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B72" w:rsidRPr="00EE1B72" w:rsidRDefault="00EE1B72" w:rsidP="00EE1B72">
      <w:pPr>
        <w:spacing w:after="0" w:line="480" w:lineRule="auto"/>
        <w:jc w:val="center"/>
        <w:rPr>
          <w:rFonts w:ascii="Times New Roman" w:eastAsia="Calibri" w:hAnsi="Times New Roman" w:cs="Times New Roman"/>
          <w:b/>
          <w:noProof/>
          <w:sz w:val="24"/>
          <w:szCs w:val="24"/>
        </w:rPr>
      </w:pPr>
      <w:r w:rsidRPr="00EE1B72">
        <w:rPr>
          <w:rFonts w:ascii="Times New Roman" w:eastAsia="Calibri" w:hAnsi="Times New Roman" w:cs="Times New Roman"/>
          <w:b/>
          <w:noProof/>
          <w:sz w:val="24"/>
          <w:szCs w:val="24"/>
        </w:rPr>
        <w:t>DAFTAR PUSTAKA</w:t>
      </w:r>
    </w:p>
    <w:p w:rsidR="00EE1B72" w:rsidRPr="00EE1B72" w:rsidRDefault="00EE1B72" w:rsidP="00EE1B72">
      <w:pPr>
        <w:spacing w:after="0" w:line="240" w:lineRule="auto"/>
        <w:jc w:val="both"/>
        <w:rPr>
          <w:rFonts w:ascii="Times New Roman" w:eastAsia="Calibri" w:hAnsi="Times New Roman" w:cs="Times New Roman"/>
          <w:noProof/>
          <w:spacing w:val="-8"/>
          <w:sz w:val="24"/>
          <w:szCs w:val="24"/>
        </w:rPr>
      </w:pPr>
      <w:r w:rsidRPr="00EE1B72">
        <w:rPr>
          <w:rFonts w:ascii="Times New Roman" w:eastAsia="Calibri" w:hAnsi="Times New Roman" w:cs="Times New Roman"/>
          <w:noProof/>
          <w:spacing w:val="-8"/>
          <w:sz w:val="24"/>
          <w:szCs w:val="24"/>
        </w:rPr>
        <w:t xml:space="preserve">Anggraini, F. N., &amp; Sudarwanto, T. (2020). Pengaruh Gaya Hidup Dan Diskon Terhadap </w:t>
      </w:r>
    </w:p>
    <w:p w:rsidR="00EE1B72" w:rsidRPr="00EE1B72" w:rsidRDefault="00EE1B72" w:rsidP="00EE1B72">
      <w:pPr>
        <w:spacing w:after="0" w:line="240" w:lineRule="auto"/>
        <w:ind w:left="720"/>
        <w:jc w:val="both"/>
        <w:rPr>
          <w:rFonts w:ascii="Times New Roman" w:eastAsia="Calibri" w:hAnsi="Times New Roman" w:cs="Times New Roman"/>
          <w:noProof/>
          <w:spacing w:val="-8"/>
          <w:sz w:val="24"/>
          <w:szCs w:val="24"/>
        </w:rPr>
      </w:pPr>
      <w:r w:rsidRPr="00EE1B72">
        <w:rPr>
          <w:rFonts w:ascii="Times New Roman" w:eastAsia="Calibri" w:hAnsi="Times New Roman" w:cs="Times New Roman"/>
          <w:noProof/>
          <w:spacing w:val="-8"/>
          <w:sz w:val="24"/>
          <w:szCs w:val="24"/>
        </w:rPr>
        <w:t xml:space="preserve">Keputusan Pembelian Produk Mcdonald’s Di Surabaya. </w:t>
      </w:r>
      <w:r w:rsidRPr="00EE1B72">
        <w:rPr>
          <w:rFonts w:ascii="Times New Roman" w:eastAsia="Calibri" w:hAnsi="Times New Roman" w:cs="Times New Roman"/>
          <w:i/>
          <w:iCs/>
          <w:noProof/>
          <w:spacing w:val="-8"/>
          <w:sz w:val="24"/>
          <w:szCs w:val="24"/>
        </w:rPr>
        <w:t xml:space="preserve">Jurnal Pendidikan Tata Niaga (Jptn) </w:t>
      </w:r>
      <w:r w:rsidRPr="00EE1B72">
        <w:rPr>
          <w:rFonts w:ascii="Times New Roman" w:eastAsia="Calibri" w:hAnsi="Times New Roman" w:cs="Times New Roman"/>
          <w:noProof/>
          <w:spacing w:val="-8"/>
          <w:sz w:val="24"/>
          <w:szCs w:val="24"/>
        </w:rPr>
        <w:t>, 992-998.</w:t>
      </w:r>
    </w:p>
    <w:p w:rsidR="00EE1B72" w:rsidRPr="00EE1B72" w:rsidRDefault="00EE1B72" w:rsidP="00EE1B72">
      <w:pPr>
        <w:spacing w:after="0" w:line="240" w:lineRule="auto"/>
        <w:ind w:left="720" w:hanging="720"/>
        <w:jc w:val="both"/>
        <w:rPr>
          <w:rFonts w:ascii="Times New Roman" w:eastAsia="Calibri" w:hAnsi="Times New Roman" w:cs="Times New Roman"/>
          <w:i/>
          <w:spacing w:val="-8"/>
          <w:sz w:val="24"/>
          <w:szCs w:val="24"/>
        </w:rPr>
      </w:pPr>
      <w:r w:rsidRPr="00EE1B72">
        <w:rPr>
          <w:rFonts w:ascii="Times New Roman" w:eastAsia="Calibri" w:hAnsi="Times New Roman" w:cs="Times New Roman"/>
          <w:spacing w:val="-8"/>
          <w:sz w:val="24"/>
          <w:szCs w:val="24"/>
        </w:rPr>
        <w:t xml:space="preserve">Anggita, R., &amp; Ali, H. (2017). </w:t>
      </w:r>
      <w:r w:rsidRPr="00EE1B72">
        <w:rPr>
          <w:rFonts w:ascii="Times New Roman" w:eastAsia="Calibri" w:hAnsi="Times New Roman" w:cs="Times New Roman"/>
          <w:i/>
          <w:spacing w:val="-8"/>
          <w:sz w:val="24"/>
          <w:szCs w:val="24"/>
        </w:rPr>
        <w:t xml:space="preserve">The Influence Of Product Quality, Service Quality And Price To Purchase Decision Of Sgm Bunda Milk (Study On </w:t>
      </w:r>
      <w:r w:rsidRPr="00EE1B72">
        <w:rPr>
          <w:rFonts w:ascii="Times New Roman" w:eastAsia="Calibri" w:hAnsi="Times New Roman" w:cs="Times New Roman"/>
          <w:spacing w:val="-8"/>
          <w:sz w:val="24"/>
          <w:szCs w:val="24"/>
        </w:rPr>
        <w:t>Pt. Sarihusada Generasi Mahardika Region Jakarta, South Tangerang District). Scholars Bulletin , 261-271.</w:t>
      </w:r>
    </w:p>
    <w:p w:rsidR="00EE1B72" w:rsidRPr="00EE1B72" w:rsidRDefault="00EE1B72" w:rsidP="00EE1B72">
      <w:pPr>
        <w:spacing w:after="0" w:line="240" w:lineRule="auto"/>
        <w:ind w:left="720" w:hanging="720"/>
        <w:jc w:val="both"/>
        <w:rPr>
          <w:rFonts w:ascii="Times New Roman" w:eastAsia="Calibri" w:hAnsi="Times New Roman" w:cs="Times New Roman"/>
          <w:i/>
          <w:spacing w:val="-8"/>
          <w:sz w:val="24"/>
          <w:szCs w:val="24"/>
        </w:rPr>
      </w:pPr>
      <w:r w:rsidRPr="00EE1B72">
        <w:rPr>
          <w:rFonts w:ascii="Times New Roman" w:eastAsia="Calibri" w:hAnsi="Times New Roman" w:cs="Times New Roman"/>
          <w:spacing w:val="-8"/>
          <w:sz w:val="24"/>
          <w:szCs w:val="24"/>
        </w:rPr>
        <w:t xml:space="preserve">Alharthey , B. K. (2019). </w:t>
      </w:r>
      <w:r w:rsidRPr="00EE1B72">
        <w:rPr>
          <w:rFonts w:ascii="Times New Roman" w:eastAsia="Calibri" w:hAnsi="Times New Roman" w:cs="Times New Roman"/>
          <w:i/>
          <w:spacing w:val="-8"/>
          <w:sz w:val="24"/>
          <w:szCs w:val="24"/>
        </w:rPr>
        <w:t>Impact Of Service Quality On Customer Trust, Purchase Intention And Store Loyalty, With Mediating Role Of Customers’ Satisfaction On Customer Trust And Purchase Intention: Study Of Grocery Shopping. British Journal Of Marketing Studies</w:t>
      </w:r>
      <w:r w:rsidRPr="00EE1B72">
        <w:rPr>
          <w:rFonts w:ascii="Times New Roman" w:eastAsia="Calibri" w:hAnsi="Times New Roman" w:cs="Times New Roman"/>
          <w:spacing w:val="-8"/>
          <w:sz w:val="24"/>
          <w:szCs w:val="24"/>
        </w:rPr>
        <w:t xml:space="preserve"> (Bjms), 40-1.</w:t>
      </w:r>
    </w:p>
    <w:p w:rsidR="00EE1B72" w:rsidRPr="00EE1B72" w:rsidRDefault="00EE1B72" w:rsidP="00EE1B72">
      <w:pPr>
        <w:spacing w:after="0" w:line="240" w:lineRule="auto"/>
        <w:ind w:left="720" w:hanging="720"/>
        <w:jc w:val="both"/>
        <w:rPr>
          <w:rFonts w:ascii="Times New Roman" w:eastAsia="Calibri" w:hAnsi="Times New Roman" w:cs="Times New Roman"/>
          <w:spacing w:val="-8"/>
          <w:sz w:val="24"/>
          <w:szCs w:val="24"/>
        </w:rPr>
      </w:pPr>
      <w:r w:rsidRPr="00EE1B72">
        <w:rPr>
          <w:rFonts w:ascii="Times New Roman" w:eastAsia="Calibri" w:hAnsi="Times New Roman" w:cs="Times New Roman"/>
          <w:spacing w:val="-8"/>
          <w:sz w:val="24"/>
          <w:szCs w:val="24"/>
        </w:rPr>
        <w:t>Ali, H., And Anggita, R. 2017. The Influence Of Product Quality, Service Quality And Priceto Purchase Decision Of Sgm Bunda Milk (Study On Pt. Sarihusada Generasi Mahardika Region Jakarta, South Tangerang District). Scholars Bulletin 261-272.</w:t>
      </w:r>
    </w:p>
    <w:p w:rsidR="00EE1B72" w:rsidRPr="00EE1B72" w:rsidRDefault="00EE1B72" w:rsidP="00EE1B72">
      <w:pPr>
        <w:spacing w:after="0" w:line="240" w:lineRule="auto"/>
        <w:ind w:left="709" w:hanging="709"/>
        <w:jc w:val="both"/>
        <w:rPr>
          <w:rFonts w:ascii="Times New Roman" w:eastAsia="Calibri" w:hAnsi="Times New Roman" w:cs="Times New Roman"/>
          <w:spacing w:val="-8"/>
          <w:sz w:val="24"/>
          <w:szCs w:val="24"/>
        </w:rPr>
      </w:pPr>
      <w:r w:rsidRPr="00EE1B72">
        <w:rPr>
          <w:rFonts w:ascii="Times New Roman" w:eastAsia="Calibri" w:hAnsi="Times New Roman" w:cs="Times New Roman"/>
          <w:spacing w:val="-8"/>
          <w:sz w:val="24"/>
          <w:szCs w:val="24"/>
        </w:rPr>
        <w:t>Arikunto, S. (2010). Prosedure Penelitian Suatu Pendekatan Praktek. Jakarta: Rineka Cipta.</w:t>
      </w:r>
    </w:p>
    <w:p w:rsidR="00EE1B72" w:rsidRPr="00EE1B72" w:rsidRDefault="00EE1B72" w:rsidP="00EE1B72">
      <w:pPr>
        <w:spacing w:after="0" w:line="240" w:lineRule="auto"/>
        <w:ind w:left="709" w:hanging="709"/>
        <w:jc w:val="both"/>
        <w:rPr>
          <w:rFonts w:ascii="Times New Roman" w:eastAsia="Calibri" w:hAnsi="Times New Roman" w:cs="Times New Roman"/>
          <w:spacing w:val="-8"/>
          <w:sz w:val="24"/>
          <w:szCs w:val="24"/>
        </w:rPr>
      </w:pPr>
      <w:r w:rsidRPr="00EE1B72">
        <w:rPr>
          <w:rFonts w:ascii="Times New Roman" w:eastAsia="Calibri" w:hAnsi="Times New Roman" w:cs="Times New Roman"/>
          <w:spacing w:val="-8"/>
          <w:sz w:val="24"/>
          <w:szCs w:val="24"/>
        </w:rPr>
        <w:t>Baruna, B. H., Husani, S., &amp; Ali, H. (2017). The Influence Of Quality Products, Price, Promotion, And Location To Product Purchase Decision On Nitchi At Pt. Jaya Swarasa Agung In Central Jakarta. Saudi Journal Of Business And Management Studies , 433-445.</w:t>
      </w:r>
    </w:p>
    <w:p w:rsidR="00EE1B72" w:rsidRPr="00EE1B72" w:rsidRDefault="00EE1B72" w:rsidP="00EE1B72">
      <w:pPr>
        <w:spacing w:after="0" w:line="240" w:lineRule="auto"/>
        <w:jc w:val="both"/>
        <w:rPr>
          <w:rFonts w:ascii="Times New Roman" w:eastAsia="Calibri" w:hAnsi="Times New Roman" w:cs="Times New Roman"/>
          <w:sz w:val="24"/>
          <w:szCs w:val="24"/>
        </w:rPr>
      </w:pPr>
      <w:r w:rsidRPr="00EE1B72">
        <w:rPr>
          <w:rFonts w:ascii="Times New Roman" w:eastAsia="Calibri" w:hAnsi="Times New Roman" w:cs="Times New Roman"/>
          <w:sz w:val="24"/>
          <w:szCs w:val="24"/>
        </w:rPr>
        <w:t>Sunyoto, Danang. (2015). Penelitian Sumber Daya Manusia. Jakarta: Buku Seru.</w:t>
      </w:r>
    </w:p>
    <w:p w:rsidR="00EE1B72" w:rsidRPr="00EE1B72" w:rsidRDefault="00EE1B72" w:rsidP="00EE1B72">
      <w:pPr>
        <w:spacing w:after="0" w:line="240" w:lineRule="auto"/>
        <w:ind w:left="709"/>
        <w:jc w:val="both"/>
        <w:rPr>
          <w:rFonts w:ascii="Times New Roman" w:eastAsia="Calibri" w:hAnsi="Times New Roman" w:cs="Times New Roman"/>
          <w:spacing w:val="-8"/>
          <w:sz w:val="24"/>
          <w:szCs w:val="24"/>
        </w:rPr>
      </w:pPr>
      <w:r w:rsidRPr="00EE1B72">
        <w:rPr>
          <w:rFonts w:ascii="Times New Roman" w:eastAsia="Calibri" w:hAnsi="Times New Roman" w:cs="Times New Roman"/>
          <w:spacing w:val="-8"/>
          <w:sz w:val="24"/>
          <w:szCs w:val="24"/>
        </w:rPr>
        <w:t>Berman, Barry Dan Evans, Joel R. 2010. Retail Management (11th Ed.) New Jersey: Prentice Hall.</w:t>
      </w:r>
    </w:p>
    <w:p w:rsidR="00EE1B72" w:rsidRPr="00EE1B72" w:rsidRDefault="00EE1B72" w:rsidP="00EE1B72">
      <w:pPr>
        <w:spacing w:after="0" w:line="240" w:lineRule="auto"/>
        <w:ind w:left="709" w:hanging="709"/>
        <w:jc w:val="both"/>
        <w:rPr>
          <w:rFonts w:ascii="Times New Roman" w:eastAsia="Calibri" w:hAnsi="Times New Roman" w:cs="Times New Roman"/>
          <w:noProof/>
          <w:spacing w:val="-8"/>
          <w:sz w:val="24"/>
          <w:szCs w:val="24"/>
        </w:rPr>
      </w:pPr>
      <w:r w:rsidRPr="00EE1B72">
        <w:rPr>
          <w:rFonts w:ascii="Times New Roman" w:eastAsia="Calibri" w:hAnsi="Times New Roman" w:cs="Times New Roman"/>
          <w:spacing w:val="-8"/>
          <w:sz w:val="24"/>
          <w:szCs w:val="24"/>
        </w:rPr>
        <w:t xml:space="preserve">Ghozali, Imam. 2012. </w:t>
      </w:r>
      <w:r w:rsidRPr="00EE1B72">
        <w:rPr>
          <w:rFonts w:ascii="Times New Roman" w:eastAsia="Calibri" w:hAnsi="Times New Roman" w:cs="Times New Roman"/>
          <w:i/>
          <w:iCs/>
          <w:spacing w:val="-8"/>
          <w:sz w:val="24"/>
          <w:szCs w:val="24"/>
        </w:rPr>
        <w:t>Aplikasi Analisis Multivariate Dengan Program Ibm Spss 20</w:t>
      </w:r>
      <w:r w:rsidRPr="00EE1B72">
        <w:rPr>
          <w:rFonts w:ascii="Times New Roman" w:eastAsia="Calibri" w:hAnsi="Times New Roman" w:cs="Times New Roman"/>
          <w:spacing w:val="-8"/>
          <w:sz w:val="24"/>
          <w:szCs w:val="24"/>
        </w:rPr>
        <w:t>. Edisi 6. Semarang : Badan Penerbit Unervesitas Diponegoro.</w:t>
      </w:r>
    </w:p>
    <w:p w:rsidR="00EE1B72" w:rsidRPr="00EE1B72" w:rsidRDefault="00EE1B72" w:rsidP="00EE1B72">
      <w:pPr>
        <w:spacing w:after="0" w:line="240" w:lineRule="auto"/>
        <w:jc w:val="both"/>
        <w:rPr>
          <w:rFonts w:ascii="Times New Roman" w:eastAsia="Calibri" w:hAnsi="Times New Roman" w:cs="Times New Roman"/>
          <w:sz w:val="24"/>
          <w:szCs w:val="24"/>
        </w:rPr>
      </w:pPr>
      <w:r w:rsidRPr="00EE1B72">
        <w:rPr>
          <w:rFonts w:ascii="Times New Roman" w:eastAsia="Calibri" w:hAnsi="Times New Roman" w:cs="Times New Roman"/>
          <w:sz w:val="24"/>
          <w:szCs w:val="24"/>
        </w:rPr>
        <w:t>Assauri, Sofjan. (2012). Manajemen Pemasaran. Jakarta : PT Raja Grapindo</w:t>
      </w:r>
    </w:p>
    <w:p w:rsidR="00EE1B72" w:rsidRPr="00EE1B72" w:rsidRDefault="00EE1B72" w:rsidP="00EE1B72">
      <w:pPr>
        <w:spacing w:after="0" w:line="240" w:lineRule="auto"/>
        <w:jc w:val="both"/>
        <w:rPr>
          <w:rFonts w:ascii="Times New Roman" w:eastAsia="Calibri" w:hAnsi="Times New Roman" w:cs="Times New Roman"/>
          <w:sz w:val="24"/>
          <w:szCs w:val="24"/>
        </w:rPr>
      </w:pPr>
      <w:r w:rsidRPr="00EE1B72">
        <w:rPr>
          <w:rFonts w:ascii="Times New Roman" w:eastAsia="Calibri" w:hAnsi="Times New Roman" w:cs="Times New Roman"/>
          <w:sz w:val="24"/>
          <w:szCs w:val="24"/>
        </w:rPr>
        <w:t>Basu Swasta.2016. Manajemen Pemasaran Modern,Liberty,Yogyakarta.</w:t>
      </w:r>
    </w:p>
    <w:p w:rsidR="00EE1B72" w:rsidRPr="00EE1B72" w:rsidRDefault="00EE1B72" w:rsidP="00EE1B72">
      <w:pPr>
        <w:spacing w:after="0" w:line="240" w:lineRule="auto"/>
        <w:jc w:val="both"/>
        <w:rPr>
          <w:rFonts w:ascii="Times New Roman" w:eastAsia="Calibri" w:hAnsi="Times New Roman" w:cs="Times New Roman"/>
          <w:sz w:val="24"/>
          <w:szCs w:val="24"/>
        </w:rPr>
      </w:pPr>
      <w:r w:rsidRPr="00EE1B72">
        <w:rPr>
          <w:rFonts w:ascii="Times New Roman" w:eastAsia="Calibri" w:hAnsi="Times New Roman" w:cs="Times New Roman"/>
          <w:sz w:val="24"/>
          <w:szCs w:val="24"/>
        </w:rPr>
        <w:t>Basu Swastha Dharmmesta. (2014). Manajemen Pemasaran. BPFE: Yogyakarta</w:t>
      </w:r>
    </w:p>
    <w:p w:rsidR="00EE1B72" w:rsidRPr="00EE1B72" w:rsidRDefault="00EE1B72" w:rsidP="00EE1B72">
      <w:pPr>
        <w:spacing w:after="0" w:line="240" w:lineRule="auto"/>
        <w:jc w:val="both"/>
        <w:rPr>
          <w:rFonts w:ascii="Times New Roman" w:eastAsia="Calibri" w:hAnsi="Times New Roman" w:cs="Times New Roman"/>
          <w:sz w:val="24"/>
          <w:szCs w:val="24"/>
        </w:rPr>
      </w:pPr>
      <w:r w:rsidRPr="00EE1B72">
        <w:rPr>
          <w:rFonts w:ascii="Times New Roman" w:eastAsia="Calibri" w:hAnsi="Times New Roman" w:cs="Times New Roman"/>
          <w:sz w:val="24"/>
          <w:szCs w:val="24"/>
        </w:rPr>
        <w:t xml:space="preserve">Donni Juni Priansa., 2017., Perencanaan dan Pengembangan SDM, Alfabeta, </w:t>
      </w:r>
    </w:p>
    <w:p w:rsidR="00EE1B72" w:rsidRPr="00EE1B72" w:rsidRDefault="00EE1B72" w:rsidP="00EE1B72">
      <w:pPr>
        <w:spacing w:after="0" w:line="240" w:lineRule="auto"/>
        <w:ind w:left="720"/>
        <w:jc w:val="both"/>
        <w:rPr>
          <w:rFonts w:ascii="Times New Roman" w:eastAsia="Calibri" w:hAnsi="Times New Roman" w:cs="Times New Roman"/>
          <w:sz w:val="24"/>
          <w:szCs w:val="24"/>
        </w:rPr>
      </w:pPr>
      <w:r w:rsidRPr="00EE1B72">
        <w:rPr>
          <w:rFonts w:ascii="Times New Roman" w:eastAsia="Calibri" w:hAnsi="Times New Roman" w:cs="Times New Roman"/>
          <w:sz w:val="24"/>
          <w:szCs w:val="24"/>
        </w:rPr>
        <w:t>Bandung.Fandi, Tjiptono. 2014. Service, Quality &amp; Satisfaction. Edisi 3. Yogyakarta: Penerbit Andi.</w:t>
      </w:r>
    </w:p>
    <w:p w:rsidR="00EE1B72" w:rsidRPr="00EE1B72" w:rsidRDefault="00EE1B72" w:rsidP="00EE1B72">
      <w:pPr>
        <w:spacing w:after="0" w:line="240" w:lineRule="auto"/>
        <w:ind w:left="709" w:hanging="709"/>
        <w:jc w:val="both"/>
        <w:rPr>
          <w:rFonts w:ascii="Times New Roman" w:eastAsia="Calibri" w:hAnsi="Times New Roman" w:cs="Times New Roman"/>
          <w:sz w:val="24"/>
          <w:szCs w:val="24"/>
        </w:rPr>
      </w:pPr>
      <w:r w:rsidRPr="00EE1B72">
        <w:rPr>
          <w:rFonts w:ascii="Times New Roman" w:eastAsia="Calibri" w:hAnsi="Times New Roman" w:cs="Times New Roman"/>
          <w:sz w:val="24"/>
          <w:szCs w:val="24"/>
        </w:rPr>
        <w:t>Fandy Tjiptono, 2008 .Strategi Pemasaran, Edisi III, Yogyakarta : CV. Andi Offset</w:t>
      </w:r>
    </w:p>
    <w:p w:rsidR="00EE1B72" w:rsidRPr="00EE1B72" w:rsidRDefault="00EE1B72" w:rsidP="00EE1B72">
      <w:pPr>
        <w:spacing w:after="0" w:line="240" w:lineRule="auto"/>
        <w:ind w:left="709" w:hanging="709"/>
        <w:jc w:val="both"/>
        <w:rPr>
          <w:rFonts w:ascii="Times New Roman" w:eastAsia="Calibri" w:hAnsi="Times New Roman" w:cs="Times New Roman"/>
          <w:sz w:val="24"/>
          <w:szCs w:val="24"/>
        </w:rPr>
      </w:pPr>
      <w:r w:rsidRPr="00EE1B72">
        <w:rPr>
          <w:rFonts w:ascii="Times New Roman" w:eastAsia="Calibri" w:hAnsi="Times New Roman" w:cs="Times New Roman"/>
          <w:sz w:val="24"/>
          <w:szCs w:val="24"/>
        </w:rPr>
        <w:t>Heizer, Jay dan Render, Barry. (2011). “Manajemen Operasi”. Edisi Sembilan. Salemba Empat. Jakarta</w:t>
      </w:r>
    </w:p>
    <w:p w:rsidR="00EE1B72" w:rsidRPr="00EE1B72" w:rsidRDefault="00EE1B72" w:rsidP="00EE1B72">
      <w:pPr>
        <w:spacing w:after="0" w:line="240" w:lineRule="auto"/>
        <w:ind w:left="709" w:hanging="709"/>
        <w:jc w:val="both"/>
        <w:rPr>
          <w:rFonts w:ascii="Times New Roman" w:eastAsia="Calibri" w:hAnsi="Times New Roman" w:cs="Times New Roman"/>
          <w:sz w:val="24"/>
          <w:szCs w:val="24"/>
        </w:rPr>
      </w:pPr>
      <w:r w:rsidRPr="00EE1B72">
        <w:rPr>
          <w:rFonts w:ascii="Times New Roman" w:eastAsia="Calibri" w:hAnsi="Times New Roman" w:cs="Times New Roman"/>
          <w:sz w:val="24"/>
          <w:szCs w:val="24"/>
        </w:rPr>
        <w:t>Lupiyoadi, Rambat. 2013. Manajemen Pemasaran Jasa Berbasis Kompetensi (Edisi 3). Jakarta: Salemba Empat.</w:t>
      </w:r>
    </w:p>
    <w:p w:rsidR="00EE1B72" w:rsidRPr="00EE1B72" w:rsidRDefault="00EE1B72" w:rsidP="00EE1B72">
      <w:pPr>
        <w:spacing w:after="0" w:line="240" w:lineRule="auto"/>
        <w:ind w:left="709" w:hanging="709"/>
        <w:jc w:val="both"/>
        <w:rPr>
          <w:rFonts w:ascii="Times New Roman" w:eastAsia="Calibri" w:hAnsi="Times New Roman" w:cs="Times New Roman"/>
          <w:sz w:val="24"/>
          <w:szCs w:val="24"/>
        </w:rPr>
      </w:pPr>
      <w:r w:rsidRPr="00EE1B72">
        <w:rPr>
          <w:rFonts w:ascii="Times New Roman" w:eastAsia="Calibri" w:hAnsi="Times New Roman" w:cs="Times New Roman"/>
          <w:sz w:val="24"/>
          <w:szCs w:val="24"/>
        </w:rPr>
        <w:t>Philip Kotler, 2002, Manajemen Pemasaran, Edisi Millenium, Jilid 2, PT Prenhallindo.</w:t>
      </w:r>
    </w:p>
    <w:p w:rsidR="00EE1B72" w:rsidRPr="00EE1B72" w:rsidRDefault="00EE1B72" w:rsidP="00EE1B72">
      <w:pPr>
        <w:spacing w:after="0" w:line="240" w:lineRule="auto"/>
        <w:ind w:left="709" w:hanging="709"/>
        <w:jc w:val="both"/>
        <w:rPr>
          <w:rFonts w:ascii="Times New Roman" w:eastAsia="Calibri" w:hAnsi="Times New Roman" w:cs="Times New Roman"/>
          <w:sz w:val="24"/>
          <w:szCs w:val="24"/>
        </w:rPr>
      </w:pPr>
      <w:r w:rsidRPr="00EE1B72">
        <w:rPr>
          <w:rFonts w:ascii="Times New Roman" w:eastAsia="Calibri" w:hAnsi="Times New Roman" w:cs="Times New Roman"/>
          <w:sz w:val="24"/>
          <w:szCs w:val="24"/>
        </w:rPr>
        <w:t>Sangadji, Etta Mamang &amp; Sopiah. (2013). Perilaku Konsumen – Pendekatan Praktis disertai Himpunan Jurnal Penelitian. Yogyakarta: ANDI.</w:t>
      </w:r>
    </w:p>
    <w:p w:rsidR="00EE1B72" w:rsidRPr="00EE1B72" w:rsidRDefault="00EE1B72" w:rsidP="00EE1B72">
      <w:pPr>
        <w:spacing w:after="0" w:line="240" w:lineRule="auto"/>
        <w:ind w:left="709" w:hanging="709"/>
        <w:jc w:val="both"/>
        <w:rPr>
          <w:rFonts w:ascii="Times New Roman" w:eastAsia="Calibri" w:hAnsi="Times New Roman" w:cs="Times New Roman"/>
          <w:sz w:val="24"/>
          <w:szCs w:val="24"/>
        </w:rPr>
      </w:pPr>
      <w:r w:rsidRPr="00EE1B72">
        <w:rPr>
          <w:rFonts w:ascii="Times New Roman" w:eastAsia="Calibri" w:hAnsi="Times New Roman" w:cs="Times New Roman"/>
          <w:sz w:val="24"/>
          <w:szCs w:val="24"/>
        </w:rPr>
        <w:t>Sinambela, Lijan Poltak. Dkk. 2011. Reformasi Pelayanan Publik. Jakarta: BumiAksara.</w:t>
      </w:r>
    </w:p>
    <w:p w:rsidR="00F0263D" w:rsidRDefault="00BE68FA"/>
    <w:sectPr w:rsidR="00F0263D" w:rsidSect="00EE1B72">
      <w:headerReference w:type="even" r:id="rId7"/>
      <w:headerReference w:type="default" r:id="rId8"/>
      <w:footerReference w:type="even" r:id="rId9"/>
      <w:footerReference w:type="default" r:id="rId10"/>
      <w:headerReference w:type="first" r:id="rId11"/>
      <w:footerReference w:type="first" r:id="rId12"/>
      <w:pgSz w:w="11906" w:h="16838"/>
      <w:pgMar w:top="1701" w:right="1701" w:bottom="1701" w:left="2268" w:header="708" w:footer="708" w:gutter="0"/>
      <w:pgNumType w:start="7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68FA" w:rsidRDefault="00BE68FA" w:rsidP="00EE1B72">
      <w:pPr>
        <w:spacing w:after="0" w:line="240" w:lineRule="auto"/>
      </w:pPr>
      <w:r>
        <w:separator/>
      </w:r>
    </w:p>
  </w:endnote>
  <w:endnote w:type="continuationSeparator" w:id="0">
    <w:p w:rsidR="00BE68FA" w:rsidRDefault="00BE68FA" w:rsidP="00EE1B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B72" w:rsidRDefault="00EE1B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0" w:name="_GoBack" w:displacedByCustomXml="next"/>
  <w:bookmarkEnd w:id="0" w:displacedByCustomXml="next"/>
  <w:sdt>
    <w:sdtPr>
      <w:id w:val="1477953798"/>
      <w:docPartObj>
        <w:docPartGallery w:val="Page Numbers (Bottom of Page)"/>
        <w:docPartUnique/>
      </w:docPartObj>
    </w:sdtPr>
    <w:sdtEndPr>
      <w:rPr>
        <w:noProof/>
      </w:rPr>
    </w:sdtEndPr>
    <w:sdtContent>
      <w:p w:rsidR="00EE1B72" w:rsidRDefault="00EE1B72">
        <w:pPr>
          <w:pStyle w:val="Footer"/>
          <w:jc w:val="center"/>
        </w:pPr>
        <w:r>
          <w:fldChar w:fldCharType="begin"/>
        </w:r>
        <w:r>
          <w:instrText xml:space="preserve"> PAGE   \* MERGEFORMAT </w:instrText>
        </w:r>
        <w:r>
          <w:fldChar w:fldCharType="separate"/>
        </w:r>
        <w:r w:rsidR="00BE68FA">
          <w:rPr>
            <w:noProof/>
          </w:rPr>
          <w:t>79</w:t>
        </w:r>
        <w:r>
          <w:rPr>
            <w:noProof/>
          </w:rPr>
          <w:fldChar w:fldCharType="end"/>
        </w:r>
      </w:p>
    </w:sdtContent>
  </w:sdt>
  <w:p w:rsidR="00EE1B72" w:rsidRDefault="00EE1B7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B72" w:rsidRDefault="00EE1B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68FA" w:rsidRDefault="00BE68FA" w:rsidP="00EE1B72">
      <w:pPr>
        <w:spacing w:after="0" w:line="240" w:lineRule="auto"/>
      </w:pPr>
      <w:r>
        <w:separator/>
      </w:r>
    </w:p>
  </w:footnote>
  <w:footnote w:type="continuationSeparator" w:id="0">
    <w:p w:rsidR="00BE68FA" w:rsidRDefault="00BE68FA" w:rsidP="00EE1B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B72" w:rsidRDefault="00EE1B7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B72" w:rsidRDefault="00EE1B7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B72" w:rsidRDefault="00EE1B7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B72"/>
    <w:rsid w:val="000377C8"/>
    <w:rsid w:val="00637AEC"/>
    <w:rsid w:val="00BE68FA"/>
    <w:rsid w:val="00EE1B7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1B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1B72"/>
  </w:style>
  <w:style w:type="paragraph" w:styleId="Footer">
    <w:name w:val="footer"/>
    <w:basedOn w:val="Normal"/>
    <w:link w:val="FooterChar"/>
    <w:uiPriority w:val="99"/>
    <w:unhideWhenUsed/>
    <w:rsid w:val="00EE1B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1B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1B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1B72"/>
  </w:style>
  <w:style w:type="paragraph" w:styleId="Footer">
    <w:name w:val="footer"/>
    <w:basedOn w:val="Normal"/>
    <w:link w:val="FooterChar"/>
    <w:uiPriority w:val="99"/>
    <w:unhideWhenUsed/>
    <w:rsid w:val="00EE1B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1B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387</Words>
  <Characters>2206</Characters>
  <Application>Microsoft Office Word</Application>
  <DocSecurity>0</DocSecurity>
  <Lines>18</Lines>
  <Paragraphs>5</Paragraphs>
  <ScaleCrop>false</ScaleCrop>
  <Company/>
  <LinksUpToDate>false</LinksUpToDate>
  <CharactersWithSpaces>2588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1</cp:revision>
  <dcterms:created xsi:type="dcterms:W3CDTF">2022-08-29T11:38:00Z</dcterms:created>
  <dcterms:modified xsi:type="dcterms:W3CDTF">2022-08-29T11:38:00Z</dcterms:modified>
</cp:coreProperties>
</file>