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73" w:rsidRDefault="00D67373" w:rsidP="00D67373">
      <w:pPr>
        <w:tabs>
          <w:tab w:val="left" w:pos="2432"/>
          <w:tab w:val="left" w:pos="2433"/>
          <w:tab w:val="left" w:pos="7938"/>
        </w:tabs>
        <w:spacing w:line="480" w:lineRule="auto"/>
        <w:ind w:right="3"/>
        <w:jc w:val="center"/>
        <w:rPr>
          <w:b/>
          <w:szCs w:val="24"/>
        </w:rPr>
      </w:pPr>
      <w:r w:rsidRPr="00BD3B8C">
        <w:rPr>
          <w:b/>
          <w:szCs w:val="24"/>
        </w:rPr>
        <w:t>DAFTAR PUSTAKA</w:t>
      </w:r>
      <w:bookmarkStart w:id="0" w:name="_GoBack"/>
      <w:bookmarkEnd w:id="0"/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BD3B8C">
        <w:rPr>
          <w:rFonts w:eastAsiaTheme="minorHAnsi"/>
          <w:b/>
          <w:szCs w:val="24"/>
        </w:rPr>
        <w:fldChar w:fldCharType="begin" w:fldLock="1"/>
      </w:r>
      <w:r w:rsidRPr="00BD3B8C">
        <w:rPr>
          <w:b/>
          <w:szCs w:val="24"/>
        </w:rPr>
        <w:instrText xml:space="preserve">ADDIN Mendeley Bibliography CSL_BIBLIOGRAPHY </w:instrText>
      </w:r>
      <w:r w:rsidRPr="00BD3B8C">
        <w:rPr>
          <w:rFonts w:eastAsiaTheme="minorHAnsi"/>
          <w:b/>
          <w:szCs w:val="24"/>
        </w:rPr>
        <w:fldChar w:fldCharType="separate"/>
      </w:r>
      <w:r w:rsidRPr="00FE71EE">
        <w:rPr>
          <w:noProof/>
          <w:szCs w:val="24"/>
        </w:rPr>
        <w:t xml:space="preserve">Aminah, A., Rafani, Y., &amp; Hariyani, H. (2017). Analisis Pengaruh Faktor ketepatan Waktu Pengiriman Barang dan Kepercayaan Pelanggan Terhadap Kepuasan Pelanggan (Studi Kasus Pada PT Jalur Nugraha Ekarkurir (JNE) Pangkalpinang). </w:t>
      </w:r>
      <w:r w:rsidRPr="00FE71EE">
        <w:rPr>
          <w:i/>
          <w:iCs/>
          <w:noProof/>
          <w:szCs w:val="24"/>
        </w:rPr>
        <w:t>Jurnal Progresif Manajemen</w:t>
      </w:r>
      <w:r w:rsidRPr="00FE71EE">
        <w:rPr>
          <w:noProof/>
          <w:szCs w:val="24"/>
        </w:rPr>
        <w:t xml:space="preserve">, </w:t>
      </w:r>
      <w:r w:rsidRPr="00FE71EE">
        <w:rPr>
          <w:i/>
          <w:iCs/>
          <w:noProof/>
          <w:szCs w:val="24"/>
        </w:rPr>
        <w:t>17</w:t>
      </w:r>
      <w:r w:rsidRPr="00FE71EE">
        <w:rPr>
          <w:noProof/>
          <w:szCs w:val="24"/>
        </w:rPr>
        <w:t>(2), 49–61.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Ghozali, I. (2018). </w:t>
      </w:r>
      <w:r w:rsidRPr="00FE71EE">
        <w:rPr>
          <w:i/>
          <w:iCs/>
          <w:noProof/>
          <w:szCs w:val="24"/>
        </w:rPr>
        <w:t>Aplikasi Analisis Multivariate dengan Progam IBM SPSS 25</w:t>
      </w:r>
      <w:r w:rsidRPr="00FE71EE">
        <w:rPr>
          <w:noProof/>
          <w:szCs w:val="24"/>
        </w:rPr>
        <w:t>. Badan Penerbit Universitas Diponegoro.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Hakim, A. L., Arifin, R., &amp; Hufron, M. (2018). Pengaruh kualitas sistem informasi, harga, promosi, dan pelayanan terhadap kepuasan pelanggan. </w:t>
      </w:r>
      <w:r w:rsidRPr="00FE71EE">
        <w:rPr>
          <w:i/>
          <w:iCs/>
          <w:noProof/>
          <w:szCs w:val="24"/>
        </w:rPr>
        <w:t>E-Jurnal Riset Manajemen Prodi Manajemen</w:t>
      </w:r>
      <w:r w:rsidRPr="00FE71EE">
        <w:rPr>
          <w:noProof/>
          <w:szCs w:val="24"/>
        </w:rPr>
        <w:t>, 24–34.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Hapsoro, B. B., &amp; Hafidh, W. A. (2018). The Influence Of Product Quality, Brand Image On Purchasing Decisions Through Brand Trust As Mediating Variable .Pdf. </w:t>
      </w:r>
      <w:r w:rsidRPr="00FE71EE">
        <w:rPr>
          <w:i/>
          <w:iCs/>
          <w:noProof/>
          <w:szCs w:val="24"/>
        </w:rPr>
        <w:t>Journal of Advanced Research in Dynamical and Control Systems</w:t>
      </w:r>
      <w:r w:rsidRPr="00FE71EE">
        <w:rPr>
          <w:noProof/>
          <w:szCs w:val="24"/>
        </w:rPr>
        <w:t xml:space="preserve">, </w:t>
      </w:r>
      <w:r w:rsidRPr="00FE71EE">
        <w:rPr>
          <w:i/>
          <w:iCs/>
          <w:noProof/>
          <w:szCs w:val="24"/>
        </w:rPr>
        <w:t>11</w:t>
      </w:r>
      <w:r w:rsidRPr="00FE71EE">
        <w:rPr>
          <w:noProof/>
          <w:szCs w:val="24"/>
        </w:rPr>
        <w:t>(5), 631–633. http://www.jardcs.org/abstract.php?id=1981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Istiatin, B, M., &amp; Sudarwati. (2019). </w:t>
      </w:r>
      <w:r w:rsidRPr="00FE71EE">
        <w:rPr>
          <w:i/>
          <w:iCs/>
          <w:noProof/>
          <w:szCs w:val="24"/>
        </w:rPr>
        <w:t>Metodologi Penelitian</w:t>
      </w:r>
      <w:r w:rsidRPr="00FE71EE">
        <w:rPr>
          <w:noProof/>
          <w:szCs w:val="24"/>
        </w:rPr>
        <w:t>. UNIBA Pres.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Kolter, P., &amp; keller, K. L. (2016). </w:t>
      </w:r>
      <w:r w:rsidRPr="00FE71EE">
        <w:rPr>
          <w:i/>
          <w:iCs/>
          <w:noProof/>
          <w:szCs w:val="24"/>
        </w:rPr>
        <w:t>Manajemen Pemasaran</w:t>
      </w:r>
      <w:r w:rsidRPr="00FE71EE">
        <w:rPr>
          <w:noProof/>
          <w:szCs w:val="24"/>
        </w:rPr>
        <w:t>. Erlangga.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Maulana, A., Pebriyanti, E., Depiana, E., Wardani, E. E., Alfiani, E., &amp; Ayenero, D. (2019). Influence of Service Quality To Customer Satisfaction PT. Pos Indonesia Karawang Branch. </w:t>
      </w:r>
      <w:r w:rsidRPr="00FE71EE">
        <w:rPr>
          <w:i/>
          <w:iCs/>
          <w:noProof/>
          <w:szCs w:val="24"/>
        </w:rPr>
        <w:t>Journal of Management and Business</w:t>
      </w:r>
      <w:r w:rsidRPr="00FE71EE">
        <w:rPr>
          <w:noProof/>
          <w:szCs w:val="24"/>
        </w:rPr>
        <w:t xml:space="preserve">, </w:t>
      </w:r>
      <w:r w:rsidRPr="00FE71EE">
        <w:rPr>
          <w:i/>
          <w:iCs/>
          <w:noProof/>
          <w:szCs w:val="24"/>
        </w:rPr>
        <w:t>18</w:t>
      </w:r>
      <w:r w:rsidRPr="00FE71EE">
        <w:rPr>
          <w:noProof/>
          <w:szCs w:val="24"/>
        </w:rPr>
        <w:t>(1), 16–24. https://doi.org/10.24123/jmb.v18i1.358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Nastiti, A., &amp; Astuti, S. R. T. (2019). Pengaruh Persepsi Harga, Kualitas Layanan dan Citra Merek terhadap Kepuasan Pelanggan dan Dampaknya terhadap Loyalitas Pelanggan Taksi New Atlas di Kota Semarang. </w:t>
      </w:r>
      <w:r w:rsidRPr="00FE71EE">
        <w:rPr>
          <w:i/>
          <w:iCs/>
          <w:noProof/>
          <w:szCs w:val="24"/>
        </w:rPr>
        <w:t>Diponegoro Journal of Management</w:t>
      </w:r>
      <w:r w:rsidRPr="00FE71EE">
        <w:rPr>
          <w:noProof/>
          <w:szCs w:val="24"/>
        </w:rPr>
        <w:t xml:space="preserve">, </w:t>
      </w:r>
      <w:r w:rsidRPr="00FE71EE">
        <w:rPr>
          <w:i/>
          <w:iCs/>
          <w:noProof/>
          <w:szCs w:val="24"/>
        </w:rPr>
        <w:t>8</w:t>
      </w:r>
      <w:r w:rsidRPr="00FE71EE">
        <w:rPr>
          <w:noProof/>
          <w:szCs w:val="24"/>
        </w:rPr>
        <w:t>(1), 126–136.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Nurcahyo, R., Fitriyani, A., &amp; Hudda, I. N. (2017). The Influence of Facility and Service Quality towards Customer Satisfaction and Its Impact on Customer Loyalty in Borobudur Hotel in Jakarta. </w:t>
      </w:r>
      <w:r w:rsidRPr="00FE71EE">
        <w:rPr>
          <w:i/>
          <w:iCs/>
          <w:noProof/>
          <w:szCs w:val="24"/>
        </w:rPr>
        <w:t>Binus Business Review</w:t>
      </w:r>
      <w:r w:rsidRPr="00FE71EE">
        <w:rPr>
          <w:noProof/>
          <w:szCs w:val="24"/>
        </w:rPr>
        <w:t xml:space="preserve">, </w:t>
      </w:r>
      <w:r w:rsidRPr="00FE71EE">
        <w:rPr>
          <w:i/>
          <w:iCs/>
          <w:noProof/>
          <w:szCs w:val="24"/>
        </w:rPr>
        <w:t>8</w:t>
      </w:r>
      <w:r w:rsidRPr="00FE71EE">
        <w:rPr>
          <w:noProof/>
          <w:szCs w:val="24"/>
        </w:rPr>
        <w:t>(1), 23. https://doi.org/10.21512/bbr.v8i1.1790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Prof. Dr Sugiono. (2019). </w:t>
      </w:r>
      <w:r w:rsidRPr="00FE71EE">
        <w:rPr>
          <w:i/>
          <w:iCs/>
          <w:noProof/>
          <w:szCs w:val="24"/>
        </w:rPr>
        <w:t>metodo penelitian kuantitatif kualitatif dan R&amp;D</w:t>
      </w:r>
      <w:r w:rsidRPr="00FE71EE">
        <w:rPr>
          <w:noProof/>
          <w:szCs w:val="24"/>
        </w:rPr>
        <w:t xml:space="preserve"> (ke 2). Alfabeta.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lastRenderedPageBreak/>
        <w:t xml:space="preserve">Purba, T., Manajemen, P. S., &amp; Batam, U. P. (2020). Kualitas Pelayanan Dan Fasilitas Terhadap Kepuasan Pelanggan Pada Bengkel Mazda Di Kota Batam. </w:t>
      </w:r>
      <w:r w:rsidRPr="00FE71EE">
        <w:rPr>
          <w:i/>
          <w:iCs/>
          <w:noProof/>
          <w:szCs w:val="24"/>
        </w:rPr>
        <w:t>Jurnal EMBA: Jurnal Riset Ekonomi, Manajemen, Bisnis Dan Akuntansi</w:t>
      </w:r>
      <w:r w:rsidRPr="00FE71EE">
        <w:rPr>
          <w:noProof/>
          <w:szCs w:val="24"/>
        </w:rPr>
        <w:t xml:space="preserve">, </w:t>
      </w:r>
      <w:r w:rsidRPr="00FE71EE">
        <w:rPr>
          <w:i/>
          <w:iCs/>
          <w:noProof/>
          <w:szCs w:val="24"/>
        </w:rPr>
        <w:t>8. No. 1 F</w:t>
      </w:r>
      <w:r w:rsidRPr="00FE71EE">
        <w:rPr>
          <w:noProof/>
          <w:szCs w:val="24"/>
        </w:rPr>
        <w:t>(1), 1987–1996.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Ramadhani, M. D., &amp; Maskur, A. (2020). </w:t>
      </w:r>
      <w:r w:rsidRPr="00FE71EE">
        <w:rPr>
          <w:i/>
          <w:iCs/>
          <w:noProof/>
          <w:szCs w:val="24"/>
        </w:rPr>
        <w:t>Website Shopee Terhadap Keputusan Pembelian Online ( Studi Pada Mahasiswa Universitas Stikubank Semarang )</w:t>
      </w:r>
      <w:r w:rsidRPr="00FE71EE">
        <w:rPr>
          <w:noProof/>
          <w:szCs w:val="24"/>
        </w:rPr>
        <w:t>. 978–979.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Setiyawati, N., Lestari, B., Niaga, A., &amp; Malang, P. N. (2021). </w:t>
      </w:r>
      <w:r w:rsidRPr="00FE71EE">
        <w:rPr>
          <w:i/>
          <w:iCs/>
          <w:noProof/>
          <w:szCs w:val="24"/>
        </w:rPr>
        <w:t>Pengaruh Citra Merek Dan Ekuitas Merek Terhadap Keputusan Pembelian Pada E-Commerce Shopee ( Studi Pada Mahasiswa Program Studi D4 Manajemen Pemasaran Politeknik Negeri Malang Tahun Ajaran 2017 )</w:t>
      </w:r>
      <w:r w:rsidRPr="00FE71EE">
        <w:rPr>
          <w:noProof/>
          <w:szCs w:val="24"/>
        </w:rPr>
        <w:t>. 17–20.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Soltani,  iraj. (2016). </w:t>
      </w:r>
      <w:r w:rsidRPr="00FE71EE">
        <w:rPr>
          <w:i/>
          <w:iCs/>
          <w:noProof/>
          <w:szCs w:val="24"/>
        </w:rPr>
        <w:t>Providing the Applicable Model of Performance Management with Competencies</w:t>
      </w:r>
      <w:r w:rsidRPr="00FE71EE">
        <w:rPr>
          <w:noProof/>
          <w:szCs w:val="24"/>
        </w:rPr>
        <w:t>.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Srijani, N., &amp; Hidayat, A. S. (2018). Pengaruh Fasilitas Terhadap Kepuasan Pelanggan Di Aston Madiun Hotel &amp; Conference Center. </w:t>
      </w:r>
      <w:r w:rsidRPr="00FE71EE">
        <w:rPr>
          <w:i/>
          <w:iCs/>
          <w:noProof/>
          <w:szCs w:val="24"/>
        </w:rPr>
        <w:t>Wiga : Jurnal Penelitian Ilmu Ekonomi</w:t>
      </w:r>
      <w:r w:rsidRPr="00FE71EE">
        <w:rPr>
          <w:noProof/>
          <w:szCs w:val="24"/>
        </w:rPr>
        <w:t xml:space="preserve">, </w:t>
      </w:r>
      <w:r w:rsidRPr="00FE71EE">
        <w:rPr>
          <w:i/>
          <w:iCs/>
          <w:noProof/>
          <w:szCs w:val="24"/>
        </w:rPr>
        <w:t>7</w:t>
      </w:r>
      <w:r w:rsidRPr="00FE71EE">
        <w:rPr>
          <w:noProof/>
          <w:szCs w:val="24"/>
        </w:rPr>
        <w:t>(1), 31–38. https://doi.org/10.30741/wiga.v7i1.336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Suastini, I. A. K. S., &amp; Mandala, K. (2018). Pengaruh Persepsi Harga, Promosi Penjualan, Dan Citra Merek Terhadap Kepuasan Untuk Meningkatkan Loyalitas Pelanggan. </w:t>
      </w:r>
      <w:r w:rsidRPr="00FE71EE">
        <w:rPr>
          <w:i/>
          <w:iCs/>
          <w:noProof/>
          <w:szCs w:val="24"/>
        </w:rPr>
        <w:t>E-Jurnal Manajemen Universitas Udayana</w:t>
      </w:r>
      <w:r w:rsidRPr="00FE71EE">
        <w:rPr>
          <w:noProof/>
          <w:szCs w:val="24"/>
        </w:rPr>
        <w:t xml:space="preserve">, </w:t>
      </w:r>
      <w:r w:rsidRPr="00FE71EE">
        <w:rPr>
          <w:i/>
          <w:iCs/>
          <w:noProof/>
          <w:szCs w:val="24"/>
        </w:rPr>
        <w:t>8</w:t>
      </w:r>
      <w:r w:rsidRPr="00FE71EE">
        <w:rPr>
          <w:noProof/>
          <w:szCs w:val="24"/>
        </w:rPr>
        <w:t>(1), 84. https://doi.org/10.24843/ejmunud.2019.v08.i01.p04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Sugiyono. (2019). </w:t>
      </w:r>
      <w:r w:rsidRPr="00FE71EE">
        <w:rPr>
          <w:i/>
          <w:iCs/>
          <w:noProof/>
          <w:szCs w:val="24"/>
        </w:rPr>
        <w:t>Metode Penelitian Kuantitatif, Kualitatif, dan R&amp;D</w:t>
      </w:r>
      <w:r w:rsidRPr="00FE71EE">
        <w:rPr>
          <w:noProof/>
          <w:szCs w:val="24"/>
        </w:rPr>
        <w:t>. Alfabeta.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Sunarsi, D. (2020). Pengaruh Bauran Pemasaran Dan Kualitas Pelayanan Terhadap Kepuasan Konsumen Pada Giant Dept Store Cabang Bsd Tangerang. </w:t>
      </w:r>
      <w:r w:rsidRPr="00FE71EE">
        <w:rPr>
          <w:i/>
          <w:iCs/>
          <w:noProof/>
          <w:szCs w:val="24"/>
        </w:rPr>
        <w:t>E-Mabis: Jurnal Ekonomi Manajemen Dan Bisnis</w:t>
      </w:r>
      <w:r w:rsidRPr="00FE71EE">
        <w:rPr>
          <w:noProof/>
          <w:szCs w:val="24"/>
        </w:rPr>
        <w:t xml:space="preserve">, </w:t>
      </w:r>
      <w:r w:rsidRPr="00FE71EE">
        <w:rPr>
          <w:i/>
          <w:iCs/>
          <w:noProof/>
          <w:szCs w:val="24"/>
        </w:rPr>
        <w:t>21</w:t>
      </w:r>
      <w:r w:rsidRPr="00FE71EE">
        <w:rPr>
          <w:noProof/>
          <w:szCs w:val="24"/>
        </w:rPr>
        <w:t>(1), 7–13. https://doi.org/10.29103/e-mabis.v21i1.473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Tjiptono, F. (2015). </w:t>
      </w:r>
      <w:r w:rsidRPr="00FE71EE">
        <w:rPr>
          <w:i/>
          <w:iCs/>
          <w:noProof/>
          <w:szCs w:val="24"/>
        </w:rPr>
        <w:t>Strategi Pemasaran</w:t>
      </w:r>
      <w:r w:rsidRPr="00FE71EE">
        <w:rPr>
          <w:noProof/>
          <w:szCs w:val="24"/>
        </w:rPr>
        <w:t xml:space="preserve"> (4th ed.). Andi Offset.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Tresiya, D., Djunaidi, D., &amp; Subagyo, H. (2019). Pengaruh Kualitas Pelayanan Dan Kenyamanaan Terhadap Kepuasan Konsumen (Studi Pada Perusahaan Jasa Ojek Online Go-Jek Di Kota Kediri). </w:t>
      </w:r>
      <w:r w:rsidRPr="00FE71EE">
        <w:rPr>
          <w:i/>
          <w:iCs/>
          <w:noProof/>
          <w:szCs w:val="24"/>
        </w:rPr>
        <w:t>JIMEK : Jurnal Ilmiah Mahasiswa Ekonomi</w:t>
      </w:r>
      <w:r w:rsidRPr="00FE71EE">
        <w:rPr>
          <w:noProof/>
          <w:szCs w:val="24"/>
        </w:rPr>
        <w:t xml:space="preserve">, </w:t>
      </w:r>
      <w:r w:rsidRPr="00FE71EE">
        <w:rPr>
          <w:i/>
          <w:iCs/>
          <w:noProof/>
          <w:szCs w:val="24"/>
        </w:rPr>
        <w:t>1</w:t>
      </w:r>
      <w:r w:rsidRPr="00FE71EE">
        <w:rPr>
          <w:noProof/>
          <w:szCs w:val="24"/>
        </w:rPr>
        <w:t>(2), 208. https://doi.org/10.30737/jimek.v1i2.310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  <w:szCs w:val="24"/>
        </w:rPr>
      </w:pPr>
      <w:r w:rsidRPr="00FE71EE">
        <w:rPr>
          <w:noProof/>
          <w:szCs w:val="24"/>
        </w:rPr>
        <w:t xml:space="preserve">Wardani, T. U. (2019). Pengaruh Kulaitas Pelayanan Terhadap Kepuasan Konsumen Pada Bisnis jasa Transportasi Gojek (Studi Kasus Mahasiswa FEBI UIN Sumatera </w:t>
      </w:r>
      <w:r w:rsidRPr="00FE71EE">
        <w:rPr>
          <w:noProof/>
          <w:szCs w:val="24"/>
        </w:rPr>
        <w:lastRenderedPageBreak/>
        <w:t xml:space="preserve">Utara). In </w:t>
      </w:r>
      <w:r w:rsidRPr="00FE71EE">
        <w:rPr>
          <w:i/>
          <w:iCs/>
          <w:noProof/>
          <w:szCs w:val="24"/>
        </w:rPr>
        <w:t>Metode Penelitian</w:t>
      </w:r>
      <w:r w:rsidRPr="00FE71EE">
        <w:rPr>
          <w:noProof/>
          <w:szCs w:val="24"/>
        </w:rPr>
        <w:t xml:space="preserve"> (Vol. 7, Issue 1). http://eprints.uniska-bjm.ac.id/1168/%0Ahttp://eprints.uniska-bjm.ac.id/1168/1/Muhammad Rizki Bagus Priambudi %2816310524%29.pdf%0Ahttps://jurnal.uin-antasari.ac.id/index.php/jtjik/article/download/2100/1544</w:t>
      </w:r>
    </w:p>
    <w:p w:rsidR="00D67373" w:rsidRPr="00FE71EE" w:rsidRDefault="00D67373" w:rsidP="00D67373">
      <w:pPr>
        <w:adjustRightInd w:val="0"/>
        <w:spacing w:before="200"/>
        <w:ind w:left="480" w:hanging="480"/>
        <w:rPr>
          <w:noProof/>
        </w:rPr>
      </w:pPr>
      <w:r w:rsidRPr="00FE71EE">
        <w:rPr>
          <w:noProof/>
          <w:szCs w:val="24"/>
        </w:rPr>
        <w:t xml:space="preserve">Yoeliastuti, Darlin, &amp; Sugiyanto, E. (2021). </w:t>
      </w:r>
      <w:r w:rsidRPr="00FE71EE">
        <w:rPr>
          <w:i/>
          <w:iCs/>
          <w:noProof/>
          <w:szCs w:val="24"/>
        </w:rPr>
        <w:t>Pengaruh Citra Merek, Harga dan Promosi Terhadap Keputusan Pembelian Melalui Aplikasi Penjualan Online Shopee</w:t>
      </w:r>
      <w:r w:rsidRPr="00FE71EE">
        <w:rPr>
          <w:noProof/>
          <w:szCs w:val="24"/>
        </w:rPr>
        <w:t xml:space="preserve">. </w:t>
      </w:r>
      <w:r w:rsidRPr="00FE71EE">
        <w:rPr>
          <w:i/>
          <w:iCs/>
          <w:noProof/>
          <w:szCs w:val="24"/>
        </w:rPr>
        <w:t>10</w:t>
      </w:r>
      <w:r w:rsidRPr="00FE71EE">
        <w:rPr>
          <w:noProof/>
          <w:szCs w:val="24"/>
        </w:rPr>
        <w:t>(2), 212–223. https://doi.org/10.34127/jrlab.v10i2.425</w:t>
      </w:r>
    </w:p>
    <w:p w:rsidR="00030FC1" w:rsidRPr="00A76131" w:rsidRDefault="00D67373" w:rsidP="00D67373">
      <w:pPr>
        <w:jc w:val="lef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AA463" wp14:editId="57D16645">
                <wp:simplePos x="0" y="0"/>
                <wp:positionH relativeFrom="column">
                  <wp:posOffset>4693920</wp:posOffset>
                </wp:positionH>
                <wp:positionV relativeFrom="paragraph">
                  <wp:posOffset>-1059180</wp:posOffset>
                </wp:positionV>
                <wp:extent cx="666750" cy="7239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23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14B90" id="Oval 21" o:spid="_x0000_s1026" style="position:absolute;margin-left:369.6pt;margin-top:-83.4pt;width:52.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" fillcolor="white [3212]" strokecolor="white [3212]" strokeweight="1pt">
                <v:stroke joinstyle="miter"/>
              </v:oval>
            </w:pict>
          </mc:Fallback>
        </mc:AlternateContent>
      </w:r>
      <w:r w:rsidRPr="00FE71E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D4C18" wp14:editId="0B6D0532">
                <wp:simplePos x="1818167" y="132907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433777" cy="1116418"/>
                <wp:effectExtent l="0" t="0" r="24130" b="2667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777" cy="1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373" w:rsidRPr="00BD3B8C" w:rsidRDefault="00D67373" w:rsidP="00D67373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BD3B8C">
                              <w:rPr>
                                <w:b/>
                                <w:sz w:val="96"/>
                              </w:rPr>
                              <w:t>LAMPIRAN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4D4C1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0;width:349.1pt;height:87.9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" fillcolor="white [3201]" strokecolor="white [3212]" strokeweight=".5pt">
                <v:textbox>
                  <w:txbxContent>
                    <w:p w:rsidR="00D67373" w:rsidRPr="00BD3B8C" w:rsidRDefault="00D67373" w:rsidP="00D67373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BD3B8C">
                        <w:rPr>
                          <w:b/>
                          <w:sz w:val="96"/>
                        </w:rPr>
                        <w:t>LAMPIRAN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D3B8C">
        <w:rPr>
          <w:b/>
          <w:szCs w:val="24"/>
        </w:rPr>
        <w:fldChar w:fldCharType="end"/>
      </w:r>
    </w:p>
    <w:sectPr w:rsidR="00030FC1" w:rsidRPr="00A76131" w:rsidSect="00030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83" w:rsidRDefault="006C2183" w:rsidP="00416578">
      <w:pPr>
        <w:spacing w:after="0" w:line="240" w:lineRule="auto"/>
      </w:pPr>
      <w:r>
        <w:separator/>
      </w:r>
    </w:p>
  </w:endnote>
  <w:endnote w:type="continuationSeparator" w:id="0">
    <w:p w:rsidR="006C2183" w:rsidRDefault="006C2183" w:rsidP="0041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6C218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6C2183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6C218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83" w:rsidRDefault="006C2183" w:rsidP="00416578">
      <w:pPr>
        <w:spacing w:after="0" w:line="240" w:lineRule="auto"/>
      </w:pPr>
      <w:r>
        <w:separator/>
      </w:r>
    </w:p>
  </w:footnote>
  <w:footnote w:type="continuationSeparator" w:id="0">
    <w:p w:rsidR="006C2183" w:rsidRDefault="006C2183" w:rsidP="0041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6C2183">
    <w:pPr>
      <w:tabs>
        <w:tab w:val="right" w:pos="7999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6C2183">
    <w:pPr>
      <w:tabs>
        <w:tab w:val="right" w:pos="7999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67373">
      <w:rPr>
        <w:noProof/>
      </w:rPr>
      <w:t>1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6C218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C1"/>
    <w:rsid w:val="00030FC1"/>
    <w:rsid w:val="00190395"/>
    <w:rsid w:val="00351BF1"/>
    <w:rsid w:val="00416578"/>
    <w:rsid w:val="006C2183"/>
    <w:rsid w:val="0082428D"/>
    <w:rsid w:val="008E649C"/>
    <w:rsid w:val="00A76131"/>
    <w:rsid w:val="00A824CC"/>
    <w:rsid w:val="00BE563B"/>
    <w:rsid w:val="00D6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23A"/>
  <w15:chartTrackingRefBased/>
  <w15:docId w15:val="{287CC00F-30E0-410C-80B9-F317878A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C1"/>
    <w:pPr>
      <w:spacing w:after="5" w:line="269" w:lineRule="auto"/>
      <w:ind w:left="4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82428D"/>
    <w:pPr>
      <w:keepNext/>
      <w:keepLines/>
      <w:spacing w:after="261" w:line="248" w:lineRule="auto"/>
      <w:ind w:left="2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030FC1"/>
    <w:pPr>
      <w:keepNext/>
      <w:keepLines/>
      <w:spacing w:after="261" w:line="248" w:lineRule="auto"/>
      <w:ind w:left="26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0FC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E64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2428D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99"/>
    <w:qFormat/>
    <w:rsid w:val="00A824CC"/>
    <w:pPr>
      <w:widowControl w:val="0"/>
      <w:autoSpaceDE w:val="0"/>
      <w:autoSpaceDN w:val="0"/>
      <w:spacing w:after="0" w:line="240" w:lineRule="auto"/>
      <w:ind w:left="720" w:firstLine="0"/>
      <w:contextualSpacing/>
      <w:jc w:val="left"/>
    </w:pPr>
    <w:rPr>
      <w:color w:val="auto"/>
      <w:sz w:val="22"/>
      <w:lang w:val="id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99"/>
    <w:qFormat/>
    <w:rsid w:val="00A824C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ardan ferdianto</dc:creator>
  <cp:keywords/>
  <dc:description/>
  <cp:lastModifiedBy>ardan ferdianto</cp:lastModifiedBy>
  <cp:revision>2</cp:revision>
  <dcterms:created xsi:type="dcterms:W3CDTF">2022-09-20T07:21:00Z</dcterms:created>
  <dcterms:modified xsi:type="dcterms:W3CDTF">2022-09-20T07:21:00Z</dcterms:modified>
</cp:coreProperties>
</file>