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9C" w:rsidRDefault="003F439C" w:rsidP="003F439C">
      <w:pPr>
        <w:pStyle w:val="Heading1"/>
        <w:spacing w:before="209" w:line="652" w:lineRule="auto"/>
        <w:ind w:left="3230" w:right="3086" w:firstLine="1185"/>
        <w:jc w:val="left"/>
      </w:pPr>
      <w:r>
        <w:t>BAB V KESIMPULAN DAN SARAN</w:t>
      </w:r>
    </w:p>
    <w:p w:rsidR="003F439C" w:rsidRDefault="003F439C" w:rsidP="003F439C">
      <w:pPr>
        <w:pStyle w:val="Heading1"/>
        <w:numPr>
          <w:ilvl w:val="0"/>
          <w:numId w:val="1"/>
        </w:numPr>
        <w:tabs>
          <w:tab w:val="left" w:pos="1236"/>
        </w:tabs>
        <w:spacing w:before="1"/>
        <w:jc w:val="both"/>
      </w:pPr>
      <w:bookmarkStart w:id="0" w:name="_TOC_250001"/>
      <w:bookmarkEnd w:id="0"/>
      <w:r>
        <w:t>Kesimpulan</w:t>
      </w:r>
    </w:p>
    <w:p w:rsidR="003F439C" w:rsidRDefault="003F439C" w:rsidP="003F439C">
      <w:pPr>
        <w:pStyle w:val="BodyText"/>
        <w:spacing w:before="7"/>
        <w:rPr>
          <w:b/>
          <w:sz w:val="23"/>
        </w:rPr>
      </w:pPr>
    </w:p>
    <w:p w:rsidR="003F439C" w:rsidRDefault="003F439C" w:rsidP="003F439C">
      <w:pPr>
        <w:pStyle w:val="BodyText"/>
        <w:spacing w:line="480" w:lineRule="auto"/>
        <w:ind w:left="1235" w:right="681" w:firstLine="420"/>
        <w:jc w:val="both"/>
      </w:pPr>
      <w:r>
        <w:t>Berdasarkan hasil analisis dari pembahasan yang telah diuraikan pada bab sebelumnya dan pengujian yang telah dilakukan maka dapat ditarik kesimpulan sebagai</w:t>
      </w:r>
      <w:r>
        <w:rPr>
          <w:spacing w:val="-1"/>
        </w:rPr>
        <w:t xml:space="preserve"> </w:t>
      </w:r>
      <w:r>
        <w:t>berikut:</w:t>
      </w:r>
    </w:p>
    <w:p w:rsidR="003F439C" w:rsidRDefault="003F439C" w:rsidP="003F439C">
      <w:pPr>
        <w:pStyle w:val="ListParagraph"/>
        <w:numPr>
          <w:ilvl w:val="1"/>
          <w:numId w:val="1"/>
        </w:numPr>
        <w:tabs>
          <w:tab w:val="left" w:pos="1596"/>
        </w:tabs>
        <w:spacing w:line="480" w:lineRule="auto"/>
        <w:ind w:right="676"/>
        <w:rPr>
          <w:sz w:val="24"/>
        </w:rPr>
      </w:pPr>
      <w:r>
        <w:rPr>
          <w:sz w:val="24"/>
        </w:rPr>
        <w:t>Komunikasi, kompetensi, dan disiplin kerja secara simultan berpengaruh signifikan terhadap kinerja karyawan PT Kereta Api Indonesia (Persero) Unit Depo Mekanik</w:t>
      </w:r>
      <w:r>
        <w:rPr>
          <w:spacing w:val="-1"/>
          <w:sz w:val="24"/>
        </w:rPr>
        <w:t xml:space="preserve"> </w:t>
      </w:r>
      <w:r>
        <w:rPr>
          <w:sz w:val="24"/>
        </w:rPr>
        <w:t>Purwosari.</w:t>
      </w:r>
    </w:p>
    <w:p w:rsidR="003F439C" w:rsidRDefault="003F439C" w:rsidP="003F439C">
      <w:pPr>
        <w:pStyle w:val="ListParagraph"/>
        <w:numPr>
          <w:ilvl w:val="1"/>
          <w:numId w:val="1"/>
        </w:numPr>
        <w:tabs>
          <w:tab w:val="left" w:pos="1596"/>
        </w:tabs>
        <w:spacing w:line="480" w:lineRule="auto"/>
        <w:ind w:right="678"/>
        <w:rPr>
          <w:sz w:val="24"/>
        </w:rPr>
      </w:pPr>
      <w:r>
        <w:rPr>
          <w:sz w:val="24"/>
        </w:rPr>
        <w:t>Komunikasi berpengaruh positif namun tidak signifikan terhadap kinerja karyawan PT Kereta Api Indonesia (Persero) Unit Depo Mekanik Purwosari.</w:t>
      </w:r>
    </w:p>
    <w:p w:rsidR="003F439C" w:rsidRDefault="003F439C" w:rsidP="003F439C">
      <w:pPr>
        <w:pStyle w:val="ListParagraph"/>
        <w:numPr>
          <w:ilvl w:val="1"/>
          <w:numId w:val="1"/>
        </w:numPr>
        <w:tabs>
          <w:tab w:val="left" w:pos="1596"/>
        </w:tabs>
        <w:spacing w:line="480" w:lineRule="auto"/>
        <w:ind w:right="679"/>
        <w:rPr>
          <w:sz w:val="24"/>
        </w:rPr>
      </w:pPr>
      <w:r>
        <w:rPr>
          <w:sz w:val="24"/>
        </w:rPr>
        <w:t>Kompetensi berpengaruh positif dan signifikan terhadap kinerja karyawan PT Kereta Api Indonesia (Persero) Unit Depo Mekanik</w:t>
      </w:r>
      <w:r>
        <w:rPr>
          <w:spacing w:val="-1"/>
          <w:sz w:val="24"/>
        </w:rPr>
        <w:t xml:space="preserve"> </w:t>
      </w:r>
      <w:r>
        <w:rPr>
          <w:sz w:val="24"/>
        </w:rPr>
        <w:t>Purwosari.</w:t>
      </w:r>
    </w:p>
    <w:p w:rsidR="003F439C" w:rsidRDefault="003F439C" w:rsidP="003F439C">
      <w:pPr>
        <w:pStyle w:val="ListParagraph"/>
        <w:numPr>
          <w:ilvl w:val="1"/>
          <w:numId w:val="1"/>
        </w:numPr>
        <w:tabs>
          <w:tab w:val="left" w:pos="1596"/>
        </w:tabs>
        <w:spacing w:line="480" w:lineRule="auto"/>
        <w:ind w:right="678"/>
        <w:rPr>
          <w:sz w:val="24"/>
        </w:rPr>
      </w:pPr>
      <w:r>
        <w:rPr>
          <w:sz w:val="24"/>
        </w:rPr>
        <w:t>Disiplin kerja berpengaruh positif dan signifikan terhadap kinerja karyawan PT Kereta Api Indonesia (Persero) Unit Depo Mekanik Purwosari.</w:t>
      </w:r>
    </w:p>
    <w:p w:rsidR="003F439C" w:rsidRDefault="003F439C" w:rsidP="003F439C">
      <w:pPr>
        <w:pStyle w:val="BodyText"/>
        <w:rPr>
          <w:sz w:val="20"/>
        </w:rPr>
      </w:pPr>
    </w:p>
    <w:p w:rsidR="003F439C" w:rsidRDefault="003F439C" w:rsidP="003F439C">
      <w:pPr>
        <w:pStyle w:val="BodyText"/>
        <w:rPr>
          <w:sz w:val="20"/>
        </w:rPr>
      </w:pPr>
    </w:p>
    <w:p w:rsidR="003F439C" w:rsidRDefault="003F439C" w:rsidP="003F439C">
      <w:pPr>
        <w:pStyle w:val="BodyText"/>
        <w:rPr>
          <w:sz w:val="20"/>
        </w:rPr>
      </w:pPr>
    </w:p>
    <w:p w:rsidR="003F439C" w:rsidRDefault="003F439C" w:rsidP="003F439C">
      <w:pPr>
        <w:pStyle w:val="BodyText"/>
        <w:rPr>
          <w:sz w:val="20"/>
        </w:rPr>
      </w:pPr>
    </w:p>
    <w:p w:rsidR="003F439C" w:rsidRDefault="003F439C" w:rsidP="003F439C">
      <w:pPr>
        <w:pStyle w:val="BodyText"/>
        <w:rPr>
          <w:sz w:val="20"/>
        </w:rPr>
      </w:pPr>
    </w:p>
    <w:p w:rsidR="003F439C" w:rsidRDefault="003F439C" w:rsidP="003F439C">
      <w:pPr>
        <w:pStyle w:val="BodyText"/>
        <w:rPr>
          <w:sz w:val="20"/>
        </w:rPr>
      </w:pPr>
    </w:p>
    <w:p w:rsidR="003F439C" w:rsidRDefault="003F439C" w:rsidP="003F439C">
      <w:pPr>
        <w:pStyle w:val="BodyText"/>
        <w:rPr>
          <w:sz w:val="20"/>
        </w:rPr>
      </w:pPr>
    </w:p>
    <w:p w:rsidR="003F439C" w:rsidRDefault="003F439C" w:rsidP="003F439C">
      <w:pPr>
        <w:pStyle w:val="BodyText"/>
        <w:rPr>
          <w:sz w:val="20"/>
        </w:rPr>
      </w:pPr>
    </w:p>
    <w:p w:rsidR="003F439C" w:rsidRDefault="003F439C" w:rsidP="003F439C">
      <w:pPr>
        <w:pStyle w:val="BodyText"/>
        <w:rPr>
          <w:sz w:val="20"/>
        </w:rPr>
      </w:pPr>
    </w:p>
    <w:p w:rsidR="003F439C" w:rsidRDefault="003F439C" w:rsidP="003F439C">
      <w:pPr>
        <w:pStyle w:val="BodyText"/>
        <w:rPr>
          <w:sz w:val="20"/>
        </w:rPr>
      </w:pPr>
    </w:p>
    <w:p w:rsidR="003F439C" w:rsidRDefault="003F439C" w:rsidP="003F439C">
      <w:pPr>
        <w:pStyle w:val="BodyText"/>
        <w:rPr>
          <w:sz w:val="20"/>
        </w:rPr>
      </w:pPr>
    </w:p>
    <w:p w:rsidR="003F439C" w:rsidRDefault="003F439C" w:rsidP="003F439C">
      <w:pPr>
        <w:pStyle w:val="BodyText"/>
        <w:rPr>
          <w:sz w:val="20"/>
        </w:rPr>
      </w:pPr>
    </w:p>
    <w:p w:rsidR="003F439C" w:rsidRDefault="003F439C" w:rsidP="003F439C">
      <w:pPr>
        <w:pStyle w:val="BodyText"/>
        <w:rPr>
          <w:sz w:val="20"/>
        </w:rPr>
      </w:pPr>
    </w:p>
    <w:p w:rsidR="003F439C" w:rsidRDefault="003F439C" w:rsidP="003F439C">
      <w:pPr>
        <w:pStyle w:val="BodyText"/>
        <w:rPr>
          <w:sz w:val="20"/>
        </w:rPr>
      </w:pPr>
    </w:p>
    <w:p w:rsidR="003F439C" w:rsidRDefault="003F439C" w:rsidP="003F439C">
      <w:pPr>
        <w:pStyle w:val="BodyText"/>
        <w:rPr>
          <w:sz w:val="20"/>
        </w:rPr>
      </w:pPr>
    </w:p>
    <w:p w:rsidR="003F439C" w:rsidRDefault="003F439C" w:rsidP="003F439C">
      <w:pPr>
        <w:pStyle w:val="BodyText"/>
        <w:rPr>
          <w:sz w:val="20"/>
        </w:rPr>
      </w:pPr>
    </w:p>
    <w:p w:rsidR="003F439C" w:rsidRDefault="003F439C" w:rsidP="003F439C">
      <w:pPr>
        <w:pStyle w:val="BodyText"/>
        <w:rPr>
          <w:sz w:val="19"/>
        </w:rPr>
      </w:pPr>
    </w:p>
    <w:p w:rsidR="003F439C" w:rsidRDefault="003F439C" w:rsidP="003F439C">
      <w:pPr>
        <w:spacing w:before="59"/>
        <w:ind w:left="839" w:right="708"/>
        <w:jc w:val="center"/>
        <w:rPr>
          <w:rFonts w:ascii="Arial"/>
        </w:rPr>
      </w:pPr>
      <w:r>
        <w:rPr>
          <w:rFonts w:ascii="Arial"/>
        </w:rPr>
        <w:t>64</w:t>
      </w:r>
    </w:p>
    <w:p w:rsidR="003F439C" w:rsidRDefault="003F439C" w:rsidP="003F439C">
      <w:pPr>
        <w:jc w:val="center"/>
        <w:rPr>
          <w:rFonts w:ascii="Arial"/>
        </w:rPr>
        <w:sectPr w:rsidR="003F439C">
          <w:headerReference w:type="default" r:id="rId5"/>
          <w:pgSz w:w="11910" w:h="16840"/>
          <w:pgMar w:top="1580" w:right="1020" w:bottom="280" w:left="1460" w:header="0" w:footer="0" w:gutter="0"/>
          <w:cols w:space="720"/>
        </w:sectPr>
      </w:pPr>
    </w:p>
    <w:p w:rsidR="003F439C" w:rsidRDefault="003F439C" w:rsidP="003F439C">
      <w:pPr>
        <w:pStyle w:val="BodyText"/>
        <w:rPr>
          <w:rFonts w:ascii="Arial"/>
          <w:sz w:val="20"/>
        </w:rPr>
      </w:pPr>
    </w:p>
    <w:p w:rsidR="003F439C" w:rsidRDefault="003F439C" w:rsidP="003F439C">
      <w:pPr>
        <w:pStyle w:val="BodyText"/>
        <w:rPr>
          <w:rFonts w:ascii="Arial"/>
          <w:sz w:val="20"/>
        </w:rPr>
      </w:pPr>
    </w:p>
    <w:p w:rsidR="003F439C" w:rsidRDefault="003F439C" w:rsidP="003F439C">
      <w:pPr>
        <w:pStyle w:val="BodyText"/>
        <w:rPr>
          <w:rFonts w:ascii="Arial"/>
          <w:sz w:val="20"/>
        </w:rPr>
      </w:pPr>
    </w:p>
    <w:p w:rsidR="003F439C" w:rsidRDefault="003F439C" w:rsidP="003F439C">
      <w:pPr>
        <w:pStyle w:val="BodyText"/>
        <w:rPr>
          <w:rFonts w:ascii="Arial"/>
          <w:sz w:val="20"/>
        </w:rPr>
      </w:pPr>
    </w:p>
    <w:p w:rsidR="003F439C" w:rsidRDefault="003F439C" w:rsidP="003F439C">
      <w:pPr>
        <w:pStyle w:val="BodyText"/>
        <w:spacing w:before="9"/>
        <w:rPr>
          <w:rFonts w:ascii="Arial"/>
        </w:rPr>
      </w:pPr>
    </w:p>
    <w:p w:rsidR="003F439C" w:rsidRDefault="003F439C" w:rsidP="003F439C">
      <w:pPr>
        <w:pStyle w:val="Heading1"/>
        <w:numPr>
          <w:ilvl w:val="0"/>
          <w:numId w:val="1"/>
        </w:numPr>
        <w:tabs>
          <w:tab w:val="left" w:pos="1236"/>
        </w:tabs>
        <w:spacing w:before="90"/>
        <w:ind w:hanging="361"/>
        <w:jc w:val="both"/>
      </w:pPr>
      <w:bookmarkStart w:id="1" w:name="_TOC_250000"/>
      <w:bookmarkEnd w:id="1"/>
      <w:r>
        <w:t>Saran</w:t>
      </w:r>
    </w:p>
    <w:p w:rsidR="003F439C" w:rsidRDefault="003F439C" w:rsidP="003F439C">
      <w:pPr>
        <w:pStyle w:val="BodyText"/>
        <w:spacing w:before="7"/>
        <w:rPr>
          <w:b/>
          <w:sz w:val="23"/>
        </w:rPr>
      </w:pPr>
    </w:p>
    <w:p w:rsidR="003F439C" w:rsidRDefault="003F439C" w:rsidP="003F439C">
      <w:pPr>
        <w:pStyle w:val="BodyText"/>
        <w:spacing w:line="480" w:lineRule="auto"/>
        <w:ind w:left="1235" w:right="678" w:firstLine="420"/>
        <w:jc w:val="both"/>
      </w:pPr>
      <w:r>
        <w:t>Dari hasil penelitian yang telah dilakukan, adapun saran yang disampaikan adalah sebagai berikut:</w:t>
      </w:r>
    </w:p>
    <w:p w:rsidR="003F439C" w:rsidRDefault="003F439C" w:rsidP="003F439C">
      <w:pPr>
        <w:pStyle w:val="ListParagraph"/>
        <w:numPr>
          <w:ilvl w:val="1"/>
          <w:numId w:val="1"/>
        </w:numPr>
        <w:tabs>
          <w:tab w:val="left" w:pos="1596"/>
        </w:tabs>
        <w:spacing w:line="480" w:lineRule="auto"/>
        <w:ind w:right="676"/>
        <w:rPr>
          <w:sz w:val="24"/>
        </w:rPr>
      </w:pPr>
      <w:r>
        <w:rPr>
          <w:sz w:val="24"/>
        </w:rPr>
        <w:t>PT KAI Unit Depo Mekanik Purwosari diharapkan dapat membuat komunikasi menjadi lebih efektif antar sesama rekan kerja untuk menciptakan suasana yang akrab antara seluruh anggota perusahaan melalui kegiatan bersama, sehingga komunikasi dapat terjalin dengan baik di dalam</w:t>
      </w:r>
      <w:r>
        <w:rPr>
          <w:spacing w:val="-1"/>
          <w:sz w:val="24"/>
        </w:rPr>
        <w:t xml:space="preserve"> </w:t>
      </w:r>
      <w:r>
        <w:rPr>
          <w:sz w:val="24"/>
        </w:rPr>
        <w:t>perusahaan.</w:t>
      </w:r>
    </w:p>
    <w:p w:rsidR="003F439C" w:rsidRDefault="003F439C" w:rsidP="003F439C">
      <w:pPr>
        <w:pStyle w:val="ListParagraph"/>
        <w:numPr>
          <w:ilvl w:val="1"/>
          <w:numId w:val="1"/>
        </w:numPr>
        <w:tabs>
          <w:tab w:val="left" w:pos="1596"/>
        </w:tabs>
        <w:spacing w:before="1" w:line="480" w:lineRule="auto"/>
        <w:ind w:right="677"/>
        <w:rPr>
          <w:sz w:val="24"/>
        </w:rPr>
      </w:pPr>
      <w:r>
        <w:rPr>
          <w:sz w:val="24"/>
        </w:rPr>
        <w:t>PT KAI Unit Depo Mekanik agar lebih mengefektifkan penggunaan teknologi informasi dan lebih sering mengadakan pelatihan-pelatihan yang berhubungan dengan</w:t>
      </w:r>
      <w:r>
        <w:rPr>
          <w:spacing w:val="-4"/>
          <w:sz w:val="24"/>
        </w:rPr>
        <w:t xml:space="preserve"> </w:t>
      </w:r>
      <w:r>
        <w:rPr>
          <w:sz w:val="24"/>
        </w:rPr>
        <w:t>pekerjaan.</w:t>
      </w:r>
    </w:p>
    <w:p w:rsidR="003F439C" w:rsidRDefault="003F439C" w:rsidP="003F439C">
      <w:pPr>
        <w:pStyle w:val="ListParagraph"/>
        <w:numPr>
          <w:ilvl w:val="1"/>
          <w:numId w:val="1"/>
        </w:numPr>
        <w:tabs>
          <w:tab w:val="left" w:pos="1596"/>
        </w:tabs>
        <w:spacing w:before="1" w:line="480" w:lineRule="auto"/>
        <w:ind w:right="677"/>
        <w:rPr>
          <w:sz w:val="24"/>
        </w:rPr>
      </w:pPr>
      <w:r>
        <w:rPr>
          <w:sz w:val="24"/>
        </w:rPr>
        <w:t xml:space="preserve">PT KAI Unit Depo Mekanik harus lebih memperhatikan disiplin kerja karyawan akan tingkat ketaatan pada standar kerja, agar setiap karyawan yang berada dalam organisasi memiliki usaha dan upaya untuk mencapai atau melebihi standar kerja yang ditetapkan. Bagi karyawan yang dapat mencapai atau melebihi standar kerja yang ditetapkan perusahaan, akan mendapat </w:t>
      </w:r>
      <w:r>
        <w:rPr>
          <w:i/>
          <w:sz w:val="24"/>
        </w:rPr>
        <w:t xml:space="preserve">reward </w:t>
      </w:r>
      <w:r>
        <w:rPr>
          <w:sz w:val="24"/>
        </w:rPr>
        <w:t>dan bagi karyawan yang tidak dapat mencapai atau melebihi standar kerja yang dutetapkan perusahaan, akan menerima hukuman dalam bentuk teguran sesuai tingkat kesalahan yang dilakukan karyawan.</w:t>
      </w:r>
    </w:p>
    <w:p w:rsidR="003F439C" w:rsidRDefault="003F439C" w:rsidP="003F439C">
      <w:pPr>
        <w:pStyle w:val="ListParagraph"/>
        <w:numPr>
          <w:ilvl w:val="1"/>
          <w:numId w:val="1"/>
        </w:numPr>
        <w:tabs>
          <w:tab w:val="left" w:pos="1596"/>
        </w:tabs>
        <w:spacing w:before="1" w:line="480" w:lineRule="auto"/>
        <w:ind w:right="677"/>
        <w:rPr>
          <w:sz w:val="24"/>
        </w:rPr>
      </w:pPr>
      <w:r>
        <w:rPr>
          <w:sz w:val="24"/>
        </w:rPr>
        <w:t>Bagi peneliti selanjutnya, diharapkan dapat mengembangkan penelitian ini dengan meneliti faktor lain yang dapat mempengaruhi  kinerja pegawai. Seperti kepemimpinan, motivasi, budaya organisasi dan</w:t>
      </w:r>
      <w:r>
        <w:rPr>
          <w:spacing w:val="-2"/>
          <w:sz w:val="24"/>
        </w:rPr>
        <w:t xml:space="preserve"> </w:t>
      </w:r>
      <w:r>
        <w:rPr>
          <w:sz w:val="24"/>
        </w:rPr>
        <w:t>lain-lain</w:t>
      </w:r>
    </w:p>
    <w:p w:rsidR="003F439C" w:rsidRDefault="003F439C" w:rsidP="003F439C">
      <w:pPr>
        <w:spacing w:line="480" w:lineRule="auto"/>
        <w:jc w:val="both"/>
        <w:rPr>
          <w:sz w:val="24"/>
        </w:rPr>
        <w:sectPr w:rsidR="003F439C">
          <w:headerReference w:type="default" r:id="rId6"/>
          <w:pgSz w:w="11910" w:h="16840"/>
          <w:pgMar w:top="960" w:right="1020" w:bottom="280" w:left="1460" w:header="749" w:footer="0" w:gutter="0"/>
          <w:pgNumType w:start="65"/>
          <w:cols w:space="720"/>
        </w:sectPr>
      </w:pPr>
    </w:p>
    <w:p w:rsidR="003F439C" w:rsidRDefault="003F439C" w:rsidP="003F439C">
      <w:pPr>
        <w:pStyle w:val="BodyText"/>
        <w:rPr>
          <w:sz w:val="20"/>
        </w:rPr>
      </w:pPr>
    </w:p>
    <w:p w:rsidR="003F439C" w:rsidRDefault="003F439C" w:rsidP="003F439C">
      <w:pPr>
        <w:pStyle w:val="BodyText"/>
        <w:rPr>
          <w:sz w:val="20"/>
        </w:rPr>
      </w:pPr>
    </w:p>
    <w:p w:rsidR="003F439C" w:rsidRDefault="003F439C" w:rsidP="003F439C">
      <w:pPr>
        <w:pStyle w:val="BodyText"/>
        <w:rPr>
          <w:sz w:val="20"/>
        </w:rPr>
      </w:pPr>
    </w:p>
    <w:p w:rsidR="003F439C" w:rsidRDefault="003F439C" w:rsidP="003F439C">
      <w:pPr>
        <w:pStyle w:val="BodyText"/>
        <w:rPr>
          <w:sz w:val="20"/>
        </w:rPr>
      </w:pPr>
    </w:p>
    <w:p w:rsidR="003F439C" w:rsidRDefault="003F439C" w:rsidP="003F439C">
      <w:pPr>
        <w:pStyle w:val="BodyText"/>
        <w:spacing w:before="5"/>
      </w:pPr>
    </w:p>
    <w:p w:rsidR="003F439C" w:rsidRDefault="003F439C" w:rsidP="003F439C">
      <w:pPr>
        <w:pStyle w:val="BodyText"/>
        <w:spacing w:before="90" w:line="482" w:lineRule="auto"/>
        <w:ind w:left="1595" w:right="849"/>
        <w:sectPr w:rsidR="003F439C">
          <w:pgSz w:w="11910" w:h="16840"/>
          <w:pgMar w:top="960" w:right="1020" w:bottom="280" w:left="1460" w:header="749" w:footer="0" w:gutter="0"/>
          <w:cols w:space="720"/>
        </w:sectPr>
      </w:pPr>
      <w:r>
        <w:t>yang memberikan kontribusi terhadap kinerja karyawan suatu instansi pemerintah maupun swasta.</w:t>
      </w:r>
      <w:bookmarkStart w:id="2" w:name="_GoBack"/>
      <w:bookmarkEnd w:id="2"/>
    </w:p>
    <w:p w:rsidR="00415C26" w:rsidRDefault="00415C26"/>
    <w:sectPr w:rsidR="00415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A10" w:rsidRDefault="003F439C">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A10" w:rsidRDefault="003F439C">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simplePos x="0" y="0"/>
              <wp:positionH relativeFrom="page">
                <wp:posOffset>6301740</wp:posOffset>
              </wp:positionH>
              <wp:positionV relativeFrom="page">
                <wp:posOffset>462915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A10" w:rsidRDefault="003F439C">
                          <w:pPr>
                            <w:spacing w:line="232" w:lineRule="exact"/>
                            <w:ind w:left="60"/>
                            <w:rPr>
                              <w:rFonts w:ascii="Arial"/>
                            </w:rPr>
                          </w:pPr>
                          <w:r>
                            <w:fldChar w:fldCharType="begin"/>
                          </w:r>
                          <w:r>
                            <w:rPr>
                              <w:rFonts w:ascii="Arial"/>
                            </w:rPr>
                            <w:instrText xml:space="preserve"> PAGE </w:instrText>
                          </w:r>
                          <w:r>
                            <w:fldChar w:fldCharType="separate"/>
                          </w:r>
                          <w:r>
                            <w:rPr>
                              <w:rFonts w:ascii="Arial"/>
                              <w:noProof/>
                            </w:rPr>
                            <w:t>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6.2pt;margin-top:36.4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" filled="f" stroked="f">
              <v:textbox inset="0,0,0,0">
                <w:txbxContent>
                  <w:p w:rsidR="00382A10" w:rsidRDefault="003F439C">
                    <w:pPr>
                      <w:spacing w:line="232" w:lineRule="exact"/>
                      <w:ind w:left="60"/>
                      <w:rPr>
                        <w:rFonts w:ascii="Arial"/>
                      </w:rPr>
                    </w:pPr>
                    <w:r>
                      <w:fldChar w:fldCharType="begin"/>
                    </w:r>
                    <w:r>
                      <w:rPr>
                        <w:rFonts w:ascii="Arial"/>
                      </w:rPr>
                      <w:instrText xml:space="preserve"> PAGE </w:instrText>
                    </w:r>
                    <w:r>
                      <w:fldChar w:fldCharType="separate"/>
                    </w:r>
                    <w:r>
                      <w:rPr>
                        <w:rFonts w:ascii="Arial"/>
                        <w:noProof/>
                      </w:rPr>
                      <w:t>67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76BBA"/>
    <w:multiLevelType w:val="hybridMultilevel"/>
    <w:tmpl w:val="397E099A"/>
    <w:lvl w:ilvl="0" w:tplc="B4E89F8E">
      <w:start w:val="1"/>
      <w:numFmt w:val="upperLetter"/>
      <w:lvlText w:val="%1."/>
      <w:lvlJc w:val="left"/>
      <w:pPr>
        <w:ind w:left="1235" w:hanging="351"/>
      </w:pPr>
      <w:rPr>
        <w:rFonts w:ascii="Times New Roman" w:eastAsia="Times New Roman" w:hAnsi="Times New Roman" w:cs="Times New Roman" w:hint="default"/>
        <w:b/>
        <w:bCs/>
        <w:spacing w:val="-1"/>
        <w:w w:val="99"/>
        <w:sz w:val="24"/>
        <w:szCs w:val="24"/>
        <w:lang w:val="id" w:eastAsia="en-US" w:bidi="ar-SA"/>
      </w:rPr>
    </w:lvl>
    <w:lvl w:ilvl="1" w:tplc="81C603C0">
      <w:start w:val="1"/>
      <w:numFmt w:val="decimal"/>
      <w:lvlText w:val="%2."/>
      <w:lvlJc w:val="left"/>
      <w:pPr>
        <w:ind w:left="1595" w:hanging="360"/>
      </w:pPr>
      <w:rPr>
        <w:rFonts w:ascii="Times New Roman" w:eastAsia="Times New Roman" w:hAnsi="Times New Roman" w:cs="Times New Roman" w:hint="default"/>
        <w:spacing w:val="-6"/>
        <w:w w:val="99"/>
        <w:sz w:val="24"/>
        <w:szCs w:val="24"/>
        <w:lang w:val="id" w:eastAsia="en-US" w:bidi="ar-SA"/>
      </w:rPr>
    </w:lvl>
    <w:lvl w:ilvl="2" w:tplc="33745AAA">
      <w:numFmt w:val="bullet"/>
      <w:lvlText w:val="•"/>
      <w:lvlJc w:val="left"/>
      <w:pPr>
        <w:ind w:left="2469" w:hanging="360"/>
      </w:pPr>
      <w:rPr>
        <w:rFonts w:hint="default"/>
        <w:lang w:val="id" w:eastAsia="en-US" w:bidi="ar-SA"/>
      </w:rPr>
    </w:lvl>
    <w:lvl w:ilvl="3" w:tplc="B4246CFC">
      <w:numFmt w:val="bullet"/>
      <w:lvlText w:val="•"/>
      <w:lvlJc w:val="left"/>
      <w:pPr>
        <w:ind w:left="3339" w:hanging="360"/>
      </w:pPr>
      <w:rPr>
        <w:rFonts w:hint="default"/>
        <w:lang w:val="id" w:eastAsia="en-US" w:bidi="ar-SA"/>
      </w:rPr>
    </w:lvl>
    <w:lvl w:ilvl="4" w:tplc="6C1E35EA">
      <w:numFmt w:val="bullet"/>
      <w:lvlText w:val="•"/>
      <w:lvlJc w:val="left"/>
      <w:pPr>
        <w:ind w:left="4208" w:hanging="360"/>
      </w:pPr>
      <w:rPr>
        <w:rFonts w:hint="default"/>
        <w:lang w:val="id" w:eastAsia="en-US" w:bidi="ar-SA"/>
      </w:rPr>
    </w:lvl>
    <w:lvl w:ilvl="5" w:tplc="CEEE0E04">
      <w:numFmt w:val="bullet"/>
      <w:lvlText w:val="•"/>
      <w:lvlJc w:val="left"/>
      <w:pPr>
        <w:ind w:left="5078" w:hanging="360"/>
      </w:pPr>
      <w:rPr>
        <w:rFonts w:hint="default"/>
        <w:lang w:val="id" w:eastAsia="en-US" w:bidi="ar-SA"/>
      </w:rPr>
    </w:lvl>
    <w:lvl w:ilvl="6" w:tplc="1EF03264">
      <w:numFmt w:val="bullet"/>
      <w:lvlText w:val="•"/>
      <w:lvlJc w:val="left"/>
      <w:pPr>
        <w:ind w:left="5948" w:hanging="360"/>
      </w:pPr>
      <w:rPr>
        <w:rFonts w:hint="default"/>
        <w:lang w:val="id" w:eastAsia="en-US" w:bidi="ar-SA"/>
      </w:rPr>
    </w:lvl>
    <w:lvl w:ilvl="7" w:tplc="8110D6FE">
      <w:numFmt w:val="bullet"/>
      <w:lvlText w:val="•"/>
      <w:lvlJc w:val="left"/>
      <w:pPr>
        <w:ind w:left="6817" w:hanging="360"/>
      </w:pPr>
      <w:rPr>
        <w:rFonts w:hint="default"/>
        <w:lang w:val="id" w:eastAsia="en-US" w:bidi="ar-SA"/>
      </w:rPr>
    </w:lvl>
    <w:lvl w:ilvl="8" w:tplc="55448000">
      <w:numFmt w:val="bullet"/>
      <w:lvlText w:val="•"/>
      <w:lvlJc w:val="left"/>
      <w:pPr>
        <w:ind w:left="7687" w:hanging="360"/>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39C"/>
    <w:rsid w:val="003F439C"/>
    <w:rsid w:val="0041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59958EC-5A3E-4F46-96AB-8A56A9D9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F439C"/>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3F439C"/>
    <w:pPr>
      <w:ind w:left="116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F439C"/>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3F439C"/>
    <w:rPr>
      <w:sz w:val="24"/>
      <w:szCs w:val="24"/>
    </w:rPr>
  </w:style>
  <w:style w:type="character" w:customStyle="1" w:styleId="BodyTextChar">
    <w:name w:val="Body Text Char"/>
    <w:basedOn w:val="DefaultParagraphFont"/>
    <w:link w:val="BodyText"/>
    <w:uiPriority w:val="1"/>
    <w:rsid w:val="003F439C"/>
    <w:rPr>
      <w:rFonts w:ascii="Times New Roman" w:eastAsia="Times New Roman" w:hAnsi="Times New Roman" w:cs="Times New Roman"/>
      <w:sz w:val="24"/>
      <w:szCs w:val="24"/>
      <w:lang w:val="id"/>
    </w:rPr>
  </w:style>
  <w:style w:type="paragraph" w:styleId="ListParagraph">
    <w:name w:val="List Paragraph"/>
    <w:basedOn w:val="Normal"/>
    <w:uiPriority w:val="1"/>
    <w:qFormat/>
    <w:rsid w:val="003F439C"/>
    <w:pPr>
      <w:ind w:left="1595" w:hanging="36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333</Words>
  <Characters>1903</Characters>
  <Application>Microsoft Office Word</Application>
  <DocSecurity>0</DocSecurity>
  <Lines>15</Lines>
  <Paragraphs>4</Paragraphs>
  <ScaleCrop>false</ScaleCrop>
  <Company>Microsoft</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E5 421</dc:creator>
  <cp:keywords/>
  <dc:description/>
  <cp:lastModifiedBy>ACER E5 421</cp:lastModifiedBy>
  <cp:revision>1</cp:revision>
  <dcterms:created xsi:type="dcterms:W3CDTF">2022-02-08T23:57:00Z</dcterms:created>
  <dcterms:modified xsi:type="dcterms:W3CDTF">2022-02-08T23:57:00Z</dcterms:modified>
</cp:coreProperties>
</file>