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1CA" w:rsidRPr="00093FB4" w:rsidRDefault="003501CA" w:rsidP="00093FB4">
      <w:pPr>
        <w:pStyle w:val="Heading1"/>
        <w:jc w:val="center"/>
        <w:rPr>
          <w:rFonts w:ascii="Times New Roman" w:hAnsi="Times New Roman" w:cs="Times New Roman"/>
          <w:b/>
          <w:color w:val="auto"/>
          <w:sz w:val="24"/>
          <w:szCs w:val="24"/>
          <w:lang w:val="id-ID"/>
        </w:rPr>
      </w:pPr>
      <w:bookmarkStart w:id="0" w:name="_Toc93448295"/>
      <w:r w:rsidRPr="00093FB4">
        <w:rPr>
          <w:rFonts w:ascii="Times New Roman" w:hAnsi="Times New Roman" w:cs="Times New Roman"/>
          <w:b/>
          <w:color w:val="auto"/>
          <w:sz w:val="24"/>
          <w:szCs w:val="24"/>
          <w:lang w:val="id-ID"/>
        </w:rPr>
        <w:t>BAB IV</w:t>
      </w:r>
      <w:bookmarkEnd w:id="0"/>
    </w:p>
    <w:p w:rsidR="003501CA" w:rsidRPr="00093FB4" w:rsidRDefault="003501CA" w:rsidP="0084341E">
      <w:pPr>
        <w:pStyle w:val="Heading1"/>
        <w:spacing w:line="480" w:lineRule="auto"/>
        <w:jc w:val="center"/>
        <w:rPr>
          <w:rFonts w:ascii="Times New Roman" w:hAnsi="Times New Roman" w:cs="Times New Roman"/>
          <w:b/>
          <w:color w:val="auto"/>
          <w:sz w:val="24"/>
          <w:szCs w:val="24"/>
          <w:lang w:val="id-ID"/>
        </w:rPr>
      </w:pPr>
      <w:bookmarkStart w:id="1" w:name="_Toc93448296"/>
      <w:r w:rsidRPr="00093FB4">
        <w:rPr>
          <w:rFonts w:ascii="Times New Roman" w:hAnsi="Times New Roman" w:cs="Times New Roman"/>
          <w:b/>
          <w:color w:val="auto"/>
          <w:sz w:val="24"/>
          <w:szCs w:val="24"/>
          <w:lang w:val="id-ID"/>
        </w:rPr>
        <w:t>HASIL PENELITIAN &amp; PEMBAHASAN</w:t>
      </w:r>
      <w:bookmarkEnd w:id="1"/>
    </w:p>
    <w:p w:rsidR="003501CA" w:rsidRPr="003501CA" w:rsidRDefault="003501CA" w:rsidP="0084341E">
      <w:pPr>
        <w:pStyle w:val="Heading2"/>
        <w:numPr>
          <w:ilvl w:val="0"/>
          <w:numId w:val="54"/>
        </w:numPr>
        <w:spacing w:line="480" w:lineRule="auto"/>
        <w:ind w:left="426"/>
        <w:rPr>
          <w:lang w:val="id-ID"/>
        </w:rPr>
      </w:pPr>
      <w:bookmarkStart w:id="2" w:name="_Toc93448297"/>
      <w:r w:rsidRPr="003501CA">
        <w:rPr>
          <w:lang w:val="id-ID"/>
        </w:rPr>
        <w:t>Deskripsi Objek Penelitian</w:t>
      </w:r>
      <w:bookmarkEnd w:id="2"/>
    </w:p>
    <w:p w:rsidR="003501CA" w:rsidRPr="003501CA" w:rsidRDefault="003501CA" w:rsidP="0084341E">
      <w:pPr>
        <w:pStyle w:val="ListParagraph"/>
        <w:widowControl w:val="0"/>
        <w:numPr>
          <w:ilvl w:val="0"/>
          <w:numId w:val="40"/>
        </w:numPr>
        <w:autoSpaceDE w:val="0"/>
        <w:autoSpaceDN w:val="0"/>
        <w:spacing w:after="0" w:line="480" w:lineRule="auto"/>
        <w:ind w:left="709" w:right="283" w:hanging="284"/>
        <w:contextualSpacing w:val="0"/>
        <w:jc w:val="both"/>
        <w:rPr>
          <w:rFonts w:ascii="Times New Roman" w:hAnsi="Times New Roman" w:cs="Times New Roman"/>
          <w:sz w:val="24"/>
          <w:szCs w:val="24"/>
          <w:lang w:val="id-ID"/>
        </w:rPr>
      </w:pPr>
      <w:r w:rsidRPr="003501CA">
        <w:rPr>
          <w:rFonts w:ascii="Times New Roman" w:hAnsi="Times New Roman" w:cs="Times New Roman"/>
          <w:sz w:val="24"/>
          <w:szCs w:val="24"/>
          <w:lang w:val="id-ID"/>
        </w:rPr>
        <w:t xml:space="preserve">Sejarah CV Cipta Kimia </w:t>
      </w:r>
    </w:p>
    <w:p w:rsidR="003501CA" w:rsidRPr="003501CA" w:rsidRDefault="003501CA" w:rsidP="0084341E">
      <w:pPr>
        <w:pStyle w:val="ListParagraph"/>
        <w:spacing w:line="480" w:lineRule="auto"/>
        <w:ind w:left="851" w:right="283" w:firstLine="425"/>
        <w:jc w:val="both"/>
        <w:rPr>
          <w:rFonts w:ascii="Times New Roman" w:hAnsi="Times New Roman" w:cs="Times New Roman"/>
          <w:sz w:val="24"/>
          <w:szCs w:val="24"/>
          <w:lang w:val="id-ID"/>
        </w:rPr>
      </w:pPr>
      <w:r w:rsidRPr="003501CA">
        <w:rPr>
          <w:rFonts w:ascii="Times New Roman" w:hAnsi="Times New Roman" w:cs="Times New Roman"/>
          <w:sz w:val="24"/>
          <w:szCs w:val="24"/>
          <w:lang w:val="id-ID"/>
        </w:rPr>
        <w:t xml:space="preserve">CV </w:t>
      </w:r>
      <w:r w:rsidRPr="003501CA">
        <w:rPr>
          <w:rFonts w:ascii="Times New Roman" w:hAnsi="Times New Roman" w:cs="Times New Roman"/>
          <w:sz w:val="24"/>
          <w:szCs w:val="24"/>
        </w:rPr>
        <w:t xml:space="preserve">Cipta Kimia merupakan salah satu toko kimia yang menyediakan bahan-bahan kimia dengan harga bersaing secara </w:t>
      </w:r>
      <w:r w:rsidRPr="003501CA">
        <w:rPr>
          <w:rFonts w:ascii="Times New Roman" w:hAnsi="Times New Roman" w:cs="Times New Roman"/>
          <w:i/>
          <w:sz w:val="24"/>
          <w:szCs w:val="24"/>
        </w:rPr>
        <w:t>online</w:t>
      </w:r>
      <w:r w:rsidRPr="003501CA">
        <w:rPr>
          <w:rFonts w:ascii="Times New Roman" w:hAnsi="Times New Roman" w:cs="Times New Roman"/>
          <w:sz w:val="24"/>
          <w:szCs w:val="24"/>
          <w:lang w:val="id-ID"/>
        </w:rPr>
        <w:t xml:space="preserve"> maupun </w:t>
      </w:r>
      <w:r w:rsidRPr="003501CA">
        <w:rPr>
          <w:rFonts w:ascii="Times New Roman" w:hAnsi="Times New Roman" w:cs="Times New Roman"/>
          <w:i/>
          <w:sz w:val="24"/>
          <w:szCs w:val="24"/>
          <w:lang w:val="id-ID"/>
        </w:rPr>
        <w:t>offline</w:t>
      </w:r>
      <w:r w:rsidRPr="003501CA">
        <w:rPr>
          <w:rFonts w:ascii="Times New Roman" w:hAnsi="Times New Roman" w:cs="Times New Roman"/>
          <w:sz w:val="24"/>
          <w:szCs w:val="24"/>
        </w:rPr>
        <w:t xml:space="preserve"> yang berfokus di bidang </w:t>
      </w:r>
      <w:r w:rsidRPr="003501CA">
        <w:rPr>
          <w:rFonts w:ascii="Times New Roman" w:hAnsi="Times New Roman" w:cs="Times New Roman"/>
          <w:i/>
          <w:sz w:val="24"/>
          <w:szCs w:val="24"/>
        </w:rPr>
        <w:t>Home</w:t>
      </w:r>
      <w:r w:rsidRPr="003501CA">
        <w:rPr>
          <w:rFonts w:ascii="Times New Roman" w:hAnsi="Times New Roman" w:cs="Times New Roman"/>
          <w:sz w:val="24"/>
          <w:szCs w:val="24"/>
        </w:rPr>
        <w:t xml:space="preserve"> </w:t>
      </w:r>
      <w:r w:rsidRPr="003501CA">
        <w:rPr>
          <w:rFonts w:ascii="Times New Roman" w:hAnsi="Times New Roman" w:cs="Times New Roman"/>
          <w:i/>
          <w:sz w:val="24"/>
          <w:szCs w:val="24"/>
        </w:rPr>
        <w:t>&amp;</w:t>
      </w:r>
      <w:r w:rsidRPr="003501CA">
        <w:rPr>
          <w:rFonts w:ascii="Times New Roman" w:hAnsi="Times New Roman" w:cs="Times New Roman"/>
          <w:sz w:val="24"/>
          <w:szCs w:val="24"/>
        </w:rPr>
        <w:t xml:space="preserve"> </w:t>
      </w:r>
      <w:r w:rsidRPr="003501CA">
        <w:rPr>
          <w:rFonts w:ascii="Times New Roman" w:hAnsi="Times New Roman" w:cs="Times New Roman"/>
          <w:i/>
          <w:sz w:val="24"/>
          <w:szCs w:val="24"/>
        </w:rPr>
        <w:t>Personal</w:t>
      </w:r>
      <w:r w:rsidRPr="003501CA">
        <w:rPr>
          <w:rFonts w:ascii="Times New Roman" w:hAnsi="Times New Roman" w:cs="Times New Roman"/>
          <w:sz w:val="24"/>
          <w:szCs w:val="24"/>
        </w:rPr>
        <w:t xml:space="preserve"> </w:t>
      </w:r>
      <w:r w:rsidRPr="003501CA">
        <w:rPr>
          <w:rFonts w:ascii="Times New Roman" w:hAnsi="Times New Roman" w:cs="Times New Roman"/>
          <w:i/>
          <w:sz w:val="24"/>
          <w:szCs w:val="24"/>
        </w:rPr>
        <w:t>Care</w:t>
      </w:r>
      <w:r w:rsidRPr="003501CA">
        <w:rPr>
          <w:rFonts w:ascii="Times New Roman" w:hAnsi="Times New Roman" w:cs="Times New Roman"/>
          <w:sz w:val="24"/>
          <w:szCs w:val="24"/>
        </w:rPr>
        <w:t xml:space="preserve"> (produk- produk kebersihan dan kosmetik).</w:t>
      </w:r>
      <w:r w:rsidRPr="003501CA">
        <w:rPr>
          <w:rFonts w:ascii="Times New Roman" w:hAnsi="Times New Roman" w:cs="Times New Roman"/>
          <w:sz w:val="24"/>
          <w:szCs w:val="24"/>
          <w:lang w:val="id-ID"/>
        </w:rPr>
        <w:t xml:space="preserve"> </w:t>
      </w:r>
      <w:proofErr w:type="gramStart"/>
      <w:r w:rsidRPr="003501CA">
        <w:rPr>
          <w:rFonts w:ascii="Times New Roman" w:hAnsi="Times New Roman" w:cs="Times New Roman"/>
          <w:sz w:val="24"/>
          <w:szCs w:val="24"/>
        </w:rPr>
        <w:t xml:space="preserve">Bahan-bahan kimia yang dijual di Cipta Kimia antara lain adalah </w:t>
      </w:r>
      <w:r w:rsidRPr="003501CA">
        <w:rPr>
          <w:rFonts w:ascii="Times New Roman" w:hAnsi="Times New Roman" w:cs="Times New Roman"/>
          <w:i/>
          <w:sz w:val="24"/>
          <w:szCs w:val="24"/>
        </w:rPr>
        <w:t>surfactant</w:t>
      </w:r>
      <w:r w:rsidRPr="003501CA">
        <w:rPr>
          <w:rFonts w:ascii="Times New Roman" w:hAnsi="Times New Roman" w:cs="Times New Roman"/>
          <w:sz w:val="24"/>
          <w:szCs w:val="24"/>
        </w:rPr>
        <w:t xml:space="preserve">, </w:t>
      </w:r>
      <w:r w:rsidRPr="003501CA">
        <w:rPr>
          <w:rFonts w:ascii="Times New Roman" w:hAnsi="Times New Roman" w:cs="Times New Roman"/>
          <w:i/>
          <w:sz w:val="24"/>
          <w:szCs w:val="24"/>
        </w:rPr>
        <w:t>emulsifier</w:t>
      </w:r>
      <w:r w:rsidRPr="003501CA">
        <w:rPr>
          <w:rFonts w:ascii="Times New Roman" w:hAnsi="Times New Roman" w:cs="Times New Roman"/>
          <w:sz w:val="24"/>
          <w:szCs w:val="24"/>
        </w:rPr>
        <w:t xml:space="preserve">, </w:t>
      </w:r>
      <w:r w:rsidRPr="003501CA">
        <w:rPr>
          <w:rFonts w:ascii="Times New Roman" w:hAnsi="Times New Roman" w:cs="Times New Roman"/>
          <w:i/>
          <w:sz w:val="24"/>
          <w:szCs w:val="24"/>
        </w:rPr>
        <w:t>carrier oil cosmetic grade</w:t>
      </w:r>
      <w:r w:rsidRPr="003501CA">
        <w:rPr>
          <w:rFonts w:ascii="Times New Roman" w:hAnsi="Times New Roman" w:cs="Times New Roman"/>
          <w:sz w:val="24"/>
          <w:szCs w:val="24"/>
        </w:rPr>
        <w:t>, minyak atsiri, bibit parfum, dll.</w:t>
      </w:r>
      <w:proofErr w:type="gramEnd"/>
      <w:r w:rsidRPr="003501CA">
        <w:rPr>
          <w:rFonts w:ascii="Times New Roman" w:hAnsi="Times New Roman" w:cs="Times New Roman"/>
          <w:sz w:val="24"/>
          <w:szCs w:val="24"/>
        </w:rPr>
        <w:t xml:space="preserve"> </w:t>
      </w:r>
      <w:proofErr w:type="gramStart"/>
      <w:r w:rsidRPr="003501CA">
        <w:rPr>
          <w:rFonts w:ascii="Times New Roman" w:hAnsi="Times New Roman" w:cs="Times New Roman"/>
          <w:sz w:val="24"/>
          <w:szCs w:val="24"/>
        </w:rPr>
        <w:t xml:space="preserve">Selain bahan-bahan kimia kosmetik, juga melayani penjualan bahan bahan kimia untuk </w:t>
      </w:r>
      <w:r w:rsidRPr="003501CA">
        <w:rPr>
          <w:rFonts w:ascii="Times New Roman" w:hAnsi="Times New Roman" w:cs="Times New Roman"/>
          <w:i/>
          <w:sz w:val="24"/>
          <w:szCs w:val="24"/>
        </w:rPr>
        <w:t>hand sanitizer</w:t>
      </w:r>
      <w:r w:rsidRPr="003501CA">
        <w:rPr>
          <w:rFonts w:ascii="Times New Roman" w:hAnsi="Times New Roman" w:cs="Times New Roman"/>
          <w:sz w:val="24"/>
          <w:szCs w:val="24"/>
        </w:rPr>
        <w:t xml:space="preserve">, </w:t>
      </w:r>
      <w:r w:rsidRPr="003501CA">
        <w:rPr>
          <w:rFonts w:ascii="Times New Roman" w:hAnsi="Times New Roman" w:cs="Times New Roman"/>
          <w:i/>
          <w:sz w:val="24"/>
          <w:szCs w:val="24"/>
        </w:rPr>
        <w:t>liquid vapor</w:t>
      </w:r>
      <w:r w:rsidRPr="003501CA">
        <w:rPr>
          <w:rFonts w:ascii="Times New Roman" w:hAnsi="Times New Roman" w:cs="Times New Roman"/>
          <w:sz w:val="24"/>
          <w:szCs w:val="24"/>
        </w:rPr>
        <w:t>, makanan, tekstil, dll.</w:t>
      </w:r>
      <w:proofErr w:type="gramEnd"/>
      <w:r w:rsidRPr="003501CA">
        <w:rPr>
          <w:rFonts w:ascii="Times New Roman" w:hAnsi="Times New Roman" w:cs="Times New Roman"/>
          <w:sz w:val="24"/>
          <w:szCs w:val="24"/>
          <w:lang w:val="id-ID"/>
        </w:rPr>
        <w:t xml:space="preserve"> </w:t>
      </w:r>
      <w:r w:rsidRPr="003501CA">
        <w:rPr>
          <w:rFonts w:ascii="Times New Roman" w:hAnsi="Times New Roman" w:cs="Times New Roman"/>
          <w:sz w:val="24"/>
          <w:szCs w:val="24"/>
        </w:rPr>
        <w:t>Di luar bahan bahan kimia, juga menjual wadah-wadah kosmetik, seperti jar kaca, jar aluminium, botol plastik, botol parfum, dan masih banyak lagi</w:t>
      </w:r>
      <w:r w:rsidRPr="003501CA">
        <w:rPr>
          <w:rFonts w:ascii="Times New Roman" w:hAnsi="Times New Roman" w:cs="Times New Roman"/>
          <w:sz w:val="24"/>
          <w:szCs w:val="24"/>
          <w:lang w:val="id-ID"/>
        </w:rPr>
        <w:t>.</w:t>
      </w:r>
    </w:p>
    <w:p w:rsidR="00795CED" w:rsidRDefault="003501CA" w:rsidP="0084341E">
      <w:pPr>
        <w:spacing w:line="480" w:lineRule="auto"/>
        <w:ind w:left="851" w:right="283" w:firstLine="425"/>
        <w:jc w:val="both"/>
        <w:rPr>
          <w:rStyle w:val="15"/>
          <w:rFonts w:ascii="Times New Roman" w:eastAsia="Calibri" w:hAnsi="Times New Roman" w:cs="Times New Roman"/>
          <w:i w:val="0"/>
          <w:sz w:val="24"/>
          <w:szCs w:val="24"/>
        </w:rPr>
        <w:sectPr w:rsidR="00795CED" w:rsidSect="00795CED">
          <w:headerReference w:type="default" r:id="rId8"/>
          <w:headerReference w:type="first" r:id="rId9"/>
          <w:footerReference w:type="first" r:id="rId10"/>
          <w:pgSz w:w="11907" w:h="16840" w:code="9"/>
          <w:pgMar w:top="1701" w:right="1701" w:bottom="1701" w:left="2268" w:header="720" w:footer="720" w:gutter="0"/>
          <w:pgNumType w:start="39"/>
          <w:cols w:space="720"/>
          <w:titlePg/>
          <w:docGrid w:linePitch="360"/>
        </w:sectPr>
      </w:pPr>
      <w:r w:rsidRPr="003501CA">
        <w:rPr>
          <w:rFonts w:ascii="Times New Roman" w:eastAsia="Calibri" w:hAnsi="Times New Roman" w:cs="Times New Roman"/>
          <w:sz w:val="24"/>
          <w:szCs w:val="24"/>
        </w:rPr>
        <w:t>Perusahaan tersebut saat ini sedang berkembang dan terus berupaya untuk meningkatkan volume penjualan dengan beberapa strateg</w:t>
      </w:r>
      <w:r w:rsidRPr="003501CA">
        <w:rPr>
          <w:rFonts w:ascii="Times New Roman" w:eastAsia="Calibri" w:hAnsi="Times New Roman" w:cs="Times New Roman"/>
          <w:sz w:val="24"/>
          <w:szCs w:val="24"/>
          <w:lang w:val="id-ID"/>
        </w:rPr>
        <w:t xml:space="preserve">i </w:t>
      </w:r>
      <w:r w:rsidRPr="003501CA">
        <w:rPr>
          <w:rFonts w:ascii="Times New Roman" w:eastAsia="Calibri" w:hAnsi="Times New Roman" w:cs="Times New Roman"/>
          <w:sz w:val="24"/>
          <w:szCs w:val="24"/>
        </w:rPr>
        <w:t xml:space="preserve">diantaranya perusahaan berusaha untuk terus meningkatkan kualitas produk, jangan sampai pelanggan merasa kecewa karena kualitas tidak sesuai dengan </w:t>
      </w:r>
      <w:proofErr w:type="gramStart"/>
      <w:r w:rsidRPr="003501CA">
        <w:rPr>
          <w:rFonts w:ascii="Times New Roman" w:eastAsia="Calibri" w:hAnsi="Times New Roman" w:cs="Times New Roman"/>
          <w:sz w:val="24"/>
          <w:szCs w:val="24"/>
        </w:rPr>
        <w:t>apa</w:t>
      </w:r>
      <w:proofErr w:type="gramEnd"/>
      <w:r w:rsidRPr="003501CA">
        <w:rPr>
          <w:rFonts w:ascii="Times New Roman" w:eastAsia="Calibri" w:hAnsi="Times New Roman" w:cs="Times New Roman"/>
          <w:sz w:val="24"/>
          <w:szCs w:val="24"/>
        </w:rPr>
        <w:t xml:space="preserve"> yang sudah ditawarkan. </w:t>
      </w:r>
      <w:proofErr w:type="gramStart"/>
      <w:r w:rsidRPr="003501CA">
        <w:rPr>
          <w:rFonts w:ascii="Times New Roman" w:eastAsia="Calibri" w:hAnsi="Times New Roman" w:cs="Times New Roman"/>
          <w:sz w:val="24"/>
          <w:szCs w:val="24"/>
        </w:rPr>
        <w:t>Serta meningkatkan kualitas pelayanan bagi pembeli agar pembeli mendapatkan pelayanan yg terbaik.</w:t>
      </w:r>
      <w:proofErr w:type="gramEnd"/>
      <w:r w:rsidRPr="003501CA">
        <w:rPr>
          <w:rFonts w:ascii="Times New Roman" w:eastAsia="Calibri" w:hAnsi="Times New Roman" w:cs="Times New Roman"/>
          <w:sz w:val="24"/>
          <w:szCs w:val="24"/>
          <w:lang w:val="id-ID"/>
        </w:rPr>
        <w:t xml:space="preserve"> </w:t>
      </w:r>
      <w:proofErr w:type="gramStart"/>
      <w:r w:rsidRPr="00EB0E24">
        <w:rPr>
          <w:rStyle w:val="15"/>
          <w:rFonts w:ascii="Times New Roman" w:eastAsia="Calibri" w:hAnsi="Times New Roman" w:cs="Times New Roman"/>
          <w:i w:val="0"/>
          <w:sz w:val="24"/>
          <w:szCs w:val="24"/>
        </w:rPr>
        <w:t>Perusahaan disini menerapkan</w:t>
      </w:r>
      <w:r w:rsidRPr="003501CA">
        <w:rPr>
          <w:rStyle w:val="15"/>
          <w:rFonts w:ascii="Times New Roman" w:eastAsia="Calibri" w:hAnsi="Times New Roman" w:cs="Times New Roman"/>
          <w:sz w:val="24"/>
          <w:szCs w:val="24"/>
        </w:rPr>
        <w:t xml:space="preserve"> </w:t>
      </w:r>
      <w:r w:rsidRPr="00EB0E24">
        <w:rPr>
          <w:rStyle w:val="15"/>
          <w:rFonts w:ascii="Times New Roman" w:eastAsia="Calibri" w:hAnsi="Times New Roman" w:cs="Times New Roman"/>
          <w:i w:val="0"/>
          <w:sz w:val="24"/>
          <w:szCs w:val="24"/>
        </w:rPr>
        <w:t>4 jenis penjualan</w:t>
      </w:r>
      <w:r w:rsidRPr="003501CA">
        <w:rPr>
          <w:rStyle w:val="15"/>
          <w:rFonts w:ascii="Times New Roman" w:eastAsia="Calibri" w:hAnsi="Times New Roman" w:cs="Times New Roman"/>
          <w:sz w:val="24"/>
          <w:szCs w:val="24"/>
        </w:rPr>
        <w:t xml:space="preserve">, </w:t>
      </w:r>
      <w:r w:rsidRPr="00EB0E24">
        <w:rPr>
          <w:rStyle w:val="15"/>
          <w:rFonts w:ascii="Times New Roman" w:eastAsia="Calibri" w:hAnsi="Times New Roman" w:cs="Times New Roman"/>
          <w:i w:val="0"/>
          <w:sz w:val="24"/>
          <w:szCs w:val="24"/>
        </w:rPr>
        <w:t>yaitu penjualan secara tunai</w:t>
      </w:r>
      <w:r w:rsidRPr="003501CA">
        <w:rPr>
          <w:rStyle w:val="15"/>
          <w:rFonts w:ascii="Times New Roman" w:eastAsia="Calibri" w:hAnsi="Times New Roman" w:cs="Times New Roman"/>
          <w:sz w:val="24"/>
          <w:szCs w:val="24"/>
        </w:rPr>
        <w:t xml:space="preserve">, voucher, </w:t>
      </w:r>
      <w:r w:rsidRPr="00EB0E24">
        <w:rPr>
          <w:rStyle w:val="15"/>
          <w:rFonts w:ascii="Times New Roman" w:eastAsia="Calibri" w:hAnsi="Times New Roman" w:cs="Times New Roman"/>
          <w:i w:val="0"/>
          <w:sz w:val="24"/>
          <w:szCs w:val="24"/>
        </w:rPr>
        <w:t>piutang lunas dan kredit member</w:t>
      </w:r>
      <w:r w:rsidRPr="003501CA">
        <w:rPr>
          <w:rStyle w:val="15"/>
          <w:rFonts w:ascii="Times New Roman" w:eastAsia="Calibri" w:hAnsi="Times New Roman" w:cs="Times New Roman"/>
          <w:sz w:val="24"/>
          <w:szCs w:val="24"/>
        </w:rPr>
        <w:t>.</w:t>
      </w:r>
      <w:proofErr w:type="gramEnd"/>
      <w:r w:rsidRPr="003501CA">
        <w:rPr>
          <w:rStyle w:val="15"/>
          <w:rFonts w:ascii="Times New Roman" w:eastAsia="Calibri" w:hAnsi="Times New Roman" w:cs="Times New Roman"/>
          <w:sz w:val="24"/>
          <w:szCs w:val="24"/>
        </w:rPr>
        <w:t xml:space="preserve"> </w:t>
      </w:r>
      <w:r w:rsidRPr="00EB0E24">
        <w:rPr>
          <w:rStyle w:val="15"/>
          <w:rFonts w:ascii="Times New Roman" w:eastAsia="Calibri" w:hAnsi="Times New Roman" w:cs="Times New Roman"/>
          <w:i w:val="0"/>
          <w:sz w:val="24"/>
          <w:szCs w:val="24"/>
        </w:rPr>
        <w:t xml:space="preserve">Penjualan tunai adalah jenis penjualan yang </w:t>
      </w:r>
    </w:p>
    <w:p w:rsidR="003501CA" w:rsidRPr="00EB0E24" w:rsidRDefault="003501CA" w:rsidP="00795CED">
      <w:pPr>
        <w:spacing w:line="480" w:lineRule="auto"/>
        <w:ind w:left="851" w:right="283"/>
        <w:jc w:val="both"/>
        <w:rPr>
          <w:rStyle w:val="15"/>
          <w:rFonts w:ascii="Times New Roman" w:eastAsia="Calibri" w:hAnsi="Times New Roman" w:cs="Times New Roman"/>
          <w:i w:val="0"/>
          <w:sz w:val="24"/>
          <w:szCs w:val="24"/>
          <w:lang w:val="id-ID"/>
        </w:rPr>
      </w:pPr>
      <w:proofErr w:type="gramStart"/>
      <w:r w:rsidRPr="00EB0E24">
        <w:rPr>
          <w:rStyle w:val="15"/>
          <w:rFonts w:ascii="Times New Roman" w:eastAsia="Calibri" w:hAnsi="Times New Roman" w:cs="Times New Roman"/>
          <w:i w:val="0"/>
          <w:sz w:val="24"/>
          <w:szCs w:val="24"/>
        </w:rPr>
        <w:lastRenderedPageBreak/>
        <w:t>dilaksanakan</w:t>
      </w:r>
      <w:proofErr w:type="gramEnd"/>
      <w:r w:rsidRPr="00EB0E24">
        <w:rPr>
          <w:rStyle w:val="15"/>
          <w:rFonts w:ascii="Times New Roman" w:eastAsia="Calibri" w:hAnsi="Times New Roman" w:cs="Times New Roman"/>
          <w:i w:val="0"/>
          <w:sz w:val="24"/>
          <w:szCs w:val="24"/>
        </w:rPr>
        <w:t xml:space="preserve"> secara tunai. </w:t>
      </w:r>
      <w:proofErr w:type="gramStart"/>
      <w:r w:rsidRPr="00EB0E24">
        <w:rPr>
          <w:rStyle w:val="15"/>
          <w:rFonts w:ascii="Times New Roman" w:eastAsia="Calibri" w:hAnsi="Times New Roman" w:cs="Times New Roman"/>
          <w:i w:val="0"/>
          <w:sz w:val="24"/>
          <w:szCs w:val="24"/>
        </w:rPr>
        <w:t>Pembayaran dilakukan</w:t>
      </w:r>
      <w:r w:rsidRPr="003501CA">
        <w:rPr>
          <w:rStyle w:val="15"/>
          <w:rFonts w:ascii="Times New Roman" w:eastAsia="Calibri" w:hAnsi="Times New Roman" w:cs="Times New Roman"/>
          <w:sz w:val="24"/>
          <w:szCs w:val="24"/>
        </w:rPr>
        <w:t xml:space="preserve"> </w:t>
      </w:r>
      <w:r w:rsidRPr="00EB0E24">
        <w:rPr>
          <w:rStyle w:val="15"/>
          <w:rFonts w:ascii="Times New Roman" w:eastAsia="Calibri" w:hAnsi="Times New Roman" w:cs="Times New Roman"/>
          <w:i w:val="0"/>
          <w:sz w:val="24"/>
          <w:szCs w:val="24"/>
        </w:rPr>
        <w:t>oleh pembeli secara tunai di toko dan selesai dalam satu kali transaksi.</w:t>
      </w:r>
      <w:proofErr w:type="gramEnd"/>
      <w:r w:rsidRPr="00EB0E24">
        <w:rPr>
          <w:rStyle w:val="15"/>
          <w:rFonts w:ascii="Times New Roman" w:eastAsia="Calibri" w:hAnsi="Times New Roman" w:cs="Times New Roman"/>
          <w:i w:val="0"/>
          <w:sz w:val="24"/>
          <w:szCs w:val="24"/>
        </w:rPr>
        <w:t xml:space="preserve"> Penjualan secara</w:t>
      </w:r>
      <w:r w:rsidRPr="003501CA">
        <w:rPr>
          <w:rStyle w:val="15"/>
          <w:rFonts w:ascii="Times New Roman" w:eastAsia="Calibri" w:hAnsi="Times New Roman" w:cs="Times New Roman"/>
          <w:sz w:val="24"/>
          <w:szCs w:val="24"/>
        </w:rPr>
        <w:t xml:space="preserve"> voucher </w:t>
      </w:r>
      <w:r w:rsidRPr="00EB0E24">
        <w:rPr>
          <w:rStyle w:val="15"/>
          <w:rFonts w:ascii="Times New Roman" w:eastAsia="Calibri" w:hAnsi="Times New Roman" w:cs="Times New Roman"/>
          <w:i w:val="0"/>
          <w:sz w:val="24"/>
          <w:szCs w:val="24"/>
        </w:rPr>
        <w:t>adalah penjualan melalui</w:t>
      </w:r>
      <w:r w:rsidRPr="003501CA">
        <w:rPr>
          <w:rStyle w:val="15"/>
          <w:rFonts w:ascii="Times New Roman" w:eastAsia="Calibri" w:hAnsi="Times New Roman" w:cs="Times New Roman"/>
          <w:sz w:val="24"/>
          <w:szCs w:val="24"/>
        </w:rPr>
        <w:t xml:space="preserve"> marketplace </w:t>
      </w:r>
      <w:r w:rsidRPr="00EB0E24">
        <w:rPr>
          <w:rStyle w:val="15"/>
          <w:rFonts w:ascii="Times New Roman" w:eastAsia="Calibri" w:hAnsi="Times New Roman" w:cs="Times New Roman"/>
          <w:i w:val="0"/>
          <w:sz w:val="24"/>
          <w:szCs w:val="24"/>
        </w:rPr>
        <w:t xml:space="preserve">secara </w:t>
      </w:r>
      <w:r w:rsidRPr="003501CA">
        <w:rPr>
          <w:rStyle w:val="15"/>
          <w:rFonts w:ascii="Times New Roman" w:eastAsia="Calibri" w:hAnsi="Times New Roman" w:cs="Times New Roman"/>
          <w:sz w:val="24"/>
          <w:szCs w:val="24"/>
        </w:rPr>
        <w:t xml:space="preserve">online </w:t>
      </w:r>
      <w:r w:rsidRPr="00EB0E24">
        <w:rPr>
          <w:rStyle w:val="15"/>
          <w:rFonts w:ascii="Times New Roman" w:eastAsia="Calibri" w:hAnsi="Times New Roman" w:cs="Times New Roman"/>
          <w:i w:val="0"/>
          <w:sz w:val="24"/>
          <w:szCs w:val="24"/>
        </w:rPr>
        <w:t>melalui</w:t>
      </w:r>
      <w:r w:rsidRPr="003501CA">
        <w:rPr>
          <w:rStyle w:val="15"/>
          <w:rFonts w:ascii="Times New Roman" w:eastAsia="Calibri" w:hAnsi="Times New Roman" w:cs="Times New Roman"/>
          <w:sz w:val="24"/>
          <w:szCs w:val="24"/>
        </w:rPr>
        <w:t xml:space="preserve"> Tokopedia </w:t>
      </w:r>
      <w:r w:rsidRPr="00EB0E24">
        <w:rPr>
          <w:rStyle w:val="15"/>
          <w:rFonts w:ascii="Times New Roman" w:eastAsia="Calibri" w:hAnsi="Times New Roman" w:cs="Times New Roman"/>
          <w:i w:val="0"/>
          <w:sz w:val="24"/>
          <w:szCs w:val="24"/>
        </w:rPr>
        <w:t>dan</w:t>
      </w:r>
      <w:r w:rsidRPr="003501CA">
        <w:rPr>
          <w:rStyle w:val="15"/>
          <w:rFonts w:ascii="Times New Roman" w:eastAsia="Calibri" w:hAnsi="Times New Roman" w:cs="Times New Roman"/>
          <w:sz w:val="24"/>
          <w:szCs w:val="24"/>
        </w:rPr>
        <w:t xml:space="preserve"> Shopee </w:t>
      </w:r>
      <w:r w:rsidRPr="00EB0E24">
        <w:rPr>
          <w:rStyle w:val="15"/>
          <w:rFonts w:ascii="Times New Roman" w:eastAsia="Calibri" w:hAnsi="Times New Roman" w:cs="Times New Roman"/>
          <w:i w:val="0"/>
          <w:sz w:val="24"/>
          <w:szCs w:val="24"/>
        </w:rPr>
        <w:t xml:space="preserve">yang perusahaan ini miliki. </w:t>
      </w:r>
      <w:proofErr w:type="gramStart"/>
      <w:r w:rsidRPr="00EB0E24">
        <w:rPr>
          <w:rStyle w:val="15"/>
          <w:rFonts w:ascii="Times New Roman" w:eastAsia="Calibri" w:hAnsi="Times New Roman" w:cs="Times New Roman"/>
          <w:i w:val="0"/>
          <w:sz w:val="24"/>
          <w:szCs w:val="24"/>
        </w:rPr>
        <w:t xml:space="preserve">Biasanya harga di </w:t>
      </w:r>
      <w:r w:rsidRPr="003501CA">
        <w:rPr>
          <w:rStyle w:val="15"/>
          <w:rFonts w:ascii="Times New Roman" w:eastAsia="Calibri" w:hAnsi="Times New Roman" w:cs="Times New Roman"/>
          <w:sz w:val="24"/>
          <w:szCs w:val="24"/>
        </w:rPr>
        <w:t xml:space="preserve">marketplace </w:t>
      </w:r>
      <w:r w:rsidRPr="00EB0E24">
        <w:rPr>
          <w:rStyle w:val="15"/>
          <w:rFonts w:ascii="Times New Roman" w:eastAsia="Calibri" w:hAnsi="Times New Roman" w:cs="Times New Roman"/>
          <w:i w:val="0"/>
          <w:sz w:val="24"/>
          <w:szCs w:val="24"/>
        </w:rPr>
        <w:t>lebih mahal daripada harga barang yang dijual di toko langsung.</w:t>
      </w:r>
      <w:proofErr w:type="gramEnd"/>
      <w:r w:rsidRPr="00EB0E24">
        <w:rPr>
          <w:rStyle w:val="15"/>
          <w:rFonts w:ascii="Times New Roman" w:eastAsia="Calibri" w:hAnsi="Times New Roman" w:cs="Times New Roman"/>
          <w:i w:val="0"/>
          <w:sz w:val="24"/>
          <w:szCs w:val="24"/>
        </w:rPr>
        <w:t xml:space="preserve"> </w:t>
      </w:r>
      <w:proofErr w:type="gramStart"/>
      <w:r w:rsidRPr="00EB0E24">
        <w:rPr>
          <w:rStyle w:val="15"/>
          <w:rFonts w:ascii="Times New Roman" w:eastAsia="Calibri" w:hAnsi="Times New Roman" w:cs="Times New Roman"/>
          <w:i w:val="0"/>
          <w:sz w:val="24"/>
          <w:szCs w:val="24"/>
        </w:rPr>
        <w:t>Penjualan</w:t>
      </w:r>
      <w:r w:rsidR="00EB0E24">
        <w:rPr>
          <w:rStyle w:val="15"/>
          <w:rFonts w:ascii="Times New Roman" w:eastAsia="Calibri" w:hAnsi="Times New Roman" w:cs="Times New Roman"/>
          <w:i w:val="0"/>
          <w:sz w:val="24"/>
          <w:szCs w:val="24"/>
          <w:lang w:val="id-ID"/>
        </w:rPr>
        <w:t xml:space="preserve"> </w:t>
      </w:r>
      <w:r w:rsidRPr="00EB0E24">
        <w:rPr>
          <w:rStyle w:val="15"/>
          <w:rFonts w:ascii="Times New Roman" w:eastAsia="Calibri" w:hAnsi="Times New Roman" w:cs="Times New Roman"/>
          <w:i w:val="0"/>
          <w:sz w:val="24"/>
          <w:szCs w:val="24"/>
        </w:rPr>
        <w:t xml:space="preserve"> piutang</w:t>
      </w:r>
      <w:proofErr w:type="gramEnd"/>
      <w:r w:rsidRPr="00EB0E24">
        <w:rPr>
          <w:rStyle w:val="15"/>
          <w:rFonts w:ascii="Times New Roman" w:eastAsia="Calibri" w:hAnsi="Times New Roman" w:cs="Times New Roman"/>
          <w:i w:val="0"/>
          <w:sz w:val="24"/>
          <w:szCs w:val="24"/>
        </w:rPr>
        <w:t xml:space="preserve"> tunai adalah penjualan melalui Admin Hp. Pembayaran dilakukan melalui transfer dan bukti transfer dikirimkan ke admin hp baru setelah itu pesanan akan diproses</w:t>
      </w:r>
      <w:r w:rsidRPr="00EB0E24">
        <w:rPr>
          <w:rStyle w:val="15"/>
          <w:rFonts w:ascii="Times New Roman" w:eastAsia="Calibri" w:hAnsi="Times New Roman" w:cs="Times New Roman"/>
          <w:i w:val="0"/>
          <w:sz w:val="24"/>
          <w:szCs w:val="24"/>
          <w:lang w:val="id-ID"/>
        </w:rPr>
        <w:t xml:space="preserve"> dan dikirim.</w:t>
      </w:r>
    </w:p>
    <w:p w:rsidR="003501CA" w:rsidRPr="003501CA" w:rsidRDefault="003501CA" w:rsidP="0084341E">
      <w:pPr>
        <w:pStyle w:val="ListParagraph"/>
        <w:widowControl w:val="0"/>
        <w:numPr>
          <w:ilvl w:val="0"/>
          <w:numId w:val="40"/>
        </w:numPr>
        <w:autoSpaceDE w:val="0"/>
        <w:autoSpaceDN w:val="0"/>
        <w:spacing w:after="0" w:line="480" w:lineRule="auto"/>
        <w:ind w:left="851" w:right="283" w:hanging="425"/>
        <w:contextualSpacing w:val="0"/>
        <w:jc w:val="both"/>
        <w:rPr>
          <w:rFonts w:ascii="Times New Roman" w:eastAsia="Calibri" w:hAnsi="Times New Roman" w:cs="Times New Roman"/>
          <w:sz w:val="24"/>
          <w:szCs w:val="24"/>
          <w:lang w:val="id-ID"/>
        </w:rPr>
      </w:pPr>
      <w:r w:rsidRPr="003501CA">
        <w:rPr>
          <w:rFonts w:ascii="Times New Roman" w:eastAsia="Calibri" w:hAnsi="Times New Roman" w:cs="Times New Roman"/>
          <w:sz w:val="24"/>
          <w:szCs w:val="24"/>
          <w:lang w:val="id-ID"/>
        </w:rPr>
        <w:t xml:space="preserve">Visi Misi CV Cipta Kimia </w:t>
      </w:r>
    </w:p>
    <w:p w:rsidR="003501CA" w:rsidRPr="003501CA" w:rsidRDefault="003501CA" w:rsidP="0084341E">
      <w:pPr>
        <w:pStyle w:val="ListParagraph"/>
        <w:spacing w:line="480" w:lineRule="auto"/>
        <w:ind w:left="851" w:right="283"/>
        <w:rPr>
          <w:rFonts w:ascii="Times New Roman" w:eastAsia="Calibri" w:hAnsi="Times New Roman" w:cs="Times New Roman"/>
          <w:sz w:val="24"/>
          <w:szCs w:val="24"/>
          <w:lang w:val="id-ID"/>
        </w:rPr>
      </w:pPr>
      <w:r w:rsidRPr="003501CA">
        <w:rPr>
          <w:rFonts w:ascii="Times New Roman" w:eastAsia="Calibri" w:hAnsi="Times New Roman" w:cs="Times New Roman"/>
          <w:sz w:val="24"/>
          <w:szCs w:val="24"/>
          <w:lang w:val="id-ID"/>
        </w:rPr>
        <w:t>Adapun visi dan misi CV Cipta Kimia adalah sebagai berikut</w:t>
      </w:r>
    </w:p>
    <w:p w:rsidR="003501CA" w:rsidRPr="003501CA" w:rsidRDefault="003501CA" w:rsidP="0084341E">
      <w:pPr>
        <w:pStyle w:val="ListParagraph"/>
        <w:widowControl w:val="0"/>
        <w:numPr>
          <w:ilvl w:val="0"/>
          <w:numId w:val="41"/>
        </w:numPr>
        <w:autoSpaceDE w:val="0"/>
        <w:autoSpaceDN w:val="0"/>
        <w:spacing w:after="0" w:line="480" w:lineRule="auto"/>
        <w:ind w:left="1276" w:right="283" w:hanging="425"/>
        <w:contextualSpacing w:val="0"/>
        <w:jc w:val="both"/>
        <w:rPr>
          <w:rFonts w:ascii="Times New Roman" w:eastAsia="Calibri" w:hAnsi="Times New Roman" w:cs="Times New Roman"/>
          <w:sz w:val="24"/>
          <w:szCs w:val="24"/>
          <w:lang w:val="id-ID"/>
        </w:rPr>
      </w:pPr>
      <w:r w:rsidRPr="003501CA">
        <w:rPr>
          <w:rFonts w:ascii="Times New Roman" w:eastAsia="Calibri" w:hAnsi="Times New Roman" w:cs="Times New Roman"/>
          <w:sz w:val="24"/>
          <w:szCs w:val="24"/>
          <w:lang w:val="id-ID"/>
        </w:rPr>
        <w:t>Visi</w:t>
      </w:r>
    </w:p>
    <w:p w:rsidR="003501CA" w:rsidRPr="003501CA" w:rsidRDefault="003501CA" w:rsidP="0084341E">
      <w:pPr>
        <w:pStyle w:val="ListParagraph"/>
        <w:spacing w:line="480" w:lineRule="auto"/>
        <w:ind w:left="1276" w:right="283"/>
        <w:jc w:val="both"/>
        <w:rPr>
          <w:rFonts w:ascii="Times New Roman" w:eastAsia="Calibri" w:hAnsi="Times New Roman" w:cs="Times New Roman"/>
          <w:sz w:val="24"/>
          <w:szCs w:val="24"/>
          <w:lang w:val="id-ID"/>
        </w:rPr>
      </w:pPr>
      <w:r w:rsidRPr="003501CA">
        <w:rPr>
          <w:rFonts w:ascii="Times New Roman" w:eastAsia="Calibri" w:hAnsi="Times New Roman" w:cs="Times New Roman"/>
          <w:sz w:val="24"/>
          <w:szCs w:val="24"/>
          <w:lang w:val="id-ID"/>
        </w:rPr>
        <w:t>Menjadi jaringan ritel yang menyatu dengan masyarakat, berorientasi kepada pemberdayaan pengusaha kecil, pemenuhan kebutuhan dan harapan konsumen, serta mampu bersaing secara global.</w:t>
      </w:r>
    </w:p>
    <w:p w:rsidR="003501CA" w:rsidRPr="003501CA" w:rsidRDefault="003501CA" w:rsidP="0084341E">
      <w:pPr>
        <w:pStyle w:val="ListParagraph"/>
        <w:widowControl w:val="0"/>
        <w:numPr>
          <w:ilvl w:val="0"/>
          <w:numId w:val="41"/>
        </w:numPr>
        <w:autoSpaceDE w:val="0"/>
        <w:autoSpaceDN w:val="0"/>
        <w:spacing w:after="0" w:line="480" w:lineRule="auto"/>
        <w:ind w:left="1276" w:right="283" w:hanging="425"/>
        <w:contextualSpacing w:val="0"/>
        <w:jc w:val="both"/>
        <w:rPr>
          <w:rFonts w:ascii="Times New Roman" w:eastAsia="Calibri" w:hAnsi="Times New Roman" w:cs="Times New Roman"/>
          <w:sz w:val="24"/>
          <w:szCs w:val="24"/>
          <w:lang w:val="id-ID"/>
        </w:rPr>
      </w:pPr>
      <w:r w:rsidRPr="003501CA">
        <w:rPr>
          <w:rFonts w:ascii="Times New Roman" w:eastAsia="Calibri" w:hAnsi="Times New Roman" w:cs="Times New Roman"/>
          <w:sz w:val="24"/>
          <w:szCs w:val="24"/>
          <w:lang w:val="id-ID"/>
        </w:rPr>
        <w:t>Misi</w:t>
      </w:r>
    </w:p>
    <w:p w:rsidR="003501CA" w:rsidRPr="003501CA" w:rsidRDefault="003501CA" w:rsidP="0084341E">
      <w:pPr>
        <w:pStyle w:val="ListParagraph"/>
        <w:widowControl w:val="0"/>
        <w:numPr>
          <w:ilvl w:val="0"/>
          <w:numId w:val="42"/>
        </w:numPr>
        <w:autoSpaceDE w:val="0"/>
        <w:autoSpaceDN w:val="0"/>
        <w:spacing w:after="0" w:line="480" w:lineRule="auto"/>
        <w:ind w:right="283"/>
        <w:contextualSpacing w:val="0"/>
        <w:jc w:val="both"/>
        <w:rPr>
          <w:rFonts w:ascii="Times New Roman" w:eastAsia="Calibri" w:hAnsi="Times New Roman" w:cs="Times New Roman"/>
          <w:sz w:val="24"/>
          <w:szCs w:val="24"/>
          <w:lang w:val="id-ID"/>
        </w:rPr>
      </w:pPr>
      <w:r w:rsidRPr="003501CA">
        <w:rPr>
          <w:rFonts w:ascii="Times New Roman" w:eastAsia="Calibri" w:hAnsi="Times New Roman" w:cs="Times New Roman"/>
          <w:sz w:val="24"/>
          <w:szCs w:val="24"/>
          <w:lang w:val="id-ID"/>
        </w:rPr>
        <w:t>Memberikan kepuasan kepada pelanggan dengan berfokus pada produk dan pelayanan yang berkualitas</w:t>
      </w:r>
    </w:p>
    <w:p w:rsidR="003501CA" w:rsidRPr="003501CA" w:rsidRDefault="003501CA" w:rsidP="0084341E">
      <w:pPr>
        <w:pStyle w:val="ListParagraph"/>
        <w:widowControl w:val="0"/>
        <w:numPr>
          <w:ilvl w:val="0"/>
          <w:numId w:val="42"/>
        </w:numPr>
        <w:autoSpaceDE w:val="0"/>
        <w:autoSpaceDN w:val="0"/>
        <w:spacing w:after="0" w:line="480" w:lineRule="auto"/>
        <w:ind w:right="283"/>
        <w:contextualSpacing w:val="0"/>
        <w:jc w:val="both"/>
        <w:rPr>
          <w:rFonts w:ascii="Times New Roman" w:eastAsia="Calibri" w:hAnsi="Times New Roman" w:cs="Times New Roman"/>
          <w:sz w:val="24"/>
          <w:szCs w:val="24"/>
          <w:lang w:val="id-ID"/>
        </w:rPr>
      </w:pPr>
      <w:r w:rsidRPr="003501CA">
        <w:rPr>
          <w:rFonts w:ascii="Times New Roman" w:eastAsia="Calibri" w:hAnsi="Times New Roman" w:cs="Times New Roman"/>
          <w:sz w:val="24"/>
          <w:szCs w:val="24"/>
          <w:lang w:val="id-ID"/>
        </w:rPr>
        <w:t>Menyediakan produk yang berkualitas dengan harga yang bersaing untuk memenuhi kebutuhan konsumen</w:t>
      </w:r>
    </w:p>
    <w:p w:rsidR="003501CA" w:rsidRPr="003501CA" w:rsidRDefault="003501CA" w:rsidP="0084341E">
      <w:pPr>
        <w:pStyle w:val="ListParagraph"/>
        <w:widowControl w:val="0"/>
        <w:numPr>
          <w:ilvl w:val="0"/>
          <w:numId w:val="42"/>
        </w:numPr>
        <w:autoSpaceDE w:val="0"/>
        <w:autoSpaceDN w:val="0"/>
        <w:spacing w:after="0" w:line="480" w:lineRule="auto"/>
        <w:ind w:right="283"/>
        <w:contextualSpacing w:val="0"/>
        <w:jc w:val="both"/>
        <w:rPr>
          <w:rFonts w:ascii="Times New Roman" w:eastAsia="Calibri" w:hAnsi="Times New Roman" w:cs="Times New Roman"/>
          <w:sz w:val="24"/>
          <w:szCs w:val="24"/>
          <w:lang w:val="id-ID"/>
        </w:rPr>
      </w:pPr>
      <w:r w:rsidRPr="003501CA">
        <w:rPr>
          <w:rFonts w:ascii="Times New Roman" w:eastAsia="Calibri" w:hAnsi="Times New Roman" w:cs="Times New Roman"/>
          <w:sz w:val="24"/>
          <w:szCs w:val="24"/>
          <w:lang w:val="id-ID"/>
        </w:rPr>
        <w:t>Menyediakan Transaksi melalui media online dan konvensional</w:t>
      </w:r>
    </w:p>
    <w:p w:rsidR="003501CA" w:rsidRPr="003501CA" w:rsidRDefault="003501CA" w:rsidP="0084341E">
      <w:pPr>
        <w:pStyle w:val="ListParagraph"/>
        <w:widowControl w:val="0"/>
        <w:numPr>
          <w:ilvl w:val="0"/>
          <w:numId w:val="42"/>
        </w:numPr>
        <w:autoSpaceDE w:val="0"/>
        <w:autoSpaceDN w:val="0"/>
        <w:spacing w:after="0" w:line="480" w:lineRule="auto"/>
        <w:ind w:right="283"/>
        <w:contextualSpacing w:val="0"/>
        <w:jc w:val="both"/>
        <w:rPr>
          <w:rFonts w:ascii="Times New Roman" w:eastAsia="Calibri" w:hAnsi="Times New Roman" w:cs="Times New Roman"/>
          <w:sz w:val="24"/>
          <w:szCs w:val="24"/>
          <w:lang w:val="id-ID"/>
        </w:rPr>
      </w:pPr>
      <w:r w:rsidRPr="003501CA">
        <w:rPr>
          <w:rFonts w:ascii="Times New Roman" w:eastAsia="Calibri" w:hAnsi="Times New Roman" w:cs="Times New Roman"/>
          <w:sz w:val="24"/>
          <w:szCs w:val="24"/>
          <w:lang w:val="id-ID"/>
        </w:rPr>
        <w:t>Membangun jaringan distribusi yang luas</w:t>
      </w:r>
    </w:p>
    <w:p w:rsidR="003501CA" w:rsidRPr="003501CA" w:rsidRDefault="003501CA" w:rsidP="0084341E">
      <w:pPr>
        <w:pStyle w:val="ListParagraph"/>
        <w:widowControl w:val="0"/>
        <w:numPr>
          <w:ilvl w:val="0"/>
          <w:numId w:val="42"/>
        </w:numPr>
        <w:autoSpaceDE w:val="0"/>
        <w:autoSpaceDN w:val="0"/>
        <w:spacing w:after="0" w:line="480" w:lineRule="auto"/>
        <w:ind w:right="283"/>
        <w:contextualSpacing w:val="0"/>
        <w:jc w:val="both"/>
        <w:rPr>
          <w:rFonts w:ascii="Times New Roman" w:eastAsia="Calibri" w:hAnsi="Times New Roman" w:cs="Times New Roman"/>
          <w:sz w:val="24"/>
          <w:szCs w:val="24"/>
          <w:lang w:val="id-ID"/>
        </w:rPr>
      </w:pPr>
      <w:r w:rsidRPr="003501CA">
        <w:rPr>
          <w:rFonts w:ascii="Times New Roman" w:eastAsia="Calibri" w:hAnsi="Times New Roman" w:cs="Times New Roman"/>
          <w:sz w:val="24"/>
          <w:szCs w:val="24"/>
          <w:lang w:val="id-ID"/>
        </w:rPr>
        <w:lastRenderedPageBreak/>
        <w:t>Mengutamakan tanggung jawab, loyalitas, serta kemauan untuk terus belajar,dan memahami teknologi yang berkembang saat ini</w:t>
      </w:r>
    </w:p>
    <w:p w:rsidR="003501CA" w:rsidRPr="003501CA" w:rsidRDefault="00256A60" w:rsidP="0084341E">
      <w:pPr>
        <w:pStyle w:val="ListParagraph"/>
        <w:widowControl w:val="0"/>
        <w:numPr>
          <w:ilvl w:val="0"/>
          <w:numId w:val="42"/>
        </w:numPr>
        <w:autoSpaceDE w:val="0"/>
        <w:autoSpaceDN w:val="0"/>
        <w:spacing w:after="0" w:line="480" w:lineRule="auto"/>
        <w:ind w:right="283"/>
        <w:contextualSpacing w:val="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Menerima kritik dan saran agar</w:t>
      </w:r>
      <w:r w:rsidR="003501CA" w:rsidRPr="003501CA">
        <w:rPr>
          <w:rFonts w:ascii="Times New Roman" w:eastAsia="Calibri" w:hAnsi="Times New Roman" w:cs="Times New Roman"/>
          <w:sz w:val="24"/>
          <w:szCs w:val="24"/>
          <w:lang w:val="id-ID"/>
        </w:rPr>
        <w:t xml:space="preserve"> terus</w:t>
      </w:r>
      <w:r>
        <w:rPr>
          <w:rFonts w:ascii="Times New Roman" w:eastAsia="Calibri" w:hAnsi="Times New Roman" w:cs="Times New Roman"/>
          <w:sz w:val="24"/>
          <w:szCs w:val="24"/>
          <w:lang w:val="id-ID"/>
        </w:rPr>
        <w:t xml:space="preserve"> dapat berkembang</w:t>
      </w:r>
      <w:r w:rsidR="003501CA" w:rsidRPr="003501CA">
        <w:rPr>
          <w:rFonts w:ascii="Times New Roman" w:eastAsia="Calibri" w:hAnsi="Times New Roman" w:cs="Times New Roman"/>
          <w:sz w:val="24"/>
          <w:szCs w:val="24"/>
          <w:lang w:val="id-ID"/>
        </w:rPr>
        <w:t>.</w:t>
      </w:r>
    </w:p>
    <w:p w:rsidR="003501CA" w:rsidRPr="003501CA" w:rsidRDefault="003501CA" w:rsidP="0084341E">
      <w:pPr>
        <w:pStyle w:val="ListParagraph"/>
        <w:widowControl w:val="0"/>
        <w:numPr>
          <w:ilvl w:val="0"/>
          <w:numId w:val="43"/>
        </w:numPr>
        <w:autoSpaceDE w:val="0"/>
        <w:autoSpaceDN w:val="0"/>
        <w:spacing w:after="0" w:line="480" w:lineRule="auto"/>
        <w:ind w:left="851" w:right="283" w:hanging="425"/>
        <w:contextualSpacing w:val="0"/>
        <w:jc w:val="both"/>
        <w:rPr>
          <w:rFonts w:ascii="Times New Roman" w:hAnsi="Times New Roman" w:cs="Times New Roman"/>
          <w:sz w:val="24"/>
          <w:szCs w:val="24"/>
          <w:lang w:val="id-ID"/>
        </w:rPr>
      </w:pPr>
      <w:r w:rsidRPr="003501CA">
        <w:rPr>
          <w:rFonts w:ascii="Times New Roman" w:hAnsi="Times New Roman" w:cs="Times New Roman"/>
          <w:sz w:val="24"/>
          <w:szCs w:val="24"/>
          <w:lang w:val="id-ID"/>
        </w:rPr>
        <w:t xml:space="preserve">Alamat </w:t>
      </w:r>
    </w:p>
    <w:p w:rsidR="003501CA" w:rsidRPr="003501CA" w:rsidRDefault="003501CA" w:rsidP="0084341E">
      <w:pPr>
        <w:pStyle w:val="ListParagraph"/>
        <w:spacing w:line="480" w:lineRule="auto"/>
        <w:ind w:left="851" w:right="283"/>
        <w:jc w:val="both"/>
        <w:rPr>
          <w:rFonts w:ascii="Times New Roman" w:hAnsi="Times New Roman" w:cs="Times New Roman"/>
          <w:noProof/>
          <w:sz w:val="24"/>
          <w:szCs w:val="24"/>
        </w:rPr>
      </w:pPr>
      <w:r w:rsidRPr="003501CA">
        <w:rPr>
          <w:rFonts w:ascii="Times New Roman" w:hAnsi="Times New Roman" w:cs="Times New Roman"/>
          <w:sz w:val="24"/>
          <w:szCs w:val="24"/>
          <w:lang w:val="id-ID"/>
        </w:rPr>
        <w:t>Penelitian ini beralamatkan di Dukuh Menur Rt 03/ Rw 05, Parangjoro, Kecamatan Grogol, Kabupaten Sukoharjo, Jawa tengah 5755</w:t>
      </w:r>
      <w:r w:rsidRPr="003501CA">
        <w:rPr>
          <w:rFonts w:ascii="Times New Roman" w:hAnsi="Times New Roman" w:cs="Times New Roman"/>
          <w:noProof/>
          <w:sz w:val="24"/>
          <w:szCs w:val="24"/>
        </w:rPr>
        <w:t>2</w:t>
      </w:r>
    </w:p>
    <w:p w:rsidR="00432603" w:rsidRDefault="00432603" w:rsidP="0084341E">
      <w:pPr>
        <w:pStyle w:val="ListParagraph"/>
        <w:widowControl w:val="0"/>
        <w:numPr>
          <w:ilvl w:val="0"/>
          <w:numId w:val="43"/>
        </w:numPr>
        <w:autoSpaceDE w:val="0"/>
        <w:autoSpaceDN w:val="0"/>
        <w:spacing w:after="0" w:line="480" w:lineRule="auto"/>
        <w:ind w:left="851" w:right="283" w:hanging="425"/>
        <w:contextualSpacing w:val="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Kegiatan promosi</w:t>
      </w:r>
    </w:p>
    <w:p w:rsidR="00432603" w:rsidRDefault="00432603" w:rsidP="0084341E">
      <w:pPr>
        <w:pStyle w:val="ListParagraph"/>
        <w:widowControl w:val="0"/>
        <w:autoSpaceDE w:val="0"/>
        <w:autoSpaceDN w:val="0"/>
        <w:spacing w:after="0" w:line="480" w:lineRule="auto"/>
        <w:ind w:left="851" w:right="283"/>
        <w:contextualSpacing w:val="0"/>
        <w:jc w:val="both"/>
        <w:rPr>
          <w:rFonts w:ascii="TimesNewRomanPSMT" w:hAnsi="TimesNewRomanPSMT" w:cs="TimesNewRomanPSMT"/>
          <w:color w:val="000008"/>
          <w:sz w:val="24"/>
          <w:szCs w:val="24"/>
          <w:lang w:val="id-ID"/>
        </w:rPr>
      </w:pPr>
      <w:r w:rsidRPr="00432603">
        <w:rPr>
          <w:rFonts w:ascii="Times New Roman" w:hAnsi="Times New Roman" w:cs="Times New Roman"/>
          <w:noProof/>
          <w:sz w:val="24"/>
          <w:szCs w:val="24"/>
          <w:lang w:val="id-ID"/>
        </w:rPr>
        <w:t xml:space="preserve">CV Cipta Kimia Sukoharjo melakukan kegiatan promosi </w:t>
      </w:r>
      <w:r w:rsidR="003861FB">
        <w:rPr>
          <w:rFonts w:ascii="Times New Roman" w:hAnsi="Times New Roman" w:cs="Times New Roman"/>
          <w:noProof/>
          <w:sz w:val="24"/>
          <w:szCs w:val="24"/>
          <w:lang w:val="id-ID"/>
        </w:rPr>
        <w:t>melalui</w:t>
      </w:r>
      <w:r w:rsidRPr="00432603">
        <w:rPr>
          <w:rFonts w:ascii="Times New Roman" w:hAnsi="Times New Roman" w:cs="Times New Roman"/>
          <w:noProof/>
          <w:sz w:val="24"/>
          <w:szCs w:val="24"/>
          <w:lang w:val="id-ID"/>
        </w:rPr>
        <w:t xml:space="preserve"> </w:t>
      </w:r>
      <w:r w:rsidRPr="00432603">
        <w:rPr>
          <w:rFonts w:ascii="Times New Roman" w:hAnsi="Times New Roman" w:cs="Times New Roman"/>
          <w:color w:val="000008"/>
          <w:sz w:val="24"/>
          <w:szCs w:val="24"/>
          <w:lang w:val="id-ID"/>
        </w:rPr>
        <w:t xml:space="preserve">media </w:t>
      </w:r>
      <w:r w:rsidRPr="00432603">
        <w:rPr>
          <w:rFonts w:ascii="Times New Roman" w:hAnsi="Times New Roman" w:cs="Times New Roman"/>
          <w:i/>
          <w:color w:val="000008"/>
          <w:sz w:val="24"/>
          <w:szCs w:val="24"/>
          <w:lang w:val="id-ID"/>
        </w:rPr>
        <w:t>online</w:t>
      </w:r>
      <w:r w:rsidRPr="00432603">
        <w:rPr>
          <w:rFonts w:ascii="Times New Roman" w:hAnsi="Times New Roman" w:cs="Times New Roman"/>
          <w:color w:val="000008"/>
          <w:sz w:val="24"/>
          <w:szCs w:val="24"/>
          <w:lang w:val="id-ID"/>
        </w:rPr>
        <w:t xml:space="preserve"> </w:t>
      </w:r>
      <w:r>
        <w:rPr>
          <w:rFonts w:ascii="Times New Roman" w:hAnsi="Times New Roman" w:cs="Times New Roman"/>
          <w:color w:val="000008"/>
          <w:sz w:val="24"/>
          <w:szCs w:val="24"/>
          <w:lang w:val="id-ID"/>
        </w:rPr>
        <w:t>dan</w:t>
      </w:r>
      <w:r w:rsidRPr="00432603">
        <w:rPr>
          <w:rFonts w:ascii="Times New Roman" w:hAnsi="Times New Roman" w:cs="Times New Roman"/>
          <w:color w:val="000008"/>
          <w:sz w:val="24"/>
          <w:szCs w:val="24"/>
          <w:lang w:val="id-ID"/>
        </w:rPr>
        <w:t xml:space="preserve"> </w:t>
      </w:r>
      <w:r w:rsidRPr="00432603">
        <w:rPr>
          <w:rFonts w:ascii="Times New Roman" w:hAnsi="Times New Roman" w:cs="Times New Roman"/>
          <w:i/>
          <w:color w:val="000008"/>
          <w:sz w:val="24"/>
          <w:szCs w:val="24"/>
          <w:lang w:val="id-ID"/>
        </w:rPr>
        <w:t>marketplace</w:t>
      </w:r>
      <w:r w:rsidRPr="00432603">
        <w:rPr>
          <w:rFonts w:ascii="Times New Roman" w:hAnsi="Times New Roman" w:cs="Times New Roman"/>
          <w:color w:val="000008"/>
          <w:sz w:val="24"/>
          <w:szCs w:val="24"/>
          <w:lang w:val="id-ID"/>
        </w:rPr>
        <w:t xml:space="preserve"> seperti</w:t>
      </w:r>
      <w:r>
        <w:rPr>
          <w:rFonts w:ascii="Times New Roman" w:hAnsi="Times New Roman" w:cs="Times New Roman"/>
          <w:color w:val="000008"/>
          <w:sz w:val="24"/>
          <w:szCs w:val="24"/>
          <w:lang w:val="id-ID"/>
        </w:rPr>
        <w:t xml:space="preserve"> </w:t>
      </w:r>
      <w:r w:rsidR="003861FB">
        <w:rPr>
          <w:rFonts w:ascii="Times New Roman" w:hAnsi="Times New Roman" w:cs="Times New Roman"/>
          <w:color w:val="000008"/>
          <w:sz w:val="24"/>
          <w:szCs w:val="24"/>
          <w:lang w:val="id-ID"/>
        </w:rPr>
        <w:t>Whatsapp group, Instagram, Shope</w:t>
      </w:r>
      <w:r w:rsidRPr="00432603">
        <w:rPr>
          <w:rFonts w:ascii="Times New Roman" w:hAnsi="Times New Roman" w:cs="Times New Roman"/>
          <w:color w:val="000008"/>
          <w:sz w:val="24"/>
          <w:szCs w:val="24"/>
          <w:lang w:val="id-ID"/>
        </w:rPr>
        <w:t xml:space="preserve">e, </w:t>
      </w:r>
      <w:r w:rsidR="003861FB">
        <w:rPr>
          <w:rFonts w:ascii="Times New Roman" w:hAnsi="Times New Roman" w:cs="Times New Roman"/>
          <w:color w:val="000008"/>
          <w:sz w:val="24"/>
          <w:szCs w:val="24"/>
          <w:lang w:val="id-ID"/>
        </w:rPr>
        <w:t>Tokopedia</w:t>
      </w:r>
      <w:r w:rsidRPr="00432603">
        <w:rPr>
          <w:rFonts w:ascii="Times New Roman" w:hAnsi="Times New Roman" w:cs="Times New Roman"/>
          <w:color w:val="000008"/>
          <w:sz w:val="24"/>
          <w:szCs w:val="24"/>
          <w:lang w:val="id-ID"/>
        </w:rPr>
        <w:t xml:space="preserve"> dan lainnya</w:t>
      </w:r>
      <w:r w:rsidRPr="003861FB">
        <w:rPr>
          <w:rFonts w:ascii="TimesNewRomanPSMT" w:hAnsi="TimesNewRomanPSMT" w:cs="TimesNewRomanPSMT"/>
          <w:color w:val="000008"/>
          <w:sz w:val="24"/>
          <w:szCs w:val="24"/>
          <w:lang w:val="id-ID"/>
        </w:rPr>
        <w:t>.</w:t>
      </w:r>
    </w:p>
    <w:p w:rsidR="00B6667D" w:rsidRDefault="00B63E9D" w:rsidP="00B6667D">
      <w:pPr>
        <w:widowControl w:val="0"/>
        <w:autoSpaceDE w:val="0"/>
        <w:autoSpaceDN w:val="0"/>
        <w:spacing w:after="0" w:line="240" w:lineRule="auto"/>
        <w:ind w:left="1440" w:right="283" w:firstLine="720"/>
        <w:jc w:val="both"/>
        <w:rPr>
          <w:rFonts w:ascii="Times New Roman" w:hAnsi="Times New Roman" w:cs="Times New Roman"/>
          <w:color w:val="000008"/>
          <w:sz w:val="24"/>
          <w:szCs w:val="24"/>
          <w:lang w:val="id-ID"/>
        </w:rPr>
      </w:pPr>
      <w:r>
        <w:rPr>
          <w:noProof/>
          <w:lang w:val="id-ID" w:eastAsia="id-ID"/>
        </w:rPr>
        <w:drawing>
          <wp:inline distT="0" distB="0" distL="0" distR="0">
            <wp:extent cx="1437216" cy="2016393"/>
            <wp:effectExtent l="19050" t="0" r="0" b="0"/>
            <wp:docPr id="8" name="Picture 4" descr="C:\Users\Ideapad\AppData\Local\Microsoft\Windows\Temporary Internet Files\Content.Word\IMG_20220116_121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deapad\AppData\Local\Microsoft\Windows\Temporary Internet Files\Content.Word\IMG_20220116_121236.jpg"/>
                    <pic:cNvPicPr>
                      <a:picLocks noChangeAspect="1" noChangeArrowheads="1"/>
                    </pic:cNvPicPr>
                  </pic:nvPicPr>
                  <pic:blipFill>
                    <a:blip r:embed="rId11" cstate="print"/>
                    <a:srcRect/>
                    <a:stretch>
                      <a:fillRect/>
                    </a:stretch>
                  </pic:blipFill>
                  <pic:spPr bwMode="auto">
                    <a:xfrm>
                      <a:off x="0" y="0"/>
                      <a:ext cx="1439428" cy="2019496"/>
                    </a:xfrm>
                    <a:prstGeom prst="rect">
                      <a:avLst/>
                    </a:prstGeom>
                    <a:noFill/>
                    <a:ln w="9525">
                      <a:noFill/>
                      <a:miter lim="800000"/>
                      <a:headEnd/>
                      <a:tailEnd/>
                    </a:ln>
                  </pic:spPr>
                </pic:pic>
              </a:graphicData>
            </a:graphic>
          </wp:inline>
        </w:drawing>
      </w:r>
      <w:r w:rsidR="00B6667D">
        <w:rPr>
          <w:rFonts w:ascii="Times New Roman" w:hAnsi="Times New Roman" w:cs="Times New Roman"/>
          <w:color w:val="000008"/>
          <w:sz w:val="24"/>
          <w:szCs w:val="24"/>
          <w:lang w:val="id-ID"/>
        </w:rPr>
        <w:t xml:space="preserve"> </w:t>
      </w:r>
      <w:r>
        <w:rPr>
          <w:noProof/>
          <w:lang w:val="id-ID" w:eastAsia="id-ID"/>
        </w:rPr>
        <w:drawing>
          <wp:inline distT="0" distB="0" distL="0" distR="0">
            <wp:extent cx="1426041" cy="2009422"/>
            <wp:effectExtent l="19050" t="0" r="2709" b="0"/>
            <wp:docPr id="9" name="Picture 2" descr="C:\Users\Ideapad\AppData\Local\Microsoft\Windows\Temporary Internet Files\Content.Word\IMG_20220116_121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deapad\AppData\Local\Microsoft\Windows\Temporary Internet Files\Content.Word\IMG_20220116_121218.jpg"/>
                    <pic:cNvPicPr>
                      <a:picLocks noChangeAspect="1" noChangeArrowheads="1"/>
                    </pic:cNvPicPr>
                  </pic:nvPicPr>
                  <pic:blipFill>
                    <a:blip r:embed="rId12" cstate="print"/>
                    <a:srcRect/>
                    <a:stretch>
                      <a:fillRect/>
                    </a:stretch>
                  </pic:blipFill>
                  <pic:spPr bwMode="auto">
                    <a:xfrm>
                      <a:off x="0" y="0"/>
                      <a:ext cx="1428150" cy="2012393"/>
                    </a:xfrm>
                    <a:prstGeom prst="rect">
                      <a:avLst/>
                    </a:prstGeom>
                    <a:noFill/>
                    <a:ln w="9525">
                      <a:noFill/>
                      <a:miter lim="800000"/>
                      <a:headEnd/>
                      <a:tailEnd/>
                    </a:ln>
                  </pic:spPr>
                </pic:pic>
              </a:graphicData>
            </a:graphic>
          </wp:inline>
        </w:drawing>
      </w:r>
      <w:r w:rsidR="00B6667D">
        <w:rPr>
          <w:rFonts w:ascii="Times New Roman" w:hAnsi="Times New Roman" w:cs="Times New Roman"/>
          <w:color w:val="000008"/>
          <w:sz w:val="24"/>
          <w:szCs w:val="24"/>
          <w:lang w:val="id-ID"/>
        </w:rPr>
        <w:tab/>
      </w:r>
    </w:p>
    <w:p w:rsidR="00B6667D" w:rsidRDefault="00B6667D" w:rsidP="00B6667D">
      <w:pPr>
        <w:widowControl w:val="0"/>
        <w:autoSpaceDE w:val="0"/>
        <w:autoSpaceDN w:val="0"/>
        <w:spacing w:after="0" w:line="240" w:lineRule="auto"/>
        <w:ind w:left="1440" w:right="283" w:firstLine="720"/>
        <w:jc w:val="both"/>
        <w:rPr>
          <w:rFonts w:ascii="Times New Roman" w:hAnsi="Times New Roman" w:cs="Times New Roman"/>
          <w:color w:val="000008"/>
          <w:sz w:val="24"/>
          <w:szCs w:val="24"/>
          <w:lang w:val="id-ID"/>
        </w:rPr>
      </w:pPr>
    </w:p>
    <w:p w:rsidR="003861FB" w:rsidRPr="00B6667D" w:rsidRDefault="00B6667D" w:rsidP="00B6667D">
      <w:pPr>
        <w:widowControl w:val="0"/>
        <w:autoSpaceDE w:val="0"/>
        <w:autoSpaceDN w:val="0"/>
        <w:spacing w:after="0" w:line="240" w:lineRule="auto"/>
        <w:ind w:left="1440" w:right="283" w:firstLine="720"/>
        <w:jc w:val="both"/>
        <w:rPr>
          <w:rFonts w:ascii="Times New Roman" w:hAnsi="Times New Roman" w:cs="Times New Roman"/>
          <w:color w:val="000008"/>
          <w:sz w:val="24"/>
          <w:szCs w:val="24"/>
          <w:lang w:val="id-ID"/>
        </w:rPr>
      </w:pPr>
      <w:r>
        <w:rPr>
          <w:rFonts w:ascii="Times New Roman" w:hAnsi="Times New Roman" w:cs="Times New Roman"/>
          <w:color w:val="000008"/>
          <w:sz w:val="24"/>
          <w:szCs w:val="24"/>
          <w:lang w:val="id-ID"/>
        </w:rPr>
        <w:tab/>
      </w:r>
      <w:r w:rsidR="00B63E9D">
        <w:rPr>
          <w:noProof/>
          <w:lang w:val="id-ID" w:eastAsia="id-ID"/>
        </w:rPr>
        <w:drawing>
          <wp:inline distT="0" distB="0" distL="0" distR="0">
            <wp:extent cx="1956506" cy="1286711"/>
            <wp:effectExtent l="19050" t="0" r="5644" b="0"/>
            <wp:docPr id="3" name="Picture 3" descr="C:\Users\Ideapad\AppData\Local\Microsoft\Windows\Temporary Internet Files\Content.Word\IMG_20220116_121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deapad\AppData\Local\Microsoft\Windows\Temporary Internet Files\Content.Word\IMG_20220116_121259.jpg"/>
                    <pic:cNvPicPr>
                      <a:picLocks noChangeAspect="1" noChangeArrowheads="1"/>
                    </pic:cNvPicPr>
                  </pic:nvPicPr>
                  <pic:blipFill>
                    <a:blip r:embed="rId13" cstate="print"/>
                    <a:srcRect b="42969"/>
                    <a:stretch>
                      <a:fillRect/>
                    </a:stretch>
                  </pic:blipFill>
                  <pic:spPr bwMode="auto">
                    <a:xfrm>
                      <a:off x="0" y="0"/>
                      <a:ext cx="1954193" cy="1285190"/>
                    </a:xfrm>
                    <a:prstGeom prst="rect">
                      <a:avLst/>
                    </a:prstGeom>
                    <a:noFill/>
                    <a:ln w="9525">
                      <a:noFill/>
                      <a:miter lim="800000"/>
                      <a:headEnd/>
                      <a:tailEnd/>
                    </a:ln>
                  </pic:spPr>
                </pic:pic>
              </a:graphicData>
            </a:graphic>
          </wp:inline>
        </w:drawing>
      </w:r>
    </w:p>
    <w:p w:rsidR="00B63E9D" w:rsidRPr="00B63E9D" w:rsidRDefault="00B63E9D" w:rsidP="00B6667D">
      <w:pPr>
        <w:pStyle w:val="ListParagraph"/>
        <w:widowControl w:val="0"/>
        <w:autoSpaceDE w:val="0"/>
        <w:autoSpaceDN w:val="0"/>
        <w:spacing w:after="0" w:line="240" w:lineRule="auto"/>
        <w:ind w:left="1985" w:right="283" w:hanging="709"/>
        <w:contextualSpacing w:val="0"/>
        <w:jc w:val="center"/>
        <w:rPr>
          <w:rFonts w:ascii="Times New Roman" w:hAnsi="Times New Roman" w:cs="Times New Roman"/>
          <w:color w:val="000008"/>
          <w:sz w:val="20"/>
          <w:szCs w:val="20"/>
          <w:lang w:val="id-ID"/>
        </w:rPr>
      </w:pPr>
      <w:r w:rsidRPr="00B63E9D">
        <w:rPr>
          <w:rFonts w:ascii="Times New Roman" w:hAnsi="Times New Roman" w:cs="Times New Roman"/>
          <w:color w:val="000008"/>
          <w:sz w:val="20"/>
          <w:szCs w:val="20"/>
          <w:lang w:val="id-ID"/>
        </w:rPr>
        <w:t>Gambar IV.</w:t>
      </w:r>
      <w:r w:rsidR="002C1137">
        <w:rPr>
          <w:rFonts w:ascii="Times New Roman" w:hAnsi="Times New Roman" w:cs="Times New Roman"/>
          <w:color w:val="000008"/>
          <w:sz w:val="20"/>
          <w:szCs w:val="20"/>
          <w:lang w:val="id-ID"/>
        </w:rPr>
        <w:t>1</w:t>
      </w:r>
    </w:p>
    <w:p w:rsidR="00256A60" w:rsidRDefault="00B63E9D" w:rsidP="00B6667D">
      <w:pPr>
        <w:pStyle w:val="ListParagraph"/>
        <w:widowControl w:val="0"/>
        <w:autoSpaceDE w:val="0"/>
        <w:autoSpaceDN w:val="0"/>
        <w:spacing w:after="0" w:line="480" w:lineRule="auto"/>
        <w:ind w:left="1985" w:right="283" w:hanging="709"/>
        <w:contextualSpacing w:val="0"/>
        <w:jc w:val="center"/>
        <w:rPr>
          <w:rFonts w:ascii="Times New Roman" w:hAnsi="Times New Roman" w:cs="Times New Roman"/>
          <w:color w:val="000008"/>
          <w:sz w:val="20"/>
          <w:szCs w:val="20"/>
          <w:lang w:val="id-ID"/>
        </w:rPr>
      </w:pPr>
      <w:r w:rsidRPr="00B63E9D">
        <w:rPr>
          <w:rFonts w:ascii="Times New Roman" w:hAnsi="Times New Roman" w:cs="Times New Roman"/>
          <w:color w:val="000008"/>
          <w:sz w:val="20"/>
          <w:szCs w:val="20"/>
          <w:lang w:val="id-ID"/>
        </w:rPr>
        <w:t>Kegiatan Promosi</w:t>
      </w:r>
    </w:p>
    <w:p w:rsidR="00B6667D" w:rsidRPr="00B6667D" w:rsidRDefault="00B6667D" w:rsidP="00B6667D">
      <w:pPr>
        <w:widowControl w:val="0"/>
        <w:autoSpaceDE w:val="0"/>
        <w:autoSpaceDN w:val="0"/>
        <w:spacing w:after="0" w:line="480" w:lineRule="auto"/>
        <w:ind w:right="283"/>
        <w:rPr>
          <w:rFonts w:ascii="Times New Roman" w:hAnsi="Times New Roman" w:cs="Times New Roman"/>
          <w:color w:val="000008"/>
          <w:sz w:val="20"/>
          <w:szCs w:val="20"/>
          <w:lang w:val="id-ID"/>
        </w:rPr>
      </w:pPr>
    </w:p>
    <w:p w:rsidR="00B6667D" w:rsidRDefault="00B6667D" w:rsidP="00B6667D">
      <w:pPr>
        <w:pStyle w:val="ListParagraph"/>
        <w:widowControl w:val="0"/>
        <w:autoSpaceDE w:val="0"/>
        <w:autoSpaceDN w:val="0"/>
        <w:spacing w:after="0" w:line="480" w:lineRule="auto"/>
        <w:ind w:left="1985" w:right="283" w:hanging="709"/>
        <w:contextualSpacing w:val="0"/>
        <w:jc w:val="center"/>
        <w:rPr>
          <w:rFonts w:ascii="Times New Roman" w:hAnsi="Times New Roman" w:cs="Times New Roman"/>
          <w:color w:val="000008"/>
          <w:sz w:val="20"/>
          <w:szCs w:val="20"/>
          <w:lang w:val="id-ID"/>
        </w:rPr>
      </w:pPr>
    </w:p>
    <w:p w:rsidR="00B6667D" w:rsidRPr="0084341E" w:rsidRDefault="00B6667D" w:rsidP="00B6667D">
      <w:pPr>
        <w:pStyle w:val="ListParagraph"/>
        <w:widowControl w:val="0"/>
        <w:autoSpaceDE w:val="0"/>
        <w:autoSpaceDN w:val="0"/>
        <w:spacing w:after="0" w:line="480" w:lineRule="auto"/>
        <w:ind w:left="1985" w:right="283" w:hanging="709"/>
        <w:contextualSpacing w:val="0"/>
        <w:jc w:val="center"/>
        <w:rPr>
          <w:rFonts w:ascii="Times New Roman" w:hAnsi="Times New Roman" w:cs="Times New Roman"/>
          <w:color w:val="000008"/>
          <w:sz w:val="20"/>
          <w:szCs w:val="20"/>
          <w:lang w:val="id-ID"/>
        </w:rPr>
      </w:pPr>
    </w:p>
    <w:p w:rsidR="00432603" w:rsidRPr="00432603" w:rsidRDefault="00432603" w:rsidP="0084341E">
      <w:pPr>
        <w:pStyle w:val="ListParagraph"/>
        <w:widowControl w:val="0"/>
        <w:numPr>
          <w:ilvl w:val="0"/>
          <w:numId w:val="43"/>
        </w:numPr>
        <w:autoSpaceDE w:val="0"/>
        <w:autoSpaceDN w:val="0"/>
        <w:spacing w:after="0" w:line="480" w:lineRule="auto"/>
        <w:ind w:left="851" w:right="283" w:hanging="425"/>
        <w:contextualSpacing w:val="0"/>
        <w:jc w:val="both"/>
        <w:rPr>
          <w:rFonts w:ascii="Times New Roman" w:hAnsi="Times New Roman" w:cs="Times New Roman"/>
          <w:noProof/>
          <w:sz w:val="24"/>
          <w:szCs w:val="24"/>
          <w:lang w:val="id-ID"/>
        </w:rPr>
      </w:pPr>
      <w:r w:rsidRPr="00432603">
        <w:rPr>
          <w:rFonts w:ascii="Times New Roman" w:hAnsi="Times New Roman" w:cs="Times New Roman"/>
          <w:noProof/>
          <w:sz w:val="24"/>
          <w:szCs w:val="24"/>
          <w:lang w:val="id-ID"/>
        </w:rPr>
        <w:t>Macam-macam produk CV Cipta Kimia</w:t>
      </w:r>
    </w:p>
    <w:p w:rsidR="003501CA" w:rsidRPr="003501CA" w:rsidRDefault="003501CA" w:rsidP="0084341E">
      <w:pPr>
        <w:pStyle w:val="ListParagraph"/>
        <w:spacing w:line="480" w:lineRule="auto"/>
        <w:ind w:left="851" w:right="283"/>
        <w:jc w:val="both"/>
        <w:rPr>
          <w:rFonts w:ascii="Times New Roman" w:hAnsi="Times New Roman" w:cs="Times New Roman"/>
          <w:noProof/>
          <w:sz w:val="24"/>
          <w:szCs w:val="24"/>
          <w:lang w:val="id-ID"/>
        </w:rPr>
      </w:pPr>
      <w:r w:rsidRPr="003501CA">
        <w:rPr>
          <w:rFonts w:ascii="Times New Roman" w:hAnsi="Times New Roman" w:cs="Times New Roman"/>
          <w:noProof/>
          <w:sz w:val="24"/>
          <w:szCs w:val="24"/>
          <w:lang w:val="id-ID"/>
        </w:rPr>
        <w:t>Beberapa macam produk yang dijual di toko Cipta Kimia berupa botol packaging, carrier oil, dan beberapa produk lainnya adalah sebagai berikut :</w:t>
      </w:r>
    </w:p>
    <w:p w:rsidR="003501CA" w:rsidRPr="003501CA" w:rsidRDefault="0084341E" w:rsidP="0084341E">
      <w:pPr>
        <w:spacing w:line="240" w:lineRule="auto"/>
        <w:ind w:right="283"/>
        <w:rPr>
          <w:rFonts w:ascii="Times New Roman" w:hAnsi="Times New Roman" w:cs="Times New Roman"/>
          <w:noProof/>
          <w:sz w:val="24"/>
          <w:szCs w:val="24"/>
          <w:lang w:val="id-ID"/>
        </w:rPr>
      </w:pPr>
      <w:r>
        <w:rPr>
          <w:rFonts w:ascii="Times New Roman" w:hAnsi="Times New Roman" w:cs="Times New Roman"/>
          <w:noProof/>
          <w:sz w:val="24"/>
          <w:szCs w:val="24"/>
          <w:lang w:val="id-ID"/>
        </w:rPr>
        <w:t xml:space="preserve">             </w:t>
      </w:r>
      <w:r w:rsidR="00B6667D">
        <w:rPr>
          <w:rFonts w:ascii="Times New Roman" w:hAnsi="Times New Roman" w:cs="Times New Roman"/>
          <w:noProof/>
          <w:sz w:val="24"/>
          <w:szCs w:val="24"/>
          <w:lang w:val="id-ID"/>
        </w:rPr>
        <w:tab/>
      </w:r>
      <w:r>
        <w:rPr>
          <w:rFonts w:ascii="Times New Roman" w:hAnsi="Times New Roman" w:cs="Times New Roman"/>
          <w:noProof/>
          <w:sz w:val="24"/>
          <w:szCs w:val="24"/>
          <w:lang w:val="id-ID"/>
        </w:rPr>
        <w:t xml:space="preserve"> </w:t>
      </w:r>
      <w:r w:rsidR="003501CA" w:rsidRPr="003501CA">
        <w:rPr>
          <w:rFonts w:ascii="Times New Roman" w:hAnsi="Times New Roman" w:cs="Times New Roman"/>
          <w:noProof/>
          <w:lang w:val="id-ID" w:eastAsia="id-ID"/>
        </w:rPr>
        <w:drawing>
          <wp:inline distT="0" distB="0" distL="0" distR="0">
            <wp:extent cx="1601835" cy="1952978"/>
            <wp:effectExtent l="19050" t="0" r="0" b="0"/>
            <wp:docPr id="50" name="Picture 50" descr="C:\Users\acer\AppData\Local\Microsoft\Windows\INetCache\Content.Word\IMG_20210707_193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cer\AppData\Local\Microsoft\Windows\INetCache\Content.Word\IMG_20210707_193206.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8109" cy="1972820"/>
                    </a:xfrm>
                    <a:prstGeom prst="rect">
                      <a:avLst/>
                    </a:prstGeom>
                    <a:noFill/>
                    <a:ln>
                      <a:noFill/>
                    </a:ln>
                  </pic:spPr>
                </pic:pic>
              </a:graphicData>
            </a:graphic>
          </wp:inline>
        </w:drawing>
      </w:r>
      <w:r>
        <w:rPr>
          <w:rFonts w:ascii="Times New Roman" w:hAnsi="Times New Roman" w:cs="Times New Roman"/>
          <w:noProof/>
          <w:sz w:val="24"/>
          <w:szCs w:val="24"/>
          <w:lang w:val="id-ID"/>
        </w:rPr>
        <w:t xml:space="preserve">  </w:t>
      </w:r>
      <w:r w:rsidR="003501CA" w:rsidRPr="003501CA">
        <w:rPr>
          <w:rFonts w:ascii="Times New Roman" w:hAnsi="Times New Roman" w:cs="Times New Roman"/>
          <w:noProof/>
          <w:lang w:val="id-ID" w:eastAsia="id-ID"/>
        </w:rPr>
        <w:drawing>
          <wp:inline distT="0" distB="0" distL="0" distR="0">
            <wp:extent cx="1500244" cy="1941689"/>
            <wp:effectExtent l="19050" t="0" r="4706" b="0"/>
            <wp:docPr id="43" name="Picture 43" descr="C:\Users\acer\AppData\Local\Microsoft\Windows\INetCache\Content.Word\IMG_20210707_193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cer\AppData\Local\Microsoft\Windows\INetCache\Content.Word\IMG_20210707_193148.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0606" cy="1968043"/>
                    </a:xfrm>
                    <a:prstGeom prst="rect">
                      <a:avLst/>
                    </a:prstGeom>
                    <a:noFill/>
                    <a:ln>
                      <a:noFill/>
                    </a:ln>
                  </pic:spPr>
                </pic:pic>
              </a:graphicData>
            </a:graphic>
          </wp:inline>
        </w:drawing>
      </w:r>
    </w:p>
    <w:p w:rsidR="002C1137" w:rsidRPr="002C1137" w:rsidRDefault="002C1137" w:rsidP="0084341E">
      <w:pPr>
        <w:spacing w:line="240" w:lineRule="auto"/>
        <w:ind w:right="283" w:firstLine="720"/>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Gambar IV.2</w:t>
      </w:r>
      <w:r>
        <w:rPr>
          <w:rFonts w:ascii="Times New Roman" w:hAnsi="Times New Roman" w:cs="Times New Roman"/>
          <w:noProof/>
          <w:sz w:val="20"/>
          <w:szCs w:val="20"/>
          <w:lang w:val="id-ID"/>
        </w:rPr>
        <w:br/>
        <w:t xml:space="preserve">             </w:t>
      </w:r>
      <w:r w:rsidR="00D65789">
        <w:rPr>
          <w:rFonts w:ascii="Times New Roman" w:hAnsi="Times New Roman" w:cs="Times New Roman"/>
          <w:noProof/>
          <w:sz w:val="20"/>
          <w:szCs w:val="20"/>
          <w:lang w:val="id-ID"/>
        </w:rPr>
        <w:t>Contoh</w:t>
      </w:r>
      <w:r w:rsidR="00BA47BF">
        <w:rPr>
          <w:rFonts w:ascii="Times New Roman" w:hAnsi="Times New Roman" w:cs="Times New Roman"/>
          <w:noProof/>
          <w:sz w:val="20"/>
          <w:szCs w:val="20"/>
          <w:lang w:val="id-ID"/>
        </w:rPr>
        <w:t xml:space="preserve"> p</w:t>
      </w:r>
      <w:r w:rsidR="003501CA" w:rsidRPr="003501CA">
        <w:rPr>
          <w:rFonts w:ascii="Times New Roman" w:hAnsi="Times New Roman" w:cs="Times New Roman"/>
          <w:noProof/>
          <w:sz w:val="20"/>
          <w:szCs w:val="20"/>
          <w:lang w:val="id-ID"/>
        </w:rPr>
        <w:t>roduk yang dijual</w:t>
      </w:r>
    </w:p>
    <w:p w:rsidR="00D46DB9" w:rsidRDefault="000869EA" w:rsidP="0084341E">
      <w:pPr>
        <w:pStyle w:val="Heading2"/>
        <w:numPr>
          <w:ilvl w:val="0"/>
          <w:numId w:val="54"/>
        </w:numPr>
        <w:spacing w:line="480" w:lineRule="auto"/>
        <w:ind w:left="426" w:right="283"/>
      </w:pPr>
      <w:bookmarkStart w:id="3" w:name="_Toc93448298"/>
      <w:r>
        <w:t>Data Responden</w:t>
      </w:r>
      <w:bookmarkEnd w:id="3"/>
    </w:p>
    <w:p w:rsidR="0084341E" w:rsidRPr="00B6667D" w:rsidRDefault="00A61C42" w:rsidP="00B6667D">
      <w:pPr>
        <w:pStyle w:val="ListParagraph"/>
        <w:tabs>
          <w:tab w:val="left" w:pos="426"/>
        </w:tabs>
        <w:spacing w:line="480" w:lineRule="auto"/>
        <w:ind w:left="426" w:right="283"/>
        <w:jc w:val="both"/>
        <w:rPr>
          <w:rFonts w:ascii="Times New Roman" w:hAnsi="Times New Roman" w:cs="Times New Roman"/>
          <w:sz w:val="24"/>
          <w:szCs w:val="24"/>
          <w:lang w:val="id-ID"/>
        </w:rPr>
      </w:pPr>
      <w:r>
        <w:rPr>
          <w:rFonts w:ascii="Times New Roman" w:hAnsi="Times New Roman" w:cs="Times New Roman"/>
          <w:sz w:val="24"/>
          <w:szCs w:val="24"/>
        </w:rPr>
        <w:tab/>
      </w:r>
      <w:r w:rsidR="007E6874">
        <w:rPr>
          <w:rFonts w:ascii="Times New Roman" w:hAnsi="Times New Roman" w:cs="Times New Roman"/>
          <w:sz w:val="24"/>
          <w:szCs w:val="24"/>
        </w:rPr>
        <w:t xml:space="preserve">Berdasarkan data yang diperoleh dari </w:t>
      </w:r>
      <w:r w:rsidR="00EB0E24">
        <w:rPr>
          <w:rFonts w:ascii="Times New Roman" w:hAnsi="Times New Roman" w:cs="Times New Roman"/>
          <w:sz w:val="24"/>
          <w:szCs w:val="24"/>
          <w:lang w:val="id-ID"/>
        </w:rPr>
        <w:t>75</w:t>
      </w:r>
      <w:r>
        <w:rPr>
          <w:rFonts w:ascii="Times New Roman" w:hAnsi="Times New Roman" w:cs="Times New Roman"/>
          <w:sz w:val="24"/>
          <w:szCs w:val="24"/>
        </w:rPr>
        <w:t xml:space="preserve"> responden melalui pertanya</w:t>
      </w:r>
      <w:r w:rsidR="007E6874">
        <w:rPr>
          <w:rFonts w:ascii="Times New Roman" w:hAnsi="Times New Roman" w:cs="Times New Roman"/>
          <w:sz w:val="24"/>
          <w:szCs w:val="24"/>
        </w:rPr>
        <w:t>an yang didistribusikan diperoleh deskripsi responden sebagai berikut:</w:t>
      </w:r>
    </w:p>
    <w:p w:rsidR="0084341E" w:rsidRPr="0084341E" w:rsidRDefault="007E6874" w:rsidP="0084341E">
      <w:pPr>
        <w:pStyle w:val="ListParagraph"/>
        <w:numPr>
          <w:ilvl w:val="0"/>
          <w:numId w:val="1"/>
        </w:numPr>
        <w:spacing w:line="480" w:lineRule="auto"/>
        <w:ind w:left="993" w:right="283" w:hanging="426"/>
        <w:jc w:val="both"/>
        <w:rPr>
          <w:rFonts w:ascii="Times New Roman" w:hAnsi="Times New Roman" w:cs="Times New Roman"/>
          <w:sz w:val="24"/>
          <w:szCs w:val="24"/>
        </w:rPr>
      </w:pPr>
      <w:r w:rsidRPr="00ED1BD1">
        <w:rPr>
          <w:rFonts w:ascii="Times New Roman" w:hAnsi="Times New Roman" w:cs="Times New Roman"/>
          <w:sz w:val="24"/>
          <w:szCs w:val="24"/>
        </w:rPr>
        <w:t>Data Responden Be</w:t>
      </w:r>
      <w:r w:rsidR="00BF3E2A">
        <w:rPr>
          <w:rFonts w:ascii="Times New Roman" w:hAnsi="Times New Roman" w:cs="Times New Roman"/>
          <w:sz w:val="24"/>
          <w:szCs w:val="24"/>
        </w:rPr>
        <w:t>rdasarkan U</w:t>
      </w:r>
      <w:r w:rsidR="00BF3E2A">
        <w:rPr>
          <w:rFonts w:ascii="Times New Roman" w:hAnsi="Times New Roman" w:cs="Times New Roman"/>
          <w:sz w:val="24"/>
          <w:szCs w:val="24"/>
          <w:lang w:val="id-ID"/>
        </w:rPr>
        <w:t>sia</w:t>
      </w:r>
    </w:p>
    <w:p w:rsidR="00ED1BD1" w:rsidRPr="00BF3E2A" w:rsidRDefault="00EB0E24" w:rsidP="0084341E">
      <w:pPr>
        <w:pStyle w:val="ListParagraph"/>
        <w:spacing w:line="240" w:lineRule="auto"/>
        <w:ind w:left="1134" w:right="283"/>
        <w:jc w:val="center"/>
        <w:rPr>
          <w:rFonts w:ascii="Times New Roman" w:hAnsi="Times New Roman" w:cs="Times New Roman"/>
          <w:sz w:val="20"/>
          <w:szCs w:val="20"/>
          <w:lang w:val="id-ID"/>
        </w:rPr>
      </w:pPr>
      <w:r w:rsidRPr="00BF3E2A">
        <w:rPr>
          <w:rFonts w:ascii="Times New Roman" w:hAnsi="Times New Roman" w:cs="Times New Roman"/>
          <w:sz w:val="20"/>
          <w:szCs w:val="20"/>
        </w:rPr>
        <w:t xml:space="preserve">Tabel </w:t>
      </w:r>
      <w:r w:rsidR="00BF3E2A" w:rsidRPr="00BF3E2A">
        <w:rPr>
          <w:rFonts w:ascii="Times New Roman" w:hAnsi="Times New Roman" w:cs="Times New Roman"/>
          <w:sz w:val="20"/>
          <w:szCs w:val="20"/>
          <w:lang w:val="id-ID"/>
        </w:rPr>
        <w:t>IV.1</w:t>
      </w:r>
    </w:p>
    <w:p w:rsidR="00BE30E9" w:rsidRPr="00BF3E2A" w:rsidRDefault="00ED1BD1" w:rsidP="0084341E">
      <w:pPr>
        <w:pStyle w:val="ListParagraph"/>
        <w:spacing w:line="240" w:lineRule="auto"/>
        <w:ind w:left="1134" w:right="283"/>
        <w:jc w:val="center"/>
        <w:rPr>
          <w:rFonts w:ascii="Times New Roman" w:hAnsi="Times New Roman" w:cs="Times New Roman"/>
          <w:sz w:val="20"/>
          <w:szCs w:val="20"/>
        </w:rPr>
      </w:pPr>
      <w:r w:rsidRPr="00BF3E2A">
        <w:rPr>
          <w:rFonts w:ascii="Times New Roman" w:hAnsi="Times New Roman" w:cs="Times New Roman"/>
          <w:sz w:val="20"/>
          <w:szCs w:val="20"/>
        </w:rPr>
        <w:t xml:space="preserve">Deskripsi Responden Berdasarkan </w:t>
      </w:r>
      <w:proofErr w:type="gramStart"/>
      <w:r w:rsidR="007A7AAA" w:rsidRPr="00BF3E2A">
        <w:rPr>
          <w:rFonts w:ascii="Times New Roman" w:hAnsi="Times New Roman" w:cs="Times New Roman"/>
          <w:sz w:val="20"/>
          <w:szCs w:val="20"/>
        </w:rPr>
        <w:t>Usia</w:t>
      </w:r>
      <w:proofErr w:type="gramEnd"/>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4"/>
        <w:gridCol w:w="2204"/>
        <w:gridCol w:w="1838"/>
        <w:gridCol w:w="1843"/>
      </w:tblGrid>
      <w:tr w:rsidR="00BF3E2A" w:rsidRPr="000B2DDB" w:rsidTr="0084341E">
        <w:trPr>
          <w:trHeight w:val="20"/>
        </w:trPr>
        <w:tc>
          <w:tcPr>
            <w:tcW w:w="744" w:type="dxa"/>
            <w:vAlign w:val="center"/>
          </w:tcPr>
          <w:p w:rsidR="00BF3E2A" w:rsidRPr="000B2DDB" w:rsidRDefault="00BF3E2A" w:rsidP="0084341E">
            <w:pPr>
              <w:pStyle w:val="ListParagraph"/>
              <w:spacing w:line="240" w:lineRule="auto"/>
              <w:ind w:left="0" w:right="283"/>
              <w:jc w:val="center"/>
              <w:rPr>
                <w:rFonts w:ascii="Times New Roman" w:hAnsi="Times New Roman" w:cs="Times New Roman"/>
                <w:sz w:val="20"/>
                <w:szCs w:val="20"/>
              </w:rPr>
            </w:pPr>
            <w:r w:rsidRPr="000B2DDB">
              <w:rPr>
                <w:rFonts w:ascii="Times New Roman" w:eastAsia="Times New Roman" w:hAnsi="Times New Roman" w:cs="Times New Roman"/>
                <w:b/>
                <w:bCs/>
                <w:color w:val="000000"/>
                <w:sz w:val="20"/>
                <w:szCs w:val="20"/>
              </w:rPr>
              <w:t>No</w:t>
            </w:r>
          </w:p>
        </w:tc>
        <w:tc>
          <w:tcPr>
            <w:tcW w:w="2204" w:type="dxa"/>
            <w:vAlign w:val="center"/>
          </w:tcPr>
          <w:p w:rsidR="00BF3E2A" w:rsidRPr="000B2DDB" w:rsidRDefault="00BF3E2A" w:rsidP="0084341E">
            <w:pPr>
              <w:pStyle w:val="ListParagraph"/>
              <w:spacing w:line="240" w:lineRule="auto"/>
              <w:ind w:left="0" w:right="283"/>
              <w:jc w:val="center"/>
              <w:rPr>
                <w:rFonts w:ascii="Times New Roman" w:hAnsi="Times New Roman" w:cs="Times New Roman"/>
                <w:sz w:val="20"/>
                <w:szCs w:val="20"/>
              </w:rPr>
            </w:pPr>
            <w:r w:rsidRPr="000B2DDB">
              <w:rPr>
                <w:rFonts w:ascii="Times New Roman" w:eastAsia="Times New Roman" w:hAnsi="Times New Roman" w:cs="Times New Roman"/>
                <w:b/>
                <w:bCs/>
                <w:color w:val="000000"/>
                <w:sz w:val="20"/>
                <w:szCs w:val="20"/>
              </w:rPr>
              <w:t>Usia</w:t>
            </w:r>
          </w:p>
        </w:tc>
        <w:tc>
          <w:tcPr>
            <w:tcW w:w="1838" w:type="dxa"/>
            <w:vAlign w:val="center"/>
          </w:tcPr>
          <w:p w:rsidR="00BF3E2A" w:rsidRPr="000B2DDB" w:rsidRDefault="00BF3E2A" w:rsidP="0084341E">
            <w:pPr>
              <w:pStyle w:val="ListParagraph"/>
              <w:spacing w:line="240" w:lineRule="auto"/>
              <w:ind w:left="0" w:right="34"/>
              <w:jc w:val="center"/>
              <w:rPr>
                <w:rFonts w:ascii="Times New Roman" w:hAnsi="Times New Roman" w:cs="Times New Roman"/>
                <w:sz w:val="20"/>
                <w:szCs w:val="20"/>
              </w:rPr>
            </w:pPr>
            <w:r w:rsidRPr="000B2DDB">
              <w:rPr>
                <w:rFonts w:ascii="Times New Roman" w:eastAsia="Times New Roman" w:hAnsi="Times New Roman" w:cs="Times New Roman"/>
                <w:b/>
                <w:bCs/>
                <w:color w:val="000000"/>
                <w:sz w:val="20"/>
                <w:szCs w:val="20"/>
              </w:rPr>
              <w:t>Jumlah Responden</w:t>
            </w:r>
          </w:p>
        </w:tc>
        <w:tc>
          <w:tcPr>
            <w:tcW w:w="1843" w:type="dxa"/>
            <w:vAlign w:val="center"/>
          </w:tcPr>
          <w:p w:rsidR="00BF3E2A" w:rsidRPr="000B2DDB" w:rsidRDefault="00BF3E2A" w:rsidP="0084341E">
            <w:pPr>
              <w:pStyle w:val="ListParagraph"/>
              <w:spacing w:line="240" w:lineRule="auto"/>
              <w:ind w:left="0" w:right="34"/>
              <w:jc w:val="center"/>
              <w:rPr>
                <w:rFonts w:ascii="Times New Roman" w:hAnsi="Times New Roman" w:cs="Times New Roman"/>
                <w:sz w:val="20"/>
                <w:szCs w:val="20"/>
              </w:rPr>
            </w:pPr>
            <w:r w:rsidRPr="000B2DDB">
              <w:rPr>
                <w:rFonts w:ascii="Times New Roman" w:eastAsia="Times New Roman" w:hAnsi="Times New Roman" w:cs="Times New Roman"/>
                <w:b/>
                <w:bCs/>
                <w:color w:val="000000"/>
                <w:sz w:val="20"/>
                <w:szCs w:val="20"/>
              </w:rPr>
              <w:t>Persentase (%)</w:t>
            </w:r>
          </w:p>
        </w:tc>
      </w:tr>
      <w:tr w:rsidR="00BF3E2A" w:rsidRPr="000B2DDB" w:rsidTr="0084341E">
        <w:trPr>
          <w:trHeight w:val="20"/>
        </w:trPr>
        <w:tc>
          <w:tcPr>
            <w:tcW w:w="744" w:type="dxa"/>
          </w:tcPr>
          <w:p w:rsidR="00BF3E2A" w:rsidRPr="000B2DDB" w:rsidRDefault="00BF3E2A" w:rsidP="0084341E">
            <w:pPr>
              <w:pStyle w:val="ListParagraph"/>
              <w:spacing w:line="240" w:lineRule="auto"/>
              <w:ind w:left="0" w:right="283"/>
              <w:jc w:val="center"/>
              <w:rPr>
                <w:rFonts w:ascii="Times New Roman" w:hAnsi="Times New Roman" w:cs="Times New Roman"/>
                <w:sz w:val="20"/>
                <w:szCs w:val="20"/>
              </w:rPr>
            </w:pPr>
            <w:r w:rsidRPr="000B2DDB">
              <w:rPr>
                <w:rFonts w:ascii="Times New Roman" w:hAnsi="Times New Roman" w:cs="Times New Roman"/>
                <w:sz w:val="20"/>
                <w:szCs w:val="20"/>
              </w:rPr>
              <w:t>1</w:t>
            </w:r>
          </w:p>
        </w:tc>
        <w:tc>
          <w:tcPr>
            <w:tcW w:w="2204" w:type="dxa"/>
            <w:vAlign w:val="center"/>
          </w:tcPr>
          <w:p w:rsidR="00BF3E2A" w:rsidRPr="000B2DDB" w:rsidRDefault="00BF3E2A" w:rsidP="0084341E">
            <w:pPr>
              <w:pStyle w:val="ListParagraph"/>
              <w:spacing w:line="240" w:lineRule="auto"/>
              <w:ind w:left="0" w:right="283"/>
              <w:jc w:val="center"/>
              <w:rPr>
                <w:rFonts w:ascii="Times New Roman" w:hAnsi="Times New Roman" w:cs="Times New Roman"/>
                <w:sz w:val="20"/>
                <w:szCs w:val="20"/>
              </w:rPr>
            </w:pPr>
            <w:r w:rsidRPr="000B2DDB">
              <w:rPr>
                <w:rFonts w:ascii="Times New Roman" w:eastAsia="Times New Roman" w:hAnsi="Times New Roman" w:cs="Times New Roman"/>
                <w:color w:val="000000"/>
                <w:sz w:val="20"/>
                <w:szCs w:val="20"/>
              </w:rPr>
              <w:t>&lt; 2</w:t>
            </w:r>
            <w:r w:rsidRPr="000B2DDB">
              <w:rPr>
                <w:rFonts w:ascii="Times New Roman" w:eastAsia="Times New Roman" w:hAnsi="Times New Roman" w:cs="Times New Roman"/>
                <w:color w:val="000000"/>
                <w:sz w:val="20"/>
                <w:szCs w:val="20"/>
                <w:lang w:val="id-ID"/>
              </w:rPr>
              <w:t>0</w:t>
            </w:r>
            <w:r w:rsidRPr="000B2DDB">
              <w:rPr>
                <w:rFonts w:ascii="Times New Roman" w:eastAsia="Times New Roman" w:hAnsi="Times New Roman" w:cs="Times New Roman"/>
                <w:color w:val="000000"/>
                <w:sz w:val="20"/>
                <w:szCs w:val="20"/>
              </w:rPr>
              <w:t xml:space="preserve"> tahun</w:t>
            </w:r>
          </w:p>
        </w:tc>
        <w:tc>
          <w:tcPr>
            <w:tcW w:w="1838" w:type="dxa"/>
            <w:vAlign w:val="center"/>
          </w:tcPr>
          <w:p w:rsidR="00BF3E2A" w:rsidRPr="000B2DDB" w:rsidRDefault="00BF3E2A" w:rsidP="0084341E">
            <w:pPr>
              <w:pStyle w:val="ListParagraph"/>
              <w:spacing w:line="240" w:lineRule="auto"/>
              <w:ind w:left="0" w:right="34"/>
              <w:jc w:val="center"/>
              <w:rPr>
                <w:rFonts w:ascii="Times New Roman" w:hAnsi="Times New Roman" w:cs="Times New Roman"/>
                <w:sz w:val="20"/>
                <w:szCs w:val="20"/>
                <w:lang w:val="id-ID"/>
              </w:rPr>
            </w:pPr>
            <w:r w:rsidRPr="000B2DDB">
              <w:rPr>
                <w:rFonts w:ascii="Times New Roman" w:eastAsia="Times New Roman" w:hAnsi="Times New Roman" w:cs="Times New Roman"/>
                <w:color w:val="000000"/>
                <w:sz w:val="20"/>
                <w:szCs w:val="20"/>
                <w:lang w:val="id-ID"/>
              </w:rPr>
              <w:t>7</w:t>
            </w:r>
          </w:p>
        </w:tc>
        <w:tc>
          <w:tcPr>
            <w:tcW w:w="1843" w:type="dxa"/>
          </w:tcPr>
          <w:p w:rsidR="00BF3E2A" w:rsidRPr="000B2DDB" w:rsidRDefault="00BF3E2A" w:rsidP="0084341E">
            <w:pPr>
              <w:pStyle w:val="ListParagraph"/>
              <w:spacing w:line="240" w:lineRule="auto"/>
              <w:ind w:left="0" w:right="34"/>
              <w:jc w:val="center"/>
              <w:rPr>
                <w:rFonts w:ascii="Times New Roman" w:hAnsi="Times New Roman" w:cs="Times New Roman"/>
                <w:sz w:val="20"/>
                <w:szCs w:val="20"/>
                <w:lang w:val="id-ID"/>
              </w:rPr>
            </w:pPr>
            <w:r w:rsidRPr="000B2DDB">
              <w:rPr>
                <w:rFonts w:ascii="Times New Roman" w:hAnsi="Times New Roman" w:cs="Times New Roman"/>
                <w:sz w:val="20"/>
                <w:szCs w:val="20"/>
              </w:rPr>
              <w:t>9</w:t>
            </w:r>
            <w:r w:rsidRPr="000B2DDB">
              <w:rPr>
                <w:rFonts w:ascii="Times New Roman" w:hAnsi="Times New Roman" w:cs="Times New Roman"/>
                <w:sz w:val="20"/>
                <w:szCs w:val="20"/>
                <w:lang w:val="id-ID"/>
              </w:rPr>
              <w:t>,3</w:t>
            </w:r>
          </w:p>
        </w:tc>
      </w:tr>
      <w:tr w:rsidR="00BF3E2A" w:rsidRPr="000B2DDB" w:rsidTr="0084341E">
        <w:trPr>
          <w:trHeight w:val="20"/>
        </w:trPr>
        <w:tc>
          <w:tcPr>
            <w:tcW w:w="744" w:type="dxa"/>
          </w:tcPr>
          <w:p w:rsidR="00BF3E2A" w:rsidRPr="000B2DDB" w:rsidRDefault="00BF3E2A" w:rsidP="0084341E">
            <w:pPr>
              <w:pStyle w:val="ListParagraph"/>
              <w:spacing w:line="240" w:lineRule="auto"/>
              <w:ind w:left="0" w:right="283"/>
              <w:jc w:val="center"/>
              <w:rPr>
                <w:rFonts w:ascii="Times New Roman" w:hAnsi="Times New Roman" w:cs="Times New Roman"/>
                <w:sz w:val="20"/>
                <w:szCs w:val="20"/>
              </w:rPr>
            </w:pPr>
            <w:r w:rsidRPr="000B2DDB">
              <w:rPr>
                <w:rFonts w:ascii="Times New Roman" w:hAnsi="Times New Roman" w:cs="Times New Roman"/>
                <w:sz w:val="20"/>
                <w:szCs w:val="20"/>
              </w:rPr>
              <w:t>2</w:t>
            </w:r>
          </w:p>
        </w:tc>
        <w:tc>
          <w:tcPr>
            <w:tcW w:w="2204" w:type="dxa"/>
            <w:vAlign w:val="center"/>
          </w:tcPr>
          <w:p w:rsidR="00BF3E2A" w:rsidRPr="000B2DDB" w:rsidRDefault="00BF3E2A" w:rsidP="0084341E">
            <w:pPr>
              <w:pStyle w:val="ListParagraph"/>
              <w:spacing w:line="240" w:lineRule="auto"/>
              <w:ind w:left="0" w:right="283"/>
              <w:jc w:val="center"/>
              <w:rPr>
                <w:rFonts w:ascii="Times New Roman" w:hAnsi="Times New Roman" w:cs="Times New Roman"/>
                <w:sz w:val="20"/>
                <w:szCs w:val="20"/>
              </w:rPr>
            </w:pPr>
            <w:r w:rsidRPr="000B2DDB">
              <w:rPr>
                <w:rFonts w:ascii="Times New Roman" w:eastAsia="Times New Roman" w:hAnsi="Times New Roman" w:cs="Times New Roman"/>
                <w:color w:val="000000"/>
                <w:sz w:val="20"/>
                <w:szCs w:val="20"/>
              </w:rPr>
              <w:t>2</w:t>
            </w:r>
            <w:r w:rsidRPr="000B2DDB">
              <w:rPr>
                <w:rFonts w:ascii="Times New Roman" w:eastAsia="Times New Roman" w:hAnsi="Times New Roman" w:cs="Times New Roman"/>
                <w:color w:val="000000"/>
                <w:sz w:val="20"/>
                <w:szCs w:val="20"/>
                <w:lang w:val="id-ID"/>
              </w:rPr>
              <w:t>1 - 30</w:t>
            </w:r>
            <w:r w:rsidRPr="000B2DDB">
              <w:rPr>
                <w:rFonts w:ascii="Times New Roman" w:eastAsia="Times New Roman" w:hAnsi="Times New Roman" w:cs="Times New Roman"/>
                <w:color w:val="000000"/>
                <w:sz w:val="20"/>
                <w:szCs w:val="20"/>
              </w:rPr>
              <w:t xml:space="preserve"> tahun</w:t>
            </w:r>
          </w:p>
        </w:tc>
        <w:tc>
          <w:tcPr>
            <w:tcW w:w="1838" w:type="dxa"/>
          </w:tcPr>
          <w:p w:rsidR="00BF3E2A" w:rsidRPr="000B2DDB" w:rsidRDefault="00BF3E2A" w:rsidP="0084341E">
            <w:pPr>
              <w:pStyle w:val="ListParagraph"/>
              <w:spacing w:line="240" w:lineRule="auto"/>
              <w:ind w:left="0" w:right="34"/>
              <w:jc w:val="center"/>
              <w:rPr>
                <w:rFonts w:ascii="Times New Roman" w:hAnsi="Times New Roman" w:cs="Times New Roman"/>
                <w:sz w:val="20"/>
                <w:szCs w:val="20"/>
                <w:lang w:val="id-ID"/>
              </w:rPr>
            </w:pPr>
            <w:r w:rsidRPr="000B2DDB">
              <w:rPr>
                <w:rFonts w:ascii="Times New Roman" w:hAnsi="Times New Roman" w:cs="Times New Roman"/>
                <w:sz w:val="20"/>
                <w:szCs w:val="20"/>
                <w:lang w:val="id-ID"/>
              </w:rPr>
              <w:t>47</w:t>
            </w:r>
          </w:p>
        </w:tc>
        <w:tc>
          <w:tcPr>
            <w:tcW w:w="1843" w:type="dxa"/>
          </w:tcPr>
          <w:p w:rsidR="00BF3E2A" w:rsidRPr="000B2DDB" w:rsidRDefault="00BF3E2A" w:rsidP="0084341E">
            <w:pPr>
              <w:pStyle w:val="ListParagraph"/>
              <w:spacing w:line="240" w:lineRule="auto"/>
              <w:ind w:left="0" w:right="34"/>
              <w:jc w:val="center"/>
              <w:rPr>
                <w:rFonts w:ascii="Times New Roman" w:hAnsi="Times New Roman" w:cs="Times New Roman"/>
                <w:sz w:val="20"/>
                <w:szCs w:val="20"/>
              </w:rPr>
            </w:pPr>
            <w:r w:rsidRPr="000B2DDB">
              <w:rPr>
                <w:rFonts w:ascii="Times New Roman" w:hAnsi="Times New Roman" w:cs="Times New Roman"/>
                <w:sz w:val="20"/>
                <w:szCs w:val="20"/>
                <w:lang w:val="id-ID"/>
              </w:rPr>
              <w:t>6</w:t>
            </w:r>
            <w:r w:rsidRPr="000B2DDB">
              <w:rPr>
                <w:rFonts w:ascii="Times New Roman" w:hAnsi="Times New Roman" w:cs="Times New Roman"/>
                <w:sz w:val="20"/>
                <w:szCs w:val="20"/>
              </w:rPr>
              <w:t>2</w:t>
            </w:r>
            <w:r w:rsidRPr="000B2DDB">
              <w:rPr>
                <w:rFonts w:ascii="Times New Roman" w:hAnsi="Times New Roman" w:cs="Times New Roman"/>
                <w:sz w:val="20"/>
                <w:szCs w:val="20"/>
                <w:lang w:val="id-ID"/>
              </w:rPr>
              <w:t>,7</w:t>
            </w:r>
          </w:p>
        </w:tc>
      </w:tr>
      <w:tr w:rsidR="00BF3E2A" w:rsidRPr="000B2DDB" w:rsidTr="0084341E">
        <w:trPr>
          <w:trHeight w:val="20"/>
        </w:trPr>
        <w:tc>
          <w:tcPr>
            <w:tcW w:w="744" w:type="dxa"/>
          </w:tcPr>
          <w:p w:rsidR="00BF3E2A" w:rsidRPr="000B2DDB" w:rsidRDefault="00BF3E2A" w:rsidP="0084341E">
            <w:pPr>
              <w:pStyle w:val="ListParagraph"/>
              <w:spacing w:line="240" w:lineRule="auto"/>
              <w:ind w:left="0" w:right="283"/>
              <w:jc w:val="center"/>
              <w:rPr>
                <w:rFonts w:ascii="Times New Roman" w:hAnsi="Times New Roman" w:cs="Times New Roman"/>
                <w:sz w:val="20"/>
                <w:szCs w:val="20"/>
              </w:rPr>
            </w:pPr>
            <w:r w:rsidRPr="000B2DDB">
              <w:rPr>
                <w:rFonts w:ascii="Times New Roman" w:hAnsi="Times New Roman" w:cs="Times New Roman"/>
                <w:sz w:val="20"/>
                <w:szCs w:val="20"/>
              </w:rPr>
              <w:t>3</w:t>
            </w:r>
          </w:p>
        </w:tc>
        <w:tc>
          <w:tcPr>
            <w:tcW w:w="2204" w:type="dxa"/>
            <w:vAlign w:val="center"/>
          </w:tcPr>
          <w:p w:rsidR="00BF3E2A" w:rsidRPr="000B2DDB" w:rsidRDefault="00BF3E2A" w:rsidP="0084341E">
            <w:pPr>
              <w:pStyle w:val="ListParagraph"/>
              <w:spacing w:line="240" w:lineRule="auto"/>
              <w:ind w:left="0" w:right="283"/>
              <w:jc w:val="center"/>
              <w:rPr>
                <w:rFonts w:ascii="Times New Roman" w:hAnsi="Times New Roman" w:cs="Times New Roman"/>
                <w:sz w:val="20"/>
                <w:szCs w:val="20"/>
              </w:rPr>
            </w:pPr>
            <w:r w:rsidRPr="000B2DDB">
              <w:rPr>
                <w:rFonts w:ascii="Times New Roman" w:eastAsia="Times New Roman" w:hAnsi="Times New Roman" w:cs="Times New Roman"/>
                <w:color w:val="000000"/>
                <w:sz w:val="20"/>
                <w:szCs w:val="20"/>
                <w:lang w:val="id-ID"/>
              </w:rPr>
              <w:t>3</w:t>
            </w:r>
            <w:r w:rsidRPr="000B2DDB">
              <w:rPr>
                <w:rFonts w:ascii="Times New Roman" w:eastAsia="Times New Roman" w:hAnsi="Times New Roman" w:cs="Times New Roman"/>
                <w:color w:val="000000"/>
                <w:sz w:val="20"/>
                <w:szCs w:val="20"/>
              </w:rPr>
              <w:t xml:space="preserve">1 - </w:t>
            </w:r>
            <w:r w:rsidRPr="000B2DDB">
              <w:rPr>
                <w:rFonts w:ascii="Times New Roman" w:eastAsia="Times New Roman" w:hAnsi="Times New Roman" w:cs="Times New Roman"/>
                <w:color w:val="000000"/>
                <w:sz w:val="20"/>
                <w:szCs w:val="20"/>
                <w:lang w:val="id-ID"/>
              </w:rPr>
              <w:t>40</w:t>
            </w:r>
            <w:r w:rsidRPr="000B2DDB">
              <w:rPr>
                <w:rFonts w:ascii="Times New Roman" w:eastAsia="Times New Roman" w:hAnsi="Times New Roman" w:cs="Times New Roman"/>
                <w:color w:val="000000"/>
                <w:sz w:val="20"/>
                <w:szCs w:val="20"/>
              </w:rPr>
              <w:t xml:space="preserve"> tahun</w:t>
            </w:r>
          </w:p>
        </w:tc>
        <w:tc>
          <w:tcPr>
            <w:tcW w:w="1838" w:type="dxa"/>
          </w:tcPr>
          <w:p w:rsidR="00BF3E2A" w:rsidRPr="000B2DDB" w:rsidRDefault="00BF3E2A" w:rsidP="0084341E">
            <w:pPr>
              <w:pStyle w:val="ListParagraph"/>
              <w:spacing w:line="240" w:lineRule="auto"/>
              <w:ind w:left="0" w:right="34"/>
              <w:jc w:val="center"/>
              <w:rPr>
                <w:rFonts w:ascii="Times New Roman" w:hAnsi="Times New Roman" w:cs="Times New Roman"/>
                <w:sz w:val="20"/>
                <w:szCs w:val="20"/>
              </w:rPr>
            </w:pPr>
            <w:r w:rsidRPr="000B2DDB">
              <w:rPr>
                <w:rFonts w:ascii="Times New Roman" w:hAnsi="Times New Roman" w:cs="Times New Roman"/>
                <w:sz w:val="20"/>
                <w:szCs w:val="20"/>
              </w:rPr>
              <w:t>19</w:t>
            </w:r>
          </w:p>
        </w:tc>
        <w:tc>
          <w:tcPr>
            <w:tcW w:w="1843" w:type="dxa"/>
          </w:tcPr>
          <w:p w:rsidR="00BF3E2A" w:rsidRPr="000B2DDB" w:rsidRDefault="00BF3E2A" w:rsidP="0084341E">
            <w:pPr>
              <w:pStyle w:val="ListParagraph"/>
              <w:spacing w:line="240" w:lineRule="auto"/>
              <w:ind w:left="0" w:right="34"/>
              <w:jc w:val="center"/>
              <w:rPr>
                <w:rFonts w:ascii="Times New Roman" w:hAnsi="Times New Roman" w:cs="Times New Roman"/>
                <w:sz w:val="20"/>
                <w:szCs w:val="20"/>
              </w:rPr>
            </w:pPr>
            <w:r w:rsidRPr="000B2DDB">
              <w:rPr>
                <w:rFonts w:ascii="Times New Roman" w:hAnsi="Times New Roman" w:cs="Times New Roman"/>
                <w:sz w:val="20"/>
                <w:szCs w:val="20"/>
              </w:rPr>
              <w:t>2</w:t>
            </w:r>
            <w:r w:rsidRPr="000B2DDB">
              <w:rPr>
                <w:rFonts w:ascii="Times New Roman" w:hAnsi="Times New Roman" w:cs="Times New Roman"/>
                <w:sz w:val="20"/>
                <w:szCs w:val="20"/>
                <w:lang w:val="id-ID"/>
              </w:rPr>
              <w:t>5,3</w:t>
            </w:r>
          </w:p>
        </w:tc>
      </w:tr>
      <w:tr w:rsidR="00BF3E2A" w:rsidRPr="000B2DDB" w:rsidTr="0084341E">
        <w:trPr>
          <w:trHeight w:val="20"/>
        </w:trPr>
        <w:tc>
          <w:tcPr>
            <w:tcW w:w="744" w:type="dxa"/>
          </w:tcPr>
          <w:p w:rsidR="00BF3E2A" w:rsidRPr="000B2DDB" w:rsidRDefault="00BF3E2A" w:rsidP="0084341E">
            <w:pPr>
              <w:pStyle w:val="ListParagraph"/>
              <w:spacing w:line="240" w:lineRule="auto"/>
              <w:ind w:left="0" w:right="283"/>
              <w:jc w:val="center"/>
              <w:rPr>
                <w:rFonts w:ascii="Times New Roman" w:hAnsi="Times New Roman" w:cs="Times New Roman"/>
                <w:sz w:val="20"/>
                <w:szCs w:val="20"/>
              </w:rPr>
            </w:pPr>
            <w:r w:rsidRPr="000B2DDB">
              <w:rPr>
                <w:rFonts w:ascii="Times New Roman" w:hAnsi="Times New Roman" w:cs="Times New Roman"/>
                <w:sz w:val="20"/>
                <w:szCs w:val="20"/>
              </w:rPr>
              <w:t>4</w:t>
            </w:r>
          </w:p>
        </w:tc>
        <w:tc>
          <w:tcPr>
            <w:tcW w:w="2204" w:type="dxa"/>
            <w:vAlign w:val="center"/>
          </w:tcPr>
          <w:p w:rsidR="00BF3E2A" w:rsidRPr="000B2DDB" w:rsidRDefault="00BF3E2A" w:rsidP="0084341E">
            <w:pPr>
              <w:pStyle w:val="ListParagraph"/>
              <w:spacing w:line="240" w:lineRule="auto"/>
              <w:ind w:left="0" w:right="283"/>
              <w:jc w:val="center"/>
              <w:rPr>
                <w:rFonts w:ascii="Times New Roman" w:hAnsi="Times New Roman" w:cs="Times New Roman"/>
                <w:sz w:val="20"/>
                <w:szCs w:val="20"/>
              </w:rPr>
            </w:pPr>
            <w:r w:rsidRPr="000B2DDB">
              <w:rPr>
                <w:rFonts w:ascii="Times New Roman" w:eastAsia="Times New Roman" w:hAnsi="Times New Roman" w:cs="Times New Roman"/>
                <w:color w:val="000000"/>
                <w:sz w:val="20"/>
                <w:szCs w:val="20"/>
              </w:rPr>
              <w:t xml:space="preserve">&gt; </w:t>
            </w:r>
            <w:r w:rsidRPr="000B2DDB">
              <w:rPr>
                <w:rFonts w:ascii="Times New Roman" w:eastAsia="Times New Roman" w:hAnsi="Times New Roman" w:cs="Times New Roman"/>
                <w:color w:val="000000"/>
                <w:sz w:val="20"/>
                <w:szCs w:val="20"/>
                <w:lang w:val="id-ID"/>
              </w:rPr>
              <w:t>41</w:t>
            </w:r>
            <w:r w:rsidRPr="000B2DDB">
              <w:rPr>
                <w:rFonts w:ascii="Times New Roman" w:eastAsia="Times New Roman" w:hAnsi="Times New Roman" w:cs="Times New Roman"/>
                <w:color w:val="000000"/>
                <w:sz w:val="20"/>
                <w:szCs w:val="20"/>
              </w:rPr>
              <w:t xml:space="preserve"> tahun</w:t>
            </w:r>
          </w:p>
        </w:tc>
        <w:tc>
          <w:tcPr>
            <w:tcW w:w="1838" w:type="dxa"/>
          </w:tcPr>
          <w:p w:rsidR="00BF3E2A" w:rsidRPr="000B2DDB" w:rsidRDefault="00BF3E2A" w:rsidP="0084341E">
            <w:pPr>
              <w:pStyle w:val="ListParagraph"/>
              <w:spacing w:line="240" w:lineRule="auto"/>
              <w:ind w:left="0" w:right="34"/>
              <w:jc w:val="center"/>
              <w:rPr>
                <w:rFonts w:ascii="Times New Roman" w:hAnsi="Times New Roman" w:cs="Times New Roman"/>
                <w:sz w:val="20"/>
                <w:szCs w:val="20"/>
                <w:lang w:val="id-ID"/>
              </w:rPr>
            </w:pPr>
            <w:r w:rsidRPr="000B2DDB">
              <w:rPr>
                <w:rFonts w:ascii="Times New Roman" w:eastAsia="Times New Roman" w:hAnsi="Times New Roman" w:cs="Times New Roman"/>
                <w:color w:val="000000"/>
                <w:sz w:val="20"/>
                <w:szCs w:val="20"/>
              </w:rPr>
              <w:t>2</w:t>
            </w:r>
          </w:p>
        </w:tc>
        <w:tc>
          <w:tcPr>
            <w:tcW w:w="1843" w:type="dxa"/>
          </w:tcPr>
          <w:p w:rsidR="00BF3E2A" w:rsidRPr="000B2DDB" w:rsidRDefault="00BF3E2A" w:rsidP="0084341E">
            <w:pPr>
              <w:pStyle w:val="ListParagraph"/>
              <w:spacing w:line="240" w:lineRule="auto"/>
              <w:ind w:left="0" w:right="34"/>
              <w:jc w:val="center"/>
              <w:rPr>
                <w:rFonts w:ascii="Times New Roman" w:hAnsi="Times New Roman" w:cs="Times New Roman"/>
                <w:sz w:val="20"/>
                <w:szCs w:val="20"/>
                <w:lang w:val="id-ID"/>
              </w:rPr>
            </w:pPr>
            <w:r w:rsidRPr="000B2DDB">
              <w:rPr>
                <w:rFonts w:ascii="Times New Roman" w:hAnsi="Times New Roman" w:cs="Times New Roman"/>
                <w:sz w:val="20"/>
                <w:szCs w:val="20"/>
              </w:rPr>
              <w:t>2</w:t>
            </w:r>
            <w:r w:rsidRPr="000B2DDB">
              <w:rPr>
                <w:rFonts w:ascii="Times New Roman" w:hAnsi="Times New Roman" w:cs="Times New Roman"/>
                <w:sz w:val="20"/>
                <w:szCs w:val="20"/>
                <w:lang w:val="id-ID"/>
              </w:rPr>
              <w:t>,7</w:t>
            </w:r>
          </w:p>
        </w:tc>
      </w:tr>
    </w:tbl>
    <w:p w:rsidR="00BE30E9" w:rsidRPr="00BF3E2A" w:rsidRDefault="00BE30E9" w:rsidP="0084341E">
      <w:pPr>
        <w:pStyle w:val="ListParagraph"/>
        <w:tabs>
          <w:tab w:val="left" w:pos="1134"/>
        </w:tabs>
        <w:spacing w:line="480" w:lineRule="auto"/>
        <w:ind w:left="0" w:right="283"/>
        <w:rPr>
          <w:rFonts w:ascii="Times New Roman" w:hAnsi="Times New Roman" w:cs="Times New Roman"/>
          <w:sz w:val="20"/>
          <w:szCs w:val="20"/>
          <w:lang w:val="id-ID"/>
        </w:rPr>
      </w:pPr>
      <w:r>
        <w:rPr>
          <w:rFonts w:ascii="Times New Roman" w:hAnsi="Times New Roman" w:cs="Times New Roman"/>
          <w:sz w:val="20"/>
          <w:szCs w:val="20"/>
        </w:rPr>
        <w:tab/>
      </w:r>
      <w:r w:rsidRPr="00ED1BD1">
        <w:rPr>
          <w:rFonts w:ascii="Times New Roman" w:hAnsi="Times New Roman" w:cs="Times New Roman"/>
          <w:sz w:val="20"/>
          <w:szCs w:val="20"/>
        </w:rPr>
        <w:t>Sumber: Data primer</w:t>
      </w:r>
      <w:r>
        <w:rPr>
          <w:rFonts w:ascii="Times New Roman" w:hAnsi="Times New Roman" w:cs="Times New Roman"/>
          <w:sz w:val="20"/>
          <w:szCs w:val="20"/>
        </w:rPr>
        <w:t xml:space="preserve"> yang diolah</w:t>
      </w:r>
      <w:r w:rsidR="00BF3E2A">
        <w:rPr>
          <w:rFonts w:ascii="Times New Roman" w:hAnsi="Times New Roman" w:cs="Times New Roman"/>
          <w:sz w:val="20"/>
          <w:szCs w:val="20"/>
        </w:rPr>
        <w:t xml:space="preserve"> 202</w:t>
      </w:r>
      <w:r w:rsidR="00BF3E2A">
        <w:rPr>
          <w:rFonts w:ascii="Times New Roman" w:hAnsi="Times New Roman" w:cs="Times New Roman"/>
          <w:sz w:val="20"/>
          <w:szCs w:val="20"/>
          <w:lang w:val="id-ID"/>
        </w:rPr>
        <w:t>2</w:t>
      </w:r>
    </w:p>
    <w:p w:rsidR="00BF3E2A" w:rsidRDefault="007A7AAA" w:rsidP="0084341E">
      <w:pPr>
        <w:pStyle w:val="ListParagraph"/>
        <w:tabs>
          <w:tab w:val="left" w:pos="1701"/>
        </w:tabs>
        <w:spacing w:line="480" w:lineRule="auto"/>
        <w:ind w:left="1134" w:right="283"/>
        <w:jc w:val="both"/>
        <w:rPr>
          <w:rFonts w:ascii="Times New Roman" w:hAnsi="Times New Roman" w:cs="Times New Roman"/>
          <w:sz w:val="24"/>
          <w:szCs w:val="24"/>
        </w:rPr>
      </w:pPr>
      <w:r>
        <w:rPr>
          <w:rFonts w:ascii="Times New Roman" w:hAnsi="Times New Roman" w:cs="Times New Roman"/>
          <w:sz w:val="24"/>
          <w:szCs w:val="24"/>
        </w:rPr>
        <w:lastRenderedPageBreak/>
        <w:tab/>
      </w:r>
      <w:r w:rsidR="00BF3E2A">
        <w:rPr>
          <w:rFonts w:ascii="Times New Roman" w:hAnsi="Times New Roman" w:cs="Times New Roman"/>
          <w:sz w:val="24"/>
          <w:szCs w:val="24"/>
        </w:rPr>
        <w:t xml:space="preserve">Berdasarkan tabel 4.1 menunjukan bahwa identitas responden berdasarkan umur </w:t>
      </w:r>
      <w:r w:rsidR="00BF3E2A">
        <w:rPr>
          <w:rFonts w:ascii="Times New Roman" w:hAnsi="Times New Roman" w:cs="Times New Roman"/>
          <w:sz w:val="24"/>
          <w:szCs w:val="24"/>
          <w:lang w:val="id-ID"/>
        </w:rPr>
        <w:t xml:space="preserve"> </w:t>
      </w:r>
      <w:r w:rsidR="00BF3E2A">
        <w:rPr>
          <w:rFonts w:ascii="Times New Roman" w:hAnsi="Times New Roman" w:cs="Times New Roman"/>
          <w:sz w:val="24"/>
          <w:szCs w:val="24"/>
        </w:rPr>
        <w:t>&lt; 2</w:t>
      </w:r>
      <w:r w:rsidR="00BF3E2A">
        <w:rPr>
          <w:rFonts w:ascii="Times New Roman" w:hAnsi="Times New Roman" w:cs="Times New Roman"/>
          <w:sz w:val="24"/>
          <w:szCs w:val="24"/>
          <w:lang w:val="id-ID"/>
        </w:rPr>
        <w:t>0</w:t>
      </w:r>
      <w:r w:rsidR="00BF3E2A">
        <w:rPr>
          <w:rFonts w:ascii="Times New Roman" w:hAnsi="Times New Roman" w:cs="Times New Roman"/>
          <w:sz w:val="24"/>
          <w:szCs w:val="24"/>
        </w:rPr>
        <w:t xml:space="preserve"> tahun adalah </w:t>
      </w:r>
      <w:r w:rsidR="00BF3E2A">
        <w:rPr>
          <w:rFonts w:ascii="Times New Roman" w:hAnsi="Times New Roman" w:cs="Times New Roman"/>
          <w:sz w:val="24"/>
          <w:szCs w:val="24"/>
          <w:lang w:val="id-ID"/>
        </w:rPr>
        <w:t>7</w:t>
      </w:r>
      <w:r w:rsidR="00BF3E2A">
        <w:rPr>
          <w:rFonts w:ascii="Times New Roman" w:hAnsi="Times New Roman" w:cs="Times New Roman"/>
          <w:sz w:val="24"/>
          <w:szCs w:val="24"/>
        </w:rPr>
        <w:t xml:space="preserve"> orang dengan </w:t>
      </w:r>
      <w:r w:rsidR="00BF3E2A" w:rsidRPr="00166394">
        <w:rPr>
          <w:rFonts w:ascii="Times New Roman" w:hAnsi="Times New Roman" w:cs="Times New Roman"/>
          <w:sz w:val="24"/>
          <w:szCs w:val="24"/>
        </w:rPr>
        <w:t>persentase 9</w:t>
      </w:r>
      <w:r w:rsidR="00BF3E2A" w:rsidRPr="00166394">
        <w:rPr>
          <w:rFonts w:ascii="Times New Roman" w:hAnsi="Times New Roman" w:cs="Times New Roman"/>
          <w:sz w:val="24"/>
          <w:szCs w:val="24"/>
          <w:lang w:val="id-ID"/>
        </w:rPr>
        <w:t>,3</w:t>
      </w:r>
      <w:r w:rsidR="00BF3E2A" w:rsidRPr="00166394">
        <w:rPr>
          <w:rFonts w:ascii="Times New Roman" w:hAnsi="Times New Roman" w:cs="Times New Roman"/>
          <w:sz w:val="24"/>
          <w:szCs w:val="24"/>
        </w:rPr>
        <w:t>%,</w:t>
      </w:r>
      <w:r w:rsidR="00BF3E2A">
        <w:rPr>
          <w:rFonts w:ascii="Times New Roman" w:hAnsi="Times New Roman" w:cs="Times New Roman"/>
          <w:sz w:val="24"/>
          <w:szCs w:val="24"/>
        </w:rPr>
        <w:t xml:space="preserve"> umur </w:t>
      </w:r>
      <w:r w:rsidR="00BF3E2A" w:rsidRPr="00166394">
        <w:rPr>
          <w:rFonts w:ascii="Times New Roman" w:eastAsia="Times New Roman" w:hAnsi="Times New Roman" w:cs="Times New Roman"/>
          <w:color w:val="000000"/>
          <w:sz w:val="24"/>
          <w:szCs w:val="24"/>
        </w:rPr>
        <w:t>2</w:t>
      </w:r>
      <w:r w:rsidR="00BF3E2A" w:rsidRPr="00166394">
        <w:rPr>
          <w:rFonts w:ascii="Times New Roman" w:eastAsia="Times New Roman" w:hAnsi="Times New Roman" w:cs="Times New Roman"/>
          <w:color w:val="000000"/>
          <w:sz w:val="24"/>
          <w:szCs w:val="24"/>
          <w:lang w:val="id-ID"/>
        </w:rPr>
        <w:t>1 - 30</w:t>
      </w:r>
      <w:r w:rsidR="00BF3E2A" w:rsidRPr="00166394">
        <w:rPr>
          <w:rFonts w:ascii="Times New Roman" w:eastAsia="Times New Roman" w:hAnsi="Times New Roman" w:cs="Times New Roman"/>
          <w:color w:val="000000"/>
          <w:sz w:val="24"/>
          <w:szCs w:val="24"/>
        </w:rPr>
        <w:t xml:space="preserve"> tahun</w:t>
      </w:r>
      <w:r w:rsidR="00BF3E2A">
        <w:rPr>
          <w:rFonts w:ascii="Times New Roman" w:hAnsi="Times New Roman" w:cs="Times New Roman"/>
          <w:sz w:val="24"/>
          <w:szCs w:val="24"/>
        </w:rPr>
        <w:t xml:space="preserve"> adalah </w:t>
      </w:r>
      <w:r w:rsidR="00BF3E2A">
        <w:rPr>
          <w:rFonts w:ascii="Times New Roman" w:hAnsi="Times New Roman" w:cs="Times New Roman"/>
          <w:sz w:val="24"/>
          <w:szCs w:val="24"/>
          <w:lang w:val="id-ID"/>
        </w:rPr>
        <w:t>47</w:t>
      </w:r>
      <w:r w:rsidR="00BF3E2A">
        <w:rPr>
          <w:rFonts w:ascii="Times New Roman" w:hAnsi="Times New Roman" w:cs="Times New Roman"/>
          <w:sz w:val="24"/>
          <w:szCs w:val="24"/>
        </w:rPr>
        <w:t xml:space="preserve"> orang dengan persentase </w:t>
      </w:r>
      <w:r w:rsidR="00BF3E2A">
        <w:rPr>
          <w:rFonts w:ascii="Times New Roman" w:hAnsi="Times New Roman" w:cs="Times New Roman"/>
          <w:sz w:val="24"/>
          <w:szCs w:val="24"/>
          <w:lang w:val="id-ID"/>
        </w:rPr>
        <w:t>6</w:t>
      </w:r>
      <w:r w:rsidR="00BF3E2A">
        <w:rPr>
          <w:rFonts w:ascii="Times New Roman" w:hAnsi="Times New Roman" w:cs="Times New Roman"/>
          <w:sz w:val="24"/>
          <w:szCs w:val="24"/>
        </w:rPr>
        <w:t>2</w:t>
      </w:r>
      <w:r w:rsidR="00BF3E2A">
        <w:rPr>
          <w:rFonts w:ascii="Times New Roman" w:hAnsi="Times New Roman" w:cs="Times New Roman"/>
          <w:sz w:val="24"/>
          <w:szCs w:val="24"/>
          <w:lang w:val="id-ID"/>
        </w:rPr>
        <w:t>,7</w:t>
      </w:r>
      <w:r w:rsidR="00BF3E2A">
        <w:rPr>
          <w:rFonts w:ascii="Times New Roman" w:hAnsi="Times New Roman" w:cs="Times New Roman"/>
          <w:sz w:val="24"/>
          <w:szCs w:val="24"/>
        </w:rPr>
        <w:t xml:space="preserve">%, umur </w:t>
      </w:r>
      <w:r w:rsidR="00BF3E2A">
        <w:rPr>
          <w:rFonts w:ascii="Times New Roman" w:hAnsi="Times New Roman" w:cs="Times New Roman"/>
          <w:sz w:val="24"/>
          <w:szCs w:val="24"/>
          <w:lang w:val="id-ID"/>
        </w:rPr>
        <w:t>3</w:t>
      </w:r>
      <w:r w:rsidR="00BF3E2A">
        <w:rPr>
          <w:rFonts w:ascii="Times New Roman" w:hAnsi="Times New Roman" w:cs="Times New Roman"/>
          <w:sz w:val="24"/>
          <w:szCs w:val="24"/>
        </w:rPr>
        <w:t>1-</w:t>
      </w:r>
      <w:r w:rsidR="00BF3E2A">
        <w:rPr>
          <w:rFonts w:ascii="Times New Roman" w:hAnsi="Times New Roman" w:cs="Times New Roman"/>
          <w:sz w:val="24"/>
          <w:szCs w:val="24"/>
          <w:lang w:val="id-ID"/>
        </w:rPr>
        <w:t xml:space="preserve"> 40</w:t>
      </w:r>
      <w:r w:rsidR="00BF3E2A">
        <w:rPr>
          <w:rFonts w:ascii="Times New Roman" w:hAnsi="Times New Roman" w:cs="Times New Roman"/>
          <w:sz w:val="24"/>
          <w:szCs w:val="24"/>
        </w:rPr>
        <w:t xml:space="preserve"> </w:t>
      </w:r>
      <w:r w:rsidR="00BF3E2A">
        <w:rPr>
          <w:rFonts w:ascii="Times New Roman" w:hAnsi="Times New Roman" w:cs="Times New Roman"/>
          <w:sz w:val="24"/>
          <w:szCs w:val="24"/>
          <w:lang w:val="id-ID"/>
        </w:rPr>
        <w:t>tahun</w:t>
      </w:r>
      <w:r w:rsidR="00BF3E2A">
        <w:rPr>
          <w:rFonts w:ascii="Times New Roman" w:hAnsi="Times New Roman" w:cs="Times New Roman"/>
          <w:sz w:val="24"/>
          <w:szCs w:val="24"/>
        </w:rPr>
        <w:t xml:space="preserve"> adalah </w:t>
      </w:r>
      <w:r w:rsidR="00BF3E2A">
        <w:rPr>
          <w:rFonts w:ascii="Times New Roman" w:hAnsi="Times New Roman" w:cs="Times New Roman"/>
          <w:sz w:val="24"/>
          <w:szCs w:val="24"/>
          <w:lang w:val="id-ID"/>
        </w:rPr>
        <w:t>1</w:t>
      </w:r>
      <w:r w:rsidR="00BF3E2A" w:rsidRPr="00166394">
        <w:rPr>
          <w:rFonts w:ascii="Times New Roman" w:hAnsi="Times New Roman" w:cs="Times New Roman"/>
          <w:sz w:val="24"/>
          <w:szCs w:val="24"/>
        </w:rPr>
        <w:t>9</w:t>
      </w:r>
      <w:r w:rsidR="00BF3E2A">
        <w:rPr>
          <w:rFonts w:ascii="Times New Roman" w:hAnsi="Times New Roman" w:cs="Times New Roman"/>
          <w:sz w:val="24"/>
          <w:szCs w:val="24"/>
        </w:rPr>
        <w:t xml:space="preserve"> orang dengan persentase 2</w:t>
      </w:r>
      <w:r w:rsidR="00BF3E2A">
        <w:rPr>
          <w:rFonts w:ascii="Times New Roman" w:hAnsi="Times New Roman" w:cs="Times New Roman"/>
          <w:sz w:val="24"/>
          <w:szCs w:val="24"/>
          <w:lang w:val="id-ID"/>
        </w:rPr>
        <w:t>5,3</w:t>
      </w:r>
      <w:r w:rsidR="00BF3E2A">
        <w:rPr>
          <w:rFonts w:ascii="Times New Roman" w:hAnsi="Times New Roman" w:cs="Times New Roman"/>
          <w:sz w:val="24"/>
          <w:szCs w:val="24"/>
        </w:rPr>
        <w:t>%, sedangkan umur &gt;</w:t>
      </w:r>
      <w:r w:rsidR="00BF3E2A">
        <w:rPr>
          <w:rFonts w:ascii="Times New Roman" w:hAnsi="Times New Roman" w:cs="Times New Roman"/>
          <w:sz w:val="24"/>
          <w:szCs w:val="24"/>
          <w:lang w:val="id-ID"/>
        </w:rPr>
        <w:t>40</w:t>
      </w:r>
      <w:r w:rsidR="00BF3E2A">
        <w:rPr>
          <w:rFonts w:ascii="Times New Roman" w:hAnsi="Times New Roman" w:cs="Times New Roman"/>
          <w:sz w:val="24"/>
          <w:szCs w:val="24"/>
        </w:rPr>
        <w:t xml:space="preserve"> tahun adalah 2 orang dengan persentase 2</w:t>
      </w:r>
      <w:r w:rsidR="00BF3E2A">
        <w:rPr>
          <w:rFonts w:ascii="Times New Roman" w:hAnsi="Times New Roman" w:cs="Times New Roman"/>
          <w:sz w:val="24"/>
          <w:szCs w:val="24"/>
          <w:lang w:val="id-ID"/>
        </w:rPr>
        <w:t>,7</w:t>
      </w:r>
      <w:r w:rsidR="00BF3E2A">
        <w:rPr>
          <w:rFonts w:ascii="Times New Roman" w:hAnsi="Times New Roman" w:cs="Times New Roman"/>
          <w:sz w:val="24"/>
          <w:szCs w:val="24"/>
        </w:rPr>
        <w:t>%.</w:t>
      </w:r>
    </w:p>
    <w:p w:rsidR="007A7AAA" w:rsidRDefault="00BF3E2A" w:rsidP="0084341E">
      <w:pPr>
        <w:pStyle w:val="ListParagraph"/>
        <w:tabs>
          <w:tab w:val="left" w:pos="1701"/>
        </w:tabs>
        <w:spacing w:line="480" w:lineRule="auto"/>
        <w:ind w:left="1134" w:right="28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id-ID"/>
        </w:rPr>
        <w:t xml:space="preserve">Sebagian besar pelanggan Cipta Kimia berusia </w:t>
      </w:r>
      <w:r>
        <w:rPr>
          <w:rFonts w:ascii="Times New Roman" w:hAnsi="Times New Roman" w:cs="Times New Roman"/>
          <w:sz w:val="24"/>
          <w:szCs w:val="24"/>
        </w:rPr>
        <w:t>2</w:t>
      </w:r>
      <w:r>
        <w:rPr>
          <w:rFonts w:ascii="Times New Roman" w:hAnsi="Times New Roman" w:cs="Times New Roman"/>
          <w:sz w:val="24"/>
          <w:szCs w:val="24"/>
          <w:lang w:val="id-ID"/>
        </w:rPr>
        <w:t>1-30 tahun dikarenakan di usia tersebut merupakan usia matang, produktif dan konsisten dalam usaha yang mereka jalankan</w:t>
      </w:r>
      <w:r>
        <w:rPr>
          <w:rFonts w:ascii="Times New Roman" w:hAnsi="Times New Roman" w:cs="Times New Roman"/>
          <w:sz w:val="24"/>
          <w:szCs w:val="24"/>
        </w:rPr>
        <w:t>.</w:t>
      </w:r>
      <w:r w:rsidR="007A7AAA">
        <w:rPr>
          <w:rFonts w:ascii="Times New Roman" w:hAnsi="Times New Roman" w:cs="Times New Roman"/>
          <w:sz w:val="24"/>
          <w:szCs w:val="24"/>
        </w:rPr>
        <w:t>.</w:t>
      </w:r>
    </w:p>
    <w:p w:rsidR="007E6874" w:rsidRDefault="007E6874" w:rsidP="0084341E">
      <w:pPr>
        <w:pStyle w:val="ListParagraph"/>
        <w:numPr>
          <w:ilvl w:val="0"/>
          <w:numId w:val="1"/>
        </w:numPr>
        <w:spacing w:line="480" w:lineRule="auto"/>
        <w:ind w:left="993" w:right="283" w:hanging="426"/>
        <w:jc w:val="both"/>
        <w:rPr>
          <w:rFonts w:ascii="Times New Roman" w:hAnsi="Times New Roman" w:cs="Times New Roman"/>
          <w:sz w:val="24"/>
          <w:szCs w:val="24"/>
        </w:rPr>
      </w:pPr>
      <w:r>
        <w:rPr>
          <w:rFonts w:ascii="Times New Roman" w:hAnsi="Times New Roman" w:cs="Times New Roman"/>
          <w:sz w:val="24"/>
          <w:szCs w:val="24"/>
        </w:rPr>
        <w:t xml:space="preserve">Data Responden Berdasarkan </w:t>
      </w:r>
      <w:r w:rsidR="00EB0E24">
        <w:rPr>
          <w:rFonts w:ascii="Times New Roman" w:hAnsi="Times New Roman" w:cs="Times New Roman"/>
          <w:sz w:val="24"/>
          <w:szCs w:val="24"/>
          <w:lang w:val="id-ID"/>
        </w:rPr>
        <w:t>Jenis Kelamin</w:t>
      </w:r>
    </w:p>
    <w:p w:rsidR="00ED1BD1" w:rsidRPr="00176206" w:rsidRDefault="00C05E32" w:rsidP="0084341E">
      <w:pPr>
        <w:pStyle w:val="ListParagraph"/>
        <w:spacing w:line="240" w:lineRule="auto"/>
        <w:ind w:left="1134" w:right="283"/>
        <w:jc w:val="center"/>
        <w:rPr>
          <w:rFonts w:ascii="Times New Roman" w:hAnsi="Times New Roman" w:cs="Times New Roman"/>
          <w:sz w:val="20"/>
          <w:szCs w:val="20"/>
        </w:rPr>
      </w:pPr>
      <w:r w:rsidRPr="00176206">
        <w:rPr>
          <w:rFonts w:ascii="Times New Roman" w:hAnsi="Times New Roman" w:cs="Times New Roman"/>
          <w:sz w:val="20"/>
          <w:szCs w:val="20"/>
        </w:rPr>
        <w:t>Tabel IV</w:t>
      </w:r>
      <w:r w:rsidR="00ED1BD1" w:rsidRPr="00176206">
        <w:rPr>
          <w:rFonts w:ascii="Times New Roman" w:hAnsi="Times New Roman" w:cs="Times New Roman"/>
          <w:sz w:val="20"/>
          <w:szCs w:val="20"/>
        </w:rPr>
        <w:t>.2</w:t>
      </w:r>
    </w:p>
    <w:p w:rsidR="00ED1BD1" w:rsidRPr="00176206" w:rsidRDefault="00BF3E2A" w:rsidP="0084341E">
      <w:pPr>
        <w:pStyle w:val="ListParagraph"/>
        <w:spacing w:line="240" w:lineRule="auto"/>
        <w:ind w:left="1134" w:right="283"/>
        <w:jc w:val="center"/>
        <w:rPr>
          <w:rFonts w:ascii="Times New Roman" w:hAnsi="Times New Roman" w:cs="Times New Roman"/>
          <w:sz w:val="20"/>
          <w:szCs w:val="20"/>
          <w:lang w:val="id-ID"/>
        </w:rPr>
      </w:pPr>
      <w:r w:rsidRPr="00176206">
        <w:rPr>
          <w:rFonts w:ascii="Times New Roman" w:hAnsi="Times New Roman" w:cs="Times New Roman"/>
          <w:sz w:val="20"/>
          <w:szCs w:val="20"/>
        </w:rPr>
        <w:t>Deskripsi Responden Berdasar</w:t>
      </w:r>
      <w:r w:rsidRPr="00176206">
        <w:rPr>
          <w:rFonts w:ascii="Times New Roman" w:hAnsi="Times New Roman" w:cs="Times New Roman"/>
          <w:sz w:val="20"/>
          <w:szCs w:val="20"/>
          <w:lang w:val="id-ID"/>
        </w:rPr>
        <w:t>kan Jenis Kelamin</w:t>
      </w:r>
    </w:p>
    <w:tbl>
      <w:tblPr>
        <w:tblW w:w="652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4"/>
        <w:gridCol w:w="1956"/>
        <w:gridCol w:w="2211"/>
        <w:gridCol w:w="1610"/>
      </w:tblGrid>
      <w:tr w:rsidR="004B4A00" w:rsidRPr="005A278C" w:rsidTr="0084341E">
        <w:tc>
          <w:tcPr>
            <w:tcW w:w="744" w:type="dxa"/>
          </w:tcPr>
          <w:p w:rsidR="004B4A00" w:rsidRPr="005A278C" w:rsidRDefault="004B4A00" w:rsidP="0084341E">
            <w:pPr>
              <w:pStyle w:val="ListParagraph"/>
              <w:spacing w:line="240" w:lineRule="auto"/>
              <w:ind w:left="0" w:right="283"/>
              <w:jc w:val="center"/>
              <w:rPr>
                <w:rFonts w:ascii="Times New Roman" w:hAnsi="Times New Roman" w:cs="Times New Roman"/>
                <w:b/>
                <w:sz w:val="20"/>
                <w:szCs w:val="20"/>
              </w:rPr>
            </w:pPr>
            <w:r w:rsidRPr="005A278C">
              <w:rPr>
                <w:rFonts w:ascii="Times New Roman" w:hAnsi="Times New Roman" w:cs="Times New Roman"/>
                <w:b/>
                <w:sz w:val="20"/>
                <w:szCs w:val="20"/>
              </w:rPr>
              <w:t>No</w:t>
            </w:r>
          </w:p>
        </w:tc>
        <w:tc>
          <w:tcPr>
            <w:tcW w:w="1956" w:type="dxa"/>
            <w:vAlign w:val="center"/>
          </w:tcPr>
          <w:p w:rsidR="004B4A00" w:rsidRPr="005A278C" w:rsidRDefault="004B4A00" w:rsidP="0084341E">
            <w:pPr>
              <w:pStyle w:val="ListParagraph"/>
              <w:spacing w:line="240" w:lineRule="auto"/>
              <w:ind w:left="0" w:right="283"/>
              <w:jc w:val="center"/>
              <w:rPr>
                <w:rFonts w:ascii="Times New Roman" w:hAnsi="Times New Roman" w:cs="Times New Roman"/>
                <w:sz w:val="20"/>
                <w:szCs w:val="20"/>
              </w:rPr>
            </w:pPr>
            <w:r w:rsidRPr="005A278C">
              <w:rPr>
                <w:rFonts w:ascii="Times New Roman" w:eastAsia="Times New Roman" w:hAnsi="Times New Roman" w:cs="Times New Roman"/>
                <w:b/>
                <w:bCs/>
                <w:color w:val="000000"/>
                <w:sz w:val="20"/>
                <w:szCs w:val="20"/>
              </w:rPr>
              <w:t>Pekerjaan</w:t>
            </w:r>
          </w:p>
        </w:tc>
        <w:tc>
          <w:tcPr>
            <w:tcW w:w="2211" w:type="dxa"/>
            <w:vAlign w:val="center"/>
          </w:tcPr>
          <w:p w:rsidR="004B4A00" w:rsidRPr="005A278C" w:rsidRDefault="004B4A00" w:rsidP="0084341E">
            <w:pPr>
              <w:pStyle w:val="ListParagraph"/>
              <w:spacing w:line="240" w:lineRule="auto"/>
              <w:ind w:left="0" w:right="283"/>
              <w:jc w:val="center"/>
              <w:rPr>
                <w:rFonts w:ascii="Times New Roman" w:hAnsi="Times New Roman" w:cs="Times New Roman"/>
                <w:sz w:val="20"/>
                <w:szCs w:val="20"/>
              </w:rPr>
            </w:pPr>
            <w:r w:rsidRPr="005A278C">
              <w:rPr>
                <w:rFonts w:ascii="Times New Roman" w:eastAsia="Times New Roman" w:hAnsi="Times New Roman" w:cs="Times New Roman"/>
                <w:b/>
                <w:bCs/>
                <w:color w:val="000000"/>
                <w:sz w:val="20"/>
                <w:szCs w:val="20"/>
              </w:rPr>
              <w:t>Jumlah Responden</w:t>
            </w:r>
          </w:p>
        </w:tc>
        <w:tc>
          <w:tcPr>
            <w:tcW w:w="1610" w:type="dxa"/>
            <w:vAlign w:val="center"/>
          </w:tcPr>
          <w:p w:rsidR="004B4A00" w:rsidRPr="005A278C" w:rsidRDefault="004B4A00" w:rsidP="0084341E">
            <w:pPr>
              <w:pStyle w:val="ListParagraph"/>
              <w:spacing w:line="240" w:lineRule="auto"/>
              <w:ind w:left="0" w:right="34"/>
              <w:jc w:val="center"/>
              <w:rPr>
                <w:rFonts w:ascii="Times New Roman" w:hAnsi="Times New Roman" w:cs="Times New Roman"/>
                <w:sz w:val="20"/>
                <w:szCs w:val="20"/>
              </w:rPr>
            </w:pPr>
            <w:r w:rsidRPr="005A278C">
              <w:rPr>
                <w:rFonts w:ascii="Times New Roman" w:eastAsia="Times New Roman" w:hAnsi="Times New Roman" w:cs="Times New Roman"/>
                <w:b/>
                <w:bCs/>
                <w:color w:val="000000"/>
                <w:sz w:val="20"/>
                <w:szCs w:val="20"/>
              </w:rPr>
              <w:t>Persentase (%)</w:t>
            </w:r>
          </w:p>
        </w:tc>
      </w:tr>
      <w:tr w:rsidR="004B4A00" w:rsidRPr="005A278C" w:rsidTr="0084341E">
        <w:tc>
          <w:tcPr>
            <w:tcW w:w="744" w:type="dxa"/>
          </w:tcPr>
          <w:p w:rsidR="004B4A00" w:rsidRPr="005A278C" w:rsidRDefault="004B4A00" w:rsidP="0084341E">
            <w:pPr>
              <w:pStyle w:val="ListParagraph"/>
              <w:spacing w:line="240" w:lineRule="auto"/>
              <w:ind w:left="0" w:right="283"/>
              <w:jc w:val="center"/>
              <w:rPr>
                <w:rFonts w:ascii="Times New Roman" w:hAnsi="Times New Roman" w:cs="Times New Roman"/>
                <w:sz w:val="20"/>
                <w:szCs w:val="20"/>
              </w:rPr>
            </w:pPr>
            <w:r w:rsidRPr="005A278C">
              <w:rPr>
                <w:rFonts w:ascii="Times New Roman" w:hAnsi="Times New Roman" w:cs="Times New Roman"/>
                <w:sz w:val="20"/>
                <w:szCs w:val="20"/>
              </w:rPr>
              <w:t>1</w:t>
            </w:r>
          </w:p>
        </w:tc>
        <w:tc>
          <w:tcPr>
            <w:tcW w:w="1956" w:type="dxa"/>
            <w:vAlign w:val="center"/>
          </w:tcPr>
          <w:p w:rsidR="004B4A00" w:rsidRPr="005A278C" w:rsidRDefault="004B4A00" w:rsidP="0084341E">
            <w:pPr>
              <w:pStyle w:val="ListParagraph"/>
              <w:spacing w:line="240" w:lineRule="auto"/>
              <w:ind w:left="0" w:right="283"/>
              <w:jc w:val="center"/>
              <w:rPr>
                <w:rFonts w:ascii="Times New Roman" w:hAnsi="Times New Roman" w:cs="Times New Roman"/>
                <w:sz w:val="20"/>
                <w:szCs w:val="20"/>
                <w:lang w:val="id-ID"/>
              </w:rPr>
            </w:pPr>
            <w:r w:rsidRPr="005A278C">
              <w:rPr>
                <w:rFonts w:ascii="Times New Roman" w:eastAsia="Times New Roman" w:hAnsi="Times New Roman" w:cs="Times New Roman"/>
                <w:color w:val="000000"/>
                <w:sz w:val="20"/>
                <w:szCs w:val="20"/>
                <w:lang w:val="id-ID"/>
              </w:rPr>
              <w:t>Laki-laki</w:t>
            </w:r>
          </w:p>
        </w:tc>
        <w:tc>
          <w:tcPr>
            <w:tcW w:w="2211" w:type="dxa"/>
          </w:tcPr>
          <w:p w:rsidR="004B4A00" w:rsidRPr="005A278C" w:rsidRDefault="004B4A00" w:rsidP="0084341E">
            <w:pPr>
              <w:pStyle w:val="ListParagraph"/>
              <w:spacing w:line="240" w:lineRule="auto"/>
              <w:ind w:left="0" w:right="283"/>
              <w:jc w:val="center"/>
              <w:rPr>
                <w:rFonts w:ascii="Times New Roman" w:hAnsi="Times New Roman" w:cs="Times New Roman"/>
                <w:sz w:val="20"/>
                <w:szCs w:val="20"/>
                <w:lang w:val="id-ID"/>
              </w:rPr>
            </w:pPr>
            <w:r w:rsidRPr="005A278C">
              <w:rPr>
                <w:rFonts w:ascii="Times New Roman" w:hAnsi="Times New Roman" w:cs="Times New Roman"/>
                <w:sz w:val="20"/>
                <w:szCs w:val="20"/>
                <w:lang w:val="id-ID"/>
              </w:rPr>
              <w:t>40</w:t>
            </w:r>
          </w:p>
        </w:tc>
        <w:tc>
          <w:tcPr>
            <w:tcW w:w="1610" w:type="dxa"/>
          </w:tcPr>
          <w:p w:rsidR="004B4A00" w:rsidRPr="005A278C" w:rsidRDefault="004B4A00" w:rsidP="0084341E">
            <w:pPr>
              <w:pStyle w:val="ListParagraph"/>
              <w:spacing w:line="240" w:lineRule="auto"/>
              <w:ind w:left="0" w:right="34"/>
              <w:jc w:val="center"/>
              <w:rPr>
                <w:rFonts w:ascii="Times New Roman" w:hAnsi="Times New Roman" w:cs="Times New Roman"/>
                <w:sz w:val="20"/>
                <w:szCs w:val="20"/>
                <w:lang w:val="id-ID"/>
              </w:rPr>
            </w:pPr>
            <w:r w:rsidRPr="005A278C">
              <w:rPr>
                <w:rFonts w:ascii="Times New Roman" w:hAnsi="Times New Roman" w:cs="Times New Roman"/>
                <w:sz w:val="20"/>
                <w:szCs w:val="20"/>
                <w:lang w:val="id-ID"/>
              </w:rPr>
              <w:t>53,3</w:t>
            </w:r>
          </w:p>
        </w:tc>
      </w:tr>
      <w:tr w:rsidR="004B4A00" w:rsidRPr="005A278C" w:rsidTr="0084341E">
        <w:tc>
          <w:tcPr>
            <w:tcW w:w="744" w:type="dxa"/>
          </w:tcPr>
          <w:p w:rsidR="004B4A00" w:rsidRPr="005A278C" w:rsidRDefault="004B4A00" w:rsidP="0084341E">
            <w:pPr>
              <w:pStyle w:val="ListParagraph"/>
              <w:spacing w:line="240" w:lineRule="auto"/>
              <w:ind w:left="0" w:right="283"/>
              <w:jc w:val="center"/>
              <w:rPr>
                <w:rFonts w:ascii="Times New Roman" w:hAnsi="Times New Roman" w:cs="Times New Roman"/>
                <w:sz w:val="20"/>
                <w:szCs w:val="20"/>
              </w:rPr>
            </w:pPr>
            <w:r w:rsidRPr="005A278C">
              <w:rPr>
                <w:rFonts w:ascii="Times New Roman" w:hAnsi="Times New Roman" w:cs="Times New Roman"/>
                <w:sz w:val="20"/>
                <w:szCs w:val="20"/>
              </w:rPr>
              <w:t>2</w:t>
            </w:r>
          </w:p>
        </w:tc>
        <w:tc>
          <w:tcPr>
            <w:tcW w:w="1956" w:type="dxa"/>
            <w:vAlign w:val="center"/>
          </w:tcPr>
          <w:p w:rsidR="004B4A00" w:rsidRPr="005A278C" w:rsidRDefault="004B4A00" w:rsidP="0084341E">
            <w:pPr>
              <w:pStyle w:val="ListParagraph"/>
              <w:spacing w:line="240" w:lineRule="auto"/>
              <w:ind w:left="0" w:right="283"/>
              <w:jc w:val="center"/>
              <w:rPr>
                <w:rFonts w:ascii="Times New Roman" w:hAnsi="Times New Roman" w:cs="Times New Roman"/>
                <w:sz w:val="20"/>
                <w:szCs w:val="20"/>
                <w:lang w:val="id-ID"/>
              </w:rPr>
            </w:pPr>
            <w:r w:rsidRPr="005A278C">
              <w:rPr>
                <w:rFonts w:ascii="Times New Roman" w:eastAsia="Times New Roman" w:hAnsi="Times New Roman" w:cs="Times New Roman"/>
                <w:color w:val="000000"/>
                <w:sz w:val="20"/>
                <w:szCs w:val="20"/>
                <w:lang w:val="id-ID"/>
              </w:rPr>
              <w:t>Perempuan</w:t>
            </w:r>
          </w:p>
        </w:tc>
        <w:tc>
          <w:tcPr>
            <w:tcW w:w="2211" w:type="dxa"/>
          </w:tcPr>
          <w:p w:rsidR="004B4A00" w:rsidRPr="005A278C" w:rsidRDefault="004B4A00" w:rsidP="0084341E">
            <w:pPr>
              <w:pStyle w:val="ListParagraph"/>
              <w:spacing w:line="240" w:lineRule="auto"/>
              <w:ind w:left="0" w:right="283"/>
              <w:jc w:val="center"/>
              <w:rPr>
                <w:rFonts w:ascii="Times New Roman" w:hAnsi="Times New Roman" w:cs="Times New Roman"/>
                <w:sz w:val="20"/>
                <w:szCs w:val="20"/>
                <w:lang w:val="id-ID"/>
              </w:rPr>
            </w:pPr>
            <w:r w:rsidRPr="005A278C">
              <w:rPr>
                <w:rFonts w:ascii="Times New Roman" w:hAnsi="Times New Roman" w:cs="Times New Roman"/>
                <w:sz w:val="20"/>
                <w:szCs w:val="20"/>
                <w:lang w:val="id-ID"/>
              </w:rPr>
              <w:t>35</w:t>
            </w:r>
          </w:p>
        </w:tc>
        <w:tc>
          <w:tcPr>
            <w:tcW w:w="1610" w:type="dxa"/>
          </w:tcPr>
          <w:p w:rsidR="004B4A00" w:rsidRPr="005A278C" w:rsidRDefault="004B4A00" w:rsidP="0084341E">
            <w:pPr>
              <w:pStyle w:val="ListParagraph"/>
              <w:spacing w:line="240" w:lineRule="auto"/>
              <w:ind w:left="0" w:right="34"/>
              <w:jc w:val="center"/>
              <w:rPr>
                <w:rFonts w:ascii="Times New Roman" w:hAnsi="Times New Roman" w:cs="Times New Roman"/>
                <w:sz w:val="20"/>
                <w:szCs w:val="20"/>
                <w:lang w:val="id-ID"/>
              </w:rPr>
            </w:pPr>
            <w:r w:rsidRPr="005A278C">
              <w:rPr>
                <w:rFonts w:ascii="Times New Roman" w:hAnsi="Times New Roman" w:cs="Times New Roman"/>
                <w:sz w:val="20"/>
                <w:szCs w:val="20"/>
                <w:lang w:val="id-ID"/>
              </w:rPr>
              <w:t>46,7</w:t>
            </w:r>
          </w:p>
        </w:tc>
      </w:tr>
    </w:tbl>
    <w:p w:rsidR="00BE30E9" w:rsidRPr="004B4A00" w:rsidRDefault="00BE30E9" w:rsidP="0084341E">
      <w:pPr>
        <w:pStyle w:val="ListParagraph"/>
        <w:tabs>
          <w:tab w:val="left" w:pos="1134"/>
        </w:tabs>
        <w:spacing w:line="480" w:lineRule="auto"/>
        <w:ind w:left="0" w:right="283"/>
        <w:rPr>
          <w:rFonts w:ascii="Times New Roman" w:hAnsi="Times New Roman" w:cs="Times New Roman"/>
          <w:sz w:val="20"/>
          <w:szCs w:val="20"/>
          <w:lang w:val="id-ID"/>
        </w:rPr>
      </w:pPr>
      <w:r>
        <w:rPr>
          <w:rFonts w:ascii="Times New Roman" w:hAnsi="Times New Roman" w:cs="Times New Roman"/>
          <w:sz w:val="20"/>
          <w:szCs w:val="20"/>
        </w:rPr>
        <w:tab/>
      </w:r>
      <w:r w:rsidRPr="00ED1BD1">
        <w:rPr>
          <w:rFonts w:ascii="Times New Roman" w:hAnsi="Times New Roman" w:cs="Times New Roman"/>
          <w:sz w:val="20"/>
          <w:szCs w:val="20"/>
        </w:rPr>
        <w:t xml:space="preserve">Sumber: Data primer </w:t>
      </w:r>
      <w:r>
        <w:rPr>
          <w:rFonts w:ascii="Times New Roman" w:hAnsi="Times New Roman" w:cs="Times New Roman"/>
          <w:sz w:val="20"/>
          <w:szCs w:val="20"/>
        </w:rPr>
        <w:t>yang diolah</w:t>
      </w:r>
      <w:r w:rsidR="004B4A00">
        <w:rPr>
          <w:rFonts w:ascii="Times New Roman" w:hAnsi="Times New Roman" w:cs="Times New Roman"/>
          <w:sz w:val="20"/>
          <w:szCs w:val="20"/>
        </w:rPr>
        <w:t xml:space="preserve"> 202</w:t>
      </w:r>
      <w:r w:rsidR="004B4A00">
        <w:rPr>
          <w:rFonts w:ascii="Times New Roman" w:hAnsi="Times New Roman" w:cs="Times New Roman"/>
          <w:sz w:val="20"/>
          <w:szCs w:val="20"/>
          <w:lang w:val="id-ID"/>
        </w:rPr>
        <w:t>2</w:t>
      </w:r>
    </w:p>
    <w:p w:rsidR="004B4A00" w:rsidRDefault="007A7AAA" w:rsidP="0084341E">
      <w:pPr>
        <w:pStyle w:val="ListParagraph"/>
        <w:tabs>
          <w:tab w:val="left" w:pos="1701"/>
        </w:tabs>
        <w:spacing w:line="480" w:lineRule="auto"/>
        <w:ind w:left="1134" w:right="283"/>
        <w:jc w:val="both"/>
        <w:rPr>
          <w:rFonts w:ascii="Times New Roman" w:hAnsi="Times New Roman" w:cs="Times New Roman"/>
          <w:sz w:val="24"/>
          <w:szCs w:val="24"/>
          <w:lang w:val="id-ID"/>
        </w:rPr>
      </w:pPr>
      <w:r>
        <w:rPr>
          <w:rFonts w:ascii="Times New Roman" w:hAnsi="Times New Roman" w:cs="Times New Roman"/>
          <w:sz w:val="24"/>
          <w:szCs w:val="24"/>
        </w:rPr>
        <w:tab/>
      </w:r>
      <w:r w:rsidR="004B4A00">
        <w:rPr>
          <w:rFonts w:ascii="Times New Roman" w:hAnsi="Times New Roman" w:cs="Times New Roman"/>
          <w:sz w:val="24"/>
          <w:szCs w:val="24"/>
        </w:rPr>
        <w:t xml:space="preserve">Berdasarkan tabel 4.2 menunjukkan bahwa responden </w:t>
      </w:r>
      <w:r w:rsidR="004B4A00">
        <w:rPr>
          <w:rFonts w:ascii="Times New Roman" w:hAnsi="Times New Roman" w:cs="Times New Roman"/>
          <w:sz w:val="24"/>
          <w:szCs w:val="24"/>
          <w:lang w:val="id-ID"/>
        </w:rPr>
        <w:t xml:space="preserve">yang berjenis kelamin Laki-laki </w:t>
      </w:r>
      <w:r w:rsidR="004B4A00">
        <w:rPr>
          <w:rFonts w:ascii="Times New Roman" w:hAnsi="Times New Roman" w:cs="Times New Roman"/>
          <w:sz w:val="24"/>
          <w:szCs w:val="24"/>
        </w:rPr>
        <w:t xml:space="preserve">yaitu </w:t>
      </w:r>
      <w:r w:rsidR="004B4A00" w:rsidRPr="00BB0CAB">
        <w:rPr>
          <w:rFonts w:ascii="Times New Roman" w:hAnsi="Times New Roman" w:cs="Times New Roman"/>
        </w:rPr>
        <w:t>39</w:t>
      </w:r>
      <w:r w:rsidR="004B4A00">
        <w:rPr>
          <w:rFonts w:ascii="Times New Roman" w:hAnsi="Times New Roman" w:cs="Times New Roman"/>
          <w:sz w:val="24"/>
          <w:szCs w:val="24"/>
        </w:rPr>
        <w:t xml:space="preserve"> orang atau </w:t>
      </w:r>
      <w:r w:rsidR="004B4A00">
        <w:rPr>
          <w:rFonts w:ascii="Times New Roman" w:hAnsi="Times New Roman" w:cs="Times New Roman"/>
          <w:lang w:val="id-ID"/>
        </w:rPr>
        <w:t>5</w:t>
      </w:r>
      <w:r w:rsidR="004B4A00">
        <w:rPr>
          <w:rFonts w:ascii="Times New Roman" w:hAnsi="Times New Roman" w:cs="Times New Roman"/>
          <w:sz w:val="24"/>
          <w:szCs w:val="24"/>
          <w:lang w:val="id-ID"/>
        </w:rPr>
        <w:t>3,3</w:t>
      </w:r>
      <w:r w:rsidR="004B4A00">
        <w:rPr>
          <w:rFonts w:ascii="Times New Roman" w:hAnsi="Times New Roman" w:cs="Times New Roman"/>
          <w:sz w:val="24"/>
          <w:szCs w:val="24"/>
        </w:rPr>
        <w:t xml:space="preserve">%, </w:t>
      </w:r>
      <w:r w:rsidR="004B4A00">
        <w:rPr>
          <w:rFonts w:ascii="Times New Roman" w:hAnsi="Times New Roman" w:cs="Times New Roman"/>
          <w:sz w:val="24"/>
          <w:szCs w:val="24"/>
          <w:lang w:val="id-ID"/>
        </w:rPr>
        <w:t xml:space="preserve"> sedangkan yang berjenis kelamin Perempuan </w:t>
      </w:r>
      <w:r w:rsidR="004B4A00">
        <w:rPr>
          <w:rFonts w:ascii="Times New Roman" w:hAnsi="Times New Roman" w:cs="Times New Roman"/>
          <w:sz w:val="24"/>
          <w:szCs w:val="24"/>
        </w:rPr>
        <w:t xml:space="preserve">sebanyak </w:t>
      </w:r>
      <w:r w:rsidR="004B4A00">
        <w:rPr>
          <w:rFonts w:ascii="Times New Roman" w:hAnsi="Times New Roman" w:cs="Times New Roman"/>
          <w:sz w:val="24"/>
          <w:szCs w:val="24"/>
          <w:lang w:val="id-ID"/>
        </w:rPr>
        <w:t>35</w:t>
      </w:r>
      <w:r w:rsidR="004B4A00">
        <w:rPr>
          <w:rFonts w:ascii="Times New Roman" w:hAnsi="Times New Roman" w:cs="Times New Roman"/>
          <w:sz w:val="24"/>
          <w:szCs w:val="24"/>
        </w:rPr>
        <w:t xml:space="preserve"> orang atau </w:t>
      </w:r>
      <w:r w:rsidR="004B4A00">
        <w:rPr>
          <w:rFonts w:ascii="Times New Roman" w:hAnsi="Times New Roman" w:cs="Times New Roman"/>
          <w:sz w:val="24"/>
          <w:szCs w:val="24"/>
          <w:lang w:val="id-ID"/>
        </w:rPr>
        <w:t>46,7</w:t>
      </w:r>
      <w:r w:rsidR="004B4A00">
        <w:rPr>
          <w:rFonts w:ascii="Times New Roman" w:hAnsi="Times New Roman" w:cs="Times New Roman"/>
          <w:sz w:val="24"/>
          <w:szCs w:val="24"/>
        </w:rPr>
        <w:t>%</w:t>
      </w:r>
      <w:r w:rsidR="004B4A00">
        <w:rPr>
          <w:rFonts w:ascii="Times New Roman" w:hAnsi="Times New Roman" w:cs="Times New Roman"/>
          <w:sz w:val="24"/>
          <w:szCs w:val="24"/>
          <w:lang w:val="id-ID"/>
        </w:rPr>
        <w:t>.</w:t>
      </w:r>
    </w:p>
    <w:p w:rsidR="004F5B2A" w:rsidRDefault="004B4A00" w:rsidP="0084341E">
      <w:pPr>
        <w:pStyle w:val="ListParagraph"/>
        <w:tabs>
          <w:tab w:val="left" w:pos="1701"/>
        </w:tabs>
        <w:spacing w:line="480" w:lineRule="auto"/>
        <w:ind w:left="1134" w:right="283"/>
        <w:jc w:val="both"/>
        <w:rPr>
          <w:rFonts w:ascii="Times New Roman" w:hAnsi="Times New Roman" w:cs="Times New Roman"/>
          <w:sz w:val="24"/>
          <w:szCs w:val="24"/>
          <w:lang w:val="id-ID"/>
        </w:rPr>
      </w:pPr>
      <w:proofErr w:type="gramStart"/>
      <w:r w:rsidRPr="00E64E2D">
        <w:rPr>
          <w:rFonts w:ascii="Times New Roman" w:hAnsi="Times New Roman" w:cs="Times New Roman"/>
          <w:sz w:val="24"/>
          <w:szCs w:val="24"/>
        </w:rPr>
        <w:t xml:space="preserve">Mayoritas pelanggan </w:t>
      </w:r>
      <w:r>
        <w:rPr>
          <w:rFonts w:ascii="Times New Roman" w:hAnsi="Times New Roman" w:cs="Times New Roman"/>
          <w:sz w:val="24"/>
          <w:szCs w:val="24"/>
          <w:lang w:val="id-ID"/>
        </w:rPr>
        <w:t>Cipta Kimia</w:t>
      </w:r>
      <w:r w:rsidRPr="00E64E2D">
        <w:rPr>
          <w:rFonts w:ascii="Times New Roman" w:hAnsi="Times New Roman" w:cs="Times New Roman"/>
          <w:sz w:val="24"/>
          <w:szCs w:val="24"/>
        </w:rPr>
        <w:t xml:space="preserve"> berdasarkan </w:t>
      </w:r>
      <w:r>
        <w:rPr>
          <w:rFonts w:ascii="Times New Roman" w:hAnsi="Times New Roman" w:cs="Times New Roman"/>
          <w:sz w:val="24"/>
          <w:szCs w:val="24"/>
          <w:lang w:val="id-ID"/>
        </w:rPr>
        <w:t>jenis kelamin</w:t>
      </w:r>
      <w:r w:rsidRPr="00E64E2D">
        <w:rPr>
          <w:rFonts w:ascii="Times New Roman" w:hAnsi="Times New Roman" w:cs="Times New Roman"/>
          <w:sz w:val="24"/>
          <w:szCs w:val="24"/>
        </w:rPr>
        <w:t xml:space="preserve"> yaitu </w:t>
      </w:r>
      <w:r>
        <w:rPr>
          <w:rFonts w:ascii="Times New Roman" w:hAnsi="Times New Roman" w:cs="Times New Roman"/>
          <w:sz w:val="24"/>
          <w:szCs w:val="24"/>
          <w:lang w:val="id-ID"/>
        </w:rPr>
        <w:t>laki-laki</w:t>
      </w:r>
      <w:r w:rsidRPr="00E64E2D">
        <w:rPr>
          <w:rFonts w:ascii="Times New Roman" w:hAnsi="Times New Roman" w:cs="Times New Roman"/>
          <w:sz w:val="24"/>
          <w:szCs w:val="24"/>
        </w:rPr>
        <w:t xml:space="preserve"> dikarenakan </w:t>
      </w:r>
      <w:r>
        <w:rPr>
          <w:rFonts w:ascii="Times New Roman" w:hAnsi="Times New Roman" w:cs="Times New Roman"/>
          <w:sz w:val="24"/>
          <w:szCs w:val="24"/>
          <w:lang w:val="id-ID"/>
        </w:rPr>
        <w:t>saat ini banyak usaha-usaha seperti barbershop dan produksi sabun cuci bermunculan dan usaha tersebut proses-prosesnya lebih dikuasai oleh para laki-laki</w:t>
      </w:r>
      <w:r w:rsidR="004F5B2A">
        <w:rPr>
          <w:rFonts w:ascii="Times New Roman" w:hAnsi="Times New Roman" w:cs="Times New Roman"/>
          <w:sz w:val="24"/>
          <w:szCs w:val="24"/>
          <w:lang w:val="id-ID"/>
        </w:rPr>
        <w:t>.</w:t>
      </w:r>
      <w:proofErr w:type="gramEnd"/>
    </w:p>
    <w:p w:rsidR="00795CED" w:rsidRDefault="00795CED" w:rsidP="0084341E">
      <w:pPr>
        <w:pStyle w:val="ListParagraph"/>
        <w:tabs>
          <w:tab w:val="left" w:pos="1701"/>
        </w:tabs>
        <w:spacing w:line="480" w:lineRule="auto"/>
        <w:ind w:left="1134" w:right="283"/>
        <w:jc w:val="both"/>
        <w:rPr>
          <w:rFonts w:ascii="Times New Roman" w:hAnsi="Times New Roman" w:cs="Times New Roman"/>
          <w:sz w:val="24"/>
          <w:szCs w:val="24"/>
          <w:lang w:val="id-ID"/>
        </w:rPr>
      </w:pPr>
    </w:p>
    <w:p w:rsidR="00795CED" w:rsidRPr="00265CEB" w:rsidRDefault="00795CED" w:rsidP="0084341E">
      <w:pPr>
        <w:pStyle w:val="ListParagraph"/>
        <w:tabs>
          <w:tab w:val="left" w:pos="1701"/>
        </w:tabs>
        <w:spacing w:line="480" w:lineRule="auto"/>
        <w:ind w:left="1134" w:right="283"/>
        <w:jc w:val="both"/>
        <w:rPr>
          <w:rFonts w:ascii="Times New Roman" w:hAnsi="Times New Roman" w:cs="Times New Roman"/>
          <w:sz w:val="24"/>
          <w:szCs w:val="24"/>
          <w:lang w:val="id-ID"/>
        </w:rPr>
      </w:pPr>
    </w:p>
    <w:p w:rsidR="00EA660B" w:rsidRDefault="00EA660B" w:rsidP="0084341E">
      <w:pPr>
        <w:pStyle w:val="Heading2"/>
        <w:numPr>
          <w:ilvl w:val="0"/>
          <w:numId w:val="54"/>
        </w:numPr>
        <w:spacing w:line="480" w:lineRule="auto"/>
        <w:ind w:left="426" w:right="283"/>
      </w:pPr>
      <w:bookmarkStart w:id="4" w:name="_Toc93448299"/>
      <w:r>
        <w:lastRenderedPageBreak/>
        <w:t>Analisis Data</w:t>
      </w:r>
      <w:bookmarkEnd w:id="4"/>
    </w:p>
    <w:p w:rsidR="00BA01F4" w:rsidRPr="004B4A00" w:rsidRDefault="00F42E0E" w:rsidP="0084341E">
      <w:pPr>
        <w:pStyle w:val="ListParagraph"/>
        <w:numPr>
          <w:ilvl w:val="0"/>
          <w:numId w:val="2"/>
        </w:numPr>
        <w:spacing w:after="0" w:line="480" w:lineRule="auto"/>
        <w:ind w:left="993" w:right="283" w:hanging="425"/>
        <w:jc w:val="both"/>
        <w:rPr>
          <w:rFonts w:ascii="Times New Roman" w:hAnsi="Times New Roman" w:cs="Times New Roman"/>
          <w:sz w:val="24"/>
          <w:szCs w:val="24"/>
        </w:rPr>
      </w:pPr>
      <w:r w:rsidRPr="004B4A00">
        <w:rPr>
          <w:rFonts w:ascii="Times New Roman" w:hAnsi="Times New Roman" w:cs="Times New Roman"/>
          <w:sz w:val="24"/>
          <w:szCs w:val="24"/>
        </w:rPr>
        <w:t>Uji Asumsi Klasik</w:t>
      </w:r>
    </w:p>
    <w:p w:rsidR="00265CEB" w:rsidRPr="00256A60" w:rsidRDefault="00D7420D" w:rsidP="0084341E">
      <w:pPr>
        <w:pStyle w:val="ListParagraph"/>
        <w:spacing w:after="0" w:line="480" w:lineRule="auto"/>
        <w:ind w:left="993" w:right="283" w:firstLine="425"/>
        <w:jc w:val="both"/>
        <w:rPr>
          <w:rFonts w:ascii="Times New Roman" w:hAnsi="Times New Roman" w:cs="Times New Roman"/>
          <w:sz w:val="24"/>
          <w:szCs w:val="24"/>
          <w:lang w:val="id-ID"/>
        </w:rPr>
      </w:pPr>
      <w:r w:rsidRPr="00D7420D">
        <w:rPr>
          <w:rFonts w:ascii="Times New Roman" w:hAnsi="Times New Roman" w:cs="Times New Roman"/>
          <w:sz w:val="24"/>
          <w:szCs w:val="24"/>
        </w:rPr>
        <w:t>Tujuan dari pelaksanaan uji asumsi klasik adalah untuk mengetahui apakah data yang diperoleh dari kuesioner menunjukkan kondisi yang sebenarnya dan tidak bias sehingga layak untuk diuji.</w:t>
      </w:r>
      <w:r w:rsidR="00C14EB0">
        <w:rPr>
          <w:rFonts w:ascii="Times New Roman" w:hAnsi="Times New Roman" w:cs="Times New Roman"/>
          <w:sz w:val="24"/>
          <w:szCs w:val="24"/>
          <w:lang w:val="id-ID"/>
        </w:rPr>
        <w:t xml:space="preserve"> </w:t>
      </w:r>
      <w:r w:rsidR="001966FD" w:rsidRPr="001966FD">
        <w:rPr>
          <w:rFonts w:ascii="Times New Roman" w:hAnsi="Times New Roman" w:cs="Times New Roman"/>
          <w:sz w:val="24"/>
          <w:szCs w:val="24"/>
        </w:rPr>
        <w:t>Berikut</w:t>
      </w:r>
      <w:r w:rsidR="001966FD" w:rsidRPr="001966FD">
        <w:rPr>
          <w:rFonts w:ascii="Times New Roman" w:hAnsi="Times New Roman" w:cs="Times New Roman"/>
          <w:spacing w:val="-2"/>
          <w:sz w:val="24"/>
          <w:szCs w:val="24"/>
        </w:rPr>
        <w:t xml:space="preserve"> </w:t>
      </w:r>
      <w:r w:rsidR="001966FD" w:rsidRPr="001966FD">
        <w:rPr>
          <w:rFonts w:ascii="Times New Roman" w:hAnsi="Times New Roman" w:cs="Times New Roman"/>
          <w:sz w:val="24"/>
          <w:szCs w:val="24"/>
        </w:rPr>
        <w:t>penjelasan</w:t>
      </w:r>
      <w:r w:rsidR="001966FD" w:rsidRPr="001966FD">
        <w:rPr>
          <w:rFonts w:ascii="Times New Roman" w:hAnsi="Times New Roman" w:cs="Times New Roman"/>
          <w:spacing w:val="-1"/>
          <w:sz w:val="24"/>
          <w:szCs w:val="24"/>
        </w:rPr>
        <w:t xml:space="preserve"> </w:t>
      </w:r>
      <w:r w:rsidR="001966FD" w:rsidRPr="001966FD">
        <w:rPr>
          <w:rFonts w:ascii="Times New Roman" w:hAnsi="Times New Roman" w:cs="Times New Roman"/>
          <w:sz w:val="24"/>
          <w:szCs w:val="24"/>
        </w:rPr>
        <w:t>masing-masing</w:t>
      </w:r>
      <w:r w:rsidR="001966FD" w:rsidRPr="001966FD">
        <w:rPr>
          <w:rFonts w:ascii="Times New Roman" w:hAnsi="Times New Roman" w:cs="Times New Roman"/>
          <w:spacing w:val="-6"/>
          <w:sz w:val="24"/>
          <w:szCs w:val="24"/>
        </w:rPr>
        <w:t xml:space="preserve"> </w:t>
      </w:r>
      <w:r>
        <w:rPr>
          <w:rFonts w:ascii="Times New Roman" w:hAnsi="Times New Roman" w:cs="Times New Roman"/>
          <w:spacing w:val="-6"/>
          <w:sz w:val="24"/>
          <w:szCs w:val="24"/>
          <w:lang w:val="id-ID"/>
        </w:rPr>
        <w:t xml:space="preserve">uji </w:t>
      </w:r>
      <w:r w:rsidR="001966FD" w:rsidRPr="001966FD">
        <w:rPr>
          <w:rFonts w:ascii="Times New Roman" w:hAnsi="Times New Roman" w:cs="Times New Roman"/>
          <w:sz w:val="24"/>
          <w:szCs w:val="24"/>
        </w:rPr>
        <w:t>asumsi</w:t>
      </w:r>
      <w:r w:rsidR="001966FD" w:rsidRPr="001966FD">
        <w:rPr>
          <w:rFonts w:ascii="Times New Roman" w:hAnsi="Times New Roman" w:cs="Times New Roman"/>
          <w:spacing w:val="-2"/>
          <w:sz w:val="24"/>
          <w:szCs w:val="24"/>
        </w:rPr>
        <w:t xml:space="preserve"> </w:t>
      </w:r>
      <w:r w:rsidR="001966FD" w:rsidRPr="001966FD">
        <w:rPr>
          <w:rFonts w:ascii="Times New Roman" w:hAnsi="Times New Roman" w:cs="Times New Roman"/>
          <w:sz w:val="24"/>
          <w:szCs w:val="24"/>
        </w:rPr>
        <w:t>klasik</w:t>
      </w:r>
      <w:r w:rsidR="00F42E0E" w:rsidRPr="00BA01F4">
        <w:rPr>
          <w:rFonts w:ascii="Times New Roman" w:hAnsi="Times New Roman" w:cs="Times New Roman"/>
          <w:sz w:val="24"/>
          <w:szCs w:val="24"/>
        </w:rPr>
        <w:t>:</w:t>
      </w:r>
    </w:p>
    <w:p w:rsidR="00F42E0E" w:rsidRPr="003A69A1" w:rsidRDefault="00F42E0E" w:rsidP="0084341E">
      <w:pPr>
        <w:pStyle w:val="ListParagraph"/>
        <w:numPr>
          <w:ilvl w:val="0"/>
          <w:numId w:val="3"/>
        </w:numPr>
        <w:tabs>
          <w:tab w:val="left" w:pos="993"/>
          <w:tab w:val="left" w:pos="1276"/>
        </w:tabs>
        <w:spacing w:after="0" w:line="480" w:lineRule="auto"/>
        <w:ind w:left="1418" w:right="283"/>
        <w:rPr>
          <w:rFonts w:ascii="Times New Roman" w:hAnsi="Times New Roman" w:cs="Times New Roman"/>
          <w:sz w:val="24"/>
          <w:szCs w:val="24"/>
        </w:rPr>
      </w:pPr>
      <w:r w:rsidRPr="003A69A1">
        <w:rPr>
          <w:rFonts w:ascii="Times New Roman" w:hAnsi="Times New Roman" w:cs="Times New Roman"/>
          <w:sz w:val="24"/>
          <w:szCs w:val="24"/>
        </w:rPr>
        <w:t>Uji Normalitas</w:t>
      </w:r>
    </w:p>
    <w:p w:rsidR="0084341E" w:rsidRPr="0084341E" w:rsidRDefault="001966FD" w:rsidP="00B6667D">
      <w:pPr>
        <w:pStyle w:val="BodyText"/>
        <w:spacing w:line="480" w:lineRule="auto"/>
        <w:ind w:left="1440" w:right="283" w:firstLine="261"/>
        <w:rPr>
          <w:lang w:val="id-ID"/>
        </w:rPr>
      </w:pPr>
      <w:proofErr w:type="gramStart"/>
      <w:r w:rsidRPr="00DB11EB">
        <w:t>Uji</w:t>
      </w:r>
      <w:r w:rsidRPr="00DB11EB">
        <w:rPr>
          <w:spacing w:val="1"/>
        </w:rPr>
        <w:t xml:space="preserve"> </w:t>
      </w:r>
      <w:r w:rsidRPr="00DB11EB">
        <w:t>normalitas</w:t>
      </w:r>
      <w:r w:rsidRPr="00DB11EB">
        <w:rPr>
          <w:spacing w:val="1"/>
        </w:rPr>
        <w:t xml:space="preserve"> </w:t>
      </w:r>
      <w:r w:rsidRPr="00DB11EB">
        <w:t>adalah</w:t>
      </w:r>
      <w:r w:rsidRPr="00DB11EB">
        <w:rPr>
          <w:spacing w:val="1"/>
        </w:rPr>
        <w:t xml:space="preserve"> </w:t>
      </w:r>
      <w:r w:rsidRPr="00DB11EB">
        <w:t>pengujian</w:t>
      </w:r>
      <w:r w:rsidRPr="00DB11EB">
        <w:rPr>
          <w:spacing w:val="1"/>
        </w:rPr>
        <w:t xml:space="preserve"> </w:t>
      </w:r>
      <w:r w:rsidRPr="00DB11EB">
        <w:t>yang</w:t>
      </w:r>
      <w:r w:rsidRPr="00DB11EB">
        <w:rPr>
          <w:spacing w:val="1"/>
        </w:rPr>
        <w:t xml:space="preserve"> </w:t>
      </w:r>
      <w:r w:rsidRPr="00DB11EB">
        <w:t>dilakukan</w:t>
      </w:r>
      <w:r w:rsidRPr="00DB11EB">
        <w:rPr>
          <w:spacing w:val="1"/>
        </w:rPr>
        <w:t xml:space="preserve"> </w:t>
      </w:r>
      <w:r w:rsidRPr="00DB11EB">
        <w:t>guna</w:t>
      </w:r>
      <w:r w:rsidRPr="00DB11EB">
        <w:rPr>
          <w:spacing w:val="1"/>
        </w:rPr>
        <w:t xml:space="preserve"> </w:t>
      </w:r>
      <w:r w:rsidRPr="00DB11EB">
        <w:t>mengetahui</w:t>
      </w:r>
      <w:r w:rsidRPr="00DB11EB">
        <w:rPr>
          <w:spacing w:val="1"/>
        </w:rPr>
        <w:t xml:space="preserve"> </w:t>
      </w:r>
      <w:r w:rsidRPr="00DB11EB">
        <w:t>apakah data berdistribusi normal atau tidak.</w:t>
      </w:r>
      <w:proofErr w:type="gramEnd"/>
      <w:r w:rsidRPr="00DB11EB">
        <w:t xml:space="preserve"> </w:t>
      </w:r>
      <w:proofErr w:type="gramStart"/>
      <w:r w:rsidRPr="00DB11EB">
        <w:t>Model regresi dikatakan</w:t>
      </w:r>
      <w:r w:rsidRPr="00DB11EB">
        <w:rPr>
          <w:spacing w:val="1"/>
        </w:rPr>
        <w:t xml:space="preserve"> </w:t>
      </w:r>
      <w:r w:rsidRPr="00DB11EB">
        <w:t>baik</w:t>
      </w:r>
      <w:r w:rsidRPr="00DB11EB">
        <w:rPr>
          <w:spacing w:val="1"/>
        </w:rPr>
        <w:t xml:space="preserve"> </w:t>
      </w:r>
      <w:r w:rsidRPr="00DB11EB">
        <w:t>jika</w:t>
      </w:r>
      <w:r w:rsidRPr="00DB11EB">
        <w:rPr>
          <w:spacing w:val="1"/>
        </w:rPr>
        <w:t xml:space="preserve"> </w:t>
      </w:r>
      <w:r w:rsidRPr="00DB11EB">
        <w:t>memiliki</w:t>
      </w:r>
      <w:r w:rsidRPr="00DB11EB">
        <w:rPr>
          <w:spacing w:val="1"/>
        </w:rPr>
        <w:t xml:space="preserve"> </w:t>
      </w:r>
      <w:r w:rsidRPr="00DB11EB">
        <w:t>nilai</w:t>
      </w:r>
      <w:r w:rsidRPr="00DB11EB">
        <w:rPr>
          <w:spacing w:val="1"/>
        </w:rPr>
        <w:t xml:space="preserve"> </w:t>
      </w:r>
      <w:r w:rsidRPr="00DB11EB">
        <w:t>residual</w:t>
      </w:r>
      <w:r w:rsidRPr="00DB11EB">
        <w:rPr>
          <w:spacing w:val="1"/>
        </w:rPr>
        <w:t xml:space="preserve"> </w:t>
      </w:r>
      <w:r w:rsidRPr="00DB11EB">
        <w:t>yang</w:t>
      </w:r>
      <w:r w:rsidRPr="00DB11EB">
        <w:rPr>
          <w:spacing w:val="1"/>
        </w:rPr>
        <w:t xml:space="preserve"> </w:t>
      </w:r>
      <w:r w:rsidRPr="00DB11EB">
        <w:t>berdistribusi</w:t>
      </w:r>
      <w:r w:rsidRPr="00DB11EB">
        <w:rPr>
          <w:spacing w:val="1"/>
        </w:rPr>
        <w:t xml:space="preserve"> </w:t>
      </w:r>
      <w:r w:rsidRPr="00DB11EB">
        <w:t>normal</w:t>
      </w:r>
      <w:r w:rsidRPr="00DB11EB">
        <w:rPr>
          <w:spacing w:val="1"/>
        </w:rPr>
        <w:t xml:space="preserve"> </w:t>
      </w:r>
      <w:r w:rsidRPr="00DB11EB">
        <w:t>atau</w:t>
      </w:r>
      <w:r w:rsidRPr="00DB11EB">
        <w:rPr>
          <w:spacing w:val="1"/>
        </w:rPr>
        <w:t xml:space="preserve"> </w:t>
      </w:r>
      <w:r w:rsidRPr="00DB11EB">
        <w:t>mendekati</w:t>
      </w:r>
      <w:r w:rsidRPr="00DB11EB">
        <w:rPr>
          <w:spacing w:val="1"/>
        </w:rPr>
        <w:t xml:space="preserve"> </w:t>
      </w:r>
      <w:r w:rsidRPr="00DB11EB">
        <w:t>normal.</w:t>
      </w:r>
      <w:proofErr w:type="gramEnd"/>
      <w:r w:rsidR="00C14EB0">
        <w:rPr>
          <w:spacing w:val="1"/>
          <w:lang w:val="id-ID"/>
        </w:rPr>
        <w:t xml:space="preserve"> U</w:t>
      </w:r>
      <w:r w:rsidRPr="00DB11EB">
        <w:t>ntuk</w:t>
      </w:r>
      <w:r w:rsidRPr="00DB11EB">
        <w:rPr>
          <w:spacing w:val="1"/>
        </w:rPr>
        <w:t xml:space="preserve"> </w:t>
      </w:r>
      <w:r w:rsidRPr="00DB11EB">
        <w:t>mendeteksi</w:t>
      </w:r>
      <w:r w:rsidRPr="00DB11EB">
        <w:rPr>
          <w:spacing w:val="1"/>
        </w:rPr>
        <w:t xml:space="preserve"> </w:t>
      </w:r>
      <w:r w:rsidRPr="00DB11EB">
        <w:t>apakah</w:t>
      </w:r>
      <w:r w:rsidRPr="00DB11EB">
        <w:rPr>
          <w:spacing w:val="1"/>
        </w:rPr>
        <w:t xml:space="preserve"> </w:t>
      </w:r>
      <w:r w:rsidRPr="00DB11EB">
        <w:t>residual</w:t>
      </w:r>
      <w:r w:rsidRPr="00DB11EB">
        <w:rPr>
          <w:spacing w:val="-57"/>
        </w:rPr>
        <w:t xml:space="preserve"> </w:t>
      </w:r>
      <w:r w:rsidRPr="00DB11EB">
        <w:t>berdistribusi normal atau tidak, dapat dilakukan dengan menggunakan</w:t>
      </w:r>
      <w:r w:rsidRPr="00DB11EB">
        <w:rPr>
          <w:spacing w:val="1"/>
        </w:rPr>
        <w:t xml:space="preserve"> </w:t>
      </w:r>
      <w:r w:rsidRPr="00DB11EB">
        <w:rPr>
          <w:i/>
        </w:rPr>
        <w:t>Kolmogorov-smirnov</w:t>
      </w:r>
      <w:r w:rsidRPr="00DB11EB">
        <w:t>.</w:t>
      </w:r>
      <w:r w:rsidRPr="00DB11EB">
        <w:rPr>
          <w:spacing w:val="4"/>
        </w:rPr>
        <w:t xml:space="preserve"> </w:t>
      </w:r>
      <w:r w:rsidRPr="00DB11EB">
        <w:t>Jika</w:t>
      </w:r>
      <w:r w:rsidRPr="00DB11EB">
        <w:rPr>
          <w:spacing w:val="6"/>
        </w:rPr>
        <w:t xml:space="preserve"> </w:t>
      </w:r>
      <w:r w:rsidRPr="00DB11EB">
        <w:t>nilai</w:t>
      </w:r>
      <w:r w:rsidRPr="00DB11EB">
        <w:rPr>
          <w:spacing w:val="9"/>
        </w:rPr>
        <w:t xml:space="preserve"> </w:t>
      </w:r>
      <w:r w:rsidRPr="00DB11EB">
        <w:rPr>
          <w:i/>
        </w:rPr>
        <w:t>Kolmogorov-smirnov</w:t>
      </w:r>
      <w:r w:rsidRPr="00DB11EB">
        <w:rPr>
          <w:i/>
          <w:spacing w:val="8"/>
        </w:rPr>
        <w:t xml:space="preserve"> </w:t>
      </w:r>
      <w:r w:rsidRPr="00DB11EB">
        <w:t>lebih</w:t>
      </w:r>
      <w:r w:rsidRPr="00DB11EB">
        <w:rPr>
          <w:spacing w:val="4"/>
        </w:rPr>
        <w:t xml:space="preserve"> </w:t>
      </w:r>
      <w:r w:rsidRPr="00DB11EB">
        <w:t>besar</w:t>
      </w:r>
      <w:r w:rsidRPr="00DB11EB">
        <w:rPr>
          <w:spacing w:val="5"/>
        </w:rPr>
        <w:t xml:space="preserve"> </w:t>
      </w:r>
      <w:r w:rsidRPr="00DB11EB">
        <w:t>dari</w:t>
      </w:r>
      <w:r w:rsidRPr="00DB11EB">
        <w:rPr>
          <w:spacing w:val="6"/>
        </w:rPr>
        <w:t xml:space="preserve"> </w:t>
      </w:r>
      <w:r w:rsidR="00C14EB0">
        <w:t>α= 0,05</w:t>
      </w:r>
      <w:r w:rsidRPr="00DB11EB">
        <w:t xml:space="preserve"> maka data normal</w:t>
      </w:r>
      <w:r w:rsidRPr="00DB11EB">
        <w:rPr>
          <w:spacing w:val="1"/>
        </w:rPr>
        <w:t xml:space="preserve"> </w:t>
      </w:r>
      <w:r w:rsidR="00CC6DE8" w:rsidRPr="00DB11EB">
        <w:rPr>
          <w:lang w:val="id-ID"/>
        </w:rPr>
        <w:fldChar w:fldCharType="begin" w:fldLock="1"/>
      </w:r>
      <w:r w:rsidRPr="00DB11EB">
        <w:rPr>
          <w:lang w:val="id-ID"/>
        </w:rPr>
        <w:instrText>ADDIN CSL_CITATION {"citationItems":[{"id":"ITEM-1","itemData":{"author":[{"dropping-particle":"","family":"Ghozali","given":"Imam","non-dropping-particle":"","parse-names":false,"suffix":""}],"id":"ITEM-1","issued":{"date-parts":[["2018"]]},"publisher":"Badan Penerbit Universitas Diponegoro","publisher-place":"Semarang","title":"Aplikasi Analisis Multivariate dengan Program IBM SPSS 25","type":"book"},"uris":["http://www.mendeley.com/documents/?uuid=30ae9fc1-92af-4314-b2dc-0a9dcc2b3dc9"]}],"mendeley":{"formattedCitation":"(Ghozali, 2018)","manualFormatting":"(Ghozali, 2018:161)","plainTextFormattedCitation":"(Ghozali, 2018)","previouslyFormattedCitation":"(Ghozali, 2018)"},"properties":{"noteIndex":0},"schema":"https://github.com/citation-style-language/schema/raw/master/csl-citation.json"}</w:instrText>
      </w:r>
      <w:r w:rsidR="00CC6DE8" w:rsidRPr="00DB11EB">
        <w:rPr>
          <w:lang w:val="id-ID"/>
        </w:rPr>
        <w:fldChar w:fldCharType="separate"/>
      </w:r>
      <w:r w:rsidRPr="00DB11EB">
        <w:rPr>
          <w:noProof/>
          <w:lang w:val="id-ID"/>
        </w:rPr>
        <w:t>(Ghozali, 2018:161)</w:t>
      </w:r>
      <w:r w:rsidR="00CC6DE8" w:rsidRPr="00DB11EB">
        <w:rPr>
          <w:lang w:val="id-ID"/>
        </w:rPr>
        <w:fldChar w:fldCharType="end"/>
      </w:r>
      <w:r w:rsidRPr="00DB11EB">
        <w:t xml:space="preserve">. </w:t>
      </w:r>
    </w:p>
    <w:p w:rsidR="00C14EB0" w:rsidRPr="00B6667D" w:rsidRDefault="00C14EB0" w:rsidP="0084341E">
      <w:pPr>
        <w:pStyle w:val="BodyText"/>
        <w:ind w:left="1134" w:right="283"/>
        <w:jc w:val="center"/>
        <w:rPr>
          <w:sz w:val="22"/>
          <w:szCs w:val="22"/>
          <w:lang w:val="id-ID"/>
        </w:rPr>
      </w:pPr>
      <w:r w:rsidRPr="00B6667D">
        <w:rPr>
          <w:sz w:val="22"/>
          <w:szCs w:val="22"/>
          <w:lang w:val="id-ID"/>
        </w:rPr>
        <w:t>Tabel IV.3</w:t>
      </w:r>
    </w:p>
    <w:p w:rsidR="00C14EB0" w:rsidRPr="00B6667D" w:rsidRDefault="00C14EB0" w:rsidP="0084341E">
      <w:pPr>
        <w:pStyle w:val="BodyText"/>
        <w:ind w:left="1134" w:right="283"/>
        <w:jc w:val="center"/>
        <w:rPr>
          <w:sz w:val="22"/>
          <w:szCs w:val="22"/>
          <w:lang w:val="id-ID"/>
        </w:rPr>
      </w:pPr>
      <w:r w:rsidRPr="00B6667D">
        <w:rPr>
          <w:sz w:val="22"/>
          <w:szCs w:val="22"/>
          <w:lang w:val="id-ID"/>
        </w:rPr>
        <w:t>Hasil Uji Normalitas</w:t>
      </w:r>
    </w:p>
    <w:tbl>
      <w:tblPr>
        <w:tblpPr w:leftFromText="180" w:rightFromText="180" w:vertAnchor="text" w:horzAnchor="page" w:tblpX="4491" w:tblpY="129"/>
        <w:tblW w:w="4361" w:type="dxa"/>
        <w:tblLook w:val="04A0"/>
      </w:tblPr>
      <w:tblGrid>
        <w:gridCol w:w="1597"/>
        <w:gridCol w:w="1250"/>
        <w:gridCol w:w="1760"/>
      </w:tblGrid>
      <w:tr w:rsidR="00D24584" w:rsidTr="0084341E">
        <w:trPr>
          <w:trHeight w:val="537"/>
        </w:trPr>
        <w:tc>
          <w:tcPr>
            <w:tcW w:w="274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D24584" w:rsidRDefault="00D24584" w:rsidP="0084341E">
            <w:pPr>
              <w:spacing w:line="240" w:lineRule="auto"/>
              <w:ind w:right="283"/>
              <w:rPr>
                <w:rFonts w:ascii="Arial" w:hAnsi="Arial" w:cs="Arial"/>
                <w:color w:val="000000"/>
                <w:sz w:val="18"/>
                <w:szCs w:val="18"/>
              </w:rPr>
            </w:pPr>
            <w:r>
              <w:rPr>
                <w:rFonts w:ascii="Arial" w:hAnsi="Arial" w:cs="Arial"/>
                <w:color w:val="000000"/>
                <w:sz w:val="18"/>
                <w:szCs w:val="18"/>
              </w:rPr>
              <w:t> </w:t>
            </w:r>
          </w:p>
        </w:tc>
        <w:tc>
          <w:tcPr>
            <w:tcW w:w="1621" w:type="dxa"/>
            <w:tcBorders>
              <w:top w:val="single" w:sz="12" w:space="0" w:color="000000"/>
              <w:left w:val="nil"/>
              <w:bottom w:val="single" w:sz="12" w:space="0" w:color="000000"/>
              <w:right w:val="single" w:sz="12" w:space="0" w:color="000000"/>
            </w:tcBorders>
            <w:shd w:val="clear" w:color="auto" w:fill="auto"/>
            <w:vAlign w:val="center"/>
            <w:hideMark/>
          </w:tcPr>
          <w:p w:rsidR="00D24584" w:rsidRDefault="00D24584" w:rsidP="0084341E">
            <w:pPr>
              <w:spacing w:line="240" w:lineRule="auto"/>
              <w:ind w:right="283"/>
              <w:jc w:val="center"/>
              <w:rPr>
                <w:rFonts w:ascii="Arial" w:hAnsi="Arial" w:cs="Arial"/>
                <w:color w:val="000000"/>
                <w:sz w:val="18"/>
                <w:szCs w:val="18"/>
              </w:rPr>
            </w:pPr>
            <w:r>
              <w:rPr>
                <w:rFonts w:ascii="Arial" w:hAnsi="Arial" w:cs="Arial"/>
                <w:color w:val="000000"/>
                <w:sz w:val="18"/>
                <w:szCs w:val="18"/>
              </w:rPr>
              <w:t>Unstandardized Residual</w:t>
            </w:r>
          </w:p>
        </w:tc>
      </w:tr>
      <w:tr w:rsidR="00D24584" w:rsidTr="00265CEB">
        <w:trPr>
          <w:trHeight w:val="315"/>
        </w:trPr>
        <w:tc>
          <w:tcPr>
            <w:tcW w:w="2740" w:type="dxa"/>
            <w:gridSpan w:val="2"/>
            <w:tcBorders>
              <w:top w:val="single" w:sz="12" w:space="0" w:color="000000"/>
              <w:left w:val="single" w:sz="12" w:space="0" w:color="000000"/>
              <w:bottom w:val="single" w:sz="4" w:space="0" w:color="auto"/>
              <w:right w:val="single" w:sz="4" w:space="0" w:color="auto"/>
            </w:tcBorders>
            <w:shd w:val="clear" w:color="auto" w:fill="auto"/>
            <w:hideMark/>
          </w:tcPr>
          <w:p w:rsidR="00D24584" w:rsidRDefault="00D24584" w:rsidP="0084341E">
            <w:pPr>
              <w:spacing w:line="240" w:lineRule="auto"/>
              <w:ind w:right="283"/>
              <w:rPr>
                <w:rFonts w:ascii="Arial" w:hAnsi="Arial" w:cs="Arial"/>
                <w:color w:val="000000"/>
                <w:sz w:val="18"/>
                <w:szCs w:val="18"/>
              </w:rPr>
            </w:pPr>
            <w:r>
              <w:rPr>
                <w:rFonts w:ascii="Arial" w:hAnsi="Arial" w:cs="Arial"/>
                <w:color w:val="000000"/>
                <w:sz w:val="18"/>
                <w:szCs w:val="18"/>
              </w:rPr>
              <w:t>N</w:t>
            </w:r>
          </w:p>
        </w:tc>
        <w:tc>
          <w:tcPr>
            <w:tcW w:w="1621" w:type="dxa"/>
            <w:tcBorders>
              <w:top w:val="nil"/>
              <w:left w:val="single" w:sz="4" w:space="0" w:color="auto"/>
              <w:bottom w:val="single" w:sz="4" w:space="0" w:color="auto"/>
              <w:right w:val="single" w:sz="12" w:space="0" w:color="000000"/>
            </w:tcBorders>
            <w:shd w:val="clear" w:color="auto" w:fill="auto"/>
            <w:noWrap/>
            <w:vAlign w:val="center"/>
            <w:hideMark/>
          </w:tcPr>
          <w:p w:rsidR="00D24584" w:rsidRDefault="00D24584" w:rsidP="0084341E">
            <w:pPr>
              <w:spacing w:line="240" w:lineRule="auto"/>
              <w:ind w:right="283"/>
              <w:jc w:val="right"/>
              <w:rPr>
                <w:rFonts w:ascii="Arial" w:hAnsi="Arial" w:cs="Arial"/>
                <w:color w:val="000000"/>
                <w:sz w:val="18"/>
                <w:szCs w:val="18"/>
              </w:rPr>
            </w:pPr>
            <w:r>
              <w:rPr>
                <w:rFonts w:ascii="Arial" w:hAnsi="Arial" w:cs="Arial"/>
                <w:color w:val="000000"/>
                <w:sz w:val="18"/>
                <w:szCs w:val="18"/>
              </w:rPr>
              <w:t>75</w:t>
            </w:r>
          </w:p>
        </w:tc>
      </w:tr>
      <w:tr w:rsidR="00D24584" w:rsidTr="00265CEB">
        <w:trPr>
          <w:trHeight w:val="300"/>
        </w:trPr>
        <w:tc>
          <w:tcPr>
            <w:tcW w:w="1773" w:type="dxa"/>
            <w:vMerge w:val="restart"/>
            <w:tcBorders>
              <w:top w:val="single" w:sz="4" w:space="0" w:color="auto"/>
              <w:left w:val="single" w:sz="12" w:space="0" w:color="000000"/>
              <w:bottom w:val="single" w:sz="4" w:space="0" w:color="auto"/>
              <w:right w:val="single" w:sz="4" w:space="0" w:color="auto"/>
            </w:tcBorders>
            <w:shd w:val="clear" w:color="auto" w:fill="auto"/>
            <w:hideMark/>
          </w:tcPr>
          <w:p w:rsidR="00D24584" w:rsidRDefault="00D24584" w:rsidP="0084341E">
            <w:pPr>
              <w:spacing w:line="240" w:lineRule="auto"/>
              <w:ind w:right="283"/>
              <w:rPr>
                <w:rFonts w:ascii="Arial" w:hAnsi="Arial" w:cs="Arial"/>
                <w:color w:val="000000"/>
                <w:sz w:val="18"/>
                <w:szCs w:val="18"/>
              </w:rPr>
            </w:pPr>
            <w:r>
              <w:rPr>
                <w:rFonts w:ascii="Arial" w:hAnsi="Arial" w:cs="Arial"/>
                <w:color w:val="000000"/>
                <w:sz w:val="18"/>
                <w:szCs w:val="18"/>
              </w:rPr>
              <w:t>Normal Parameters</w:t>
            </w:r>
            <w:r>
              <w:rPr>
                <w:rFonts w:ascii="Arial" w:hAnsi="Arial" w:cs="Arial"/>
                <w:color w:val="000000"/>
                <w:sz w:val="18"/>
                <w:szCs w:val="18"/>
                <w:vertAlign w:val="superscript"/>
              </w:rPr>
              <w:t>a,b</w:t>
            </w:r>
          </w:p>
        </w:tc>
        <w:tc>
          <w:tcPr>
            <w:tcW w:w="967" w:type="dxa"/>
            <w:tcBorders>
              <w:top w:val="single" w:sz="4" w:space="0" w:color="auto"/>
              <w:left w:val="single" w:sz="4" w:space="0" w:color="auto"/>
              <w:bottom w:val="single" w:sz="4" w:space="0" w:color="auto"/>
              <w:right w:val="single" w:sz="4" w:space="0" w:color="auto"/>
            </w:tcBorders>
            <w:shd w:val="clear" w:color="auto" w:fill="auto"/>
            <w:hideMark/>
          </w:tcPr>
          <w:p w:rsidR="00D24584" w:rsidRDefault="00D24584" w:rsidP="0084341E">
            <w:pPr>
              <w:spacing w:line="240" w:lineRule="auto"/>
              <w:ind w:right="283"/>
              <w:rPr>
                <w:rFonts w:ascii="Arial" w:hAnsi="Arial" w:cs="Arial"/>
                <w:color w:val="000000"/>
                <w:sz w:val="18"/>
                <w:szCs w:val="18"/>
              </w:rPr>
            </w:pPr>
            <w:r>
              <w:rPr>
                <w:rFonts w:ascii="Arial" w:hAnsi="Arial" w:cs="Arial"/>
                <w:color w:val="000000"/>
                <w:sz w:val="18"/>
                <w:szCs w:val="18"/>
              </w:rPr>
              <w:t>Mean</w:t>
            </w:r>
          </w:p>
        </w:tc>
        <w:tc>
          <w:tcPr>
            <w:tcW w:w="1621" w:type="dxa"/>
            <w:tcBorders>
              <w:top w:val="single" w:sz="4" w:space="0" w:color="auto"/>
              <w:left w:val="single" w:sz="4" w:space="0" w:color="auto"/>
              <w:bottom w:val="single" w:sz="4" w:space="0" w:color="auto"/>
              <w:right w:val="single" w:sz="12" w:space="0" w:color="000000"/>
            </w:tcBorders>
            <w:shd w:val="clear" w:color="auto" w:fill="auto"/>
            <w:noWrap/>
            <w:vAlign w:val="center"/>
            <w:hideMark/>
          </w:tcPr>
          <w:p w:rsidR="00D24584" w:rsidRDefault="00D24584" w:rsidP="0084341E">
            <w:pPr>
              <w:spacing w:line="240" w:lineRule="auto"/>
              <w:ind w:right="283"/>
              <w:jc w:val="right"/>
              <w:rPr>
                <w:rFonts w:ascii="Arial" w:hAnsi="Arial" w:cs="Arial"/>
                <w:color w:val="000000"/>
                <w:sz w:val="18"/>
                <w:szCs w:val="18"/>
              </w:rPr>
            </w:pPr>
            <w:r>
              <w:rPr>
                <w:rFonts w:ascii="Arial" w:hAnsi="Arial" w:cs="Arial"/>
                <w:color w:val="000000"/>
                <w:sz w:val="18"/>
                <w:szCs w:val="18"/>
              </w:rPr>
              <w:t>,0000000</w:t>
            </w:r>
          </w:p>
        </w:tc>
      </w:tr>
      <w:tr w:rsidR="00D24584" w:rsidTr="00265CEB">
        <w:trPr>
          <w:trHeight w:val="502"/>
        </w:trPr>
        <w:tc>
          <w:tcPr>
            <w:tcW w:w="1773" w:type="dxa"/>
            <w:vMerge/>
            <w:tcBorders>
              <w:top w:val="single" w:sz="4" w:space="0" w:color="auto"/>
              <w:left w:val="single" w:sz="12" w:space="0" w:color="000000"/>
              <w:bottom w:val="single" w:sz="4" w:space="0" w:color="auto"/>
              <w:right w:val="single" w:sz="4" w:space="0" w:color="auto"/>
            </w:tcBorders>
            <w:vAlign w:val="center"/>
            <w:hideMark/>
          </w:tcPr>
          <w:p w:rsidR="00D24584" w:rsidRDefault="00D24584" w:rsidP="0084341E">
            <w:pPr>
              <w:spacing w:line="240" w:lineRule="auto"/>
              <w:ind w:right="283"/>
              <w:rPr>
                <w:rFonts w:ascii="Arial" w:hAnsi="Arial" w:cs="Arial"/>
                <w:color w:val="000000"/>
                <w:sz w:val="18"/>
                <w:szCs w:val="18"/>
              </w:rPr>
            </w:pPr>
          </w:p>
        </w:tc>
        <w:tc>
          <w:tcPr>
            <w:tcW w:w="967" w:type="dxa"/>
            <w:tcBorders>
              <w:top w:val="single" w:sz="4" w:space="0" w:color="auto"/>
              <w:left w:val="single" w:sz="4" w:space="0" w:color="auto"/>
              <w:bottom w:val="single" w:sz="4" w:space="0" w:color="auto"/>
              <w:right w:val="single" w:sz="4" w:space="0" w:color="auto"/>
            </w:tcBorders>
            <w:shd w:val="clear" w:color="auto" w:fill="auto"/>
            <w:hideMark/>
          </w:tcPr>
          <w:p w:rsidR="00D24584" w:rsidRDefault="00D24584" w:rsidP="0084341E">
            <w:pPr>
              <w:spacing w:line="240" w:lineRule="auto"/>
              <w:ind w:right="283"/>
              <w:rPr>
                <w:rFonts w:ascii="Arial" w:hAnsi="Arial" w:cs="Arial"/>
                <w:color w:val="000000"/>
                <w:sz w:val="18"/>
                <w:szCs w:val="18"/>
              </w:rPr>
            </w:pPr>
            <w:r>
              <w:rPr>
                <w:rFonts w:ascii="Arial" w:hAnsi="Arial" w:cs="Arial"/>
                <w:color w:val="000000"/>
                <w:sz w:val="18"/>
                <w:szCs w:val="18"/>
              </w:rPr>
              <w:t>Std. Deviation</w:t>
            </w:r>
          </w:p>
        </w:tc>
        <w:tc>
          <w:tcPr>
            <w:tcW w:w="1621" w:type="dxa"/>
            <w:tcBorders>
              <w:top w:val="single" w:sz="4" w:space="0" w:color="auto"/>
              <w:left w:val="single" w:sz="4" w:space="0" w:color="auto"/>
              <w:bottom w:val="single" w:sz="4" w:space="0" w:color="auto"/>
              <w:right w:val="single" w:sz="12" w:space="0" w:color="000000"/>
            </w:tcBorders>
            <w:shd w:val="clear" w:color="auto" w:fill="auto"/>
            <w:noWrap/>
            <w:vAlign w:val="center"/>
            <w:hideMark/>
          </w:tcPr>
          <w:p w:rsidR="00D24584" w:rsidRDefault="00D24584" w:rsidP="0084341E">
            <w:pPr>
              <w:spacing w:line="240" w:lineRule="auto"/>
              <w:ind w:right="283"/>
              <w:jc w:val="right"/>
              <w:rPr>
                <w:rFonts w:ascii="Arial" w:hAnsi="Arial" w:cs="Arial"/>
                <w:color w:val="000000"/>
                <w:sz w:val="18"/>
                <w:szCs w:val="18"/>
              </w:rPr>
            </w:pPr>
            <w:r>
              <w:rPr>
                <w:rFonts w:ascii="Arial" w:hAnsi="Arial" w:cs="Arial"/>
                <w:color w:val="000000"/>
                <w:sz w:val="18"/>
                <w:szCs w:val="18"/>
              </w:rPr>
              <w:t>2,25530906</w:t>
            </w:r>
          </w:p>
        </w:tc>
      </w:tr>
      <w:tr w:rsidR="00D24584" w:rsidTr="00265CEB">
        <w:trPr>
          <w:trHeight w:val="300"/>
        </w:trPr>
        <w:tc>
          <w:tcPr>
            <w:tcW w:w="1773" w:type="dxa"/>
            <w:vMerge w:val="restart"/>
            <w:tcBorders>
              <w:top w:val="single" w:sz="4" w:space="0" w:color="auto"/>
              <w:left w:val="single" w:sz="12" w:space="0" w:color="000000"/>
              <w:bottom w:val="single" w:sz="4" w:space="0" w:color="auto"/>
              <w:right w:val="single" w:sz="4" w:space="0" w:color="auto"/>
            </w:tcBorders>
            <w:shd w:val="clear" w:color="auto" w:fill="auto"/>
            <w:hideMark/>
          </w:tcPr>
          <w:p w:rsidR="00D24584" w:rsidRDefault="00D24584" w:rsidP="0084341E">
            <w:pPr>
              <w:spacing w:line="240" w:lineRule="auto"/>
              <w:ind w:right="283"/>
              <w:rPr>
                <w:rFonts w:ascii="Arial" w:hAnsi="Arial" w:cs="Arial"/>
                <w:color w:val="000000"/>
                <w:sz w:val="18"/>
                <w:szCs w:val="18"/>
              </w:rPr>
            </w:pPr>
            <w:r>
              <w:rPr>
                <w:rFonts w:ascii="Arial" w:hAnsi="Arial" w:cs="Arial"/>
                <w:color w:val="000000"/>
                <w:sz w:val="18"/>
                <w:szCs w:val="18"/>
              </w:rPr>
              <w:t>Most Extreme Differences</w:t>
            </w:r>
          </w:p>
        </w:tc>
        <w:tc>
          <w:tcPr>
            <w:tcW w:w="967" w:type="dxa"/>
            <w:tcBorders>
              <w:top w:val="single" w:sz="4" w:space="0" w:color="auto"/>
              <w:left w:val="single" w:sz="4" w:space="0" w:color="auto"/>
              <w:bottom w:val="single" w:sz="4" w:space="0" w:color="auto"/>
              <w:right w:val="single" w:sz="4" w:space="0" w:color="auto"/>
            </w:tcBorders>
            <w:shd w:val="clear" w:color="auto" w:fill="auto"/>
            <w:hideMark/>
          </w:tcPr>
          <w:p w:rsidR="00D24584" w:rsidRDefault="00D24584" w:rsidP="0084341E">
            <w:pPr>
              <w:spacing w:line="240" w:lineRule="auto"/>
              <w:ind w:right="283"/>
              <w:rPr>
                <w:rFonts w:ascii="Arial" w:hAnsi="Arial" w:cs="Arial"/>
                <w:color w:val="000000"/>
                <w:sz w:val="18"/>
                <w:szCs w:val="18"/>
              </w:rPr>
            </w:pPr>
            <w:r>
              <w:rPr>
                <w:rFonts w:ascii="Arial" w:hAnsi="Arial" w:cs="Arial"/>
                <w:color w:val="000000"/>
                <w:sz w:val="18"/>
                <w:szCs w:val="18"/>
              </w:rPr>
              <w:t>Absolute</w:t>
            </w:r>
          </w:p>
        </w:tc>
        <w:tc>
          <w:tcPr>
            <w:tcW w:w="1621" w:type="dxa"/>
            <w:tcBorders>
              <w:top w:val="single" w:sz="4" w:space="0" w:color="auto"/>
              <w:left w:val="single" w:sz="4" w:space="0" w:color="auto"/>
              <w:bottom w:val="single" w:sz="4" w:space="0" w:color="auto"/>
              <w:right w:val="single" w:sz="12" w:space="0" w:color="000000"/>
            </w:tcBorders>
            <w:shd w:val="clear" w:color="auto" w:fill="auto"/>
            <w:noWrap/>
            <w:vAlign w:val="center"/>
            <w:hideMark/>
          </w:tcPr>
          <w:p w:rsidR="00D24584" w:rsidRDefault="00D24584" w:rsidP="0084341E">
            <w:pPr>
              <w:spacing w:line="240" w:lineRule="auto"/>
              <w:ind w:right="283"/>
              <w:jc w:val="right"/>
              <w:rPr>
                <w:rFonts w:ascii="Arial" w:hAnsi="Arial" w:cs="Arial"/>
                <w:color w:val="000000"/>
                <w:sz w:val="18"/>
                <w:szCs w:val="18"/>
              </w:rPr>
            </w:pPr>
            <w:r>
              <w:rPr>
                <w:rFonts w:ascii="Arial" w:hAnsi="Arial" w:cs="Arial"/>
                <w:color w:val="000000"/>
                <w:sz w:val="18"/>
                <w:szCs w:val="18"/>
              </w:rPr>
              <w:t>,089</w:t>
            </w:r>
          </w:p>
        </w:tc>
      </w:tr>
      <w:tr w:rsidR="00D24584" w:rsidTr="00265CEB">
        <w:trPr>
          <w:trHeight w:val="300"/>
        </w:trPr>
        <w:tc>
          <w:tcPr>
            <w:tcW w:w="1773" w:type="dxa"/>
            <w:vMerge/>
            <w:tcBorders>
              <w:top w:val="single" w:sz="4" w:space="0" w:color="auto"/>
              <w:left w:val="single" w:sz="12" w:space="0" w:color="000000"/>
              <w:bottom w:val="single" w:sz="4" w:space="0" w:color="auto"/>
              <w:right w:val="single" w:sz="4" w:space="0" w:color="auto"/>
            </w:tcBorders>
            <w:vAlign w:val="center"/>
            <w:hideMark/>
          </w:tcPr>
          <w:p w:rsidR="00D24584" w:rsidRDefault="00D24584" w:rsidP="0084341E">
            <w:pPr>
              <w:spacing w:line="240" w:lineRule="auto"/>
              <w:ind w:right="283"/>
              <w:rPr>
                <w:rFonts w:ascii="Arial" w:hAnsi="Arial" w:cs="Arial"/>
                <w:color w:val="000000"/>
                <w:sz w:val="18"/>
                <w:szCs w:val="18"/>
              </w:rPr>
            </w:pPr>
          </w:p>
        </w:tc>
        <w:tc>
          <w:tcPr>
            <w:tcW w:w="967" w:type="dxa"/>
            <w:tcBorders>
              <w:top w:val="single" w:sz="4" w:space="0" w:color="auto"/>
              <w:left w:val="single" w:sz="4" w:space="0" w:color="auto"/>
              <w:bottom w:val="single" w:sz="4" w:space="0" w:color="auto"/>
              <w:right w:val="single" w:sz="4" w:space="0" w:color="auto"/>
            </w:tcBorders>
            <w:shd w:val="clear" w:color="auto" w:fill="auto"/>
            <w:hideMark/>
          </w:tcPr>
          <w:p w:rsidR="00D24584" w:rsidRDefault="00D24584" w:rsidP="0084341E">
            <w:pPr>
              <w:spacing w:line="240" w:lineRule="auto"/>
              <w:ind w:right="283"/>
              <w:rPr>
                <w:rFonts w:ascii="Arial" w:hAnsi="Arial" w:cs="Arial"/>
                <w:color w:val="000000"/>
                <w:sz w:val="18"/>
                <w:szCs w:val="18"/>
              </w:rPr>
            </w:pPr>
            <w:r>
              <w:rPr>
                <w:rFonts w:ascii="Arial" w:hAnsi="Arial" w:cs="Arial"/>
                <w:color w:val="000000"/>
                <w:sz w:val="18"/>
                <w:szCs w:val="18"/>
              </w:rPr>
              <w:t>Positive</w:t>
            </w:r>
          </w:p>
        </w:tc>
        <w:tc>
          <w:tcPr>
            <w:tcW w:w="1621" w:type="dxa"/>
            <w:tcBorders>
              <w:top w:val="single" w:sz="4" w:space="0" w:color="auto"/>
              <w:left w:val="single" w:sz="4" w:space="0" w:color="auto"/>
              <w:bottom w:val="single" w:sz="4" w:space="0" w:color="auto"/>
              <w:right w:val="single" w:sz="12" w:space="0" w:color="000000"/>
            </w:tcBorders>
            <w:shd w:val="clear" w:color="auto" w:fill="auto"/>
            <w:noWrap/>
            <w:vAlign w:val="center"/>
            <w:hideMark/>
          </w:tcPr>
          <w:p w:rsidR="00D24584" w:rsidRDefault="00D24584" w:rsidP="0084341E">
            <w:pPr>
              <w:spacing w:line="240" w:lineRule="auto"/>
              <w:ind w:right="283"/>
              <w:jc w:val="right"/>
              <w:rPr>
                <w:rFonts w:ascii="Arial" w:hAnsi="Arial" w:cs="Arial"/>
                <w:color w:val="000000"/>
                <w:sz w:val="18"/>
                <w:szCs w:val="18"/>
              </w:rPr>
            </w:pPr>
            <w:r>
              <w:rPr>
                <w:rFonts w:ascii="Arial" w:hAnsi="Arial" w:cs="Arial"/>
                <w:color w:val="000000"/>
                <w:sz w:val="18"/>
                <w:szCs w:val="18"/>
              </w:rPr>
              <w:t>,088</w:t>
            </w:r>
          </w:p>
        </w:tc>
      </w:tr>
      <w:tr w:rsidR="00D24584" w:rsidTr="00265CEB">
        <w:trPr>
          <w:trHeight w:val="300"/>
        </w:trPr>
        <w:tc>
          <w:tcPr>
            <w:tcW w:w="1773" w:type="dxa"/>
            <w:vMerge/>
            <w:tcBorders>
              <w:top w:val="single" w:sz="4" w:space="0" w:color="auto"/>
              <w:left w:val="single" w:sz="12" w:space="0" w:color="000000"/>
              <w:bottom w:val="single" w:sz="4" w:space="0" w:color="auto"/>
              <w:right w:val="single" w:sz="4" w:space="0" w:color="auto"/>
            </w:tcBorders>
            <w:vAlign w:val="center"/>
            <w:hideMark/>
          </w:tcPr>
          <w:p w:rsidR="00D24584" w:rsidRDefault="00D24584" w:rsidP="0084341E">
            <w:pPr>
              <w:spacing w:line="240" w:lineRule="auto"/>
              <w:ind w:right="283"/>
              <w:rPr>
                <w:rFonts w:ascii="Arial" w:hAnsi="Arial" w:cs="Arial"/>
                <w:color w:val="000000"/>
                <w:sz w:val="18"/>
                <w:szCs w:val="18"/>
              </w:rPr>
            </w:pPr>
          </w:p>
        </w:tc>
        <w:tc>
          <w:tcPr>
            <w:tcW w:w="967" w:type="dxa"/>
            <w:tcBorders>
              <w:top w:val="single" w:sz="4" w:space="0" w:color="auto"/>
              <w:left w:val="single" w:sz="4" w:space="0" w:color="auto"/>
              <w:bottom w:val="single" w:sz="4" w:space="0" w:color="auto"/>
              <w:right w:val="single" w:sz="4" w:space="0" w:color="auto"/>
            </w:tcBorders>
            <w:shd w:val="clear" w:color="auto" w:fill="auto"/>
            <w:hideMark/>
          </w:tcPr>
          <w:p w:rsidR="00D24584" w:rsidRDefault="00D24584" w:rsidP="0084341E">
            <w:pPr>
              <w:spacing w:line="240" w:lineRule="auto"/>
              <w:ind w:right="283"/>
              <w:rPr>
                <w:rFonts w:ascii="Arial" w:hAnsi="Arial" w:cs="Arial"/>
                <w:color w:val="000000"/>
                <w:sz w:val="18"/>
                <w:szCs w:val="18"/>
              </w:rPr>
            </w:pPr>
            <w:r>
              <w:rPr>
                <w:rFonts w:ascii="Arial" w:hAnsi="Arial" w:cs="Arial"/>
                <w:color w:val="000000"/>
                <w:sz w:val="18"/>
                <w:szCs w:val="18"/>
              </w:rPr>
              <w:t>Negative</w:t>
            </w:r>
          </w:p>
        </w:tc>
        <w:tc>
          <w:tcPr>
            <w:tcW w:w="1621" w:type="dxa"/>
            <w:tcBorders>
              <w:top w:val="single" w:sz="4" w:space="0" w:color="auto"/>
              <w:left w:val="single" w:sz="4" w:space="0" w:color="auto"/>
              <w:bottom w:val="single" w:sz="4" w:space="0" w:color="auto"/>
              <w:right w:val="single" w:sz="12" w:space="0" w:color="000000"/>
            </w:tcBorders>
            <w:shd w:val="clear" w:color="auto" w:fill="auto"/>
            <w:noWrap/>
            <w:vAlign w:val="center"/>
            <w:hideMark/>
          </w:tcPr>
          <w:p w:rsidR="00D24584" w:rsidRDefault="00D24584" w:rsidP="0084341E">
            <w:pPr>
              <w:spacing w:line="240" w:lineRule="auto"/>
              <w:ind w:right="283"/>
              <w:jc w:val="right"/>
              <w:rPr>
                <w:rFonts w:ascii="Arial" w:hAnsi="Arial" w:cs="Arial"/>
                <w:color w:val="000000"/>
                <w:sz w:val="18"/>
                <w:szCs w:val="18"/>
              </w:rPr>
            </w:pPr>
            <w:r>
              <w:rPr>
                <w:rFonts w:ascii="Arial" w:hAnsi="Arial" w:cs="Arial"/>
                <w:color w:val="000000"/>
                <w:sz w:val="18"/>
                <w:szCs w:val="18"/>
              </w:rPr>
              <w:t>-,089</w:t>
            </w:r>
          </w:p>
        </w:tc>
      </w:tr>
      <w:tr w:rsidR="00D24584" w:rsidTr="00265CEB">
        <w:trPr>
          <w:trHeight w:val="300"/>
        </w:trPr>
        <w:tc>
          <w:tcPr>
            <w:tcW w:w="2740" w:type="dxa"/>
            <w:gridSpan w:val="2"/>
            <w:tcBorders>
              <w:top w:val="single" w:sz="4" w:space="0" w:color="auto"/>
              <w:left w:val="single" w:sz="12" w:space="0" w:color="000000"/>
              <w:bottom w:val="single" w:sz="4" w:space="0" w:color="auto"/>
              <w:right w:val="single" w:sz="4" w:space="0" w:color="auto"/>
            </w:tcBorders>
            <w:shd w:val="clear" w:color="auto" w:fill="auto"/>
            <w:hideMark/>
          </w:tcPr>
          <w:p w:rsidR="00D24584" w:rsidRDefault="00D24584" w:rsidP="0084341E">
            <w:pPr>
              <w:spacing w:line="240" w:lineRule="auto"/>
              <w:ind w:right="283"/>
              <w:rPr>
                <w:rFonts w:ascii="Arial" w:hAnsi="Arial" w:cs="Arial"/>
                <w:color w:val="000000"/>
                <w:sz w:val="18"/>
                <w:szCs w:val="18"/>
              </w:rPr>
            </w:pPr>
            <w:r>
              <w:rPr>
                <w:rFonts w:ascii="Arial" w:hAnsi="Arial" w:cs="Arial"/>
                <w:color w:val="000000"/>
                <w:sz w:val="18"/>
                <w:szCs w:val="18"/>
              </w:rPr>
              <w:t>Kolmogorov-Smirnov Z</w:t>
            </w:r>
          </w:p>
        </w:tc>
        <w:tc>
          <w:tcPr>
            <w:tcW w:w="1621" w:type="dxa"/>
            <w:tcBorders>
              <w:top w:val="single" w:sz="4" w:space="0" w:color="auto"/>
              <w:left w:val="single" w:sz="4" w:space="0" w:color="auto"/>
              <w:bottom w:val="single" w:sz="4" w:space="0" w:color="auto"/>
              <w:right w:val="single" w:sz="12" w:space="0" w:color="000000"/>
            </w:tcBorders>
            <w:shd w:val="clear" w:color="auto" w:fill="auto"/>
            <w:noWrap/>
            <w:vAlign w:val="center"/>
            <w:hideMark/>
          </w:tcPr>
          <w:p w:rsidR="00D24584" w:rsidRDefault="00D24584" w:rsidP="0084341E">
            <w:pPr>
              <w:spacing w:line="240" w:lineRule="auto"/>
              <w:ind w:right="283"/>
              <w:jc w:val="right"/>
              <w:rPr>
                <w:rFonts w:ascii="Arial" w:hAnsi="Arial" w:cs="Arial"/>
                <w:color w:val="000000"/>
                <w:sz w:val="18"/>
                <w:szCs w:val="18"/>
              </w:rPr>
            </w:pPr>
            <w:r>
              <w:rPr>
                <w:rFonts w:ascii="Arial" w:hAnsi="Arial" w:cs="Arial"/>
                <w:color w:val="000000"/>
                <w:sz w:val="18"/>
                <w:szCs w:val="18"/>
              </w:rPr>
              <w:t>,770</w:t>
            </w:r>
          </w:p>
        </w:tc>
      </w:tr>
      <w:tr w:rsidR="00D24584" w:rsidTr="00265CEB">
        <w:trPr>
          <w:trHeight w:val="315"/>
        </w:trPr>
        <w:tc>
          <w:tcPr>
            <w:tcW w:w="2740" w:type="dxa"/>
            <w:gridSpan w:val="2"/>
            <w:tcBorders>
              <w:top w:val="single" w:sz="4" w:space="0" w:color="auto"/>
              <w:left w:val="single" w:sz="12" w:space="0" w:color="000000"/>
              <w:bottom w:val="single" w:sz="12" w:space="0" w:color="000000"/>
              <w:right w:val="single" w:sz="4" w:space="0" w:color="auto"/>
            </w:tcBorders>
            <w:shd w:val="clear" w:color="auto" w:fill="auto"/>
            <w:hideMark/>
          </w:tcPr>
          <w:p w:rsidR="00D24584" w:rsidRDefault="00D24584" w:rsidP="0084341E">
            <w:pPr>
              <w:spacing w:line="240" w:lineRule="auto"/>
              <w:ind w:right="283"/>
              <w:rPr>
                <w:rFonts w:ascii="Arial" w:hAnsi="Arial" w:cs="Arial"/>
                <w:color w:val="000000"/>
                <w:sz w:val="18"/>
                <w:szCs w:val="18"/>
              </w:rPr>
            </w:pPr>
            <w:r>
              <w:rPr>
                <w:rFonts w:ascii="Arial" w:hAnsi="Arial" w:cs="Arial"/>
                <w:color w:val="000000"/>
                <w:sz w:val="18"/>
                <w:szCs w:val="18"/>
              </w:rPr>
              <w:t>Asymp. Sig. (2-tailed)</w:t>
            </w:r>
          </w:p>
        </w:tc>
        <w:tc>
          <w:tcPr>
            <w:tcW w:w="1621" w:type="dxa"/>
            <w:tcBorders>
              <w:top w:val="single" w:sz="4" w:space="0" w:color="auto"/>
              <w:left w:val="single" w:sz="4" w:space="0" w:color="auto"/>
              <w:bottom w:val="single" w:sz="12" w:space="0" w:color="000000"/>
              <w:right w:val="single" w:sz="12" w:space="0" w:color="000000"/>
            </w:tcBorders>
            <w:shd w:val="clear" w:color="auto" w:fill="auto"/>
            <w:noWrap/>
            <w:vAlign w:val="center"/>
            <w:hideMark/>
          </w:tcPr>
          <w:p w:rsidR="00D24584" w:rsidRDefault="00D24584" w:rsidP="0084341E">
            <w:pPr>
              <w:spacing w:line="240" w:lineRule="auto"/>
              <w:ind w:right="283"/>
              <w:jc w:val="right"/>
              <w:rPr>
                <w:rFonts w:ascii="Arial" w:hAnsi="Arial" w:cs="Arial"/>
                <w:color w:val="000000"/>
                <w:sz w:val="18"/>
                <w:szCs w:val="18"/>
              </w:rPr>
            </w:pPr>
            <w:r>
              <w:rPr>
                <w:rFonts w:ascii="Arial" w:hAnsi="Arial" w:cs="Arial"/>
                <w:color w:val="000000"/>
                <w:sz w:val="18"/>
                <w:szCs w:val="18"/>
              </w:rPr>
              <w:t>,594</w:t>
            </w:r>
          </w:p>
        </w:tc>
      </w:tr>
    </w:tbl>
    <w:p w:rsidR="00C14EB0" w:rsidRPr="00C14EB0" w:rsidRDefault="009B509D" w:rsidP="0084341E">
      <w:pPr>
        <w:pStyle w:val="BodyText"/>
        <w:ind w:left="1701" w:right="283"/>
        <w:jc w:val="center"/>
        <w:rPr>
          <w:sz w:val="20"/>
          <w:szCs w:val="20"/>
          <w:lang w:val="id-ID"/>
        </w:rPr>
      </w:pPr>
      <w:r>
        <w:rPr>
          <w:sz w:val="20"/>
          <w:szCs w:val="20"/>
          <w:lang w:val="id-ID"/>
        </w:rPr>
        <w:tab/>
      </w:r>
    </w:p>
    <w:p w:rsidR="00C14EB0" w:rsidRPr="00C1736B" w:rsidRDefault="00C1736B" w:rsidP="0084341E">
      <w:pPr>
        <w:pStyle w:val="BodyText"/>
        <w:spacing w:line="480" w:lineRule="auto"/>
        <w:ind w:left="1701" w:right="283"/>
        <w:rPr>
          <w:sz w:val="20"/>
          <w:szCs w:val="20"/>
          <w:lang w:val="id-ID"/>
        </w:rPr>
      </w:pPr>
      <w:r>
        <w:rPr>
          <w:lang w:val="id-ID"/>
        </w:rPr>
        <w:tab/>
      </w:r>
      <w:r>
        <w:rPr>
          <w:lang w:val="id-ID"/>
        </w:rPr>
        <w:tab/>
      </w:r>
      <w:r w:rsidR="00D24584">
        <w:rPr>
          <w:lang w:val="id-ID"/>
        </w:rPr>
        <w:tab/>
      </w:r>
      <w:r w:rsidR="00D24584">
        <w:rPr>
          <w:lang w:val="id-ID"/>
        </w:rPr>
        <w:tab/>
      </w:r>
      <w:r w:rsidRPr="00C1736B">
        <w:rPr>
          <w:sz w:val="20"/>
          <w:szCs w:val="20"/>
          <w:lang w:val="id-ID"/>
        </w:rPr>
        <w:t xml:space="preserve">Sumber: data primer yang diolah 2022 </w:t>
      </w:r>
    </w:p>
    <w:p w:rsidR="00C1736B" w:rsidRDefault="00596644" w:rsidP="0084341E">
      <w:pPr>
        <w:autoSpaceDE w:val="0"/>
        <w:autoSpaceDN w:val="0"/>
        <w:adjustRightInd w:val="0"/>
        <w:spacing w:after="0" w:line="480" w:lineRule="auto"/>
        <w:ind w:left="1701" w:right="283"/>
        <w:jc w:val="both"/>
        <w:rPr>
          <w:rFonts w:ascii="Times New Roman" w:hAnsi="Times New Roman" w:cs="Times New Roman"/>
          <w:color w:val="000000"/>
          <w:sz w:val="24"/>
          <w:szCs w:val="24"/>
          <w:lang w:val="id-ID"/>
        </w:rPr>
      </w:pPr>
      <w:r w:rsidRPr="00596644">
        <w:rPr>
          <w:rFonts w:ascii="Times New Roman" w:hAnsi="Times New Roman" w:cs="Times New Roman"/>
          <w:sz w:val="24"/>
          <w:szCs w:val="24"/>
        </w:rPr>
        <w:lastRenderedPageBreak/>
        <w:t>Berdasarkan hasil pengujian pada tabel tersebut diperoleh nilai v</w:t>
      </w:r>
      <w:r w:rsidR="006C6541">
        <w:rPr>
          <w:rFonts w:ascii="Times New Roman" w:hAnsi="Times New Roman" w:cs="Times New Roman"/>
          <w:sz w:val="24"/>
          <w:szCs w:val="24"/>
        </w:rPr>
        <w:t>alue Asymp. Sig. (2tailed) 0,</w:t>
      </w:r>
      <w:r w:rsidR="006C6541">
        <w:rPr>
          <w:rFonts w:ascii="Times New Roman" w:hAnsi="Times New Roman" w:cs="Times New Roman"/>
          <w:sz w:val="24"/>
          <w:szCs w:val="24"/>
          <w:lang w:val="id-ID"/>
        </w:rPr>
        <w:t>5</w:t>
      </w:r>
      <w:r w:rsidR="006C6541">
        <w:rPr>
          <w:rFonts w:ascii="Times New Roman" w:hAnsi="Times New Roman" w:cs="Times New Roman"/>
          <w:sz w:val="24"/>
          <w:szCs w:val="24"/>
        </w:rPr>
        <w:t>9</w:t>
      </w:r>
      <w:r w:rsidR="006C6541">
        <w:rPr>
          <w:rFonts w:ascii="Times New Roman" w:hAnsi="Times New Roman" w:cs="Times New Roman"/>
          <w:sz w:val="24"/>
          <w:szCs w:val="24"/>
          <w:lang w:val="id-ID"/>
        </w:rPr>
        <w:t>4</w:t>
      </w:r>
      <w:r w:rsidR="006C6541">
        <w:rPr>
          <w:rFonts w:ascii="Times New Roman" w:hAnsi="Times New Roman" w:cs="Times New Roman"/>
          <w:sz w:val="24"/>
          <w:szCs w:val="24"/>
        </w:rPr>
        <w:t xml:space="preserve"> (0,</w:t>
      </w:r>
      <w:r w:rsidR="006C6541">
        <w:rPr>
          <w:rFonts w:ascii="Times New Roman" w:hAnsi="Times New Roman" w:cs="Times New Roman"/>
          <w:sz w:val="24"/>
          <w:szCs w:val="24"/>
          <w:lang w:val="id-ID"/>
        </w:rPr>
        <w:t>5</w:t>
      </w:r>
      <w:r w:rsidR="006C6541">
        <w:rPr>
          <w:rFonts w:ascii="Times New Roman" w:hAnsi="Times New Roman" w:cs="Times New Roman"/>
          <w:sz w:val="24"/>
          <w:szCs w:val="24"/>
        </w:rPr>
        <w:t>9</w:t>
      </w:r>
      <w:r w:rsidR="006C6541">
        <w:rPr>
          <w:rFonts w:ascii="Times New Roman" w:hAnsi="Times New Roman" w:cs="Times New Roman"/>
          <w:sz w:val="24"/>
          <w:szCs w:val="24"/>
          <w:lang w:val="id-ID"/>
        </w:rPr>
        <w:t>4</w:t>
      </w:r>
      <w:r w:rsidRPr="00596644">
        <w:rPr>
          <w:rFonts w:ascii="Times New Roman" w:hAnsi="Times New Roman" w:cs="Times New Roman"/>
          <w:sz w:val="24"/>
          <w:szCs w:val="24"/>
        </w:rPr>
        <w:t>&gt;0</w:t>
      </w:r>
      <w:proofErr w:type="gramStart"/>
      <w:r w:rsidRPr="00596644">
        <w:rPr>
          <w:rFonts w:ascii="Times New Roman" w:hAnsi="Times New Roman" w:cs="Times New Roman"/>
          <w:sz w:val="24"/>
          <w:szCs w:val="24"/>
        </w:rPr>
        <w:t>,05</w:t>
      </w:r>
      <w:proofErr w:type="gramEnd"/>
      <w:r w:rsidRPr="00596644">
        <w:rPr>
          <w:rFonts w:ascii="Times New Roman" w:hAnsi="Times New Roman" w:cs="Times New Roman"/>
          <w:sz w:val="24"/>
          <w:szCs w:val="24"/>
        </w:rPr>
        <w:t>) sehingga data berdistribusi normal</w:t>
      </w:r>
      <w:r w:rsidRPr="00596644">
        <w:rPr>
          <w:rFonts w:ascii="Times New Roman" w:hAnsi="Times New Roman" w:cs="Times New Roman"/>
          <w:sz w:val="24"/>
          <w:szCs w:val="24"/>
          <w:lang w:val="id-ID"/>
        </w:rPr>
        <w:t>.</w:t>
      </w:r>
      <w:r w:rsidRPr="00596644">
        <w:rPr>
          <w:rFonts w:ascii="Times New Roman" w:hAnsi="Times New Roman" w:cs="Times New Roman"/>
          <w:color w:val="000008"/>
          <w:sz w:val="24"/>
          <w:szCs w:val="24"/>
          <w:lang w:val="id-ID"/>
        </w:rPr>
        <w:t xml:space="preserve"> Uji normalitas</w:t>
      </w:r>
      <w:r>
        <w:rPr>
          <w:rFonts w:ascii="Times New Roman" w:hAnsi="Times New Roman" w:cs="Times New Roman"/>
          <w:color w:val="000008"/>
          <w:sz w:val="24"/>
          <w:szCs w:val="24"/>
          <w:lang w:val="id-ID"/>
        </w:rPr>
        <w:t xml:space="preserve"> dapat juga dilihat pada </w:t>
      </w:r>
      <w:r w:rsidRPr="00596644">
        <w:rPr>
          <w:rFonts w:ascii="Times New Roman" w:hAnsi="Times New Roman" w:cs="Times New Roman"/>
          <w:color w:val="000000"/>
          <w:sz w:val="24"/>
          <w:szCs w:val="24"/>
          <w:lang w:val="id-ID"/>
        </w:rPr>
        <w:t xml:space="preserve">histogram </w:t>
      </w:r>
      <w:r>
        <w:rPr>
          <w:rFonts w:ascii="Times New Roman" w:hAnsi="Times New Roman" w:cs="Times New Roman"/>
          <w:color w:val="000000"/>
          <w:sz w:val="24"/>
          <w:szCs w:val="24"/>
          <w:lang w:val="id-ID"/>
        </w:rPr>
        <w:t xml:space="preserve">dan </w:t>
      </w:r>
      <w:r w:rsidRPr="00596644">
        <w:rPr>
          <w:rFonts w:ascii="Times New Roman" w:hAnsi="Times New Roman" w:cs="Times New Roman"/>
          <w:color w:val="000008"/>
          <w:sz w:val="24"/>
          <w:szCs w:val="24"/>
          <w:lang w:val="id-ID"/>
        </w:rPr>
        <w:t xml:space="preserve">grafik Normal P-P Plot </w:t>
      </w:r>
      <w:r w:rsidRPr="00596644">
        <w:rPr>
          <w:rFonts w:ascii="Times New Roman" w:hAnsi="Times New Roman" w:cs="Times New Roman"/>
          <w:color w:val="000000"/>
          <w:sz w:val="24"/>
          <w:szCs w:val="24"/>
          <w:lang w:val="id-ID"/>
        </w:rPr>
        <w:t>berikut</w:t>
      </w:r>
      <w:r>
        <w:rPr>
          <w:rFonts w:ascii="Times New Roman" w:hAnsi="Times New Roman" w:cs="Times New Roman"/>
          <w:color w:val="000008"/>
          <w:sz w:val="24"/>
          <w:szCs w:val="24"/>
          <w:lang w:val="id-ID"/>
        </w:rPr>
        <w:t xml:space="preserve"> </w:t>
      </w:r>
      <w:r w:rsidRPr="00596644">
        <w:rPr>
          <w:rFonts w:ascii="Times New Roman" w:hAnsi="Times New Roman" w:cs="Times New Roman"/>
          <w:color w:val="000000"/>
          <w:sz w:val="24"/>
          <w:szCs w:val="24"/>
          <w:lang w:val="id-ID"/>
        </w:rPr>
        <w:t>ini:</w:t>
      </w:r>
    </w:p>
    <w:p w:rsidR="00596644" w:rsidRDefault="006C6541" w:rsidP="0084341E">
      <w:pPr>
        <w:autoSpaceDE w:val="0"/>
        <w:autoSpaceDN w:val="0"/>
        <w:adjustRightInd w:val="0"/>
        <w:spacing w:after="0" w:line="480" w:lineRule="auto"/>
        <w:ind w:left="1701" w:right="283"/>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             </w:t>
      </w:r>
      <w:r w:rsidRPr="006C6541">
        <w:rPr>
          <w:rFonts w:ascii="Times New Roman" w:hAnsi="Times New Roman" w:cs="Times New Roman"/>
          <w:noProof/>
          <w:color w:val="000000"/>
          <w:sz w:val="24"/>
          <w:szCs w:val="24"/>
          <w:lang w:val="id-ID" w:eastAsia="id-ID"/>
        </w:rPr>
        <w:drawing>
          <wp:inline distT="0" distB="0" distL="0" distR="0">
            <wp:extent cx="2746728" cy="2223911"/>
            <wp:effectExtent l="19050" t="0" r="0" b="0"/>
            <wp:docPr id="5"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16" cstate="print"/>
                    <a:srcRect r="9804"/>
                    <a:stretch>
                      <a:fillRect/>
                    </a:stretch>
                  </pic:blipFill>
                  <pic:spPr bwMode="auto">
                    <a:xfrm>
                      <a:off x="0" y="0"/>
                      <a:ext cx="2748549" cy="2225385"/>
                    </a:xfrm>
                    <a:prstGeom prst="rect">
                      <a:avLst/>
                    </a:prstGeom>
                    <a:noFill/>
                  </pic:spPr>
                </pic:pic>
              </a:graphicData>
            </a:graphic>
          </wp:inline>
        </w:drawing>
      </w:r>
    </w:p>
    <w:p w:rsidR="0046722E" w:rsidRPr="0046722E" w:rsidRDefault="002C1137" w:rsidP="0084341E">
      <w:pPr>
        <w:autoSpaceDE w:val="0"/>
        <w:autoSpaceDN w:val="0"/>
        <w:adjustRightInd w:val="0"/>
        <w:spacing w:after="0" w:line="240" w:lineRule="auto"/>
        <w:ind w:left="1701" w:right="283"/>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Gambar IV.3</w:t>
      </w:r>
    </w:p>
    <w:p w:rsidR="0046722E" w:rsidRPr="0046722E" w:rsidRDefault="0046722E" w:rsidP="0084341E">
      <w:pPr>
        <w:autoSpaceDE w:val="0"/>
        <w:autoSpaceDN w:val="0"/>
        <w:adjustRightInd w:val="0"/>
        <w:spacing w:after="0" w:line="240" w:lineRule="auto"/>
        <w:ind w:left="1701" w:right="283"/>
        <w:jc w:val="center"/>
        <w:rPr>
          <w:rFonts w:ascii="Times New Roman" w:hAnsi="Times New Roman" w:cs="Times New Roman"/>
          <w:color w:val="000000"/>
          <w:sz w:val="20"/>
          <w:szCs w:val="20"/>
          <w:lang w:val="id-ID"/>
        </w:rPr>
      </w:pPr>
      <w:r w:rsidRPr="0046722E">
        <w:rPr>
          <w:rFonts w:ascii="Times New Roman" w:hAnsi="Times New Roman" w:cs="Times New Roman"/>
          <w:bCs/>
          <w:color w:val="000008"/>
          <w:sz w:val="20"/>
          <w:szCs w:val="20"/>
          <w:lang w:val="id-ID"/>
        </w:rPr>
        <w:t>Histogram Uji Normalitas</w:t>
      </w:r>
    </w:p>
    <w:p w:rsidR="0046722E" w:rsidRDefault="0046722E" w:rsidP="0084341E">
      <w:pPr>
        <w:autoSpaceDE w:val="0"/>
        <w:autoSpaceDN w:val="0"/>
        <w:adjustRightInd w:val="0"/>
        <w:spacing w:after="0" w:line="480" w:lineRule="auto"/>
        <w:ind w:left="1701" w:right="283"/>
        <w:jc w:val="center"/>
        <w:rPr>
          <w:rFonts w:ascii="Times New Roman" w:hAnsi="Times New Roman" w:cs="Times New Roman"/>
          <w:color w:val="000008"/>
          <w:sz w:val="20"/>
          <w:szCs w:val="20"/>
          <w:lang w:val="id-ID"/>
        </w:rPr>
      </w:pPr>
      <w:r w:rsidRPr="0046722E">
        <w:rPr>
          <w:rFonts w:ascii="Times New Roman" w:hAnsi="Times New Roman" w:cs="Times New Roman"/>
          <w:color w:val="000008"/>
          <w:sz w:val="20"/>
          <w:szCs w:val="20"/>
          <w:lang w:val="id-ID"/>
        </w:rPr>
        <w:t>Sumber : Data primer yang diolah 2022</w:t>
      </w:r>
    </w:p>
    <w:p w:rsidR="0046722E" w:rsidRPr="0046722E" w:rsidRDefault="00175E2C" w:rsidP="0084341E">
      <w:pPr>
        <w:autoSpaceDE w:val="0"/>
        <w:autoSpaceDN w:val="0"/>
        <w:adjustRightInd w:val="0"/>
        <w:spacing w:after="0" w:line="480" w:lineRule="auto"/>
        <w:ind w:left="1701" w:right="283"/>
        <w:jc w:val="both"/>
        <w:rPr>
          <w:rFonts w:ascii="Times New Roman" w:hAnsi="Times New Roman" w:cs="Times New Roman"/>
          <w:color w:val="000008"/>
          <w:sz w:val="20"/>
          <w:szCs w:val="20"/>
          <w:lang w:val="id-ID"/>
        </w:rPr>
      </w:pPr>
      <w:r>
        <w:rPr>
          <w:rFonts w:ascii="Times New Roman" w:hAnsi="Times New Roman" w:cs="Times New Roman"/>
          <w:color w:val="000008"/>
          <w:sz w:val="24"/>
          <w:szCs w:val="24"/>
          <w:lang w:val="id-ID"/>
        </w:rPr>
        <w:t>Pada gambar IV.</w:t>
      </w:r>
      <w:r w:rsidR="008F58D6">
        <w:rPr>
          <w:rFonts w:ascii="Times New Roman" w:hAnsi="Times New Roman" w:cs="Times New Roman"/>
          <w:color w:val="000008"/>
          <w:sz w:val="24"/>
          <w:szCs w:val="24"/>
          <w:lang w:val="id-ID"/>
        </w:rPr>
        <w:t>3</w:t>
      </w:r>
      <w:r w:rsidR="0046722E" w:rsidRPr="0046722E">
        <w:rPr>
          <w:rFonts w:ascii="Times New Roman" w:hAnsi="Times New Roman" w:cs="Times New Roman"/>
          <w:color w:val="000008"/>
          <w:sz w:val="24"/>
          <w:szCs w:val="24"/>
          <w:lang w:val="id-ID"/>
        </w:rPr>
        <w:t xml:space="preserve"> di atas pada normal </w:t>
      </w:r>
      <w:r w:rsidR="0046722E" w:rsidRPr="0046722E">
        <w:rPr>
          <w:rFonts w:ascii="Times New Roman" w:hAnsi="Times New Roman" w:cs="Times New Roman"/>
          <w:color w:val="000000"/>
          <w:sz w:val="24"/>
          <w:szCs w:val="24"/>
          <w:lang w:val="id-ID"/>
        </w:rPr>
        <w:t>Plot dapat disimpulkan</w:t>
      </w:r>
      <w:r w:rsidR="0046722E" w:rsidRPr="0046722E">
        <w:rPr>
          <w:rFonts w:ascii="Times New Roman" w:hAnsi="Times New Roman" w:cs="Times New Roman"/>
          <w:color w:val="000008"/>
          <w:sz w:val="20"/>
          <w:szCs w:val="20"/>
          <w:lang w:val="id-ID"/>
        </w:rPr>
        <w:t xml:space="preserve"> </w:t>
      </w:r>
      <w:r w:rsidR="0046722E" w:rsidRPr="0046722E">
        <w:rPr>
          <w:rFonts w:ascii="Times New Roman" w:hAnsi="Times New Roman" w:cs="Times New Roman"/>
          <w:color w:val="000000"/>
          <w:sz w:val="24"/>
          <w:szCs w:val="24"/>
          <w:lang w:val="id-ID"/>
        </w:rPr>
        <w:t>bahwa grafik histogram memberikan pola distribusi yang normal</w:t>
      </w:r>
      <w:r w:rsidR="0046722E" w:rsidRPr="0046722E">
        <w:rPr>
          <w:rFonts w:ascii="Times New Roman" w:hAnsi="Times New Roman" w:cs="Times New Roman"/>
          <w:color w:val="000008"/>
          <w:sz w:val="20"/>
          <w:szCs w:val="20"/>
          <w:lang w:val="id-ID"/>
        </w:rPr>
        <w:t xml:space="preserve"> </w:t>
      </w:r>
      <w:r w:rsidR="0046722E" w:rsidRPr="0046722E">
        <w:rPr>
          <w:rFonts w:ascii="Times New Roman" w:hAnsi="Times New Roman" w:cs="Times New Roman"/>
          <w:color w:val="000000"/>
          <w:sz w:val="24"/>
          <w:szCs w:val="24"/>
          <w:lang w:val="id-ID"/>
        </w:rPr>
        <w:t>karena membentuk lengkungan cekung seperti gunung.</w:t>
      </w:r>
    </w:p>
    <w:p w:rsidR="00596644" w:rsidRDefault="006C6541" w:rsidP="0084341E">
      <w:pPr>
        <w:autoSpaceDE w:val="0"/>
        <w:autoSpaceDN w:val="0"/>
        <w:adjustRightInd w:val="0"/>
        <w:spacing w:after="0" w:line="480" w:lineRule="auto"/>
        <w:ind w:left="1701" w:right="283"/>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         </w:t>
      </w:r>
      <w:r w:rsidRPr="006C6541">
        <w:rPr>
          <w:rFonts w:ascii="Times New Roman" w:hAnsi="Times New Roman" w:cs="Times New Roman"/>
          <w:noProof/>
          <w:color w:val="000000"/>
          <w:sz w:val="24"/>
          <w:szCs w:val="24"/>
          <w:lang w:val="id-ID" w:eastAsia="id-ID"/>
        </w:rPr>
        <w:drawing>
          <wp:inline distT="0" distB="0" distL="0" distR="0">
            <wp:extent cx="2798578" cy="1956390"/>
            <wp:effectExtent l="19050" t="0" r="1772" b="0"/>
            <wp:docPr id="6" name="Picture 2"/>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7" cstate="print"/>
                    <a:srcRect l="16040" r="14059"/>
                    <a:stretch>
                      <a:fillRect/>
                    </a:stretch>
                  </pic:blipFill>
                  <pic:spPr>
                    <a:xfrm>
                      <a:off x="0" y="0"/>
                      <a:ext cx="2810357" cy="1964624"/>
                    </a:xfrm>
                    <a:prstGeom prst="rect">
                      <a:avLst/>
                    </a:prstGeom>
                  </pic:spPr>
                </pic:pic>
              </a:graphicData>
            </a:graphic>
          </wp:inline>
        </w:drawing>
      </w:r>
    </w:p>
    <w:p w:rsidR="0046722E" w:rsidRPr="00175E2C" w:rsidRDefault="002C1137" w:rsidP="0084341E">
      <w:pPr>
        <w:autoSpaceDE w:val="0"/>
        <w:autoSpaceDN w:val="0"/>
        <w:adjustRightInd w:val="0"/>
        <w:spacing w:after="0" w:line="240" w:lineRule="auto"/>
        <w:ind w:left="1701" w:right="283"/>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Gambar IV.4</w:t>
      </w:r>
    </w:p>
    <w:p w:rsidR="0046722E" w:rsidRPr="00175E2C" w:rsidRDefault="0046722E" w:rsidP="0084341E">
      <w:pPr>
        <w:autoSpaceDE w:val="0"/>
        <w:autoSpaceDN w:val="0"/>
        <w:adjustRightInd w:val="0"/>
        <w:spacing w:after="0" w:line="240" w:lineRule="auto"/>
        <w:ind w:left="1701" w:right="283"/>
        <w:jc w:val="center"/>
        <w:rPr>
          <w:rFonts w:ascii="Times New Roman" w:hAnsi="Times New Roman" w:cs="Times New Roman"/>
          <w:color w:val="000000"/>
          <w:sz w:val="20"/>
          <w:szCs w:val="20"/>
          <w:lang w:val="id-ID"/>
        </w:rPr>
      </w:pPr>
      <w:r w:rsidRPr="00175E2C">
        <w:rPr>
          <w:rFonts w:ascii="Times New Roman" w:hAnsi="Times New Roman" w:cs="Times New Roman"/>
          <w:bCs/>
          <w:color w:val="000008"/>
          <w:sz w:val="20"/>
          <w:szCs w:val="20"/>
          <w:lang w:val="id-ID"/>
        </w:rPr>
        <w:t>Grafik Normal P-P Plot</w:t>
      </w:r>
    </w:p>
    <w:p w:rsidR="0046722E" w:rsidRPr="00175E2C" w:rsidRDefault="0046722E" w:rsidP="0084341E">
      <w:pPr>
        <w:autoSpaceDE w:val="0"/>
        <w:autoSpaceDN w:val="0"/>
        <w:adjustRightInd w:val="0"/>
        <w:spacing w:after="0" w:line="480" w:lineRule="auto"/>
        <w:ind w:left="1701" w:right="283"/>
        <w:jc w:val="center"/>
        <w:rPr>
          <w:rFonts w:ascii="Times New Roman" w:hAnsi="Times New Roman" w:cs="Times New Roman"/>
          <w:color w:val="000000"/>
          <w:sz w:val="20"/>
          <w:szCs w:val="20"/>
          <w:lang w:val="id-ID"/>
        </w:rPr>
      </w:pPr>
      <w:r w:rsidRPr="00175E2C">
        <w:rPr>
          <w:rFonts w:ascii="Times New Roman" w:hAnsi="Times New Roman" w:cs="Times New Roman"/>
          <w:color w:val="000008"/>
          <w:sz w:val="20"/>
          <w:szCs w:val="20"/>
          <w:lang w:val="id-ID"/>
        </w:rPr>
        <w:t>Sumber : Data primer yang diolah 2021</w:t>
      </w:r>
    </w:p>
    <w:p w:rsidR="00596644" w:rsidRPr="00DC07C6" w:rsidRDefault="008F58D6" w:rsidP="0084341E">
      <w:pPr>
        <w:autoSpaceDE w:val="0"/>
        <w:autoSpaceDN w:val="0"/>
        <w:adjustRightInd w:val="0"/>
        <w:spacing w:after="0" w:line="480" w:lineRule="auto"/>
        <w:ind w:left="1701" w:right="28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Pada gambar IV.4</w:t>
      </w:r>
      <w:r w:rsidR="00175E2C" w:rsidRPr="00DC07C6">
        <w:rPr>
          <w:rFonts w:ascii="Times New Roman" w:hAnsi="Times New Roman" w:cs="Times New Roman"/>
          <w:sz w:val="24"/>
          <w:szCs w:val="24"/>
          <w:lang w:val="id-ID"/>
        </w:rPr>
        <w:t xml:space="preserve"> grafik P-P </w:t>
      </w:r>
      <w:r w:rsidR="00175E2C" w:rsidRPr="00DC07C6">
        <w:rPr>
          <w:rFonts w:ascii="Times New Roman" w:hAnsi="Times New Roman" w:cs="Times New Roman"/>
          <w:i/>
          <w:iCs/>
          <w:sz w:val="24"/>
          <w:szCs w:val="24"/>
          <w:lang w:val="id-ID"/>
        </w:rPr>
        <w:t xml:space="preserve">plot of regresion standardized residual </w:t>
      </w:r>
      <w:r w:rsidR="00175E2C" w:rsidRPr="00DC07C6">
        <w:rPr>
          <w:rFonts w:ascii="Times New Roman" w:hAnsi="Times New Roman" w:cs="Times New Roman"/>
          <w:sz w:val="24"/>
          <w:szCs w:val="24"/>
          <w:lang w:val="id-ID"/>
        </w:rPr>
        <w:t>di atas terlihat bahwa data menyebar disekitar garis dan mengikuti arah garis diagonal. Dapat disimpulkan kedua gambar grafik di atas menunjukkan bahwa model regresi layak digunakan karena memenuhi asumsi normalitas.</w:t>
      </w:r>
    </w:p>
    <w:p w:rsidR="006C6541" w:rsidRPr="00DC07C6" w:rsidRDefault="00F42E0E" w:rsidP="0084341E">
      <w:pPr>
        <w:pStyle w:val="ListParagraph"/>
        <w:numPr>
          <w:ilvl w:val="0"/>
          <w:numId w:val="4"/>
        </w:numPr>
        <w:tabs>
          <w:tab w:val="left" w:pos="993"/>
          <w:tab w:val="left" w:pos="1276"/>
        </w:tabs>
        <w:spacing w:line="480" w:lineRule="auto"/>
        <w:ind w:left="1701" w:right="283"/>
        <w:jc w:val="both"/>
        <w:rPr>
          <w:rFonts w:ascii="Times New Roman" w:hAnsi="Times New Roman" w:cs="Times New Roman"/>
          <w:sz w:val="24"/>
          <w:szCs w:val="24"/>
        </w:rPr>
      </w:pPr>
      <w:r w:rsidRPr="00DC07C6">
        <w:rPr>
          <w:rFonts w:ascii="Times New Roman" w:hAnsi="Times New Roman" w:cs="Times New Roman"/>
          <w:sz w:val="24"/>
          <w:szCs w:val="24"/>
        </w:rPr>
        <w:t>Uji Multikolinearitas</w:t>
      </w:r>
    </w:p>
    <w:p w:rsidR="009A5383" w:rsidRPr="00B6667D" w:rsidRDefault="006C6541" w:rsidP="00B6667D">
      <w:pPr>
        <w:pStyle w:val="ListParagraph"/>
        <w:tabs>
          <w:tab w:val="left" w:pos="993"/>
          <w:tab w:val="left" w:pos="1276"/>
        </w:tabs>
        <w:spacing w:line="480" w:lineRule="auto"/>
        <w:ind w:left="1701" w:right="283"/>
        <w:jc w:val="both"/>
        <w:rPr>
          <w:rFonts w:ascii="Times New Roman" w:hAnsi="Times New Roman" w:cs="Times New Roman"/>
          <w:color w:val="000008"/>
          <w:sz w:val="24"/>
          <w:szCs w:val="24"/>
          <w:lang w:val="id-ID"/>
        </w:rPr>
      </w:pPr>
      <w:r w:rsidRPr="00DC07C6">
        <w:rPr>
          <w:rFonts w:ascii="Times New Roman" w:hAnsi="Times New Roman" w:cs="Times New Roman"/>
          <w:color w:val="000008"/>
          <w:sz w:val="24"/>
          <w:szCs w:val="24"/>
          <w:lang w:val="id-ID"/>
        </w:rPr>
        <w:t xml:space="preserve">Uji ini untuk mengetahui adanya korelasi antar variable bebas. Uji ini diakukan dengan VIF dengan kriteria jika nila </w:t>
      </w:r>
      <w:r w:rsidRPr="00DC07C6">
        <w:rPr>
          <w:rFonts w:ascii="Times New Roman" w:hAnsi="Times New Roman" w:cs="Times New Roman"/>
          <w:i/>
          <w:iCs/>
          <w:color w:val="000008"/>
          <w:sz w:val="24"/>
          <w:szCs w:val="24"/>
          <w:lang w:val="id-ID"/>
        </w:rPr>
        <w:t xml:space="preserve">Tolerance </w:t>
      </w:r>
      <w:r w:rsidRPr="00DC07C6">
        <w:rPr>
          <w:rFonts w:ascii="Times New Roman" w:hAnsi="Times New Roman" w:cs="Times New Roman"/>
          <w:color w:val="000008"/>
          <w:sz w:val="24"/>
          <w:szCs w:val="24"/>
          <w:lang w:val="id-ID"/>
        </w:rPr>
        <w:t>&gt; 0,</w:t>
      </w:r>
      <w:r w:rsidR="00C42205">
        <w:rPr>
          <w:rFonts w:ascii="Times New Roman" w:hAnsi="Times New Roman" w:cs="Times New Roman"/>
          <w:color w:val="000008"/>
          <w:sz w:val="24"/>
          <w:szCs w:val="24"/>
          <w:lang w:val="id-ID"/>
        </w:rPr>
        <w:t>1</w:t>
      </w:r>
      <w:r w:rsidRPr="00DC07C6">
        <w:rPr>
          <w:rFonts w:ascii="Times New Roman" w:hAnsi="Times New Roman" w:cs="Times New Roman"/>
          <w:color w:val="000008"/>
          <w:sz w:val="24"/>
          <w:szCs w:val="24"/>
          <w:lang w:val="id-ID"/>
        </w:rPr>
        <w:t xml:space="preserve"> dan nilai VIF &lt; 10, maka dapat disimpulkan bahwa variable tersebut tidak terjadi Multikolinieritas. Berdasarkan hasil uji Multikolinieritas yang dilakukan maka terdapat hasil sebagai berikut:</w:t>
      </w:r>
    </w:p>
    <w:p w:rsidR="00BC17AA" w:rsidRPr="00B6667D" w:rsidRDefault="006E7729" w:rsidP="0084341E">
      <w:pPr>
        <w:pStyle w:val="ListParagraph"/>
        <w:spacing w:line="240" w:lineRule="auto"/>
        <w:ind w:left="1985" w:right="283"/>
        <w:jc w:val="center"/>
        <w:rPr>
          <w:rFonts w:ascii="Times New Roman" w:hAnsi="Times New Roman" w:cs="Times New Roman"/>
          <w:lang w:val="id-ID"/>
        </w:rPr>
      </w:pPr>
      <w:r w:rsidRPr="00B6667D">
        <w:rPr>
          <w:rFonts w:ascii="Times New Roman" w:hAnsi="Times New Roman" w:cs="Times New Roman"/>
        </w:rPr>
        <w:t xml:space="preserve">Tabel </w:t>
      </w:r>
      <w:r w:rsidR="00C05E32" w:rsidRPr="00B6667D">
        <w:rPr>
          <w:rFonts w:ascii="Times New Roman" w:hAnsi="Times New Roman" w:cs="Times New Roman"/>
        </w:rPr>
        <w:t>IV</w:t>
      </w:r>
      <w:r w:rsidR="00DC07C6" w:rsidRPr="00B6667D">
        <w:rPr>
          <w:rFonts w:ascii="Times New Roman" w:hAnsi="Times New Roman" w:cs="Times New Roman"/>
        </w:rPr>
        <w:t>.</w:t>
      </w:r>
      <w:r w:rsidR="00DC07C6" w:rsidRPr="00B6667D">
        <w:rPr>
          <w:rFonts w:ascii="Times New Roman" w:hAnsi="Times New Roman" w:cs="Times New Roman"/>
          <w:lang w:val="id-ID"/>
        </w:rPr>
        <w:t>4</w:t>
      </w:r>
    </w:p>
    <w:p w:rsidR="00842EB8" w:rsidRPr="00B6667D" w:rsidRDefault="00BC17AA" w:rsidP="0084341E">
      <w:pPr>
        <w:pStyle w:val="ListParagraph"/>
        <w:spacing w:before="240" w:line="240" w:lineRule="auto"/>
        <w:ind w:left="1985" w:right="283"/>
        <w:jc w:val="center"/>
        <w:rPr>
          <w:rFonts w:ascii="Times New Roman" w:hAnsi="Times New Roman" w:cs="Times New Roman"/>
        </w:rPr>
      </w:pPr>
      <w:r w:rsidRPr="00B6667D">
        <w:rPr>
          <w:rFonts w:ascii="Times New Roman" w:hAnsi="Times New Roman" w:cs="Times New Roman"/>
        </w:rPr>
        <w:t>Uji Multikolinearitas</w:t>
      </w:r>
    </w:p>
    <w:tbl>
      <w:tblPr>
        <w:tblW w:w="5954"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134"/>
        <w:gridCol w:w="709"/>
        <w:gridCol w:w="2268"/>
      </w:tblGrid>
      <w:tr w:rsidR="003419C2" w:rsidRPr="00DC07C6" w:rsidTr="009A5383">
        <w:tc>
          <w:tcPr>
            <w:tcW w:w="1843" w:type="dxa"/>
            <w:vAlign w:val="center"/>
          </w:tcPr>
          <w:p w:rsidR="003419C2" w:rsidRPr="00DC07C6" w:rsidRDefault="003419C2" w:rsidP="009A5383">
            <w:pPr>
              <w:pStyle w:val="ListParagraph"/>
              <w:spacing w:line="240" w:lineRule="auto"/>
              <w:ind w:left="0" w:right="33"/>
              <w:jc w:val="center"/>
              <w:rPr>
                <w:rFonts w:ascii="Times New Roman" w:hAnsi="Times New Roman" w:cs="Times New Roman"/>
                <w:b/>
                <w:sz w:val="20"/>
                <w:szCs w:val="20"/>
              </w:rPr>
            </w:pPr>
            <w:r w:rsidRPr="00DC07C6">
              <w:rPr>
                <w:rFonts w:ascii="Times New Roman" w:hAnsi="Times New Roman" w:cs="Times New Roman"/>
                <w:b/>
                <w:sz w:val="20"/>
                <w:szCs w:val="20"/>
              </w:rPr>
              <w:t>Variabel</w:t>
            </w:r>
          </w:p>
        </w:tc>
        <w:tc>
          <w:tcPr>
            <w:tcW w:w="1134" w:type="dxa"/>
            <w:vAlign w:val="center"/>
          </w:tcPr>
          <w:p w:rsidR="003419C2" w:rsidRPr="00DC07C6" w:rsidRDefault="003419C2" w:rsidP="009A5383">
            <w:pPr>
              <w:pStyle w:val="ListParagraph"/>
              <w:spacing w:line="240" w:lineRule="auto"/>
              <w:ind w:left="-108" w:right="34"/>
              <w:jc w:val="center"/>
              <w:rPr>
                <w:rFonts w:ascii="Times New Roman" w:hAnsi="Times New Roman" w:cs="Times New Roman"/>
                <w:b/>
                <w:sz w:val="20"/>
                <w:szCs w:val="20"/>
              </w:rPr>
            </w:pPr>
            <w:r w:rsidRPr="00DC07C6">
              <w:rPr>
                <w:rFonts w:ascii="Times New Roman" w:eastAsia="Times New Roman" w:hAnsi="Times New Roman" w:cs="Times New Roman"/>
                <w:b/>
                <w:bCs/>
                <w:color w:val="000000"/>
                <w:sz w:val="20"/>
                <w:szCs w:val="20"/>
              </w:rPr>
              <w:t>Tolerance</w:t>
            </w:r>
          </w:p>
        </w:tc>
        <w:tc>
          <w:tcPr>
            <w:tcW w:w="709" w:type="dxa"/>
            <w:vAlign w:val="center"/>
          </w:tcPr>
          <w:p w:rsidR="003419C2" w:rsidRPr="00DC07C6" w:rsidRDefault="003419C2" w:rsidP="009A5383">
            <w:pPr>
              <w:pStyle w:val="ListParagraph"/>
              <w:spacing w:line="240" w:lineRule="auto"/>
              <w:ind w:left="0" w:right="-108"/>
              <w:jc w:val="center"/>
              <w:rPr>
                <w:rFonts w:ascii="Times New Roman" w:hAnsi="Times New Roman" w:cs="Times New Roman"/>
                <w:b/>
                <w:sz w:val="20"/>
                <w:szCs w:val="20"/>
              </w:rPr>
            </w:pPr>
            <w:r w:rsidRPr="00DC07C6">
              <w:rPr>
                <w:rFonts w:ascii="Times New Roman" w:hAnsi="Times New Roman" w:cs="Times New Roman"/>
                <w:b/>
                <w:sz w:val="20"/>
                <w:szCs w:val="20"/>
              </w:rPr>
              <w:t>VIF</w:t>
            </w:r>
          </w:p>
        </w:tc>
        <w:tc>
          <w:tcPr>
            <w:tcW w:w="2268" w:type="dxa"/>
            <w:vAlign w:val="bottom"/>
          </w:tcPr>
          <w:p w:rsidR="003419C2" w:rsidRPr="00DC07C6" w:rsidRDefault="003419C2" w:rsidP="009A5383">
            <w:pPr>
              <w:pStyle w:val="ListParagraph"/>
              <w:spacing w:line="240" w:lineRule="auto"/>
              <w:ind w:left="0" w:right="34"/>
              <w:jc w:val="center"/>
              <w:rPr>
                <w:rFonts w:ascii="Times New Roman" w:eastAsia="Times New Roman" w:hAnsi="Times New Roman" w:cs="Times New Roman"/>
                <w:b/>
                <w:bCs/>
                <w:color w:val="000000"/>
                <w:sz w:val="20"/>
                <w:szCs w:val="20"/>
              </w:rPr>
            </w:pPr>
            <w:r w:rsidRPr="00DC07C6">
              <w:rPr>
                <w:rFonts w:ascii="Times New Roman" w:eastAsia="Times New Roman" w:hAnsi="Times New Roman" w:cs="Times New Roman"/>
                <w:b/>
                <w:bCs/>
                <w:color w:val="000000"/>
                <w:sz w:val="20"/>
                <w:szCs w:val="20"/>
              </w:rPr>
              <w:t>Keterangan</w:t>
            </w:r>
          </w:p>
        </w:tc>
      </w:tr>
      <w:tr w:rsidR="003419C2" w:rsidRPr="00DC07C6" w:rsidTr="009A5383">
        <w:tc>
          <w:tcPr>
            <w:tcW w:w="1843" w:type="dxa"/>
          </w:tcPr>
          <w:p w:rsidR="003419C2" w:rsidRPr="00DC07C6" w:rsidRDefault="00DC07C6" w:rsidP="009A5383">
            <w:pPr>
              <w:pStyle w:val="ListParagraph"/>
              <w:spacing w:line="240" w:lineRule="auto"/>
              <w:ind w:left="0" w:right="33"/>
              <w:rPr>
                <w:rFonts w:ascii="Times New Roman" w:hAnsi="Times New Roman" w:cs="Times New Roman"/>
                <w:sz w:val="20"/>
                <w:szCs w:val="20"/>
              </w:rPr>
            </w:pPr>
            <w:r w:rsidRPr="00DC07C6">
              <w:rPr>
                <w:rFonts w:ascii="Times New Roman" w:hAnsi="Times New Roman" w:cs="Times New Roman"/>
                <w:position w:val="2"/>
                <w:sz w:val="20"/>
                <w:szCs w:val="20"/>
                <w:lang w:val="id-ID"/>
              </w:rPr>
              <w:t>Pelayanan</w:t>
            </w:r>
            <w:r w:rsidR="003419C2" w:rsidRPr="00DC07C6">
              <w:rPr>
                <w:rFonts w:ascii="Times New Roman" w:hAnsi="Times New Roman" w:cs="Times New Roman"/>
                <w:position w:val="2"/>
                <w:sz w:val="20"/>
                <w:szCs w:val="20"/>
              </w:rPr>
              <w:t xml:space="preserve"> (X</w:t>
            </w:r>
            <w:r w:rsidR="003419C2" w:rsidRPr="00DC07C6">
              <w:rPr>
                <w:rFonts w:ascii="Times New Roman" w:hAnsi="Times New Roman" w:cs="Times New Roman"/>
                <w:sz w:val="20"/>
                <w:szCs w:val="20"/>
              </w:rPr>
              <w:t>1</w:t>
            </w:r>
            <w:r w:rsidR="003419C2" w:rsidRPr="00DC07C6">
              <w:rPr>
                <w:rFonts w:ascii="Times New Roman" w:hAnsi="Times New Roman" w:cs="Times New Roman"/>
                <w:position w:val="2"/>
                <w:sz w:val="20"/>
                <w:szCs w:val="20"/>
              </w:rPr>
              <w:t>)</w:t>
            </w:r>
          </w:p>
        </w:tc>
        <w:tc>
          <w:tcPr>
            <w:tcW w:w="1134" w:type="dxa"/>
            <w:vAlign w:val="center"/>
          </w:tcPr>
          <w:p w:rsidR="003419C2" w:rsidRPr="00DC07C6" w:rsidRDefault="00DC07C6" w:rsidP="009A5383">
            <w:pPr>
              <w:pStyle w:val="ListParagraph"/>
              <w:spacing w:line="240" w:lineRule="auto"/>
              <w:ind w:left="-108" w:right="34"/>
              <w:jc w:val="center"/>
              <w:rPr>
                <w:rFonts w:ascii="Times New Roman" w:hAnsi="Times New Roman" w:cs="Times New Roman"/>
                <w:sz w:val="20"/>
                <w:szCs w:val="20"/>
                <w:lang w:val="id-ID"/>
              </w:rPr>
            </w:pPr>
            <w:r w:rsidRPr="00DC07C6">
              <w:rPr>
                <w:rFonts w:ascii="Times New Roman" w:hAnsi="Times New Roman" w:cs="Times New Roman"/>
                <w:sz w:val="20"/>
                <w:szCs w:val="20"/>
              </w:rPr>
              <w:t>0, 9</w:t>
            </w:r>
            <w:r w:rsidRPr="00DC07C6">
              <w:rPr>
                <w:rFonts w:ascii="Times New Roman" w:hAnsi="Times New Roman" w:cs="Times New Roman"/>
                <w:sz w:val="20"/>
                <w:szCs w:val="20"/>
                <w:lang w:val="id-ID"/>
              </w:rPr>
              <w:t>78</w:t>
            </w:r>
          </w:p>
        </w:tc>
        <w:tc>
          <w:tcPr>
            <w:tcW w:w="709" w:type="dxa"/>
          </w:tcPr>
          <w:p w:rsidR="003419C2" w:rsidRPr="00DC07C6" w:rsidRDefault="00DC07C6" w:rsidP="009A5383">
            <w:pPr>
              <w:pStyle w:val="ListParagraph"/>
              <w:spacing w:line="240" w:lineRule="auto"/>
              <w:ind w:left="0" w:right="-108"/>
              <w:jc w:val="center"/>
              <w:rPr>
                <w:rFonts w:ascii="Times New Roman" w:hAnsi="Times New Roman" w:cs="Times New Roman"/>
                <w:sz w:val="20"/>
                <w:szCs w:val="20"/>
                <w:lang w:val="id-ID"/>
              </w:rPr>
            </w:pPr>
            <w:r w:rsidRPr="00DC07C6">
              <w:rPr>
                <w:rFonts w:ascii="Times New Roman" w:hAnsi="Times New Roman" w:cs="Times New Roman"/>
                <w:sz w:val="20"/>
                <w:szCs w:val="20"/>
              </w:rPr>
              <w:t>1,</w:t>
            </w:r>
            <w:r w:rsidRPr="00DC07C6">
              <w:rPr>
                <w:rFonts w:ascii="Times New Roman" w:hAnsi="Times New Roman" w:cs="Times New Roman"/>
                <w:sz w:val="20"/>
                <w:szCs w:val="20"/>
                <w:lang w:val="id-ID"/>
              </w:rPr>
              <w:t>0</w:t>
            </w:r>
            <w:r w:rsidRPr="00DC07C6">
              <w:rPr>
                <w:rFonts w:ascii="Times New Roman" w:hAnsi="Times New Roman" w:cs="Times New Roman"/>
                <w:sz w:val="20"/>
                <w:szCs w:val="20"/>
              </w:rPr>
              <w:t>2</w:t>
            </w:r>
            <w:r w:rsidRPr="00DC07C6">
              <w:rPr>
                <w:rFonts w:ascii="Times New Roman" w:hAnsi="Times New Roman" w:cs="Times New Roman"/>
                <w:sz w:val="20"/>
                <w:szCs w:val="20"/>
                <w:lang w:val="id-ID"/>
              </w:rPr>
              <w:t>3</w:t>
            </w:r>
          </w:p>
        </w:tc>
        <w:tc>
          <w:tcPr>
            <w:tcW w:w="2268" w:type="dxa"/>
          </w:tcPr>
          <w:p w:rsidR="003419C2" w:rsidRPr="00DC07C6" w:rsidRDefault="003419C2" w:rsidP="009A5383">
            <w:pPr>
              <w:pStyle w:val="ListParagraph"/>
              <w:spacing w:line="240" w:lineRule="auto"/>
              <w:ind w:left="0" w:right="34"/>
              <w:rPr>
                <w:rFonts w:ascii="Times New Roman" w:hAnsi="Times New Roman" w:cs="Times New Roman"/>
                <w:sz w:val="20"/>
                <w:szCs w:val="20"/>
              </w:rPr>
            </w:pPr>
            <w:r w:rsidRPr="00DC07C6">
              <w:rPr>
                <w:rFonts w:ascii="Times New Roman" w:hAnsi="Times New Roman" w:cs="Times New Roman"/>
                <w:sz w:val="20"/>
                <w:szCs w:val="20"/>
              </w:rPr>
              <w:t>Tidak Terjadi Multikolinearitas</w:t>
            </w:r>
          </w:p>
        </w:tc>
      </w:tr>
      <w:tr w:rsidR="003419C2" w:rsidRPr="00DC07C6" w:rsidTr="009A5383">
        <w:trPr>
          <w:trHeight w:val="542"/>
        </w:trPr>
        <w:tc>
          <w:tcPr>
            <w:tcW w:w="1843" w:type="dxa"/>
          </w:tcPr>
          <w:p w:rsidR="003419C2" w:rsidRPr="00DC07C6" w:rsidRDefault="00DC07C6" w:rsidP="009A5383">
            <w:pPr>
              <w:pStyle w:val="ListParagraph"/>
              <w:spacing w:line="240" w:lineRule="auto"/>
              <w:ind w:left="0" w:right="33"/>
              <w:rPr>
                <w:rFonts w:ascii="Times New Roman" w:hAnsi="Times New Roman" w:cs="Times New Roman"/>
                <w:sz w:val="20"/>
                <w:szCs w:val="20"/>
              </w:rPr>
            </w:pPr>
            <w:r w:rsidRPr="00DC07C6">
              <w:rPr>
                <w:rFonts w:ascii="Times New Roman" w:hAnsi="Times New Roman" w:cs="Times New Roman"/>
                <w:position w:val="2"/>
                <w:sz w:val="20"/>
                <w:szCs w:val="20"/>
              </w:rPr>
              <w:t>Ke</w:t>
            </w:r>
            <w:r w:rsidRPr="00DC07C6">
              <w:rPr>
                <w:rFonts w:ascii="Times New Roman" w:hAnsi="Times New Roman" w:cs="Times New Roman"/>
                <w:position w:val="2"/>
                <w:sz w:val="20"/>
                <w:szCs w:val="20"/>
                <w:lang w:val="id-ID"/>
              </w:rPr>
              <w:t>puasan</w:t>
            </w:r>
            <w:r w:rsidR="003419C2" w:rsidRPr="00DC07C6">
              <w:rPr>
                <w:rFonts w:ascii="Times New Roman" w:hAnsi="Times New Roman" w:cs="Times New Roman"/>
                <w:position w:val="2"/>
                <w:sz w:val="20"/>
                <w:szCs w:val="20"/>
              </w:rPr>
              <w:t xml:space="preserve"> (X</w:t>
            </w:r>
            <w:r w:rsidR="003419C2" w:rsidRPr="00DC07C6">
              <w:rPr>
                <w:rFonts w:ascii="Times New Roman" w:hAnsi="Times New Roman" w:cs="Times New Roman"/>
                <w:sz w:val="20"/>
                <w:szCs w:val="20"/>
              </w:rPr>
              <w:t>2</w:t>
            </w:r>
            <w:r w:rsidR="003419C2" w:rsidRPr="00DC07C6">
              <w:rPr>
                <w:rFonts w:ascii="Times New Roman" w:hAnsi="Times New Roman" w:cs="Times New Roman"/>
                <w:position w:val="2"/>
                <w:sz w:val="20"/>
                <w:szCs w:val="20"/>
              </w:rPr>
              <w:t>)</w:t>
            </w:r>
          </w:p>
        </w:tc>
        <w:tc>
          <w:tcPr>
            <w:tcW w:w="1134" w:type="dxa"/>
            <w:vAlign w:val="center"/>
          </w:tcPr>
          <w:p w:rsidR="003419C2" w:rsidRPr="00DC07C6" w:rsidRDefault="00DC07C6" w:rsidP="009A5383">
            <w:pPr>
              <w:pStyle w:val="ListParagraph"/>
              <w:spacing w:line="240" w:lineRule="auto"/>
              <w:ind w:left="-108" w:right="34"/>
              <w:jc w:val="center"/>
              <w:rPr>
                <w:rFonts w:ascii="Times New Roman" w:hAnsi="Times New Roman" w:cs="Times New Roman"/>
                <w:sz w:val="20"/>
                <w:szCs w:val="20"/>
                <w:lang w:val="id-ID"/>
              </w:rPr>
            </w:pPr>
            <w:r w:rsidRPr="00DC07C6">
              <w:rPr>
                <w:rFonts w:ascii="Times New Roman" w:hAnsi="Times New Roman" w:cs="Times New Roman"/>
                <w:sz w:val="20"/>
                <w:szCs w:val="20"/>
              </w:rPr>
              <w:t>0,</w:t>
            </w:r>
            <w:r w:rsidR="003419C2" w:rsidRPr="00DC07C6">
              <w:rPr>
                <w:rFonts w:ascii="Times New Roman" w:hAnsi="Times New Roman" w:cs="Times New Roman"/>
                <w:sz w:val="20"/>
                <w:szCs w:val="20"/>
              </w:rPr>
              <w:t>9</w:t>
            </w:r>
            <w:r w:rsidRPr="00DC07C6">
              <w:rPr>
                <w:rFonts w:ascii="Times New Roman" w:hAnsi="Times New Roman" w:cs="Times New Roman"/>
                <w:sz w:val="20"/>
                <w:szCs w:val="20"/>
                <w:lang w:val="id-ID"/>
              </w:rPr>
              <w:t>80</w:t>
            </w:r>
          </w:p>
        </w:tc>
        <w:tc>
          <w:tcPr>
            <w:tcW w:w="709" w:type="dxa"/>
          </w:tcPr>
          <w:p w:rsidR="003419C2" w:rsidRPr="00DC07C6" w:rsidRDefault="00DC07C6" w:rsidP="009A5383">
            <w:pPr>
              <w:pStyle w:val="ListParagraph"/>
              <w:spacing w:line="240" w:lineRule="auto"/>
              <w:ind w:left="0" w:right="-108"/>
              <w:jc w:val="center"/>
              <w:rPr>
                <w:rFonts w:ascii="Times New Roman" w:hAnsi="Times New Roman" w:cs="Times New Roman"/>
                <w:sz w:val="20"/>
                <w:szCs w:val="20"/>
                <w:lang w:val="id-ID"/>
              </w:rPr>
            </w:pPr>
            <w:r w:rsidRPr="00DC07C6">
              <w:rPr>
                <w:rFonts w:ascii="Times New Roman" w:hAnsi="Times New Roman" w:cs="Times New Roman"/>
                <w:sz w:val="20"/>
                <w:szCs w:val="20"/>
              </w:rPr>
              <w:t>1,</w:t>
            </w:r>
            <w:r w:rsidRPr="00DC07C6">
              <w:rPr>
                <w:rFonts w:ascii="Times New Roman" w:hAnsi="Times New Roman" w:cs="Times New Roman"/>
                <w:sz w:val="20"/>
                <w:szCs w:val="20"/>
                <w:lang w:val="id-ID"/>
              </w:rPr>
              <w:t>0</w:t>
            </w:r>
            <w:r w:rsidRPr="00DC07C6">
              <w:rPr>
                <w:rFonts w:ascii="Times New Roman" w:hAnsi="Times New Roman" w:cs="Times New Roman"/>
                <w:sz w:val="20"/>
                <w:szCs w:val="20"/>
              </w:rPr>
              <w:t>2</w:t>
            </w:r>
            <w:r w:rsidRPr="00DC07C6">
              <w:rPr>
                <w:rFonts w:ascii="Times New Roman" w:hAnsi="Times New Roman" w:cs="Times New Roman"/>
                <w:sz w:val="20"/>
                <w:szCs w:val="20"/>
                <w:lang w:val="id-ID"/>
              </w:rPr>
              <w:t>0</w:t>
            </w:r>
          </w:p>
        </w:tc>
        <w:tc>
          <w:tcPr>
            <w:tcW w:w="2268" w:type="dxa"/>
          </w:tcPr>
          <w:p w:rsidR="003419C2" w:rsidRPr="00DC07C6" w:rsidRDefault="003419C2" w:rsidP="009A5383">
            <w:pPr>
              <w:pStyle w:val="ListParagraph"/>
              <w:spacing w:line="240" w:lineRule="auto"/>
              <w:ind w:left="0" w:right="34"/>
              <w:rPr>
                <w:rFonts w:ascii="Times New Roman" w:hAnsi="Times New Roman" w:cs="Times New Roman"/>
                <w:sz w:val="20"/>
                <w:szCs w:val="20"/>
              </w:rPr>
            </w:pPr>
            <w:r w:rsidRPr="00DC07C6">
              <w:rPr>
                <w:rFonts w:ascii="Times New Roman" w:hAnsi="Times New Roman" w:cs="Times New Roman"/>
                <w:sz w:val="20"/>
                <w:szCs w:val="20"/>
              </w:rPr>
              <w:t>Tidak Terjadi Multikolinearitas</w:t>
            </w:r>
          </w:p>
        </w:tc>
      </w:tr>
      <w:tr w:rsidR="003419C2" w:rsidRPr="00DC07C6" w:rsidTr="009A5383">
        <w:trPr>
          <w:trHeight w:val="437"/>
        </w:trPr>
        <w:tc>
          <w:tcPr>
            <w:tcW w:w="1843" w:type="dxa"/>
          </w:tcPr>
          <w:p w:rsidR="003419C2" w:rsidRPr="00DC07C6" w:rsidRDefault="00DC07C6" w:rsidP="009A5383">
            <w:pPr>
              <w:pStyle w:val="TableParagraph"/>
              <w:ind w:left="0" w:right="33"/>
              <w:jc w:val="left"/>
              <w:rPr>
                <w:position w:val="2"/>
                <w:sz w:val="20"/>
                <w:szCs w:val="20"/>
              </w:rPr>
            </w:pPr>
            <w:r w:rsidRPr="00DC07C6">
              <w:rPr>
                <w:position w:val="2"/>
                <w:sz w:val="20"/>
                <w:szCs w:val="20"/>
                <w:lang w:val="id-ID"/>
              </w:rPr>
              <w:t>Kepercayaan</w:t>
            </w:r>
            <w:r w:rsidR="003419C2" w:rsidRPr="00DC07C6">
              <w:rPr>
                <w:position w:val="2"/>
                <w:sz w:val="20"/>
                <w:szCs w:val="20"/>
              </w:rPr>
              <w:t xml:space="preserve"> (X</w:t>
            </w:r>
            <w:r w:rsidR="003419C2" w:rsidRPr="00DC07C6">
              <w:rPr>
                <w:sz w:val="20"/>
                <w:szCs w:val="20"/>
              </w:rPr>
              <w:t>3</w:t>
            </w:r>
            <w:r w:rsidR="003419C2" w:rsidRPr="00DC07C6">
              <w:rPr>
                <w:position w:val="2"/>
                <w:sz w:val="20"/>
                <w:szCs w:val="20"/>
              </w:rPr>
              <w:t>)</w:t>
            </w:r>
          </w:p>
        </w:tc>
        <w:tc>
          <w:tcPr>
            <w:tcW w:w="1134" w:type="dxa"/>
            <w:vAlign w:val="center"/>
          </w:tcPr>
          <w:p w:rsidR="003419C2" w:rsidRPr="00DC07C6" w:rsidRDefault="00DC07C6" w:rsidP="009A5383">
            <w:pPr>
              <w:pStyle w:val="TableParagraph"/>
              <w:ind w:left="-108" w:right="34"/>
              <w:jc w:val="center"/>
              <w:rPr>
                <w:sz w:val="20"/>
                <w:szCs w:val="20"/>
                <w:lang w:val="id-ID"/>
              </w:rPr>
            </w:pPr>
            <w:r w:rsidRPr="00DC07C6">
              <w:rPr>
                <w:sz w:val="20"/>
                <w:szCs w:val="20"/>
              </w:rPr>
              <w:t>0, 9</w:t>
            </w:r>
            <w:r w:rsidRPr="00DC07C6">
              <w:rPr>
                <w:sz w:val="20"/>
                <w:szCs w:val="20"/>
                <w:lang w:val="id-ID"/>
              </w:rPr>
              <w:t>60</w:t>
            </w:r>
          </w:p>
        </w:tc>
        <w:tc>
          <w:tcPr>
            <w:tcW w:w="709" w:type="dxa"/>
          </w:tcPr>
          <w:p w:rsidR="003419C2" w:rsidRPr="00DC07C6" w:rsidRDefault="00DC07C6" w:rsidP="009A5383">
            <w:pPr>
              <w:pStyle w:val="TableParagraph"/>
              <w:ind w:left="0" w:right="-108"/>
              <w:jc w:val="center"/>
              <w:rPr>
                <w:sz w:val="20"/>
                <w:szCs w:val="20"/>
                <w:lang w:val="id-ID"/>
              </w:rPr>
            </w:pPr>
            <w:r w:rsidRPr="00DC07C6">
              <w:rPr>
                <w:sz w:val="20"/>
                <w:szCs w:val="20"/>
              </w:rPr>
              <w:t>1,</w:t>
            </w:r>
            <w:r w:rsidRPr="00DC07C6">
              <w:rPr>
                <w:sz w:val="20"/>
                <w:szCs w:val="20"/>
                <w:lang w:val="id-ID"/>
              </w:rPr>
              <w:t>04</w:t>
            </w:r>
            <w:r w:rsidRPr="00DC07C6">
              <w:rPr>
                <w:sz w:val="20"/>
                <w:szCs w:val="20"/>
              </w:rPr>
              <w:t>2</w:t>
            </w:r>
          </w:p>
        </w:tc>
        <w:tc>
          <w:tcPr>
            <w:tcW w:w="2268" w:type="dxa"/>
          </w:tcPr>
          <w:p w:rsidR="003419C2" w:rsidRPr="00DC07C6" w:rsidRDefault="003419C2" w:rsidP="009A5383">
            <w:pPr>
              <w:pStyle w:val="ListParagraph"/>
              <w:spacing w:line="240" w:lineRule="auto"/>
              <w:ind w:left="0" w:right="34"/>
              <w:rPr>
                <w:rFonts w:ascii="Times New Roman" w:hAnsi="Times New Roman" w:cs="Times New Roman"/>
                <w:sz w:val="20"/>
                <w:szCs w:val="20"/>
              </w:rPr>
            </w:pPr>
            <w:r w:rsidRPr="00DC07C6">
              <w:rPr>
                <w:rFonts w:ascii="Times New Roman" w:hAnsi="Times New Roman" w:cs="Times New Roman"/>
                <w:sz w:val="20"/>
                <w:szCs w:val="20"/>
              </w:rPr>
              <w:t>Tidak Terjadi Multikolinearitas</w:t>
            </w:r>
          </w:p>
        </w:tc>
      </w:tr>
    </w:tbl>
    <w:p w:rsidR="00A96E35" w:rsidRPr="00DC07C6" w:rsidRDefault="00C42205" w:rsidP="0084341E">
      <w:pPr>
        <w:pStyle w:val="BodyText"/>
        <w:spacing w:line="480" w:lineRule="auto"/>
        <w:ind w:left="1560" w:right="283"/>
        <w:rPr>
          <w:sz w:val="20"/>
          <w:szCs w:val="20"/>
          <w:lang w:val="id-ID"/>
        </w:rPr>
      </w:pPr>
      <w:r>
        <w:rPr>
          <w:sz w:val="20"/>
          <w:szCs w:val="20"/>
          <w:lang w:val="id-ID"/>
        </w:rPr>
        <w:t xml:space="preserve">   </w:t>
      </w:r>
      <w:r w:rsidR="00DC07C6">
        <w:rPr>
          <w:sz w:val="20"/>
          <w:szCs w:val="20"/>
        </w:rPr>
        <w:t xml:space="preserve">Sumber: Data primer </w:t>
      </w:r>
      <w:r w:rsidR="00DC07C6">
        <w:rPr>
          <w:sz w:val="20"/>
          <w:szCs w:val="20"/>
          <w:lang w:val="id-ID"/>
        </w:rPr>
        <w:t xml:space="preserve">yang </w:t>
      </w:r>
      <w:r w:rsidR="00DC07C6">
        <w:rPr>
          <w:sz w:val="20"/>
          <w:szCs w:val="20"/>
        </w:rPr>
        <w:t>diolah 2022</w:t>
      </w:r>
    </w:p>
    <w:p w:rsidR="00C42205" w:rsidRDefault="000D54A7" w:rsidP="0084341E">
      <w:pPr>
        <w:autoSpaceDE w:val="0"/>
        <w:autoSpaceDN w:val="0"/>
        <w:adjustRightInd w:val="0"/>
        <w:spacing w:after="0" w:line="480" w:lineRule="auto"/>
        <w:ind w:left="1701" w:right="283"/>
        <w:jc w:val="both"/>
        <w:rPr>
          <w:rFonts w:ascii="Times New Roman" w:hAnsi="Times New Roman" w:cs="Times New Roman"/>
          <w:color w:val="000008"/>
          <w:sz w:val="24"/>
          <w:szCs w:val="24"/>
          <w:lang w:val="id-ID"/>
        </w:rPr>
      </w:pPr>
      <w:r>
        <w:rPr>
          <w:rFonts w:ascii="Times New Roman" w:hAnsi="Times New Roman" w:cs="Times New Roman"/>
          <w:color w:val="000008"/>
          <w:sz w:val="24"/>
          <w:szCs w:val="24"/>
          <w:lang w:val="id-ID"/>
        </w:rPr>
        <w:t>Berdasarkan pada tabel IV.4</w:t>
      </w:r>
      <w:r w:rsidR="00C42205" w:rsidRPr="00C42205">
        <w:rPr>
          <w:rFonts w:ascii="Times New Roman" w:hAnsi="Times New Roman" w:cs="Times New Roman"/>
          <w:color w:val="000008"/>
          <w:sz w:val="24"/>
          <w:szCs w:val="24"/>
          <w:lang w:val="id-ID"/>
        </w:rPr>
        <w:t xml:space="preserve"> menunjukkan bahwa masing-masing nilai VIF kurang dari angka 10 dan nilai </w:t>
      </w:r>
      <w:r w:rsidR="00C42205" w:rsidRPr="00C42205">
        <w:rPr>
          <w:rFonts w:ascii="Times New Roman" w:hAnsi="Times New Roman" w:cs="Times New Roman"/>
          <w:i/>
          <w:iCs/>
          <w:color w:val="000008"/>
          <w:sz w:val="24"/>
          <w:szCs w:val="24"/>
          <w:lang w:val="id-ID"/>
        </w:rPr>
        <w:t>tolerance</w:t>
      </w:r>
      <w:r w:rsidR="00C42205" w:rsidRPr="00C42205">
        <w:rPr>
          <w:rFonts w:ascii="Times New Roman" w:hAnsi="Times New Roman" w:cs="Times New Roman"/>
          <w:color w:val="000008"/>
          <w:sz w:val="24"/>
          <w:szCs w:val="24"/>
          <w:lang w:val="id-ID"/>
        </w:rPr>
        <w:t xml:space="preserve"> diatas 0,1. Dengan demikian dapat dinyatakan juga model regresi ini tidak terdapat masalah multikolinearitas.</w:t>
      </w:r>
    </w:p>
    <w:p w:rsidR="00795CED" w:rsidRDefault="00795CED" w:rsidP="0084341E">
      <w:pPr>
        <w:autoSpaceDE w:val="0"/>
        <w:autoSpaceDN w:val="0"/>
        <w:adjustRightInd w:val="0"/>
        <w:spacing w:after="0" w:line="480" w:lineRule="auto"/>
        <w:ind w:left="1701" w:right="283"/>
        <w:jc w:val="both"/>
        <w:rPr>
          <w:rFonts w:ascii="Times New Roman" w:hAnsi="Times New Roman" w:cs="Times New Roman"/>
          <w:color w:val="000008"/>
          <w:sz w:val="24"/>
          <w:szCs w:val="24"/>
          <w:lang w:val="id-ID"/>
        </w:rPr>
      </w:pPr>
    </w:p>
    <w:p w:rsidR="00795CED" w:rsidRPr="00C42205" w:rsidRDefault="00795CED" w:rsidP="0084341E">
      <w:pPr>
        <w:autoSpaceDE w:val="0"/>
        <w:autoSpaceDN w:val="0"/>
        <w:adjustRightInd w:val="0"/>
        <w:spacing w:after="0" w:line="480" w:lineRule="auto"/>
        <w:ind w:left="1701" w:right="283"/>
        <w:jc w:val="both"/>
        <w:rPr>
          <w:rFonts w:ascii="Times New Roman" w:hAnsi="Times New Roman" w:cs="Times New Roman"/>
          <w:color w:val="000008"/>
          <w:sz w:val="24"/>
          <w:szCs w:val="24"/>
          <w:lang w:val="id-ID"/>
        </w:rPr>
      </w:pPr>
    </w:p>
    <w:p w:rsidR="007C42BF" w:rsidRPr="007C42BF" w:rsidRDefault="00F42E0E" w:rsidP="0084341E">
      <w:pPr>
        <w:pStyle w:val="ListParagraph"/>
        <w:numPr>
          <w:ilvl w:val="0"/>
          <w:numId w:val="4"/>
        </w:numPr>
        <w:tabs>
          <w:tab w:val="left" w:pos="993"/>
          <w:tab w:val="left" w:pos="1276"/>
        </w:tabs>
        <w:spacing w:line="480" w:lineRule="auto"/>
        <w:ind w:left="1701" w:right="283"/>
        <w:jc w:val="both"/>
        <w:rPr>
          <w:rFonts w:ascii="Times New Roman" w:hAnsi="Times New Roman" w:cs="Times New Roman"/>
          <w:sz w:val="24"/>
          <w:szCs w:val="24"/>
        </w:rPr>
      </w:pPr>
      <w:r w:rsidRPr="00D449F3">
        <w:rPr>
          <w:rFonts w:ascii="Times New Roman" w:hAnsi="Times New Roman" w:cs="Times New Roman"/>
          <w:sz w:val="24"/>
          <w:szCs w:val="24"/>
        </w:rPr>
        <w:lastRenderedPageBreak/>
        <w:t>Uji Heteroskedastisitas</w:t>
      </w:r>
    </w:p>
    <w:p w:rsidR="009A5383" w:rsidRPr="00B6667D" w:rsidRDefault="00F42E0E" w:rsidP="00FA3AE0">
      <w:pPr>
        <w:pStyle w:val="ListParagraph"/>
        <w:tabs>
          <w:tab w:val="left" w:pos="993"/>
          <w:tab w:val="left" w:pos="1276"/>
        </w:tabs>
        <w:spacing w:line="480" w:lineRule="auto"/>
        <w:ind w:left="1701" w:right="283"/>
        <w:jc w:val="both"/>
        <w:rPr>
          <w:rFonts w:ascii="Times New Roman" w:hAnsi="Times New Roman" w:cs="Times New Roman"/>
          <w:sz w:val="24"/>
          <w:szCs w:val="24"/>
          <w:lang w:val="id-ID"/>
        </w:rPr>
      </w:pPr>
      <w:r w:rsidRPr="007C42BF">
        <w:rPr>
          <w:rFonts w:ascii="Times New Roman" w:hAnsi="Times New Roman" w:cs="Times New Roman"/>
          <w:sz w:val="24"/>
          <w:szCs w:val="24"/>
        </w:rPr>
        <w:t xml:space="preserve">Uji </w:t>
      </w:r>
      <w:proofErr w:type="gramStart"/>
      <w:r w:rsidR="007C42BF" w:rsidRPr="007C42BF">
        <w:rPr>
          <w:rFonts w:ascii="Times New Roman" w:hAnsi="Times New Roman" w:cs="Times New Roman"/>
          <w:color w:val="000008"/>
          <w:sz w:val="24"/>
          <w:szCs w:val="24"/>
          <w:lang w:val="id-ID"/>
        </w:rPr>
        <w:t>ni</w:t>
      </w:r>
      <w:proofErr w:type="gramEnd"/>
      <w:r w:rsidR="007C42BF" w:rsidRPr="007C42BF">
        <w:rPr>
          <w:rFonts w:ascii="Times New Roman" w:hAnsi="Times New Roman" w:cs="Times New Roman"/>
          <w:color w:val="000008"/>
          <w:sz w:val="24"/>
          <w:szCs w:val="24"/>
          <w:lang w:val="id-ID"/>
        </w:rPr>
        <w:t xml:space="preserve"> dilakukan untuk menguji apakah dalam model regresi</w:t>
      </w:r>
      <w:r w:rsidR="007C42BF">
        <w:rPr>
          <w:rFonts w:ascii="Times New Roman" w:hAnsi="Times New Roman" w:cs="Times New Roman"/>
          <w:color w:val="000008"/>
          <w:sz w:val="24"/>
          <w:szCs w:val="24"/>
          <w:lang w:val="id-ID"/>
        </w:rPr>
        <w:t xml:space="preserve"> </w:t>
      </w:r>
      <w:r w:rsidR="007C42BF" w:rsidRPr="007C42BF">
        <w:rPr>
          <w:rFonts w:ascii="Times New Roman" w:hAnsi="Times New Roman" w:cs="Times New Roman"/>
          <w:color w:val="000008"/>
          <w:sz w:val="24"/>
          <w:szCs w:val="24"/>
          <w:lang w:val="id-ID"/>
        </w:rPr>
        <w:t xml:space="preserve">terjadi ketidaksamaan </w:t>
      </w:r>
      <w:r w:rsidR="007C42BF" w:rsidRPr="007C42BF">
        <w:rPr>
          <w:rFonts w:ascii="Times New Roman" w:hAnsi="Times New Roman" w:cs="Times New Roman"/>
          <w:i/>
          <w:iCs/>
          <w:color w:val="000008"/>
          <w:sz w:val="24"/>
          <w:szCs w:val="24"/>
          <w:lang w:val="id-ID"/>
        </w:rPr>
        <w:t xml:space="preserve">variance </w:t>
      </w:r>
      <w:r w:rsidR="007C42BF" w:rsidRPr="007C42BF">
        <w:rPr>
          <w:rFonts w:ascii="Times New Roman" w:hAnsi="Times New Roman" w:cs="Times New Roman"/>
          <w:color w:val="000008"/>
          <w:sz w:val="24"/>
          <w:szCs w:val="24"/>
          <w:lang w:val="id-ID"/>
        </w:rPr>
        <w:t>dari residual satu pengamatan ke</w:t>
      </w:r>
      <w:r w:rsidR="007C42BF">
        <w:rPr>
          <w:rFonts w:ascii="Times New Roman" w:hAnsi="Times New Roman" w:cs="Times New Roman"/>
          <w:color w:val="000008"/>
          <w:sz w:val="24"/>
          <w:szCs w:val="24"/>
          <w:lang w:val="id-ID"/>
        </w:rPr>
        <w:t xml:space="preserve"> </w:t>
      </w:r>
      <w:r w:rsidR="007C42BF" w:rsidRPr="007C42BF">
        <w:rPr>
          <w:rFonts w:ascii="Times New Roman" w:hAnsi="Times New Roman" w:cs="Times New Roman"/>
          <w:color w:val="000008"/>
          <w:sz w:val="24"/>
          <w:szCs w:val="24"/>
          <w:lang w:val="id-ID"/>
        </w:rPr>
        <w:t>pengamatan lain. Jika ada pola tertentu, seperti titik-titik yang</w:t>
      </w:r>
      <w:r w:rsidR="007C42BF">
        <w:rPr>
          <w:rFonts w:ascii="Times New Roman" w:hAnsi="Times New Roman" w:cs="Times New Roman"/>
          <w:color w:val="000008"/>
          <w:sz w:val="24"/>
          <w:szCs w:val="24"/>
          <w:lang w:val="id-ID"/>
        </w:rPr>
        <w:t xml:space="preserve"> </w:t>
      </w:r>
      <w:r w:rsidR="007C42BF" w:rsidRPr="007C42BF">
        <w:rPr>
          <w:rFonts w:ascii="Times New Roman" w:hAnsi="Times New Roman" w:cs="Times New Roman"/>
          <w:color w:val="000008"/>
          <w:sz w:val="24"/>
          <w:szCs w:val="24"/>
          <w:lang w:val="id-ID"/>
        </w:rPr>
        <w:t>membentuk suatu pola maka dapat mengidentifikasikan telah terjadi</w:t>
      </w:r>
      <w:r w:rsidR="007C42BF">
        <w:rPr>
          <w:rFonts w:ascii="Times New Roman" w:hAnsi="Times New Roman" w:cs="Times New Roman"/>
          <w:color w:val="000008"/>
          <w:sz w:val="24"/>
          <w:szCs w:val="24"/>
          <w:lang w:val="id-ID"/>
        </w:rPr>
        <w:t xml:space="preserve"> </w:t>
      </w:r>
      <w:r w:rsidR="007C42BF" w:rsidRPr="007C42BF">
        <w:rPr>
          <w:rFonts w:ascii="Times New Roman" w:hAnsi="Times New Roman" w:cs="Times New Roman"/>
          <w:color w:val="000008"/>
          <w:sz w:val="24"/>
          <w:szCs w:val="24"/>
          <w:lang w:val="id-ID"/>
        </w:rPr>
        <w:t>heteroskedastisitas. Jika tidak ada pola yang jelas, serta titik-titik</w:t>
      </w:r>
      <w:r w:rsidR="007C42BF">
        <w:rPr>
          <w:rFonts w:ascii="Times New Roman" w:hAnsi="Times New Roman" w:cs="Times New Roman"/>
          <w:color w:val="000008"/>
          <w:sz w:val="24"/>
          <w:szCs w:val="24"/>
          <w:lang w:val="id-ID"/>
        </w:rPr>
        <w:t xml:space="preserve"> </w:t>
      </w:r>
      <w:r w:rsidR="007C42BF" w:rsidRPr="007C42BF">
        <w:rPr>
          <w:rFonts w:ascii="Times New Roman" w:hAnsi="Times New Roman" w:cs="Times New Roman"/>
          <w:color w:val="000008"/>
          <w:sz w:val="24"/>
          <w:szCs w:val="24"/>
          <w:lang w:val="id-ID"/>
        </w:rPr>
        <w:t>menyebar di atas dan di bawah angka nol pada sumbu Y, maka tidak</w:t>
      </w:r>
      <w:r w:rsidR="007C42BF">
        <w:rPr>
          <w:rFonts w:ascii="Times New Roman" w:hAnsi="Times New Roman" w:cs="Times New Roman"/>
          <w:color w:val="000008"/>
          <w:sz w:val="24"/>
          <w:szCs w:val="24"/>
          <w:lang w:val="id-ID"/>
        </w:rPr>
        <w:t xml:space="preserve"> </w:t>
      </w:r>
      <w:r w:rsidR="007C42BF" w:rsidRPr="007C42BF">
        <w:rPr>
          <w:rFonts w:ascii="Times New Roman" w:hAnsi="Times New Roman" w:cs="Times New Roman"/>
          <w:color w:val="000008"/>
          <w:sz w:val="24"/>
          <w:szCs w:val="24"/>
          <w:lang w:val="id-ID"/>
        </w:rPr>
        <w:t>terjadi heteroskedastisitas.</w:t>
      </w:r>
      <w:r w:rsidR="007C42BF">
        <w:rPr>
          <w:rFonts w:ascii="Times New Roman" w:hAnsi="Times New Roman" w:cs="Times New Roman"/>
          <w:color w:val="000008"/>
          <w:sz w:val="24"/>
          <w:szCs w:val="24"/>
          <w:lang w:val="id-ID"/>
        </w:rPr>
        <w:t xml:space="preserve"> </w:t>
      </w:r>
      <w:proofErr w:type="gramStart"/>
      <w:r w:rsidRPr="007C42BF">
        <w:rPr>
          <w:rFonts w:ascii="Times New Roman" w:hAnsi="Times New Roman" w:cs="Times New Roman"/>
          <w:sz w:val="24"/>
          <w:szCs w:val="24"/>
        </w:rPr>
        <w:t>Menurut asumsi heteroskedastisitas tidak boleh terjadi korelasi yang cukup kuat antara variabel bebas dengan residualnya.</w:t>
      </w:r>
      <w:proofErr w:type="gramEnd"/>
      <w:r w:rsidRPr="007C42BF">
        <w:rPr>
          <w:rFonts w:ascii="Times New Roman" w:hAnsi="Times New Roman" w:cs="Times New Roman"/>
          <w:sz w:val="24"/>
          <w:szCs w:val="24"/>
        </w:rPr>
        <w:t xml:space="preserve"> Syarat yang ha</w:t>
      </w:r>
      <w:r w:rsidR="00A96E35" w:rsidRPr="007C42BF">
        <w:rPr>
          <w:rFonts w:ascii="Times New Roman" w:hAnsi="Times New Roman" w:cs="Times New Roman"/>
          <w:sz w:val="24"/>
          <w:szCs w:val="24"/>
        </w:rPr>
        <w:t>rus dipenuhi adalah Sig &gt; 0</w:t>
      </w:r>
      <w:proofErr w:type="gramStart"/>
      <w:r w:rsidR="00A96E35" w:rsidRPr="007C42BF">
        <w:rPr>
          <w:rFonts w:ascii="Times New Roman" w:hAnsi="Times New Roman" w:cs="Times New Roman"/>
          <w:sz w:val="24"/>
          <w:szCs w:val="24"/>
        </w:rPr>
        <w:t>,05</w:t>
      </w:r>
      <w:proofErr w:type="gramEnd"/>
      <w:r w:rsidR="00A96E35" w:rsidRPr="007C42BF">
        <w:rPr>
          <w:rFonts w:ascii="Times New Roman" w:hAnsi="Times New Roman" w:cs="Times New Roman"/>
          <w:sz w:val="24"/>
          <w:szCs w:val="24"/>
        </w:rPr>
        <w:t>.</w:t>
      </w:r>
    </w:p>
    <w:p w:rsidR="003504B4" w:rsidRPr="00B6667D" w:rsidRDefault="006E7729" w:rsidP="00B6667D">
      <w:pPr>
        <w:pStyle w:val="BodyText"/>
        <w:ind w:left="1985" w:right="283"/>
        <w:jc w:val="center"/>
        <w:rPr>
          <w:sz w:val="22"/>
          <w:szCs w:val="22"/>
          <w:lang w:val="id-ID"/>
        </w:rPr>
      </w:pPr>
      <w:r w:rsidRPr="00B6667D">
        <w:rPr>
          <w:sz w:val="22"/>
          <w:szCs w:val="22"/>
        </w:rPr>
        <w:t xml:space="preserve">Tabel </w:t>
      </w:r>
      <w:r w:rsidR="00C05E32" w:rsidRPr="00B6667D">
        <w:rPr>
          <w:sz w:val="22"/>
          <w:szCs w:val="22"/>
        </w:rPr>
        <w:t>IV</w:t>
      </w:r>
      <w:r w:rsidR="007C42BF" w:rsidRPr="00B6667D">
        <w:rPr>
          <w:sz w:val="22"/>
          <w:szCs w:val="22"/>
        </w:rPr>
        <w:t>.</w:t>
      </w:r>
      <w:r w:rsidR="007C42BF" w:rsidRPr="00B6667D">
        <w:rPr>
          <w:sz w:val="22"/>
          <w:szCs w:val="22"/>
          <w:lang w:val="id-ID"/>
        </w:rPr>
        <w:t>5</w:t>
      </w:r>
    </w:p>
    <w:p w:rsidR="003504B4" w:rsidRPr="00B6667D" w:rsidRDefault="00274EFC" w:rsidP="00B6667D">
      <w:pPr>
        <w:pStyle w:val="BodyText"/>
        <w:spacing w:before="120"/>
        <w:ind w:left="1985" w:right="283"/>
        <w:jc w:val="center"/>
        <w:rPr>
          <w:sz w:val="22"/>
          <w:szCs w:val="22"/>
        </w:rPr>
      </w:pPr>
      <w:r w:rsidRPr="00B6667D">
        <w:rPr>
          <w:sz w:val="22"/>
          <w:szCs w:val="22"/>
        </w:rPr>
        <w:t>Hasil Uji Heteroskedastisitas</w:t>
      </w:r>
    </w:p>
    <w:tbl>
      <w:tblPr>
        <w:tblW w:w="6269"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329"/>
        <w:gridCol w:w="3097"/>
      </w:tblGrid>
      <w:tr w:rsidR="00A96E35" w:rsidRPr="007C42BF" w:rsidTr="00B6667D">
        <w:tc>
          <w:tcPr>
            <w:tcW w:w="1843" w:type="dxa"/>
          </w:tcPr>
          <w:p w:rsidR="00A96E35" w:rsidRPr="007C42BF" w:rsidRDefault="00A96E35" w:rsidP="00B6667D">
            <w:pPr>
              <w:pStyle w:val="ListParagraph"/>
              <w:spacing w:line="240" w:lineRule="auto"/>
              <w:ind w:left="0"/>
              <w:jc w:val="center"/>
              <w:rPr>
                <w:rFonts w:ascii="Times New Roman" w:hAnsi="Times New Roman" w:cs="Times New Roman"/>
                <w:b/>
                <w:sz w:val="20"/>
                <w:szCs w:val="20"/>
              </w:rPr>
            </w:pPr>
            <w:r w:rsidRPr="007C42BF">
              <w:rPr>
                <w:rFonts w:ascii="Times New Roman" w:hAnsi="Times New Roman" w:cs="Times New Roman"/>
                <w:b/>
                <w:sz w:val="20"/>
                <w:szCs w:val="20"/>
              </w:rPr>
              <w:t>Variabel</w:t>
            </w:r>
          </w:p>
        </w:tc>
        <w:tc>
          <w:tcPr>
            <w:tcW w:w="1329" w:type="dxa"/>
            <w:vAlign w:val="center"/>
          </w:tcPr>
          <w:p w:rsidR="00A96E35" w:rsidRPr="007C42BF" w:rsidRDefault="00A96E35" w:rsidP="00B6667D">
            <w:pPr>
              <w:pStyle w:val="ListParagraph"/>
              <w:spacing w:line="240" w:lineRule="auto"/>
              <w:ind w:left="0" w:right="45"/>
              <w:jc w:val="center"/>
              <w:rPr>
                <w:rFonts w:ascii="Times New Roman" w:hAnsi="Times New Roman" w:cs="Times New Roman"/>
                <w:b/>
                <w:sz w:val="20"/>
                <w:szCs w:val="20"/>
              </w:rPr>
            </w:pPr>
            <w:r w:rsidRPr="007C42BF">
              <w:rPr>
                <w:rFonts w:ascii="Times New Roman" w:eastAsia="Times New Roman" w:hAnsi="Times New Roman" w:cs="Times New Roman"/>
                <w:b/>
                <w:bCs/>
                <w:color w:val="000000"/>
                <w:sz w:val="20"/>
                <w:szCs w:val="20"/>
              </w:rPr>
              <w:t>Signifikansi</w:t>
            </w:r>
          </w:p>
        </w:tc>
        <w:tc>
          <w:tcPr>
            <w:tcW w:w="3097" w:type="dxa"/>
          </w:tcPr>
          <w:p w:rsidR="00A96E35" w:rsidRPr="007C42BF" w:rsidRDefault="00A96E35" w:rsidP="00B6667D">
            <w:pPr>
              <w:pStyle w:val="ListParagraph"/>
              <w:spacing w:line="240" w:lineRule="auto"/>
              <w:ind w:left="0"/>
              <w:jc w:val="center"/>
              <w:rPr>
                <w:rFonts w:ascii="Times New Roman" w:eastAsia="Times New Roman" w:hAnsi="Times New Roman" w:cs="Times New Roman"/>
                <w:b/>
                <w:bCs/>
                <w:color w:val="000000"/>
                <w:sz w:val="20"/>
                <w:szCs w:val="20"/>
              </w:rPr>
            </w:pPr>
            <w:r w:rsidRPr="007C42BF">
              <w:rPr>
                <w:rFonts w:ascii="Times New Roman" w:eastAsia="Times New Roman" w:hAnsi="Times New Roman" w:cs="Times New Roman"/>
                <w:b/>
                <w:bCs/>
                <w:color w:val="000000"/>
                <w:sz w:val="20"/>
                <w:szCs w:val="20"/>
              </w:rPr>
              <w:t>Keterangan</w:t>
            </w:r>
          </w:p>
        </w:tc>
      </w:tr>
      <w:tr w:rsidR="00A96E35" w:rsidRPr="007C42BF" w:rsidTr="00B6667D">
        <w:tc>
          <w:tcPr>
            <w:tcW w:w="1843" w:type="dxa"/>
          </w:tcPr>
          <w:p w:rsidR="00A96E35" w:rsidRPr="007C42BF" w:rsidRDefault="007C42BF" w:rsidP="00B6667D">
            <w:pPr>
              <w:pStyle w:val="ListParagraph"/>
              <w:spacing w:line="240" w:lineRule="auto"/>
              <w:ind w:left="0"/>
              <w:rPr>
                <w:rFonts w:ascii="Times New Roman" w:hAnsi="Times New Roman" w:cs="Times New Roman"/>
                <w:sz w:val="20"/>
                <w:szCs w:val="20"/>
              </w:rPr>
            </w:pPr>
            <w:r>
              <w:rPr>
                <w:rFonts w:ascii="Times New Roman" w:hAnsi="Times New Roman" w:cs="Times New Roman"/>
                <w:position w:val="2"/>
                <w:sz w:val="20"/>
                <w:szCs w:val="20"/>
                <w:lang w:val="id-ID"/>
              </w:rPr>
              <w:t>Pelayanan</w:t>
            </w:r>
            <w:r w:rsidR="00A96E35" w:rsidRPr="007C42BF">
              <w:rPr>
                <w:rFonts w:ascii="Times New Roman" w:hAnsi="Times New Roman" w:cs="Times New Roman"/>
                <w:position w:val="2"/>
                <w:sz w:val="20"/>
                <w:szCs w:val="20"/>
              </w:rPr>
              <w:t xml:space="preserve"> (X</w:t>
            </w:r>
            <w:r w:rsidR="00A96E35" w:rsidRPr="007C42BF">
              <w:rPr>
                <w:rFonts w:ascii="Times New Roman" w:hAnsi="Times New Roman" w:cs="Times New Roman"/>
                <w:sz w:val="20"/>
                <w:szCs w:val="20"/>
              </w:rPr>
              <w:t>1</w:t>
            </w:r>
            <w:r w:rsidR="00A96E35" w:rsidRPr="007C42BF">
              <w:rPr>
                <w:rFonts w:ascii="Times New Roman" w:hAnsi="Times New Roman" w:cs="Times New Roman"/>
                <w:position w:val="2"/>
                <w:sz w:val="20"/>
                <w:szCs w:val="20"/>
              </w:rPr>
              <w:t>)</w:t>
            </w:r>
          </w:p>
        </w:tc>
        <w:tc>
          <w:tcPr>
            <w:tcW w:w="1329" w:type="dxa"/>
            <w:vAlign w:val="center"/>
          </w:tcPr>
          <w:p w:rsidR="00A96E35" w:rsidRPr="007C42BF" w:rsidRDefault="007C42BF" w:rsidP="00B6667D">
            <w:pPr>
              <w:pStyle w:val="ListParagraph"/>
              <w:spacing w:line="240" w:lineRule="auto"/>
              <w:ind w:left="0" w:right="45"/>
              <w:jc w:val="center"/>
              <w:rPr>
                <w:rFonts w:ascii="Times New Roman" w:hAnsi="Times New Roman" w:cs="Times New Roman"/>
                <w:sz w:val="20"/>
                <w:szCs w:val="20"/>
                <w:lang w:val="id-ID"/>
              </w:rPr>
            </w:pPr>
            <w:r>
              <w:rPr>
                <w:rFonts w:ascii="Times New Roman" w:hAnsi="Times New Roman" w:cs="Times New Roman"/>
                <w:sz w:val="20"/>
                <w:szCs w:val="20"/>
              </w:rPr>
              <w:t>0,</w:t>
            </w:r>
            <w:r>
              <w:rPr>
                <w:rFonts w:ascii="Times New Roman" w:hAnsi="Times New Roman" w:cs="Times New Roman"/>
                <w:sz w:val="20"/>
                <w:szCs w:val="20"/>
                <w:lang w:val="id-ID"/>
              </w:rPr>
              <w:t>195</w:t>
            </w:r>
          </w:p>
        </w:tc>
        <w:tc>
          <w:tcPr>
            <w:tcW w:w="3097" w:type="dxa"/>
          </w:tcPr>
          <w:p w:rsidR="00A96E35" w:rsidRPr="007C42BF" w:rsidRDefault="00A96E35" w:rsidP="00B6667D">
            <w:pPr>
              <w:pStyle w:val="ListParagraph"/>
              <w:spacing w:line="240" w:lineRule="auto"/>
              <w:ind w:left="0"/>
              <w:rPr>
                <w:rFonts w:ascii="Times New Roman" w:hAnsi="Times New Roman" w:cs="Times New Roman"/>
                <w:sz w:val="20"/>
                <w:szCs w:val="20"/>
              </w:rPr>
            </w:pPr>
            <w:r w:rsidRPr="007C42BF">
              <w:rPr>
                <w:rFonts w:ascii="Times New Roman" w:hAnsi="Times New Roman" w:cs="Times New Roman"/>
                <w:sz w:val="20"/>
                <w:szCs w:val="20"/>
              </w:rPr>
              <w:t>Tidak Terjadi Heteroskedastisitas</w:t>
            </w:r>
          </w:p>
        </w:tc>
      </w:tr>
      <w:tr w:rsidR="00A96E35" w:rsidRPr="007C42BF" w:rsidTr="00B6667D">
        <w:tc>
          <w:tcPr>
            <w:tcW w:w="1843" w:type="dxa"/>
          </w:tcPr>
          <w:p w:rsidR="00A96E35" w:rsidRPr="007C42BF" w:rsidRDefault="007C42BF" w:rsidP="00B6667D">
            <w:pPr>
              <w:pStyle w:val="ListParagraph"/>
              <w:spacing w:line="240" w:lineRule="auto"/>
              <w:ind w:left="0"/>
              <w:rPr>
                <w:rFonts w:ascii="Times New Roman" w:hAnsi="Times New Roman" w:cs="Times New Roman"/>
                <w:sz w:val="20"/>
                <w:szCs w:val="20"/>
              </w:rPr>
            </w:pPr>
            <w:r>
              <w:rPr>
                <w:rFonts w:ascii="Times New Roman" w:hAnsi="Times New Roman" w:cs="Times New Roman"/>
                <w:position w:val="2"/>
                <w:sz w:val="20"/>
                <w:szCs w:val="20"/>
              </w:rPr>
              <w:t>Ke</w:t>
            </w:r>
            <w:r>
              <w:rPr>
                <w:rFonts w:ascii="Times New Roman" w:hAnsi="Times New Roman" w:cs="Times New Roman"/>
                <w:position w:val="2"/>
                <w:sz w:val="20"/>
                <w:szCs w:val="20"/>
                <w:lang w:val="id-ID"/>
              </w:rPr>
              <w:t>puasan</w:t>
            </w:r>
            <w:r w:rsidR="00A96E35" w:rsidRPr="007C42BF">
              <w:rPr>
                <w:rFonts w:ascii="Times New Roman" w:hAnsi="Times New Roman" w:cs="Times New Roman"/>
                <w:position w:val="2"/>
                <w:sz w:val="20"/>
                <w:szCs w:val="20"/>
              </w:rPr>
              <w:t xml:space="preserve"> (X</w:t>
            </w:r>
            <w:r w:rsidR="00A96E35" w:rsidRPr="007C42BF">
              <w:rPr>
                <w:rFonts w:ascii="Times New Roman" w:hAnsi="Times New Roman" w:cs="Times New Roman"/>
                <w:sz w:val="20"/>
                <w:szCs w:val="20"/>
              </w:rPr>
              <w:t>2</w:t>
            </w:r>
            <w:r w:rsidR="00A96E35" w:rsidRPr="007C42BF">
              <w:rPr>
                <w:rFonts w:ascii="Times New Roman" w:hAnsi="Times New Roman" w:cs="Times New Roman"/>
                <w:position w:val="2"/>
                <w:sz w:val="20"/>
                <w:szCs w:val="20"/>
              </w:rPr>
              <w:t>)</w:t>
            </w:r>
          </w:p>
        </w:tc>
        <w:tc>
          <w:tcPr>
            <w:tcW w:w="1329" w:type="dxa"/>
            <w:vAlign w:val="center"/>
          </w:tcPr>
          <w:p w:rsidR="00A96E35" w:rsidRPr="007C42BF" w:rsidRDefault="007C42BF" w:rsidP="00B6667D">
            <w:pPr>
              <w:pStyle w:val="ListParagraph"/>
              <w:spacing w:line="240" w:lineRule="auto"/>
              <w:ind w:left="0" w:right="45"/>
              <w:jc w:val="center"/>
              <w:rPr>
                <w:rFonts w:ascii="Times New Roman" w:hAnsi="Times New Roman" w:cs="Times New Roman"/>
                <w:sz w:val="20"/>
                <w:szCs w:val="20"/>
                <w:lang w:val="id-ID"/>
              </w:rPr>
            </w:pPr>
            <w:r>
              <w:rPr>
                <w:rFonts w:ascii="Times New Roman" w:hAnsi="Times New Roman" w:cs="Times New Roman"/>
                <w:sz w:val="20"/>
                <w:szCs w:val="20"/>
              </w:rPr>
              <w:t>0,</w:t>
            </w:r>
            <w:r>
              <w:rPr>
                <w:rFonts w:ascii="Times New Roman" w:hAnsi="Times New Roman" w:cs="Times New Roman"/>
                <w:sz w:val="20"/>
                <w:szCs w:val="20"/>
                <w:lang w:val="id-ID"/>
              </w:rPr>
              <w:t xml:space="preserve"> 9</w:t>
            </w:r>
            <w:r w:rsidR="00A96E35" w:rsidRPr="007C42BF">
              <w:rPr>
                <w:rFonts w:ascii="Times New Roman" w:hAnsi="Times New Roman" w:cs="Times New Roman"/>
                <w:sz w:val="20"/>
                <w:szCs w:val="20"/>
              </w:rPr>
              <w:t>8</w:t>
            </w:r>
            <w:r>
              <w:rPr>
                <w:rFonts w:ascii="Times New Roman" w:hAnsi="Times New Roman" w:cs="Times New Roman"/>
                <w:sz w:val="20"/>
                <w:szCs w:val="20"/>
                <w:lang w:val="id-ID"/>
              </w:rPr>
              <w:t>0</w:t>
            </w:r>
          </w:p>
        </w:tc>
        <w:tc>
          <w:tcPr>
            <w:tcW w:w="3097" w:type="dxa"/>
          </w:tcPr>
          <w:p w:rsidR="00A96E35" w:rsidRPr="007C42BF" w:rsidRDefault="00A96E35" w:rsidP="00B6667D">
            <w:pPr>
              <w:pStyle w:val="ListParagraph"/>
              <w:spacing w:line="240" w:lineRule="auto"/>
              <w:ind w:left="0"/>
              <w:rPr>
                <w:rFonts w:ascii="Times New Roman" w:hAnsi="Times New Roman" w:cs="Times New Roman"/>
                <w:sz w:val="20"/>
                <w:szCs w:val="20"/>
              </w:rPr>
            </w:pPr>
            <w:r w:rsidRPr="007C42BF">
              <w:rPr>
                <w:rFonts w:ascii="Times New Roman" w:hAnsi="Times New Roman" w:cs="Times New Roman"/>
                <w:sz w:val="20"/>
                <w:szCs w:val="20"/>
              </w:rPr>
              <w:t>Tidak Terjadi Heteroskedastisitas</w:t>
            </w:r>
          </w:p>
        </w:tc>
      </w:tr>
      <w:tr w:rsidR="00A96E35" w:rsidRPr="007C42BF" w:rsidTr="00B6667D">
        <w:trPr>
          <w:trHeight w:val="278"/>
        </w:trPr>
        <w:tc>
          <w:tcPr>
            <w:tcW w:w="1843" w:type="dxa"/>
          </w:tcPr>
          <w:p w:rsidR="00A96E35" w:rsidRPr="007C42BF" w:rsidRDefault="007C42BF" w:rsidP="00B6667D">
            <w:pPr>
              <w:pStyle w:val="TableParagraph"/>
              <w:ind w:left="0"/>
              <w:jc w:val="left"/>
              <w:rPr>
                <w:position w:val="2"/>
                <w:sz w:val="20"/>
                <w:szCs w:val="20"/>
              </w:rPr>
            </w:pPr>
            <w:r>
              <w:rPr>
                <w:position w:val="2"/>
                <w:sz w:val="20"/>
                <w:szCs w:val="20"/>
                <w:lang w:val="id-ID"/>
              </w:rPr>
              <w:t>Kepercayaan</w:t>
            </w:r>
            <w:r w:rsidR="00A96E35" w:rsidRPr="007C42BF">
              <w:rPr>
                <w:position w:val="2"/>
                <w:sz w:val="20"/>
                <w:szCs w:val="20"/>
              </w:rPr>
              <w:t xml:space="preserve"> (X</w:t>
            </w:r>
            <w:r w:rsidR="00A96E35" w:rsidRPr="007C42BF">
              <w:rPr>
                <w:sz w:val="20"/>
                <w:szCs w:val="20"/>
              </w:rPr>
              <w:t>3</w:t>
            </w:r>
            <w:r w:rsidR="00A96E35" w:rsidRPr="007C42BF">
              <w:rPr>
                <w:position w:val="2"/>
                <w:sz w:val="20"/>
                <w:szCs w:val="20"/>
              </w:rPr>
              <w:t>)</w:t>
            </w:r>
          </w:p>
        </w:tc>
        <w:tc>
          <w:tcPr>
            <w:tcW w:w="1329" w:type="dxa"/>
            <w:vAlign w:val="center"/>
          </w:tcPr>
          <w:p w:rsidR="00A96E35" w:rsidRPr="007C42BF" w:rsidRDefault="007C42BF" w:rsidP="00B6667D">
            <w:pPr>
              <w:pStyle w:val="TableParagraph"/>
              <w:ind w:left="0" w:right="45"/>
              <w:jc w:val="center"/>
              <w:rPr>
                <w:sz w:val="20"/>
                <w:szCs w:val="20"/>
                <w:lang w:val="id-ID"/>
              </w:rPr>
            </w:pPr>
            <w:r>
              <w:rPr>
                <w:sz w:val="20"/>
                <w:szCs w:val="20"/>
              </w:rPr>
              <w:t>0,</w:t>
            </w:r>
            <w:r>
              <w:rPr>
                <w:sz w:val="20"/>
                <w:szCs w:val="20"/>
                <w:lang w:val="id-ID"/>
              </w:rPr>
              <w:t xml:space="preserve"> 960</w:t>
            </w:r>
          </w:p>
        </w:tc>
        <w:tc>
          <w:tcPr>
            <w:tcW w:w="3097" w:type="dxa"/>
          </w:tcPr>
          <w:p w:rsidR="00A96E35" w:rsidRPr="007C42BF" w:rsidRDefault="00A96E35" w:rsidP="00B6667D">
            <w:pPr>
              <w:pStyle w:val="ListParagraph"/>
              <w:spacing w:line="240" w:lineRule="auto"/>
              <w:ind w:left="0"/>
              <w:rPr>
                <w:rFonts w:ascii="Times New Roman" w:hAnsi="Times New Roman" w:cs="Times New Roman"/>
                <w:sz w:val="20"/>
                <w:szCs w:val="20"/>
              </w:rPr>
            </w:pPr>
            <w:r w:rsidRPr="007C42BF">
              <w:rPr>
                <w:rFonts w:ascii="Times New Roman" w:hAnsi="Times New Roman" w:cs="Times New Roman"/>
                <w:sz w:val="20"/>
                <w:szCs w:val="20"/>
              </w:rPr>
              <w:t>Tidak Terjadi Heteroskedastisitas</w:t>
            </w:r>
          </w:p>
        </w:tc>
      </w:tr>
    </w:tbl>
    <w:p w:rsidR="00A96E35" w:rsidRPr="007C42BF" w:rsidRDefault="00B6020B" w:rsidP="0084341E">
      <w:pPr>
        <w:pStyle w:val="BodyText"/>
        <w:spacing w:line="480" w:lineRule="auto"/>
        <w:ind w:left="1560" w:right="283"/>
        <w:rPr>
          <w:lang w:val="id-ID"/>
        </w:rPr>
      </w:pPr>
      <w:r>
        <w:rPr>
          <w:lang w:val="id-ID"/>
        </w:rPr>
        <w:t xml:space="preserve">  </w:t>
      </w:r>
      <w:r w:rsidR="00A96E35" w:rsidRPr="007C42BF">
        <w:t>Sumber:</w:t>
      </w:r>
      <w:r w:rsidR="007C42BF">
        <w:t xml:space="preserve"> Data primer </w:t>
      </w:r>
      <w:r w:rsidR="007C42BF">
        <w:rPr>
          <w:lang w:val="id-ID"/>
        </w:rPr>
        <w:t xml:space="preserve">yang </w:t>
      </w:r>
      <w:r w:rsidR="007C42BF">
        <w:t>diolah 2022</w:t>
      </w:r>
    </w:p>
    <w:p w:rsidR="007C42BF" w:rsidRDefault="007C42BF" w:rsidP="0084341E">
      <w:pPr>
        <w:autoSpaceDE w:val="0"/>
        <w:autoSpaceDN w:val="0"/>
        <w:adjustRightInd w:val="0"/>
        <w:spacing w:after="0" w:line="480" w:lineRule="auto"/>
        <w:ind w:left="1701" w:right="283"/>
        <w:jc w:val="both"/>
        <w:rPr>
          <w:rFonts w:ascii="Times New Roman" w:hAnsi="Times New Roman" w:cs="Times New Roman"/>
          <w:color w:val="000008"/>
          <w:sz w:val="24"/>
          <w:szCs w:val="24"/>
          <w:lang w:val="id-ID"/>
        </w:rPr>
      </w:pPr>
      <w:r w:rsidRPr="007C42BF">
        <w:rPr>
          <w:rFonts w:ascii="Times New Roman" w:hAnsi="Times New Roman" w:cs="Times New Roman"/>
          <w:color w:val="000008"/>
          <w:sz w:val="24"/>
          <w:szCs w:val="24"/>
          <w:lang w:val="id-ID"/>
        </w:rPr>
        <w:t>Berdasarkan hasil yang ditunjukan dalam tabel I</w:t>
      </w:r>
      <w:r>
        <w:rPr>
          <w:rFonts w:ascii="Times New Roman" w:hAnsi="Times New Roman" w:cs="Times New Roman"/>
          <w:color w:val="000008"/>
          <w:sz w:val="24"/>
          <w:szCs w:val="24"/>
          <w:lang w:val="id-ID"/>
        </w:rPr>
        <w:t>V.5</w:t>
      </w:r>
      <w:r w:rsidRPr="007C42BF">
        <w:rPr>
          <w:rFonts w:ascii="Times New Roman" w:hAnsi="Times New Roman" w:cs="Times New Roman"/>
          <w:color w:val="000008"/>
          <w:sz w:val="24"/>
          <w:szCs w:val="24"/>
          <w:lang w:val="id-ID"/>
        </w:rPr>
        <w:t xml:space="preserve"> tersebut</w:t>
      </w:r>
      <w:r>
        <w:rPr>
          <w:rFonts w:ascii="Times New Roman" w:hAnsi="Times New Roman" w:cs="Times New Roman"/>
          <w:color w:val="000008"/>
          <w:sz w:val="24"/>
          <w:szCs w:val="24"/>
          <w:lang w:val="id-ID"/>
        </w:rPr>
        <w:t xml:space="preserve"> </w:t>
      </w:r>
      <w:r w:rsidRPr="007C42BF">
        <w:rPr>
          <w:rFonts w:ascii="Times New Roman" w:hAnsi="Times New Roman" w:cs="Times New Roman"/>
          <w:color w:val="000008"/>
          <w:sz w:val="24"/>
          <w:szCs w:val="24"/>
          <w:lang w:val="id-ID"/>
        </w:rPr>
        <w:t>nampak bahwa semua variabel bebas menunjukkan nilai probabilitas</w:t>
      </w:r>
      <w:r>
        <w:rPr>
          <w:rFonts w:ascii="Times New Roman" w:hAnsi="Times New Roman" w:cs="Times New Roman"/>
          <w:color w:val="000008"/>
          <w:sz w:val="24"/>
          <w:szCs w:val="24"/>
          <w:lang w:val="id-ID"/>
        </w:rPr>
        <w:t xml:space="preserve"> </w:t>
      </w:r>
      <w:r w:rsidRPr="007C42BF">
        <w:rPr>
          <w:rFonts w:ascii="Times New Roman" w:hAnsi="Times New Roman" w:cs="Times New Roman"/>
          <w:color w:val="000008"/>
          <w:sz w:val="24"/>
          <w:szCs w:val="24"/>
          <w:lang w:val="id-ID"/>
        </w:rPr>
        <w:t>lebih besar dari 0,05, sehingga dapat di simpulkan bahwa semua</w:t>
      </w:r>
      <w:r>
        <w:rPr>
          <w:rFonts w:ascii="Times New Roman" w:hAnsi="Times New Roman" w:cs="Times New Roman"/>
          <w:color w:val="000008"/>
          <w:sz w:val="24"/>
          <w:szCs w:val="24"/>
          <w:lang w:val="id-ID"/>
        </w:rPr>
        <w:t xml:space="preserve"> </w:t>
      </w:r>
      <w:r w:rsidRPr="007C42BF">
        <w:rPr>
          <w:rFonts w:ascii="Times New Roman" w:hAnsi="Times New Roman" w:cs="Times New Roman"/>
          <w:color w:val="000008"/>
          <w:sz w:val="24"/>
          <w:szCs w:val="24"/>
          <w:lang w:val="id-ID"/>
        </w:rPr>
        <w:t>variabel bebas tersebut bebas dari masalah heteroskedastisitas.</w:t>
      </w:r>
    </w:p>
    <w:p w:rsidR="00B6020B" w:rsidRDefault="00B6020B" w:rsidP="0084341E">
      <w:pPr>
        <w:autoSpaceDE w:val="0"/>
        <w:autoSpaceDN w:val="0"/>
        <w:adjustRightInd w:val="0"/>
        <w:spacing w:after="0" w:line="480" w:lineRule="auto"/>
        <w:ind w:left="2421" w:right="283"/>
        <w:jc w:val="both"/>
        <w:rPr>
          <w:rFonts w:ascii="Times New Roman" w:hAnsi="Times New Roman" w:cs="Times New Roman"/>
          <w:color w:val="000008"/>
          <w:sz w:val="24"/>
          <w:szCs w:val="24"/>
          <w:lang w:val="id-ID"/>
        </w:rPr>
      </w:pPr>
      <w:r w:rsidRPr="00B6020B">
        <w:rPr>
          <w:rFonts w:ascii="Times New Roman" w:hAnsi="Times New Roman" w:cs="Times New Roman"/>
          <w:noProof/>
          <w:color w:val="000008"/>
          <w:sz w:val="24"/>
          <w:szCs w:val="24"/>
          <w:lang w:val="id-ID" w:eastAsia="id-ID"/>
        </w:rPr>
        <w:lastRenderedPageBreak/>
        <w:drawing>
          <wp:inline distT="0" distB="0" distL="0" distR="0">
            <wp:extent cx="2931654" cy="1614311"/>
            <wp:effectExtent l="19050" t="0" r="2046" b="0"/>
            <wp:docPr id="7" name="Picture 3"/>
            <wp:cNvGraphicFramePr/>
            <a:graphic xmlns:a="http://schemas.openxmlformats.org/drawingml/2006/main">
              <a:graphicData uri="http://schemas.openxmlformats.org/drawingml/2006/picture">
                <pic:pic xmlns:pic="http://schemas.openxmlformats.org/drawingml/2006/picture">
                  <pic:nvPicPr>
                    <pic:cNvPr id="2049" name="Picture 1"/>
                    <pic:cNvPicPr>
                      <a:picLocks noChangeAspect="1" noChangeArrowheads="1"/>
                    </pic:cNvPicPr>
                  </pic:nvPicPr>
                  <pic:blipFill>
                    <a:blip r:embed="rId18" cstate="print"/>
                    <a:srcRect/>
                    <a:stretch>
                      <a:fillRect/>
                    </a:stretch>
                  </pic:blipFill>
                  <pic:spPr bwMode="auto">
                    <a:xfrm>
                      <a:off x="0" y="0"/>
                      <a:ext cx="2928767" cy="1612721"/>
                    </a:xfrm>
                    <a:prstGeom prst="rect">
                      <a:avLst/>
                    </a:prstGeom>
                    <a:noFill/>
                  </pic:spPr>
                </pic:pic>
              </a:graphicData>
            </a:graphic>
          </wp:inline>
        </w:drawing>
      </w:r>
    </w:p>
    <w:p w:rsidR="00B6020B" w:rsidRPr="004F5B2A" w:rsidRDefault="002C1137" w:rsidP="0084341E">
      <w:pPr>
        <w:autoSpaceDE w:val="0"/>
        <w:autoSpaceDN w:val="0"/>
        <w:adjustRightInd w:val="0"/>
        <w:spacing w:after="0" w:line="240" w:lineRule="auto"/>
        <w:ind w:left="1985" w:right="283"/>
        <w:jc w:val="center"/>
        <w:rPr>
          <w:rFonts w:ascii="Times New Roman" w:hAnsi="Times New Roman" w:cs="Times New Roman"/>
          <w:sz w:val="20"/>
          <w:szCs w:val="20"/>
          <w:lang w:val="id-ID"/>
        </w:rPr>
      </w:pPr>
      <w:r>
        <w:rPr>
          <w:rFonts w:ascii="Times New Roman" w:hAnsi="Times New Roman" w:cs="Times New Roman"/>
          <w:color w:val="000008"/>
          <w:sz w:val="20"/>
          <w:szCs w:val="20"/>
          <w:lang w:val="id-ID"/>
        </w:rPr>
        <w:t>Gambar IV.</w:t>
      </w:r>
      <w:r w:rsidR="008F58D6">
        <w:rPr>
          <w:rFonts w:ascii="Times New Roman" w:hAnsi="Times New Roman" w:cs="Times New Roman"/>
          <w:color w:val="000008"/>
          <w:sz w:val="20"/>
          <w:szCs w:val="20"/>
          <w:lang w:val="id-ID"/>
        </w:rPr>
        <w:t>5</w:t>
      </w:r>
      <w:r w:rsidR="00B6020B" w:rsidRPr="00B6020B">
        <w:rPr>
          <w:rFonts w:ascii="Times New Roman" w:hAnsi="Times New Roman" w:cs="Times New Roman"/>
          <w:color w:val="000008"/>
          <w:sz w:val="20"/>
          <w:szCs w:val="20"/>
          <w:lang w:val="id-ID"/>
        </w:rPr>
        <w:br/>
        <w:t>Hasil Uji Heteroskedastisitas</w:t>
      </w:r>
      <w:r w:rsidR="00B6020B" w:rsidRPr="00B6020B">
        <w:rPr>
          <w:rFonts w:ascii="Times New Roman" w:hAnsi="Times New Roman" w:cs="Times New Roman"/>
          <w:color w:val="000008"/>
          <w:sz w:val="20"/>
          <w:szCs w:val="20"/>
          <w:lang w:val="id-ID"/>
        </w:rPr>
        <w:br/>
        <w:t xml:space="preserve">Sumber: data primer yang diolah </w:t>
      </w:r>
      <w:r w:rsidR="00B6020B" w:rsidRPr="00B6020B">
        <w:rPr>
          <w:rFonts w:ascii="Times New Roman" w:hAnsi="Times New Roman" w:cs="Times New Roman"/>
          <w:sz w:val="20"/>
          <w:szCs w:val="20"/>
        </w:rPr>
        <w:t>2022</w:t>
      </w:r>
      <w:r w:rsidR="004F5B2A">
        <w:rPr>
          <w:rFonts w:ascii="Times New Roman" w:hAnsi="Times New Roman" w:cs="Times New Roman"/>
          <w:sz w:val="20"/>
          <w:szCs w:val="20"/>
          <w:lang w:val="id-ID"/>
        </w:rPr>
        <w:br/>
      </w:r>
    </w:p>
    <w:p w:rsidR="00B6020B" w:rsidRPr="00B6020B" w:rsidRDefault="008F58D6" w:rsidP="0084341E">
      <w:pPr>
        <w:autoSpaceDE w:val="0"/>
        <w:autoSpaceDN w:val="0"/>
        <w:adjustRightInd w:val="0"/>
        <w:spacing w:after="0" w:line="480" w:lineRule="auto"/>
        <w:ind w:left="1701" w:right="283"/>
        <w:jc w:val="both"/>
        <w:rPr>
          <w:rFonts w:ascii="Times New Roman" w:hAnsi="Times New Roman" w:cs="Times New Roman"/>
          <w:color w:val="000008"/>
          <w:sz w:val="24"/>
          <w:szCs w:val="24"/>
          <w:lang w:val="id-ID"/>
        </w:rPr>
      </w:pPr>
      <w:r>
        <w:rPr>
          <w:rFonts w:ascii="Times New Roman" w:hAnsi="Times New Roman" w:cs="Times New Roman"/>
          <w:color w:val="000008"/>
          <w:sz w:val="24"/>
          <w:szCs w:val="24"/>
          <w:lang w:val="id-ID"/>
        </w:rPr>
        <w:t>Pada grafik gambar IV. 5</w:t>
      </w:r>
      <w:r w:rsidR="00B6020B" w:rsidRPr="00B6020B">
        <w:rPr>
          <w:rFonts w:ascii="Times New Roman" w:hAnsi="Times New Roman" w:cs="Times New Roman"/>
          <w:color w:val="000008"/>
          <w:sz w:val="24"/>
          <w:szCs w:val="24"/>
          <w:lang w:val="id-ID"/>
        </w:rPr>
        <w:t xml:space="preserve"> </w:t>
      </w:r>
      <w:r w:rsidR="00B6020B" w:rsidRPr="00B6020B">
        <w:rPr>
          <w:rFonts w:ascii="Times New Roman" w:hAnsi="Times New Roman" w:cs="Times New Roman"/>
          <w:i/>
          <w:iCs/>
          <w:color w:val="000008"/>
          <w:sz w:val="24"/>
          <w:szCs w:val="24"/>
          <w:lang w:val="id-ID"/>
        </w:rPr>
        <w:t xml:space="preserve">scatterplot </w:t>
      </w:r>
      <w:r w:rsidR="00B6020B" w:rsidRPr="00B6020B">
        <w:rPr>
          <w:rFonts w:ascii="Times New Roman" w:hAnsi="Times New Roman" w:cs="Times New Roman"/>
          <w:color w:val="000008"/>
          <w:sz w:val="24"/>
          <w:szCs w:val="24"/>
          <w:lang w:val="id-ID"/>
        </w:rPr>
        <w:t>di atas menunjukkan bahwa</w:t>
      </w:r>
      <w:r w:rsidR="00B6020B">
        <w:rPr>
          <w:rFonts w:ascii="Times New Roman" w:hAnsi="Times New Roman" w:cs="Times New Roman"/>
          <w:color w:val="000008"/>
          <w:sz w:val="24"/>
          <w:szCs w:val="24"/>
          <w:lang w:val="id-ID"/>
        </w:rPr>
        <w:t xml:space="preserve"> </w:t>
      </w:r>
      <w:r w:rsidR="00B6020B" w:rsidRPr="00B6020B">
        <w:rPr>
          <w:rFonts w:ascii="Times New Roman" w:hAnsi="Times New Roman" w:cs="Times New Roman"/>
          <w:color w:val="000008"/>
          <w:sz w:val="24"/>
          <w:szCs w:val="24"/>
          <w:lang w:val="id-ID"/>
        </w:rPr>
        <w:t>titik-titik menyebar secara acak yang tersebar di atas maupun di</w:t>
      </w:r>
      <w:r w:rsidR="00B6020B">
        <w:rPr>
          <w:rFonts w:ascii="Times New Roman" w:hAnsi="Times New Roman" w:cs="Times New Roman"/>
          <w:color w:val="000008"/>
          <w:sz w:val="24"/>
          <w:szCs w:val="24"/>
          <w:lang w:val="id-ID"/>
        </w:rPr>
        <w:t xml:space="preserve"> </w:t>
      </w:r>
      <w:r w:rsidR="00B6020B" w:rsidRPr="00B6020B">
        <w:rPr>
          <w:rFonts w:ascii="Times New Roman" w:hAnsi="Times New Roman" w:cs="Times New Roman"/>
          <w:color w:val="000008"/>
          <w:sz w:val="24"/>
          <w:szCs w:val="24"/>
          <w:lang w:val="id-ID"/>
        </w:rPr>
        <w:t>bawah angka nol pada sumbu Y, sehingga dapat disimpulkan bahwa</w:t>
      </w:r>
      <w:r w:rsidR="00B6020B">
        <w:rPr>
          <w:rFonts w:ascii="Times New Roman" w:hAnsi="Times New Roman" w:cs="Times New Roman"/>
          <w:color w:val="000008"/>
          <w:sz w:val="24"/>
          <w:szCs w:val="24"/>
          <w:lang w:val="id-ID"/>
        </w:rPr>
        <w:t xml:space="preserve"> </w:t>
      </w:r>
      <w:r w:rsidR="00B6020B" w:rsidRPr="00B6020B">
        <w:rPr>
          <w:rFonts w:ascii="Times New Roman" w:hAnsi="Times New Roman" w:cs="Times New Roman"/>
          <w:color w:val="000008"/>
          <w:sz w:val="24"/>
          <w:szCs w:val="24"/>
          <w:lang w:val="id-ID"/>
        </w:rPr>
        <w:t>tidak terjadi heteroskedastisitas pada model regresi ini.</w:t>
      </w:r>
    </w:p>
    <w:p w:rsidR="00D17809" w:rsidRPr="00222E47" w:rsidRDefault="00F42E0E" w:rsidP="0084341E">
      <w:pPr>
        <w:pStyle w:val="ListParagraph"/>
        <w:numPr>
          <w:ilvl w:val="0"/>
          <w:numId w:val="2"/>
        </w:numPr>
        <w:tabs>
          <w:tab w:val="left" w:pos="1134"/>
          <w:tab w:val="left" w:pos="1276"/>
        </w:tabs>
        <w:spacing w:line="480" w:lineRule="auto"/>
        <w:ind w:left="1134" w:right="283" w:hanging="425"/>
        <w:rPr>
          <w:rFonts w:ascii="Times New Roman" w:hAnsi="Times New Roman" w:cs="Times New Roman"/>
          <w:sz w:val="24"/>
          <w:szCs w:val="24"/>
        </w:rPr>
      </w:pPr>
      <w:r w:rsidRPr="00222E47">
        <w:rPr>
          <w:rFonts w:ascii="Times New Roman" w:hAnsi="Times New Roman" w:cs="Times New Roman"/>
          <w:sz w:val="24"/>
          <w:szCs w:val="24"/>
        </w:rPr>
        <w:t>Uji Regresi Linier Berganda</w:t>
      </w:r>
    </w:p>
    <w:p w:rsidR="00F42E0E" w:rsidRPr="00D17809" w:rsidRDefault="00F42E0E" w:rsidP="0084341E">
      <w:pPr>
        <w:pStyle w:val="ListParagraph"/>
        <w:spacing w:line="480" w:lineRule="auto"/>
        <w:ind w:left="1134" w:right="283"/>
        <w:jc w:val="both"/>
        <w:rPr>
          <w:rFonts w:ascii="Times New Roman" w:hAnsi="Times New Roman" w:cs="Times New Roman"/>
          <w:b/>
          <w:sz w:val="24"/>
          <w:szCs w:val="24"/>
        </w:rPr>
      </w:pPr>
      <w:r w:rsidRPr="00D17809">
        <w:rPr>
          <w:rFonts w:ascii="Times New Roman" w:hAnsi="Times New Roman" w:cs="Times New Roman"/>
          <w:sz w:val="24"/>
          <w:szCs w:val="24"/>
        </w:rPr>
        <w:t xml:space="preserve">Regresi </w:t>
      </w:r>
      <w:r w:rsidR="00D17809" w:rsidRPr="00D17809">
        <w:rPr>
          <w:rFonts w:ascii="Times New Roman" w:hAnsi="Times New Roman" w:cs="Times New Roman"/>
          <w:color w:val="000008"/>
          <w:sz w:val="24"/>
          <w:szCs w:val="24"/>
          <w:lang w:val="id-ID"/>
        </w:rPr>
        <w:t xml:space="preserve">Analisis regresi linier berganda digunakan untuk mengetahui seberapa pengaruhnya variabel </w:t>
      </w:r>
      <w:r w:rsidRPr="00D17809">
        <w:rPr>
          <w:rFonts w:ascii="Times New Roman" w:hAnsi="Times New Roman" w:cs="Times New Roman"/>
          <w:sz w:val="24"/>
          <w:szCs w:val="24"/>
        </w:rPr>
        <w:t>persamaan regresi linier berganda dapat dirumuskan sebagai berikut:</w:t>
      </w:r>
    </w:p>
    <w:p w:rsidR="00F42E0E" w:rsidRPr="005C2CCE" w:rsidRDefault="00F42E0E" w:rsidP="0084341E">
      <w:pPr>
        <w:pStyle w:val="ListParagraph"/>
        <w:tabs>
          <w:tab w:val="left" w:pos="1276"/>
        </w:tabs>
        <w:spacing w:line="480" w:lineRule="auto"/>
        <w:ind w:left="1134" w:right="283"/>
        <w:jc w:val="both"/>
        <w:rPr>
          <w:rFonts w:ascii="Times New Roman" w:hAnsi="Times New Roman" w:cs="Times New Roman"/>
          <w:sz w:val="24"/>
          <w:szCs w:val="24"/>
        </w:rPr>
      </w:pPr>
      <w:r w:rsidRPr="005C2CCE">
        <w:rPr>
          <w:rFonts w:ascii="Times New Roman" w:hAnsi="Times New Roman" w:cs="Times New Roman"/>
          <w:sz w:val="24"/>
          <w:szCs w:val="24"/>
        </w:rPr>
        <w:t xml:space="preserve">Y = α + </w:t>
      </w:r>
      <w:r w:rsidRPr="005C2CCE">
        <w:rPr>
          <w:sz w:val="26"/>
          <w:szCs w:val="26"/>
        </w:rPr>
        <w:t>β</w:t>
      </w:r>
      <w:r w:rsidRPr="005C2CCE">
        <w:rPr>
          <w:sz w:val="17"/>
          <w:szCs w:val="17"/>
        </w:rPr>
        <w:t>1</w:t>
      </w:r>
      <w:r w:rsidRPr="005C2CCE">
        <w:rPr>
          <w:rFonts w:ascii="Times New Roman" w:hAnsi="Times New Roman" w:cs="Times New Roman"/>
        </w:rPr>
        <w:t>X</w:t>
      </w:r>
      <w:r w:rsidRPr="005C2CCE">
        <w:rPr>
          <w:rFonts w:ascii="Times New Roman" w:hAnsi="Times New Roman" w:cs="Times New Roman"/>
          <w:sz w:val="14"/>
          <w:szCs w:val="14"/>
        </w:rPr>
        <w:t>1</w:t>
      </w:r>
      <w:r w:rsidRPr="005C2CCE">
        <w:rPr>
          <w:rFonts w:ascii="Times New Roman" w:hAnsi="Times New Roman" w:cs="Times New Roman"/>
          <w:sz w:val="24"/>
          <w:szCs w:val="24"/>
        </w:rPr>
        <w:t xml:space="preserve"> + </w:t>
      </w:r>
      <w:r w:rsidRPr="005C2CCE">
        <w:rPr>
          <w:sz w:val="26"/>
          <w:szCs w:val="26"/>
        </w:rPr>
        <w:t>β</w:t>
      </w:r>
      <w:r w:rsidRPr="005C2CCE">
        <w:rPr>
          <w:sz w:val="17"/>
          <w:szCs w:val="17"/>
        </w:rPr>
        <w:t>2</w:t>
      </w:r>
      <w:r w:rsidRPr="005C2CCE">
        <w:rPr>
          <w:rFonts w:ascii="Times New Roman" w:hAnsi="Times New Roman" w:cs="Times New Roman"/>
        </w:rPr>
        <w:t>X</w:t>
      </w:r>
      <w:r w:rsidRPr="005C2CCE">
        <w:rPr>
          <w:rFonts w:ascii="Times New Roman" w:hAnsi="Times New Roman" w:cs="Times New Roman"/>
          <w:sz w:val="14"/>
          <w:szCs w:val="14"/>
        </w:rPr>
        <w:t>2</w:t>
      </w:r>
      <w:r w:rsidRPr="005C2CCE">
        <w:rPr>
          <w:rFonts w:ascii="Times New Roman" w:hAnsi="Times New Roman" w:cs="Times New Roman"/>
          <w:sz w:val="24"/>
          <w:szCs w:val="24"/>
        </w:rPr>
        <w:t xml:space="preserve"> + </w:t>
      </w:r>
      <w:r w:rsidRPr="005C2CCE">
        <w:rPr>
          <w:sz w:val="26"/>
          <w:szCs w:val="26"/>
        </w:rPr>
        <w:t>β</w:t>
      </w:r>
      <w:r w:rsidRPr="005C2CCE">
        <w:rPr>
          <w:sz w:val="17"/>
          <w:szCs w:val="17"/>
        </w:rPr>
        <w:t>3</w:t>
      </w:r>
      <w:r w:rsidRPr="005C2CCE">
        <w:rPr>
          <w:rFonts w:ascii="Times New Roman" w:hAnsi="Times New Roman" w:cs="Times New Roman"/>
        </w:rPr>
        <w:t>X</w:t>
      </w:r>
      <w:r w:rsidRPr="005C2CCE">
        <w:rPr>
          <w:rFonts w:ascii="Times New Roman" w:hAnsi="Times New Roman" w:cs="Times New Roman"/>
          <w:sz w:val="14"/>
          <w:szCs w:val="14"/>
        </w:rPr>
        <w:t>3</w:t>
      </w:r>
      <w:r w:rsidRPr="005C2CCE">
        <w:rPr>
          <w:rFonts w:ascii="Times New Roman" w:hAnsi="Times New Roman" w:cs="Times New Roman"/>
          <w:sz w:val="24"/>
          <w:szCs w:val="24"/>
        </w:rPr>
        <w:t xml:space="preserve"> + </w:t>
      </w:r>
      <w:r w:rsidRPr="005C2CCE">
        <w:rPr>
          <w:rFonts w:ascii="Times New Roman" w:hAnsi="Times New Roman" w:cs="Times New Roman"/>
          <w:i/>
          <w:sz w:val="24"/>
          <w:szCs w:val="24"/>
        </w:rPr>
        <w:t>e</w:t>
      </w:r>
    </w:p>
    <w:p w:rsidR="00F42E0E" w:rsidRPr="005C2CCE" w:rsidRDefault="00F42E0E" w:rsidP="0084341E">
      <w:pPr>
        <w:pStyle w:val="ListParagraph"/>
        <w:tabs>
          <w:tab w:val="left" w:pos="1276"/>
        </w:tabs>
        <w:spacing w:line="480" w:lineRule="auto"/>
        <w:ind w:left="1134" w:right="283"/>
        <w:jc w:val="both"/>
        <w:rPr>
          <w:rFonts w:ascii="Times New Roman" w:hAnsi="Times New Roman" w:cs="Times New Roman"/>
          <w:sz w:val="24"/>
          <w:szCs w:val="24"/>
        </w:rPr>
      </w:pPr>
      <w:r w:rsidRPr="005C2CCE">
        <w:rPr>
          <w:rFonts w:ascii="Times New Roman" w:hAnsi="Times New Roman" w:cs="Times New Roman"/>
          <w:sz w:val="24"/>
          <w:szCs w:val="24"/>
        </w:rPr>
        <w:t>Keterangan:</w:t>
      </w:r>
    </w:p>
    <w:p w:rsidR="00F42E0E" w:rsidRPr="005C2CCE" w:rsidRDefault="00F42E0E" w:rsidP="0084341E">
      <w:pPr>
        <w:pStyle w:val="ListParagraph"/>
        <w:tabs>
          <w:tab w:val="left" w:pos="1701"/>
        </w:tabs>
        <w:spacing w:line="480" w:lineRule="auto"/>
        <w:ind w:left="1134" w:right="283"/>
        <w:jc w:val="both"/>
        <w:rPr>
          <w:rFonts w:ascii="Times New Roman" w:hAnsi="Times New Roman" w:cs="Times New Roman"/>
          <w:sz w:val="24"/>
          <w:szCs w:val="24"/>
        </w:rPr>
      </w:pPr>
      <w:r w:rsidRPr="005C2CCE">
        <w:rPr>
          <w:rFonts w:ascii="Times New Roman" w:hAnsi="Times New Roman" w:cs="Times New Roman"/>
          <w:sz w:val="24"/>
          <w:szCs w:val="24"/>
        </w:rPr>
        <w:t>Y</w:t>
      </w:r>
      <w:r w:rsidRPr="005C2CCE">
        <w:rPr>
          <w:rFonts w:ascii="Times New Roman" w:hAnsi="Times New Roman" w:cs="Times New Roman"/>
          <w:sz w:val="24"/>
          <w:szCs w:val="24"/>
        </w:rPr>
        <w:tab/>
        <w:t xml:space="preserve">: </w:t>
      </w:r>
      <w:r w:rsidR="00D17809">
        <w:rPr>
          <w:rFonts w:ascii="Times New Roman" w:hAnsi="Times New Roman" w:cs="Times New Roman"/>
          <w:sz w:val="24"/>
          <w:szCs w:val="24"/>
          <w:lang w:val="id-ID"/>
        </w:rPr>
        <w:t>Loyalitas</w:t>
      </w:r>
      <w:r w:rsidRPr="005C2CCE">
        <w:rPr>
          <w:rFonts w:ascii="Times New Roman" w:hAnsi="Times New Roman" w:cs="Times New Roman"/>
          <w:sz w:val="24"/>
          <w:szCs w:val="24"/>
        </w:rPr>
        <w:t xml:space="preserve"> Pelanggan</w:t>
      </w:r>
    </w:p>
    <w:p w:rsidR="00222E47" w:rsidRDefault="00F42E0E" w:rsidP="0084341E">
      <w:pPr>
        <w:pStyle w:val="ListParagraph"/>
        <w:tabs>
          <w:tab w:val="left" w:pos="1701"/>
        </w:tabs>
        <w:spacing w:line="480" w:lineRule="auto"/>
        <w:ind w:left="1134" w:right="283"/>
        <w:jc w:val="both"/>
        <w:rPr>
          <w:rFonts w:ascii="Times New Roman" w:hAnsi="Times New Roman" w:cs="Times New Roman"/>
          <w:sz w:val="24"/>
          <w:szCs w:val="24"/>
          <w:lang w:val="id-ID"/>
        </w:rPr>
      </w:pPr>
      <w:proofErr w:type="gramStart"/>
      <w:r w:rsidRPr="005C2CCE">
        <w:rPr>
          <w:rFonts w:ascii="Times New Roman" w:hAnsi="Times New Roman" w:cs="Times New Roman"/>
          <w:sz w:val="24"/>
          <w:szCs w:val="24"/>
        </w:rPr>
        <w:t>α</w:t>
      </w:r>
      <w:proofErr w:type="gramEnd"/>
      <w:r w:rsidRPr="005C2CCE">
        <w:rPr>
          <w:rFonts w:ascii="Times New Roman" w:hAnsi="Times New Roman" w:cs="Times New Roman"/>
          <w:sz w:val="24"/>
          <w:szCs w:val="24"/>
        </w:rPr>
        <w:t xml:space="preserve"> </w:t>
      </w:r>
      <w:r w:rsidRPr="005C2CCE">
        <w:rPr>
          <w:rFonts w:ascii="Times New Roman" w:hAnsi="Times New Roman" w:cs="Times New Roman"/>
          <w:sz w:val="24"/>
          <w:szCs w:val="24"/>
        </w:rPr>
        <w:tab/>
        <w:t>: Konstanta</w:t>
      </w:r>
    </w:p>
    <w:p w:rsidR="00F42E0E" w:rsidRPr="00222E47" w:rsidRDefault="00F42E0E" w:rsidP="0084341E">
      <w:pPr>
        <w:pStyle w:val="ListParagraph"/>
        <w:tabs>
          <w:tab w:val="left" w:pos="1701"/>
        </w:tabs>
        <w:spacing w:line="480" w:lineRule="auto"/>
        <w:ind w:left="1134" w:right="283"/>
        <w:jc w:val="both"/>
        <w:rPr>
          <w:rFonts w:ascii="Times New Roman" w:hAnsi="Times New Roman" w:cs="Times New Roman"/>
          <w:sz w:val="24"/>
          <w:szCs w:val="24"/>
        </w:rPr>
      </w:pPr>
      <w:proofErr w:type="gramStart"/>
      <w:r w:rsidRPr="00222E47">
        <w:rPr>
          <w:rFonts w:ascii="Times New Roman" w:hAnsi="Times New Roman" w:cs="Times New Roman"/>
          <w:sz w:val="24"/>
          <w:szCs w:val="24"/>
        </w:rPr>
        <w:t>β</w:t>
      </w:r>
      <w:proofErr w:type="gramEnd"/>
      <w:r w:rsidRPr="00222E47">
        <w:rPr>
          <w:rFonts w:ascii="Times New Roman" w:hAnsi="Times New Roman" w:cs="Times New Roman"/>
          <w:sz w:val="24"/>
          <w:szCs w:val="24"/>
        </w:rPr>
        <w:tab/>
        <w:t xml:space="preserve">: Koefesien perubahan yang menunjukan angka peningkatan atau penurunan </w:t>
      </w:r>
      <w:r w:rsidRPr="00222E47">
        <w:rPr>
          <w:rFonts w:ascii="Times New Roman" w:hAnsi="Times New Roman" w:cs="Times New Roman"/>
          <w:i/>
          <w:sz w:val="24"/>
          <w:szCs w:val="24"/>
        </w:rPr>
        <w:t xml:space="preserve">variabel independent </w:t>
      </w:r>
      <w:r w:rsidRPr="00222E47">
        <w:rPr>
          <w:rFonts w:ascii="Times New Roman" w:hAnsi="Times New Roman" w:cs="Times New Roman"/>
          <w:sz w:val="24"/>
          <w:szCs w:val="24"/>
        </w:rPr>
        <w:t xml:space="preserve">terhadap </w:t>
      </w:r>
      <w:r w:rsidRPr="00222E47">
        <w:rPr>
          <w:rFonts w:ascii="Times New Roman" w:hAnsi="Times New Roman" w:cs="Times New Roman"/>
          <w:i/>
          <w:sz w:val="24"/>
          <w:szCs w:val="24"/>
        </w:rPr>
        <w:t>variabel dependent</w:t>
      </w:r>
    </w:p>
    <w:p w:rsidR="00F42E0E" w:rsidRPr="00D17809" w:rsidRDefault="00F42E0E" w:rsidP="0084341E">
      <w:pPr>
        <w:tabs>
          <w:tab w:val="left" w:pos="1701"/>
        </w:tabs>
        <w:spacing w:before="240" w:line="480" w:lineRule="auto"/>
        <w:ind w:left="1134" w:right="283"/>
        <w:jc w:val="both"/>
        <w:rPr>
          <w:rFonts w:ascii="Times New Roman" w:hAnsi="Times New Roman" w:cs="Times New Roman"/>
          <w:sz w:val="24"/>
          <w:szCs w:val="24"/>
          <w:lang w:val="id-ID"/>
        </w:rPr>
      </w:pPr>
      <w:r w:rsidRPr="005C2CCE">
        <w:rPr>
          <w:rFonts w:ascii="Times New Roman" w:hAnsi="Times New Roman" w:cs="Times New Roman"/>
        </w:rPr>
        <w:t>X</w:t>
      </w:r>
      <w:r w:rsidRPr="005C2CCE">
        <w:rPr>
          <w:rFonts w:ascii="Times New Roman" w:hAnsi="Times New Roman" w:cs="Times New Roman"/>
          <w:sz w:val="14"/>
          <w:szCs w:val="14"/>
        </w:rPr>
        <w:t>1</w:t>
      </w:r>
      <w:r w:rsidRPr="005C2CCE">
        <w:rPr>
          <w:rFonts w:ascii="Times New Roman" w:hAnsi="Times New Roman" w:cs="Times New Roman"/>
        </w:rPr>
        <w:tab/>
        <w:t xml:space="preserve">: Variabel </w:t>
      </w:r>
      <w:r w:rsidR="00D17809">
        <w:rPr>
          <w:rFonts w:ascii="Times New Roman" w:hAnsi="Times New Roman" w:cs="Times New Roman"/>
          <w:sz w:val="24"/>
          <w:szCs w:val="24"/>
          <w:lang w:val="id-ID"/>
        </w:rPr>
        <w:t>Pelayanan</w:t>
      </w:r>
    </w:p>
    <w:p w:rsidR="00F42E0E" w:rsidRPr="00D17809" w:rsidRDefault="00F42E0E" w:rsidP="0084341E">
      <w:pPr>
        <w:tabs>
          <w:tab w:val="left" w:pos="1701"/>
        </w:tabs>
        <w:spacing w:before="240" w:line="480" w:lineRule="auto"/>
        <w:ind w:left="1134" w:right="283"/>
        <w:jc w:val="both"/>
        <w:rPr>
          <w:rFonts w:ascii="Times New Roman" w:hAnsi="Times New Roman" w:cs="Times New Roman"/>
          <w:sz w:val="24"/>
          <w:szCs w:val="24"/>
          <w:lang w:val="id-ID"/>
        </w:rPr>
      </w:pPr>
      <w:r w:rsidRPr="005C2CCE">
        <w:rPr>
          <w:rFonts w:ascii="Times New Roman" w:hAnsi="Times New Roman" w:cs="Times New Roman"/>
        </w:rPr>
        <w:t>X</w:t>
      </w:r>
      <w:r w:rsidRPr="005C2CCE">
        <w:rPr>
          <w:rFonts w:ascii="Times New Roman" w:hAnsi="Times New Roman" w:cs="Times New Roman"/>
          <w:sz w:val="14"/>
          <w:szCs w:val="14"/>
        </w:rPr>
        <w:t>2</w:t>
      </w:r>
      <w:r w:rsidRPr="005C2CCE">
        <w:rPr>
          <w:rFonts w:ascii="Times New Roman" w:hAnsi="Times New Roman" w:cs="Times New Roman"/>
        </w:rPr>
        <w:tab/>
        <w:t>: Variabel Ke</w:t>
      </w:r>
      <w:r w:rsidR="00D17809">
        <w:rPr>
          <w:rFonts w:ascii="Times New Roman" w:hAnsi="Times New Roman" w:cs="Times New Roman"/>
          <w:lang w:val="id-ID"/>
        </w:rPr>
        <w:t>puasan</w:t>
      </w:r>
    </w:p>
    <w:p w:rsidR="00F42E0E" w:rsidRPr="00D17809" w:rsidRDefault="00F42E0E" w:rsidP="0084341E">
      <w:pPr>
        <w:tabs>
          <w:tab w:val="left" w:pos="1701"/>
        </w:tabs>
        <w:spacing w:before="240" w:line="480" w:lineRule="auto"/>
        <w:ind w:left="1134" w:right="283"/>
        <w:jc w:val="both"/>
        <w:rPr>
          <w:rFonts w:ascii="Times New Roman" w:hAnsi="Times New Roman" w:cs="Times New Roman"/>
          <w:sz w:val="24"/>
          <w:szCs w:val="24"/>
          <w:lang w:val="id-ID"/>
        </w:rPr>
      </w:pPr>
      <w:r w:rsidRPr="005C2CCE">
        <w:rPr>
          <w:rFonts w:ascii="Times New Roman" w:hAnsi="Times New Roman" w:cs="Times New Roman"/>
        </w:rPr>
        <w:lastRenderedPageBreak/>
        <w:t>X</w:t>
      </w:r>
      <w:r w:rsidRPr="005C2CCE">
        <w:rPr>
          <w:rFonts w:ascii="Times New Roman" w:hAnsi="Times New Roman" w:cs="Times New Roman"/>
          <w:sz w:val="14"/>
          <w:szCs w:val="14"/>
        </w:rPr>
        <w:t>3</w:t>
      </w:r>
      <w:r w:rsidRPr="005C2CCE">
        <w:rPr>
          <w:rFonts w:ascii="Times New Roman" w:hAnsi="Times New Roman" w:cs="Times New Roman"/>
        </w:rPr>
        <w:tab/>
        <w:t xml:space="preserve">: Variabel </w:t>
      </w:r>
      <w:r w:rsidR="00D17809">
        <w:rPr>
          <w:rFonts w:ascii="Times New Roman" w:hAnsi="Times New Roman" w:cs="Times New Roman"/>
          <w:lang w:val="id-ID"/>
        </w:rPr>
        <w:t>Kepercayaan</w:t>
      </w:r>
    </w:p>
    <w:p w:rsidR="00FA3AE0" w:rsidRPr="00FA3AE0" w:rsidRDefault="00F42E0E" w:rsidP="00795CED">
      <w:pPr>
        <w:tabs>
          <w:tab w:val="left" w:pos="1276"/>
          <w:tab w:val="left" w:pos="1701"/>
        </w:tabs>
        <w:spacing w:before="240" w:line="480" w:lineRule="auto"/>
        <w:ind w:left="1134" w:right="283"/>
        <w:jc w:val="both"/>
        <w:rPr>
          <w:rFonts w:ascii="Times New Roman" w:hAnsi="Times New Roman" w:cs="Times New Roman"/>
          <w:sz w:val="24"/>
          <w:szCs w:val="24"/>
          <w:lang w:val="id-ID"/>
        </w:rPr>
      </w:pPr>
      <w:proofErr w:type="gramStart"/>
      <w:r w:rsidRPr="005C2CCE">
        <w:rPr>
          <w:rFonts w:ascii="Times New Roman" w:hAnsi="Times New Roman" w:cs="Times New Roman"/>
          <w:i/>
          <w:sz w:val="24"/>
          <w:szCs w:val="24"/>
        </w:rPr>
        <w:t>e</w:t>
      </w:r>
      <w:proofErr w:type="gramEnd"/>
      <w:r w:rsidRPr="005C2CCE">
        <w:rPr>
          <w:rFonts w:ascii="Times New Roman" w:hAnsi="Times New Roman" w:cs="Times New Roman"/>
          <w:sz w:val="24"/>
          <w:szCs w:val="24"/>
        </w:rPr>
        <w:tab/>
        <w:t>: Standar error</w:t>
      </w:r>
    </w:p>
    <w:p w:rsidR="0011079D" w:rsidRPr="00573DB6" w:rsidRDefault="0011079D" w:rsidP="0084341E">
      <w:pPr>
        <w:pStyle w:val="BodyText"/>
        <w:ind w:left="1134" w:right="283"/>
        <w:jc w:val="center"/>
        <w:rPr>
          <w:sz w:val="20"/>
          <w:szCs w:val="20"/>
          <w:lang w:val="id-ID"/>
        </w:rPr>
      </w:pPr>
      <w:r w:rsidRPr="00573DB6">
        <w:rPr>
          <w:sz w:val="20"/>
          <w:szCs w:val="20"/>
        </w:rPr>
        <w:t xml:space="preserve">Tabel </w:t>
      </w:r>
      <w:r w:rsidR="00C05E32" w:rsidRPr="00573DB6">
        <w:rPr>
          <w:sz w:val="20"/>
          <w:szCs w:val="20"/>
        </w:rPr>
        <w:t>IV</w:t>
      </w:r>
      <w:r w:rsidR="00573DB6">
        <w:rPr>
          <w:sz w:val="20"/>
          <w:szCs w:val="20"/>
        </w:rPr>
        <w:t>.</w:t>
      </w:r>
      <w:r w:rsidR="00573DB6">
        <w:rPr>
          <w:sz w:val="20"/>
          <w:szCs w:val="20"/>
          <w:lang w:val="id-ID"/>
        </w:rPr>
        <w:t>6</w:t>
      </w:r>
    </w:p>
    <w:p w:rsidR="0011079D" w:rsidRPr="00573DB6" w:rsidRDefault="0011079D" w:rsidP="0084341E">
      <w:pPr>
        <w:pStyle w:val="BodyText"/>
        <w:spacing w:before="120"/>
        <w:ind w:left="1134" w:right="283"/>
        <w:jc w:val="center"/>
        <w:rPr>
          <w:sz w:val="20"/>
          <w:szCs w:val="20"/>
          <w:lang w:val="id-ID"/>
        </w:rPr>
      </w:pPr>
      <w:r w:rsidRPr="00573DB6">
        <w:rPr>
          <w:sz w:val="20"/>
          <w:szCs w:val="20"/>
        </w:rPr>
        <w:t>Hasil Uji Regresi Linier Berganda</w:t>
      </w:r>
    </w:p>
    <w:tbl>
      <w:tblPr>
        <w:tblW w:w="4800" w:type="dxa"/>
        <w:tblInd w:w="1984" w:type="dxa"/>
        <w:tblBorders>
          <w:top w:val="single" w:sz="12" w:space="0" w:color="000000"/>
          <w:left w:val="single" w:sz="12" w:space="0" w:color="000000"/>
          <w:bottom w:val="single" w:sz="12" w:space="0" w:color="000000"/>
          <w:right w:val="single" w:sz="4" w:space="0" w:color="000000"/>
          <w:insideH w:val="single" w:sz="4" w:space="0" w:color="auto"/>
          <w:insideV w:val="single" w:sz="4" w:space="0" w:color="auto"/>
        </w:tblBorders>
        <w:tblLook w:val="04A0"/>
      </w:tblPr>
      <w:tblGrid>
        <w:gridCol w:w="600"/>
        <w:gridCol w:w="1340"/>
        <w:gridCol w:w="1186"/>
        <w:gridCol w:w="952"/>
        <w:gridCol w:w="1560"/>
      </w:tblGrid>
      <w:tr w:rsidR="00222E47" w:rsidRPr="00222E47" w:rsidTr="009A5383">
        <w:trPr>
          <w:trHeight w:val="579"/>
        </w:trPr>
        <w:tc>
          <w:tcPr>
            <w:tcW w:w="1385" w:type="dxa"/>
            <w:gridSpan w:val="2"/>
            <w:vMerge w:val="restart"/>
            <w:shd w:val="clear" w:color="auto" w:fill="auto"/>
            <w:vAlign w:val="bottom"/>
            <w:hideMark/>
          </w:tcPr>
          <w:p w:rsidR="00222E47" w:rsidRPr="00222E47" w:rsidRDefault="00222E47" w:rsidP="0084341E">
            <w:pPr>
              <w:spacing w:after="0" w:line="240" w:lineRule="auto"/>
              <w:ind w:right="283"/>
              <w:rPr>
                <w:rFonts w:ascii="Arial" w:eastAsia="Times New Roman" w:hAnsi="Arial" w:cs="Arial"/>
                <w:color w:val="000000"/>
                <w:sz w:val="18"/>
                <w:szCs w:val="18"/>
                <w:lang w:val="id-ID" w:eastAsia="id-ID"/>
              </w:rPr>
            </w:pPr>
            <w:r w:rsidRPr="00222E47">
              <w:rPr>
                <w:rFonts w:ascii="Arial" w:eastAsia="Times New Roman" w:hAnsi="Arial" w:cs="Arial"/>
                <w:color w:val="000000"/>
                <w:sz w:val="18"/>
                <w:szCs w:val="18"/>
                <w:lang w:val="id-ID" w:eastAsia="id-ID"/>
              </w:rPr>
              <w:t>Model</w:t>
            </w:r>
          </w:p>
        </w:tc>
        <w:tc>
          <w:tcPr>
            <w:tcW w:w="2138" w:type="dxa"/>
            <w:gridSpan w:val="2"/>
            <w:shd w:val="clear" w:color="auto" w:fill="auto"/>
            <w:vAlign w:val="bottom"/>
            <w:hideMark/>
          </w:tcPr>
          <w:p w:rsidR="00222E47" w:rsidRPr="00222E47" w:rsidRDefault="00222E47" w:rsidP="0084341E">
            <w:pPr>
              <w:spacing w:after="0" w:line="240" w:lineRule="auto"/>
              <w:ind w:right="283"/>
              <w:jc w:val="center"/>
              <w:rPr>
                <w:rFonts w:ascii="Arial" w:eastAsia="Times New Roman" w:hAnsi="Arial" w:cs="Arial"/>
                <w:color w:val="000000"/>
                <w:sz w:val="18"/>
                <w:szCs w:val="18"/>
                <w:lang w:val="id-ID" w:eastAsia="id-ID"/>
              </w:rPr>
            </w:pPr>
            <w:r w:rsidRPr="00222E47">
              <w:rPr>
                <w:rFonts w:ascii="Arial" w:eastAsia="Times New Roman" w:hAnsi="Arial" w:cs="Arial"/>
                <w:color w:val="000000"/>
                <w:sz w:val="18"/>
                <w:szCs w:val="18"/>
                <w:lang w:val="id-ID" w:eastAsia="id-ID"/>
              </w:rPr>
              <w:t>Unstandardized Coefficients</w:t>
            </w:r>
          </w:p>
        </w:tc>
        <w:tc>
          <w:tcPr>
            <w:tcW w:w="1277" w:type="dxa"/>
            <w:shd w:val="clear" w:color="auto" w:fill="auto"/>
            <w:vAlign w:val="bottom"/>
            <w:hideMark/>
          </w:tcPr>
          <w:p w:rsidR="00222E47" w:rsidRPr="00222E47" w:rsidRDefault="00222E47" w:rsidP="0084341E">
            <w:pPr>
              <w:spacing w:after="0" w:line="240" w:lineRule="auto"/>
              <w:ind w:right="283"/>
              <w:jc w:val="center"/>
              <w:rPr>
                <w:rFonts w:ascii="Arial" w:eastAsia="Times New Roman" w:hAnsi="Arial" w:cs="Arial"/>
                <w:color w:val="000000"/>
                <w:sz w:val="18"/>
                <w:szCs w:val="18"/>
                <w:lang w:val="id-ID" w:eastAsia="id-ID"/>
              </w:rPr>
            </w:pPr>
            <w:r w:rsidRPr="00222E47">
              <w:rPr>
                <w:rFonts w:ascii="Arial" w:eastAsia="Times New Roman" w:hAnsi="Arial" w:cs="Arial"/>
                <w:color w:val="000000"/>
                <w:sz w:val="18"/>
                <w:szCs w:val="18"/>
                <w:lang w:val="id-ID" w:eastAsia="id-ID"/>
              </w:rPr>
              <w:t>Standardized Coefficients</w:t>
            </w:r>
          </w:p>
        </w:tc>
      </w:tr>
      <w:tr w:rsidR="00222E47" w:rsidRPr="00222E47" w:rsidTr="009A5383">
        <w:trPr>
          <w:trHeight w:val="315"/>
        </w:trPr>
        <w:tc>
          <w:tcPr>
            <w:tcW w:w="1385" w:type="dxa"/>
            <w:gridSpan w:val="2"/>
            <w:vMerge/>
            <w:vAlign w:val="center"/>
            <w:hideMark/>
          </w:tcPr>
          <w:p w:rsidR="00222E47" w:rsidRPr="00222E47" w:rsidRDefault="00222E47" w:rsidP="0084341E">
            <w:pPr>
              <w:spacing w:after="0" w:line="240" w:lineRule="auto"/>
              <w:ind w:right="283"/>
              <w:rPr>
                <w:rFonts w:ascii="Arial" w:eastAsia="Times New Roman" w:hAnsi="Arial" w:cs="Arial"/>
                <w:color w:val="000000"/>
                <w:sz w:val="18"/>
                <w:szCs w:val="18"/>
                <w:lang w:val="id-ID" w:eastAsia="id-ID"/>
              </w:rPr>
            </w:pPr>
          </w:p>
        </w:tc>
        <w:tc>
          <w:tcPr>
            <w:tcW w:w="1186" w:type="dxa"/>
            <w:shd w:val="clear" w:color="auto" w:fill="auto"/>
            <w:vAlign w:val="bottom"/>
            <w:hideMark/>
          </w:tcPr>
          <w:p w:rsidR="00222E47" w:rsidRPr="00222E47" w:rsidRDefault="00222E47" w:rsidP="0084341E">
            <w:pPr>
              <w:spacing w:after="0" w:line="240" w:lineRule="auto"/>
              <w:ind w:right="283"/>
              <w:jc w:val="center"/>
              <w:rPr>
                <w:rFonts w:ascii="Arial" w:eastAsia="Times New Roman" w:hAnsi="Arial" w:cs="Arial"/>
                <w:color w:val="000000"/>
                <w:sz w:val="18"/>
                <w:szCs w:val="18"/>
                <w:lang w:val="id-ID" w:eastAsia="id-ID"/>
              </w:rPr>
            </w:pPr>
            <w:r w:rsidRPr="00222E47">
              <w:rPr>
                <w:rFonts w:ascii="Arial" w:eastAsia="Times New Roman" w:hAnsi="Arial" w:cs="Arial"/>
                <w:color w:val="000000"/>
                <w:sz w:val="18"/>
                <w:szCs w:val="18"/>
                <w:lang w:val="id-ID" w:eastAsia="id-ID"/>
              </w:rPr>
              <w:t>B</w:t>
            </w:r>
          </w:p>
        </w:tc>
        <w:tc>
          <w:tcPr>
            <w:tcW w:w="952" w:type="dxa"/>
            <w:shd w:val="clear" w:color="auto" w:fill="auto"/>
            <w:vAlign w:val="bottom"/>
            <w:hideMark/>
          </w:tcPr>
          <w:p w:rsidR="00222E47" w:rsidRPr="00222E47" w:rsidRDefault="00222E47" w:rsidP="0084341E">
            <w:pPr>
              <w:spacing w:after="0" w:line="240" w:lineRule="auto"/>
              <w:ind w:right="283"/>
              <w:jc w:val="center"/>
              <w:rPr>
                <w:rFonts w:ascii="Arial" w:eastAsia="Times New Roman" w:hAnsi="Arial" w:cs="Arial"/>
                <w:color w:val="000000"/>
                <w:sz w:val="18"/>
                <w:szCs w:val="18"/>
                <w:lang w:val="id-ID" w:eastAsia="id-ID"/>
              </w:rPr>
            </w:pPr>
            <w:r w:rsidRPr="00222E47">
              <w:rPr>
                <w:rFonts w:ascii="Arial" w:eastAsia="Times New Roman" w:hAnsi="Arial" w:cs="Arial"/>
                <w:color w:val="000000"/>
                <w:sz w:val="18"/>
                <w:szCs w:val="18"/>
                <w:lang w:val="id-ID" w:eastAsia="id-ID"/>
              </w:rPr>
              <w:t>Std. Error</w:t>
            </w:r>
          </w:p>
        </w:tc>
        <w:tc>
          <w:tcPr>
            <w:tcW w:w="1277" w:type="dxa"/>
            <w:shd w:val="clear" w:color="auto" w:fill="auto"/>
            <w:vAlign w:val="bottom"/>
            <w:hideMark/>
          </w:tcPr>
          <w:p w:rsidR="00222E47" w:rsidRPr="00222E47" w:rsidRDefault="00222E47" w:rsidP="0084341E">
            <w:pPr>
              <w:spacing w:after="0" w:line="240" w:lineRule="auto"/>
              <w:ind w:right="283"/>
              <w:jc w:val="center"/>
              <w:rPr>
                <w:rFonts w:ascii="Arial" w:eastAsia="Times New Roman" w:hAnsi="Arial" w:cs="Arial"/>
                <w:color w:val="000000"/>
                <w:sz w:val="18"/>
                <w:szCs w:val="18"/>
                <w:lang w:val="id-ID" w:eastAsia="id-ID"/>
              </w:rPr>
            </w:pPr>
            <w:r w:rsidRPr="00222E47">
              <w:rPr>
                <w:rFonts w:ascii="Arial" w:eastAsia="Times New Roman" w:hAnsi="Arial" w:cs="Arial"/>
                <w:color w:val="000000"/>
                <w:sz w:val="18"/>
                <w:szCs w:val="18"/>
                <w:lang w:val="id-ID" w:eastAsia="id-ID"/>
              </w:rPr>
              <w:t>Beta</w:t>
            </w:r>
          </w:p>
        </w:tc>
      </w:tr>
      <w:tr w:rsidR="00222E47" w:rsidRPr="00222E47" w:rsidTr="009A5383">
        <w:trPr>
          <w:trHeight w:val="495"/>
        </w:trPr>
        <w:tc>
          <w:tcPr>
            <w:tcW w:w="317" w:type="dxa"/>
            <w:vMerge w:val="restart"/>
            <w:shd w:val="clear" w:color="auto" w:fill="auto"/>
            <w:noWrap/>
            <w:hideMark/>
          </w:tcPr>
          <w:p w:rsidR="00222E47" w:rsidRPr="00222E47" w:rsidRDefault="00222E47" w:rsidP="0084341E">
            <w:pPr>
              <w:spacing w:after="0" w:line="240" w:lineRule="auto"/>
              <w:ind w:right="283"/>
              <w:rPr>
                <w:rFonts w:ascii="Arial" w:eastAsia="Times New Roman" w:hAnsi="Arial" w:cs="Arial"/>
                <w:color w:val="000000"/>
                <w:sz w:val="18"/>
                <w:szCs w:val="18"/>
                <w:lang w:val="id-ID" w:eastAsia="id-ID"/>
              </w:rPr>
            </w:pPr>
            <w:r w:rsidRPr="00222E47">
              <w:rPr>
                <w:rFonts w:ascii="Arial" w:eastAsia="Times New Roman" w:hAnsi="Arial" w:cs="Arial"/>
                <w:color w:val="000000"/>
                <w:sz w:val="18"/>
                <w:szCs w:val="18"/>
                <w:lang w:val="id-ID" w:eastAsia="id-ID"/>
              </w:rPr>
              <w:t>1</w:t>
            </w:r>
          </w:p>
        </w:tc>
        <w:tc>
          <w:tcPr>
            <w:tcW w:w="1068" w:type="dxa"/>
            <w:shd w:val="clear" w:color="auto" w:fill="auto"/>
            <w:hideMark/>
          </w:tcPr>
          <w:p w:rsidR="00222E47" w:rsidRPr="00222E47" w:rsidRDefault="00222E47" w:rsidP="0084341E">
            <w:pPr>
              <w:spacing w:after="0" w:line="240" w:lineRule="auto"/>
              <w:ind w:right="283"/>
              <w:rPr>
                <w:rFonts w:ascii="Arial" w:eastAsia="Times New Roman" w:hAnsi="Arial" w:cs="Arial"/>
                <w:color w:val="000000"/>
                <w:sz w:val="18"/>
                <w:szCs w:val="18"/>
                <w:lang w:val="id-ID" w:eastAsia="id-ID"/>
              </w:rPr>
            </w:pPr>
            <w:r w:rsidRPr="00222E47">
              <w:rPr>
                <w:rFonts w:ascii="Arial" w:eastAsia="Times New Roman" w:hAnsi="Arial" w:cs="Arial"/>
                <w:color w:val="000000"/>
                <w:sz w:val="18"/>
                <w:szCs w:val="18"/>
                <w:lang w:val="id-ID" w:eastAsia="id-ID"/>
              </w:rPr>
              <w:t>(Constant)</w:t>
            </w:r>
          </w:p>
        </w:tc>
        <w:tc>
          <w:tcPr>
            <w:tcW w:w="1186" w:type="dxa"/>
            <w:shd w:val="clear" w:color="auto" w:fill="auto"/>
            <w:noWrap/>
            <w:vAlign w:val="center"/>
            <w:hideMark/>
          </w:tcPr>
          <w:p w:rsidR="00222E47" w:rsidRPr="00222E47" w:rsidRDefault="00222E47" w:rsidP="0084341E">
            <w:pPr>
              <w:spacing w:after="0" w:line="240" w:lineRule="auto"/>
              <w:ind w:right="283"/>
              <w:jc w:val="right"/>
              <w:rPr>
                <w:rFonts w:ascii="Arial" w:eastAsia="Times New Roman" w:hAnsi="Arial" w:cs="Arial"/>
                <w:color w:val="000000"/>
                <w:sz w:val="18"/>
                <w:szCs w:val="18"/>
                <w:lang w:val="id-ID" w:eastAsia="id-ID"/>
              </w:rPr>
            </w:pPr>
            <w:r w:rsidRPr="00222E47">
              <w:rPr>
                <w:rFonts w:ascii="Arial" w:eastAsia="Times New Roman" w:hAnsi="Arial" w:cs="Arial"/>
                <w:color w:val="000000"/>
                <w:sz w:val="18"/>
                <w:szCs w:val="18"/>
                <w:lang w:val="id-ID" w:eastAsia="id-ID"/>
              </w:rPr>
              <w:t>4,973</w:t>
            </w:r>
          </w:p>
        </w:tc>
        <w:tc>
          <w:tcPr>
            <w:tcW w:w="952" w:type="dxa"/>
            <w:shd w:val="clear" w:color="auto" w:fill="auto"/>
            <w:noWrap/>
            <w:vAlign w:val="center"/>
            <w:hideMark/>
          </w:tcPr>
          <w:p w:rsidR="00222E47" w:rsidRPr="00222E47" w:rsidRDefault="00222E47" w:rsidP="0084341E">
            <w:pPr>
              <w:spacing w:after="0" w:line="240" w:lineRule="auto"/>
              <w:ind w:right="283"/>
              <w:jc w:val="right"/>
              <w:rPr>
                <w:rFonts w:ascii="Arial" w:eastAsia="Times New Roman" w:hAnsi="Arial" w:cs="Arial"/>
                <w:color w:val="000000"/>
                <w:sz w:val="18"/>
                <w:szCs w:val="18"/>
                <w:lang w:val="id-ID" w:eastAsia="id-ID"/>
              </w:rPr>
            </w:pPr>
            <w:r w:rsidRPr="00222E47">
              <w:rPr>
                <w:rFonts w:ascii="Arial" w:eastAsia="Times New Roman" w:hAnsi="Arial" w:cs="Arial"/>
                <w:color w:val="000000"/>
                <w:sz w:val="18"/>
                <w:szCs w:val="18"/>
                <w:lang w:val="id-ID" w:eastAsia="id-ID"/>
              </w:rPr>
              <w:t>3,481</w:t>
            </w:r>
          </w:p>
        </w:tc>
        <w:tc>
          <w:tcPr>
            <w:tcW w:w="1277" w:type="dxa"/>
            <w:shd w:val="clear" w:color="auto" w:fill="auto"/>
            <w:vAlign w:val="center"/>
            <w:hideMark/>
          </w:tcPr>
          <w:p w:rsidR="00222E47" w:rsidRPr="00222E47" w:rsidRDefault="00222E47" w:rsidP="0084341E">
            <w:pPr>
              <w:spacing w:after="0" w:line="240" w:lineRule="auto"/>
              <w:ind w:right="283"/>
              <w:rPr>
                <w:rFonts w:ascii="Arial" w:eastAsia="Times New Roman" w:hAnsi="Arial" w:cs="Arial"/>
                <w:color w:val="000000"/>
                <w:sz w:val="18"/>
                <w:szCs w:val="18"/>
                <w:lang w:val="id-ID" w:eastAsia="id-ID"/>
              </w:rPr>
            </w:pPr>
            <w:r w:rsidRPr="00222E47">
              <w:rPr>
                <w:rFonts w:ascii="Arial" w:eastAsia="Times New Roman" w:hAnsi="Arial" w:cs="Arial"/>
                <w:color w:val="000000"/>
                <w:sz w:val="18"/>
                <w:szCs w:val="18"/>
                <w:lang w:val="id-ID" w:eastAsia="id-ID"/>
              </w:rPr>
              <w:t> </w:t>
            </w:r>
          </w:p>
        </w:tc>
      </w:tr>
      <w:tr w:rsidR="00222E47" w:rsidRPr="00222E47" w:rsidTr="009A5383">
        <w:trPr>
          <w:trHeight w:val="300"/>
        </w:trPr>
        <w:tc>
          <w:tcPr>
            <w:tcW w:w="317" w:type="dxa"/>
            <w:vMerge/>
            <w:vAlign w:val="center"/>
            <w:hideMark/>
          </w:tcPr>
          <w:p w:rsidR="00222E47" w:rsidRPr="00222E47" w:rsidRDefault="00222E47" w:rsidP="0084341E">
            <w:pPr>
              <w:spacing w:after="0" w:line="240" w:lineRule="auto"/>
              <w:ind w:right="283"/>
              <w:rPr>
                <w:rFonts w:ascii="Arial" w:eastAsia="Times New Roman" w:hAnsi="Arial" w:cs="Arial"/>
                <w:color w:val="000000"/>
                <w:sz w:val="18"/>
                <w:szCs w:val="18"/>
                <w:lang w:val="id-ID" w:eastAsia="id-ID"/>
              </w:rPr>
            </w:pPr>
          </w:p>
        </w:tc>
        <w:tc>
          <w:tcPr>
            <w:tcW w:w="1068" w:type="dxa"/>
            <w:shd w:val="clear" w:color="auto" w:fill="auto"/>
            <w:hideMark/>
          </w:tcPr>
          <w:p w:rsidR="00222E47" w:rsidRPr="00222E47" w:rsidRDefault="00222E47" w:rsidP="0084341E">
            <w:pPr>
              <w:spacing w:after="0" w:line="240" w:lineRule="auto"/>
              <w:ind w:right="283"/>
              <w:rPr>
                <w:rFonts w:ascii="Arial" w:eastAsia="Times New Roman" w:hAnsi="Arial" w:cs="Arial"/>
                <w:color w:val="000000"/>
                <w:sz w:val="18"/>
                <w:szCs w:val="18"/>
                <w:lang w:val="id-ID" w:eastAsia="id-ID"/>
              </w:rPr>
            </w:pPr>
            <w:r w:rsidRPr="00222E47">
              <w:rPr>
                <w:rFonts w:ascii="Arial" w:eastAsia="Times New Roman" w:hAnsi="Arial" w:cs="Arial"/>
                <w:color w:val="000000"/>
                <w:sz w:val="18"/>
                <w:szCs w:val="18"/>
                <w:lang w:val="id-ID" w:eastAsia="id-ID"/>
              </w:rPr>
              <w:t>X1</w:t>
            </w:r>
          </w:p>
        </w:tc>
        <w:tc>
          <w:tcPr>
            <w:tcW w:w="1186" w:type="dxa"/>
            <w:shd w:val="clear" w:color="auto" w:fill="auto"/>
            <w:noWrap/>
            <w:vAlign w:val="center"/>
            <w:hideMark/>
          </w:tcPr>
          <w:p w:rsidR="00222E47" w:rsidRPr="00222E47" w:rsidRDefault="00222E47" w:rsidP="0084341E">
            <w:pPr>
              <w:spacing w:after="0" w:line="240" w:lineRule="auto"/>
              <w:ind w:right="283"/>
              <w:jc w:val="right"/>
              <w:rPr>
                <w:rFonts w:ascii="Arial" w:eastAsia="Times New Roman" w:hAnsi="Arial" w:cs="Arial"/>
                <w:color w:val="000000"/>
                <w:sz w:val="18"/>
                <w:szCs w:val="18"/>
                <w:lang w:val="id-ID" w:eastAsia="id-ID"/>
              </w:rPr>
            </w:pPr>
            <w:r w:rsidRPr="00222E47">
              <w:rPr>
                <w:rFonts w:ascii="Arial" w:eastAsia="Times New Roman" w:hAnsi="Arial" w:cs="Arial"/>
                <w:color w:val="000000"/>
                <w:sz w:val="18"/>
                <w:szCs w:val="18"/>
                <w:lang w:val="id-ID" w:eastAsia="id-ID"/>
              </w:rPr>
              <w:t>,266</w:t>
            </w:r>
          </w:p>
        </w:tc>
        <w:tc>
          <w:tcPr>
            <w:tcW w:w="952" w:type="dxa"/>
            <w:shd w:val="clear" w:color="auto" w:fill="auto"/>
            <w:noWrap/>
            <w:vAlign w:val="center"/>
            <w:hideMark/>
          </w:tcPr>
          <w:p w:rsidR="00222E47" w:rsidRPr="00222E47" w:rsidRDefault="00222E47" w:rsidP="0084341E">
            <w:pPr>
              <w:spacing w:after="0" w:line="240" w:lineRule="auto"/>
              <w:ind w:right="283"/>
              <w:jc w:val="right"/>
              <w:rPr>
                <w:rFonts w:ascii="Arial" w:eastAsia="Times New Roman" w:hAnsi="Arial" w:cs="Arial"/>
                <w:color w:val="000000"/>
                <w:sz w:val="18"/>
                <w:szCs w:val="18"/>
                <w:lang w:val="id-ID" w:eastAsia="id-ID"/>
              </w:rPr>
            </w:pPr>
            <w:r w:rsidRPr="00222E47">
              <w:rPr>
                <w:rFonts w:ascii="Arial" w:eastAsia="Times New Roman" w:hAnsi="Arial" w:cs="Arial"/>
                <w:color w:val="000000"/>
                <w:sz w:val="18"/>
                <w:szCs w:val="18"/>
                <w:lang w:val="id-ID" w:eastAsia="id-ID"/>
              </w:rPr>
              <w:t>,121</w:t>
            </w:r>
          </w:p>
        </w:tc>
        <w:tc>
          <w:tcPr>
            <w:tcW w:w="1277" w:type="dxa"/>
            <w:shd w:val="clear" w:color="auto" w:fill="auto"/>
            <w:noWrap/>
            <w:vAlign w:val="center"/>
            <w:hideMark/>
          </w:tcPr>
          <w:p w:rsidR="00222E47" w:rsidRPr="00222E47" w:rsidRDefault="00222E47" w:rsidP="0084341E">
            <w:pPr>
              <w:spacing w:after="0" w:line="240" w:lineRule="auto"/>
              <w:ind w:right="283"/>
              <w:jc w:val="right"/>
              <w:rPr>
                <w:rFonts w:ascii="Arial" w:eastAsia="Times New Roman" w:hAnsi="Arial" w:cs="Arial"/>
                <w:color w:val="000000"/>
                <w:sz w:val="18"/>
                <w:szCs w:val="18"/>
                <w:lang w:val="id-ID" w:eastAsia="id-ID"/>
              </w:rPr>
            </w:pPr>
            <w:r w:rsidRPr="00222E47">
              <w:rPr>
                <w:rFonts w:ascii="Arial" w:eastAsia="Times New Roman" w:hAnsi="Arial" w:cs="Arial"/>
                <w:color w:val="000000"/>
                <w:sz w:val="18"/>
                <w:szCs w:val="18"/>
                <w:lang w:val="id-ID" w:eastAsia="id-ID"/>
              </w:rPr>
              <w:t>,226</w:t>
            </w:r>
          </w:p>
        </w:tc>
      </w:tr>
      <w:tr w:rsidR="00222E47" w:rsidRPr="00222E47" w:rsidTr="009A5383">
        <w:trPr>
          <w:trHeight w:val="300"/>
        </w:trPr>
        <w:tc>
          <w:tcPr>
            <w:tcW w:w="317" w:type="dxa"/>
            <w:vMerge/>
            <w:vAlign w:val="center"/>
            <w:hideMark/>
          </w:tcPr>
          <w:p w:rsidR="00222E47" w:rsidRPr="00222E47" w:rsidRDefault="00222E47" w:rsidP="0084341E">
            <w:pPr>
              <w:spacing w:after="0" w:line="240" w:lineRule="auto"/>
              <w:ind w:right="283"/>
              <w:rPr>
                <w:rFonts w:ascii="Arial" w:eastAsia="Times New Roman" w:hAnsi="Arial" w:cs="Arial"/>
                <w:color w:val="000000"/>
                <w:sz w:val="18"/>
                <w:szCs w:val="18"/>
                <w:lang w:val="id-ID" w:eastAsia="id-ID"/>
              </w:rPr>
            </w:pPr>
          </w:p>
        </w:tc>
        <w:tc>
          <w:tcPr>
            <w:tcW w:w="1068" w:type="dxa"/>
            <w:shd w:val="clear" w:color="auto" w:fill="auto"/>
            <w:hideMark/>
          </w:tcPr>
          <w:p w:rsidR="00222E47" w:rsidRPr="00222E47" w:rsidRDefault="00222E47" w:rsidP="0084341E">
            <w:pPr>
              <w:spacing w:after="0" w:line="240" w:lineRule="auto"/>
              <w:ind w:right="283"/>
              <w:rPr>
                <w:rFonts w:ascii="Arial" w:eastAsia="Times New Roman" w:hAnsi="Arial" w:cs="Arial"/>
                <w:color w:val="000000"/>
                <w:sz w:val="18"/>
                <w:szCs w:val="18"/>
                <w:lang w:val="id-ID" w:eastAsia="id-ID"/>
              </w:rPr>
            </w:pPr>
            <w:r w:rsidRPr="00222E47">
              <w:rPr>
                <w:rFonts w:ascii="Arial" w:eastAsia="Times New Roman" w:hAnsi="Arial" w:cs="Arial"/>
                <w:color w:val="000000"/>
                <w:sz w:val="18"/>
                <w:szCs w:val="18"/>
                <w:lang w:val="id-ID" w:eastAsia="id-ID"/>
              </w:rPr>
              <w:t>X2</w:t>
            </w:r>
          </w:p>
        </w:tc>
        <w:tc>
          <w:tcPr>
            <w:tcW w:w="1186" w:type="dxa"/>
            <w:shd w:val="clear" w:color="auto" w:fill="auto"/>
            <w:noWrap/>
            <w:vAlign w:val="center"/>
            <w:hideMark/>
          </w:tcPr>
          <w:p w:rsidR="00222E47" w:rsidRPr="00222E47" w:rsidRDefault="00222E47" w:rsidP="0084341E">
            <w:pPr>
              <w:spacing w:after="0" w:line="240" w:lineRule="auto"/>
              <w:ind w:right="283"/>
              <w:jc w:val="right"/>
              <w:rPr>
                <w:rFonts w:ascii="Arial" w:eastAsia="Times New Roman" w:hAnsi="Arial" w:cs="Arial"/>
                <w:color w:val="000000"/>
                <w:sz w:val="18"/>
                <w:szCs w:val="18"/>
                <w:lang w:val="id-ID" w:eastAsia="id-ID"/>
              </w:rPr>
            </w:pPr>
            <w:r w:rsidRPr="00222E47">
              <w:rPr>
                <w:rFonts w:ascii="Arial" w:eastAsia="Times New Roman" w:hAnsi="Arial" w:cs="Arial"/>
                <w:color w:val="000000"/>
                <w:sz w:val="18"/>
                <w:szCs w:val="18"/>
                <w:lang w:val="id-ID" w:eastAsia="id-ID"/>
              </w:rPr>
              <w:t>,345</w:t>
            </w:r>
          </w:p>
        </w:tc>
        <w:tc>
          <w:tcPr>
            <w:tcW w:w="952" w:type="dxa"/>
            <w:shd w:val="clear" w:color="auto" w:fill="auto"/>
            <w:noWrap/>
            <w:vAlign w:val="center"/>
            <w:hideMark/>
          </w:tcPr>
          <w:p w:rsidR="00222E47" w:rsidRPr="00222E47" w:rsidRDefault="00222E47" w:rsidP="0084341E">
            <w:pPr>
              <w:spacing w:after="0" w:line="240" w:lineRule="auto"/>
              <w:ind w:right="283"/>
              <w:jc w:val="right"/>
              <w:rPr>
                <w:rFonts w:ascii="Arial" w:eastAsia="Times New Roman" w:hAnsi="Arial" w:cs="Arial"/>
                <w:color w:val="000000"/>
                <w:sz w:val="18"/>
                <w:szCs w:val="18"/>
                <w:lang w:val="id-ID" w:eastAsia="id-ID"/>
              </w:rPr>
            </w:pPr>
            <w:r w:rsidRPr="00222E47">
              <w:rPr>
                <w:rFonts w:ascii="Arial" w:eastAsia="Times New Roman" w:hAnsi="Arial" w:cs="Arial"/>
                <w:color w:val="000000"/>
                <w:sz w:val="18"/>
                <w:szCs w:val="18"/>
                <w:lang w:val="id-ID" w:eastAsia="id-ID"/>
              </w:rPr>
              <w:t>,115</w:t>
            </w:r>
          </w:p>
        </w:tc>
        <w:tc>
          <w:tcPr>
            <w:tcW w:w="1277" w:type="dxa"/>
            <w:shd w:val="clear" w:color="auto" w:fill="auto"/>
            <w:noWrap/>
            <w:vAlign w:val="center"/>
            <w:hideMark/>
          </w:tcPr>
          <w:p w:rsidR="00222E47" w:rsidRPr="00222E47" w:rsidRDefault="00222E47" w:rsidP="0084341E">
            <w:pPr>
              <w:spacing w:after="0" w:line="240" w:lineRule="auto"/>
              <w:ind w:right="283"/>
              <w:jc w:val="right"/>
              <w:rPr>
                <w:rFonts w:ascii="Arial" w:eastAsia="Times New Roman" w:hAnsi="Arial" w:cs="Arial"/>
                <w:color w:val="000000"/>
                <w:sz w:val="18"/>
                <w:szCs w:val="18"/>
                <w:lang w:val="id-ID" w:eastAsia="id-ID"/>
              </w:rPr>
            </w:pPr>
            <w:r w:rsidRPr="00222E47">
              <w:rPr>
                <w:rFonts w:ascii="Arial" w:eastAsia="Times New Roman" w:hAnsi="Arial" w:cs="Arial"/>
                <w:color w:val="000000"/>
                <w:sz w:val="18"/>
                <w:szCs w:val="18"/>
                <w:lang w:val="id-ID" w:eastAsia="id-ID"/>
              </w:rPr>
              <w:t>,309</w:t>
            </w:r>
          </w:p>
        </w:tc>
      </w:tr>
      <w:tr w:rsidR="00222E47" w:rsidRPr="00222E47" w:rsidTr="009A5383">
        <w:trPr>
          <w:trHeight w:val="315"/>
        </w:trPr>
        <w:tc>
          <w:tcPr>
            <w:tcW w:w="317" w:type="dxa"/>
            <w:vMerge/>
            <w:vAlign w:val="center"/>
            <w:hideMark/>
          </w:tcPr>
          <w:p w:rsidR="00222E47" w:rsidRPr="00222E47" w:rsidRDefault="00222E47" w:rsidP="0084341E">
            <w:pPr>
              <w:spacing w:after="0" w:line="240" w:lineRule="auto"/>
              <w:ind w:right="283"/>
              <w:rPr>
                <w:rFonts w:ascii="Arial" w:eastAsia="Times New Roman" w:hAnsi="Arial" w:cs="Arial"/>
                <w:color w:val="000000"/>
                <w:sz w:val="18"/>
                <w:szCs w:val="18"/>
                <w:lang w:val="id-ID" w:eastAsia="id-ID"/>
              </w:rPr>
            </w:pPr>
          </w:p>
        </w:tc>
        <w:tc>
          <w:tcPr>
            <w:tcW w:w="1068" w:type="dxa"/>
            <w:shd w:val="clear" w:color="auto" w:fill="auto"/>
            <w:hideMark/>
          </w:tcPr>
          <w:p w:rsidR="00222E47" w:rsidRPr="00222E47" w:rsidRDefault="00222E47" w:rsidP="0084341E">
            <w:pPr>
              <w:spacing w:after="0" w:line="240" w:lineRule="auto"/>
              <w:ind w:right="283"/>
              <w:rPr>
                <w:rFonts w:ascii="Arial" w:eastAsia="Times New Roman" w:hAnsi="Arial" w:cs="Arial"/>
                <w:color w:val="000000"/>
                <w:sz w:val="18"/>
                <w:szCs w:val="18"/>
                <w:lang w:val="id-ID" w:eastAsia="id-ID"/>
              </w:rPr>
            </w:pPr>
            <w:r w:rsidRPr="00222E47">
              <w:rPr>
                <w:rFonts w:ascii="Arial" w:eastAsia="Times New Roman" w:hAnsi="Arial" w:cs="Arial"/>
                <w:color w:val="000000"/>
                <w:sz w:val="18"/>
                <w:szCs w:val="18"/>
                <w:lang w:val="id-ID" w:eastAsia="id-ID"/>
              </w:rPr>
              <w:t>X3</w:t>
            </w:r>
          </w:p>
        </w:tc>
        <w:tc>
          <w:tcPr>
            <w:tcW w:w="1186" w:type="dxa"/>
            <w:shd w:val="clear" w:color="auto" w:fill="auto"/>
            <w:noWrap/>
            <w:vAlign w:val="center"/>
            <w:hideMark/>
          </w:tcPr>
          <w:p w:rsidR="00222E47" w:rsidRPr="00222E47" w:rsidRDefault="00222E47" w:rsidP="0084341E">
            <w:pPr>
              <w:spacing w:after="0" w:line="240" w:lineRule="auto"/>
              <w:ind w:right="283"/>
              <w:jc w:val="right"/>
              <w:rPr>
                <w:rFonts w:ascii="Arial" w:eastAsia="Times New Roman" w:hAnsi="Arial" w:cs="Arial"/>
                <w:color w:val="000000"/>
                <w:sz w:val="18"/>
                <w:szCs w:val="18"/>
                <w:lang w:val="id-ID" w:eastAsia="id-ID"/>
              </w:rPr>
            </w:pPr>
            <w:r w:rsidRPr="00222E47">
              <w:rPr>
                <w:rFonts w:ascii="Arial" w:eastAsia="Times New Roman" w:hAnsi="Arial" w:cs="Arial"/>
                <w:color w:val="000000"/>
                <w:sz w:val="18"/>
                <w:szCs w:val="18"/>
                <w:lang w:val="id-ID" w:eastAsia="id-ID"/>
              </w:rPr>
              <w:t>,261</w:t>
            </w:r>
          </w:p>
        </w:tc>
        <w:tc>
          <w:tcPr>
            <w:tcW w:w="952" w:type="dxa"/>
            <w:shd w:val="clear" w:color="auto" w:fill="auto"/>
            <w:noWrap/>
            <w:vAlign w:val="center"/>
            <w:hideMark/>
          </w:tcPr>
          <w:p w:rsidR="00222E47" w:rsidRPr="00222E47" w:rsidRDefault="00222E47" w:rsidP="0084341E">
            <w:pPr>
              <w:spacing w:after="0" w:line="240" w:lineRule="auto"/>
              <w:ind w:right="283"/>
              <w:jc w:val="right"/>
              <w:rPr>
                <w:rFonts w:ascii="Arial" w:eastAsia="Times New Roman" w:hAnsi="Arial" w:cs="Arial"/>
                <w:color w:val="000000"/>
                <w:sz w:val="18"/>
                <w:szCs w:val="18"/>
                <w:lang w:val="id-ID" w:eastAsia="id-ID"/>
              </w:rPr>
            </w:pPr>
            <w:r w:rsidRPr="00222E47">
              <w:rPr>
                <w:rFonts w:ascii="Arial" w:eastAsia="Times New Roman" w:hAnsi="Arial" w:cs="Arial"/>
                <w:color w:val="000000"/>
                <w:sz w:val="18"/>
                <w:szCs w:val="18"/>
                <w:lang w:val="id-ID" w:eastAsia="id-ID"/>
              </w:rPr>
              <w:t>,078</w:t>
            </w:r>
          </w:p>
        </w:tc>
        <w:tc>
          <w:tcPr>
            <w:tcW w:w="1277" w:type="dxa"/>
            <w:shd w:val="clear" w:color="auto" w:fill="auto"/>
            <w:noWrap/>
            <w:vAlign w:val="center"/>
            <w:hideMark/>
          </w:tcPr>
          <w:p w:rsidR="00222E47" w:rsidRPr="00222E47" w:rsidRDefault="00222E47" w:rsidP="0084341E">
            <w:pPr>
              <w:spacing w:after="0" w:line="240" w:lineRule="auto"/>
              <w:ind w:right="283"/>
              <w:jc w:val="right"/>
              <w:rPr>
                <w:rFonts w:ascii="Arial" w:eastAsia="Times New Roman" w:hAnsi="Arial" w:cs="Arial"/>
                <w:color w:val="000000"/>
                <w:sz w:val="18"/>
                <w:szCs w:val="18"/>
                <w:lang w:val="id-ID" w:eastAsia="id-ID"/>
              </w:rPr>
            </w:pPr>
            <w:r w:rsidRPr="00222E47">
              <w:rPr>
                <w:rFonts w:ascii="Arial" w:eastAsia="Times New Roman" w:hAnsi="Arial" w:cs="Arial"/>
                <w:color w:val="000000"/>
                <w:sz w:val="18"/>
                <w:szCs w:val="18"/>
                <w:lang w:val="id-ID" w:eastAsia="id-ID"/>
              </w:rPr>
              <w:t>,346</w:t>
            </w:r>
          </w:p>
        </w:tc>
      </w:tr>
    </w:tbl>
    <w:p w:rsidR="009A5383" w:rsidRPr="00FA3AE0" w:rsidRDefault="00222E47" w:rsidP="00FA3AE0">
      <w:pPr>
        <w:pStyle w:val="BodyText"/>
        <w:spacing w:line="480" w:lineRule="auto"/>
        <w:ind w:left="1440" w:right="283"/>
        <w:rPr>
          <w:sz w:val="20"/>
          <w:szCs w:val="20"/>
          <w:lang w:val="id-ID"/>
        </w:rPr>
      </w:pPr>
      <w:r>
        <w:rPr>
          <w:sz w:val="20"/>
          <w:szCs w:val="20"/>
          <w:lang w:val="id-ID"/>
        </w:rPr>
        <w:t xml:space="preserve">        </w:t>
      </w:r>
      <w:r w:rsidR="00CB3F23" w:rsidRPr="00C11FA1">
        <w:rPr>
          <w:sz w:val="20"/>
          <w:szCs w:val="20"/>
        </w:rPr>
        <w:t>Sumber: Data primer</w:t>
      </w:r>
      <w:r w:rsidR="00D17809">
        <w:rPr>
          <w:sz w:val="20"/>
          <w:szCs w:val="20"/>
          <w:lang w:val="id-ID"/>
        </w:rPr>
        <w:t xml:space="preserve"> yang</w:t>
      </w:r>
      <w:r w:rsidR="00D17809">
        <w:rPr>
          <w:sz w:val="20"/>
          <w:szCs w:val="20"/>
        </w:rPr>
        <w:t xml:space="preserve"> diolah, 2022</w:t>
      </w:r>
    </w:p>
    <w:p w:rsidR="00746C18" w:rsidRPr="005C2CCE" w:rsidRDefault="006C5E09" w:rsidP="0084341E">
      <w:pPr>
        <w:pStyle w:val="BodyText"/>
        <w:spacing w:line="480" w:lineRule="auto"/>
        <w:ind w:left="1134" w:right="283"/>
      </w:pPr>
      <w:r>
        <w:t xml:space="preserve">Persamaan linier antara </w:t>
      </w:r>
      <w:r>
        <w:rPr>
          <w:lang w:val="id-ID"/>
        </w:rPr>
        <w:t>Pelayanan</w:t>
      </w:r>
      <w:r>
        <w:t>, ke</w:t>
      </w:r>
      <w:r>
        <w:rPr>
          <w:lang w:val="id-ID"/>
        </w:rPr>
        <w:t>puasan</w:t>
      </w:r>
      <w:r>
        <w:t xml:space="preserve">, </w:t>
      </w:r>
      <w:r>
        <w:rPr>
          <w:lang w:val="id-ID"/>
        </w:rPr>
        <w:t>kepercayaan</w:t>
      </w:r>
      <w:r w:rsidR="00746C18" w:rsidRPr="005C2CCE">
        <w:t xml:space="preserve">, terhadap </w:t>
      </w:r>
      <w:r>
        <w:rPr>
          <w:lang w:val="id-ID"/>
        </w:rPr>
        <w:t>loyalitas</w:t>
      </w:r>
      <w:r w:rsidR="007C3679" w:rsidRPr="005C2CCE">
        <w:t xml:space="preserve"> pelanggan </w:t>
      </w:r>
      <w:r>
        <w:rPr>
          <w:lang w:val="id-ID"/>
        </w:rPr>
        <w:t>CV Cipta Kimia</w:t>
      </w:r>
      <w:r w:rsidR="00746C18" w:rsidRPr="005C2CCE">
        <w:t xml:space="preserve"> adalah sebagai berikut:</w:t>
      </w:r>
    </w:p>
    <w:p w:rsidR="00746C18" w:rsidRPr="006C5E09" w:rsidRDefault="007C3679" w:rsidP="0084341E">
      <w:pPr>
        <w:pStyle w:val="BodyText"/>
        <w:spacing w:line="480" w:lineRule="auto"/>
        <w:ind w:left="1134" w:right="283"/>
        <w:jc w:val="center"/>
        <w:rPr>
          <w:i/>
          <w:position w:val="2"/>
          <w:lang w:val="id-ID"/>
        </w:rPr>
      </w:pPr>
      <w:r w:rsidRPr="005C2CCE">
        <w:rPr>
          <w:position w:val="2"/>
        </w:rPr>
        <w:t xml:space="preserve">Y = </w:t>
      </w:r>
      <w:r w:rsidR="00D17809" w:rsidRPr="00D17809">
        <w:rPr>
          <w:position w:val="2"/>
        </w:rPr>
        <w:t>4,973</w:t>
      </w:r>
      <w:r w:rsidRPr="005C2CCE">
        <w:rPr>
          <w:position w:val="2"/>
        </w:rPr>
        <w:t xml:space="preserve"> + </w:t>
      </w:r>
      <w:r w:rsidR="00D17809" w:rsidRPr="00D17809">
        <w:rPr>
          <w:position w:val="2"/>
        </w:rPr>
        <w:t>0,266</w:t>
      </w:r>
      <w:r w:rsidR="00D17809">
        <w:rPr>
          <w:position w:val="2"/>
          <w:lang w:val="id-ID"/>
        </w:rPr>
        <w:t xml:space="preserve"> </w:t>
      </w:r>
      <w:r w:rsidR="00E7631C" w:rsidRPr="005C2CCE">
        <w:rPr>
          <w:position w:val="2"/>
        </w:rPr>
        <w:t>X</w:t>
      </w:r>
      <w:r w:rsidR="00E7631C" w:rsidRPr="005C2CCE">
        <w:rPr>
          <w:sz w:val="14"/>
        </w:rPr>
        <w:t xml:space="preserve">1 </w:t>
      </w:r>
      <w:r w:rsidR="006C5E09">
        <w:rPr>
          <w:position w:val="2"/>
        </w:rPr>
        <w:t xml:space="preserve">+ </w:t>
      </w:r>
      <w:r w:rsidR="006C5E09" w:rsidRPr="006C5E09">
        <w:rPr>
          <w:position w:val="2"/>
        </w:rPr>
        <w:t>0,345</w:t>
      </w:r>
      <w:r w:rsidR="00746C18" w:rsidRPr="005C2CCE">
        <w:rPr>
          <w:sz w:val="16"/>
        </w:rPr>
        <w:t xml:space="preserve"> </w:t>
      </w:r>
      <w:r w:rsidR="00E7631C" w:rsidRPr="005C2CCE">
        <w:rPr>
          <w:position w:val="2"/>
        </w:rPr>
        <w:t>X</w:t>
      </w:r>
      <w:r w:rsidR="00E7631C" w:rsidRPr="005C2CCE">
        <w:rPr>
          <w:sz w:val="14"/>
        </w:rPr>
        <w:t xml:space="preserve">2 </w:t>
      </w:r>
      <w:r w:rsidRPr="005C2CCE">
        <w:rPr>
          <w:position w:val="2"/>
        </w:rPr>
        <w:t xml:space="preserve">+ </w:t>
      </w:r>
      <w:r w:rsidR="006C5E09" w:rsidRPr="006C5E09">
        <w:rPr>
          <w:position w:val="2"/>
        </w:rPr>
        <w:t>0,261</w:t>
      </w:r>
      <w:r w:rsidR="006C5E09">
        <w:rPr>
          <w:position w:val="2"/>
          <w:lang w:val="id-ID"/>
        </w:rPr>
        <w:t xml:space="preserve"> </w:t>
      </w:r>
      <w:r w:rsidR="00E7631C" w:rsidRPr="005C2CCE">
        <w:rPr>
          <w:position w:val="2"/>
        </w:rPr>
        <w:t>X</w:t>
      </w:r>
      <w:r w:rsidR="00E7631C" w:rsidRPr="005C2CCE">
        <w:rPr>
          <w:sz w:val="14"/>
        </w:rPr>
        <w:t xml:space="preserve">3 </w:t>
      </w:r>
      <w:r w:rsidRPr="005C2CCE">
        <w:rPr>
          <w:position w:val="2"/>
        </w:rPr>
        <w:t xml:space="preserve">+ </w:t>
      </w:r>
      <w:r w:rsidR="006C5E09">
        <w:rPr>
          <w:position w:val="2"/>
          <w:lang w:val="id-ID"/>
        </w:rPr>
        <w:t>e</w:t>
      </w:r>
    </w:p>
    <w:p w:rsidR="007C3679" w:rsidRDefault="007C3679" w:rsidP="0084341E">
      <w:pPr>
        <w:pStyle w:val="BodyText"/>
        <w:spacing w:line="480" w:lineRule="auto"/>
        <w:ind w:left="1134" w:right="283"/>
      </w:pPr>
      <w:r>
        <w:t>Interpretasi:</w:t>
      </w:r>
    </w:p>
    <w:p w:rsidR="0011079D" w:rsidRPr="00E960B0" w:rsidRDefault="007C3679" w:rsidP="0084341E">
      <w:pPr>
        <w:pStyle w:val="ListParagraph"/>
        <w:widowControl w:val="0"/>
        <w:numPr>
          <w:ilvl w:val="0"/>
          <w:numId w:val="7"/>
        </w:numPr>
        <w:tabs>
          <w:tab w:val="left" w:pos="1418"/>
        </w:tabs>
        <w:autoSpaceDE w:val="0"/>
        <w:autoSpaceDN w:val="0"/>
        <w:spacing w:after="0" w:line="480" w:lineRule="auto"/>
        <w:ind w:left="1418" w:right="283" w:hanging="284"/>
        <w:contextualSpacing w:val="0"/>
        <w:jc w:val="both"/>
        <w:rPr>
          <w:rFonts w:ascii="Times New Roman" w:hAnsi="Times New Roman" w:cs="Times New Roman"/>
          <w:sz w:val="24"/>
          <w:szCs w:val="24"/>
        </w:rPr>
      </w:pPr>
      <w:r w:rsidRPr="00B65A21">
        <w:rPr>
          <w:rFonts w:ascii="Times New Roman" w:hAnsi="Times New Roman" w:cs="Times New Roman"/>
          <w:sz w:val="24"/>
          <w:szCs w:val="24"/>
        </w:rPr>
        <w:t xml:space="preserve">Nilai konstanta sebesar </w:t>
      </w:r>
      <w:r w:rsidR="006C5E09" w:rsidRPr="006C5E09">
        <w:rPr>
          <w:rFonts w:ascii="Times New Roman" w:hAnsi="Times New Roman" w:cs="Times New Roman"/>
          <w:position w:val="2"/>
          <w:sz w:val="24"/>
          <w:szCs w:val="24"/>
        </w:rPr>
        <w:t>4,973</w:t>
      </w:r>
      <w:r w:rsidR="006C5E09">
        <w:rPr>
          <w:position w:val="2"/>
          <w:lang w:val="id-ID"/>
        </w:rPr>
        <w:t xml:space="preserve"> </w:t>
      </w:r>
      <w:r w:rsidRPr="00B65A21">
        <w:rPr>
          <w:rFonts w:ascii="Times New Roman" w:hAnsi="Times New Roman" w:cs="Times New Roman"/>
          <w:sz w:val="24"/>
          <w:szCs w:val="24"/>
        </w:rPr>
        <w:t xml:space="preserve">menunjukan bahwa </w:t>
      </w:r>
      <w:r w:rsidR="00E7631C" w:rsidRPr="00B65A21">
        <w:rPr>
          <w:rFonts w:ascii="Times New Roman" w:hAnsi="Times New Roman" w:cs="Times New Roman"/>
          <w:sz w:val="24"/>
          <w:szCs w:val="24"/>
        </w:rPr>
        <w:t xml:space="preserve">jika </w:t>
      </w:r>
      <w:r w:rsidR="006C5E09" w:rsidRPr="006C5E09">
        <w:rPr>
          <w:rFonts w:ascii="Times New Roman" w:hAnsi="Times New Roman" w:cs="Times New Roman"/>
          <w:sz w:val="24"/>
          <w:szCs w:val="24"/>
          <w:lang w:val="id-ID"/>
        </w:rPr>
        <w:t>Pelayanan</w:t>
      </w:r>
      <w:r w:rsidR="006C5E09" w:rsidRPr="006C5E09">
        <w:rPr>
          <w:rFonts w:ascii="Times New Roman" w:hAnsi="Times New Roman" w:cs="Times New Roman"/>
          <w:sz w:val="24"/>
          <w:szCs w:val="24"/>
        </w:rPr>
        <w:t>, ke</w:t>
      </w:r>
      <w:r w:rsidR="006C5E09" w:rsidRPr="006C5E09">
        <w:rPr>
          <w:rFonts w:ascii="Times New Roman" w:hAnsi="Times New Roman" w:cs="Times New Roman"/>
          <w:sz w:val="24"/>
          <w:szCs w:val="24"/>
          <w:lang w:val="id-ID"/>
        </w:rPr>
        <w:t>puasan</w:t>
      </w:r>
      <w:r w:rsidR="006C5E09" w:rsidRPr="006C5E09">
        <w:rPr>
          <w:rFonts w:ascii="Times New Roman" w:hAnsi="Times New Roman" w:cs="Times New Roman"/>
          <w:sz w:val="24"/>
          <w:szCs w:val="24"/>
        </w:rPr>
        <w:t xml:space="preserve">, </w:t>
      </w:r>
      <w:r w:rsidR="006C5E09">
        <w:rPr>
          <w:rFonts w:ascii="Times New Roman" w:hAnsi="Times New Roman" w:cs="Times New Roman"/>
          <w:sz w:val="24"/>
          <w:szCs w:val="24"/>
          <w:lang w:val="id-ID"/>
        </w:rPr>
        <w:t xml:space="preserve">dan </w:t>
      </w:r>
      <w:r w:rsidR="006C5E09" w:rsidRPr="006C5E09">
        <w:rPr>
          <w:rFonts w:ascii="Times New Roman" w:hAnsi="Times New Roman" w:cs="Times New Roman"/>
          <w:sz w:val="24"/>
          <w:szCs w:val="24"/>
          <w:lang w:val="id-ID"/>
        </w:rPr>
        <w:t>kepercayaan</w:t>
      </w:r>
      <w:r w:rsidR="006C5E09">
        <w:rPr>
          <w:rFonts w:ascii="Times New Roman" w:hAnsi="Times New Roman" w:cs="Times New Roman"/>
          <w:sz w:val="24"/>
          <w:szCs w:val="24"/>
          <w:lang w:val="id-ID"/>
        </w:rPr>
        <w:t xml:space="preserve"> </w:t>
      </w:r>
      <w:r w:rsidRPr="00B65A21">
        <w:rPr>
          <w:rFonts w:ascii="Times New Roman" w:hAnsi="Times New Roman" w:cs="Times New Roman"/>
          <w:sz w:val="24"/>
          <w:szCs w:val="24"/>
        </w:rPr>
        <w:t xml:space="preserve">konstan atau </w:t>
      </w:r>
      <w:proofErr w:type="gramStart"/>
      <w:r w:rsidRPr="00B65A21">
        <w:rPr>
          <w:rFonts w:ascii="Times New Roman" w:hAnsi="Times New Roman" w:cs="Times New Roman"/>
          <w:sz w:val="24"/>
          <w:szCs w:val="24"/>
        </w:rPr>
        <w:t>sama</w:t>
      </w:r>
      <w:proofErr w:type="gramEnd"/>
      <w:r w:rsidRPr="00B65A21">
        <w:rPr>
          <w:rFonts w:ascii="Times New Roman" w:hAnsi="Times New Roman" w:cs="Times New Roman"/>
          <w:sz w:val="24"/>
          <w:szCs w:val="24"/>
        </w:rPr>
        <w:t xml:space="preserve"> dengan nol maka </w:t>
      </w:r>
      <w:r w:rsidR="006C5E09">
        <w:rPr>
          <w:rFonts w:ascii="Times New Roman" w:hAnsi="Times New Roman" w:cs="Times New Roman"/>
          <w:sz w:val="24"/>
          <w:szCs w:val="24"/>
          <w:lang w:val="id-ID"/>
        </w:rPr>
        <w:t>loyalitas</w:t>
      </w:r>
      <w:r w:rsidRPr="00B65A21">
        <w:rPr>
          <w:rFonts w:ascii="Times New Roman" w:hAnsi="Times New Roman" w:cs="Times New Roman"/>
          <w:sz w:val="24"/>
          <w:szCs w:val="24"/>
        </w:rPr>
        <w:t xml:space="preserve"> pelanggan</w:t>
      </w:r>
      <w:r w:rsidRPr="00B65A21">
        <w:rPr>
          <w:rFonts w:ascii="Times New Roman" w:hAnsi="Times New Roman" w:cs="Times New Roman"/>
          <w:spacing w:val="-14"/>
          <w:sz w:val="24"/>
          <w:szCs w:val="24"/>
        </w:rPr>
        <w:t xml:space="preserve"> </w:t>
      </w:r>
      <w:r w:rsidR="006C5E09">
        <w:rPr>
          <w:rFonts w:ascii="Times New Roman" w:hAnsi="Times New Roman" w:cs="Times New Roman"/>
          <w:spacing w:val="-14"/>
          <w:sz w:val="24"/>
          <w:szCs w:val="24"/>
          <w:lang w:val="id-ID"/>
        </w:rPr>
        <w:t xml:space="preserve">CV </w:t>
      </w:r>
      <w:r w:rsidR="006C5E09">
        <w:rPr>
          <w:rFonts w:ascii="Times New Roman" w:hAnsi="Times New Roman" w:cs="Times New Roman"/>
          <w:sz w:val="24"/>
          <w:szCs w:val="24"/>
          <w:lang w:val="id-ID"/>
        </w:rPr>
        <w:t>Cipta Kimia</w:t>
      </w:r>
      <w:r w:rsidRPr="00B65A21">
        <w:rPr>
          <w:rFonts w:ascii="Times New Roman" w:hAnsi="Times New Roman" w:cs="Times New Roman"/>
          <w:sz w:val="24"/>
          <w:szCs w:val="24"/>
        </w:rPr>
        <w:t xml:space="preserve"> juga akan meningkat sebesar </w:t>
      </w:r>
      <w:r w:rsidR="006C5E09" w:rsidRPr="006C5E09">
        <w:rPr>
          <w:rFonts w:ascii="Times New Roman" w:hAnsi="Times New Roman" w:cs="Times New Roman"/>
          <w:position w:val="2"/>
          <w:sz w:val="24"/>
          <w:szCs w:val="24"/>
        </w:rPr>
        <w:t>4,973</w:t>
      </w:r>
      <w:r w:rsidRPr="00B65A21">
        <w:rPr>
          <w:rFonts w:ascii="Times New Roman" w:hAnsi="Times New Roman" w:cs="Times New Roman"/>
          <w:sz w:val="24"/>
          <w:szCs w:val="24"/>
        </w:rPr>
        <w:t>.</w:t>
      </w:r>
    </w:p>
    <w:p w:rsidR="004F5B2A" w:rsidRPr="00265CEB" w:rsidRDefault="00B65A21" w:rsidP="0084341E">
      <w:pPr>
        <w:pStyle w:val="ListParagraph"/>
        <w:widowControl w:val="0"/>
        <w:numPr>
          <w:ilvl w:val="0"/>
          <w:numId w:val="7"/>
        </w:numPr>
        <w:tabs>
          <w:tab w:val="left" w:pos="1418"/>
        </w:tabs>
        <w:autoSpaceDE w:val="0"/>
        <w:autoSpaceDN w:val="0"/>
        <w:spacing w:after="0" w:line="480" w:lineRule="auto"/>
        <w:ind w:left="1418" w:right="283" w:hanging="284"/>
        <w:contextualSpacing w:val="0"/>
        <w:jc w:val="both"/>
        <w:rPr>
          <w:rFonts w:ascii="Times New Roman" w:hAnsi="Times New Roman" w:cs="Times New Roman"/>
          <w:sz w:val="24"/>
          <w:szCs w:val="24"/>
        </w:rPr>
      </w:pPr>
      <w:r>
        <w:rPr>
          <w:rFonts w:ascii="Times New Roman" w:hAnsi="Times New Roman" w:cs="Times New Roman"/>
          <w:position w:val="2"/>
          <w:sz w:val="24"/>
          <w:szCs w:val="24"/>
        </w:rPr>
        <w:t>Nilai koefisien</w:t>
      </w:r>
      <w:r w:rsidR="007C3679">
        <w:rPr>
          <w:rFonts w:ascii="Times New Roman" w:hAnsi="Times New Roman" w:cs="Times New Roman"/>
          <w:position w:val="2"/>
          <w:sz w:val="24"/>
          <w:szCs w:val="24"/>
        </w:rPr>
        <w:t xml:space="preserve"> </w:t>
      </w:r>
      <w:r w:rsidR="006C5E09">
        <w:rPr>
          <w:rFonts w:ascii="Times New Roman" w:hAnsi="Times New Roman" w:cs="Times New Roman"/>
          <w:position w:val="2"/>
          <w:sz w:val="24"/>
          <w:szCs w:val="24"/>
          <w:lang w:val="id-ID"/>
        </w:rPr>
        <w:t>pelayanan</w:t>
      </w:r>
      <w:r w:rsidR="007C3679">
        <w:rPr>
          <w:rFonts w:ascii="Times New Roman" w:hAnsi="Times New Roman" w:cs="Times New Roman"/>
          <w:position w:val="2"/>
          <w:sz w:val="24"/>
          <w:szCs w:val="24"/>
        </w:rPr>
        <w:t xml:space="preserve"> </w:t>
      </w:r>
      <w:r w:rsidR="007C3679" w:rsidRPr="006C5E09">
        <w:rPr>
          <w:rFonts w:ascii="Times New Roman" w:hAnsi="Times New Roman" w:cs="Times New Roman"/>
          <w:position w:val="2"/>
          <w:sz w:val="24"/>
          <w:szCs w:val="24"/>
        </w:rPr>
        <w:t>(</w:t>
      </w:r>
      <w:r w:rsidR="007C3679" w:rsidRPr="006C5E09">
        <w:rPr>
          <w:position w:val="2"/>
          <w:sz w:val="24"/>
          <w:szCs w:val="24"/>
        </w:rPr>
        <w:t>X</w:t>
      </w:r>
      <w:r w:rsidR="007C3679" w:rsidRPr="006C5E09">
        <w:rPr>
          <w:sz w:val="24"/>
          <w:szCs w:val="24"/>
          <w:vertAlign w:val="subscript"/>
        </w:rPr>
        <w:t>1</w:t>
      </w:r>
      <w:r w:rsidR="007C3679" w:rsidRPr="006C5E09">
        <w:rPr>
          <w:rFonts w:ascii="Times New Roman" w:hAnsi="Times New Roman" w:cs="Times New Roman"/>
          <w:position w:val="2"/>
          <w:sz w:val="24"/>
          <w:szCs w:val="24"/>
        </w:rPr>
        <w:t>)</w:t>
      </w:r>
      <w:r w:rsidR="007C3679">
        <w:rPr>
          <w:rFonts w:ascii="Times New Roman" w:hAnsi="Times New Roman" w:cs="Times New Roman"/>
          <w:position w:val="2"/>
          <w:sz w:val="24"/>
          <w:szCs w:val="24"/>
        </w:rPr>
        <w:t xml:space="preserve"> </w:t>
      </w:r>
      <w:r>
        <w:rPr>
          <w:rFonts w:ascii="Times New Roman" w:hAnsi="Times New Roman" w:cs="Times New Roman"/>
          <w:position w:val="2"/>
          <w:sz w:val="24"/>
          <w:szCs w:val="24"/>
        </w:rPr>
        <w:t xml:space="preserve">sebesar </w:t>
      </w:r>
      <w:r w:rsidR="00400425" w:rsidRPr="00400425">
        <w:rPr>
          <w:rFonts w:ascii="Times New Roman" w:hAnsi="Times New Roman" w:cs="Times New Roman"/>
          <w:position w:val="2"/>
          <w:sz w:val="24"/>
          <w:szCs w:val="24"/>
        </w:rPr>
        <w:t>0,266</w:t>
      </w:r>
      <w:r>
        <w:rPr>
          <w:rFonts w:ascii="Times New Roman" w:hAnsi="Times New Roman" w:cs="Times New Roman"/>
          <w:position w:val="2"/>
          <w:sz w:val="24"/>
          <w:szCs w:val="24"/>
        </w:rPr>
        <w:t xml:space="preserve"> berarah positif, artinya setiap peningkatan pada variabel </w:t>
      </w:r>
      <w:r w:rsidR="00400425">
        <w:rPr>
          <w:rFonts w:ascii="Times New Roman" w:hAnsi="Times New Roman" w:cs="Times New Roman"/>
          <w:position w:val="2"/>
          <w:sz w:val="24"/>
          <w:szCs w:val="24"/>
          <w:lang w:val="id-ID"/>
        </w:rPr>
        <w:t>pelayanan</w:t>
      </w:r>
      <w:r>
        <w:rPr>
          <w:rFonts w:ascii="Times New Roman" w:hAnsi="Times New Roman" w:cs="Times New Roman"/>
          <w:position w:val="2"/>
          <w:sz w:val="24"/>
          <w:szCs w:val="24"/>
        </w:rPr>
        <w:t xml:space="preserve"> sebesar 1 poin dan variabel lainnya tetap, maka </w:t>
      </w:r>
      <w:r w:rsidR="00400425">
        <w:rPr>
          <w:rFonts w:ascii="Times New Roman" w:hAnsi="Times New Roman" w:cs="Times New Roman"/>
          <w:position w:val="2"/>
          <w:sz w:val="24"/>
          <w:szCs w:val="24"/>
          <w:lang w:val="id-ID"/>
        </w:rPr>
        <w:t>loyalitas</w:t>
      </w:r>
      <w:r>
        <w:rPr>
          <w:rFonts w:ascii="Times New Roman" w:hAnsi="Times New Roman" w:cs="Times New Roman"/>
          <w:position w:val="2"/>
          <w:sz w:val="24"/>
          <w:szCs w:val="24"/>
        </w:rPr>
        <w:t xml:space="preserve"> pelanggan akan mengalami kenaikan sebesar </w:t>
      </w:r>
      <w:r w:rsidR="00400425" w:rsidRPr="00400425">
        <w:rPr>
          <w:rFonts w:ascii="Times New Roman" w:hAnsi="Times New Roman" w:cs="Times New Roman"/>
          <w:position w:val="2"/>
          <w:sz w:val="24"/>
          <w:szCs w:val="24"/>
        </w:rPr>
        <w:t>0,266</w:t>
      </w:r>
      <w:r>
        <w:rPr>
          <w:rFonts w:ascii="Times New Roman" w:hAnsi="Times New Roman" w:cs="Times New Roman"/>
          <w:position w:val="2"/>
          <w:sz w:val="24"/>
          <w:szCs w:val="24"/>
        </w:rPr>
        <w:t>.</w:t>
      </w:r>
    </w:p>
    <w:p w:rsidR="00265CEB" w:rsidRPr="00795CED" w:rsidRDefault="00B65A21" w:rsidP="00795CED">
      <w:pPr>
        <w:pStyle w:val="ListParagraph"/>
        <w:widowControl w:val="0"/>
        <w:numPr>
          <w:ilvl w:val="0"/>
          <w:numId w:val="7"/>
        </w:numPr>
        <w:tabs>
          <w:tab w:val="left" w:pos="1418"/>
        </w:tabs>
        <w:autoSpaceDE w:val="0"/>
        <w:autoSpaceDN w:val="0"/>
        <w:spacing w:after="0" w:line="480" w:lineRule="auto"/>
        <w:ind w:left="1418" w:right="283" w:hanging="284"/>
        <w:contextualSpacing w:val="0"/>
        <w:jc w:val="both"/>
        <w:rPr>
          <w:rFonts w:ascii="Times New Roman" w:hAnsi="Times New Roman" w:cs="Times New Roman"/>
          <w:sz w:val="24"/>
          <w:szCs w:val="24"/>
        </w:rPr>
      </w:pPr>
      <w:r>
        <w:rPr>
          <w:rFonts w:ascii="Times New Roman" w:hAnsi="Times New Roman" w:cs="Times New Roman"/>
          <w:position w:val="2"/>
          <w:sz w:val="24"/>
          <w:szCs w:val="24"/>
        </w:rPr>
        <w:t xml:space="preserve">Nilai koefisien </w:t>
      </w:r>
      <w:r w:rsidR="00400425">
        <w:rPr>
          <w:rFonts w:ascii="Times New Roman" w:hAnsi="Times New Roman" w:cs="Times New Roman"/>
          <w:position w:val="2"/>
          <w:sz w:val="24"/>
          <w:szCs w:val="24"/>
          <w:lang w:val="id-ID"/>
        </w:rPr>
        <w:t>kepuasan</w:t>
      </w:r>
      <w:r>
        <w:rPr>
          <w:rFonts w:ascii="Times New Roman" w:hAnsi="Times New Roman" w:cs="Times New Roman"/>
          <w:position w:val="2"/>
          <w:sz w:val="24"/>
          <w:szCs w:val="24"/>
        </w:rPr>
        <w:t xml:space="preserve"> </w:t>
      </w:r>
      <w:r w:rsidRPr="006C5E09">
        <w:rPr>
          <w:rFonts w:ascii="Times New Roman" w:hAnsi="Times New Roman" w:cs="Times New Roman"/>
          <w:position w:val="2"/>
          <w:sz w:val="24"/>
          <w:szCs w:val="24"/>
        </w:rPr>
        <w:t>(</w:t>
      </w:r>
      <w:r w:rsidRPr="006C5E09">
        <w:rPr>
          <w:position w:val="2"/>
          <w:sz w:val="24"/>
          <w:szCs w:val="24"/>
        </w:rPr>
        <w:t>X</w:t>
      </w:r>
      <w:r w:rsidRPr="006C5E09">
        <w:rPr>
          <w:sz w:val="24"/>
          <w:szCs w:val="24"/>
          <w:vertAlign w:val="subscript"/>
        </w:rPr>
        <w:t>2</w:t>
      </w:r>
      <w:r w:rsidRPr="006C5E09">
        <w:rPr>
          <w:rFonts w:ascii="Times New Roman" w:hAnsi="Times New Roman" w:cs="Times New Roman"/>
          <w:position w:val="2"/>
          <w:sz w:val="24"/>
          <w:szCs w:val="24"/>
        </w:rPr>
        <w:t>)</w:t>
      </w:r>
      <w:r>
        <w:rPr>
          <w:rFonts w:ascii="Times New Roman" w:hAnsi="Times New Roman" w:cs="Times New Roman"/>
          <w:position w:val="2"/>
          <w:sz w:val="24"/>
          <w:szCs w:val="24"/>
        </w:rPr>
        <w:t xml:space="preserve"> sebesar </w:t>
      </w:r>
      <w:r w:rsidR="00400425" w:rsidRPr="00400425">
        <w:rPr>
          <w:rFonts w:ascii="Times New Roman" w:hAnsi="Times New Roman" w:cs="Times New Roman"/>
          <w:position w:val="2"/>
          <w:sz w:val="24"/>
          <w:szCs w:val="24"/>
        </w:rPr>
        <w:t>0,345</w:t>
      </w:r>
      <w:r>
        <w:rPr>
          <w:rFonts w:ascii="Times New Roman" w:hAnsi="Times New Roman" w:cs="Times New Roman"/>
          <w:position w:val="2"/>
          <w:sz w:val="24"/>
          <w:szCs w:val="24"/>
        </w:rPr>
        <w:t xml:space="preserve"> berarah positif, artinya setiap peningkatan pada variabel </w:t>
      </w:r>
      <w:r w:rsidR="00400425">
        <w:rPr>
          <w:rFonts w:ascii="Times New Roman" w:hAnsi="Times New Roman" w:cs="Times New Roman"/>
          <w:position w:val="2"/>
          <w:sz w:val="24"/>
          <w:szCs w:val="24"/>
          <w:lang w:val="id-ID"/>
        </w:rPr>
        <w:t>kepuasan</w:t>
      </w:r>
      <w:r>
        <w:rPr>
          <w:rFonts w:ascii="Times New Roman" w:hAnsi="Times New Roman" w:cs="Times New Roman"/>
          <w:position w:val="2"/>
          <w:sz w:val="24"/>
          <w:szCs w:val="24"/>
        </w:rPr>
        <w:t xml:space="preserve"> sebesar 1 </w:t>
      </w:r>
      <w:proofErr w:type="gramStart"/>
      <w:r>
        <w:rPr>
          <w:rFonts w:ascii="Times New Roman" w:hAnsi="Times New Roman" w:cs="Times New Roman"/>
          <w:position w:val="2"/>
          <w:sz w:val="24"/>
          <w:szCs w:val="24"/>
        </w:rPr>
        <w:lastRenderedPageBreak/>
        <w:t>poin</w:t>
      </w:r>
      <w:proofErr w:type="gramEnd"/>
      <w:r>
        <w:rPr>
          <w:rFonts w:ascii="Times New Roman" w:hAnsi="Times New Roman" w:cs="Times New Roman"/>
          <w:position w:val="2"/>
          <w:sz w:val="24"/>
          <w:szCs w:val="24"/>
        </w:rPr>
        <w:t xml:space="preserve"> dan variabel lainnya tetap, maka </w:t>
      </w:r>
      <w:r w:rsidR="00400425">
        <w:rPr>
          <w:rFonts w:ascii="Times New Roman" w:hAnsi="Times New Roman" w:cs="Times New Roman"/>
          <w:position w:val="2"/>
          <w:sz w:val="24"/>
          <w:szCs w:val="24"/>
          <w:lang w:val="id-ID"/>
        </w:rPr>
        <w:t>loyalitas</w:t>
      </w:r>
      <w:r>
        <w:rPr>
          <w:rFonts w:ascii="Times New Roman" w:hAnsi="Times New Roman" w:cs="Times New Roman"/>
          <w:position w:val="2"/>
          <w:sz w:val="24"/>
          <w:szCs w:val="24"/>
        </w:rPr>
        <w:t xml:space="preserve"> pelanggan akan mengalami kenaikan sebesar </w:t>
      </w:r>
      <w:r w:rsidR="00400425" w:rsidRPr="00400425">
        <w:rPr>
          <w:rFonts w:ascii="Times New Roman" w:hAnsi="Times New Roman" w:cs="Times New Roman"/>
          <w:position w:val="2"/>
          <w:sz w:val="24"/>
          <w:szCs w:val="24"/>
        </w:rPr>
        <w:t>0,345</w:t>
      </w:r>
      <w:r>
        <w:rPr>
          <w:rFonts w:ascii="Times New Roman" w:hAnsi="Times New Roman" w:cs="Times New Roman"/>
          <w:position w:val="2"/>
          <w:sz w:val="24"/>
          <w:szCs w:val="24"/>
        </w:rPr>
        <w:t>.</w:t>
      </w:r>
    </w:p>
    <w:p w:rsidR="009A5383" w:rsidRPr="00FA3AE0" w:rsidRDefault="00B65A21" w:rsidP="009A5383">
      <w:pPr>
        <w:pStyle w:val="ListParagraph"/>
        <w:widowControl w:val="0"/>
        <w:numPr>
          <w:ilvl w:val="0"/>
          <w:numId w:val="7"/>
        </w:numPr>
        <w:tabs>
          <w:tab w:val="left" w:pos="1418"/>
        </w:tabs>
        <w:autoSpaceDE w:val="0"/>
        <w:autoSpaceDN w:val="0"/>
        <w:spacing w:after="0" w:line="480" w:lineRule="auto"/>
        <w:ind w:left="1418" w:right="283" w:hanging="284"/>
        <w:contextualSpacing w:val="0"/>
        <w:jc w:val="both"/>
        <w:rPr>
          <w:rFonts w:ascii="Times New Roman" w:hAnsi="Times New Roman" w:cs="Times New Roman"/>
          <w:sz w:val="24"/>
          <w:szCs w:val="24"/>
        </w:rPr>
      </w:pPr>
      <w:r>
        <w:rPr>
          <w:rFonts w:ascii="Times New Roman" w:hAnsi="Times New Roman" w:cs="Times New Roman"/>
          <w:position w:val="2"/>
          <w:sz w:val="24"/>
          <w:szCs w:val="24"/>
        </w:rPr>
        <w:t xml:space="preserve">Nilai koefisien </w:t>
      </w:r>
      <w:r w:rsidR="00400425">
        <w:rPr>
          <w:rFonts w:ascii="Times New Roman" w:hAnsi="Times New Roman" w:cs="Times New Roman"/>
          <w:position w:val="2"/>
          <w:sz w:val="24"/>
          <w:szCs w:val="24"/>
          <w:lang w:val="id-ID"/>
        </w:rPr>
        <w:t>kepercayaan</w:t>
      </w:r>
      <w:r>
        <w:rPr>
          <w:rFonts w:ascii="Times New Roman" w:hAnsi="Times New Roman" w:cs="Times New Roman"/>
          <w:position w:val="2"/>
          <w:sz w:val="24"/>
          <w:szCs w:val="24"/>
        </w:rPr>
        <w:t xml:space="preserve"> </w:t>
      </w:r>
      <w:r w:rsidRPr="006C5E09">
        <w:rPr>
          <w:rFonts w:ascii="Times New Roman" w:hAnsi="Times New Roman" w:cs="Times New Roman"/>
          <w:position w:val="2"/>
          <w:sz w:val="24"/>
          <w:szCs w:val="24"/>
        </w:rPr>
        <w:t>(</w:t>
      </w:r>
      <w:r w:rsidRPr="006C5E09">
        <w:rPr>
          <w:position w:val="2"/>
          <w:sz w:val="24"/>
          <w:szCs w:val="24"/>
        </w:rPr>
        <w:t>X</w:t>
      </w:r>
      <w:r w:rsidRPr="00400425">
        <w:rPr>
          <w:sz w:val="24"/>
          <w:szCs w:val="24"/>
          <w:vertAlign w:val="subscript"/>
        </w:rPr>
        <w:t>3</w:t>
      </w:r>
      <w:r w:rsidRPr="006C5E09">
        <w:rPr>
          <w:rFonts w:ascii="Times New Roman" w:hAnsi="Times New Roman" w:cs="Times New Roman"/>
          <w:position w:val="2"/>
          <w:sz w:val="24"/>
          <w:szCs w:val="24"/>
        </w:rPr>
        <w:t xml:space="preserve">) </w:t>
      </w:r>
      <w:r>
        <w:rPr>
          <w:rFonts w:ascii="Times New Roman" w:hAnsi="Times New Roman" w:cs="Times New Roman"/>
          <w:position w:val="2"/>
          <w:sz w:val="24"/>
          <w:szCs w:val="24"/>
        </w:rPr>
        <w:t xml:space="preserve">sebesar </w:t>
      </w:r>
      <w:r w:rsidR="00400425" w:rsidRPr="00400425">
        <w:rPr>
          <w:rFonts w:ascii="Times New Roman" w:hAnsi="Times New Roman" w:cs="Times New Roman"/>
          <w:position w:val="2"/>
          <w:sz w:val="24"/>
          <w:szCs w:val="24"/>
        </w:rPr>
        <w:t xml:space="preserve">0,261 </w:t>
      </w:r>
      <w:r>
        <w:rPr>
          <w:rFonts w:ascii="Times New Roman" w:hAnsi="Times New Roman" w:cs="Times New Roman"/>
          <w:position w:val="2"/>
          <w:sz w:val="24"/>
          <w:szCs w:val="24"/>
        </w:rPr>
        <w:t xml:space="preserve">berarah positif, artinya setiap peningkatan pada variabel </w:t>
      </w:r>
      <w:r w:rsidR="00400425">
        <w:rPr>
          <w:rFonts w:ascii="Times New Roman" w:hAnsi="Times New Roman" w:cs="Times New Roman"/>
          <w:position w:val="2"/>
          <w:sz w:val="24"/>
          <w:szCs w:val="24"/>
          <w:lang w:val="id-ID"/>
        </w:rPr>
        <w:t>kepercayaan</w:t>
      </w:r>
      <w:r>
        <w:rPr>
          <w:rFonts w:ascii="Times New Roman" w:hAnsi="Times New Roman" w:cs="Times New Roman"/>
          <w:position w:val="2"/>
          <w:sz w:val="24"/>
          <w:szCs w:val="24"/>
        </w:rPr>
        <w:t xml:space="preserve"> sebesar 1 poin dan variabel lainnya tetap, maka </w:t>
      </w:r>
      <w:r w:rsidR="00400425">
        <w:rPr>
          <w:rFonts w:ascii="Times New Roman" w:hAnsi="Times New Roman" w:cs="Times New Roman"/>
          <w:position w:val="2"/>
          <w:sz w:val="24"/>
          <w:szCs w:val="24"/>
          <w:lang w:val="id-ID"/>
        </w:rPr>
        <w:t>loyalitas</w:t>
      </w:r>
      <w:r>
        <w:rPr>
          <w:rFonts w:ascii="Times New Roman" w:hAnsi="Times New Roman" w:cs="Times New Roman"/>
          <w:position w:val="2"/>
          <w:sz w:val="24"/>
          <w:szCs w:val="24"/>
        </w:rPr>
        <w:t xml:space="preserve"> pelanggan akan mengalami kenaikan sebesar </w:t>
      </w:r>
      <w:r w:rsidR="00400425" w:rsidRPr="00400425">
        <w:rPr>
          <w:rFonts w:ascii="Times New Roman" w:hAnsi="Times New Roman" w:cs="Times New Roman"/>
          <w:position w:val="2"/>
          <w:sz w:val="24"/>
          <w:szCs w:val="24"/>
        </w:rPr>
        <w:t>0,261</w:t>
      </w:r>
      <w:r>
        <w:rPr>
          <w:rFonts w:ascii="Times New Roman" w:hAnsi="Times New Roman" w:cs="Times New Roman"/>
          <w:position w:val="2"/>
          <w:sz w:val="24"/>
          <w:szCs w:val="24"/>
        </w:rPr>
        <w:t>.</w:t>
      </w:r>
    </w:p>
    <w:p w:rsidR="00222E47" w:rsidRPr="00222E47" w:rsidRDefault="00222E47" w:rsidP="0084341E">
      <w:pPr>
        <w:pStyle w:val="ListParagraph"/>
        <w:numPr>
          <w:ilvl w:val="0"/>
          <w:numId w:val="2"/>
        </w:numPr>
        <w:tabs>
          <w:tab w:val="left" w:pos="1276"/>
        </w:tabs>
        <w:spacing w:line="480" w:lineRule="auto"/>
        <w:ind w:left="1134" w:right="283" w:hanging="425"/>
        <w:jc w:val="both"/>
        <w:rPr>
          <w:rFonts w:ascii="Times New Roman" w:hAnsi="Times New Roman" w:cs="Times New Roman"/>
          <w:sz w:val="24"/>
          <w:szCs w:val="24"/>
        </w:rPr>
      </w:pPr>
      <w:r>
        <w:rPr>
          <w:rFonts w:ascii="Times New Roman" w:hAnsi="Times New Roman" w:cs="Times New Roman"/>
          <w:sz w:val="24"/>
          <w:szCs w:val="24"/>
          <w:lang w:val="id-ID"/>
        </w:rPr>
        <w:t>Uji Hipotesis</w:t>
      </w:r>
    </w:p>
    <w:p w:rsidR="00DE2176" w:rsidRPr="00222E47" w:rsidRDefault="00F42E0E" w:rsidP="0084341E">
      <w:pPr>
        <w:pStyle w:val="ListParagraph"/>
        <w:numPr>
          <w:ilvl w:val="0"/>
          <w:numId w:val="47"/>
        </w:numPr>
        <w:tabs>
          <w:tab w:val="left" w:pos="1276"/>
        </w:tabs>
        <w:spacing w:line="480" w:lineRule="auto"/>
        <w:ind w:left="1418" w:right="283" w:hanging="284"/>
        <w:jc w:val="both"/>
        <w:rPr>
          <w:rFonts w:ascii="Times New Roman" w:hAnsi="Times New Roman" w:cs="Times New Roman"/>
          <w:sz w:val="24"/>
          <w:szCs w:val="24"/>
        </w:rPr>
      </w:pPr>
      <w:r w:rsidRPr="00222E47">
        <w:rPr>
          <w:rFonts w:ascii="Times New Roman" w:hAnsi="Times New Roman" w:cs="Times New Roman"/>
          <w:sz w:val="24"/>
          <w:szCs w:val="24"/>
        </w:rPr>
        <w:t>Uji Parsial (t)</w:t>
      </w:r>
    </w:p>
    <w:p w:rsidR="00F42E0E" w:rsidRPr="002C1137" w:rsidRDefault="00F42E0E" w:rsidP="0084341E">
      <w:pPr>
        <w:pStyle w:val="ListParagraph"/>
        <w:tabs>
          <w:tab w:val="left" w:pos="993"/>
          <w:tab w:val="left" w:pos="1560"/>
        </w:tabs>
        <w:spacing w:line="480" w:lineRule="auto"/>
        <w:ind w:left="1418" w:right="283"/>
        <w:jc w:val="both"/>
        <w:rPr>
          <w:rFonts w:ascii="Times New Roman" w:hAnsi="Times New Roman" w:cs="Times New Roman"/>
          <w:color w:val="000008"/>
          <w:sz w:val="24"/>
          <w:szCs w:val="24"/>
          <w:lang w:val="id-ID"/>
        </w:rPr>
      </w:pPr>
      <w:proofErr w:type="gramStart"/>
      <w:r w:rsidRPr="00DE2176">
        <w:rPr>
          <w:rFonts w:ascii="Times New Roman" w:hAnsi="Times New Roman" w:cs="Times New Roman"/>
          <w:sz w:val="24"/>
          <w:szCs w:val="24"/>
        </w:rPr>
        <w:t xml:space="preserve">Uji t </w:t>
      </w:r>
      <w:r w:rsidR="00DE2176" w:rsidRPr="00DE2176">
        <w:rPr>
          <w:rFonts w:ascii="Times New Roman" w:hAnsi="Times New Roman" w:cs="Times New Roman"/>
          <w:color w:val="000008"/>
          <w:sz w:val="24"/>
          <w:szCs w:val="24"/>
          <w:lang w:val="id-ID"/>
        </w:rPr>
        <w:t>Pengujian ini dilakukan untuk mengetahui seberapa besar pengaruh satu variabel independen secara individu terhadap variabel dependen.</w:t>
      </w:r>
      <w:proofErr w:type="gramEnd"/>
      <w:r w:rsidR="00DE2176" w:rsidRPr="00DE2176">
        <w:rPr>
          <w:rFonts w:ascii="Times New Roman" w:hAnsi="Times New Roman" w:cs="Times New Roman"/>
          <w:color w:val="000008"/>
          <w:sz w:val="24"/>
          <w:szCs w:val="24"/>
          <w:lang w:val="id-ID"/>
        </w:rPr>
        <w:t xml:space="preserve"> Kriterianya apabila tingkat signifikan t &lt; dari tingkat signifikan yang digunakan, maka variabel independen berpengaruh terhadap variabel dependen. Namun sebaliknya apabila t &gt; dari tingkat signifikan maka variabel independen tidak berpengaruh terhadap variabel dependen</w:t>
      </w:r>
    </w:p>
    <w:p w:rsidR="004D54E7" w:rsidRPr="00DE2176" w:rsidRDefault="00462E1B" w:rsidP="0084341E">
      <w:pPr>
        <w:pStyle w:val="BodyText"/>
        <w:tabs>
          <w:tab w:val="left" w:pos="1560"/>
        </w:tabs>
        <w:ind w:left="851" w:right="283" w:hanging="152"/>
        <w:jc w:val="center"/>
        <w:rPr>
          <w:position w:val="2"/>
          <w:sz w:val="20"/>
          <w:szCs w:val="20"/>
          <w:lang w:val="id-ID"/>
        </w:rPr>
      </w:pPr>
      <w:r w:rsidRPr="009154F7">
        <w:t xml:space="preserve"> </w:t>
      </w:r>
      <w:r w:rsidR="00F42E0E" w:rsidRPr="009154F7">
        <w:t xml:space="preserve">     </w:t>
      </w:r>
      <w:r w:rsidR="006E7729" w:rsidRPr="00DE2176">
        <w:rPr>
          <w:position w:val="2"/>
          <w:sz w:val="20"/>
          <w:szCs w:val="20"/>
        </w:rPr>
        <w:t xml:space="preserve">Tabel </w:t>
      </w:r>
      <w:r w:rsidR="00C05E32" w:rsidRPr="00DE2176">
        <w:rPr>
          <w:sz w:val="20"/>
          <w:szCs w:val="20"/>
        </w:rPr>
        <w:t>IV</w:t>
      </w:r>
      <w:r w:rsidR="00DE2176">
        <w:rPr>
          <w:position w:val="2"/>
          <w:sz w:val="20"/>
          <w:szCs w:val="20"/>
        </w:rPr>
        <w:t>.</w:t>
      </w:r>
      <w:r w:rsidR="00265CEB">
        <w:rPr>
          <w:position w:val="2"/>
          <w:sz w:val="20"/>
          <w:szCs w:val="20"/>
          <w:lang w:val="id-ID"/>
        </w:rPr>
        <w:t>7</w:t>
      </w:r>
    </w:p>
    <w:p w:rsidR="00A674D6" w:rsidRPr="00DE2176" w:rsidRDefault="004D54E7" w:rsidP="0084341E">
      <w:pPr>
        <w:pStyle w:val="BodyText"/>
        <w:tabs>
          <w:tab w:val="left" w:pos="1560"/>
        </w:tabs>
        <w:ind w:left="851" w:right="283" w:firstLine="273"/>
        <w:jc w:val="center"/>
        <w:rPr>
          <w:position w:val="2"/>
          <w:sz w:val="20"/>
          <w:szCs w:val="20"/>
          <w:lang w:val="id-ID"/>
        </w:rPr>
      </w:pPr>
      <w:r w:rsidRPr="00DE2176">
        <w:rPr>
          <w:position w:val="2"/>
          <w:sz w:val="20"/>
          <w:szCs w:val="20"/>
        </w:rPr>
        <w:t>Hasil Uji t</w:t>
      </w:r>
      <w:r w:rsidR="00DE2176">
        <w:rPr>
          <w:position w:val="2"/>
          <w:sz w:val="20"/>
          <w:szCs w:val="20"/>
          <w:lang w:val="id-ID"/>
        </w:rPr>
        <w:t xml:space="preserve"> </w:t>
      </w:r>
    </w:p>
    <w:tbl>
      <w:tblPr>
        <w:tblW w:w="6315"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7"/>
        <w:gridCol w:w="904"/>
        <w:gridCol w:w="709"/>
        <w:gridCol w:w="709"/>
        <w:gridCol w:w="2346"/>
      </w:tblGrid>
      <w:tr w:rsidR="00A674D6" w:rsidRPr="00DE2176" w:rsidTr="004F5B2A">
        <w:tc>
          <w:tcPr>
            <w:tcW w:w="1647" w:type="dxa"/>
          </w:tcPr>
          <w:p w:rsidR="00A674D6" w:rsidRPr="00DE2176" w:rsidRDefault="00A674D6" w:rsidP="009A5383">
            <w:pPr>
              <w:pStyle w:val="ListParagraph"/>
              <w:tabs>
                <w:tab w:val="left" w:pos="1560"/>
              </w:tabs>
              <w:spacing w:line="240" w:lineRule="auto"/>
              <w:ind w:left="0"/>
              <w:jc w:val="center"/>
              <w:rPr>
                <w:rFonts w:ascii="Times New Roman" w:hAnsi="Times New Roman" w:cs="Times New Roman"/>
                <w:b/>
                <w:sz w:val="20"/>
                <w:szCs w:val="20"/>
              </w:rPr>
            </w:pPr>
            <w:r w:rsidRPr="00DE2176">
              <w:rPr>
                <w:rFonts w:ascii="Times New Roman" w:hAnsi="Times New Roman" w:cs="Times New Roman"/>
                <w:b/>
                <w:sz w:val="20"/>
                <w:szCs w:val="20"/>
              </w:rPr>
              <w:t>Variabel</w:t>
            </w:r>
          </w:p>
        </w:tc>
        <w:tc>
          <w:tcPr>
            <w:tcW w:w="904" w:type="dxa"/>
          </w:tcPr>
          <w:p w:rsidR="00A674D6" w:rsidRPr="00DE2176" w:rsidRDefault="00A674D6" w:rsidP="009A5383">
            <w:pPr>
              <w:pStyle w:val="ListParagraph"/>
              <w:tabs>
                <w:tab w:val="left" w:pos="1560"/>
              </w:tabs>
              <w:spacing w:line="240" w:lineRule="auto"/>
              <w:ind w:left="0"/>
              <w:jc w:val="center"/>
              <w:rPr>
                <w:rFonts w:ascii="Times New Roman" w:hAnsi="Times New Roman" w:cs="Times New Roman"/>
                <w:b/>
                <w:position w:val="2"/>
                <w:sz w:val="20"/>
                <w:szCs w:val="20"/>
              </w:rPr>
            </w:pPr>
            <w:r w:rsidRPr="00DE2176">
              <w:rPr>
                <w:rFonts w:ascii="Times New Roman" w:hAnsi="Times New Roman" w:cs="Times New Roman"/>
                <w:b/>
                <w:position w:val="2"/>
                <w:sz w:val="20"/>
                <w:szCs w:val="20"/>
              </w:rPr>
              <w:t>t</w:t>
            </w:r>
            <w:r w:rsidRPr="00DE2176">
              <w:rPr>
                <w:rFonts w:ascii="Times New Roman" w:hAnsi="Times New Roman" w:cs="Times New Roman"/>
                <w:b/>
                <w:sz w:val="20"/>
                <w:szCs w:val="20"/>
              </w:rPr>
              <w:t>hitung</w:t>
            </w:r>
          </w:p>
        </w:tc>
        <w:tc>
          <w:tcPr>
            <w:tcW w:w="709" w:type="dxa"/>
          </w:tcPr>
          <w:p w:rsidR="00A674D6" w:rsidRPr="00DE2176" w:rsidRDefault="00A674D6" w:rsidP="009A5383">
            <w:pPr>
              <w:pStyle w:val="ListParagraph"/>
              <w:tabs>
                <w:tab w:val="left" w:pos="1560"/>
              </w:tabs>
              <w:spacing w:line="240" w:lineRule="auto"/>
              <w:ind w:left="0"/>
              <w:jc w:val="center"/>
              <w:rPr>
                <w:rFonts w:ascii="Times New Roman" w:hAnsi="Times New Roman" w:cs="Times New Roman"/>
                <w:b/>
                <w:sz w:val="20"/>
                <w:szCs w:val="20"/>
              </w:rPr>
            </w:pPr>
            <w:r w:rsidRPr="00DE2176">
              <w:rPr>
                <w:rFonts w:ascii="Times New Roman" w:hAnsi="Times New Roman" w:cs="Times New Roman"/>
                <w:b/>
                <w:position w:val="2"/>
                <w:sz w:val="20"/>
                <w:szCs w:val="20"/>
              </w:rPr>
              <w:t>t</w:t>
            </w:r>
            <w:r w:rsidRPr="00DE2176">
              <w:rPr>
                <w:rFonts w:ascii="Times New Roman" w:hAnsi="Times New Roman" w:cs="Times New Roman"/>
                <w:b/>
                <w:sz w:val="20"/>
                <w:szCs w:val="20"/>
              </w:rPr>
              <w:t>tabel</w:t>
            </w:r>
          </w:p>
        </w:tc>
        <w:tc>
          <w:tcPr>
            <w:tcW w:w="709" w:type="dxa"/>
          </w:tcPr>
          <w:p w:rsidR="00A674D6" w:rsidRPr="00DE2176" w:rsidRDefault="00A674D6" w:rsidP="009A5383">
            <w:pPr>
              <w:pStyle w:val="ListParagraph"/>
              <w:tabs>
                <w:tab w:val="left" w:pos="1560"/>
              </w:tabs>
              <w:spacing w:line="240" w:lineRule="auto"/>
              <w:ind w:left="0"/>
              <w:jc w:val="center"/>
              <w:rPr>
                <w:rFonts w:ascii="Times New Roman" w:eastAsia="Times New Roman" w:hAnsi="Times New Roman" w:cs="Times New Roman"/>
                <w:b/>
                <w:bCs/>
                <w:color w:val="000000"/>
                <w:sz w:val="20"/>
                <w:szCs w:val="20"/>
              </w:rPr>
            </w:pPr>
            <w:r w:rsidRPr="00DE2176">
              <w:rPr>
                <w:rFonts w:ascii="Times New Roman" w:eastAsia="Times New Roman" w:hAnsi="Times New Roman" w:cs="Times New Roman"/>
                <w:b/>
                <w:bCs/>
                <w:color w:val="000000"/>
                <w:sz w:val="20"/>
                <w:szCs w:val="20"/>
              </w:rPr>
              <w:t>Sig</w:t>
            </w:r>
          </w:p>
        </w:tc>
        <w:tc>
          <w:tcPr>
            <w:tcW w:w="2346" w:type="dxa"/>
          </w:tcPr>
          <w:p w:rsidR="00A674D6" w:rsidRPr="00DE2176" w:rsidRDefault="00A674D6" w:rsidP="009A5383">
            <w:pPr>
              <w:pStyle w:val="ListParagraph"/>
              <w:spacing w:line="240" w:lineRule="auto"/>
              <w:ind w:left="0"/>
              <w:jc w:val="center"/>
              <w:rPr>
                <w:rFonts w:ascii="Times New Roman" w:eastAsia="Times New Roman" w:hAnsi="Times New Roman" w:cs="Times New Roman"/>
                <w:b/>
                <w:bCs/>
                <w:color w:val="000000"/>
                <w:sz w:val="20"/>
                <w:szCs w:val="20"/>
              </w:rPr>
            </w:pPr>
            <w:r w:rsidRPr="00DE2176">
              <w:rPr>
                <w:rFonts w:ascii="Times New Roman" w:eastAsia="Times New Roman" w:hAnsi="Times New Roman" w:cs="Times New Roman"/>
                <w:b/>
                <w:bCs/>
                <w:color w:val="000000"/>
                <w:sz w:val="20"/>
                <w:szCs w:val="20"/>
              </w:rPr>
              <w:t>Keterangan</w:t>
            </w:r>
          </w:p>
        </w:tc>
      </w:tr>
      <w:tr w:rsidR="00A674D6" w:rsidRPr="00DE2176" w:rsidTr="004F5B2A">
        <w:trPr>
          <w:trHeight w:val="543"/>
        </w:trPr>
        <w:tc>
          <w:tcPr>
            <w:tcW w:w="1647" w:type="dxa"/>
          </w:tcPr>
          <w:p w:rsidR="00A674D6" w:rsidRPr="00DE2176" w:rsidRDefault="00A674D6" w:rsidP="009A5383">
            <w:pPr>
              <w:pStyle w:val="ListParagraph"/>
              <w:tabs>
                <w:tab w:val="left" w:pos="1560"/>
              </w:tabs>
              <w:spacing w:line="240" w:lineRule="auto"/>
              <w:ind w:left="0"/>
              <w:jc w:val="center"/>
              <w:rPr>
                <w:rFonts w:ascii="Times New Roman" w:hAnsi="Times New Roman" w:cs="Times New Roman"/>
                <w:sz w:val="20"/>
                <w:szCs w:val="20"/>
              </w:rPr>
            </w:pPr>
            <w:r w:rsidRPr="00DE2176">
              <w:rPr>
                <w:rFonts w:ascii="Times New Roman" w:hAnsi="Times New Roman" w:cs="Times New Roman"/>
                <w:position w:val="2"/>
                <w:sz w:val="20"/>
                <w:szCs w:val="20"/>
                <w:lang w:val="id-ID"/>
              </w:rPr>
              <w:t>Pelayanan</w:t>
            </w:r>
            <w:r w:rsidRPr="00DE2176">
              <w:rPr>
                <w:rFonts w:ascii="Times New Roman" w:hAnsi="Times New Roman" w:cs="Times New Roman"/>
                <w:position w:val="2"/>
                <w:sz w:val="20"/>
                <w:szCs w:val="20"/>
              </w:rPr>
              <w:t xml:space="preserve"> (X</w:t>
            </w:r>
            <w:r w:rsidRPr="00DE2176">
              <w:rPr>
                <w:rFonts w:ascii="Times New Roman" w:hAnsi="Times New Roman" w:cs="Times New Roman"/>
                <w:sz w:val="20"/>
                <w:szCs w:val="20"/>
              </w:rPr>
              <w:t>1</w:t>
            </w:r>
            <w:r w:rsidRPr="00DE2176">
              <w:rPr>
                <w:rFonts w:ascii="Times New Roman" w:hAnsi="Times New Roman" w:cs="Times New Roman"/>
                <w:position w:val="2"/>
                <w:sz w:val="20"/>
                <w:szCs w:val="20"/>
              </w:rPr>
              <w:t>)</w:t>
            </w:r>
          </w:p>
        </w:tc>
        <w:tc>
          <w:tcPr>
            <w:tcW w:w="904" w:type="dxa"/>
          </w:tcPr>
          <w:p w:rsidR="00A674D6" w:rsidRPr="002340BF" w:rsidRDefault="00A674D6" w:rsidP="009A5383">
            <w:pPr>
              <w:pStyle w:val="ListParagraph"/>
              <w:tabs>
                <w:tab w:val="left" w:pos="1560"/>
              </w:tabs>
              <w:spacing w:line="240" w:lineRule="auto"/>
              <w:ind w:left="0"/>
              <w:jc w:val="center"/>
              <w:rPr>
                <w:rFonts w:ascii="Times New Roman" w:hAnsi="Times New Roman" w:cs="Times New Roman"/>
                <w:sz w:val="20"/>
                <w:szCs w:val="20"/>
                <w:lang w:val="id-ID"/>
              </w:rPr>
            </w:pPr>
            <w:r>
              <w:rPr>
                <w:rFonts w:ascii="Times New Roman" w:hAnsi="Times New Roman" w:cs="Times New Roman"/>
                <w:sz w:val="20"/>
                <w:szCs w:val="20"/>
              </w:rPr>
              <w:t>2,</w:t>
            </w:r>
            <w:r w:rsidRPr="00DE2176">
              <w:rPr>
                <w:rFonts w:ascii="Times New Roman" w:hAnsi="Times New Roman" w:cs="Times New Roman"/>
                <w:sz w:val="20"/>
                <w:szCs w:val="20"/>
              </w:rPr>
              <w:t>2</w:t>
            </w:r>
            <w:r>
              <w:rPr>
                <w:rFonts w:ascii="Times New Roman" w:hAnsi="Times New Roman" w:cs="Times New Roman"/>
                <w:sz w:val="20"/>
                <w:szCs w:val="20"/>
                <w:lang w:val="id-ID"/>
              </w:rPr>
              <w:t>00</w:t>
            </w:r>
          </w:p>
        </w:tc>
        <w:tc>
          <w:tcPr>
            <w:tcW w:w="709" w:type="dxa"/>
          </w:tcPr>
          <w:p w:rsidR="00A674D6" w:rsidRPr="00DE2176" w:rsidRDefault="00A674D6" w:rsidP="009A5383">
            <w:pPr>
              <w:pStyle w:val="ListParagraph"/>
              <w:tabs>
                <w:tab w:val="left" w:pos="1560"/>
              </w:tabs>
              <w:spacing w:line="240" w:lineRule="auto"/>
              <w:ind w:left="0"/>
              <w:jc w:val="center"/>
              <w:rPr>
                <w:rFonts w:ascii="Times New Roman" w:hAnsi="Times New Roman" w:cs="Times New Roman"/>
                <w:sz w:val="20"/>
                <w:szCs w:val="20"/>
                <w:lang w:val="id-ID"/>
              </w:rPr>
            </w:pPr>
            <w:r>
              <w:rPr>
                <w:rFonts w:ascii="Times New Roman" w:hAnsi="Times New Roman" w:cs="Times New Roman"/>
                <w:sz w:val="20"/>
                <w:szCs w:val="20"/>
              </w:rPr>
              <w:t>1,99</w:t>
            </w:r>
            <w:r>
              <w:rPr>
                <w:rFonts w:ascii="Times New Roman" w:hAnsi="Times New Roman" w:cs="Times New Roman"/>
                <w:sz w:val="20"/>
                <w:szCs w:val="20"/>
                <w:lang w:val="id-ID"/>
              </w:rPr>
              <w:t>6</w:t>
            </w:r>
          </w:p>
        </w:tc>
        <w:tc>
          <w:tcPr>
            <w:tcW w:w="709" w:type="dxa"/>
          </w:tcPr>
          <w:p w:rsidR="00A674D6" w:rsidRPr="002340BF" w:rsidRDefault="00A674D6" w:rsidP="009A5383">
            <w:pPr>
              <w:pStyle w:val="ListParagraph"/>
              <w:tabs>
                <w:tab w:val="left" w:pos="1560"/>
              </w:tabs>
              <w:spacing w:line="240" w:lineRule="auto"/>
              <w:ind w:left="0"/>
              <w:jc w:val="center"/>
              <w:rPr>
                <w:rFonts w:ascii="Times New Roman" w:hAnsi="Times New Roman" w:cs="Times New Roman"/>
                <w:sz w:val="20"/>
                <w:szCs w:val="20"/>
                <w:lang w:val="id-ID"/>
              </w:rPr>
            </w:pPr>
            <w:r>
              <w:rPr>
                <w:rFonts w:ascii="Times New Roman" w:hAnsi="Times New Roman" w:cs="Times New Roman"/>
                <w:sz w:val="20"/>
                <w:szCs w:val="20"/>
              </w:rPr>
              <w:t>0,03</w:t>
            </w:r>
            <w:r>
              <w:rPr>
                <w:rFonts w:ascii="Times New Roman" w:hAnsi="Times New Roman" w:cs="Times New Roman"/>
                <w:sz w:val="20"/>
                <w:szCs w:val="20"/>
                <w:lang w:val="id-ID"/>
              </w:rPr>
              <w:t>1</w:t>
            </w:r>
          </w:p>
        </w:tc>
        <w:tc>
          <w:tcPr>
            <w:tcW w:w="2346" w:type="dxa"/>
          </w:tcPr>
          <w:p w:rsidR="00A674D6" w:rsidRPr="00DE2176" w:rsidRDefault="00A674D6" w:rsidP="009A5383">
            <w:pPr>
              <w:pStyle w:val="ListParagraph"/>
              <w:spacing w:line="240" w:lineRule="auto"/>
              <w:ind w:left="0"/>
              <w:rPr>
                <w:rFonts w:ascii="Times New Roman" w:hAnsi="Times New Roman" w:cs="Times New Roman"/>
                <w:sz w:val="20"/>
                <w:szCs w:val="20"/>
              </w:rPr>
            </w:pPr>
            <w:r w:rsidRPr="00DE2176">
              <w:rPr>
                <w:rFonts w:ascii="Times New Roman" w:hAnsi="Times New Roman" w:cs="Times New Roman"/>
                <w:sz w:val="20"/>
                <w:szCs w:val="20"/>
              </w:rPr>
              <w:t>Berpengaruh Positif dan Signifikan</w:t>
            </w:r>
          </w:p>
        </w:tc>
      </w:tr>
      <w:tr w:rsidR="00A674D6" w:rsidRPr="00DE2176" w:rsidTr="004F5B2A">
        <w:trPr>
          <w:trHeight w:val="525"/>
        </w:trPr>
        <w:tc>
          <w:tcPr>
            <w:tcW w:w="1647" w:type="dxa"/>
          </w:tcPr>
          <w:p w:rsidR="00A674D6" w:rsidRPr="00DE2176" w:rsidRDefault="00A674D6" w:rsidP="009A5383">
            <w:pPr>
              <w:pStyle w:val="ListParagraph"/>
              <w:tabs>
                <w:tab w:val="left" w:pos="1560"/>
              </w:tabs>
              <w:spacing w:line="240" w:lineRule="auto"/>
              <w:ind w:left="0"/>
              <w:jc w:val="center"/>
              <w:rPr>
                <w:rFonts w:ascii="Times New Roman" w:hAnsi="Times New Roman" w:cs="Times New Roman"/>
                <w:sz w:val="20"/>
                <w:szCs w:val="20"/>
              </w:rPr>
            </w:pPr>
            <w:r w:rsidRPr="00DE2176">
              <w:rPr>
                <w:rFonts w:ascii="Times New Roman" w:hAnsi="Times New Roman" w:cs="Times New Roman"/>
                <w:position w:val="2"/>
                <w:sz w:val="20"/>
                <w:szCs w:val="20"/>
              </w:rPr>
              <w:t>Ke</w:t>
            </w:r>
            <w:r w:rsidRPr="00DE2176">
              <w:rPr>
                <w:rFonts w:ascii="Times New Roman" w:hAnsi="Times New Roman" w:cs="Times New Roman"/>
                <w:position w:val="2"/>
                <w:sz w:val="20"/>
                <w:szCs w:val="20"/>
                <w:lang w:val="id-ID"/>
              </w:rPr>
              <w:t>puasan</w:t>
            </w:r>
            <w:r w:rsidRPr="00DE2176">
              <w:rPr>
                <w:rFonts w:ascii="Times New Roman" w:hAnsi="Times New Roman" w:cs="Times New Roman"/>
                <w:position w:val="2"/>
                <w:sz w:val="20"/>
                <w:szCs w:val="20"/>
              </w:rPr>
              <w:t xml:space="preserve"> (X</w:t>
            </w:r>
            <w:r w:rsidRPr="00DE2176">
              <w:rPr>
                <w:rFonts w:ascii="Times New Roman" w:hAnsi="Times New Roman" w:cs="Times New Roman"/>
                <w:sz w:val="20"/>
                <w:szCs w:val="20"/>
              </w:rPr>
              <w:t>2</w:t>
            </w:r>
            <w:r w:rsidRPr="00DE2176">
              <w:rPr>
                <w:rFonts w:ascii="Times New Roman" w:hAnsi="Times New Roman" w:cs="Times New Roman"/>
                <w:position w:val="2"/>
                <w:sz w:val="20"/>
                <w:szCs w:val="20"/>
              </w:rPr>
              <w:t>)</w:t>
            </w:r>
          </w:p>
        </w:tc>
        <w:tc>
          <w:tcPr>
            <w:tcW w:w="904" w:type="dxa"/>
          </w:tcPr>
          <w:p w:rsidR="00A674D6" w:rsidRPr="002340BF" w:rsidRDefault="00A674D6" w:rsidP="009A5383">
            <w:pPr>
              <w:pStyle w:val="ListParagraph"/>
              <w:tabs>
                <w:tab w:val="left" w:pos="1560"/>
              </w:tabs>
              <w:spacing w:line="240"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3,010</w:t>
            </w:r>
          </w:p>
        </w:tc>
        <w:tc>
          <w:tcPr>
            <w:tcW w:w="709" w:type="dxa"/>
          </w:tcPr>
          <w:p w:rsidR="00A674D6" w:rsidRPr="00DE2176" w:rsidRDefault="00A674D6" w:rsidP="009A5383">
            <w:pPr>
              <w:pStyle w:val="ListParagraph"/>
              <w:tabs>
                <w:tab w:val="left" w:pos="1560"/>
              </w:tabs>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1,99</w:t>
            </w:r>
            <w:r>
              <w:rPr>
                <w:rFonts w:ascii="Times New Roman" w:hAnsi="Times New Roman" w:cs="Times New Roman"/>
                <w:sz w:val="20"/>
                <w:szCs w:val="20"/>
                <w:lang w:val="id-ID"/>
              </w:rPr>
              <w:t>6</w:t>
            </w:r>
          </w:p>
        </w:tc>
        <w:tc>
          <w:tcPr>
            <w:tcW w:w="709" w:type="dxa"/>
          </w:tcPr>
          <w:p w:rsidR="00A674D6" w:rsidRPr="002340BF" w:rsidRDefault="00A674D6" w:rsidP="009A5383">
            <w:pPr>
              <w:pStyle w:val="ListParagraph"/>
              <w:tabs>
                <w:tab w:val="left" w:pos="1560"/>
              </w:tabs>
              <w:spacing w:line="240" w:lineRule="auto"/>
              <w:ind w:left="0"/>
              <w:jc w:val="center"/>
              <w:rPr>
                <w:rFonts w:ascii="Times New Roman" w:hAnsi="Times New Roman" w:cs="Times New Roman"/>
                <w:sz w:val="20"/>
                <w:szCs w:val="20"/>
                <w:lang w:val="id-ID"/>
              </w:rPr>
            </w:pPr>
            <w:r>
              <w:rPr>
                <w:rFonts w:ascii="Times New Roman" w:hAnsi="Times New Roman" w:cs="Times New Roman"/>
                <w:sz w:val="20"/>
                <w:szCs w:val="20"/>
              </w:rPr>
              <w:t>0,0</w:t>
            </w:r>
            <w:r w:rsidRPr="00DE2176">
              <w:rPr>
                <w:rFonts w:ascii="Times New Roman" w:hAnsi="Times New Roman" w:cs="Times New Roman"/>
                <w:sz w:val="20"/>
                <w:szCs w:val="20"/>
              </w:rPr>
              <w:t>0</w:t>
            </w:r>
            <w:r>
              <w:rPr>
                <w:rFonts w:ascii="Times New Roman" w:hAnsi="Times New Roman" w:cs="Times New Roman"/>
                <w:sz w:val="20"/>
                <w:szCs w:val="20"/>
                <w:lang w:val="id-ID"/>
              </w:rPr>
              <w:t>4</w:t>
            </w:r>
          </w:p>
        </w:tc>
        <w:tc>
          <w:tcPr>
            <w:tcW w:w="2346" w:type="dxa"/>
          </w:tcPr>
          <w:p w:rsidR="00A674D6" w:rsidRPr="00DE2176" w:rsidRDefault="00A674D6" w:rsidP="009A5383">
            <w:pPr>
              <w:pStyle w:val="ListParagraph"/>
              <w:spacing w:line="240" w:lineRule="auto"/>
              <w:ind w:left="0"/>
              <w:rPr>
                <w:rFonts w:ascii="Times New Roman" w:hAnsi="Times New Roman" w:cs="Times New Roman"/>
                <w:sz w:val="20"/>
                <w:szCs w:val="20"/>
              </w:rPr>
            </w:pPr>
            <w:r w:rsidRPr="00DE2176">
              <w:rPr>
                <w:rFonts w:ascii="Times New Roman" w:hAnsi="Times New Roman" w:cs="Times New Roman"/>
                <w:sz w:val="20"/>
                <w:szCs w:val="20"/>
              </w:rPr>
              <w:t>Berpengaruh Positif dan Signifikan</w:t>
            </w:r>
          </w:p>
        </w:tc>
      </w:tr>
      <w:tr w:rsidR="00A674D6" w:rsidRPr="00DE2176" w:rsidTr="004F5B2A">
        <w:trPr>
          <w:trHeight w:val="278"/>
        </w:trPr>
        <w:tc>
          <w:tcPr>
            <w:tcW w:w="1647" w:type="dxa"/>
          </w:tcPr>
          <w:p w:rsidR="00A674D6" w:rsidRPr="00DE2176" w:rsidRDefault="00A674D6" w:rsidP="009A5383">
            <w:pPr>
              <w:pStyle w:val="TableParagraph"/>
              <w:tabs>
                <w:tab w:val="left" w:pos="1560"/>
              </w:tabs>
              <w:ind w:left="0"/>
              <w:jc w:val="center"/>
              <w:rPr>
                <w:position w:val="2"/>
                <w:sz w:val="20"/>
                <w:szCs w:val="20"/>
              </w:rPr>
            </w:pPr>
            <w:r w:rsidRPr="00DE2176">
              <w:rPr>
                <w:position w:val="2"/>
                <w:sz w:val="20"/>
                <w:szCs w:val="20"/>
                <w:lang w:val="id-ID"/>
              </w:rPr>
              <w:t>Kepercayaan</w:t>
            </w:r>
            <w:r w:rsidRPr="00DE2176">
              <w:rPr>
                <w:position w:val="2"/>
                <w:sz w:val="20"/>
                <w:szCs w:val="20"/>
              </w:rPr>
              <w:t xml:space="preserve"> (X</w:t>
            </w:r>
            <w:r w:rsidRPr="00DE2176">
              <w:rPr>
                <w:sz w:val="20"/>
                <w:szCs w:val="20"/>
              </w:rPr>
              <w:t>3</w:t>
            </w:r>
            <w:r w:rsidRPr="00DE2176">
              <w:rPr>
                <w:position w:val="2"/>
                <w:sz w:val="20"/>
                <w:szCs w:val="20"/>
              </w:rPr>
              <w:t>)</w:t>
            </w:r>
          </w:p>
        </w:tc>
        <w:tc>
          <w:tcPr>
            <w:tcW w:w="904" w:type="dxa"/>
          </w:tcPr>
          <w:p w:rsidR="00A674D6" w:rsidRPr="002340BF" w:rsidRDefault="00A674D6" w:rsidP="009A5383">
            <w:pPr>
              <w:pStyle w:val="TableParagraph"/>
              <w:tabs>
                <w:tab w:val="left" w:pos="1560"/>
              </w:tabs>
              <w:ind w:left="0"/>
              <w:jc w:val="center"/>
              <w:rPr>
                <w:sz w:val="20"/>
                <w:szCs w:val="20"/>
                <w:lang w:val="id-ID"/>
              </w:rPr>
            </w:pPr>
            <w:r>
              <w:rPr>
                <w:sz w:val="20"/>
                <w:szCs w:val="20"/>
                <w:lang w:val="id-ID"/>
              </w:rPr>
              <w:t>3,337</w:t>
            </w:r>
          </w:p>
        </w:tc>
        <w:tc>
          <w:tcPr>
            <w:tcW w:w="709" w:type="dxa"/>
          </w:tcPr>
          <w:p w:rsidR="00A674D6" w:rsidRPr="00DE2176" w:rsidRDefault="00A674D6" w:rsidP="009A5383">
            <w:pPr>
              <w:pStyle w:val="TableParagraph"/>
              <w:tabs>
                <w:tab w:val="left" w:pos="1560"/>
              </w:tabs>
              <w:ind w:left="0"/>
              <w:jc w:val="center"/>
              <w:rPr>
                <w:sz w:val="20"/>
                <w:szCs w:val="20"/>
              </w:rPr>
            </w:pPr>
            <w:r>
              <w:rPr>
                <w:sz w:val="20"/>
                <w:szCs w:val="20"/>
              </w:rPr>
              <w:t>1,99</w:t>
            </w:r>
            <w:r>
              <w:rPr>
                <w:sz w:val="20"/>
                <w:szCs w:val="20"/>
                <w:lang w:val="id-ID"/>
              </w:rPr>
              <w:t>6</w:t>
            </w:r>
          </w:p>
        </w:tc>
        <w:tc>
          <w:tcPr>
            <w:tcW w:w="709" w:type="dxa"/>
          </w:tcPr>
          <w:p w:rsidR="00A674D6" w:rsidRPr="002340BF" w:rsidRDefault="00A674D6" w:rsidP="009A5383">
            <w:pPr>
              <w:pStyle w:val="ListParagraph"/>
              <w:tabs>
                <w:tab w:val="left" w:pos="1560"/>
              </w:tabs>
              <w:spacing w:line="240" w:lineRule="auto"/>
              <w:ind w:left="0"/>
              <w:jc w:val="center"/>
              <w:rPr>
                <w:rFonts w:ascii="Times New Roman" w:hAnsi="Times New Roman" w:cs="Times New Roman"/>
                <w:sz w:val="20"/>
                <w:szCs w:val="20"/>
                <w:lang w:val="id-ID"/>
              </w:rPr>
            </w:pPr>
            <w:r>
              <w:rPr>
                <w:rFonts w:ascii="Times New Roman" w:hAnsi="Times New Roman" w:cs="Times New Roman"/>
                <w:sz w:val="20"/>
                <w:szCs w:val="20"/>
              </w:rPr>
              <w:t>0,</w:t>
            </w:r>
            <w:r>
              <w:rPr>
                <w:rFonts w:ascii="Times New Roman" w:hAnsi="Times New Roman" w:cs="Times New Roman"/>
                <w:sz w:val="20"/>
                <w:szCs w:val="20"/>
                <w:lang w:val="id-ID"/>
              </w:rPr>
              <w:t>001</w:t>
            </w:r>
          </w:p>
        </w:tc>
        <w:tc>
          <w:tcPr>
            <w:tcW w:w="2346" w:type="dxa"/>
          </w:tcPr>
          <w:p w:rsidR="00A674D6" w:rsidRPr="00DE2176" w:rsidRDefault="00A674D6" w:rsidP="009A5383">
            <w:pPr>
              <w:pStyle w:val="ListParagraph"/>
              <w:spacing w:line="240" w:lineRule="auto"/>
              <w:ind w:left="0"/>
              <w:rPr>
                <w:rFonts w:ascii="Times New Roman" w:hAnsi="Times New Roman" w:cs="Times New Roman"/>
                <w:sz w:val="20"/>
                <w:szCs w:val="20"/>
              </w:rPr>
            </w:pPr>
            <w:r w:rsidRPr="00DE2176">
              <w:rPr>
                <w:rFonts w:ascii="Times New Roman" w:hAnsi="Times New Roman" w:cs="Times New Roman"/>
                <w:sz w:val="20"/>
                <w:szCs w:val="20"/>
              </w:rPr>
              <w:t xml:space="preserve">Berpengaruh </w:t>
            </w:r>
            <w:r w:rsidRPr="00DE2176">
              <w:rPr>
                <w:rFonts w:ascii="Times New Roman" w:hAnsi="Times New Roman" w:cs="Times New Roman"/>
                <w:sz w:val="20"/>
                <w:szCs w:val="20"/>
                <w:lang w:val="id-ID"/>
              </w:rPr>
              <w:t xml:space="preserve">Positif dan </w:t>
            </w:r>
            <w:r w:rsidRPr="00DE2176">
              <w:rPr>
                <w:rFonts w:ascii="Times New Roman" w:hAnsi="Times New Roman" w:cs="Times New Roman"/>
                <w:sz w:val="20"/>
                <w:szCs w:val="20"/>
              </w:rPr>
              <w:t>Signifikan</w:t>
            </w:r>
          </w:p>
        </w:tc>
      </w:tr>
    </w:tbl>
    <w:p w:rsidR="00265CEB" w:rsidRDefault="006A2A31" w:rsidP="0084341E">
      <w:pPr>
        <w:pStyle w:val="BodyText"/>
        <w:tabs>
          <w:tab w:val="left" w:pos="1560"/>
        </w:tabs>
        <w:ind w:left="1418" w:right="283"/>
        <w:rPr>
          <w:sz w:val="20"/>
          <w:szCs w:val="20"/>
          <w:lang w:val="id-ID"/>
        </w:rPr>
      </w:pPr>
      <w:r w:rsidRPr="00C11FA1">
        <w:rPr>
          <w:sz w:val="20"/>
          <w:szCs w:val="20"/>
        </w:rPr>
        <w:t xml:space="preserve">Sumber: Data primer </w:t>
      </w:r>
      <w:r w:rsidR="00DE2176">
        <w:rPr>
          <w:sz w:val="20"/>
          <w:szCs w:val="20"/>
          <w:lang w:val="id-ID"/>
        </w:rPr>
        <w:t xml:space="preserve">yang </w:t>
      </w:r>
      <w:r w:rsidR="00DE2176">
        <w:rPr>
          <w:sz w:val="20"/>
          <w:szCs w:val="20"/>
        </w:rPr>
        <w:t>diolah 2022</w:t>
      </w:r>
    </w:p>
    <w:p w:rsidR="00FA3AE0" w:rsidRDefault="00FA3AE0" w:rsidP="00795CED">
      <w:pPr>
        <w:pStyle w:val="BodyText"/>
        <w:tabs>
          <w:tab w:val="left" w:pos="1560"/>
        </w:tabs>
        <w:spacing w:line="480" w:lineRule="auto"/>
        <w:ind w:left="0" w:right="283"/>
        <w:rPr>
          <w:lang w:val="id-ID"/>
        </w:rPr>
      </w:pPr>
    </w:p>
    <w:p w:rsidR="00573DB6" w:rsidRPr="00DB11EB" w:rsidRDefault="00573DB6" w:rsidP="0084341E">
      <w:pPr>
        <w:pStyle w:val="BodyText"/>
        <w:tabs>
          <w:tab w:val="left" w:pos="1560"/>
        </w:tabs>
        <w:spacing w:line="480" w:lineRule="auto"/>
        <w:ind w:left="1418" w:right="283"/>
      </w:pPr>
      <w:r w:rsidRPr="00DB11EB">
        <w:t>Langkah-langkah</w:t>
      </w:r>
      <w:r w:rsidRPr="00DB11EB">
        <w:rPr>
          <w:spacing w:val="1"/>
        </w:rPr>
        <w:t xml:space="preserve"> </w:t>
      </w:r>
      <w:r w:rsidRPr="00DB11EB">
        <w:t>pengujiannya sebagai berikut:</w:t>
      </w:r>
    </w:p>
    <w:p w:rsidR="00573DB6" w:rsidRPr="00573DB6" w:rsidRDefault="00573DB6" w:rsidP="0084341E">
      <w:pPr>
        <w:pStyle w:val="ListParagraph"/>
        <w:widowControl w:val="0"/>
        <w:numPr>
          <w:ilvl w:val="0"/>
          <w:numId w:val="45"/>
        </w:numPr>
        <w:tabs>
          <w:tab w:val="left" w:pos="1701"/>
          <w:tab w:val="left" w:pos="2030"/>
        </w:tabs>
        <w:autoSpaceDE w:val="0"/>
        <w:autoSpaceDN w:val="0"/>
        <w:spacing w:after="0" w:line="480" w:lineRule="auto"/>
        <w:ind w:left="1701" w:right="283" w:hanging="283"/>
        <w:rPr>
          <w:rFonts w:ascii="Times New Roman" w:hAnsi="Times New Roman" w:cs="Times New Roman"/>
          <w:sz w:val="24"/>
          <w:szCs w:val="24"/>
        </w:rPr>
      </w:pPr>
      <w:r>
        <w:rPr>
          <w:rFonts w:ascii="Times New Roman" w:hAnsi="Times New Roman" w:cs="Times New Roman"/>
          <w:sz w:val="24"/>
          <w:szCs w:val="24"/>
          <w:lang w:val="id-ID"/>
        </w:rPr>
        <w:t xml:space="preserve">Pengaruh variabel pelayanan </w:t>
      </w:r>
      <w:r w:rsidRPr="00573DB6">
        <w:rPr>
          <w:rFonts w:ascii="Times New Roman" w:hAnsi="Times New Roman" w:cs="Times New Roman"/>
          <w:sz w:val="24"/>
          <w:szCs w:val="24"/>
        </w:rPr>
        <w:t>(X</w:t>
      </w:r>
      <w:r w:rsidRPr="00573DB6">
        <w:rPr>
          <w:rFonts w:ascii="Times New Roman" w:hAnsi="Times New Roman" w:cs="Times New Roman"/>
          <w:sz w:val="24"/>
          <w:szCs w:val="24"/>
          <w:vertAlign w:val="subscript"/>
        </w:rPr>
        <w:t>1</w:t>
      </w:r>
      <w:r w:rsidRPr="00573DB6">
        <w:rPr>
          <w:rFonts w:ascii="Times New Roman" w:hAnsi="Times New Roman" w:cs="Times New Roman"/>
          <w:sz w:val="24"/>
          <w:szCs w:val="24"/>
        </w:rPr>
        <w:t>)</w:t>
      </w:r>
      <w:r>
        <w:rPr>
          <w:rFonts w:ascii="Times New Roman" w:hAnsi="Times New Roman" w:cs="Times New Roman"/>
          <w:sz w:val="24"/>
          <w:szCs w:val="24"/>
          <w:lang w:val="id-ID"/>
        </w:rPr>
        <w:t xml:space="preserve"> terhadap variabel </w:t>
      </w:r>
      <w:r w:rsidR="00E2797D">
        <w:rPr>
          <w:rFonts w:ascii="Times New Roman" w:hAnsi="Times New Roman" w:cs="Times New Roman"/>
          <w:sz w:val="24"/>
          <w:szCs w:val="24"/>
          <w:lang w:val="id-ID"/>
        </w:rPr>
        <w:t xml:space="preserve">loyalitas </w:t>
      </w:r>
      <w:r w:rsidR="00E2797D">
        <w:rPr>
          <w:rFonts w:ascii="Times New Roman" w:hAnsi="Times New Roman" w:cs="Times New Roman"/>
          <w:sz w:val="24"/>
          <w:szCs w:val="24"/>
          <w:lang w:val="id-ID"/>
        </w:rPr>
        <w:lastRenderedPageBreak/>
        <w:t>pelanggan</w:t>
      </w:r>
      <w:r>
        <w:rPr>
          <w:rFonts w:ascii="Times New Roman" w:hAnsi="Times New Roman" w:cs="Times New Roman"/>
          <w:sz w:val="24"/>
          <w:szCs w:val="24"/>
          <w:lang w:val="id-ID"/>
        </w:rPr>
        <w:t xml:space="preserve"> </w:t>
      </w:r>
      <w:r w:rsidRPr="00573DB6">
        <w:rPr>
          <w:rFonts w:ascii="Times New Roman" w:hAnsi="Times New Roman" w:cs="Times New Roman"/>
          <w:sz w:val="24"/>
          <w:szCs w:val="24"/>
        </w:rPr>
        <w:t>(</w:t>
      </w:r>
      <w:r>
        <w:rPr>
          <w:rFonts w:ascii="Times New Roman" w:hAnsi="Times New Roman" w:cs="Times New Roman"/>
          <w:sz w:val="24"/>
          <w:szCs w:val="24"/>
          <w:lang w:val="id-ID"/>
        </w:rPr>
        <w:t>Y</w:t>
      </w:r>
      <w:r w:rsidRPr="00573DB6">
        <w:rPr>
          <w:rFonts w:ascii="Times New Roman" w:hAnsi="Times New Roman" w:cs="Times New Roman"/>
          <w:sz w:val="24"/>
          <w:szCs w:val="24"/>
        </w:rPr>
        <w:t>)</w:t>
      </w:r>
    </w:p>
    <w:p w:rsidR="00573DB6" w:rsidRPr="00642545" w:rsidRDefault="007D1E2C" w:rsidP="0084341E">
      <w:pPr>
        <w:pStyle w:val="ListParagraph"/>
        <w:widowControl w:val="0"/>
        <w:numPr>
          <w:ilvl w:val="0"/>
          <w:numId w:val="46"/>
        </w:numPr>
        <w:tabs>
          <w:tab w:val="left" w:pos="1560"/>
          <w:tab w:val="left" w:pos="1985"/>
        </w:tabs>
        <w:autoSpaceDE w:val="0"/>
        <w:autoSpaceDN w:val="0"/>
        <w:spacing w:after="0" w:line="480" w:lineRule="auto"/>
        <w:ind w:left="1985" w:right="283" w:hanging="284"/>
        <w:rPr>
          <w:rFonts w:ascii="Times New Roman" w:hAnsi="Times New Roman" w:cs="Times New Roman"/>
          <w:sz w:val="24"/>
          <w:szCs w:val="24"/>
          <w:lang w:val="id-ID"/>
        </w:rPr>
      </w:pPr>
      <w:r w:rsidRPr="00642545">
        <w:rPr>
          <w:rFonts w:ascii="Times New Roman" w:hAnsi="Times New Roman" w:cs="Times New Roman"/>
          <w:sz w:val="24"/>
          <w:szCs w:val="24"/>
          <w:lang w:val="id-ID"/>
        </w:rPr>
        <w:t>Menentukan hipotesa</w:t>
      </w:r>
    </w:p>
    <w:p w:rsidR="00573DB6" w:rsidRPr="00DB11EB" w:rsidRDefault="00573DB6" w:rsidP="0084341E">
      <w:pPr>
        <w:pStyle w:val="BodyText"/>
        <w:tabs>
          <w:tab w:val="left" w:pos="1560"/>
        </w:tabs>
        <w:spacing w:line="480" w:lineRule="auto"/>
        <w:ind w:left="2977" w:right="283" w:hanging="851"/>
        <w:rPr>
          <w:lang w:val="id-ID"/>
        </w:rPr>
      </w:pPr>
      <w:r w:rsidRPr="00642545">
        <w:t xml:space="preserve">Jika </w:t>
      </w:r>
      <w:proofErr w:type="gramStart"/>
      <w:r w:rsidRPr="00642545">
        <w:t>Ho :</w:t>
      </w:r>
      <w:proofErr w:type="gramEnd"/>
      <w:r w:rsidRPr="00642545">
        <w:t xml:space="preserve"> β1 = 0, artinya tidak</w:t>
      </w:r>
      <w:r w:rsidR="00642545" w:rsidRPr="00642545">
        <w:rPr>
          <w:lang w:val="id-ID"/>
        </w:rPr>
        <w:t xml:space="preserve"> ada</w:t>
      </w:r>
      <w:r w:rsidRPr="00642545">
        <w:rPr>
          <w:spacing w:val="1"/>
        </w:rPr>
        <w:t xml:space="preserve"> </w:t>
      </w:r>
      <w:r w:rsidRPr="00642545">
        <w:t xml:space="preserve">pengaruh </w:t>
      </w:r>
      <w:r w:rsidR="00642545" w:rsidRPr="00642545">
        <w:rPr>
          <w:lang w:val="id-ID"/>
        </w:rPr>
        <w:t>antara</w:t>
      </w:r>
      <w:r w:rsidR="00642545">
        <w:rPr>
          <w:lang w:val="id-ID"/>
        </w:rPr>
        <w:t xml:space="preserve"> variabel pelayanan </w:t>
      </w:r>
      <w:r w:rsidR="00642545">
        <w:t>(</w:t>
      </w:r>
      <w:r w:rsidR="00642545">
        <w:rPr>
          <w:lang w:val="id-ID"/>
        </w:rPr>
        <w:t>X</w:t>
      </w:r>
      <w:r w:rsidR="00642545" w:rsidRPr="00642545">
        <w:rPr>
          <w:vertAlign w:val="subscript"/>
          <w:lang w:val="id-ID"/>
        </w:rPr>
        <w:t>1</w:t>
      </w:r>
      <w:r w:rsidR="00642545">
        <w:rPr>
          <w:lang w:val="id-ID"/>
        </w:rPr>
        <w:t>)</w:t>
      </w:r>
      <w:r w:rsidR="00642545" w:rsidRPr="00DB11EB">
        <w:t xml:space="preserve"> </w:t>
      </w:r>
      <w:r w:rsidR="00642545">
        <w:rPr>
          <w:lang w:val="id-ID"/>
        </w:rPr>
        <w:t xml:space="preserve">terhadap variabel loyalitas </w:t>
      </w:r>
      <w:r w:rsidR="00642545">
        <w:t>pelanggan (Y)</w:t>
      </w:r>
      <w:r w:rsidRPr="00DB11EB">
        <w:t xml:space="preserve">. </w:t>
      </w:r>
    </w:p>
    <w:p w:rsidR="00642545" w:rsidRDefault="00573DB6" w:rsidP="0084341E">
      <w:pPr>
        <w:pStyle w:val="BodyText"/>
        <w:tabs>
          <w:tab w:val="left" w:pos="1560"/>
        </w:tabs>
        <w:spacing w:line="480" w:lineRule="auto"/>
        <w:ind w:left="2977" w:right="283" w:hanging="851"/>
        <w:rPr>
          <w:lang w:val="id-ID"/>
        </w:rPr>
      </w:pPr>
      <w:r w:rsidRPr="00DB11EB">
        <w:t xml:space="preserve">Jika </w:t>
      </w:r>
      <w:proofErr w:type="gramStart"/>
      <w:r w:rsidRPr="00DB11EB">
        <w:t>Ha</w:t>
      </w:r>
      <w:r w:rsidRPr="00DB11EB">
        <w:rPr>
          <w:spacing w:val="60"/>
        </w:rPr>
        <w:t xml:space="preserve"> </w:t>
      </w:r>
      <w:r w:rsidRPr="00DB11EB">
        <w:t>:</w:t>
      </w:r>
      <w:proofErr w:type="gramEnd"/>
      <w:r w:rsidRPr="00DB11EB">
        <w:t xml:space="preserve"> β1</w:t>
      </w:r>
      <w:r w:rsidRPr="00DB11EB">
        <w:rPr>
          <w:lang w:val="id-ID"/>
        </w:rPr>
        <w:t xml:space="preserve"> </w:t>
      </w:r>
      <w:r w:rsidRPr="00DB11EB">
        <w:t>≠ 0,</w:t>
      </w:r>
      <w:r w:rsidRPr="00DB11EB">
        <w:rPr>
          <w:spacing w:val="1"/>
        </w:rPr>
        <w:t xml:space="preserve"> </w:t>
      </w:r>
      <w:r w:rsidRPr="00DB11EB">
        <w:t xml:space="preserve">artinya </w:t>
      </w:r>
      <w:r w:rsidR="00642545" w:rsidRPr="00642545">
        <w:rPr>
          <w:lang w:val="id-ID"/>
        </w:rPr>
        <w:t>ada</w:t>
      </w:r>
      <w:r w:rsidR="00642545" w:rsidRPr="00642545">
        <w:rPr>
          <w:spacing w:val="1"/>
        </w:rPr>
        <w:t xml:space="preserve"> </w:t>
      </w:r>
      <w:r w:rsidR="00642545" w:rsidRPr="00642545">
        <w:t xml:space="preserve">pengaruh </w:t>
      </w:r>
      <w:r w:rsidR="00642545">
        <w:rPr>
          <w:lang w:val="id-ID"/>
        </w:rPr>
        <w:t xml:space="preserve">antara variabel pelayanan </w:t>
      </w:r>
      <w:r w:rsidR="00642545">
        <w:t>(</w:t>
      </w:r>
      <w:r w:rsidR="00642545">
        <w:rPr>
          <w:lang w:val="id-ID"/>
        </w:rPr>
        <w:t>X</w:t>
      </w:r>
      <w:r w:rsidR="00642545" w:rsidRPr="00642545">
        <w:rPr>
          <w:vertAlign w:val="subscript"/>
          <w:lang w:val="id-ID"/>
        </w:rPr>
        <w:t>1</w:t>
      </w:r>
      <w:r w:rsidR="00642545">
        <w:rPr>
          <w:lang w:val="id-ID"/>
        </w:rPr>
        <w:t>)</w:t>
      </w:r>
      <w:r w:rsidR="00642545" w:rsidRPr="00DB11EB">
        <w:t xml:space="preserve"> </w:t>
      </w:r>
      <w:r w:rsidR="00642545">
        <w:rPr>
          <w:lang w:val="id-ID"/>
        </w:rPr>
        <w:t xml:space="preserve">terhadap variabel loyalitas </w:t>
      </w:r>
      <w:r w:rsidR="00642545">
        <w:t>pelanggan (Y)</w:t>
      </w:r>
      <w:r w:rsidRPr="00DB11EB">
        <w:t>.</w:t>
      </w:r>
    </w:p>
    <w:p w:rsidR="00573DB6" w:rsidRPr="000F3672" w:rsidRDefault="00573DB6" w:rsidP="0084341E">
      <w:pPr>
        <w:pStyle w:val="BodyText"/>
        <w:numPr>
          <w:ilvl w:val="0"/>
          <w:numId w:val="46"/>
        </w:numPr>
        <w:spacing w:line="480" w:lineRule="auto"/>
        <w:ind w:left="1985" w:right="283" w:hanging="283"/>
      </w:pPr>
      <w:r w:rsidRPr="00642545">
        <w:t>Menentukan</w:t>
      </w:r>
      <w:r w:rsidRPr="00642545">
        <w:rPr>
          <w:spacing w:val="-3"/>
        </w:rPr>
        <w:t xml:space="preserve"> </w:t>
      </w:r>
      <w:r w:rsidRPr="00642545">
        <w:t>level</w:t>
      </w:r>
      <w:r w:rsidRPr="00642545">
        <w:rPr>
          <w:spacing w:val="-1"/>
        </w:rPr>
        <w:t xml:space="preserve"> </w:t>
      </w:r>
      <w:r w:rsidRPr="00642545">
        <w:t>of</w:t>
      </w:r>
      <w:r w:rsidRPr="00642545">
        <w:rPr>
          <w:spacing w:val="-2"/>
        </w:rPr>
        <w:t xml:space="preserve"> </w:t>
      </w:r>
      <w:r w:rsidRPr="00642545">
        <w:t>signifikan</w:t>
      </w:r>
      <w:r w:rsidRPr="00642545">
        <w:rPr>
          <w:spacing w:val="-2"/>
        </w:rPr>
        <w:t xml:space="preserve"> </w:t>
      </w:r>
      <w:r w:rsidRPr="00642545">
        <w:t>(α</w:t>
      </w:r>
      <w:r w:rsidR="000F3672">
        <w:rPr>
          <w:lang w:val="id-ID"/>
        </w:rPr>
        <w:t xml:space="preserve"> = 0,05</w:t>
      </w:r>
      <w:r w:rsidRPr="00642545">
        <w:t>)</w:t>
      </w:r>
    </w:p>
    <w:p w:rsidR="000F3672" w:rsidRDefault="000F3672" w:rsidP="0084341E">
      <w:pPr>
        <w:pStyle w:val="BodyText"/>
        <w:spacing w:line="480" w:lineRule="auto"/>
        <w:ind w:left="2552" w:right="283" w:hanging="425"/>
        <w:rPr>
          <w:lang w:val="id-ID"/>
        </w:rPr>
      </w:pPr>
      <w:r>
        <w:rPr>
          <w:lang w:val="id-ID"/>
        </w:rPr>
        <w:t>t</w:t>
      </w:r>
      <w:r w:rsidRPr="000F3672">
        <w:rPr>
          <w:vertAlign w:val="subscript"/>
          <w:lang w:val="id-ID"/>
        </w:rPr>
        <w:t>tabel</w:t>
      </w:r>
      <w:r>
        <w:rPr>
          <w:vertAlign w:val="subscript"/>
          <w:lang w:val="id-ID"/>
        </w:rPr>
        <w:t xml:space="preserve">  </w:t>
      </w:r>
      <w:r w:rsidR="00522E39">
        <w:rPr>
          <w:vertAlign w:val="subscript"/>
          <w:lang w:val="id-ID"/>
        </w:rPr>
        <w:t xml:space="preserve"> </w:t>
      </w:r>
      <w:r w:rsidRPr="000F3672">
        <w:rPr>
          <w:lang w:val="id-ID"/>
        </w:rPr>
        <w:t>= (</w:t>
      </w:r>
      <w:r w:rsidRPr="000F3672">
        <w:t>α</w:t>
      </w:r>
      <w:r>
        <w:rPr>
          <w:lang w:val="id-ID"/>
        </w:rPr>
        <w:t>/2, n-k</w:t>
      </w:r>
      <w:r w:rsidR="00256A60">
        <w:rPr>
          <w:lang w:val="id-ID"/>
        </w:rPr>
        <w:t>-1</w:t>
      </w:r>
      <w:r>
        <w:rPr>
          <w:lang w:val="id-ID"/>
        </w:rPr>
        <w:t>)</w:t>
      </w:r>
    </w:p>
    <w:p w:rsidR="000F3672" w:rsidRDefault="000F3672" w:rsidP="0084341E">
      <w:pPr>
        <w:pStyle w:val="BodyText"/>
        <w:spacing w:line="480" w:lineRule="auto"/>
        <w:ind w:left="2552" w:right="283" w:hanging="425"/>
        <w:rPr>
          <w:lang w:val="id-ID"/>
        </w:rPr>
      </w:pPr>
      <w:r>
        <w:rPr>
          <w:lang w:val="id-ID"/>
        </w:rPr>
        <w:tab/>
        <w:t xml:space="preserve">  </w:t>
      </w:r>
      <w:r w:rsidR="007A159D">
        <w:rPr>
          <w:lang w:val="id-ID"/>
        </w:rPr>
        <w:t xml:space="preserve"> </w:t>
      </w:r>
      <w:r>
        <w:rPr>
          <w:lang w:val="id-ID"/>
        </w:rPr>
        <w:t xml:space="preserve">= </w:t>
      </w:r>
      <w:r w:rsidRPr="000F3672">
        <w:rPr>
          <w:lang w:val="id-ID"/>
        </w:rPr>
        <w:t>(</w:t>
      </w:r>
      <w:r>
        <w:rPr>
          <w:lang w:val="id-ID"/>
        </w:rPr>
        <w:t xml:space="preserve">0,05/2; </w:t>
      </w:r>
      <w:r w:rsidR="00256A60">
        <w:rPr>
          <w:lang w:val="id-ID"/>
        </w:rPr>
        <w:t>75-3-1</w:t>
      </w:r>
      <w:r w:rsidR="007A159D">
        <w:rPr>
          <w:lang w:val="id-ID"/>
        </w:rPr>
        <w:t>)</w:t>
      </w:r>
    </w:p>
    <w:p w:rsidR="007A159D" w:rsidRDefault="007A159D" w:rsidP="0084341E">
      <w:pPr>
        <w:pStyle w:val="BodyText"/>
        <w:spacing w:line="480" w:lineRule="auto"/>
        <w:ind w:left="2552" w:right="283" w:hanging="425"/>
        <w:rPr>
          <w:lang w:val="id-ID"/>
        </w:rPr>
      </w:pPr>
      <w:r>
        <w:rPr>
          <w:lang w:val="id-ID"/>
        </w:rPr>
        <w:tab/>
        <w:t xml:space="preserve">   = </w:t>
      </w:r>
      <w:r w:rsidRPr="000F3672">
        <w:rPr>
          <w:lang w:val="id-ID"/>
        </w:rPr>
        <w:t>(</w:t>
      </w:r>
      <w:r>
        <w:rPr>
          <w:lang w:val="id-ID"/>
        </w:rPr>
        <w:t>0,025; 71)</w:t>
      </w:r>
    </w:p>
    <w:p w:rsidR="007A159D" w:rsidRPr="000F3672" w:rsidRDefault="007A159D" w:rsidP="0084341E">
      <w:pPr>
        <w:pStyle w:val="BodyText"/>
        <w:spacing w:line="480" w:lineRule="auto"/>
        <w:ind w:left="2552" w:right="283" w:hanging="425"/>
        <w:rPr>
          <w:lang w:val="id-ID"/>
        </w:rPr>
      </w:pPr>
      <w:r>
        <w:rPr>
          <w:lang w:val="id-ID"/>
        </w:rPr>
        <w:tab/>
        <w:t xml:space="preserve">   = 1,996</w:t>
      </w:r>
    </w:p>
    <w:p w:rsidR="000F3672" w:rsidRPr="00642545" w:rsidRDefault="00CC6DE8" w:rsidP="0084341E">
      <w:pPr>
        <w:pStyle w:val="BodyText"/>
        <w:numPr>
          <w:ilvl w:val="0"/>
          <w:numId w:val="46"/>
        </w:numPr>
        <w:spacing w:line="480" w:lineRule="auto"/>
        <w:ind w:left="1985" w:right="283" w:hanging="284"/>
      </w:pPr>
      <w:r>
        <w:rPr>
          <w:noProof/>
          <w:lang w:val="id-ID" w:eastAsia="id-ID"/>
        </w:rPr>
        <w:pict>
          <v:group id="Group 159" o:spid="_x0000_s1132" style="position:absolute;left:0;text-align:left;margin-left:76.35pt;margin-top:21.6pt;width:323.6pt;height:59.55pt;z-index:251728384;mso-position-horizontal-relative:margin;mso-width-relative:margin;mso-height-relative:margin" coordorigin="2104,-1339" coordsize="41048,9330">
            <v:rect id="1053" o:spid="_x0000_s1133" style="position:absolute;left:5887;top:-1143;width:10782;height:28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UQz8QA&#10;AADcAAAADwAAAGRycy9kb3ducmV2LnhtbESPQW/CMAyF70j8h8hIu0HKNCHUEdBgncZhB9aNu5WY&#10;tlrjVE0GZb8eHyZxs/We3/u82gy+VWfqYxPYwHyWgSK2wTVcGfj+epsuQcWE7LANTAauFGGzHo9W&#10;mLtw4U86l6lSEsIxRwN1Sl2udbQ1eYyz0BGLdgq9xyRrX2nX40XCfasfs2yhPTYsDTV2tKvJ/pS/&#10;3sAB8fXw927ttrh+PBW0OxYUWmMeJsPLM6hEQ7qb/6/3TvAXgi/PyAR6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FEM/EAAAA3AAAAA8AAAAAAAAAAAAAAAAAmAIAAGRycy9k&#10;b3ducmV2LnhtbFBLBQYAAAAABAAEAPUAAACJAwAAAAA=&#10;" strokecolor="white">
              <v:textbox style="mso-next-textbox:#1053">
                <w:txbxContent>
                  <w:p w:rsidR="00611A87" w:rsidRPr="00C617D8" w:rsidRDefault="00611A87" w:rsidP="00186F6F">
                    <w:pPr>
                      <w:ind w:hanging="987"/>
                      <w:jc w:val="right"/>
                      <w:rPr>
                        <w:rFonts w:ascii="Times New Roman" w:hAnsi="Times New Roman"/>
                        <w:szCs w:val="20"/>
                      </w:rPr>
                    </w:pPr>
                    <w:r w:rsidRPr="00C617D8">
                      <w:rPr>
                        <w:rFonts w:ascii="Times New Roman" w:hAnsi="Times New Roman"/>
                        <w:szCs w:val="20"/>
                      </w:rPr>
                      <w:t>Daerah Tolak Ho</w:t>
                    </w:r>
                  </w:p>
                </w:txbxContent>
              </v:textbox>
            </v:rect>
            <v:rect id="1054" o:spid="_x0000_s1134" style="position:absolute;left:31588;top:-1339;width:11564;height:33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m1VMAA&#10;AADcAAAADwAAAGRycy9kb3ducmV2LnhtbERPS4vCMBC+C/6HMII3TRWRpWsUHxX34MHX3odkti3b&#10;TEoTtfrrN8KCt/n4njNbtLYSN2p86VjBaJiAINbOlJwruJy3gw8QPiAbrByTggd5WMy7nRmmxt35&#10;SLdTyEUMYZ+igiKEOpXS64Is+qGriSP34xqLIcIml6bBewy3lRwnyVRaLDk2FFjTuiD9e7paBQfE&#10;zeG503qVPfaTjNbfGblKqX6vXX6CCNSGt/jf/WXi/OkIXs/EC+T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Qm1VMAAAADcAAAADwAAAAAAAAAAAAAAAACYAgAAZHJzL2Rvd25y&#10;ZXYueG1sUEsFBgAAAAAEAAQA9QAAAIUDAAAAAA==&#10;" strokecolor="white">
              <v:textbox style="mso-next-textbox:#1054">
                <w:txbxContent>
                  <w:p w:rsidR="00611A87" w:rsidRPr="00C617D8" w:rsidRDefault="00611A87" w:rsidP="00186F6F">
                    <w:pPr>
                      <w:ind w:hanging="987"/>
                      <w:jc w:val="right"/>
                      <w:rPr>
                        <w:rFonts w:ascii="Times New Roman" w:hAnsi="Times New Roman"/>
                        <w:szCs w:val="20"/>
                      </w:rPr>
                    </w:pPr>
                    <w:r w:rsidRPr="00C617D8">
                      <w:rPr>
                        <w:rFonts w:ascii="Times New Roman" w:hAnsi="Times New Roman"/>
                        <w:szCs w:val="20"/>
                      </w:rPr>
                      <w:t>Daerah Tolak Ho</w:t>
                    </w:r>
                  </w:p>
                </w:txbxContent>
              </v:textbox>
            </v:rect>
            <v:group id="1056" o:spid="_x0000_s1135" style="position:absolute;left:2104;width:41048;height:7991" coordorigin="3129,8329" coordsize="6319,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group id="1057" o:spid="_x0000_s1136" style="position:absolute;left:3256;top:8329;width:6192;height:1039" coordorigin="3018,2324" coordsize="6192,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1058" o:spid="_x0000_s1137" style="position:absolute;left:4539;top:2324;width:3094;height:455;visibility:visible;mso-wrap-style:square;v-text-anchor:top" coordsize="3024,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PybMIA&#10;AADcAAAADwAAAGRycy9kb3ducmV2LnhtbERPS2vCQBC+C/0PyxR6041VQkldRVpaehPTQuttyI5J&#10;MDsbdjevf98VBG/z8T1nsxtNI3pyvrasYLlIQBAXVtdcKvj5/pi/gPABWWNjmRRM5GG3fZhtMNN2&#10;4CP1eShFDGGfoYIqhDaT0hcVGfQL2xJH7mydwRChK6V2OMRw08jnJEmlwZpjQ4UtvVVUXPLOKLB/&#10;06r/PZVd90mHyylx3LyfV0o9PY77VxCBxnAX39xfOs5P13B9Jl4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o/JswgAAANwAAAAPAAAAAAAAAAAAAAAAAJgCAABkcnMvZG93&#10;bnJldi54bWxQSwUGAAAAAAQABAD1AAAAhwMAAAAA&#10;" path="m,960c120,888,240,816,432,672,624,528,912,192,1152,96,1392,,1632,,1872,96v240,96,528,432,720,576c2784,816,2952,912,3024,960e" filled="f">
                  <v:path arrowok="t" o:connecttype="custom" o:connectlocs="0,64903;293814,45432;783504,6490;1273196,6490;1762886,45432;2056701,64903" o:connectangles="0,0,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1059" o:spid="_x0000_s1138" type="#_x0000_t5" style="position:absolute;left:7502;top:2743;width:1708;height: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EOwcIA&#10;AADcAAAADwAAAGRycy9kb3ducmV2LnhtbERPzWrCQBC+C32HZQq96SaFBImuUiqV0osY8wBDdkyC&#10;2dmY3Zo0T98VBG/z8f3OejuaVtyod41lBfEiAkFcWt1wpaA4fc2XIJxH1thaJgV/5GC7eZmtMdN2&#10;4CPdcl+JEMIuQwW1910mpStrMugWtiMO3Nn2Bn2AfSV1j0MIN618j6JUGmw4NNTY0WdN5SX/NQqS&#10;/TSl5szxxVx3P9W+iA8Fx0q9vY4fKxCeRv8UP9zfOsxPE7g/Ey6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AQ7BwgAAANwAAAAPAAAAAAAAAAAAAAAAAJgCAABkcnMvZG93&#10;bnJldi54bWxQSwUGAAAAAAQABAD1AAAAhwMAAAAA&#10;" adj="0" fillcolor="black">
                  <v:fill r:id="rId19" o:title="" o:opacity2="0" type="pattern"/>
                </v:shape>
                <v:shape id="1060" o:spid="_x0000_s1139" type="#_x0000_t5" style="position:absolute;left:3018;top:2738;width:1664;height:625;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ZkjsAA&#10;AADcAAAADwAAAGRycy9kb3ducmV2LnhtbERPzYrCMBC+L/gOYQRva+pia+kaRYSC603XBxiasS02&#10;k5JE7fr0G0HwNh/f7yzXg+nEjZxvLSuYTRMQxJXVLdcKTr/lZw7CB2SNnWVS8Ece1qvRxxILbe98&#10;oNsx1CKGsC9QQRNCX0jpq4YM+qntiSN3ts5giNDVUju8x3DTya8kyaTBlmNDgz1tG6oux6tR4Pbn&#10;frFPUzPkj3l+WlzL9MeUSk3Gw+YbRKAhvMUv907H+VkGz2fiB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6ZkjsAAAADcAAAADwAAAAAAAAAAAAAAAACYAgAAZHJzL2Rvd25y&#10;ZXYueG1sUEsFBgAAAAAEAAQA9QAAAIUDAAAAAA==&#10;" adj="0" fillcolor="black">
                  <v:fill r:id="rId19" o:title="" o:opacity2="0" type="pattern"/>
                </v:shape>
                <v:shapetype id="_x0000_t32" coordsize="21600,21600" o:spt="32" o:oned="t" path="m,l21600,21600e" filled="f">
                  <v:path arrowok="t" fillok="f" o:connecttype="none"/>
                  <o:lock v:ext="edit" shapetype="t"/>
                </v:shapetype>
                <v:shape id="1061" o:spid="_x0000_s1140" type="#_x0000_t32" style="position:absolute;left:4539;top:3363;width:309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7/F8MAAADcAAAADwAAAGRycy9kb3ducmV2LnhtbERPTWsCMRC9F/wPYYReSs0q1JatUVZB&#10;qIIHt+19uhk3wc1k3UTd/ntTKHibx/uc2aJ3jbhQF6xnBeNRBoK48tpyreDrc/38BiJEZI2NZ1Lw&#10;SwEW88HDDHPtr7ynSxlrkUI45KjAxNjmUobKkMMw8i1x4g6+cxgT7GqpO7ymcNfISZZNpUPLqcFg&#10;SytD1bE8OwW7zXhZ/Bi72e5PdveyLppz/fSt1OOwL95BROrjXfzv/tBp/vQV/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e/xfDAAAA3AAAAA8AAAAAAAAAAAAA&#10;AAAAoQIAAGRycy9kb3ducmV2LnhtbFBLBQYAAAAABAAEAPkAAACRAwAAAAA=&#10;"/>
              </v:group>
              <v:rect id="1063" o:spid="_x0000_s1141" style="position:absolute;left:8668;top:8776;width:747;height:644;visibility:visible" strokecolor="white"/>
              <v:rect id="1063" o:spid="_x0000_s1142" style="position:absolute;left:3129;top:8738;width:1058;height:7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5UsIA&#10;AADcAAAADwAAAGRycy9kb3ducmV2LnhtbERPTWvCQBC9C/6HZYTedKMUaaObUDWlPXiwqd6H3TEJ&#10;zc6G7FZjf31XKPQ2j/c563ywrbhQ7xvHCuazBASxdqbhSsHx83X6BMIHZIOtY1JwIw95Nh6tMTXu&#10;yh90KUMlYgj7FBXUIXSplF7XZNHPXEccubPrLYYI+0qaHq8x3LZykSRLabHh2FBjR9ua9Ff5bRUc&#10;EHeHnzetN8Vt/1jQ9lSQa5V6mAwvKxCBhvAv/nO/mzh/+Qz3Z+IF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f7lSwgAAANwAAAAPAAAAAAAAAAAAAAAAAJgCAABkcnMvZG93&#10;bnJldi54bWxQSwUGAAAAAAQABAD1AAAAhwMAAAAA&#10;" strokecolor="white"/>
            </v:group>
            <w10:wrap anchorx="margin"/>
          </v:group>
        </w:pict>
      </w:r>
      <w:r w:rsidR="000F3672">
        <w:rPr>
          <w:lang w:val="id-ID"/>
        </w:rPr>
        <w:t>Kriteria pengujian</w:t>
      </w:r>
    </w:p>
    <w:p w:rsidR="00573DB6" w:rsidRDefault="00573DB6" w:rsidP="0084341E">
      <w:pPr>
        <w:spacing w:after="0" w:line="480" w:lineRule="auto"/>
        <w:ind w:left="993" w:right="283"/>
        <w:rPr>
          <w:rFonts w:ascii="Times New Roman" w:hAnsi="Times New Roman" w:cs="Times New Roman"/>
          <w:lang w:val="id-ID"/>
        </w:rPr>
      </w:pPr>
    </w:p>
    <w:p w:rsidR="00186F6F" w:rsidRPr="00186F6F" w:rsidRDefault="00186F6F" w:rsidP="0084341E">
      <w:pPr>
        <w:spacing w:after="0" w:line="480" w:lineRule="auto"/>
        <w:ind w:left="993" w:right="283"/>
        <w:rPr>
          <w:rFonts w:ascii="Times New Roman" w:hAnsi="Times New Roman" w:cs="Times New Roman"/>
          <w:i/>
          <w:lang w:val="id-ID"/>
        </w:rPr>
      </w:pPr>
    </w:p>
    <w:p w:rsidR="00186F6F" w:rsidRPr="00186F6F" w:rsidRDefault="00186F6F" w:rsidP="0084341E">
      <w:pPr>
        <w:spacing w:after="0" w:line="480" w:lineRule="auto"/>
        <w:ind w:left="2880" w:right="283"/>
        <w:rPr>
          <w:rFonts w:ascii="Times New Roman" w:hAnsi="Times New Roman" w:cs="Times New Roman"/>
          <w:sz w:val="24"/>
          <w:szCs w:val="24"/>
          <w:lang w:val="id-ID"/>
        </w:rPr>
      </w:pPr>
      <w:r>
        <w:rPr>
          <w:rFonts w:ascii="Times New Roman" w:hAnsi="Times New Roman" w:cs="Times New Roman"/>
          <w:lang w:val="id-ID"/>
        </w:rPr>
        <w:t>-</w:t>
      </w:r>
      <w:r w:rsidRPr="00186F6F">
        <w:rPr>
          <w:rFonts w:ascii="Times New Roman" w:hAnsi="Times New Roman" w:cs="Times New Roman"/>
          <w:lang w:val="id-ID"/>
        </w:rPr>
        <w:t>1,996</w:t>
      </w:r>
      <w:r w:rsidR="007121BC">
        <w:rPr>
          <w:rFonts w:ascii="Times New Roman" w:hAnsi="Times New Roman" w:cs="Times New Roman"/>
          <w:lang w:val="id-ID"/>
        </w:rPr>
        <w:tab/>
      </w:r>
      <w:r w:rsidR="007121BC">
        <w:rPr>
          <w:rFonts w:ascii="Times New Roman" w:hAnsi="Times New Roman" w:cs="Times New Roman"/>
          <w:lang w:val="id-ID"/>
        </w:rPr>
        <w:tab/>
      </w:r>
      <w:r w:rsidR="007121BC">
        <w:rPr>
          <w:rFonts w:ascii="Times New Roman" w:hAnsi="Times New Roman" w:cs="Times New Roman"/>
          <w:lang w:val="id-ID"/>
        </w:rPr>
        <w:tab/>
      </w:r>
      <w:r w:rsidR="007121BC">
        <w:rPr>
          <w:rFonts w:ascii="Times New Roman" w:hAnsi="Times New Roman" w:cs="Times New Roman"/>
          <w:lang w:val="id-ID"/>
        </w:rPr>
        <w:tab/>
        <w:t xml:space="preserve">    </w:t>
      </w:r>
      <w:r w:rsidRPr="00186F6F">
        <w:rPr>
          <w:rFonts w:ascii="Times New Roman" w:hAnsi="Times New Roman" w:cs="Times New Roman"/>
          <w:lang w:val="id-ID"/>
        </w:rPr>
        <w:t>1,996</w:t>
      </w:r>
      <w:r>
        <w:rPr>
          <w:rFonts w:ascii="Times New Roman" w:hAnsi="Times New Roman" w:cs="Times New Roman"/>
          <w:sz w:val="24"/>
          <w:szCs w:val="24"/>
          <w:lang w:val="id-ID"/>
        </w:rPr>
        <w:tab/>
        <w:t xml:space="preserve"> </w:t>
      </w:r>
      <w:r w:rsidR="000D54A7">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7121BC">
        <w:rPr>
          <w:rFonts w:ascii="Times New Roman" w:hAnsi="Times New Roman" w:cs="Times New Roman"/>
          <w:sz w:val="24"/>
          <w:szCs w:val="24"/>
          <w:lang w:val="id-ID"/>
        </w:rPr>
        <w:t xml:space="preserve">  </w:t>
      </w:r>
      <w:r>
        <w:rPr>
          <w:rFonts w:ascii="Times New Roman" w:hAnsi="Times New Roman" w:cs="Times New Roman"/>
          <w:sz w:val="24"/>
          <w:szCs w:val="24"/>
          <w:lang w:val="id-ID"/>
        </w:rPr>
        <w:t>2,200</w:t>
      </w:r>
    </w:p>
    <w:p w:rsidR="000F3672" w:rsidRPr="002C1137" w:rsidRDefault="00573DB6" w:rsidP="0084341E">
      <w:pPr>
        <w:spacing w:after="0" w:line="240" w:lineRule="auto"/>
        <w:ind w:left="1418" w:right="283" w:firstLine="372"/>
        <w:jc w:val="center"/>
        <w:rPr>
          <w:rFonts w:ascii="Times New Roman" w:hAnsi="Times New Roman" w:cs="Times New Roman"/>
          <w:spacing w:val="1"/>
          <w:sz w:val="20"/>
          <w:szCs w:val="20"/>
          <w:lang w:val="id-ID"/>
        </w:rPr>
      </w:pPr>
      <w:r w:rsidRPr="00BA47BF">
        <w:rPr>
          <w:rFonts w:ascii="Times New Roman" w:hAnsi="Times New Roman" w:cs="Times New Roman"/>
          <w:sz w:val="20"/>
          <w:szCs w:val="20"/>
        </w:rPr>
        <w:t>Gamb</w:t>
      </w:r>
      <w:r w:rsidRPr="00BA47BF">
        <w:rPr>
          <w:rFonts w:ascii="Times New Roman" w:hAnsi="Times New Roman" w:cs="Times New Roman"/>
          <w:sz w:val="20"/>
          <w:szCs w:val="20"/>
          <w:lang w:val="id-ID"/>
        </w:rPr>
        <w:t>a</w:t>
      </w:r>
      <w:r w:rsidR="000F3672">
        <w:rPr>
          <w:rFonts w:ascii="Times New Roman" w:hAnsi="Times New Roman" w:cs="Times New Roman"/>
          <w:sz w:val="20"/>
          <w:szCs w:val="20"/>
        </w:rPr>
        <w:t>r I</w:t>
      </w:r>
      <w:r w:rsidR="000F3672">
        <w:rPr>
          <w:rFonts w:ascii="Times New Roman" w:hAnsi="Times New Roman" w:cs="Times New Roman"/>
          <w:sz w:val="20"/>
          <w:szCs w:val="20"/>
          <w:lang w:val="id-ID"/>
        </w:rPr>
        <w:t>V</w:t>
      </w:r>
      <w:r w:rsidRPr="00BA47BF">
        <w:rPr>
          <w:rFonts w:ascii="Times New Roman" w:hAnsi="Times New Roman" w:cs="Times New Roman"/>
          <w:sz w:val="20"/>
          <w:szCs w:val="20"/>
        </w:rPr>
        <w:t>.</w:t>
      </w:r>
      <w:r w:rsidR="008F58D6">
        <w:rPr>
          <w:rFonts w:ascii="Times New Roman" w:hAnsi="Times New Roman" w:cs="Times New Roman"/>
          <w:sz w:val="20"/>
          <w:szCs w:val="20"/>
          <w:lang w:val="id-ID"/>
        </w:rPr>
        <w:t>6</w:t>
      </w:r>
    </w:p>
    <w:p w:rsidR="00573DB6" w:rsidRDefault="00573DB6" w:rsidP="0084341E">
      <w:pPr>
        <w:spacing w:after="0" w:line="240" w:lineRule="auto"/>
        <w:ind w:left="1418" w:right="283" w:firstLine="372"/>
        <w:jc w:val="center"/>
        <w:rPr>
          <w:rFonts w:ascii="Times New Roman" w:hAnsi="Times New Roman" w:cs="Times New Roman"/>
          <w:spacing w:val="1"/>
          <w:sz w:val="20"/>
          <w:szCs w:val="20"/>
          <w:lang w:val="id-ID"/>
        </w:rPr>
      </w:pPr>
      <w:r w:rsidRPr="00BA47BF">
        <w:rPr>
          <w:rFonts w:ascii="Times New Roman" w:hAnsi="Times New Roman" w:cs="Times New Roman"/>
          <w:sz w:val="20"/>
          <w:szCs w:val="20"/>
        </w:rPr>
        <w:t>Kurva</w:t>
      </w:r>
      <w:r w:rsidRPr="00BA47BF">
        <w:rPr>
          <w:rFonts w:ascii="Times New Roman" w:hAnsi="Times New Roman" w:cs="Times New Roman"/>
          <w:spacing w:val="-8"/>
          <w:sz w:val="20"/>
          <w:szCs w:val="20"/>
        </w:rPr>
        <w:t xml:space="preserve"> </w:t>
      </w:r>
      <w:r w:rsidRPr="00BA47BF">
        <w:rPr>
          <w:rFonts w:ascii="Times New Roman" w:hAnsi="Times New Roman" w:cs="Times New Roman"/>
          <w:sz w:val="20"/>
          <w:szCs w:val="20"/>
        </w:rPr>
        <w:t>Normal</w:t>
      </w:r>
      <w:r w:rsidRPr="00BA47BF">
        <w:rPr>
          <w:rFonts w:ascii="Times New Roman" w:hAnsi="Times New Roman" w:cs="Times New Roman"/>
          <w:spacing w:val="-8"/>
          <w:sz w:val="20"/>
          <w:szCs w:val="20"/>
        </w:rPr>
        <w:t xml:space="preserve"> </w:t>
      </w:r>
      <w:r w:rsidRPr="00BA47BF">
        <w:rPr>
          <w:rFonts w:ascii="Times New Roman" w:hAnsi="Times New Roman" w:cs="Times New Roman"/>
          <w:sz w:val="20"/>
          <w:szCs w:val="20"/>
        </w:rPr>
        <w:t>Uji</w:t>
      </w:r>
      <w:r w:rsidRPr="00BA47BF">
        <w:rPr>
          <w:rFonts w:ascii="Times New Roman" w:hAnsi="Times New Roman" w:cs="Times New Roman"/>
          <w:spacing w:val="-7"/>
          <w:sz w:val="20"/>
          <w:szCs w:val="20"/>
        </w:rPr>
        <w:t xml:space="preserve"> </w:t>
      </w:r>
      <w:r w:rsidRPr="00BA47BF">
        <w:rPr>
          <w:rFonts w:ascii="Times New Roman" w:hAnsi="Times New Roman" w:cs="Times New Roman"/>
          <w:sz w:val="20"/>
          <w:szCs w:val="20"/>
        </w:rPr>
        <w:t>t</w:t>
      </w:r>
      <w:r w:rsidR="00186F6F">
        <w:rPr>
          <w:rFonts w:ascii="Times New Roman" w:hAnsi="Times New Roman" w:cs="Times New Roman"/>
          <w:sz w:val="20"/>
          <w:szCs w:val="20"/>
          <w:lang w:val="id-ID"/>
        </w:rPr>
        <w:t xml:space="preserve"> Pelayanan</w:t>
      </w:r>
    </w:p>
    <w:p w:rsidR="00186F6F" w:rsidRPr="00186F6F" w:rsidRDefault="00186F6F" w:rsidP="0084341E">
      <w:pPr>
        <w:spacing w:after="0" w:line="240" w:lineRule="auto"/>
        <w:ind w:left="1418" w:right="283" w:firstLine="372"/>
        <w:jc w:val="center"/>
        <w:rPr>
          <w:rFonts w:ascii="Times New Roman" w:hAnsi="Times New Roman" w:cs="Times New Roman"/>
          <w:spacing w:val="1"/>
          <w:sz w:val="20"/>
          <w:szCs w:val="20"/>
          <w:lang w:val="id-ID"/>
        </w:rPr>
      </w:pPr>
    </w:p>
    <w:p w:rsidR="00EE404C" w:rsidRDefault="00E2797D" w:rsidP="0084341E">
      <w:pPr>
        <w:pStyle w:val="BodyText"/>
        <w:tabs>
          <w:tab w:val="left" w:pos="1843"/>
        </w:tabs>
        <w:spacing w:line="480" w:lineRule="auto"/>
        <w:ind w:left="1985" w:right="283" w:firstLine="1"/>
        <w:jc w:val="left"/>
        <w:rPr>
          <w:lang w:val="id-ID"/>
        </w:rPr>
      </w:pPr>
      <w:r>
        <w:rPr>
          <w:lang w:val="id-ID"/>
        </w:rPr>
        <w:t xml:space="preserve">  </w:t>
      </w:r>
      <w:r w:rsidR="00573DB6" w:rsidRPr="00DB11EB">
        <w:t>Ho</w:t>
      </w:r>
      <w:r w:rsidR="00573DB6" w:rsidRPr="00DB11EB">
        <w:rPr>
          <w:spacing w:val="-2"/>
        </w:rPr>
        <w:t xml:space="preserve"> </w:t>
      </w:r>
      <w:r w:rsidR="00186F6F">
        <w:t xml:space="preserve">diterima </w:t>
      </w:r>
      <w:r w:rsidR="00186F6F">
        <w:rPr>
          <w:lang w:val="id-ID"/>
        </w:rPr>
        <w:t xml:space="preserve">apabila </w:t>
      </w:r>
      <w:r w:rsidR="00186F6F">
        <w:rPr>
          <w:spacing w:val="-2"/>
          <w:lang w:val="id-ID"/>
        </w:rPr>
        <w:t>-</w:t>
      </w:r>
      <w:r w:rsidR="00186F6F">
        <w:rPr>
          <w:lang w:val="id-ID"/>
        </w:rPr>
        <w:t>t</w:t>
      </w:r>
      <w:r w:rsidR="00186F6F" w:rsidRPr="00186F6F">
        <w:rPr>
          <w:vertAlign w:val="subscript"/>
          <w:lang w:val="id-ID"/>
        </w:rPr>
        <w:t>tabel</w:t>
      </w:r>
      <w:r w:rsidR="00186F6F">
        <w:rPr>
          <w:lang w:val="id-ID"/>
        </w:rPr>
        <w:t xml:space="preserve"> </w:t>
      </w:r>
      <w:r w:rsidR="00186F6F">
        <w:t>≤</w:t>
      </w:r>
      <w:r w:rsidR="00186F6F">
        <w:rPr>
          <w:lang w:val="id-ID"/>
        </w:rPr>
        <w:t xml:space="preserve"> t</w:t>
      </w:r>
      <w:r w:rsidR="00186F6F" w:rsidRPr="00186F6F">
        <w:rPr>
          <w:vertAlign w:val="subscript"/>
          <w:lang w:val="id-ID"/>
        </w:rPr>
        <w:t>hitung</w:t>
      </w:r>
      <w:r w:rsidR="00573DB6" w:rsidRPr="00DB11EB">
        <w:rPr>
          <w:spacing w:val="-1"/>
        </w:rPr>
        <w:t xml:space="preserve"> </w:t>
      </w:r>
      <w:r w:rsidR="00186F6F">
        <w:t>≤</w:t>
      </w:r>
      <w:r w:rsidR="00573DB6" w:rsidRPr="00DB11EB">
        <w:rPr>
          <w:spacing w:val="-1"/>
        </w:rPr>
        <w:t xml:space="preserve"> </w:t>
      </w:r>
      <w:r w:rsidR="00573DB6" w:rsidRPr="00DB11EB">
        <w:t>t</w:t>
      </w:r>
      <w:r w:rsidR="00186F6F" w:rsidRPr="00186F6F">
        <w:rPr>
          <w:vertAlign w:val="subscript"/>
          <w:lang w:val="id-ID"/>
        </w:rPr>
        <w:t>tabel</w:t>
      </w:r>
      <w:r w:rsidR="00573DB6" w:rsidRPr="00DB11EB">
        <w:t xml:space="preserve"> </w:t>
      </w:r>
    </w:p>
    <w:p w:rsidR="00BE6AEE" w:rsidRDefault="00BE6AEE" w:rsidP="0084341E">
      <w:pPr>
        <w:pStyle w:val="BodyText"/>
        <w:tabs>
          <w:tab w:val="left" w:pos="1560"/>
        </w:tabs>
        <w:spacing w:line="480" w:lineRule="auto"/>
        <w:ind w:left="1985" w:right="283"/>
        <w:jc w:val="left"/>
        <w:rPr>
          <w:lang w:val="id-ID"/>
        </w:rPr>
      </w:pPr>
      <w:r>
        <w:rPr>
          <w:lang w:val="id-ID"/>
        </w:rPr>
        <w:t xml:space="preserve">  </w:t>
      </w:r>
      <w:r w:rsidR="00573DB6" w:rsidRPr="00DB11EB">
        <w:t>Ho</w:t>
      </w:r>
      <w:r w:rsidR="00573DB6" w:rsidRPr="00DB11EB">
        <w:rPr>
          <w:spacing w:val="-1"/>
        </w:rPr>
        <w:t xml:space="preserve"> </w:t>
      </w:r>
      <w:r w:rsidR="00573DB6" w:rsidRPr="00DB11EB">
        <w:t>ditolak</w:t>
      </w:r>
      <w:r w:rsidR="00573DB6" w:rsidRPr="00DB11EB">
        <w:rPr>
          <w:spacing w:val="62"/>
        </w:rPr>
        <w:t xml:space="preserve"> </w:t>
      </w:r>
      <w:r w:rsidR="00186F6F">
        <w:rPr>
          <w:lang w:val="id-ID"/>
        </w:rPr>
        <w:t>apabila –</w:t>
      </w:r>
      <w:r w:rsidR="00573DB6" w:rsidRPr="00DB11EB">
        <w:rPr>
          <w:spacing w:val="-8"/>
        </w:rPr>
        <w:t xml:space="preserve"> </w:t>
      </w:r>
      <w:r w:rsidR="00573DB6" w:rsidRPr="00DB11EB">
        <w:t>t</w:t>
      </w:r>
      <w:r w:rsidR="00186F6F" w:rsidRPr="00186F6F">
        <w:rPr>
          <w:vertAlign w:val="subscript"/>
          <w:lang w:val="id-ID"/>
        </w:rPr>
        <w:t>hitung</w:t>
      </w:r>
      <w:r w:rsidR="00573DB6" w:rsidRPr="00DB11EB">
        <w:rPr>
          <w:spacing w:val="-1"/>
        </w:rPr>
        <w:t xml:space="preserve"> </w:t>
      </w:r>
      <w:r w:rsidR="00573DB6" w:rsidRPr="00DB11EB">
        <w:t>&lt;</w:t>
      </w:r>
      <w:r w:rsidR="00573DB6" w:rsidRPr="00DB11EB">
        <w:rPr>
          <w:spacing w:val="2"/>
        </w:rPr>
        <w:t xml:space="preserve"> </w:t>
      </w:r>
      <w:r w:rsidR="00573DB6" w:rsidRPr="00DB11EB">
        <w:t>-t</w:t>
      </w:r>
      <w:r w:rsidR="00186F6F" w:rsidRPr="00186F6F">
        <w:rPr>
          <w:vertAlign w:val="subscript"/>
          <w:lang w:val="id-ID"/>
        </w:rPr>
        <w:t>tabel</w:t>
      </w:r>
      <w:r w:rsidR="00186F6F">
        <w:rPr>
          <w:lang w:val="id-ID"/>
        </w:rPr>
        <w:t xml:space="preserve"> atau</w:t>
      </w:r>
      <w:r w:rsidR="00573DB6" w:rsidRPr="00DB11EB">
        <w:t xml:space="preserve"> t</w:t>
      </w:r>
      <w:r w:rsidR="00186F6F" w:rsidRPr="00186F6F">
        <w:rPr>
          <w:vertAlign w:val="subscript"/>
          <w:lang w:val="id-ID"/>
        </w:rPr>
        <w:t>hitung</w:t>
      </w:r>
      <w:r w:rsidR="00573DB6" w:rsidRPr="00DB11EB">
        <w:t xml:space="preserve"> &gt;</w:t>
      </w:r>
      <w:r w:rsidR="00573DB6" w:rsidRPr="00DB11EB">
        <w:rPr>
          <w:spacing w:val="-1"/>
        </w:rPr>
        <w:t xml:space="preserve"> </w:t>
      </w:r>
      <w:r w:rsidR="00186F6F">
        <w:t>t</w:t>
      </w:r>
      <w:r w:rsidR="00186F6F" w:rsidRPr="00186F6F">
        <w:rPr>
          <w:vertAlign w:val="subscript"/>
          <w:lang w:val="id-ID"/>
        </w:rPr>
        <w:t>tabel</w:t>
      </w:r>
      <w:r>
        <w:rPr>
          <w:vertAlign w:val="subscript"/>
          <w:lang w:val="id-ID"/>
        </w:rPr>
        <w:t xml:space="preserve"> </w:t>
      </w:r>
    </w:p>
    <w:p w:rsidR="00BE6AEE" w:rsidRDefault="00BE6AEE" w:rsidP="0084341E">
      <w:pPr>
        <w:pStyle w:val="BodyText"/>
        <w:numPr>
          <w:ilvl w:val="0"/>
          <w:numId w:val="46"/>
        </w:numPr>
        <w:spacing w:line="480" w:lineRule="auto"/>
        <w:ind w:left="1985" w:right="283" w:hanging="284"/>
        <w:jc w:val="left"/>
        <w:rPr>
          <w:lang w:val="id-ID"/>
        </w:rPr>
      </w:pPr>
      <w:r>
        <w:rPr>
          <w:lang w:val="id-ID"/>
        </w:rPr>
        <w:t>Keputusan pengujian</w:t>
      </w:r>
    </w:p>
    <w:p w:rsidR="00F42E0E" w:rsidRDefault="00B23A1C" w:rsidP="0084341E">
      <w:pPr>
        <w:pStyle w:val="BodyText"/>
        <w:spacing w:line="480" w:lineRule="auto"/>
        <w:ind w:left="1985" w:right="283"/>
        <w:rPr>
          <w:lang w:val="id-ID"/>
        </w:rPr>
      </w:pPr>
      <w:r w:rsidRPr="00BE6AEE">
        <w:rPr>
          <w:position w:val="2"/>
        </w:rPr>
        <w:t xml:space="preserve">Terlihat adanya pengaruh positif antara variabel </w:t>
      </w:r>
      <w:r w:rsidR="002340BF" w:rsidRPr="00BE6AEE">
        <w:rPr>
          <w:position w:val="2"/>
          <w:lang w:val="id-ID"/>
        </w:rPr>
        <w:t>pelayanan</w:t>
      </w:r>
      <w:r w:rsidRPr="00BE6AEE">
        <w:rPr>
          <w:position w:val="2"/>
        </w:rPr>
        <w:t xml:space="preserve"> (X</w:t>
      </w:r>
      <w:r w:rsidRPr="00BE6AEE">
        <w:rPr>
          <w:sz w:val="14"/>
          <w:szCs w:val="14"/>
        </w:rPr>
        <w:t>1</w:t>
      </w:r>
      <w:r w:rsidRPr="00BE6AEE">
        <w:rPr>
          <w:position w:val="2"/>
        </w:rPr>
        <w:t xml:space="preserve">) terhadap variabel </w:t>
      </w:r>
      <w:r w:rsidR="002340BF" w:rsidRPr="00BE6AEE">
        <w:rPr>
          <w:position w:val="2"/>
          <w:lang w:val="id-ID"/>
        </w:rPr>
        <w:t>loyalitas</w:t>
      </w:r>
      <w:r w:rsidRPr="00BE6AEE">
        <w:rPr>
          <w:position w:val="2"/>
        </w:rPr>
        <w:t xml:space="preserve"> pelanggan (Y) dengan nilai t</w:t>
      </w:r>
      <w:r w:rsidRPr="00A36E79">
        <w:rPr>
          <w:vertAlign w:val="subscript"/>
        </w:rPr>
        <w:t>hitung</w:t>
      </w:r>
      <w:r w:rsidRPr="00BE6AEE">
        <w:t xml:space="preserve"> </w:t>
      </w:r>
      <w:r w:rsidR="00BE6AEE" w:rsidRPr="00BE6AEE">
        <w:rPr>
          <w:position w:val="2"/>
        </w:rPr>
        <w:t>sebesar 2,</w:t>
      </w:r>
      <w:r w:rsidRPr="00BE6AEE">
        <w:rPr>
          <w:position w:val="2"/>
        </w:rPr>
        <w:t>2</w:t>
      </w:r>
      <w:r w:rsidR="00BE6AEE" w:rsidRPr="00BE6AEE">
        <w:rPr>
          <w:position w:val="2"/>
          <w:lang w:val="id-ID"/>
        </w:rPr>
        <w:t>00</w:t>
      </w:r>
      <w:r w:rsidRPr="00BE6AEE">
        <w:rPr>
          <w:position w:val="2"/>
        </w:rPr>
        <w:t xml:space="preserve"> yang berarti &gt; t</w:t>
      </w:r>
      <w:r w:rsidRPr="00BE6AEE">
        <w:rPr>
          <w:vertAlign w:val="subscript"/>
        </w:rPr>
        <w:t>tabel</w:t>
      </w:r>
      <w:r w:rsidRPr="00BE6AEE">
        <w:t xml:space="preserve"> </w:t>
      </w:r>
      <w:r w:rsidRPr="00BE6AEE">
        <w:rPr>
          <w:position w:val="2"/>
        </w:rPr>
        <w:t>sebesar</w:t>
      </w:r>
      <w:r w:rsidR="00DE2176" w:rsidRPr="00BE6AEE">
        <w:rPr>
          <w:position w:val="2"/>
          <w:lang w:val="id-ID"/>
        </w:rPr>
        <w:t xml:space="preserve"> 1,996 </w:t>
      </w:r>
      <w:r w:rsidRPr="00BE6AEE">
        <w:rPr>
          <w:position w:val="2"/>
        </w:rPr>
        <w:lastRenderedPageBreak/>
        <w:t>dan probabilitas signifikan</w:t>
      </w:r>
      <w:r w:rsidR="002340BF" w:rsidRPr="00BE6AEE">
        <w:t xml:space="preserve"> sebesar 0,03</w:t>
      </w:r>
      <w:r w:rsidR="002340BF" w:rsidRPr="00BE6AEE">
        <w:rPr>
          <w:lang w:val="id-ID"/>
        </w:rPr>
        <w:t>1</w:t>
      </w:r>
      <w:r w:rsidRPr="00BE6AEE">
        <w:t xml:space="preserve"> yang berarti &lt; 0,05 dari nilai yang didapat maka dapat</w:t>
      </w:r>
      <w:r w:rsidRPr="00BE6AEE">
        <w:rPr>
          <w:position w:val="2"/>
        </w:rPr>
        <w:t xml:space="preserve"> disimpulkan bahwa H</w:t>
      </w:r>
      <w:r w:rsidR="00BE6AEE" w:rsidRPr="00BE6AEE">
        <w:rPr>
          <w:sz w:val="14"/>
          <w:szCs w:val="14"/>
          <w:lang w:val="id-ID"/>
        </w:rPr>
        <w:t>1</w:t>
      </w:r>
      <w:r w:rsidRPr="00BE6AEE">
        <w:t xml:space="preserve"> </w:t>
      </w:r>
      <w:r w:rsidRPr="00BE6AEE">
        <w:rPr>
          <w:position w:val="2"/>
        </w:rPr>
        <w:t xml:space="preserve">diterima atau variabel </w:t>
      </w:r>
      <w:r w:rsidR="00BE6AEE" w:rsidRPr="00BE6AEE">
        <w:rPr>
          <w:position w:val="2"/>
          <w:lang w:val="id-ID"/>
        </w:rPr>
        <w:t>pelayanan</w:t>
      </w:r>
      <w:r w:rsidR="00E90B60" w:rsidRPr="00BE6AEE">
        <w:t xml:space="preserve"> berpengaruh positif dan si</w:t>
      </w:r>
      <w:r w:rsidRPr="00BE6AEE">
        <w:t xml:space="preserve">gnifikan terhadap </w:t>
      </w:r>
      <w:r w:rsidR="00BE6AEE" w:rsidRPr="00BE6AEE">
        <w:rPr>
          <w:lang w:val="id-ID"/>
        </w:rPr>
        <w:t>loyalitas</w:t>
      </w:r>
      <w:r w:rsidR="00BE6AEE" w:rsidRPr="00BE6AEE">
        <w:t xml:space="preserve"> pelanggan</w:t>
      </w:r>
      <w:r w:rsidR="00BE6AEE" w:rsidRPr="00BE6AEE">
        <w:rPr>
          <w:lang w:val="id-ID"/>
        </w:rPr>
        <w:t>.</w:t>
      </w:r>
    </w:p>
    <w:p w:rsidR="000B7599" w:rsidRPr="007121BC" w:rsidRDefault="000B7599" w:rsidP="0084341E">
      <w:pPr>
        <w:pStyle w:val="BodyText"/>
        <w:numPr>
          <w:ilvl w:val="0"/>
          <w:numId w:val="45"/>
        </w:numPr>
        <w:spacing w:line="480" w:lineRule="auto"/>
        <w:ind w:left="1701" w:right="283" w:hanging="283"/>
        <w:rPr>
          <w:lang w:val="id-ID"/>
        </w:rPr>
      </w:pPr>
      <w:r w:rsidRPr="007121BC">
        <w:rPr>
          <w:lang w:val="id-ID"/>
        </w:rPr>
        <w:t xml:space="preserve">Pengaruh variabel </w:t>
      </w:r>
      <w:r w:rsidR="00E2797D" w:rsidRPr="007121BC">
        <w:rPr>
          <w:lang w:val="id-ID"/>
        </w:rPr>
        <w:t>kepuasan</w:t>
      </w:r>
      <w:r w:rsidRPr="007121BC">
        <w:rPr>
          <w:lang w:val="id-ID"/>
        </w:rPr>
        <w:t xml:space="preserve"> </w:t>
      </w:r>
      <w:r w:rsidRPr="007121BC">
        <w:t>(X</w:t>
      </w:r>
      <w:r w:rsidR="00E2797D" w:rsidRPr="007121BC">
        <w:rPr>
          <w:vertAlign w:val="subscript"/>
          <w:lang w:val="id-ID"/>
        </w:rPr>
        <w:t>2</w:t>
      </w:r>
      <w:r w:rsidRPr="007121BC">
        <w:t>)</w:t>
      </w:r>
      <w:r w:rsidRPr="007121BC">
        <w:rPr>
          <w:lang w:val="id-ID"/>
        </w:rPr>
        <w:t xml:space="preserve"> terhadap variabel </w:t>
      </w:r>
      <w:r w:rsidR="00E2797D" w:rsidRPr="007121BC">
        <w:rPr>
          <w:lang w:val="id-ID"/>
        </w:rPr>
        <w:t>loyalitas pelanggan</w:t>
      </w:r>
      <w:r w:rsidRPr="007121BC">
        <w:rPr>
          <w:lang w:val="id-ID"/>
        </w:rPr>
        <w:t xml:space="preserve"> </w:t>
      </w:r>
      <w:r w:rsidRPr="007121BC">
        <w:t>(</w:t>
      </w:r>
      <w:r w:rsidRPr="007121BC">
        <w:rPr>
          <w:lang w:val="id-ID"/>
        </w:rPr>
        <w:t>Y</w:t>
      </w:r>
      <w:r w:rsidRPr="007121BC">
        <w:t>)</w:t>
      </w:r>
    </w:p>
    <w:p w:rsidR="000B7599" w:rsidRPr="007121BC" w:rsidRDefault="000B7599" w:rsidP="0084341E">
      <w:pPr>
        <w:pStyle w:val="ListParagraph"/>
        <w:widowControl w:val="0"/>
        <w:numPr>
          <w:ilvl w:val="1"/>
          <w:numId w:val="46"/>
        </w:numPr>
        <w:tabs>
          <w:tab w:val="left" w:pos="1560"/>
          <w:tab w:val="left" w:pos="2030"/>
        </w:tabs>
        <w:autoSpaceDE w:val="0"/>
        <w:autoSpaceDN w:val="0"/>
        <w:spacing w:after="0" w:line="480" w:lineRule="auto"/>
        <w:ind w:left="1985" w:right="283" w:hanging="284"/>
        <w:rPr>
          <w:rFonts w:ascii="Times New Roman" w:hAnsi="Times New Roman" w:cs="Times New Roman"/>
          <w:sz w:val="24"/>
          <w:szCs w:val="24"/>
          <w:lang w:val="id-ID"/>
        </w:rPr>
      </w:pPr>
      <w:r w:rsidRPr="007121BC">
        <w:rPr>
          <w:rFonts w:ascii="Times New Roman" w:hAnsi="Times New Roman" w:cs="Times New Roman"/>
          <w:sz w:val="24"/>
          <w:szCs w:val="24"/>
          <w:lang w:val="id-ID"/>
        </w:rPr>
        <w:t>Menentukan hipotesa</w:t>
      </w:r>
    </w:p>
    <w:p w:rsidR="000B7599" w:rsidRPr="00DB11EB" w:rsidRDefault="000B7599" w:rsidP="0084341E">
      <w:pPr>
        <w:pStyle w:val="BodyText"/>
        <w:tabs>
          <w:tab w:val="left" w:pos="1560"/>
        </w:tabs>
        <w:spacing w:line="480" w:lineRule="auto"/>
        <w:ind w:left="2835" w:right="283" w:hanging="851"/>
        <w:rPr>
          <w:lang w:val="id-ID"/>
        </w:rPr>
      </w:pPr>
      <w:r w:rsidRPr="00642545">
        <w:t xml:space="preserve">Jika </w:t>
      </w:r>
      <w:proofErr w:type="gramStart"/>
      <w:r w:rsidRPr="00642545">
        <w:t>Ho :</w:t>
      </w:r>
      <w:proofErr w:type="gramEnd"/>
      <w:r w:rsidRPr="00642545">
        <w:t xml:space="preserve"> β1 = 0, artinya tidak</w:t>
      </w:r>
      <w:r w:rsidRPr="00642545">
        <w:rPr>
          <w:lang w:val="id-ID"/>
        </w:rPr>
        <w:t xml:space="preserve"> ada</w:t>
      </w:r>
      <w:r w:rsidRPr="00642545">
        <w:rPr>
          <w:spacing w:val="1"/>
        </w:rPr>
        <w:t xml:space="preserve"> </w:t>
      </w:r>
      <w:r w:rsidRPr="00642545">
        <w:t xml:space="preserve">pengaruh </w:t>
      </w:r>
      <w:r w:rsidRPr="00642545">
        <w:rPr>
          <w:lang w:val="id-ID"/>
        </w:rPr>
        <w:t>antara</w:t>
      </w:r>
      <w:r>
        <w:rPr>
          <w:lang w:val="id-ID"/>
        </w:rPr>
        <w:t xml:space="preserve"> variabel </w:t>
      </w:r>
      <w:r w:rsidR="007121BC">
        <w:rPr>
          <w:lang w:val="id-ID"/>
        </w:rPr>
        <w:t>kepuasan</w:t>
      </w:r>
      <w:r>
        <w:rPr>
          <w:lang w:val="id-ID"/>
        </w:rPr>
        <w:t xml:space="preserve"> </w:t>
      </w:r>
      <w:r>
        <w:t>(</w:t>
      </w:r>
      <w:r>
        <w:rPr>
          <w:lang w:val="id-ID"/>
        </w:rPr>
        <w:t>X</w:t>
      </w:r>
      <w:r w:rsidR="00E2797D">
        <w:rPr>
          <w:vertAlign w:val="subscript"/>
          <w:lang w:val="id-ID"/>
        </w:rPr>
        <w:t>2</w:t>
      </w:r>
      <w:r>
        <w:rPr>
          <w:lang w:val="id-ID"/>
        </w:rPr>
        <w:t>)</w:t>
      </w:r>
      <w:r w:rsidRPr="00DB11EB">
        <w:t xml:space="preserve"> </w:t>
      </w:r>
      <w:r>
        <w:rPr>
          <w:lang w:val="id-ID"/>
        </w:rPr>
        <w:t xml:space="preserve">terhadap variabel loyalitas </w:t>
      </w:r>
      <w:r>
        <w:t>pelanggan (Y)</w:t>
      </w:r>
      <w:r w:rsidRPr="00DB11EB">
        <w:t xml:space="preserve">. </w:t>
      </w:r>
    </w:p>
    <w:p w:rsidR="000B7599" w:rsidRDefault="000B7599" w:rsidP="0084341E">
      <w:pPr>
        <w:pStyle w:val="BodyText"/>
        <w:tabs>
          <w:tab w:val="left" w:pos="1560"/>
        </w:tabs>
        <w:spacing w:line="480" w:lineRule="auto"/>
        <w:ind w:left="2835" w:right="283" w:hanging="851"/>
        <w:rPr>
          <w:lang w:val="id-ID"/>
        </w:rPr>
      </w:pPr>
      <w:r w:rsidRPr="00DB11EB">
        <w:t xml:space="preserve">Jika </w:t>
      </w:r>
      <w:proofErr w:type="gramStart"/>
      <w:r w:rsidRPr="00DB11EB">
        <w:t>Ha</w:t>
      </w:r>
      <w:r w:rsidRPr="00DB11EB">
        <w:rPr>
          <w:spacing w:val="60"/>
        </w:rPr>
        <w:t xml:space="preserve"> </w:t>
      </w:r>
      <w:r w:rsidRPr="00DB11EB">
        <w:t>:</w:t>
      </w:r>
      <w:proofErr w:type="gramEnd"/>
      <w:r w:rsidRPr="00DB11EB">
        <w:t xml:space="preserve"> β1</w:t>
      </w:r>
      <w:r w:rsidRPr="00DB11EB">
        <w:rPr>
          <w:lang w:val="id-ID"/>
        </w:rPr>
        <w:t xml:space="preserve"> </w:t>
      </w:r>
      <w:r w:rsidRPr="00DB11EB">
        <w:t>≠ 0,</w:t>
      </w:r>
      <w:r w:rsidRPr="00DB11EB">
        <w:rPr>
          <w:spacing w:val="1"/>
        </w:rPr>
        <w:t xml:space="preserve"> </w:t>
      </w:r>
      <w:r w:rsidRPr="00DB11EB">
        <w:t xml:space="preserve">artinya </w:t>
      </w:r>
      <w:r w:rsidRPr="00642545">
        <w:rPr>
          <w:lang w:val="id-ID"/>
        </w:rPr>
        <w:t>ada</w:t>
      </w:r>
      <w:r w:rsidRPr="00642545">
        <w:rPr>
          <w:spacing w:val="1"/>
        </w:rPr>
        <w:t xml:space="preserve"> </w:t>
      </w:r>
      <w:r w:rsidRPr="00642545">
        <w:t xml:space="preserve">pengaruh </w:t>
      </w:r>
      <w:r>
        <w:rPr>
          <w:lang w:val="id-ID"/>
        </w:rPr>
        <w:t xml:space="preserve">antara variabel </w:t>
      </w:r>
      <w:r w:rsidR="007121BC">
        <w:rPr>
          <w:lang w:val="id-ID"/>
        </w:rPr>
        <w:t>kepuasan</w:t>
      </w:r>
      <w:r>
        <w:rPr>
          <w:lang w:val="id-ID"/>
        </w:rPr>
        <w:t xml:space="preserve"> </w:t>
      </w:r>
      <w:r>
        <w:t>(</w:t>
      </w:r>
      <w:r>
        <w:rPr>
          <w:lang w:val="id-ID"/>
        </w:rPr>
        <w:t>X</w:t>
      </w:r>
      <w:r w:rsidR="00E2797D">
        <w:rPr>
          <w:vertAlign w:val="subscript"/>
          <w:lang w:val="id-ID"/>
        </w:rPr>
        <w:t>2</w:t>
      </w:r>
      <w:r>
        <w:rPr>
          <w:lang w:val="id-ID"/>
        </w:rPr>
        <w:t>)</w:t>
      </w:r>
      <w:r w:rsidRPr="00DB11EB">
        <w:t xml:space="preserve"> </w:t>
      </w:r>
      <w:r>
        <w:rPr>
          <w:lang w:val="id-ID"/>
        </w:rPr>
        <w:t xml:space="preserve">terhadap variabel loyalitas </w:t>
      </w:r>
      <w:r>
        <w:t>pelanggan (Y)</w:t>
      </w:r>
      <w:r w:rsidRPr="00DB11EB">
        <w:t>.</w:t>
      </w:r>
    </w:p>
    <w:p w:rsidR="000B7599" w:rsidRPr="000F3672" w:rsidRDefault="000B7599" w:rsidP="0084341E">
      <w:pPr>
        <w:pStyle w:val="BodyText"/>
        <w:numPr>
          <w:ilvl w:val="1"/>
          <w:numId w:val="46"/>
        </w:numPr>
        <w:spacing w:line="480" w:lineRule="auto"/>
        <w:ind w:left="1985" w:right="283" w:hanging="284"/>
      </w:pPr>
      <w:r w:rsidRPr="00642545">
        <w:t>Menentukan</w:t>
      </w:r>
      <w:r w:rsidRPr="00642545">
        <w:rPr>
          <w:spacing w:val="-3"/>
        </w:rPr>
        <w:t xml:space="preserve"> </w:t>
      </w:r>
      <w:r w:rsidRPr="00642545">
        <w:t>level</w:t>
      </w:r>
      <w:r w:rsidRPr="00642545">
        <w:rPr>
          <w:spacing w:val="-1"/>
        </w:rPr>
        <w:t xml:space="preserve"> </w:t>
      </w:r>
      <w:r w:rsidRPr="00642545">
        <w:t>of</w:t>
      </w:r>
      <w:r w:rsidRPr="00642545">
        <w:rPr>
          <w:spacing w:val="-2"/>
        </w:rPr>
        <w:t xml:space="preserve"> </w:t>
      </w:r>
      <w:r w:rsidRPr="00642545">
        <w:t>signifikan</w:t>
      </w:r>
      <w:r w:rsidRPr="00642545">
        <w:rPr>
          <w:spacing w:val="-2"/>
        </w:rPr>
        <w:t xml:space="preserve"> </w:t>
      </w:r>
      <w:r w:rsidRPr="00642545">
        <w:t>(α</w:t>
      </w:r>
      <w:r>
        <w:rPr>
          <w:lang w:val="id-ID"/>
        </w:rPr>
        <w:t xml:space="preserve"> = 0,05</w:t>
      </w:r>
      <w:r w:rsidRPr="00642545">
        <w:t>)</w:t>
      </w:r>
    </w:p>
    <w:p w:rsidR="000B7599" w:rsidRDefault="000B7599" w:rsidP="0084341E">
      <w:pPr>
        <w:pStyle w:val="BodyText"/>
        <w:spacing w:line="480" w:lineRule="auto"/>
        <w:ind w:left="2410" w:right="283" w:hanging="283"/>
        <w:rPr>
          <w:lang w:val="id-ID"/>
        </w:rPr>
      </w:pPr>
      <w:r>
        <w:rPr>
          <w:lang w:val="id-ID"/>
        </w:rPr>
        <w:t>t</w:t>
      </w:r>
      <w:r w:rsidRPr="000F3672">
        <w:rPr>
          <w:vertAlign w:val="subscript"/>
          <w:lang w:val="id-ID"/>
        </w:rPr>
        <w:t>tabel</w:t>
      </w:r>
      <w:r>
        <w:rPr>
          <w:vertAlign w:val="subscript"/>
          <w:lang w:val="id-ID"/>
        </w:rPr>
        <w:t xml:space="preserve">  </w:t>
      </w:r>
      <w:r w:rsidRPr="000F3672">
        <w:rPr>
          <w:lang w:val="id-ID"/>
        </w:rPr>
        <w:t>= (</w:t>
      </w:r>
      <w:r w:rsidRPr="000F3672">
        <w:t>α</w:t>
      </w:r>
      <w:r>
        <w:rPr>
          <w:lang w:val="id-ID"/>
        </w:rPr>
        <w:t>/2, n-k</w:t>
      </w:r>
      <w:r w:rsidR="00256A60">
        <w:rPr>
          <w:lang w:val="id-ID"/>
        </w:rPr>
        <w:t>-1</w:t>
      </w:r>
      <w:r>
        <w:rPr>
          <w:lang w:val="id-ID"/>
        </w:rPr>
        <w:t>)</w:t>
      </w:r>
    </w:p>
    <w:p w:rsidR="000B7599" w:rsidRDefault="000B7599" w:rsidP="0084341E">
      <w:pPr>
        <w:pStyle w:val="BodyText"/>
        <w:spacing w:line="480" w:lineRule="auto"/>
        <w:ind w:left="2410" w:right="283" w:hanging="283"/>
        <w:rPr>
          <w:lang w:val="id-ID"/>
        </w:rPr>
      </w:pPr>
      <w:r>
        <w:rPr>
          <w:lang w:val="id-ID"/>
        </w:rPr>
        <w:tab/>
        <w:t xml:space="preserve">  </w:t>
      </w:r>
      <w:r w:rsidR="007121BC">
        <w:rPr>
          <w:lang w:val="id-ID"/>
        </w:rPr>
        <w:t xml:space="preserve"> </w:t>
      </w:r>
      <w:r>
        <w:rPr>
          <w:lang w:val="id-ID"/>
        </w:rPr>
        <w:t xml:space="preserve"> = </w:t>
      </w:r>
      <w:r w:rsidRPr="000F3672">
        <w:rPr>
          <w:lang w:val="id-ID"/>
        </w:rPr>
        <w:t>(</w:t>
      </w:r>
      <w:r w:rsidR="00256A60">
        <w:rPr>
          <w:lang w:val="id-ID"/>
        </w:rPr>
        <w:t>0,05/2; 75-3-1</w:t>
      </w:r>
      <w:r>
        <w:rPr>
          <w:lang w:val="id-ID"/>
        </w:rPr>
        <w:t>)</w:t>
      </w:r>
    </w:p>
    <w:p w:rsidR="000B7599" w:rsidRDefault="000B7599" w:rsidP="0084341E">
      <w:pPr>
        <w:pStyle w:val="BodyText"/>
        <w:spacing w:line="480" w:lineRule="auto"/>
        <w:ind w:left="2410" w:right="283" w:hanging="283"/>
        <w:rPr>
          <w:lang w:val="id-ID"/>
        </w:rPr>
      </w:pPr>
      <w:r>
        <w:rPr>
          <w:lang w:val="id-ID"/>
        </w:rPr>
        <w:tab/>
        <w:t xml:space="preserve">  </w:t>
      </w:r>
      <w:r w:rsidR="007121BC">
        <w:rPr>
          <w:lang w:val="id-ID"/>
        </w:rPr>
        <w:t xml:space="preserve"> </w:t>
      </w:r>
      <w:r>
        <w:rPr>
          <w:lang w:val="id-ID"/>
        </w:rPr>
        <w:t xml:space="preserve"> = </w:t>
      </w:r>
      <w:r w:rsidRPr="000F3672">
        <w:rPr>
          <w:lang w:val="id-ID"/>
        </w:rPr>
        <w:t>(</w:t>
      </w:r>
      <w:r>
        <w:rPr>
          <w:lang w:val="id-ID"/>
        </w:rPr>
        <w:t>0,025; 71)</w:t>
      </w:r>
    </w:p>
    <w:p w:rsidR="00FA3AE0" w:rsidRPr="000F3672" w:rsidRDefault="000B7599" w:rsidP="00795CED">
      <w:pPr>
        <w:pStyle w:val="BodyText"/>
        <w:spacing w:line="480" w:lineRule="auto"/>
        <w:ind w:left="2410" w:right="283" w:hanging="283"/>
        <w:rPr>
          <w:lang w:val="id-ID"/>
        </w:rPr>
      </w:pPr>
      <w:r>
        <w:rPr>
          <w:lang w:val="id-ID"/>
        </w:rPr>
        <w:tab/>
        <w:t xml:space="preserve">  </w:t>
      </w:r>
      <w:r w:rsidR="007121BC">
        <w:rPr>
          <w:lang w:val="id-ID"/>
        </w:rPr>
        <w:t xml:space="preserve"> </w:t>
      </w:r>
      <w:r>
        <w:rPr>
          <w:lang w:val="id-ID"/>
        </w:rPr>
        <w:t xml:space="preserve"> = 1,996</w:t>
      </w:r>
    </w:p>
    <w:p w:rsidR="000B7599" w:rsidRPr="00642545" w:rsidRDefault="00CC6DE8" w:rsidP="0084341E">
      <w:pPr>
        <w:pStyle w:val="BodyText"/>
        <w:numPr>
          <w:ilvl w:val="1"/>
          <w:numId w:val="46"/>
        </w:numPr>
        <w:spacing w:line="480" w:lineRule="auto"/>
        <w:ind w:left="1985" w:right="283" w:hanging="284"/>
      </w:pPr>
      <w:r>
        <w:rPr>
          <w:noProof/>
          <w:lang w:val="id-ID" w:eastAsia="id-ID"/>
        </w:rPr>
        <w:pict>
          <v:group id="_x0000_s1144" style="position:absolute;left:0;text-align:left;margin-left:72.6pt;margin-top:21.6pt;width:345.75pt;height:59.05pt;z-index:251730432;mso-position-horizontal-relative:margin;mso-width-relative:margin;mso-height-relative:margin" coordorigin="2104,-1339" coordsize="42854,9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">
            <v:rect id="1053" o:spid="_x0000_s1145" style="position:absolute;left:5887;top:-1143;width:10782;height:28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UQz8QA&#10;AADcAAAADwAAAGRycy9kb3ducmV2LnhtbESPQW/CMAyF70j8h8hIu0HKNCHUEdBgncZhB9aNu5WY&#10;tlrjVE0GZb8eHyZxs/We3/u82gy+VWfqYxPYwHyWgSK2wTVcGfj+epsuQcWE7LANTAauFGGzHo9W&#10;mLtw4U86l6lSEsIxRwN1Sl2udbQ1eYyz0BGLdgq9xyRrX2nX40XCfasfs2yhPTYsDTV2tKvJ/pS/&#10;3sAB8fXw927ttrh+PBW0OxYUWmMeJsPLM6hEQ7qb/6/3TvAXgi/PyAR6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FEM/EAAAA3AAAAA8AAAAAAAAAAAAAAAAAmAIAAGRycy9k&#10;b3ducmV2LnhtbFBLBQYAAAAABAAEAPUAAACJAwAAAAA=&#10;" strokecolor="white">
              <v:textbox>
                <w:txbxContent>
                  <w:p w:rsidR="00611A87" w:rsidRPr="00C617D8" w:rsidRDefault="00611A87" w:rsidP="000B7599">
                    <w:pPr>
                      <w:ind w:hanging="987"/>
                      <w:jc w:val="right"/>
                      <w:rPr>
                        <w:rFonts w:ascii="Times New Roman" w:hAnsi="Times New Roman"/>
                        <w:szCs w:val="20"/>
                      </w:rPr>
                    </w:pPr>
                    <w:r w:rsidRPr="00C617D8">
                      <w:rPr>
                        <w:rFonts w:ascii="Times New Roman" w:hAnsi="Times New Roman"/>
                        <w:szCs w:val="20"/>
                      </w:rPr>
                      <w:t>Daerah Tolak Ho</w:t>
                    </w:r>
                  </w:p>
                </w:txbxContent>
              </v:textbox>
            </v:rect>
            <v:rect id="1054" o:spid="_x0000_s1146" style="position:absolute;left:31588;top:-1339;width:11564;height:33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m1VMAA&#10;AADcAAAADwAAAGRycy9kb3ducmV2LnhtbERPS4vCMBC+C/6HMII3TRWRpWsUHxX34MHX3odkti3b&#10;TEoTtfrrN8KCt/n4njNbtLYSN2p86VjBaJiAINbOlJwruJy3gw8QPiAbrByTggd5WMy7nRmmxt35&#10;SLdTyEUMYZ+igiKEOpXS64Is+qGriSP34xqLIcIml6bBewy3lRwnyVRaLDk2FFjTuiD9e7paBQfE&#10;zeG503qVPfaTjNbfGblKqX6vXX6CCNSGt/jf/WXi/OkIXs/EC+T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Qm1VMAAAADcAAAADwAAAAAAAAAAAAAAAACYAgAAZHJzL2Rvd25y&#10;ZXYueG1sUEsFBgAAAAAEAAQA9QAAAIUDAAAAAA==&#10;" strokecolor="white">
              <v:textbox>
                <w:txbxContent>
                  <w:p w:rsidR="00611A87" w:rsidRPr="00C617D8" w:rsidRDefault="00611A87" w:rsidP="000B7599">
                    <w:pPr>
                      <w:ind w:hanging="987"/>
                      <w:jc w:val="right"/>
                      <w:rPr>
                        <w:rFonts w:ascii="Times New Roman" w:hAnsi="Times New Roman"/>
                        <w:szCs w:val="20"/>
                      </w:rPr>
                    </w:pPr>
                    <w:r w:rsidRPr="00C617D8">
                      <w:rPr>
                        <w:rFonts w:ascii="Times New Roman" w:hAnsi="Times New Roman"/>
                        <w:szCs w:val="20"/>
                      </w:rPr>
                      <w:t>Daerah Tolak Ho</w:t>
                    </w:r>
                  </w:p>
                </w:txbxContent>
              </v:textbox>
            </v:rect>
            <v:group id="1056" o:spid="_x0000_s1147" style="position:absolute;left:2104;width:42854;height:7991" coordorigin="3129,8329" coordsize="6597,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group id="1057" o:spid="_x0000_s1148" style="position:absolute;left:3256;top:8329;width:6192;height:1039" coordorigin="3018,2324" coordsize="6192,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1058" o:spid="_x0000_s1149" style="position:absolute;left:4539;top:2324;width:3094;height:455;visibility:visible;mso-wrap-style:square;v-text-anchor:top" coordsize="3024,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PybMIA&#10;AADcAAAADwAAAGRycy9kb3ducmV2LnhtbERPS2vCQBC+C/0PyxR6041VQkldRVpaehPTQuttyI5J&#10;MDsbdjevf98VBG/z8T1nsxtNI3pyvrasYLlIQBAXVtdcKvj5/pi/gPABWWNjmRRM5GG3fZhtMNN2&#10;4CP1eShFDGGfoYIqhDaT0hcVGfQL2xJH7mydwRChK6V2OMRw08jnJEmlwZpjQ4UtvVVUXPLOKLB/&#10;06r/PZVd90mHyylx3LyfV0o9PY77VxCBxnAX39xfOs5P13B9Jl4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o/JswgAAANwAAAAPAAAAAAAAAAAAAAAAAJgCAABkcnMvZG93&#10;bnJldi54bWxQSwUGAAAAAAQABAD1AAAAhwMAAAAA&#10;" path="m,960c120,888,240,816,432,672,624,528,912,192,1152,96,1392,,1632,,1872,96v240,96,528,432,720,576c2784,816,2952,912,3024,960e" filled="f">
                  <v:path arrowok="t" o:connecttype="custom" o:connectlocs="0,64903;293814,45432;783504,6490;1273196,6490;1762886,45432;2056701,64903" o:connectangles="0,0,0,0,0,0"/>
                </v:shape>
                <v:shape id="1059" o:spid="_x0000_s1150" type="#_x0000_t5" style="position:absolute;left:7502;top:2743;width:1708;height: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EOwcIA&#10;AADcAAAADwAAAGRycy9kb3ducmV2LnhtbERPzWrCQBC+C32HZQq96SaFBImuUiqV0osY8wBDdkyC&#10;2dmY3Zo0T98VBG/z8f3OejuaVtyod41lBfEiAkFcWt1wpaA4fc2XIJxH1thaJgV/5GC7eZmtMdN2&#10;4CPdcl+JEMIuQwW1910mpStrMugWtiMO3Nn2Bn2AfSV1j0MIN618j6JUGmw4NNTY0WdN5SX/NQqS&#10;/TSl5szxxVx3P9W+iA8Fx0q9vY4fKxCeRv8UP9zfOsxPE7g/Ey6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AQ7BwgAAANwAAAAPAAAAAAAAAAAAAAAAAJgCAABkcnMvZG93&#10;bnJldi54bWxQSwUGAAAAAAQABAD1AAAAhwMAAAAA&#10;" adj="0" fillcolor="black">
                  <v:fill r:id="rId19" o:title="" o:opacity2="0" type="pattern"/>
                </v:shape>
                <v:shape id="1060" o:spid="_x0000_s1151" type="#_x0000_t5" style="position:absolute;left:3018;top:2738;width:1664;height:625;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ZkjsAA&#10;AADcAAAADwAAAGRycy9kb3ducmV2LnhtbERPzYrCMBC+L/gOYQRva+pia+kaRYSC603XBxiasS02&#10;k5JE7fr0G0HwNh/f7yzXg+nEjZxvLSuYTRMQxJXVLdcKTr/lZw7CB2SNnWVS8Ece1qvRxxILbe98&#10;oNsx1CKGsC9QQRNCX0jpq4YM+qntiSN3ts5giNDVUju8x3DTya8kyaTBlmNDgz1tG6oux6tR4Pbn&#10;frFPUzPkj3l+WlzL9MeUSk3Gw+YbRKAhvMUv907H+VkGz2fiB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6ZkjsAAAADcAAAADwAAAAAAAAAAAAAAAACYAgAAZHJzL2Rvd25y&#10;ZXYueG1sUEsFBgAAAAAEAAQA9QAAAIUDAAAAAA==&#10;" adj="0" fillcolor="black">
                  <v:fill r:id="rId19" o:title="" o:opacity2="0" type="pattern"/>
                </v:shape>
                <v:shape id="1061" o:spid="_x0000_s1152" type="#_x0000_t32" style="position:absolute;left:4539;top:3363;width:309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7/F8MAAADcAAAADwAAAGRycy9kb3ducmV2LnhtbERPTWsCMRC9F/wPYYReSs0q1JatUVZB&#10;qIIHt+19uhk3wc1k3UTd/ntTKHibx/uc2aJ3jbhQF6xnBeNRBoK48tpyreDrc/38BiJEZI2NZ1Lw&#10;SwEW88HDDHPtr7ynSxlrkUI45KjAxNjmUobKkMMw8i1x4g6+cxgT7GqpO7ymcNfISZZNpUPLqcFg&#10;SytD1bE8OwW7zXhZ/Bi72e5PdveyLppz/fSt1OOwL95BROrjXfzv/tBp/vQV/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e/xfDAAAA3AAAAA8AAAAAAAAAAAAA&#10;AAAAoQIAAGRycy9kb3ducmV2LnhtbFBLBQYAAAAABAAEAPkAAACRAwAAAAA=&#10;"/>
              </v:group>
              <v:rect id="1063" o:spid="_x0000_s1153" style="position:absolute;left:8668;top:8776;width:1058;height:649;visibility:visible" strokecolor="white"/>
              <v:rect id="1063" o:spid="_x0000_s1154" style="position:absolute;left:3129;top:8738;width:1058;height:7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5UsIA&#10;AADcAAAADwAAAGRycy9kb3ducmV2LnhtbERPTWvCQBC9C/6HZYTedKMUaaObUDWlPXiwqd6H3TEJ&#10;zc6G7FZjf31XKPQ2j/c563ywrbhQ7xvHCuazBASxdqbhSsHx83X6BMIHZIOtY1JwIw95Nh6tMTXu&#10;yh90KUMlYgj7FBXUIXSplF7XZNHPXEccubPrLYYI+0qaHq8x3LZykSRLabHh2FBjR9ua9Ff5bRUc&#10;EHeHnzetN8Vt/1jQ9lSQa5V6mAwvKxCBhvAv/nO/mzh/+Qz3Z+IF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f7lSwgAAANwAAAAPAAAAAAAAAAAAAAAAAJgCAABkcnMvZG93&#10;bnJldi54bWxQSwUGAAAAAAQABAD1AAAAhwMAAAAA&#10;" strokecolor="white"/>
            </v:group>
            <w10:wrap anchorx="margin"/>
          </v:group>
        </w:pict>
      </w:r>
      <w:r w:rsidR="000B7599">
        <w:rPr>
          <w:lang w:val="id-ID"/>
        </w:rPr>
        <w:t>Kriteria pengujian</w:t>
      </w:r>
    </w:p>
    <w:p w:rsidR="000B7599" w:rsidRDefault="000B7599" w:rsidP="0084341E">
      <w:pPr>
        <w:spacing w:after="0" w:line="480" w:lineRule="auto"/>
        <w:ind w:left="993" w:right="283"/>
        <w:rPr>
          <w:rFonts w:ascii="Times New Roman" w:hAnsi="Times New Roman" w:cs="Times New Roman"/>
          <w:lang w:val="id-ID"/>
        </w:rPr>
      </w:pPr>
    </w:p>
    <w:p w:rsidR="000B7599" w:rsidRPr="00186F6F" w:rsidRDefault="000B7599" w:rsidP="0084341E">
      <w:pPr>
        <w:spacing w:after="0" w:line="480" w:lineRule="auto"/>
        <w:ind w:left="993" w:right="283"/>
        <w:rPr>
          <w:rFonts w:ascii="Times New Roman" w:hAnsi="Times New Roman" w:cs="Times New Roman"/>
          <w:i/>
          <w:lang w:val="id-ID"/>
        </w:rPr>
      </w:pPr>
    </w:p>
    <w:p w:rsidR="000B7599" w:rsidRPr="00186F6F" w:rsidRDefault="000B7599" w:rsidP="0084341E">
      <w:pPr>
        <w:spacing w:after="0" w:line="480" w:lineRule="auto"/>
        <w:ind w:left="2880" w:right="283"/>
        <w:rPr>
          <w:rFonts w:ascii="Times New Roman" w:hAnsi="Times New Roman" w:cs="Times New Roman"/>
          <w:sz w:val="24"/>
          <w:szCs w:val="24"/>
          <w:lang w:val="id-ID"/>
        </w:rPr>
      </w:pPr>
      <w:r>
        <w:rPr>
          <w:rFonts w:ascii="Times New Roman" w:hAnsi="Times New Roman" w:cs="Times New Roman"/>
          <w:lang w:val="id-ID"/>
        </w:rPr>
        <w:t>-</w:t>
      </w:r>
      <w:r w:rsidRPr="00186F6F">
        <w:rPr>
          <w:rFonts w:ascii="Times New Roman" w:hAnsi="Times New Roman" w:cs="Times New Roman"/>
          <w:lang w:val="id-ID"/>
        </w:rPr>
        <w:t>1,996</w:t>
      </w:r>
      <w:r w:rsidR="007121BC">
        <w:rPr>
          <w:rFonts w:ascii="Times New Roman" w:hAnsi="Times New Roman" w:cs="Times New Roman"/>
          <w:lang w:val="id-ID"/>
        </w:rPr>
        <w:tab/>
      </w:r>
      <w:r w:rsidR="007121BC">
        <w:rPr>
          <w:rFonts w:ascii="Times New Roman" w:hAnsi="Times New Roman" w:cs="Times New Roman"/>
          <w:lang w:val="id-ID"/>
        </w:rPr>
        <w:tab/>
      </w:r>
      <w:r w:rsidR="007121BC">
        <w:rPr>
          <w:rFonts w:ascii="Times New Roman" w:hAnsi="Times New Roman" w:cs="Times New Roman"/>
          <w:lang w:val="id-ID"/>
        </w:rPr>
        <w:tab/>
      </w:r>
      <w:r w:rsidR="007121BC">
        <w:rPr>
          <w:rFonts w:ascii="Times New Roman" w:hAnsi="Times New Roman" w:cs="Times New Roman"/>
          <w:lang w:val="id-ID"/>
        </w:rPr>
        <w:tab/>
        <w:t xml:space="preserve">    </w:t>
      </w:r>
      <w:r w:rsidRPr="00186F6F">
        <w:rPr>
          <w:rFonts w:ascii="Times New Roman" w:hAnsi="Times New Roman" w:cs="Times New Roman"/>
          <w:lang w:val="id-ID"/>
        </w:rPr>
        <w:t>1,996</w:t>
      </w:r>
      <w:r>
        <w:rPr>
          <w:rFonts w:ascii="Times New Roman" w:hAnsi="Times New Roman" w:cs="Times New Roman"/>
          <w:sz w:val="24"/>
          <w:szCs w:val="24"/>
          <w:lang w:val="id-ID"/>
        </w:rPr>
        <w:tab/>
        <w:t xml:space="preserve">   </w:t>
      </w:r>
      <w:r w:rsidR="007121BC">
        <w:rPr>
          <w:rFonts w:ascii="Times New Roman" w:hAnsi="Times New Roman" w:cs="Times New Roman"/>
          <w:sz w:val="24"/>
          <w:szCs w:val="24"/>
          <w:lang w:val="id-ID"/>
        </w:rPr>
        <w:t xml:space="preserve">    3,01</w:t>
      </w:r>
      <w:r>
        <w:rPr>
          <w:rFonts w:ascii="Times New Roman" w:hAnsi="Times New Roman" w:cs="Times New Roman"/>
          <w:sz w:val="24"/>
          <w:szCs w:val="24"/>
          <w:lang w:val="id-ID"/>
        </w:rPr>
        <w:t>0</w:t>
      </w:r>
    </w:p>
    <w:p w:rsidR="000B7599" w:rsidRDefault="000B7599" w:rsidP="0084341E">
      <w:pPr>
        <w:spacing w:after="0" w:line="240" w:lineRule="auto"/>
        <w:ind w:left="1418" w:right="283" w:firstLine="372"/>
        <w:jc w:val="center"/>
        <w:rPr>
          <w:rFonts w:ascii="Times New Roman" w:hAnsi="Times New Roman" w:cs="Times New Roman"/>
          <w:spacing w:val="1"/>
          <w:sz w:val="20"/>
          <w:szCs w:val="20"/>
          <w:lang w:val="id-ID"/>
        </w:rPr>
      </w:pPr>
      <w:r w:rsidRPr="00BA47BF">
        <w:rPr>
          <w:rFonts w:ascii="Times New Roman" w:hAnsi="Times New Roman" w:cs="Times New Roman"/>
          <w:sz w:val="20"/>
          <w:szCs w:val="20"/>
        </w:rPr>
        <w:t>Gamb</w:t>
      </w:r>
      <w:r w:rsidRPr="00BA47BF">
        <w:rPr>
          <w:rFonts w:ascii="Times New Roman" w:hAnsi="Times New Roman" w:cs="Times New Roman"/>
          <w:sz w:val="20"/>
          <w:szCs w:val="20"/>
          <w:lang w:val="id-ID"/>
        </w:rPr>
        <w:t>a</w:t>
      </w:r>
      <w:r>
        <w:rPr>
          <w:rFonts w:ascii="Times New Roman" w:hAnsi="Times New Roman" w:cs="Times New Roman"/>
          <w:sz w:val="20"/>
          <w:szCs w:val="20"/>
        </w:rPr>
        <w:t>r I</w:t>
      </w:r>
      <w:r>
        <w:rPr>
          <w:rFonts w:ascii="Times New Roman" w:hAnsi="Times New Roman" w:cs="Times New Roman"/>
          <w:sz w:val="20"/>
          <w:szCs w:val="20"/>
          <w:lang w:val="id-ID"/>
        </w:rPr>
        <w:t>V</w:t>
      </w:r>
      <w:r w:rsidRPr="00BA47BF">
        <w:rPr>
          <w:rFonts w:ascii="Times New Roman" w:hAnsi="Times New Roman" w:cs="Times New Roman"/>
          <w:sz w:val="20"/>
          <w:szCs w:val="20"/>
        </w:rPr>
        <w:t>.</w:t>
      </w:r>
      <w:r w:rsidR="008F58D6">
        <w:rPr>
          <w:rFonts w:ascii="Times New Roman" w:hAnsi="Times New Roman" w:cs="Times New Roman"/>
          <w:sz w:val="20"/>
          <w:szCs w:val="20"/>
          <w:lang w:val="id-ID"/>
        </w:rPr>
        <w:t>7</w:t>
      </w:r>
    </w:p>
    <w:p w:rsidR="000B7599" w:rsidRDefault="000B7599" w:rsidP="0084341E">
      <w:pPr>
        <w:spacing w:after="0" w:line="240" w:lineRule="auto"/>
        <w:ind w:left="1418" w:right="283" w:firstLine="372"/>
        <w:jc w:val="center"/>
        <w:rPr>
          <w:rFonts w:ascii="Times New Roman" w:hAnsi="Times New Roman" w:cs="Times New Roman"/>
          <w:spacing w:val="1"/>
          <w:sz w:val="20"/>
          <w:szCs w:val="20"/>
          <w:lang w:val="id-ID"/>
        </w:rPr>
      </w:pPr>
      <w:r w:rsidRPr="00BA47BF">
        <w:rPr>
          <w:rFonts w:ascii="Times New Roman" w:hAnsi="Times New Roman" w:cs="Times New Roman"/>
          <w:sz w:val="20"/>
          <w:szCs w:val="20"/>
        </w:rPr>
        <w:t>Kurva</w:t>
      </w:r>
      <w:r w:rsidRPr="00BA47BF">
        <w:rPr>
          <w:rFonts w:ascii="Times New Roman" w:hAnsi="Times New Roman" w:cs="Times New Roman"/>
          <w:spacing w:val="-8"/>
          <w:sz w:val="20"/>
          <w:szCs w:val="20"/>
        </w:rPr>
        <w:t xml:space="preserve"> </w:t>
      </w:r>
      <w:r w:rsidRPr="00BA47BF">
        <w:rPr>
          <w:rFonts w:ascii="Times New Roman" w:hAnsi="Times New Roman" w:cs="Times New Roman"/>
          <w:sz w:val="20"/>
          <w:szCs w:val="20"/>
        </w:rPr>
        <w:t>Normal</w:t>
      </w:r>
      <w:r w:rsidRPr="00BA47BF">
        <w:rPr>
          <w:rFonts w:ascii="Times New Roman" w:hAnsi="Times New Roman" w:cs="Times New Roman"/>
          <w:spacing w:val="-8"/>
          <w:sz w:val="20"/>
          <w:szCs w:val="20"/>
        </w:rPr>
        <w:t xml:space="preserve"> </w:t>
      </w:r>
      <w:r w:rsidRPr="00BA47BF">
        <w:rPr>
          <w:rFonts w:ascii="Times New Roman" w:hAnsi="Times New Roman" w:cs="Times New Roman"/>
          <w:sz w:val="20"/>
          <w:szCs w:val="20"/>
        </w:rPr>
        <w:t>Uji</w:t>
      </w:r>
      <w:r w:rsidRPr="00BA47BF">
        <w:rPr>
          <w:rFonts w:ascii="Times New Roman" w:hAnsi="Times New Roman" w:cs="Times New Roman"/>
          <w:spacing w:val="-7"/>
          <w:sz w:val="20"/>
          <w:szCs w:val="20"/>
        </w:rPr>
        <w:t xml:space="preserve"> </w:t>
      </w:r>
      <w:r w:rsidRPr="00BA47BF">
        <w:rPr>
          <w:rFonts w:ascii="Times New Roman" w:hAnsi="Times New Roman" w:cs="Times New Roman"/>
          <w:sz w:val="20"/>
          <w:szCs w:val="20"/>
        </w:rPr>
        <w:t>t</w:t>
      </w:r>
      <w:r>
        <w:rPr>
          <w:rFonts w:ascii="Times New Roman" w:hAnsi="Times New Roman" w:cs="Times New Roman"/>
          <w:sz w:val="20"/>
          <w:szCs w:val="20"/>
          <w:lang w:val="id-ID"/>
        </w:rPr>
        <w:t xml:space="preserve"> </w:t>
      </w:r>
      <w:r w:rsidR="007121BC">
        <w:rPr>
          <w:rFonts w:ascii="Times New Roman" w:hAnsi="Times New Roman" w:cs="Times New Roman"/>
          <w:sz w:val="20"/>
          <w:szCs w:val="20"/>
          <w:lang w:val="id-ID"/>
        </w:rPr>
        <w:t>kepuasan</w:t>
      </w:r>
    </w:p>
    <w:p w:rsidR="000B7599" w:rsidRPr="00186F6F" w:rsidRDefault="000B7599" w:rsidP="0084341E">
      <w:pPr>
        <w:spacing w:after="0" w:line="240" w:lineRule="auto"/>
        <w:ind w:left="1418" w:right="283" w:firstLine="372"/>
        <w:jc w:val="center"/>
        <w:rPr>
          <w:rFonts w:ascii="Times New Roman" w:hAnsi="Times New Roman" w:cs="Times New Roman"/>
          <w:spacing w:val="1"/>
          <w:sz w:val="20"/>
          <w:szCs w:val="20"/>
          <w:lang w:val="id-ID"/>
        </w:rPr>
      </w:pPr>
    </w:p>
    <w:p w:rsidR="000B7599" w:rsidRDefault="00A36E79" w:rsidP="0084341E">
      <w:pPr>
        <w:pStyle w:val="BodyText"/>
        <w:tabs>
          <w:tab w:val="left" w:pos="1843"/>
        </w:tabs>
        <w:spacing w:line="480" w:lineRule="auto"/>
        <w:ind w:left="1985" w:right="283" w:firstLine="1"/>
        <w:jc w:val="left"/>
        <w:rPr>
          <w:lang w:val="id-ID"/>
        </w:rPr>
      </w:pPr>
      <w:r>
        <w:rPr>
          <w:lang w:val="id-ID"/>
        </w:rPr>
        <w:t xml:space="preserve"> </w:t>
      </w:r>
      <w:r w:rsidR="000B7599" w:rsidRPr="00DB11EB">
        <w:t>Ho</w:t>
      </w:r>
      <w:r w:rsidR="000B7599" w:rsidRPr="00DB11EB">
        <w:rPr>
          <w:spacing w:val="-2"/>
        </w:rPr>
        <w:t xml:space="preserve"> </w:t>
      </w:r>
      <w:r w:rsidR="000B7599">
        <w:t xml:space="preserve">diterima </w:t>
      </w:r>
      <w:r w:rsidR="000B7599">
        <w:rPr>
          <w:lang w:val="id-ID"/>
        </w:rPr>
        <w:t xml:space="preserve">apabila </w:t>
      </w:r>
      <w:r w:rsidR="000B7599">
        <w:rPr>
          <w:spacing w:val="-2"/>
          <w:lang w:val="id-ID"/>
        </w:rPr>
        <w:t>-</w:t>
      </w:r>
      <w:r w:rsidR="000B7599">
        <w:rPr>
          <w:lang w:val="id-ID"/>
        </w:rPr>
        <w:t>t</w:t>
      </w:r>
      <w:r w:rsidR="000B7599" w:rsidRPr="00186F6F">
        <w:rPr>
          <w:vertAlign w:val="subscript"/>
          <w:lang w:val="id-ID"/>
        </w:rPr>
        <w:t>tabel</w:t>
      </w:r>
      <w:r w:rsidR="000B7599">
        <w:rPr>
          <w:lang w:val="id-ID"/>
        </w:rPr>
        <w:t xml:space="preserve"> </w:t>
      </w:r>
      <w:r w:rsidR="000B7599">
        <w:t>≤</w:t>
      </w:r>
      <w:r w:rsidR="000B7599">
        <w:rPr>
          <w:lang w:val="id-ID"/>
        </w:rPr>
        <w:t xml:space="preserve"> t</w:t>
      </w:r>
      <w:r w:rsidR="000B7599" w:rsidRPr="00186F6F">
        <w:rPr>
          <w:vertAlign w:val="subscript"/>
          <w:lang w:val="id-ID"/>
        </w:rPr>
        <w:t>hitung</w:t>
      </w:r>
      <w:r w:rsidR="000B7599" w:rsidRPr="00DB11EB">
        <w:rPr>
          <w:spacing w:val="-1"/>
        </w:rPr>
        <w:t xml:space="preserve"> </w:t>
      </w:r>
      <w:r w:rsidR="000B7599">
        <w:t>≤</w:t>
      </w:r>
      <w:r w:rsidR="000B7599" w:rsidRPr="00DB11EB">
        <w:rPr>
          <w:spacing w:val="-1"/>
        </w:rPr>
        <w:t xml:space="preserve"> </w:t>
      </w:r>
      <w:r w:rsidR="000B7599" w:rsidRPr="00DB11EB">
        <w:t>t</w:t>
      </w:r>
      <w:r w:rsidR="000B7599" w:rsidRPr="00186F6F">
        <w:rPr>
          <w:vertAlign w:val="subscript"/>
          <w:lang w:val="id-ID"/>
        </w:rPr>
        <w:t>tabel</w:t>
      </w:r>
      <w:r w:rsidR="000B7599" w:rsidRPr="00DB11EB">
        <w:t xml:space="preserve"> </w:t>
      </w:r>
    </w:p>
    <w:p w:rsidR="007121BC" w:rsidRDefault="000B7599" w:rsidP="0084341E">
      <w:pPr>
        <w:pStyle w:val="BodyText"/>
        <w:tabs>
          <w:tab w:val="left" w:pos="1560"/>
        </w:tabs>
        <w:spacing w:line="480" w:lineRule="auto"/>
        <w:ind w:left="1985" w:right="283"/>
        <w:jc w:val="left"/>
        <w:rPr>
          <w:lang w:val="id-ID"/>
        </w:rPr>
      </w:pPr>
      <w:r>
        <w:rPr>
          <w:lang w:val="id-ID"/>
        </w:rPr>
        <w:lastRenderedPageBreak/>
        <w:t xml:space="preserve">  </w:t>
      </w:r>
      <w:r w:rsidRPr="00DB11EB">
        <w:t>Ho</w:t>
      </w:r>
      <w:r w:rsidRPr="00DB11EB">
        <w:rPr>
          <w:spacing w:val="-1"/>
        </w:rPr>
        <w:t xml:space="preserve"> </w:t>
      </w:r>
      <w:r w:rsidRPr="00DB11EB">
        <w:t>ditolak</w:t>
      </w:r>
      <w:r w:rsidRPr="00DB11EB">
        <w:rPr>
          <w:spacing w:val="62"/>
        </w:rPr>
        <w:t xml:space="preserve"> </w:t>
      </w:r>
      <w:r>
        <w:rPr>
          <w:lang w:val="id-ID"/>
        </w:rPr>
        <w:t>apabila –</w:t>
      </w:r>
      <w:r w:rsidRPr="00DB11EB">
        <w:rPr>
          <w:spacing w:val="-8"/>
        </w:rPr>
        <w:t xml:space="preserve"> </w:t>
      </w:r>
      <w:r w:rsidRPr="00DB11EB">
        <w:t>t</w:t>
      </w:r>
      <w:r w:rsidRPr="00186F6F">
        <w:rPr>
          <w:vertAlign w:val="subscript"/>
          <w:lang w:val="id-ID"/>
        </w:rPr>
        <w:t>hitung</w:t>
      </w:r>
      <w:r w:rsidRPr="00DB11EB">
        <w:rPr>
          <w:spacing w:val="-1"/>
        </w:rPr>
        <w:t xml:space="preserve"> </w:t>
      </w:r>
      <w:r w:rsidRPr="00DB11EB">
        <w:t>&lt;</w:t>
      </w:r>
      <w:r w:rsidRPr="00DB11EB">
        <w:rPr>
          <w:spacing w:val="2"/>
        </w:rPr>
        <w:t xml:space="preserve"> </w:t>
      </w:r>
      <w:r w:rsidRPr="00DB11EB">
        <w:t>-t</w:t>
      </w:r>
      <w:r w:rsidRPr="00186F6F">
        <w:rPr>
          <w:vertAlign w:val="subscript"/>
          <w:lang w:val="id-ID"/>
        </w:rPr>
        <w:t>tabel</w:t>
      </w:r>
      <w:r>
        <w:rPr>
          <w:lang w:val="id-ID"/>
        </w:rPr>
        <w:t xml:space="preserve"> atau</w:t>
      </w:r>
      <w:r w:rsidRPr="00DB11EB">
        <w:t xml:space="preserve"> t</w:t>
      </w:r>
      <w:r w:rsidRPr="00186F6F">
        <w:rPr>
          <w:vertAlign w:val="subscript"/>
          <w:lang w:val="id-ID"/>
        </w:rPr>
        <w:t>hitung</w:t>
      </w:r>
      <w:r w:rsidRPr="00DB11EB">
        <w:t xml:space="preserve"> &gt;</w:t>
      </w:r>
      <w:r w:rsidRPr="00DB11EB">
        <w:rPr>
          <w:spacing w:val="-1"/>
        </w:rPr>
        <w:t xml:space="preserve"> </w:t>
      </w:r>
      <w:r>
        <w:t>t</w:t>
      </w:r>
      <w:r w:rsidRPr="00186F6F">
        <w:rPr>
          <w:vertAlign w:val="subscript"/>
          <w:lang w:val="id-ID"/>
        </w:rPr>
        <w:t>tabel</w:t>
      </w:r>
      <w:r>
        <w:rPr>
          <w:vertAlign w:val="subscript"/>
          <w:lang w:val="id-ID"/>
        </w:rPr>
        <w:t xml:space="preserve"> </w:t>
      </w:r>
    </w:p>
    <w:p w:rsidR="000B7599" w:rsidRDefault="000B7599" w:rsidP="0084341E">
      <w:pPr>
        <w:pStyle w:val="BodyText"/>
        <w:numPr>
          <w:ilvl w:val="1"/>
          <w:numId w:val="46"/>
        </w:numPr>
        <w:tabs>
          <w:tab w:val="left" w:pos="1560"/>
        </w:tabs>
        <w:spacing w:line="480" w:lineRule="auto"/>
        <w:ind w:left="1985" w:right="283" w:hanging="284"/>
        <w:jc w:val="left"/>
        <w:rPr>
          <w:lang w:val="id-ID"/>
        </w:rPr>
      </w:pPr>
      <w:r>
        <w:rPr>
          <w:lang w:val="id-ID"/>
        </w:rPr>
        <w:t>Keputusan pengujian</w:t>
      </w:r>
    </w:p>
    <w:p w:rsidR="00F30BDE" w:rsidRDefault="000B7599" w:rsidP="0084341E">
      <w:pPr>
        <w:pStyle w:val="BodyText"/>
        <w:spacing w:line="480" w:lineRule="auto"/>
        <w:ind w:left="1985" w:right="283"/>
        <w:rPr>
          <w:lang w:val="id-ID"/>
        </w:rPr>
      </w:pPr>
      <w:r w:rsidRPr="00BE6AEE">
        <w:rPr>
          <w:position w:val="2"/>
        </w:rPr>
        <w:t xml:space="preserve">Terlihat adanya pengaruh positif antara variabel </w:t>
      </w:r>
      <w:r w:rsidR="00A36E79">
        <w:rPr>
          <w:position w:val="2"/>
          <w:lang w:val="id-ID"/>
        </w:rPr>
        <w:t>kepuasan</w:t>
      </w:r>
      <w:r w:rsidRPr="00BE6AEE">
        <w:rPr>
          <w:position w:val="2"/>
        </w:rPr>
        <w:t xml:space="preserve"> (X</w:t>
      </w:r>
      <w:r w:rsidR="00F30BDE">
        <w:rPr>
          <w:sz w:val="14"/>
          <w:szCs w:val="14"/>
          <w:lang w:val="id-ID"/>
        </w:rPr>
        <w:t>2</w:t>
      </w:r>
      <w:r w:rsidRPr="00BE6AEE">
        <w:rPr>
          <w:position w:val="2"/>
        </w:rPr>
        <w:t xml:space="preserve">) terhadap variabel </w:t>
      </w:r>
      <w:r w:rsidRPr="00BE6AEE">
        <w:rPr>
          <w:position w:val="2"/>
          <w:lang w:val="id-ID"/>
        </w:rPr>
        <w:t>loyalitas</w:t>
      </w:r>
      <w:r w:rsidRPr="00BE6AEE">
        <w:rPr>
          <w:position w:val="2"/>
        </w:rPr>
        <w:t xml:space="preserve"> pelanggan (Y) dengan nilai t</w:t>
      </w:r>
      <w:r w:rsidRPr="00A36E79">
        <w:rPr>
          <w:vertAlign w:val="subscript"/>
        </w:rPr>
        <w:t>hitung</w:t>
      </w:r>
      <w:r w:rsidRPr="00BE6AEE">
        <w:t xml:space="preserve"> </w:t>
      </w:r>
      <w:r w:rsidR="00A36E79">
        <w:rPr>
          <w:position w:val="2"/>
        </w:rPr>
        <w:t xml:space="preserve">sebesar </w:t>
      </w:r>
      <w:r w:rsidR="00A36E79">
        <w:rPr>
          <w:position w:val="2"/>
          <w:lang w:val="id-ID"/>
        </w:rPr>
        <w:t>3</w:t>
      </w:r>
      <w:r w:rsidRPr="00BE6AEE">
        <w:rPr>
          <w:position w:val="2"/>
        </w:rPr>
        <w:t>,</w:t>
      </w:r>
      <w:r w:rsidRPr="00BE6AEE">
        <w:rPr>
          <w:position w:val="2"/>
          <w:lang w:val="id-ID"/>
        </w:rPr>
        <w:t>0</w:t>
      </w:r>
      <w:r w:rsidR="00A36E79">
        <w:rPr>
          <w:position w:val="2"/>
          <w:lang w:val="id-ID"/>
        </w:rPr>
        <w:t>1</w:t>
      </w:r>
      <w:r w:rsidRPr="00BE6AEE">
        <w:rPr>
          <w:position w:val="2"/>
          <w:lang w:val="id-ID"/>
        </w:rPr>
        <w:t>0</w:t>
      </w:r>
      <w:r w:rsidRPr="00BE6AEE">
        <w:rPr>
          <w:position w:val="2"/>
        </w:rPr>
        <w:t xml:space="preserve"> yang berarti &gt; t</w:t>
      </w:r>
      <w:r w:rsidRPr="00BE6AEE">
        <w:rPr>
          <w:vertAlign w:val="subscript"/>
        </w:rPr>
        <w:t>tabel</w:t>
      </w:r>
      <w:r w:rsidRPr="00BE6AEE">
        <w:t xml:space="preserve"> </w:t>
      </w:r>
      <w:r w:rsidRPr="00BE6AEE">
        <w:rPr>
          <w:position w:val="2"/>
        </w:rPr>
        <w:t>sebesar</w:t>
      </w:r>
      <w:r w:rsidRPr="00BE6AEE">
        <w:rPr>
          <w:position w:val="2"/>
          <w:lang w:val="id-ID"/>
        </w:rPr>
        <w:t xml:space="preserve"> 1,996 </w:t>
      </w:r>
      <w:r w:rsidRPr="00BE6AEE">
        <w:rPr>
          <w:position w:val="2"/>
        </w:rPr>
        <w:t>dan probabilitas signifikan</w:t>
      </w:r>
      <w:r w:rsidR="00A36E79">
        <w:t xml:space="preserve"> sebesar 0,0</w:t>
      </w:r>
      <w:r w:rsidR="00A36E79">
        <w:rPr>
          <w:lang w:val="id-ID"/>
        </w:rPr>
        <w:t>04</w:t>
      </w:r>
      <w:r w:rsidRPr="00BE6AEE">
        <w:t xml:space="preserve"> yang berarti &lt; 0,05 dari nilai yang didapat maka dapat</w:t>
      </w:r>
      <w:r w:rsidRPr="00BE6AEE">
        <w:rPr>
          <w:position w:val="2"/>
        </w:rPr>
        <w:t xml:space="preserve"> disimpulkan bahwa H</w:t>
      </w:r>
      <w:r w:rsidR="00A36E79">
        <w:rPr>
          <w:sz w:val="14"/>
          <w:szCs w:val="14"/>
          <w:lang w:val="id-ID"/>
        </w:rPr>
        <w:t>2</w:t>
      </w:r>
      <w:r w:rsidRPr="00BE6AEE">
        <w:t xml:space="preserve"> </w:t>
      </w:r>
      <w:r w:rsidRPr="00BE6AEE">
        <w:rPr>
          <w:position w:val="2"/>
        </w:rPr>
        <w:t xml:space="preserve">diterima atau variabel </w:t>
      </w:r>
      <w:r w:rsidR="00A36E79">
        <w:rPr>
          <w:position w:val="2"/>
          <w:lang w:val="id-ID"/>
        </w:rPr>
        <w:t>kepuasan</w:t>
      </w:r>
      <w:r w:rsidRPr="00BE6AEE">
        <w:t xml:space="preserve"> berpengaruh positif dan signifikan terhadap </w:t>
      </w:r>
      <w:r w:rsidRPr="00BE6AEE">
        <w:rPr>
          <w:lang w:val="id-ID"/>
        </w:rPr>
        <w:t>loyalitas</w:t>
      </w:r>
      <w:r w:rsidRPr="00BE6AEE">
        <w:t xml:space="preserve"> pelanggan</w:t>
      </w:r>
      <w:r w:rsidRPr="00BE6AEE">
        <w:rPr>
          <w:lang w:val="id-ID"/>
        </w:rPr>
        <w:t>.</w:t>
      </w:r>
    </w:p>
    <w:p w:rsidR="000B7599" w:rsidRPr="00F30BDE" w:rsidRDefault="000B7599" w:rsidP="0084341E">
      <w:pPr>
        <w:pStyle w:val="ListParagraph"/>
        <w:widowControl w:val="0"/>
        <w:numPr>
          <w:ilvl w:val="0"/>
          <w:numId w:val="45"/>
        </w:numPr>
        <w:tabs>
          <w:tab w:val="left" w:pos="1560"/>
          <w:tab w:val="left" w:pos="2030"/>
        </w:tabs>
        <w:autoSpaceDE w:val="0"/>
        <w:autoSpaceDN w:val="0"/>
        <w:spacing w:after="0" w:line="480" w:lineRule="auto"/>
        <w:ind w:left="1701" w:right="283" w:hanging="283"/>
        <w:rPr>
          <w:rFonts w:ascii="Times New Roman" w:hAnsi="Times New Roman" w:cs="Times New Roman"/>
          <w:sz w:val="24"/>
          <w:szCs w:val="24"/>
        </w:rPr>
      </w:pPr>
      <w:r w:rsidRPr="00F30BDE">
        <w:rPr>
          <w:rFonts w:ascii="Times New Roman" w:hAnsi="Times New Roman" w:cs="Times New Roman"/>
          <w:sz w:val="24"/>
          <w:szCs w:val="24"/>
          <w:lang w:val="id-ID"/>
        </w:rPr>
        <w:t xml:space="preserve">Pengaruh variabel </w:t>
      </w:r>
      <w:r w:rsidR="00A36E79" w:rsidRPr="00F30BDE">
        <w:rPr>
          <w:rFonts w:ascii="Times New Roman" w:hAnsi="Times New Roman" w:cs="Times New Roman"/>
          <w:sz w:val="24"/>
          <w:szCs w:val="24"/>
          <w:lang w:val="id-ID"/>
        </w:rPr>
        <w:t>kepercayaan</w:t>
      </w:r>
      <w:r w:rsidRPr="00F30BDE">
        <w:rPr>
          <w:rFonts w:ascii="Times New Roman" w:hAnsi="Times New Roman" w:cs="Times New Roman"/>
          <w:sz w:val="24"/>
          <w:szCs w:val="24"/>
          <w:lang w:val="id-ID"/>
        </w:rPr>
        <w:t xml:space="preserve"> </w:t>
      </w:r>
      <w:r w:rsidRPr="00F30BDE">
        <w:rPr>
          <w:rFonts w:ascii="Times New Roman" w:hAnsi="Times New Roman" w:cs="Times New Roman"/>
          <w:sz w:val="24"/>
          <w:szCs w:val="24"/>
        </w:rPr>
        <w:t>(X</w:t>
      </w:r>
      <w:r w:rsidR="00A36E79" w:rsidRPr="00F30BDE">
        <w:rPr>
          <w:rFonts w:ascii="Times New Roman" w:hAnsi="Times New Roman" w:cs="Times New Roman"/>
          <w:sz w:val="24"/>
          <w:szCs w:val="24"/>
          <w:vertAlign w:val="subscript"/>
          <w:lang w:val="id-ID"/>
        </w:rPr>
        <w:t>3</w:t>
      </w:r>
      <w:r w:rsidRPr="00F30BDE">
        <w:rPr>
          <w:rFonts w:ascii="Times New Roman" w:hAnsi="Times New Roman" w:cs="Times New Roman"/>
          <w:sz w:val="24"/>
          <w:szCs w:val="24"/>
        </w:rPr>
        <w:t>)</w:t>
      </w:r>
      <w:r w:rsidRPr="00F30BDE">
        <w:rPr>
          <w:rFonts w:ascii="Times New Roman" w:hAnsi="Times New Roman" w:cs="Times New Roman"/>
          <w:sz w:val="24"/>
          <w:szCs w:val="24"/>
          <w:lang w:val="id-ID"/>
        </w:rPr>
        <w:t xml:space="preserve"> terhadap variabel </w:t>
      </w:r>
      <w:r w:rsidR="00A36E79" w:rsidRPr="00F30BDE">
        <w:rPr>
          <w:rFonts w:ascii="Times New Roman" w:hAnsi="Times New Roman" w:cs="Times New Roman"/>
          <w:sz w:val="24"/>
          <w:szCs w:val="24"/>
          <w:lang w:val="id-ID"/>
        </w:rPr>
        <w:t>loyalitas pelanggan</w:t>
      </w:r>
      <w:r w:rsidRPr="00F30BDE">
        <w:rPr>
          <w:rFonts w:ascii="Times New Roman" w:hAnsi="Times New Roman" w:cs="Times New Roman"/>
          <w:sz w:val="24"/>
          <w:szCs w:val="24"/>
          <w:lang w:val="id-ID"/>
        </w:rPr>
        <w:t xml:space="preserve"> </w:t>
      </w:r>
      <w:r w:rsidRPr="00F30BDE">
        <w:rPr>
          <w:rFonts w:ascii="Times New Roman" w:hAnsi="Times New Roman" w:cs="Times New Roman"/>
          <w:sz w:val="24"/>
          <w:szCs w:val="24"/>
        </w:rPr>
        <w:t>(</w:t>
      </w:r>
      <w:r w:rsidRPr="00F30BDE">
        <w:rPr>
          <w:rFonts w:ascii="Times New Roman" w:hAnsi="Times New Roman" w:cs="Times New Roman"/>
          <w:sz w:val="24"/>
          <w:szCs w:val="24"/>
          <w:lang w:val="id-ID"/>
        </w:rPr>
        <w:t>Y</w:t>
      </w:r>
      <w:r w:rsidRPr="00F30BDE">
        <w:rPr>
          <w:rFonts w:ascii="Times New Roman" w:hAnsi="Times New Roman" w:cs="Times New Roman"/>
          <w:sz w:val="24"/>
          <w:szCs w:val="24"/>
        </w:rPr>
        <w:t>)</w:t>
      </w:r>
    </w:p>
    <w:p w:rsidR="000B7599" w:rsidRPr="00642545" w:rsidRDefault="000B7599" w:rsidP="0084341E">
      <w:pPr>
        <w:pStyle w:val="ListParagraph"/>
        <w:widowControl w:val="0"/>
        <w:numPr>
          <w:ilvl w:val="0"/>
          <w:numId w:val="48"/>
        </w:numPr>
        <w:tabs>
          <w:tab w:val="left" w:pos="1560"/>
          <w:tab w:val="left" w:pos="2030"/>
        </w:tabs>
        <w:autoSpaceDE w:val="0"/>
        <w:autoSpaceDN w:val="0"/>
        <w:spacing w:after="0" w:line="480" w:lineRule="auto"/>
        <w:ind w:left="1985" w:right="283" w:hanging="284"/>
        <w:rPr>
          <w:rFonts w:ascii="Times New Roman" w:hAnsi="Times New Roman" w:cs="Times New Roman"/>
          <w:sz w:val="24"/>
          <w:szCs w:val="24"/>
          <w:lang w:val="id-ID"/>
        </w:rPr>
      </w:pPr>
      <w:r w:rsidRPr="00642545">
        <w:rPr>
          <w:rFonts w:ascii="Times New Roman" w:hAnsi="Times New Roman" w:cs="Times New Roman"/>
          <w:sz w:val="24"/>
          <w:szCs w:val="24"/>
          <w:lang w:val="id-ID"/>
        </w:rPr>
        <w:t>Menentukan hipotesa</w:t>
      </w:r>
    </w:p>
    <w:p w:rsidR="000B7599" w:rsidRPr="00DB11EB" w:rsidRDefault="000B7599" w:rsidP="0084341E">
      <w:pPr>
        <w:pStyle w:val="BodyText"/>
        <w:tabs>
          <w:tab w:val="left" w:pos="1560"/>
        </w:tabs>
        <w:spacing w:line="480" w:lineRule="auto"/>
        <w:ind w:left="2977" w:right="283" w:hanging="851"/>
        <w:rPr>
          <w:lang w:val="id-ID"/>
        </w:rPr>
      </w:pPr>
      <w:r w:rsidRPr="00642545">
        <w:t xml:space="preserve">Jika </w:t>
      </w:r>
      <w:proofErr w:type="gramStart"/>
      <w:r w:rsidRPr="00642545">
        <w:t>Ho :</w:t>
      </w:r>
      <w:proofErr w:type="gramEnd"/>
      <w:r w:rsidRPr="00642545">
        <w:t xml:space="preserve"> β1 = 0, artinya tidak</w:t>
      </w:r>
      <w:r w:rsidRPr="00642545">
        <w:rPr>
          <w:lang w:val="id-ID"/>
        </w:rPr>
        <w:t xml:space="preserve"> ada</w:t>
      </w:r>
      <w:r w:rsidRPr="00642545">
        <w:rPr>
          <w:spacing w:val="1"/>
        </w:rPr>
        <w:t xml:space="preserve"> </w:t>
      </w:r>
      <w:r w:rsidRPr="00642545">
        <w:t xml:space="preserve">pengaruh </w:t>
      </w:r>
      <w:r w:rsidRPr="00642545">
        <w:rPr>
          <w:lang w:val="id-ID"/>
        </w:rPr>
        <w:t>antara</w:t>
      </w:r>
      <w:r>
        <w:rPr>
          <w:lang w:val="id-ID"/>
        </w:rPr>
        <w:t xml:space="preserve"> variabel </w:t>
      </w:r>
      <w:r w:rsidR="00F30BDE">
        <w:rPr>
          <w:lang w:val="id-ID"/>
        </w:rPr>
        <w:t>kepercayaan</w:t>
      </w:r>
      <w:r>
        <w:rPr>
          <w:lang w:val="id-ID"/>
        </w:rPr>
        <w:t xml:space="preserve"> </w:t>
      </w:r>
      <w:r>
        <w:t>(</w:t>
      </w:r>
      <w:r>
        <w:rPr>
          <w:lang w:val="id-ID"/>
        </w:rPr>
        <w:t>X</w:t>
      </w:r>
      <w:r w:rsidR="00F30BDE">
        <w:rPr>
          <w:vertAlign w:val="subscript"/>
          <w:lang w:val="id-ID"/>
        </w:rPr>
        <w:t>3</w:t>
      </w:r>
      <w:r>
        <w:rPr>
          <w:lang w:val="id-ID"/>
        </w:rPr>
        <w:t>)</w:t>
      </w:r>
      <w:r w:rsidRPr="00DB11EB">
        <w:t xml:space="preserve"> </w:t>
      </w:r>
      <w:r>
        <w:rPr>
          <w:lang w:val="id-ID"/>
        </w:rPr>
        <w:t xml:space="preserve">terhadap variabel loyalitas </w:t>
      </w:r>
      <w:r>
        <w:t>pelanggan (Y)</w:t>
      </w:r>
      <w:r w:rsidRPr="00DB11EB">
        <w:t xml:space="preserve">. </w:t>
      </w:r>
    </w:p>
    <w:p w:rsidR="000B7599" w:rsidRDefault="000B7599" w:rsidP="0084341E">
      <w:pPr>
        <w:pStyle w:val="BodyText"/>
        <w:tabs>
          <w:tab w:val="left" w:pos="1560"/>
        </w:tabs>
        <w:spacing w:line="480" w:lineRule="auto"/>
        <w:ind w:left="2977" w:right="283" w:hanging="851"/>
        <w:rPr>
          <w:lang w:val="id-ID"/>
        </w:rPr>
      </w:pPr>
      <w:r w:rsidRPr="00DB11EB">
        <w:t xml:space="preserve">Jika </w:t>
      </w:r>
      <w:proofErr w:type="gramStart"/>
      <w:r w:rsidRPr="00DB11EB">
        <w:t>Ha</w:t>
      </w:r>
      <w:r w:rsidRPr="00DB11EB">
        <w:rPr>
          <w:spacing w:val="60"/>
        </w:rPr>
        <w:t xml:space="preserve"> </w:t>
      </w:r>
      <w:r w:rsidRPr="00DB11EB">
        <w:t>:</w:t>
      </w:r>
      <w:proofErr w:type="gramEnd"/>
      <w:r w:rsidRPr="00DB11EB">
        <w:t xml:space="preserve"> β1</w:t>
      </w:r>
      <w:r w:rsidRPr="00DB11EB">
        <w:rPr>
          <w:lang w:val="id-ID"/>
        </w:rPr>
        <w:t xml:space="preserve"> </w:t>
      </w:r>
      <w:r w:rsidRPr="00DB11EB">
        <w:t>≠ 0,</w:t>
      </w:r>
      <w:r w:rsidRPr="00DB11EB">
        <w:rPr>
          <w:spacing w:val="1"/>
        </w:rPr>
        <w:t xml:space="preserve"> </w:t>
      </w:r>
      <w:r w:rsidRPr="00DB11EB">
        <w:t xml:space="preserve">artinya </w:t>
      </w:r>
      <w:r w:rsidRPr="00642545">
        <w:rPr>
          <w:lang w:val="id-ID"/>
        </w:rPr>
        <w:t>ada</w:t>
      </w:r>
      <w:r w:rsidRPr="00642545">
        <w:rPr>
          <w:spacing w:val="1"/>
        </w:rPr>
        <w:t xml:space="preserve"> </w:t>
      </w:r>
      <w:r w:rsidRPr="00642545">
        <w:t xml:space="preserve">pengaruh </w:t>
      </w:r>
      <w:r>
        <w:rPr>
          <w:lang w:val="id-ID"/>
        </w:rPr>
        <w:t xml:space="preserve">antara variabel </w:t>
      </w:r>
      <w:r w:rsidR="00F30BDE">
        <w:rPr>
          <w:lang w:val="id-ID"/>
        </w:rPr>
        <w:t>kepercayaan</w:t>
      </w:r>
      <w:r>
        <w:rPr>
          <w:lang w:val="id-ID"/>
        </w:rPr>
        <w:t xml:space="preserve"> </w:t>
      </w:r>
      <w:r>
        <w:t>(</w:t>
      </w:r>
      <w:r>
        <w:rPr>
          <w:lang w:val="id-ID"/>
        </w:rPr>
        <w:t>X</w:t>
      </w:r>
      <w:r w:rsidR="00F30BDE">
        <w:rPr>
          <w:vertAlign w:val="subscript"/>
          <w:lang w:val="id-ID"/>
        </w:rPr>
        <w:t>3</w:t>
      </w:r>
      <w:r>
        <w:rPr>
          <w:lang w:val="id-ID"/>
        </w:rPr>
        <w:t>)</w:t>
      </w:r>
      <w:r w:rsidRPr="00DB11EB">
        <w:t xml:space="preserve"> </w:t>
      </w:r>
      <w:r>
        <w:rPr>
          <w:lang w:val="id-ID"/>
        </w:rPr>
        <w:t xml:space="preserve">terhadap variabel loyalitas </w:t>
      </w:r>
      <w:r>
        <w:t>pelanggan (Y)</w:t>
      </w:r>
      <w:r w:rsidRPr="00DB11EB">
        <w:t>.</w:t>
      </w:r>
    </w:p>
    <w:p w:rsidR="000B7599" w:rsidRPr="000F3672" w:rsidRDefault="000B7599" w:rsidP="0084341E">
      <w:pPr>
        <w:pStyle w:val="BodyText"/>
        <w:numPr>
          <w:ilvl w:val="0"/>
          <w:numId w:val="48"/>
        </w:numPr>
        <w:spacing w:line="480" w:lineRule="auto"/>
        <w:ind w:left="1985" w:right="283" w:hanging="284"/>
      </w:pPr>
      <w:r w:rsidRPr="00642545">
        <w:t>Menentukan</w:t>
      </w:r>
      <w:r w:rsidRPr="00642545">
        <w:rPr>
          <w:spacing w:val="-3"/>
        </w:rPr>
        <w:t xml:space="preserve"> </w:t>
      </w:r>
      <w:r w:rsidRPr="00642545">
        <w:t>level</w:t>
      </w:r>
      <w:r w:rsidRPr="00642545">
        <w:rPr>
          <w:spacing w:val="-1"/>
        </w:rPr>
        <w:t xml:space="preserve"> </w:t>
      </w:r>
      <w:r w:rsidRPr="00642545">
        <w:t>of</w:t>
      </w:r>
      <w:r w:rsidRPr="00642545">
        <w:rPr>
          <w:spacing w:val="-2"/>
        </w:rPr>
        <w:t xml:space="preserve"> </w:t>
      </w:r>
      <w:r w:rsidRPr="00642545">
        <w:t>signifikan</w:t>
      </w:r>
      <w:r w:rsidRPr="00642545">
        <w:rPr>
          <w:spacing w:val="-2"/>
        </w:rPr>
        <w:t xml:space="preserve"> </w:t>
      </w:r>
      <w:r w:rsidRPr="00642545">
        <w:t>(α</w:t>
      </w:r>
      <w:r>
        <w:rPr>
          <w:lang w:val="id-ID"/>
        </w:rPr>
        <w:t xml:space="preserve"> = 0,05</w:t>
      </w:r>
      <w:r w:rsidRPr="00642545">
        <w:t>)</w:t>
      </w:r>
    </w:p>
    <w:p w:rsidR="000B7599" w:rsidRDefault="000B7599" w:rsidP="0084341E">
      <w:pPr>
        <w:pStyle w:val="BodyText"/>
        <w:spacing w:line="480" w:lineRule="auto"/>
        <w:ind w:left="2552" w:right="283" w:hanging="425"/>
        <w:rPr>
          <w:lang w:val="id-ID"/>
        </w:rPr>
      </w:pPr>
      <w:r>
        <w:rPr>
          <w:lang w:val="id-ID"/>
        </w:rPr>
        <w:t>t</w:t>
      </w:r>
      <w:r w:rsidRPr="000F3672">
        <w:rPr>
          <w:vertAlign w:val="subscript"/>
          <w:lang w:val="id-ID"/>
        </w:rPr>
        <w:t>tabel</w:t>
      </w:r>
      <w:r>
        <w:rPr>
          <w:vertAlign w:val="subscript"/>
          <w:lang w:val="id-ID"/>
        </w:rPr>
        <w:t xml:space="preserve">  </w:t>
      </w:r>
      <w:r w:rsidR="00F30BDE">
        <w:rPr>
          <w:vertAlign w:val="subscript"/>
          <w:lang w:val="id-ID"/>
        </w:rPr>
        <w:t xml:space="preserve"> </w:t>
      </w:r>
      <w:r w:rsidRPr="000F3672">
        <w:rPr>
          <w:lang w:val="id-ID"/>
        </w:rPr>
        <w:t>= (</w:t>
      </w:r>
      <w:r w:rsidRPr="000F3672">
        <w:t>α</w:t>
      </w:r>
      <w:r>
        <w:rPr>
          <w:lang w:val="id-ID"/>
        </w:rPr>
        <w:t>/2, n-k</w:t>
      </w:r>
      <w:r w:rsidR="00930FDF">
        <w:rPr>
          <w:lang w:val="id-ID"/>
        </w:rPr>
        <w:t>-1</w:t>
      </w:r>
      <w:r>
        <w:rPr>
          <w:lang w:val="id-ID"/>
        </w:rPr>
        <w:t>)</w:t>
      </w:r>
    </w:p>
    <w:p w:rsidR="000B7599" w:rsidRDefault="000B7599" w:rsidP="0084341E">
      <w:pPr>
        <w:pStyle w:val="BodyText"/>
        <w:spacing w:line="480" w:lineRule="auto"/>
        <w:ind w:left="2552" w:right="283" w:hanging="425"/>
        <w:rPr>
          <w:lang w:val="id-ID"/>
        </w:rPr>
      </w:pPr>
      <w:r>
        <w:rPr>
          <w:lang w:val="id-ID"/>
        </w:rPr>
        <w:tab/>
        <w:t xml:space="preserve">   = </w:t>
      </w:r>
      <w:r w:rsidRPr="000F3672">
        <w:rPr>
          <w:lang w:val="id-ID"/>
        </w:rPr>
        <w:t>(</w:t>
      </w:r>
      <w:r w:rsidR="00930FDF">
        <w:rPr>
          <w:lang w:val="id-ID"/>
        </w:rPr>
        <w:t>0,05/2; 75-3-1</w:t>
      </w:r>
      <w:r>
        <w:rPr>
          <w:lang w:val="id-ID"/>
        </w:rPr>
        <w:t>)</w:t>
      </w:r>
    </w:p>
    <w:p w:rsidR="000B7599" w:rsidRDefault="000B7599" w:rsidP="0084341E">
      <w:pPr>
        <w:pStyle w:val="BodyText"/>
        <w:spacing w:line="480" w:lineRule="auto"/>
        <w:ind w:left="2552" w:right="283" w:hanging="425"/>
        <w:rPr>
          <w:lang w:val="id-ID"/>
        </w:rPr>
      </w:pPr>
      <w:r>
        <w:rPr>
          <w:lang w:val="id-ID"/>
        </w:rPr>
        <w:tab/>
        <w:t xml:space="preserve">   = </w:t>
      </w:r>
      <w:r w:rsidRPr="000F3672">
        <w:rPr>
          <w:lang w:val="id-ID"/>
        </w:rPr>
        <w:t>(</w:t>
      </w:r>
      <w:r>
        <w:rPr>
          <w:lang w:val="id-ID"/>
        </w:rPr>
        <w:t>0,025; 71)</w:t>
      </w:r>
    </w:p>
    <w:p w:rsidR="00930FDF" w:rsidRDefault="000B7599" w:rsidP="009A5383">
      <w:pPr>
        <w:pStyle w:val="BodyText"/>
        <w:spacing w:line="480" w:lineRule="auto"/>
        <w:ind w:left="2552" w:right="283" w:hanging="425"/>
        <w:rPr>
          <w:lang w:val="id-ID"/>
        </w:rPr>
      </w:pPr>
      <w:r>
        <w:rPr>
          <w:lang w:val="id-ID"/>
        </w:rPr>
        <w:tab/>
        <w:t xml:space="preserve">   = 1,996</w:t>
      </w:r>
    </w:p>
    <w:p w:rsidR="00795CED" w:rsidRPr="000F3672" w:rsidRDefault="00795CED" w:rsidP="009A5383">
      <w:pPr>
        <w:pStyle w:val="BodyText"/>
        <w:spacing w:line="480" w:lineRule="auto"/>
        <w:ind w:left="2552" w:right="283" w:hanging="425"/>
        <w:rPr>
          <w:lang w:val="id-ID"/>
        </w:rPr>
      </w:pPr>
    </w:p>
    <w:p w:rsidR="000B7599" w:rsidRPr="00642545" w:rsidRDefault="00CC6DE8" w:rsidP="0084341E">
      <w:pPr>
        <w:pStyle w:val="BodyText"/>
        <w:numPr>
          <w:ilvl w:val="0"/>
          <w:numId w:val="48"/>
        </w:numPr>
        <w:spacing w:line="480" w:lineRule="auto"/>
        <w:ind w:left="1985" w:right="283" w:hanging="284"/>
      </w:pPr>
      <w:r>
        <w:rPr>
          <w:noProof/>
          <w:lang w:val="id-ID" w:eastAsia="id-ID"/>
        </w:rPr>
        <w:lastRenderedPageBreak/>
        <w:pict>
          <v:group id="_x0000_s1155" style="position:absolute;left:0;text-align:left;margin-left:71.1pt;margin-top:21.6pt;width:345pt;height:59.05pt;z-index:251732480;mso-position-horizontal-relative:margin;mso-width-relative:margin;mso-height-relative:margin" coordorigin="2104,-1339" coordsize="42854,9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">
            <v:rect id="1053" o:spid="_x0000_s1156" style="position:absolute;left:5887;top:-1143;width:10782;height:28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UQz8QA&#10;AADcAAAADwAAAGRycy9kb3ducmV2LnhtbESPQW/CMAyF70j8h8hIu0HKNCHUEdBgncZhB9aNu5WY&#10;tlrjVE0GZb8eHyZxs/We3/u82gy+VWfqYxPYwHyWgSK2wTVcGfj+epsuQcWE7LANTAauFGGzHo9W&#10;mLtw4U86l6lSEsIxRwN1Sl2udbQ1eYyz0BGLdgq9xyRrX2nX40XCfasfs2yhPTYsDTV2tKvJ/pS/&#10;3sAB8fXw927ttrh+PBW0OxYUWmMeJsPLM6hEQ7qb/6/3TvAXgi/PyAR6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FEM/EAAAA3AAAAA8AAAAAAAAAAAAAAAAAmAIAAGRycy9k&#10;b3ducmV2LnhtbFBLBQYAAAAABAAEAPUAAACJAwAAAAA=&#10;" strokecolor="white">
              <v:textbox>
                <w:txbxContent>
                  <w:p w:rsidR="00611A87" w:rsidRPr="00C617D8" w:rsidRDefault="00611A87" w:rsidP="000B7599">
                    <w:pPr>
                      <w:ind w:hanging="987"/>
                      <w:jc w:val="right"/>
                      <w:rPr>
                        <w:rFonts w:ascii="Times New Roman" w:hAnsi="Times New Roman"/>
                        <w:szCs w:val="20"/>
                      </w:rPr>
                    </w:pPr>
                    <w:r w:rsidRPr="00C617D8">
                      <w:rPr>
                        <w:rFonts w:ascii="Times New Roman" w:hAnsi="Times New Roman"/>
                        <w:szCs w:val="20"/>
                      </w:rPr>
                      <w:t>Daerah Tolak Ho</w:t>
                    </w:r>
                  </w:p>
                </w:txbxContent>
              </v:textbox>
            </v:rect>
            <v:rect id="1054" o:spid="_x0000_s1157" style="position:absolute;left:31588;top:-1339;width:11564;height:33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m1VMAA&#10;AADcAAAADwAAAGRycy9kb3ducmV2LnhtbERPS4vCMBC+C/6HMII3TRWRpWsUHxX34MHX3odkti3b&#10;TEoTtfrrN8KCt/n4njNbtLYSN2p86VjBaJiAINbOlJwruJy3gw8QPiAbrByTggd5WMy7nRmmxt35&#10;SLdTyEUMYZ+igiKEOpXS64Is+qGriSP34xqLIcIml6bBewy3lRwnyVRaLDk2FFjTuiD9e7paBQfE&#10;zeG503qVPfaTjNbfGblKqX6vXX6CCNSGt/jf/WXi/OkIXs/EC+T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Qm1VMAAAADcAAAADwAAAAAAAAAAAAAAAACYAgAAZHJzL2Rvd25y&#10;ZXYueG1sUEsFBgAAAAAEAAQA9QAAAIUDAAAAAA==&#10;" strokecolor="white">
              <v:textbox>
                <w:txbxContent>
                  <w:p w:rsidR="00611A87" w:rsidRPr="00C617D8" w:rsidRDefault="00611A87" w:rsidP="000B7599">
                    <w:pPr>
                      <w:ind w:hanging="987"/>
                      <w:jc w:val="right"/>
                      <w:rPr>
                        <w:rFonts w:ascii="Times New Roman" w:hAnsi="Times New Roman"/>
                        <w:szCs w:val="20"/>
                      </w:rPr>
                    </w:pPr>
                    <w:r w:rsidRPr="00C617D8">
                      <w:rPr>
                        <w:rFonts w:ascii="Times New Roman" w:hAnsi="Times New Roman"/>
                        <w:szCs w:val="20"/>
                      </w:rPr>
                      <w:t>Daerah Tolak Ho</w:t>
                    </w:r>
                  </w:p>
                </w:txbxContent>
              </v:textbox>
            </v:rect>
            <v:group id="1056" o:spid="_x0000_s1158" style="position:absolute;left:2104;width:42854;height:7991" coordorigin="3129,8329" coordsize="6597,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group id="1057" o:spid="_x0000_s1159" style="position:absolute;left:3256;top:8329;width:6192;height:1039" coordorigin="3018,2324" coordsize="6192,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1058" o:spid="_x0000_s1160" style="position:absolute;left:4539;top:2324;width:3094;height:455;visibility:visible;mso-wrap-style:square;v-text-anchor:top" coordsize="3024,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PybMIA&#10;AADcAAAADwAAAGRycy9kb3ducmV2LnhtbERPS2vCQBC+C/0PyxR6041VQkldRVpaehPTQuttyI5J&#10;MDsbdjevf98VBG/z8T1nsxtNI3pyvrasYLlIQBAXVtdcKvj5/pi/gPABWWNjmRRM5GG3fZhtMNN2&#10;4CP1eShFDGGfoYIqhDaT0hcVGfQL2xJH7mydwRChK6V2OMRw08jnJEmlwZpjQ4UtvVVUXPLOKLB/&#10;06r/PZVd90mHyylx3LyfV0o9PY77VxCBxnAX39xfOs5P13B9Jl4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o/JswgAAANwAAAAPAAAAAAAAAAAAAAAAAJgCAABkcnMvZG93&#10;bnJldi54bWxQSwUGAAAAAAQABAD1AAAAhwMAAAAA&#10;" path="m,960c120,888,240,816,432,672,624,528,912,192,1152,96,1392,,1632,,1872,96v240,96,528,432,720,576c2784,816,2952,912,3024,960e" filled="f">
                  <v:path arrowok="t" o:connecttype="custom" o:connectlocs="0,64903;293814,45432;783504,6490;1273196,6490;1762886,45432;2056701,64903" o:connectangles="0,0,0,0,0,0"/>
                </v:shape>
                <v:shape id="1059" o:spid="_x0000_s1161" type="#_x0000_t5" style="position:absolute;left:7502;top:2743;width:1708;height: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EOwcIA&#10;AADcAAAADwAAAGRycy9kb3ducmV2LnhtbERPzWrCQBC+C32HZQq96SaFBImuUiqV0osY8wBDdkyC&#10;2dmY3Zo0T98VBG/z8f3OejuaVtyod41lBfEiAkFcWt1wpaA4fc2XIJxH1thaJgV/5GC7eZmtMdN2&#10;4CPdcl+JEMIuQwW1910mpStrMugWtiMO3Nn2Bn2AfSV1j0MIN618j6JUGmw4NNTY0WdN5SX/NQqS&#10;/TSl5szxxVx3P9W+iA8Fx0q9vY4fKxCeRv8UP9zfOsxPE7g/Ey6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AQ7BwgAAANwAAAAPAAAAAAAAAAAAAAAAAJgCAABkcnMvZG93&#10;bnJldi54bWxQSwUGAAAAAAQABAD1AAAAhwMAAAAA&#10;" adj="0" fillcolor="black">
                  <v:fill r:id="rId19" o:title="" o:opacity2="0" type="pattern"/>
                </v:shape>
                <v:shape id="1060" o:spid="_x0000_s1162" type="#_x0000_t5" style="position:absolute;left:3018;top:2738;width:1664;height:625;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ZkjsAA&#10;AADcAAAADwAAAGRycy9kb3ducmV2LnhtbERPzYrCMBC+L/gOYQRva+pia+kaRYSC603XBxiasS02&#10;k5JE7fr0G0HwNh/f7yzXg+nEjZxvLSuYTRMQxJXVLdcKTr/lZw7CB2SNnWVS8Ece1qvRxxILbe98&#10;oNsx1CKGsC9QQRNCX0jpq4YM+qntiSN3ts5giNDVUju8x3DTya8kyaTBlmNDgz1tG6oux6tR4Pbn&#10;frFPUzPkj3l+WlzL9MeUSk3Gw+YbRKAhvMUv907H+VkGz2fiB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6ZkjsAAAADcAAAADwAAAAAAAAAAAAAAAACYAgAAZHJzL2Rvd25y&#10;ZXYueG1sUEsFBgAAAAAEAAQA9QAAAIUDAAAAAA==&#10;" adj="0" fillcolor="black">
                  <v:fill r:id="rId19" o:title="" o:opacity2="0" type="pattern"/>
                </v:shape>
                <v:shape id="1061" o:spid="_x0000_s1163" type="#_x0000_t32" style="position:absolute;left:4539;top:3363;width:309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7/F8MAAADcAAAADwAAAGRycy9kb3ducmV2LnhtbERPTWsCMRC9F/wPYYReSs0q1JatUVZB&#10;qIIHt+19uhk3wc1k3UTd/ntTKHibx/uc2aJ3jbhQF6xnBeNRBoK48tpyreDrc/38BiJEZI2NZ1Lw&#10;SwEW88HDDHPtr7ynSxlrkUI45KjAxNjmUobKkMMw8i1x4g6+cxgT7GqpO7ymcNfISZZNpUPLqcFg&#10;SytD1bE8OwW7zXhZ/Bi72e5PdveyLppz/fSt1OOwL95BROrjXfzv/tBp/vQV/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e/xfDAAAA3AAAAA8AAAAAAAAAAAAA&#10;AAAAoQIAAGRycy9kb3ducmV2LnhtbFBLBQYAAAAABAAEAPkAAACRAwAAAAA=&#10;"/>
              </v:group>
              <v:rect id="1063" o:spid="_x0000_s1164" style="position:absolute;left:8668;top:8776;width:1058;height:649;visibility:visible" strokecolor="white"/>
              <v:rect id="1063" o:spid="_x0000_s1165" style="position:absolute;left:3129;top:8738;width:1058;height:7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5UsIA&#10;AADcAAAADwAAAGRycy9kb3ducmV2LnhtbERPTWvCQBC9C/6HZYTedKMUaaObUDWlPXiwqd6H3TEJ&#10;zc6G7FZjf31XKPQ2j/c563ywrbhQ7xvHCuazBASxdqbhSsHx83X6BMIHZIOtY1JwIw95Nh6tMTXu&#10;yh90KUMlYgj7FBXUIXSplF7XZNHPXEccubPrLYYI+0qaHq8x3LZykSRLabHh2FBjR9ua9Ff5bRUc&#10;EHeHnzetN8Vt/1jQ9lSQa5V6mAwvKxCBhvAv/nO/mzh/+Qz3Z+IF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f7lSwgAAANwAAAAPAAAAAAAAAAAAAAAAAJgCAABkcnMvZG93&#10;bnJldi54bWxQSwUGAAAAAAQABAD1AAAAhwMAAAAA&#10;" strokecolor="white"/>
            </v:group>
            <w10:wrap anchorx="margin"/>
          </v:group>
        </w:pict>
      </w:r>
      <w:r w:rsidR="000B7599">
        <w:rPr>
          <w:lang w:val="id-ID"/>
        </w:rPr>
        <w:t>Kriteria pengujian</w:t>
      </w:r>
    </w:p>
    <w:p w:rsidR="000B7599" w:rsidRDefault="000B7599" w:rsidP="0084341E">
      <w:pPr>
        <w:spacing w:after="0" w:line="480" w:lineRule="auto"/>
        <w:ind w:left="993" w:right="283"/>
        <w:rPr>
          <w:rFonts w:ascii="Times New Roman" w:hAnsi="Times New Roman" w:cs="Times New Roman"/>
          <w:lang w:val="id-ID"/>
        </w:rPr>
      </w:pPr>
    </w:p>
    <w:p w:rsidR="000B7599" w:rsidRPr="00186F6F" w:rsidRDefault="000B7599" w:rsidP="0084341E">
      <w:pPr>
        <w:spacing w:after="0" w:line="480" w:lineRule="auto"/>
        <w:ind w:left="993" w:right="283"/>
        <w:rPr>
          <w:rFonts w:ascii="Times New Roman" w:hAnsi="Times New Roman" w:cs="Times New Roman"/>
          <w:i/>
          <w:lang w:val="id-ID"/>
        </w:rPr>
      </w:pPr>
    </w:p>
    <w:p w:rsidR="000B7599" w:rsidRPr="00186F6F" w:rsidRDefault="000B7599" w:rsidP="0084341E">
      <w:pPr>
        <w:spacing w:after="0" w:line="480" w:lineRule="auto"/>
        <w:ind w:left="2880" w:right="283"/>
        <w:rPr>
          <w:rFonts w:ascii="Times New Roman" w:hAnsi="Times New Roman" w:cs="Times New Roman"/>
          <w:sz w:val="24"/>
          <w:szCs w:val="24"/>
          <w:lang w:val="id-ID"/>
        </w:rPr>
      </w:pPr>
      <w:r>
        <w:rPr>
          <w:rFonts w:ascii="Times New Roman" w:hAnsi="Times New Roman" w:cs="Times New Roman"/>
          <w:lang w:val="id-ID"/>
        </w:rPr>
        <w:t>-</w:t>
      </w:r>
      <w:r w:rsidRPr="00186F6F">
        <w:rPr>
          <w:rFonts w:ascii="Times New Roman" w:hAnsi="Times New Roman" w:cs="Times New Roman"/>
          <w:lang w:val="id-ID"/>
        </w:rPr>
        <w:t>1,996</w:t>
      </w:r>
      <w:r w:rsidR="00F30BDE">
        <w:rPr>
          <w:rFonts w:ascii="Times New Roman" w:hAnsi="Times New Roman" w:cs="Times New Roman"/>
          <w:lang w:val="id-ID"/>
        </w:rPr>
        <w:tab/>
      </w:r>
      <w:r w:rsidR="00F30BDE">
        <w:rPr>
          <w:rFonts w:ascii="Times New Roman" w:hAnsi="Times New Roman" w:cs="Times New Roman"/>
          <w:lang w:val="id-ID"/>
        </w:rPr>
        <w:tab/>
      </w:r>
      <w:r w:rsidR="00F30BDE">
        <w:rPr>
          <w:rFonts w:ascii="Times New Roman" w:hAnsi="Times New Roman" w:cs="Times New Roman"/>
          <w:lang w:val="id-ID"/>
        </w:rPr>
        <w:tab/>
      </w:r>
      <w:r w:rsidR="00F30BDE">
        <w:rPr>
          <w:rFonts w:ascii="Times New Roman" w:hAnsi="Times New Roman" w:cs="Times New Roman"/>
          <w:lang w:val="id-ID"/>
        </w:rPr>
        <w:tab/>
        <w:t xml:space="preserve">   </w:t>
      </w:r>
      <w:r w:rsidRPr="00186F6F">
        <w:rPr>
          <w:rFonts w:ascii="Times New Roman" w:hAnsi="Times New Roman" w:cs="Times New Roman"/>
          <w:lang w:val="id-ID"/>
        </w:rPr>
        <w:t>1,996</w:t>
      </w:r>
      <w:r>
        <w:rPr>
          <w:rFonts w:ascii="Times New Roman" w:hAnsi="Times New Roman" w:cs="Times New Roman"/>
          <w:sz w:val="24"/>
          <w:szCs w:val="24"/>
          <w:lang w:val="id-ID"/>
        </w:rPr>
        <w:tab/>
        <w:t xml:space="preserve">   </w:t>
      </w:r>
      <w:r w:rsidR="00F30BDE">
        <w:rPr>
          <w:rFonts w:ascii="Times New Roman" w:hAnsi="Times New Roman" w:cs="Times New Roman"/>
          <w:sz w:val="24"/>
          <w:szCs w:val="24"/>
          <w:lang w:val="id-ID"/>
        </w:rPr>
        <w:t xml:space="preserve">   3,337</w:t>
      </w:r>
    </w:p>
    <w:p w:rsidR="000B7599" w:rsidRDefault="000B7599" w:rsidP="0084341E">
      <w:pPr>
        <w:spacing w:after="0" w:line="240" w:lineRule="auto"/>
        <w:ind w:left="1418" w:right="283" w:firstLine="372"/>
        <w:jc w:val="center"/>
        <w:rPr>
          <w:rFonts w:ascii="Times New Roman" w:hAnsi="Times New Roman" w:cs="Times New Roman"/>
          <w:spacing w:val="1"/>
          <w:sz w:val="20"/>
          <w:szCs w:val="20"/>
          <w:lang w:val="id-ID"/>
        </w:rPr>
      </w:pPr>
      <w:r w:rsidRPr="00BA47BF">
        <w:rPr>
          <w:rFonts w:ascii="Times New Roman" w:hAnsi="Times New Roman" w:cs="Times New Roman"/>
          <w:sz w:val="20"/>
          <w:szCs w:val="20"/>
        </w:rPr>
        <w:t>Gamb</w:t>
      </w:r>
      <w:r w:rsidRPr="00BA47BF">
        <w:rPr>
          <w:rFonts w:ascii="Times New Roman" w:hAnsi="Times New Roman" w:cs="Times New Roman"/>
          <w:sz w:val="20"/>
          <w:szCs w:val="20"/>
          <w:lang w:val="id-ID"/>
        </w:rPr>
        <w:t>a</w:t>
      </w:r>
      <w:r>
        <w:rPr>
          <w:rFonts w:ascii="Times New Roman" w:hAnsi="Times New Roman" w:cs="Times New Roman"/>
          <w:sz w:val="20"/>
          <w:szCs w:val="20"/>
        </w:rPr>
        <w:t>r I</w:t>
      </w:r>
      <w:r>
        <w:rPr>
          <w:rFonts w:ascii="Times New Roman" w:hAnsi="Times New Roman" w:cs="Times New Roman"/>
          <w:sz w:val="20"/>
          <w:szCs w:val="20"/>
          <w:lang w:val="id-ID"/>
        </w:rPr>
        <w:t>V</w:t>
      </w:r>
      <w:r w:rsidRPr="00BA47BF">
        <w:rPr>
          <w:rFonts w:ascii="Times New Roman" w:hAnsi="Times New Roman" w:cs="Times New Roman"/>
          <w:sz w:val="20"/>
          <w:szCs w:val="20"/>
        </w:rPr>
        <w:t>.</w:t>
      </w:r>
      <w:r w:rsidR="002C1137">
        <w:rPr>
          <w:rFonts w:ascii="Times New Roman" w:hAnsi="Times New Roman" w:cs="Times New Roman"/>
          <w:sz w:val="20"/>
          <w:szCs w:val="20"/>
          <w:lang w:val="id-ID"/>
        </w:rPr>
        <w:t>8</w:t>
      </w:r>
    </w:p>
    <w:p w:rsidR="000B7599" w:rsidRDefault="000B7599" w:rsidP="0084341E">
      <w:pPr>
        <w:spacing w:after="0" w:line="240" w:lineRule="auto"/>
        <w:ind w:left="1418" w:right="283" w:firstLine="372"/>
        <w:jc w:val="center"/>
        <w:rPr>
          <w:rFonts w:ascii="Times New Roman" w:hAnsi="Times New Roman" w:cs="Times New Roman"/>
          <w:spacing w:val="1"/>
          <w:sz w:val="20"/>
          <w:szCs w:val="20"/>
          <w:lang w:val="id-ID"/>
        </w:rPr>
      </w:pPr>
      <w:r w:rsidRPr="00BA47BF">
        <w:rPr>
          <w:rFonts w:ascii="Times New Roman" w:hAnsi="Times New Roman" w:cs="Times New Roman"/>
          <w:sz w:val="20"/>
          <w:szCs w:val="20"/>
        </w:rPr>
        <w:t>Kurva</w:t>
      </w:r>
      <w:r w:rsidRPr="00BA47BF">
        <w:rPr>
          <w:rFonts w:ascii="Times New Roman" w:hAnsi="Times New Roman" w:cs="Times New Roman"/>
          <w:spacing w:val="-8"/>
          <w:sz w:val="20"/>
          <w:szCs w:val="20"/>
        </w:rPr>
        <w:t xml:space="preserve"> </w:t>
      </w:r>
      <w:r w:rsidRPr="00BA47BF">
        <w:rPr>
          <w:rFonts w:ascii="Times New Roman" w:hAnsi="Times New Roman" w:cs="Times New Roman"/>
          <w:sz w:val="20"/>
          <w:szCs w:val="20"/>
        </w:rPr>
        <w:t>Normal</w:t>
      </w:r>
      <w:r w:rsidRPr="00BA47BF">
        <w:rPr>
          <w:rFonts w:ascii="Times New Roman" w:hAnsi="Times New Roman" w:cs="Times New Roman"/>
          <w:spacing w:val="-8"/>
          <w:sz w:val="20"/>
          <w:szCs w:val="20"/>
        </w:rPr>
        <w:t xml:space="preserve"> </w:t>
      </w:r>
      <w:r w:rsidRPr="00BA47BF">
        <w:rPr>
          <w:rFonts w:ascii="Times New Roman" w:hAnsi="Times New Roman" w:cs="Times New Roman"/>
          <w:sz w:val="20"/>
          <w:szCs w:val="20"/>
        </w:rPr>
        <w:t>Uji</w:t>
      </w:r>
      <w:r w:rsidRPr="00BA47BF">
        <w:rPr>
          <w:rFonts w:ascii="Times New Roman" w:hAnsi="Times New Roman" w:cs="Times New Roman"/>
          <w:spacing w:val="-7"/>
          <w:sz w:val="20"/>
          <w:szCs w:val="20"/>
        </w:rPr>
        <w:t xml:space="preserve"> </w:t>
      </w:r>
      <w:r w:rsidRPr="00BA47BF">
        <w:rPr>
          <w:rFonts w:ascii="Times New Roman" w:hAnsi="Times New Roman" w:cs="Times New Roman"/>
          <w:sz w:val="20"/>
          <w:szCs w:val="20"/>
        </w:rPr>
        <w:t>t</w:t>
      </w:r>
      <w:r>
        <w:rPr>
          <w:rFonts w:ascii="Times New Roman" w:hAnsi="Times New Roman" w:cs="Times New Roman"/>
          <w:sz w:val="20"/>
          <w:szCs w:val="20"/>
          <w:lang w:val="id-ID"/>
        </w:rPr>
        <w:t xml:space="preserve"> </w:t>
      </w:r>
      <w:r w:rsidR="00F30BDE">
        <w:rPr>
          <w:rFonts w:ascii="Times New Roman" w:hAnsi="Times New Roman" w:cs="Times New Roman"/>
          <w:sz w:val="20"/>
          <w:szCs w:val="20"/>
          <w:lang w:val="id-ID"/>
        </w:rPr>
        <w:t>kepercayaan</w:t>
      </w:r>
    </w:p>
    <w:p w:rsidR="000B7599" w:rsidRDefault="000B7599" w:rsidP="0084341E">
      <w:pPr>
        <w:spacing w:after="0" w:line="240" w:lineRule="auto"/>
        <w:ind w:left="1418" w:right="283" w:firstLine="372"/>
        <w:jc w:val="center"/>
        <w:rPr>
          <w:rFonts w:ascii="Times New Roman" w:hAnsi="Times New Roman" w:cs="Times New Roman"/>
          <w:spacing w:val="1"/>
          <w:sz w:val="20"/>
          <w:szCs w:val="20"/>
          <w:lang w:val="id-ID"/>
        </w:rPr>
      </w:pPr>
    </w:p>
    <w:p w:rsidR="008F58D6" w:rsidRDefault="008F58D6" w:rsidP="0084341E">
      <w:pPr>
        <w:spacing w:after="0" w:line="240" w:lineRule="auto"/>
        <w:ind w:left="1418" w:right="283" w:firstLine="372"/>
        <w:jc w:val="center"/>
        <w:rPr>
          <w:rFonts w:ascii="Times New Roman" w:hAnsi="Times New Roman" w:cs="Times New Roman"/>
          <w:spacing w:val="1"/>
          <w:sz w:val="20"/>
          <w:szCs w:val="20"/>
          <w:lang w:val="id-ID"/>
        </w:rPr>
      </w:pPr>
    </w:p>
    <w:p w:rsidR="008F58D6" w:rsidRPr="00186F6F" w:rsidRDefault="008F58D6" w:rsidP="0084341E">
      <w:pPr>
        <w:spacing w:after="0" w:line="240" w:lineRule="auto"/>
        <w:ind w:left="1418" w:right="283" w:firstLine="372"/>
        <w:jc w:val="center"/>
        <w:rPr>
          <w:rFonts w:ascii="Times New Roman" w:hAnsi="Times New Roman" w:cs="Times New Roman"/>
          <w:spacing w:val="1"/>
          <w:sz w:val="20"/>
          <w:szCs w:val="20"/>
          <w:lang w:val="id-ID"/>
        </w:rPr>
      </w:pPr>
    </w:p>
    <w:p w:rsidR="000B7599" w:rsidRDefault="00F30BDE" w:rsidP="0084341E">
      <w:pPr>
        <w:pStyle w:val="BodyText"/>
        <w:tabs>
          <w:tab w:val="left" w:pos="1843"/>
        </w:tabs>
        <w:spacing w:line="480" w:lineRule="auto"/>
        <w:ind w:left="1985" w:right="283" w:firstLine="1"/>
        <w:jc w:val="left"/>
        <w:rPr>
          <w:lang w:val="id-ID"/>
        </w:rPr>
      </w:pPr>
      <w:r>
        <w:rPr>
          <w:lang w:val="id-ID"/>
        </w:rPr>
        <w:t xml:space="preserve">  </w:t>
      </w:r>
      <w:r w:rsidR="000B7599" w:rsidRPr="00DB11EB">
        <w:t>Ho</w:t>
      </w:r>
      <w:r w:rsidR="000B7599" w:rsidRPr="00DB11EB">
        <w:rPr>
          <w:spacing w:val="-2"/>
        </w:rPr>
        <w:t xml:space="preserve"> </w:t>
      </w:r>
      <w:r w:rsidR="000B7599">
        <w:t xml:space="preserve">diterima </w:t>
      </w:r>
      <w:r w:rsidR="000B7599">
        <w:rPr>
          <w:lang w:val="id-ID"/>
        </w:rPr>
        <w:t xml:space="preserve">apabila </w:t>
      </w:r>
      <w:r w:rsidR="000B7599">
        <w:rPr>
          <w:spacing w:val="-2"/>
          <w:lang w:val="id-ID"/>
        </w:rPr>
        <w:t>-</w:t>
      </w:r>
      <w:r w:rsidR="000B7599">
        <w:rPr>
          <w:lang w:val="id-ID"/>
        </w:rPr>
        <w:t>t</w:t>
      </w:r>
      <w:r w:rsidR="000B7599" w:rsidRPr="00186F6F">
        <w:rPr>
          <w:vertAlign w:val="subscript"/>
          <w:lang w:val="id-ID"/>
        </w:rPr>
        <w:t>tabel</w:t>
      </w:r>
      <w:r w:rsidR="000B7599">
        <w:rPr>
          <w:lang w:val="id-ID"/>
        </w:rPr>
        <w:t xml:space="preserve"> </w:t>
      </w:r>
      <w:r w:rsidR="000B7599">
        <w:t>≤</w:t>
      </w:r>
      <w:r w:rsidR="000B7599">
        <w:rPr>
          <w:lang w:val="id-ID"/>
        </w:rPr>
        <w:t xml:space="preserve"> t</w:t>
      </w:r>
      <w:r w:rsidR="000B7599" w:rsidRPr="00186F6F">
        <w:rPr>
          <w:vertAlign w:val="subscript"/>
          <w:lang w:val="id-ID"/>
        </w:rPr>
        <w:t>hitung</w:t>
      </w:r>
      <w:r w:rsidR="000B7599" w:rsidRPr="00DB11EB">
        <w:rPr>
          <w:spacing w:val="-1"/>
        </w:rPr>
        <w:t xml:space="preserve"> </w:t>
      </w:r>
      <w:r w:rsidR="000B7599">
        <w:t>≤</w:t>
      </w:r>
      <w:r w:rsidR="000B7599" w:rsidRPr="00DB11EB">
        <w:rPr>
          <w:spacing w:val="-1"/>
        </w:rPr>
        <w:t xml:space="preserve"> </w:t>
      </w:r>
      <w:r w:rsidR="000B7599" w:rsidRPr="00DB11EB">
        <w:t>t</w:t>
      </w:r>
      <w:r w:rsidR="000B7599" w:rsidRPr="00186F6F">
        <w:rPr>
          <w:vertAlign w:val="subscript"/>
          <w:lang w:val="id-ID"/>
        </w:rPr>
        <w:t>tabel</w:t>
      </w:r>
      <w:r w:rsidR="000B7599" w:rsidRPr="00DB11EB">
        <w:t xml:space="preserve"> </w:t>
      </w:r>
    </w:p>
    <w:p w:rsidR="000B7599" w:rsidRDefault="000B7599" w:rsidP="0084341E">
      <w:pPr>
        <w:pStyle w:val="BodyText"/>
        <w:tabs>
          <w:tab w:val="left" w:pos="1560"/>
        </w:tabs>
        <w:spacing w:line="480" w:lineRule="auto"/>
        <w:ind w:left="1985" w:right="283"/>
        <w:jc w:val="left"/>
        <w:rPr>
          <w:lang w:val="id-ID"/>
        </w:rPr>
      </w:pPr>
      <w:r>
        <w:rPr>
          <w:lang w:val="id-ID"/>
        </w:rPr>
        <w:t xml:space="preserve">  </w:t>
      </w:r>
      <w:r w:rsidRPr="00DB11EB">
        <w:t>Ho</w:t>
      </w:r>
      <w:r w:rsidRPr="00DB11EB">
        <w:rPr>
          <w:spacing w:val="-1"/>
        </w:rPr>
        <w:t xml:space="preserve"> </w:t>
      </w:r>
      <w:r w:rsidRPr="00DB11EB">
        <w:t>ditolak</w:t>
      </w:r>
      <w:r w:rsidRPr="00DB11EB">
        <w:rPr>
          <w:spacing w:val="62"/>
        </w:rPr>
        <w:t xml:space="preserve"> </w:t>
      </w:r>
      <w:r>
        <w:rPr>
          <w:lang w:val="id-ID"/>
        </w:rPr>
        <w:t>apabila –</w:t>
      </w:r>
      <w:r w:rsidRPr="00DB11EB">
        <w:rPr>
          <w:spacing w:val="-8"/>
        </w:rPr>
        <w:t xml:space="preserve"> </w:t>
      </w:r>
      <w:r w:rsidRPr="00DB11EB">
        <w:t>t</w:t>
      </w:r>
      <w:r w:rsidRPr="00186F6F">
        <w:rPr>
          <w:vertAlign w:val="subscript"/>
          <w:lang w:val="id-ID"/>
        </w:rPr>
        <w:t>hitung</w:t>
      </w:r>
      <w:r w:rsidRPr="00DB11EB">
        <w:rPr>
          <w:spacing w:val="-1"/>
        </w:rPr>
        <w:t xml:space="preserve"> </w:t>
      </w:r>
      <w:r w:rsidRPr="00DB11EB">
        <w:t>&lt;</w:t>
      </w:r>
      <w:r w:rsidRPr="00DB11EB">
        <w:rPr>
          <w:spacing w:val="2"/>
        </w:rPr>
        <w:t xml:space="preserve"> </w:t>
      </w:r>
      <w:r w:rsidRPr="00DB11EB">
        <w:t>-t</w:t>
      </w:r>
      <w:r w:rsidRPr="00186F6F">
        <w:rPr>
          <w:vertAlign w:val="subscript"/>
          <w:lang w:val="id-ID"/>
        </w:rPr>
        <w:t>tabel</w:t>
      </w:r>
      <w:r>
        <w:rPr>
          <w:lang w:val="id-ID"/>
        </w:rPr>
        <w:t xml:space="preserve"> atau</w:t>
      </w:r>
      <w:r w:rsidRPr="00DB11EB">
        <w:t xml:space="preserve"> t</w:t>
      </w:r>
      <w:r w:rsidRPr="00186F6F">
        <w:rPr>
          <w:vertAlign w:val="subscript"/>
          <w:lang w:val="id-ID"/>
        </w:rPr>
        <w:t>hitung</w:t>
      </w:r>
      <w:r w:rsidRPr="00DB11EB">
        <w:t xml:space="preserve"> &gt;</w:t>
      </w:r>
      <w:r w:rsidRPr="00DB11EB">
        <w:rPr>
          <w:spacing w:val="-1"/>
        </w:rPr>
        <w:t xml:space="preserve"> </w:t>
      </w:r>
      <w:r>
        <w:t>t</w:t>
      </w:r>
      <w:r w:rsidRPr="00186F6F">
        <w:rPr>
          <w:vertAlign w:val="subscript"/>
          <w:lang w:val="id-ID"/>
        </w:rPr>
        <w:t>tabel</w:t>
      </w:r>
      <w:r>
        <w:rPr>
          <w:vertAlign w:val="subscript"/>
          <w:lang w:val="id-ID"/>
        </w:rPr>
        <w:t xml:space="preserve"> </w:t>
      </w:r>
    </w:p>
    <w:p w:rsidR="000B7599" w:rsidRDefault="000B7599" w:rsidP="0084341E">
      <w:pPr>
        <w:pStyle w:val="BodyText"/>
        <w:numPr>
          <w:ilvl w:val="0"/>
          <w:numId w:val="48"/>
        </w:numPr>
        <w:spacing w:line="480" w:lineRule="auto"/>
        <w:ind w:left="1985" w:right="283" w:hanging="284"/>
        <w:jc w:val="left"/>
        <w:rPr>
          <w:lang w:val="id-ID"/>
        </w:rPr>
      </w:pPr>
      <w:r>
        <w:rPr>
          <w:lang w:val="id-ID"/>
        </w:rPr>
        <w:t>Keputusan pengujian</w:t>
      </w:r>
    </w:p>
    <w:p w:rsidR="00FA3AE0" w:rsidRDefault="000B7599" w:rsidP="00795CED">
      <w:pPr>
        <w:pStyle w:val="BodyText"/>
        <w:spacing w:line="480" w:lineRule="auto"/>
        <w:ind w:left="1985" w:right="283"/>
        <w:rPr>
          <w:lang w:val="id-ID"/>
        </w:rPr>
      </w:pPr>
      <w:r w:rsidRPr="00BE6AEE">
        <w:rPr>
          <w:position w:val="2"/>
        </w:rPr>
        <w:t xml:space="preserve">Terlihat adanya pengaruh positif antara variabel </w:t>
      </w:r>
      <w:r w:rsidR="00F30BDE">
        <w:rPr>
          <w:position w:val="2"/>
          <w:lang w:val="id-ID"/>
        </w:rPr>
        <w:t>kepercayaan</w:t>
      </w:r>
      <w:r w:rsidRPr="00BE6AEE">
        <w:rPr>
          <w:position w:val="2"/>
        </w:rPr>
        <w:t xml:space="preserve"> (X</w:t>
      </w:r>
      <w:r w:rsidR="00F30BDE">
        <w:rPr>
          <w:sz w:val="14"/>
          <w:szCs w:val="14"/>
          <w:lang w:val="id-ID"/>
        </w:rPr>
        <w:t>3</w:t>
      </w:r>
      <w:r w:rsidRPr="00BE6AEE">
        <w:rPr>
          <w:position w:val="2"/>
        </w:rPr>
        <w:t xml:space="preserve">) terhadap variabel </w:t>
      </w:r>
      <w:r w:rsidRPr="00BE6AEE">
        <w:rPr>
          <w:position w:val="2"/>
          <w:lang w:val="id-ID"/>
        </w:rPr>
        <w:t>loyalitas</w:t>
      </w:r>
      <w:r w:rsidRPr="00BE6AEE">
        <w:rPr>
          <w:position w:val="2"/>
        </w:rPr>
        <w:t xml:space="preserve"> pelanggan (Y) dengan nilai t</w:t>
      </w:r>
      <w:r w:rsidRPr="00F30BDE">
        <w:rPr>
          <w:vertAlign w:val="subscript"/>
        </w:rPr>
        <w:t>hitung</w:t>
      </w:r>
      <w:r w:rsidRPr="00BE6AEE">
        <w:t xml:space="preserve"> </w:t>
      </w:r>
      <w:r w:rsidR="00F30BDE">
        <w:rPr>
          <w:position w:val="2"/>
        </w:rPr>
        <w:t xml:space="preserve">sebesar </w:t>
      </w:r>
      <w:r w:rsidR="00F30BDE">
        <w:rPr>
          <w:position w:val="2"/>
          <w:lang w:val="id-ID"/>
        </w:rPr>
        <w:t>3,337</w:t>
      </w:r>
      <w:r w:rsidRPr="00BE6AEE">
        <w:rPr>
          <w:position w:val="2"/>
        </w:rPr>
        <w:t xml:space="preserve"> yang berarti &gt; t</w:t>
      </w:r>
      <w:r w:rsidRPr="00BE6AEE">
        <w:rPr>
          <w:vertAlign w:val="subscript"/>
        </w:rPr>
        <w:t>tabel</w:t>
      </w:r>
      <w:r w:rsidRPr="00BE6AEE">
        <w:t xml:space="preserve"> </w:t>
      </w:r>
      <w:r w:rsidRPr="00BE6AEE">
        <w:rPr>
          <w:position w:val="2"/>
        </w:rPr>
        <w:t>sebesar</w:t>
      </w:r>
      <w:r w:rsidRPr="00BE6AEE">
        <w:rPr>
          <w:position w:val="2"/>
          <w:lang w:val="id-ID"/>
        </w:rPr>
        <w:t xml:space="preserve"> 1,996 </w:t>
      </w:r>
      <w:r w:rsidRPr="00BE6AEE">
        <w:rPr>
          <w:position w:val="2"/>
        </w:rPr>
        <w:t>dan probabilitas signifikan</w:t>
      </w:r>
      <w:r w:rsidR="00411070">
        <w:t xml:space="preserve"> sebesar 0,0</w:t>
      </w:r>
      <w:r w:rsidR="00411070">
        <w:rPr>
          <w:lang w:val="id-ID"/>
        </w:rPr>
        <w:t>0</w:t>
      </w:r>
      <w:r w:rsidRPr="00BE6AEE">
        <w:rPr>
          <w:lang w:val="id-ID"/>
        </w:rPr>
        <w:t>1</w:t>
      </w:r>
      <w:r w:rsidRPr="00BE6AEE">
        <w:t xml:space="preserve"> yang berarti &lt; 0,05 dari nilai yang didapat maka dapat</w:t>
      </w:r>
      <w:r w:rsidRPr="00BE6AEE">
        <w:rPr>
          <w:position w:val="2"/>
        </w:rPr>
        <w:t xml:space="preserve"> disimpulkan bahwa H</w:t>
      </w:r>
      <w:r w:rsidR="00411070">
        <w:rPr>
          <w:sz w:val="14"/>
          <w:szCs w:val="14"/>
          <w:lang w:val="id-ID"/>
        </w:rPr>
        <w:t>3</w:t>
      </w:r>
      <w:r w:rsidRPr="00BE6AEE">
        <w:t xml:space="preserve"> </w:t>
      </w:r>
      <w:r w:rsidRPr="00BE6AEE">
        <w:rPr>
          <w:position w:val="2"/>
        </w:rPr>
        <w:t xml:space="preserve">diterima atau variabel </w:t>
      </w:r>
      <w:r w:rsidR="00411070">
        <w:rPr>
          <w:position w:val="2"/>
          <w:lang w:val="id-ID"/>
        </w:rPr>
        <w:t>kepercayaan</w:t>
      </w:r>
      <w:r w:rsidRPr="00BE6AEE">
        <w:t xml:space="preserve"> berpengaruh positif dan signifikan terhadap </w:t>
      </w:r>
      <w:r w:rsidRPr="00BE6AEE">
        <w:rPr>
          <w:lang w:val="id-ID"/>
        </w:rPr>
        <w:t>loyalitas</w:t>
      </w:r>
      <w:r w:rsidRPr="00BE6AEE">
        <w:t xml:space="preserve"> pelanggan</w:t>
      </w:r>
      <w:r w:rsidRPr="00BE6AEE">
        <w:rPr>
          <w:lang w:val="id-ID"/>
        </w:rPr>
        <w:t>.</w:t>
      </w:r>
    </w:p>
    <w:p w:rsidR="00E62591" w:rsidRDefault="00F42E0E" w:rsidP="0084341E">
      <w:pPr>
        <w:pStyle w:val="BodyText"/>
        <w:numPr>
          <w:ilvl w:val="0"/>
          <w:numId w:val="2"/>
        </w:numPr>
        <w:spacing w:line="480" w:lineRule="auto"/>
        <w:ind w:left="1134" w:right="283" w:hanging="425"/>
        <w:rPr>
          <w:lang w:val="id-ID"/>
        </w:rPr>
      </w:pPr>
      <w:r w:rsidRPr="00411070">
        <w:t>Koefisien Determinasi (R</w:t>
      </w:r>
      <w:r w:rsidRPr="00411070">
        <w:rPr>
          <w:vertAlign w:val="superscript"/>
        </w:rPr>
        <w:t>2</w:t>
      </w:r>
      <w:r w:rsidRPr="00411070">
        <w:t>)</w:t>
      </w:r>
    </w:p>
    <w:p w:rsidR="00930FDF" w:rsidRPr="00930FDF" w:rsidRDefault="00E62591" w:rsidP="009A5383">
      <w:pPr>
        <w:pStyle w:val="BodyText"/>
        <w:spacing w:line="480" w:lineRule="auto"/>
        <w:ind w:left="1134" w:right="283"/>
        <w:rPr>
          <w:lang w:val="id-ID"/>
        </w:rPr>
      </w:pPr>
      <w:r w:rsidRPr="00CE0905">
        <w:rPr>
          <w:color w:val="000008"/>
          <w:lang w:val="id-ID"/>
        </w:rPr>
        <w:t>Uji ini dilakukan untuk mengetahui seberapa besar kontribusi dari variabel bebas terhadap variabel terikat. Nilai koefisien determinasi yang ditentukan</w:t>
      </w:r>
      <w:r>
        <w:rPr>
          <w:rFonts w:ascii="TimesNewRomanPSMT" w:hAnsi="TimesNewRomanPSMT" w:cs="TimesNewRomanPSMT"/>
          <w:color w:val="000008"/>
          <w:lang w:val="id-ID"/>
        </w:rPr>
        <w:t xml:space="preserve"> </w:t>
      </w:r>
      <w:r w:rsidRPr="00CE0905">
        <w:rPr>
          <w:color w:val="000008"/>
          <w:lang w:val="id-ID"/>
        </w:rPr>
        <w:t>yaitu 0 &lt; R</w:t>
      </w:r>
      <w:r w:rsidRPr="00CE0905">
        <w:rPr>
          <w:color w:val="000008"/>
          <w:vertAlign w:val="superscript"/>
          <w:lang w:val="id-ID"/>
        </w:rPr>
        <w:t>2</w:t>
      </w:r>
      <w:r w:rsidRPr="00CE0905">
        <w:rPr>
          <w:color w:val="000008"/>
          <w:lang w:val="id-ID"/>
        </w:rPr>
        <w:t xml:space="preserve"> &lt; 1</w:t>
      </w:r>
      <w:r>
        <w:rPr>
          <w:rFonts w:ascii="TimesNewRomanPSMT" w:hAnsi="TimesNewRomanPSMT" w:cs="TimesNewRomanPSMT"/>
          <w:color w:val="000008"/>
          <w:lang w:val="id-ID"/>
        </w:rPr>
        <w:t>. N</w:t>
      </w:r>
      <w:r w:rsidRPr="00CE0905">
        <w:rPr>
          <w:color w:val="000008"/>
          <w:lang w:val="id-ID"/>
        </w:rPr>
        <w:t xml:space="preserve">ilai </w:t>
      </w:r>
      <w:r w:rsidRPr="00CE0905">
        <w:rPr>
          <w:i/>
          <w:iCs/>
          <w:color w:val="000008"/>
          <w:lang w:val="id-ID"/>
        </w:rPr>
        <w:t xml:space="preserve">adjusted </w:t>
      </w:r>
      <w:r w:rsidRPr="00CE0905">
        <w:rPr>
          <w:color w:val="000008"/>
          <w:lang w:val="id-ID"/>
        </w:rPr>
        <w:t>R</w:t>
      </w:r>
      <w:r w:rsidR="00CE0905" w:rsidRPr="00CE0905">
        <w:rPr>
          <w:color w:val="000008"/>
          <w:vertAlign w:val="superscript"/>
          <w:lang w:val="id-ID"/>
        </w:rPr>
        <w:t>2</w:t>
      </w:r>
      <w:r>
        <w:rPr>
          <w:rFonts w:ascii="TimesNewRomanPSMT" w:hAnsi="TimesNewRomanPSMT" w:cs="TimesNewRomanPSMT"/>
          <w:color w:val="000008"/>
          <w:sz w:val="14"/>
          <w:szCs w:val="14"/>
          <w:lang w:val="id-ID"/>
        </w:rPr>
        <w:t xml:space="preserve"> </w:t>
      </w:r>
      <w:r w:rsidRPr="00CE0905">
        <w:rPr>
          <w:color w:val="000008"/>
          <w:lang w:val="id-ID"/>
        </w:rPr>
        <w:t>yang mendekati satu berarti semakin besar kontribusi variabel bebas dalam menjelaskan variabel terikat. Hasil uji determinasi pada penelitian ini dapat dilihat pada tabel berikut:</w:t>
      </w:r>
      <w:r w:rsidR="00C11FA1" w:rsidRPr="00CE0905">
        <w:t>.</w:t>
      </w:r>
    </w:p>
    <w:p w:rsidR="00E50EE2" w:rsidRPr="00FA3AE0" w:rsidRDefault="00756E28" w:rsidP="0084341E">
      <w:pPr>
        <w:pStyle w:val="ListParagraph"/>
        <w:widowControl w:val="0"/>
        <w:tabs>
          <w:tab w:val="left" w:pos="742"/>
          <w:tab w:val="left" w:pos="1418"/>
        </w:tabs>
        <w:autoSpaceDE w:val="0"/>
        <w:autoSpaceDN w:val="0"/>
        <w:spacing w:after="0" w:line="240" w:lineRule="auto"/>
        <w:ind w:left="1418" w:right="283"/>
        <w:contextualSpacing w:val="0"/>
        <w:jc w:val="center"/>
        <w:rPr>
          <w:rFonts w:ascii="Times New Roman" w:hAnsi="Times New Roman" w:cs="Times New Roman"/>
          <w:lang w:val="id-ID"/>
        </w:rPr>
      </w:pPr>
      <w:r w:rsidRPr="00FA3AE0">
        <w:rPr>
          <w:rFonts w:ascii="Times New Roman" w:hAnsi="Times New Roman" w:cs="Times New Roman"/>
        </w:rPr>
        <w:lastRenderedPageBreak/>
        <w:t>T</w:t>
      </w:r>
      <w:r w:rsidR="006E7729" w:rsidRPr="00FA3AE0">
        <w:rPr>
          <w:rFonts w:ascii="Times New Roman" w:hAnsi="Times New Roman" w:cs="Times New Roman"/>
        </w:rPr>
        <w:t xml:space="preserve">abel </w:t>
      </w:r>
      <w:r w:rsidR="00C05E32" w:rsidRPr="00FA3AE0">
        <w:rPr>
          <w:rFonts w:ascii="Times New Roman" w:hAnsi="Times New Roman" w:cs="Times New Roman"/>
        </w:rPr>
        <w:t>IV</w:t>
      </w:r>
      <w:r w:rsidR="00E62591" w:rsidRPr="00FA3AE0">
        <w:rPr>
          <w:rFonts w:ascii="Times New Roman" w:hAnsi="Times New Roman" w:cs="Times New Roman"/>
        </w:rPr>
        <w:t>.</w:t>
      </w:r>
      <w:r w:rsidR="00265CEB" w:rsidRPr="00FA3AE0">
        <w:rPr>
          <w:rFonts w:ascii="Times New Roman" w:hAnsi="Times New Roman" w:cs="Times New Roman"/>
          <w:lang w:val="id-ID"/>
        </w:rPr>
        <w:t>8</w:t>
      </w:r>
    </w:p>
    <w:p w:rsidR="00E50EE2" w:rsidRPr="00FA3AE0" w:rsidRDefault="00E50EE2" w:rsidP="0084341E">
      <w:pPr>
        <w:pStyle w:val="ListParagraph"/>
        <w:widowControl w:val="0"/>
        <w:tabs>
          <w:tab w:val="left" w:pos="742"/>
          <w:tab w:val="left" w:pos="1418"/>
        </w:tabs>
        <w:autoSpaceDE w:val="0"/>
        <w:autoSpaceDN w:val="0"/>
        <w:spacing w:after="0" w:line="240" w:lineRule="auto"/>
        <w:ind w:left="1418" w:right="283"/>
        <w:contextualSpacing w:val="0"/>
        <w:jc w:val="center"/>
        <w:rPr>
          <w:rFonts w:ascii="Times New Roman" w:hAnsi="Times New Roman" w:cs="Times New Roman"/>
          <w:lang w:val="id-ID"/>
        </w:rPr>
      </w:pPr>
      <w:r w:rsidRPr="00FA3AE0">
        <w:rPr>
          <w:rFonts w:ascii="Times New Roman" w:hAnsi="Times New Roman" w:cs="Times New Roman"/>
        </w:rPr>
        <w:t>Koefesien Determinasi R</w:t>
      </w:r>
      <w:r w:rsidRPr="00FA3AE0">
        <w:rPr>
          <w:rFonts w:ascii="Times New Roman" w:hAnsi="Times New Roman" w:cs="Times New Roman"/>
          <w:vertAlign w:val="superscript"/>
        </w:rPr>
        <w:t>2</w:t>
      </w:r>
      <w:r w:rsidR="00E62591" w:rsidRPr="00FA3AE0">
        <w:rPr>
          <w:rFonts w:ascii="Times New Roman" w:hAnsi="Times New Roman" w:cs="Times New Roman"/>
          <w:vertAlign w:val="superscript"/>
          <w:lang w:val="id-ID"/>
        </w:rPr>
        <w:t xml:space="preserve"> </w:t>
      </w:r>
    </w:p>
    <w:tbl>
      <w:tblPr>
        <w:tblW w:w="5141" w:type="dxa"/>
        <w:tblInd w:w="1951" w:type="dxa"/>
        <w:tblLook w:val="04A0"/>
      </w:tblPr>
      <w:tblGrid>
        <w:gridCol w:w="990"/>
        <w:gridCol w:w="917"/>
        <w:gridCol w:w="1080"/>
        <w:gridCol w:w="1200"/>
        <w:gridCol w:w="1314"/>
      </w:tblGrid>
      <w:tr w:rsidR="00E62591" w:rsidRPr="00E62591" w:rsidTr="00E62591">
        <w:trPr>
          <w:trHeight w:val="419"/>
        </w:trPr>
        <w:tc>
          <w:tcPr>
            <w:tcW w:w="851" w:type="dxa"/>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E62591" w:rsidRPr="00E62591" w:rsidRDefault="00E62591" w:rsidP="0084341E">
            <w:pPr>
              <w:spacing w:after="0" w:line="240" w:lineRule="auto"/>
              <w:ind w:right="283"/>
              <w:rPr>
                <w:rFonts w:ascii="Arial" w:eastAsia="Times New Roman" w:hAnsi="Arial" w:cs="Arial"/>
                <w:color w:val="000000"/>
                <w:sz w:val="18"/>
                <w:szCs w:val="18"/>
                <w:lang w:val="id-ID" w:eastAsia="id-ID"/>
              </w:rPr>
            </w:pPr>
            <w:r w:rsidRPr="00E62591">
              <w:rPr>
                <w:rFonts w:ascii="Arial" w:eastAsia="Times New Roman" w:hAnsi="Arial" w:cs="Arial"/>
                <w:color w:val="000000"/>
                <w:sz w:val="18"/>
                <w:szCs w:val="18"/>
                <w:lang w:val="id-ID" w:eastAsia="id-ID"/>
              </w:rPr>
              <w:t>Model</w:t>
            </w:r>
          </w:p>
        </w:tc>
        <w:tc>
          <w:tcPr>
            <w:tcW w:w="850" w:type="dxa"/>
            <w:tcBorders>
              <w:top w:val="single" w:sz="12" w:space="0" w:color="000000"/>
              <w:left w:val="nil"/>
              <w:bottom w:val="single" w:sz="12" w:space="0" w:color="000000"/>
              <w:right w:val="single" w:sz="4" w:space="0" w:color="000000"/>
            </w:tcBorders>
            <w:shd w:val="clear" w:color="auto" w:fill="auto"/>
            <w:vAlign w:val="bottom"/>
            <w:hideMark/>
          </w:tcPr>
          <w:p w:rsidR="00E62591" w:rsidRPr="00E62591" w:rsidRDefault="00E62591" w:rsidP="0084341E">
            <w:pPr>
              <w:spacing w:after="0" w:line="240" w:lineRule="auto"/>
              <w:ind w:right="283"/>
              <w:jc w:val="center"/>
              <w:rPr>
                <w:rFonts w:ascii="Arial" w:eastAsia="Times New Roman" w:hAnsi="Arial" w:cs="Arial"/>
                <w:color w:val="000000"/>
                <w:sz w:val="18"/>
                <w:szCs w:val="18"/>
                <w:lang w:val="id-ID" w:eastAsia="id-ID"/>
              </w:rPr>
            </w:pPr>
            <w:r w:rsidRPr="00E62591">
              <w:rPr>
                <w:rFonts w:ascii="Arial" w:eastAsia="Times New Roman" w:hAnsi="Arial" w:cs="Arial"/>
                <w:color w:val="000000"/>
                <w:sz w:val="18"/>
                <w:szCs w:val="18"/>
                <w:lang w:val="id-ID" w:eastAsia="id-ID"/>
              </w:rPr>
              <w:t>R</w:t>
            </w:r>
          </w:p>
        </w:tc>
        <w:tc>
          <w:tcPr>
            <w:tcW w:w="992" w:type="dxa"/>
            <w:tcBorders>
              <w:top w:val="single" w:sz="12" w:space="0" w:color="000000"/>
              <w:left w:val="nil"/>
              <w:bottom w:val="single" w:sz="12" w:space="0" w:color="000000"/>
              <w:right w:val="single" w:sz="4" w:space="0" w:color="000000"/>
            </w:tcBorders>
            <w:shd w:val="clear" w:color="auto" w:fill="auto"/>
            <w:vAlign w:val="bottom"/>
            <w:hideMark/>
          </w:tcPr>
          <w:p w:rsidR="00E62591" w:rsidRPr="00E62591" w:rsidRDefault="00E62591" w:rsidP="0084341E">
            <w:pPr>
              <w:spacing w:after="0" w:line="240" w:lineRule="auto"/>
              <w:ind w:right="283"/>
              <w:jc w:val="center"/>
              <w:rPr>
                <w:rFonts w:ascii="Arial" w:eastAsia="Times New Roman" w:hAnsi="Arial" w:cs="Arial"/>
                <w:color w:val="000000"/>
                <w:sz w:val="18"/>
                <w:szCs w:val="18"/>
                <w:lang w:val="id-ID" w:eastAsia="id-ID"/>
              </w:rPr>
            </w:pPr>
            <w:r w:rsidRPr="00E62591">
              <w:rPr>
                <w:rFonts w:ascii="Arial" w:eastAsia="Times New Roman" w:hAnsi="Arial" w:cs="Arial"/>
                <w:color w:val="000000"/>
                <w:sz w:val="18"/>
                <w:szCs w:val="18"/>
                <w:lang w:val="id-ID" w:eastAsia="id-ID"/>
              </w:rPr>
              <w:t>R Square</w:t>
            </w:r>
          </w:p>
        </w:tc>
        <w:tc>
          <w:tcPr>
            <w:tcW w:w="1134" w:type="dxa"/>
            <w:tcBorders>
              <w:top w:val="single" w:sz="12" w:space="0" w:color="000000"/>
              <w:left w:val="nil"/>
              <w:bottom w:val="single" w:sz="12" w:space="0" w:color="000000"/>
              <w:right w:val="single" w:sz="4" w:space="0" w:color="000000"/>
            </w:tcBorders>
            <w:shd w:val="clear" w:color="auto" w:fill="auto"/>
            <w:vAlign w:val="bottom"/>
            <w:hideMark/>
          </w:tcPr>
          <w:p w:rsidR="00E62591" w:rsidRPr="00E62591" w:rsidRDefault="00E62591" w:rsidP="0084341E">
            <w:pPr>
              <w:spacing w:after="0" w:line="240" w:lineRule="auto"/>
              <w:ind w:right="283"/>
              <w:jc w:val="center"/>
              <w:rPr>
                <w:rFonts w:ascii="Arial" w:eastAsia="Times New Roman" w:hAnsi="Arial" w:cs="Arial"/>
                <w:color w:val="000000"/>
                <w:sz w:val="18"/>
                <w:szCs w:val="18"/>
                <w:lang w:val="id-ID" w:eastAsia="id-ID"/>
              </w:rPr>
            </w:pPr>
            <w:r w:rsidRPr="00E62591">
              <w:rPr>
                <w:rFonts w:ascii="Arial" w:eastAsia="Times New Roman" w:hAnsi="Arial" w:cs="Arial"/>
                <w:color w:val="000000"/>
                <w:sz w:val="18"/>
                <w:szCs w:val="18"/>
                <w:lang w:val="id-ID" w:eastAsia="id-ID"/>
              </w:rPr>
              <w:t>Adjusted R Square</w:t>
            </w:r>
          </w:p>
        </w:tc>
        <w:tc>
          <w:tcPr>
            <w:tcW w:w="1314" w:type="dxa"/>
            <w:tcBorders>
              <w:top w:val="single" w:sz="12" w:space="0" w:color="000000"/>
              <w:left w:val="nil"/>
              <w:bottom w:val="single" w:sz="12" w:space="0" w:color="000000"/>
              <w:right w:val="single" w:sz="12" w:space="0" w:color="000000"/>
            </w:tcBorders>
            <w:shd w:val="clear" w:color="auto" w:fill="auto"/>
            <w:vAlign w:val="bottom"/>
            <w:hideMark/>
          </w:tcPr>
          <w:p w:rsidR="00E62591" w:rsidRPr="00E62591" w:rsidRDefault="00E62591" w:rsidP="0084341E">
            <w:pPr>
              <w:spacing w:after="0" w:line="240" w:lineRule="auto"/>
              <w:ind w:right="283"/>
              <w:jc w:val="center"/>
              <w:rPr>
                <w:rFonts w:ascii="Arial" w:eastAsia="Times New Roman" w:hAnsi="Arial" w:cs="Arial"/>
                <w:color w:val="000000"/>
                <w:sz w:val="18"/>
                <w:szCs w:val="18"/>
                <w:lang w:val="id-ID" w:eastAsia="id-ID"/>
              </w:rPr>
            </w:pPr>
            <w:r w:rsidRPr="00E62591">
              <w:rPr>
                <w:rFonts w:ascii="Arial" w:eastAsia="Times New Roman" w:hAnsi="Arial" w:cs="Arial"/>
                <w:color w:val="000000"/>
                <w:sz w:val="18"/>
                <w:szCs w:val="18"/>
                <w:lang w:val="id-ID" w:eastAsia="id-ID"/>
              </w:rPr>
              <w:t>Std. Error of the Estimate</w:t>
            </w:r>
          </w:p>
        </w:tc>
      </w:tr>
      <w:tr w:rsidR="00E62591" w:rsidRPr="00E62591" w:rsidTr="00E62591">
        <w:trPr>
          <w:trHeight w:val="330"/>
        </w:trPr>
        <w:tc>
          <w:tcPr>
            <w:tcW w:w="851" w:type="dxa"/>
            <w:tcBorders>
              <w:top w:val="nil"/>
              <w:left w:val="single" w:sz="12" w:space="0" w:color="000000"/>
              <w:bottom w:val="single" w:sz="12" w:space="0" w:color="000000"/>
              <w:right w:val="single" w:sz="12" w:space="0" w:color="000000"/>
            </w:tcBorders>
            <w:shd w:val="clear" w:color="auto" w:fill="auto"/>
            <w:noWrap/>
            <w:hideMark/>
          </w:tcPr>
          <w:p w:rsidR="00E62591" w:rsidRPr="00E62591" w:rsidRDefault="00E62591" w:rsidP="0084341E">
            <w:pPr>
              <w:spacing w:after="0" w:line="240" w:lineRule="auto"/>
              <w:ind w:right="283"/>
              <w:rPr>
                <w:rFonts w:ascii="Arial" w:eastAsia="Times New Roman" w:hAnsi="Arial" w:cs="Arial"/>
                <w:color w:val="000000"/>
                <w:sz w:val="18"/>
                <w:szCs w:val="18"/>
                <w:lang w:val="id-ID" w:eastAsia="id-ID"/>
              </w:rPr>
            </w:pPr>
            <w:r w:rsidRPr="00E62591">
              <w:rPr>
                <w:rFonts w:ascii="Arial" w:eastAsia="Times New Roman" w:hAnsi="Arial" w:cs="Arial"/>
                <w:color w:val="000000"/>
                <w:sz w:val="18"/>
                <w:szCs w:val="18"/>
                <w:lang w:val="id-ID" w:eastAsia="id-ID"/>
              </w:rPr>
              <w:t>1</w:t>
            </w:r>
          </w:p>
        </w:tc>
        <w:tc>
          <w:tcPr>
            <w:tcW w:w="850" w:type="dxa"/>
            <w:tcBorders>
              <w:top w:val="nil"/>
              <w:left w:val="nil"/>
              <w:bottom w:val="single" w:sz="12" w:space="0" w:color="000000"/>
              <w:right w:val="single" w:sz="4" w:space="0" w:color="000000"/>
            </w:tcBorders>
            <w:shd w:val="clear" w:color="auto" w:fill="auto"/>
            <w:noWrap/>
            <w:vAlign w:val="center"/>
            <w:hideMark/>
          </w:tcPr>
          <w:p w:rsidR="00E62591" w:rsidRPr="00E62591" w:rsidRDefault="00E62591" w:rsidP="0084341E">
            <w:pPr>
              <w:spacing w:after="0" w:line="240" w:lineRule="auto"/>
              <w:ind w:right="283"/>
              <w:jc w:val="right"/>
              <w:rPr>
                <w:rFonts w:ascii="Arial" w:eastAsia="Times New Roman" w:hAnsi="Arial" w:cs="Arial"/>
                <w:color w:val="000000"/>
                <w:sz w:val="18"/>
                <w:szCs w:val="18"/>
                <w:lang w:val="id-ID" w:eastAsia="id-ID"/>
              </w:rPr>
            </w:pPr>
            <w:r w:rsidRPr="00E62591">
              <w:rPr>
                <w:rFonts w:ascii="Arial" w:eastAsia="Times New Roman" w:hAnsi="Arial" w:cs="Arial"/>
                <w:color w:val="000000"/>
                <w:sz w:val="18"/>
                <w:szCs w:val="18"/>
                <w:lang w:val="id-ID" w:eastAsia="id-ID"/>
              </w:rPr>
              <w:t>,518</w:t>
            </w:r>
            <w:r w:rsidRPr="00E62591">
              <w:rPr>
                <w:rFonts w:ascii="Arial" w:eastAsia="Times New Roman" w:hAnsi="Arial" w:cs="Arial"/>
                <w:color w:val="000000"/>
                <w:sz w:val="18"/>
                <w:szCs w:val="18"/>
                <w:vertAlign w:val="superscript"/>
                <w:lang w:val="id-ID" w:eastAsia="id-ID"/>
              </w:rPr>
              <w:t>a</w:t>
            </w:r>
          </w:p>
        </w:tc>
        <w:tc>
          <w:tcPr>
            <w:tcW w:w="992" w:type="dxa"/>
            <w:tcBorders>
              <w:top w:val="nil"/>
              <w:left w:val="nil"/>
              <w:bottom w:val="single" w:sz="12" w:space="0" w:color="000000"/>
              <w:right w:val="single" w:sz="4" w:space="0" w:color="000000"/>
            </w:tcBorders>
            <w:shd w:val="clear" w:color="auto" w:fill="auto"/>
            <w:noWrap/>
            <w:vAlign w:val="center"/>
            <w:hideMark/>
          </w:tcPr>
          <w:p w:rsidR="00E62591" w:rsidRPr="00E62591" w:rsidRDefault="00E62591" w:rsidP="0084341E">
            <w:pPr>
              <w:spacing w:after="0" w:line="240" w:lineRule="auto"/>
              <w:ind w:right="283"/>
              <w:jc w:val="right"/>
              <w:rPr>
                <w:rFonts w:ascii="Arial" w:eastAsia="Times New Roman" w:hAnsi="Arial" w:cs="Arial"/>
                <w:color w:val="000000"/>
                <w:sz w:val="18"/>
                <w:szCs w:val="18"/>
                <w:lang w:val="id-ID" w:eastAsia="id-ID"/>
              </w:rPr>
            </w:pPr>
            <w:r w:rsidRPr="00E62591">
              <w:rPr>
                <w:rFonts w:ascii="Arial" w:eastAsia="Times New Roman" w:hAnsi="Arial" w:cs="Arial"/>
                <w:color w:val="000000"/>
                <w:sz w:val="18"/>
                <w:szCs w:val="18"/>
                <w:lang w:val="id-ID" w:eastAsia="id-ID"/>
              </w:rPr>
              <w:t>,268</w:t>
            </w:r>
          </w:p>
        </w:tc>
        <w:tc>
          <w:tcPr>
            <w:tcW w:w="1134" w:type="dxa"/>
            <w:tcBorders>
              <w:top w:val="nil"/>
              <w:left w:val="nil"/>
              <w:bottom w:val="single" w:sz="12" w:space="0" w:color="000000"/>
              <w:right w:val="single" w:sz="4" w:space="0" w:color="000000"/>
            </w:tcBorders>
            <w:shd w:val="clear" w:color="auto" w:fill="auto"/>
            <w:noWrap/>
            <w:vAlign w:val="center"/>
            <w:hideMark/>
          </w:tcPr>
          <w:p w:rsidR="00E62591" w:rsidRPr="00E62591" w:rsidRDefault="00E62591" w:rsidP="0084341E">
            <w:pPr>
              <w:spacing w:after="0" w:line="240" w:lineRule="auto"/>
              <w:ind w:right="283"/>
              <w:jc w:val="right"/>
              <w:rPr>
                <w:rFonts w:ascii="Arial" w:eastAsia="Times New Roman" w:hAnsi="Arial" w:cs="Arial"/>
                <w:color w:val="000000"/>
                <w:sz w:val="18"/>
                <w:szCs w:val="18"/>
                <w:lang w:val="id-ID" w:eastAsia="id-ID"/>
              </w:rPr>
            </w:pPr>
            <w:r w:rsidRPr="00E62591">
              <w:rPr>
                <w:rFonts w:ascii="Arial" w:eastAsia="Times New Roman" w:hAnsi="Arial" w:cs="Arial"/>
                <w:color w:val="000000"/>
                <w:sz w:val="18"/>
                <w:szCs w:val="18"/>
                <w:lang w:val="id-ID" w:eastAsia="id-ID"/>
              </w:rPr>
              <w:t>,237</w:t>
            </w:r>
          </w:p>
        </w:tc>
        <w:tc>
          <w:tcPr>
            <w:tcW w:w="1314" w:type="dxa"/>
            <w:tcBorders>
              <w:top w:val="nil"/>
              <w:left w:val="nil"/>
              <w:bottom w:val="single" w:sz="12" w:space="0" w:color="000000"/>
              <w:right w:val="single" w:sz="12" w:space="0" w:color="000000"/>
            </w:tcBorders>
            <w:shd w:val="clear" w:color="auto" w:fill="auto"/>
            <w:noWrap/>
            <w:vAlign w:val="center"/>
            <w:hideMark/>
          </w:tcPr>
          <w:p w:rsidR="00E62591" w:rsidRPr="00E62591" w:rsidRDefault="00E62591" w:rsidP="0084341E">
            <w:pPr>
              <w:spacing w:after="0" w:line="240" w:lineRule="auto"/>
              <w:ind w:right="283"/>
              <w:jc w:val="right"/>
              <w:rPr>
                <w:rFonts w:ascii="Arial" w:eastAsia="Times New Roman" w:hAnsi="Arial" w:cs="Arial"/>
                <w:color w:val="000000"/>
                <w:sz w:val="18"/>
                <w:szCs w:val="18"/>
                <w:lang w:val="id-ID" w:eastAsia="id-ID"/>
              </w:rPr>
            </w:pPr>
            <w:r w:rsidRPr="00E62591">
              <w:rPr>
                <w:rFonts w:ascii="Arial" w:eastAsia="Times New Roman" w:hAnsi="Arial" w:cs="Arial"/>
                <w:color w:val="000000"/>
                <w:sz w:val="18"/>
                <w:szCs w:val="18"/>
                <w:lang w:val="id-ID" w:eastAsia="id-ID"/>
              </w:rPr>
              <w:t>2,30246</w:t>
            </w:r>
          </w:p>
        </w:tc>
      </w:tr>
    </w:tbl>
    <w:p w:rsidR="00E50EE2" w:rsidRPr="00E62591" w:rsidRDefault="00E62591" w:rsidP="0084341E">
      <w:pPr>
        <w:pStyle w:val="BodyText"/>
        <w:tabs>
          <w:tab w:val="left" w:pos="1418"/>
        </w:tabs>
        <w:spacing w:line="480" w:lineRule="auto"/>
        <w:ind w:left="0" w:right="283"/>
        <w:rPr>
          <w:sz w:val="20"/>
          <w:szCs w:val="20"/>
          <w:lang w:val="id-ID"/>
        </w:rPr>
      </w:pPr>
      <w:r>
        <w:rPr>
          <w:rFonts w:eastAsiaTheme="minorHAnsi"/>
          <w:lang w:val="id-ID"/>
        </w:rPr>
        <w:tab/>
      </w:r>
      <w:r>
        <w:rPr>
          <w:rFonts w:eastAsiaTheme="minorHAnsi"/>
          <w:lang w:val="id-ID"/>
        </w:rPr>
        <w:tab/>
        <w:t xml:space="preserve">       </w:t>
      </w:r>
      <w:r>
        <w:rPr>
          <w:sz w:val="20"/>
          <w:szCs w:val="20"/>
        </w:rPr>
        <w:t xml:space="preserve">Sumber: Data primer </w:t>
      </w:r>
      <w:r>
        <w:rPr>
          <w:sz w:val="20"/>
          <w:szCs w:val="20"/>
          <w:lang w:val="id-ID"/>
        </w:rPr>
        <w:t xml:space="preserve">yang </w:t>
      </w:r>
      <w:r>
        <w:rPr>
          <w:sz w:val="20"/>
          <w:szCs w:val="20"/>
        </w:rPr>
        <w:t>diolah 202</w:t>
      </w:r>
      <w:r w:rsidRPr="00077387">
        <w:rPr>
          <w:sz w:val="20"/>
          <w:szCs w:val="20"/>
        </w:rPr>
        <w:t>2</w:t>
      </w:r>
    </w:p>
    <w:p w:rsidR="002C1137" w:rsidRPr="008F58D6" w:rsidRDefault="00E50EE2" w:rsidP="0084341E">
      <w:pPr>
        <w:pStyle w:val="ListParagraph"/>
        <w:tabs>
          <w:tab w:val="left" w:pos="851"/>
          <w:tab w:val="left" w:pos="1418"/>
        </w:tabs>
        <w:spacing w:line="480" w:lineRule="auto"/>
        <w:ind w:left="1418" w:right="283"/>
        <w:jc w:val="both"/>
        <w:rPr>
          <w:rFonts w:ascii="Times New Roman" w:hAnsi="Times New Roman" w:cs="Times New Roman"/>
          <w:sz w:val="24"/>
          <w:szCs w:val="24"/>
          <w:lang w:val="id-ID"/>
        </w:rPr>
      </w:pPr>
      <w:r w:rsidRPr="00FF6463">
        <w:rPr>
          <w:rFonts w:ascii="Times New Roman" w:hAnsi="Times New Roman" w:cs="Times New Roman"/>
          <w:sz w:val="24"/>
          <w:szCs w:val="24"/>
        </w:rPr>
        <w:t>Berdasarkan</w:t>
      </w:r>
      <w:r w:rsidRPr="008B093D">
        <w:rPr>
          <w:rFonts w:ascii="Times New Roman" w:hAnsi="Times New Roman" w:cs="Times New Roman"/>
          <w:color w:val="FF0000"/>
          <w:spacing w:val="-16"/>
          <w:sz w:val="24"/>
          <w:szCs w:val="24"/>
        </w:rPr>
        <w:t xml:space="preserve"> </w:t>
      </w:r>
      <w:r w:rsidRPr="00756E28">
        <w:rPr>
          <w:rFonts w:ascii="Times New Roman" w:hAnsi="Times New Roman" w:cs="Times New Roman"/>
          <w:sz w:val="24"/>
          <w:szCs w:val="24"/>
        </w:rPr>
        <w:t>tabel</w:t>
      </w:r>
      <w:r w:rsidRPr="00756E28">
        <w:rPr>
          <w:rFonts w:ascii="Times New Roman" w:hAnsi="Times New Roman" w:cs="Times New Roman"/>
          <w:spacing w:val="-14"/>
          <w:sz w:val="24"/>
          <w:szCs w:val="24"/>
        </w:rPr>
        <w:t xml:space="preserve"> </w:t>
      </w:r>
      <w:r w:rsidR="00756E28" w:rsidRPr="00756E28">
        <w:rPr>
          <w:rFonts w:ascii="Times New Roman" w:hAnsi="Times New Roman" w:cs="Times New Roman"/>
          <w:sz w:val="24"/>
          <w:szCs w:val="24"/>
        </w:rPr>
        <w:t>4.</w:t>
      </w:r>
      <w:r w:rsidR="00BC5A2E">
        <w:rPr>
          <w:rFonts w:ascii="Times New Roman" w:hAnsi="Times New Roman" w:cs="Times New Roman"/>
          <w:sz w:val="24"/>
          <w:szCs w:val="24"/>
          <w:lang w:val="id-ID"/>
        </w:rPr>
        <w:t>8</w:t>
      </w:r>
      <w:r w:rsidRPr="00756E28">
        <w:rPr>
          <w:rFonts w:ascii="Times New Roman" w:hAnsi="Times New Roman" w:cs="Times New Roman"/>
          <w:spacing w:val="-14"/>
          <w:sz w:val="24"/>
          <w:szCs w:val="24"/>
        </w:rPr>
        <w:t xml:space="preserve"> </w:t>
      </w:r>
      <w:r w:rsidRPr="00FF6463">
        <w:rPr>
          <w:rFonts w:ascii="Times New Roman" w:hAnsi="Times New Roman" w:cs="Times New Roman"/>
          <w:sz w:val="24"/>
          <w:szCs w:val="24"/>
        </w:rPr>
        <w:t>menunjukan</w:t>
      </w:r>
      <w:r w:rsidRPr="00FF6463">
        <w:rPr>
          <w:rFonts w:ascii="Times New Roman" w:hAnsi="Times New Roman" w:cs="Times New Roman"/>
          <w:spacing w:val="-15"/>
          <w:sz w:val="24"/>
          <w:szCs w:val="24"/>
        </w:rPr>
        <w:t xml:space="preserve"> </w:t>
      </w:r>
      <w:r w:rsidRPr="00FF6463">
        <w:rPr>
          <w:rFonts w:ascii="Times New Roman" w:hAnsi="Times New Roman" w:cs="Times New Roman"/>
          <w:sz w:val="24"/>
          <w:szCs w:val="24"/>
        </w:rPr>
        <w:t>nilai</w:t>
      </w:r>
      <w:r w:rsidRPr="00FF6463">
        <w:rPr>
          <w:rFonts w:ascii="Times New Roman" w:hAnsi="Times New Roman" w:cs="Times New Roman"/>
          <w:spacing w:val="-15"/>
          <w:sz w:val="24"/>
          <w:szCs w:val="24"/>
        </w:rPr>
        <w:t xml:space="preserve"> </w:t>
      </w:r>
      <w:r w:rsidRPr="00FF6463">
        <w:rPr>
          <w:rFonts w:ascii="Times New Roman" w:hAnsi="Times New Roman" w:cs="Times New Roman"/>
          <w:i/>
          <w:sz w:val="24"/>
          <w:szCs w:val="24"/>
        </w:rPr>
        <w:t>Adjusted</w:t>
      </w:r>
      <w:r w:rsidRPr="00FF6463">
        <w:rPr>
          <w:rFonts w:ascii="Times New Roman" w:hAnsi="Times New Roman" w:cs="Times New Roman"/>
          <w:i/>
          <w:spacing w:val="-15"/>
          <w:sz w:val="24"/>
          <w:szCs w:val="24"/>
        </w:rPr>
        <w:t xml:space="preserve"> </w:t>
      </w:r>
      <w:r w:rsidRPr="00FF6463">
        <w:rPr>
          <w:rFonts w:ascii="Times New Roman" w:hAnsi="Times New Roman" w:cs="Times New Roman"/>
          <w:i/>
          <w:sz w:val="24"/>
          <w:szCs w:val="24"/>
        </w:rPr>
        <w:t>R</w:t>
      </w:r>
      <w:r w:rsidRPr="00FF6463">
        <w:rPr>
          <w:rFonts w:ascii="Times New Roman" w:hAnsi="Times New Roman" w:cs="Times New Roman"/>
          <w:i/>
          <w:spacing w:val="-16"/>
          <w:sz w:val="24"/>
          <w:szCs w:val="24"/>
        </w:rPr>
        <w:t xml:space="preserve"> </w:t>
      </w:r>
      <w:r w:rsidRPr="00FF6463">
        <w:rPr>
          <w:rFonts w:ascii="Times New Roman" w:hAnsi="Times New Roman" w:cs="Times New Roman"/>
          <w:i/>
          <w:sz w:val="24"/>
          <w:szCs w:val="24"/>
        </w:rPr>
        <w:t>square</w:t>
      </w:r>
      <w:r w:rsidRPr="00FF6463">
        <w:rPr>
          <w:rFonts w:ascii="Times New Roman" w:hAnsi="Times New Roman" w:cs="Times New Roman"/>
          <w:i/>
          <w:spacing w:val="-14"/>
          <w:sz w:val="24"/>
          <w:szCs w:val="24"/>
        </w:rPr>
        <w:t xml:space="preserve"> </w:t>
      </w:r>
      <w:r w:rsidRPr="00FF6463">
        <w:rPr>
          <w:rFonts w:ascii="Times New Roman" w:hAnsi="Times New Roman" w:cs="Times New Roman"/>
          <w:sz w:val="24"/>
          <w:szCs w:val="24"/>
        </w:rPr>
        <w:t>sebesar</w:t>
      </w:r>
      <w:r w:rsidRPr="00FF6463">
        <w:rPr>
          <w:rFonts w:ascii="Times New Roman" w:hAnsi="Times New Roman" w:cs="Times New Roman"/>
          <w:spacing w:val="-14"/>
          <w:sz w:val="24"/>
          <w:szCs w:val="24"/>
        </w:rPr>
        <w:t xml:space="preserve"> </w:t>
      </w:r>
      <w:r w:rsidR="005C7F83">
        <w:rPr>
          <w:rFonts w:ascii="Times New Roman" w:hAnsi="Times New Roman" w:cs="Times New Roman"/>
          <w:sz w:val="24"/>
          <w:szCs w:val="24"/>
        </w:rPr>
        <w:t>0,2</w:t>
      </w:r>
      <w:r w:rsidR="005C7F83">
        <w:rPr>
          <w:rFonts w:ascii="Times New Roman" w:hAnsi="Times New Roman" w:cs="Times New Roman"/>
          <w:sz w:val="24"/>
          <w:szCs w:val="24"/>
          <w:lang w:val="id-ID"/>
        </w:rPr>
        <w:t>37</w:t>
      </w:r>
      <w:r w:rsidRPr="00FF6463">
        <w:rPr>
          <w:rFonts w:ascii="Times New Roman" w:hAnsi="Times New Roman" w:cs="Times New Roman"/>
          <w:sz w:val="24"/>
          <w:szCs w:val="24"/>
        </w:rPr>
        <w:t xml:space="preserve"> hal</w:t>
      </w:r>
      <w:r w:rsidRPr="00FF6463">
        <w:rPr>
          <w:rFonts w:ascii="Times New Roman" w:hAnsi="Times New Roman" w:cs="Times New Roman"/>
          <w:spacing w:val="-15"/>
          <w:sz w:val="24"/>
          <w:szCs w:val="24"/>
        </w:rPr>
        <w:t xml:space="preserve"> </w:t>
      </w:r>
      <w:r w:rsidRPr="00FF6463">
        <w:rPr>
          <w:rFonts w:ascii="Times New Roman" w:hAnsi="Times New Roman" w:cs="Times New Roman"/>
          <w:sz w:val="24"/>
          <w:szCs w:val="24"/>
        </w:rPr>
        <w:t>ini</w:t>
      </w:r>
      <w:r w:rsidRPr="00FF6463">
        <w:rPr>
          <w:rFonts w:ascii="Times New Roman" w:hAnsi="Times New Roman" w:cs="Times New Roman"/>
          <w:spacing w:val="-15"/>
          <w:sz w:val="24"/>
          <w:szCs w:val="24"/>
        </w:rPr>
        <w:t xml:space="preserve"> </w:t>
      </w:r>
      <w:r w:rsidRPr="00FF6463">
        <w:rPr>
          <w:rFonts w:ascii="Times New Roman" w:hAnsi="Times New Roman" w:cs="Times New Roman"/>
          <w:sz w:val="24"/>
          <w:szCs w:val="24"/>
        </w:rPr>
        <w:t>menunjukkan</w:t>
      </w:r>
      <w:r w:rsidRPr="00FF6463">
        <w:rPr>
          <w:rFonts w:ascii="Times New Roman" w:hAnsi="Times New Roman" w:cs="Times New Roman"/>
          <w:spacing w:val="-16"/>
          <w:sz w:val="24"/>
          <w:szCs w:val="24"/>
        </w:rPr>
        <w:t xml:space="preserve"> </w:t>
      </w:r>
      <w:r w:rsidRPr="00FF6463">
        <w:rPr>
          <w:rFonts w:ascii="Times New Roman" w:hAnsi="Times New Roman" w:cs="Times New Roman"/>
          <w:sz w:val="24"/>
          <w:szCs w:val="24"/>
        </w:rPr>
        <w:t>bahwa</w:t>
      </w:r>
      <w:r w:rsidRPr="00FF6463">
        <w:rPr>
          <w:rFonts w:ascii="Times New Roman" w:hAnsi="Times New Roman" w:cs="Times New Roman"/>
          <w:spacing w:val="-17"/>
          <w:sz w:val="24"/>
          <w:szCs w:val="24"/>
        </w:rPr>
        <w:t xml:space="preserve"> </w:t>
      </w:r>
      <w:r w:rsidRPr="00FF6463">
        <w:rPr>
          <w:rFonts w:ascii="Times New Roman" w:hAnsi="Times New Roman" w:cs="Times New Roman"/>
          <w:sz w:val="24"/>
          <w:szCs w:val="24"/>
        </w:rPr>
        <w:t>kemampuan</w:t>
      </w:r>
      <w:r w:rsidRPr="00FF6463">
        <w:rPr>
          <w:rFonts w:ascii="Times New Roman" w:hAnsi="Times New Roman" w:cs="Times New Roman"/>
          <w:spacing w:val="-16"/>
          <w:sz w:val="24"/>
          <w:szCs w:val="24"/>
        </w:rPr>
        <w:t xml:space="preserve"> </w:t>
      </w:r>
      <w:r w:rsidRPr="00FF6463">
        <w:rPr>
          <w:rFonts w:ascii="Times New Roman" w:hAnsi="Times New Roman" w:cs="Times New Roman"/>
          <w:sz w:val="24"/>
          <w:szCs w:val="24"/>
        </w:rPr>
        <w:t xml:space="preserve">variabel </w:t>
      </w:r>
      <w:r w:rsidR="005C7F83">
        <w:rPr>
          <w:rFonts w:ascii="Times New Roman" w:hAnsi="Times New Roman" w:cs="Times New Roman"/>
          <w:sz w:val="24"/>
          <w:szCs w:val="24"/>
          <w:lang w:val="id-ID"/>
        </w:rPr>
        <w:t>pelayanan</w:t>
      </w:r>
      <w:r w:rsidR="008B093D" w:rsidRPr="00FF6463">
        <w:rPr>
          <w:rFonts w:ascii="Times New Roman" w:hAnsi="Times New Roman" w:cs="Times New Roman"/>
          <w:sz w:val="24"/>
          <w:szCs w:val="24"/>
        </w:rPr>
        <w:t xml:space="preserve">, </w:t>
      </w:r>
      <w:r w:rsidR="005C7F83">
        <w:rPr>
          <w:rFonts w:ascii="Times New Roman" w:hAnsi="Times New Roman" w:cs="Times New Roman"/>
          <w:sz w:val="24"/>
          <w:szCs w:val="24"/>
          <w:lang w:val="id-ID"/>
        </w:rPr>
        <w:t>kepuasan</w:t>
      </w:r>
      <w:r w:rsidR="005C7F83">
        <w:rPr>
          <w:rFonts w:ascii="Times New Roman" w:hAnsi="Times New Roman" w:cs="Times New Roman"/>
          <w:sz w:val="24"/>
          <w:szCs w:val="24"/>
        </w:rPr>
        <w:t>,</w:t>
      </w:r>
      <w:r w:rsidR="005C7F83">
        <w:rPr>
          <w:rFonts w:ascii="Times New Roman" w:hAnsi="Times New Roman" w:cs="Times New Roman"/>
          <w:sz w:val="24"/>
          <w:szCs w:val="24"/>
          <w:lang w:val="id-ID"/>
        </w:rPr>
        <w:t xml:space="preserve"> dan</w:t>
      </w:r>
      <w:r w:rsidR="005C7F83">
        <w:rPr>
          <w:rFonts w:ascii="Times New Roman" w:hAnsi="Times New Roman" w:cs="Times New Roman"/>
          <w:sz w:val="24"/>
          <w:szCs w:val="24"/>
        </w:rPr>
        <w:t xml:space="preserve"> </w:t>
      </w:r>
      <w:r w:rsidR="005C7F83">
        <w:rPr>
          <w:rFonts w:ascii="Times New Roman" w:hAnsi="Times New Roman" w:cs="Times New Roman"/>
          <w:sz w:val="24"/>
          <w:szCs w:val="24"/>
          <w:lang w:val="id-ID"/>
        </w:rPr>
        <w:t>kepercayaan</w:t>
      </w:r>
      <w:r w:rsidRPr="00FF6463">
        <w:rPr>
          <w:rFonts w:ascii="Times New Roman" w:hAnsi="Times New Roman" w:cs="Times New Roman"/>
          <w:sz w:val="24"/>
          <w:szCs w:val="24"/>
        </w:rPr>
        <w:t xml:space="preserve"> </w:t>
      </w:r>
      <w:r w:rsidR="008B093D" w:rsidRPr="00FF6463">
        <w:rPr>
          <w:rFonts w:ascii="Times New Roman" w:hAnsi="Times New Roman" w:cs="Times New Roman"/>
          <w:sz w:val="24"/>
          <w:szCs w:val="24"/>
        </w:rPr>
        <w:t xml:space="preserve">dalam menjelaskan </w:t>
      </w:r>
      <w:r w:rsidR="005C7F83">
        <w:rPr>
          <w:rFonts w:ascii="Times New Roman" w:hAnsi="Times New Roman" w:cs="Times New Roman"/>
          <w:sz w:val="24"/>
          <w:szCs w:val="24"/>
          <w:lang w:val="id-ID"/>
        </w:rPr>
        <w:t>loyalitas</w:t>
      </w:r>
      <w:r w:rsidR="008B093D" w:rsidRPr="00FF6463">
        <w:rPr>
          <w:rFonts w:ascii="Times New Roman" w:hAnsi="Times New Roman" w:cs="Times New Roman"/>
          <w:sz w:val="24"/>
          <w:szCs w:val="24"/>
        </w:rPr>
        <w:t xml:space="preserve"> pelanggan </w:t>
      </w:r>
      <w:r w:rsidR="005C7F83">
        <w:rPr>
          <w:rFonts w:ascii="Times New Roman" w:hAnsi="Times New Roman" w:cs="Times New Roman"/>
          <w:sz w:val="24"/>
          <w:szCs w:val="24"/>
          <w:lang w:val="id-ID"/>
        </w:rPr>
        <w:t>CV</w:t>
      </w:r>
      <w:r w:rsidR="008B093D" w:rsidRPr="00FF6463">
        <w:rPr>
          <w:rFonts w:ascii="Times New Roman" w:hAnsi="Times New Roman" w:cs="Times New Roman"/>
          <w:sz w:val="24"/>
          <w:szCs w:val="24"/>
        </w:rPr>
        <w:t xml:space="preserve"> </w:t>
      </w:r>
      <w:r w:rsidR="005C7F83">
        <w:rPr>
          <w:rFonts w:ascii="Times New Roman" w:hAnsi="Times New Roman" w:cs="Times New Roman"/>
          <w:sz w:val="24"/>
          <w:szCs w:val="24"/>
          <w:lang w:val="id-ID"/>
        </w:rPr>
        <w:t>Cipta</w:t>
      </w:r>
      <w:r w:rsidR="008B093D" w:rsidRPr="00FF6463">
        <w:rPr>
          <w:rFonts w:ascii="Times New Roman" w:hAnsi="Times New Roman" w:cs="Times New Roman"/>
          <w:sz w:val="24"/>
          <w:szCs w:val="24"/>
        </w:rPr>
        <w:t xml:space="preserve"> </w:t>
      </w:r>
      <w:r w:rsidR="005C7F83">
        <w:rPr>
          <w:rFonts w:ascii="Times New Roman" w:hAnsi="Times New Roman" w:cs="Times New Roman"/>
          <w:sz w:val="24"/>
          <w:szCs w:val="24"/>
          <w:lang w:val="id-ID"/>
        </w:rPr>
        <w:t>Kimia Sukoharjo</w:t>
      </w:r>
      <w:r w:rsidRPr="00FF6463">
        <w:rPr>
          <w:rFonts w:ascii="Times New Roman" w:hAnsi="Times New Roman" w:cs="Times New Roman"/>
          <w:i/>
          <w:sz w:val="24"/>
          <w:szCs w:val="24"/>
        </w:rPr>
        <w:t xml:space="preserve"> </w:t>
      </w:r>
      <w:r w:rsidR="005C7F83">
        <w:rPr>
          <w:rFonts w:ascii="Times New Roman" w:hAnsi="Times New Roman" w:cs="Times New Roman"/>
          <w:sz w:val="24"/>
          <w:szCs w:val="24"/>
        </w:rPr>
        <w:t>2</w:t>
      </w:r>
      <w:r w:rsidR="005C7F83">
        <w:rPr>
          <w:rFonts w:ascii="Times New Roman" w:hAnsi="Times New Roman" w:cs="Times New Roman"/>
          <w:sz w:val="24"/>
          <w:szCs w:val="24"/>
          <w:lang w:val="id-ID"/>
        </w:rPr>
        <w:t>3</w:t>
      </w:r>
      <w:r w:rsidR="005C7F83">
        <w:rPr>
          <w:rFonts w:ascii="Times New Roman" w:hAnsi="Times New Roman" w:cs="Times New Roman"/>
          <w:sz w:val="24"/>
          <w:szCs w:val="24"/>
        </w:rPr>
        <w:t>,</w:t>
      </w:r>
      <w:r w:rsidR="005C7F83">
        <w:rPr>
          <w:rFonts w:ascii="Times New Roman" w:hAnsi="Times New Roman" w:cs="Times New Roman"/>
          <w:sz w:val="24"/>
          <w:szCs w:val="24"/>
          <w:lang w:val="id-ID"/>
        </w:rPr>
        <w:t>7</w:t>
      </w:r>
      <w:r w:rsidRPr="00FF6463">
        <w:rPr>
          <w:rFonts w:ascii="Times New Roman" w:hAnsi="Times New Roman" w:cs="Times New Roman"/>
          <w:sz w:val="24"/>
          <w:szCs w:val="24"/>
        </w:rPr>
        <w:t xml:space="preserve">% sementara sisanya </w:t>
      </w:r>
      <w:r w:rsidR="005C7F83">
        <w:rPr>
          <w:rFonts w:ascii="Times New Roman" w:hAnsi="Times New Roman" w:cs="Times New Roman"/>
          <w:sz w:val="24"/>
          <w:szCs w:val="24"/>
        </w:rPr>
        <w:t>7</w:t>
      </w:r>
      <w:r w:rsidR="005C7F83">
        <w:rPr>
          <w:rFonts w:ascii="Times New Roman" w:hAnsi="Times New Roman" w:cs="Times New Roman"/>
          <w:sz w:val="24"/>
          <w:szCs w:val="24"/>
          <w:lang w:val="id-ID"/>
        </w:rPr>
        <w:t>6</w:t>
      </w:r>
      <w:r w:rsidR="005C7F83">
        <w:rPr>
          <w:rFonts w:ascii="Times New Roman" w:hAnsi="Times New Roman" w:cs="Times New Roman"/>
          <w:sz w:val="24"/>
          <w:szCs w:val="24"/>
        </w:rPr>
        <w:t>,</w:t>
      </w:r>
      <w:r w:rsidR="005C7F83">
        <w:rPr>
          <w:rFonts w:ascii="Times New Roman" w:hAnsi="Times New Roman" w:cs="Times New Roman"/>
          <w:sz w:val="24"/>
          <w:szCs w:val="24"/>
          <w:lang w:val="id-ID"/>
        </w:rPr>
        <w:t>3</w:t>
      </w:r>
      <w:r w:rsidRPr="00FF6463">
        <w:rPr>
          <w:rFonts w:ascii="Times New Roman" w:hAnsi="Times New Roman" w:cs="Times New Roman"/>
          <w:sz w:val="24"/>
          <w:szCs w:val="24"/>
        </w:rPr>
        <w:t>% dijelaskan oleh variabel lainnya yang tidak diikutsertakan dalam penelitian</w:t>
      </w:r>
      <w:r w:rsidRPr="00FF6463">
        <w:rPr>
          <w:rFonts w:ascii="Times New Roman" w:hAnsi="Times New Roman" w:cs="Times New Roman"/>
          <w:spacing w:val="-2"/>
          <w:sz w:val="24"/>
          <w:szCs w:val="24"/>
        </w:rPr>
        <w:t xml:space="preserve"> </w:t>
      </w:r>
      <w:r w:rsidR="00E960B0">
        <w:rPr>
          <w:rFonts w:ascii="Times New Roman" w:hAnsi="Times New Roman" w:cs="Times New Roman"/>
          <w:sz w:val="24"/>
          <w:szCs w:val="24"/>
        </w:rPr>
        <w:t>ini.</w:t>
      </w:r>
    </w:p>
    <w:p w:rsidR="00604D2F" w:rsidRPr="00582C5A" w:rsidRDefault="00D46DB9" w:rsidP="0084341E">
      <w:pPr>
        <w:pStyle w:val="Heading2"/>
        <w:numPr>
          <w:ilvl w:val="0"/>
          <w:numId w:val="54"/>
        </w:numPr>
        <w:spacing w:line="480" w:lineRule="auto"/>
        <w:ind w:left="426" w:right="283"/>
      </w:pPr>
      <w:bookmarkStart w:id="5" w:name="_Toc93448300"/>
      <w:r w:rsidRPr="00582C5A">
        <w:t>Pembahasan</w:t>
      </w:r>
      <w:bookmarkEnd w:id="5"/>
    </w:p>
    <w:p w:rsidR="001F24E3" w:rsidRPr="001F24E3" w:rsidRDefault="00144FB0" w:rsidP="0084341E">
      <w:pPr>
        <w:pStyle w:val="ListParagraph"/>
        <w:tabs>
          <w:tab w:val="left" w:pos="993"/>
          <w:tab w:val="left" w:pos="1276"/>
        </w:tabs>
        <w:spacing w:line="480" w:lineRule="auto"/>
        <w:ind w:right="28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Berdasarkan hasil penelitian tentang pengaruh pelayanan</w:t>
      </w:r>
      <w:r w:rsidR="009B509D">
        <w:rPr>
          <w:rFonts w:ascii="Times New Roman" w:hAnsi="Times New Roman" w:cs="Times New Roman"/>
          <w:sz w:val="24"/>
          <w:szCs w:val="24"/>
          <w:lang w:val="id-ID"/>
        </w:rPr>
        <w:t>, kepuasan dan kepercayaan</w:t>
      </w:r>
      <w:r>
        <w:rPr>
          <w:rFonts w:ascii="Times New Roman" w:hAnsi="Times New Roman" w:cs="Times New Roman"/>
          <w:sz w:val="24"/>
          <w:szCs w:val="24"/>
        </w:rPr>
        <w:t xml:space="preserve"> terhadap </w:t>
      </w:r>
      <w:r w:rsidR="009B509D">
        <w:rPr>
          <w:rFonts w:ascii="Times New Roman" w:hAnsi="Times New Roman" w:cs="Times New Roman"/>
          <w:sz w:val="24"/>
          <w:szCs w:val="24"/>
          <w:lang w:val="id-ID"/>
        </w:rPr>
        <w:t>loyalitas</w:t>
      </w:r>
      <w:r>
        <w:rPr>
          <w:rFonts w:ascii="Times New Roman" w:hAnsi="Times New Roman" w:cs="Times New Roman"/>
          <w:sz w:val="24"/>
          <w:szCs w:val="24"/>
        </w:rPr>
        <w:t xml:space="preserve"> pelanggan pada </w:t>
      </w:r>
      <w:r w:rsidR="009B509D">
        <w:rPr>
          <w:rFonts w:ascii="Times New Roman" w:hAnsi="Times New Roman" w:cs="Times New Roman"/>
          <w:sz w:val="24"/>
          <w:szCs w:val="24"/>
          <w:lang w:val="id-ID"/>
        </w:rPr>
        <w:t xml:space="preserve">CV Cipta Kimia Sukoharjo </w:t>
      </w:r>
      <w:r>
        <w:rPr>
          <w:rFonts w:ascii="Times New Roman" w:hAnsi="Times New Roman" w:cs="Times New Roman"/>
          <w:sz w:val="24"/>
          <w:szCs w:val="24"/>
        </w:rPr>
        <w:t>diperoleh hasil sebagai berikut:</w:t>
      </w:r>
    </w:p>
    <w:p w:rsidR="00144FB0" w:rsidRPr="00277481" w:rsidRDefault="00E811DF" w:rsidP="0084341E">
      <w:pPr>
        <w:pStyle w:val="ListParagraph"/>
        <w:numPr>
          <w:ilvl w:val="6"/>
          <w:numId w:val="9"/>
        </w:numPr>
        <w:tabs>
          <w:tab w:val="left" w:pos="1276"/>
        </w:tabs>
        <w:spacing w:line="480" w:lineRule="auto"/>
        <w:ind w:left="1134" w:right="283"/>
        <w:jc w:val="both"/>
        <w:rPr>
          <w:rFonts w:ascii="Times New Roman" w:hAnsi="Times New Roman" w:cs="Times New Roman"/>
          <w:sz w:val="24"/>
          <w:szCs w:val="24"/>
        </w:rPr>
      </w:pPr>
      <w:r w:rsidRPr="00277481">
        <w:rPr>
          <w:rFonts w:ascii="Times New Roman" w:hAnsi="Times New Roman" w:cs="Times New Roman"/>
          <w:sz w:val="24"/>
          <w:szCs w:val="24"/>
        </w:rPr>
        <w:t xml:space="preserve">Pengaruh </w:t>
      </w:r>
      <w:r w:rsidR="00582C5A">
        <w:rPr>
          <w:rFonts w:ascii="Times New Roman" w:hAnsi="Times New Roman" w:cs="Times New Roman"/>
          <w:sz w:val="24"/>
          <w:szCs w:val="24"/>
          <w:lang w:val="id-ID"/>
        </w:rPr>
        <w:t>pelayanan</w:t>
      </w:r>
      <w:r w:rsidRPr="00277481">
        <w:rPr>
          <w:rFonts w:ascii="Times New Roman" w:hAnsi="Times New Roman" w:cs="Times New Roman"/>
          <w:sz w:val="24"/>
          <w:szCs w:val="24"/>
        </w:rPr>
        <w:t xml:space="preserve"> terhadap kepuasan pelanggan</w:t>
      </w:r>
    </w:p>
    <w:p w:rsidR="00E811DF" w:rsidRPr="00E960B0" w:rsidRDefault="00CB27EB" w:rsidP="0084341E">
      <w:pPr>
        <w:pStyle w:val="ListParagraph"/>
        <w:tabs>
          <w:tab w:val="left" w:pos="1701"/>
        </w:tabs>
        <w:spacing w:line="480" w:lineRule="auto"/>
        <w:ind w:left="1134" w:right="283"/>
        <w:jc w:val="both"/>
        <w:rPr>
          <w:rFonts w:ascii="Times New Roman" w:hAnsi="Times New Roman" w:cs="Times New Roman"/>
          <w:sz w:val="24"/>
          <w:szCs w:val="24"/>
        </w:rPr>
      </w:pPr>
      <w:r w:rsidRPr="00E960B0">
        <w:rPr>
          <w:rFonts w:ascii="Times New Roman" w:hAnsi="Times New Roman" w:cs="Times New Roman"/>
          <w:sz w:val="24"/>
          <w:szCs w:val="24"/>
        </w:rPr>
        <w:tab/>
        <w:t xml:space="preserve">Berdasarkan hasil uji t </w:t>
      </w:r>
      <w:r w:rsidR="007D6240" w:rsidRPr="00E960B0">
        <w:rPr>
          <w:rFonts w:ascii="Times New Roman" w:hAnsi="Times New Roman" w:cs="Times New Roman"/>
          <w:sz w:val="24"/>
          <w:szCs w:val="24"/>
        </w:rPr>
        <w:t xml:space="preserve">pada variabel </w:t>
      </w:r>
      <w:r w:rsidR="005A6A59">
        <w:rPr>
          <w:rFonts w:ascii="Times New Roman" w:hAnsi="Times New Roman" w:cs="Times New Roman"/>
          <w:sz w:val="24"/>
          <w:szCs w:val="24"/>
          <w:lang w:val="id-ID"/>
        </w:rPr>
        <w:t>pelayanan</w:t>
      </w:r>
      <w:r w:rsidRPr="00E960B0">
        <w:rPr>
          <w:rFonts w:ascii="Times New Roman" w:hAnsi="Times New Roman" w:cs="Times New Roman"/>
          <w:sz w:val="24"/>
          <w:szCs w:val="24"/>
        </w:rPr>
        <w:t xml:space="preserve"> </w:t>
      </w:r>
      <w:r w:rsidR="007D6240" w:rsidRPr="00E960B0">
        <w:rPr>
          <w:rFonts w:ascii="Times New Roman" w:hAnsi="Times New Roman" w:cs="Times New Roman"/>
          <w:sz w:val="24"/>
          <w:szCs w:val="24"/>
        </w:rPr>
        <w:t>diperoleh nilai</w:t>
      </w:r>
      <w:r w:rsidR="00E811DF" w:rsidRPr="00E960B0">
        <w:rPr>
          <w:rFonts w:ascii="Times New Roman" w:hAnsi="Times New Roman" w:cs="Times New Roman"/>
          <w:sz w:val="24"/>
          <w:szCs w:val="24"/>
        </w:rPr>
        <w:t xml:space="preserve"> t</w:t>
      </w:r>
      <w:r w:rsidR="007D6240" w:rsidRPr="00E960B0">
        <w:rPr>
          <w:rFonts w:ascii="Times New Roman" w:hAnsi="Times New Roman" w:cs="Times New Roman"/>
          <w:sz w:val="18"/>
          <w:szCs w:val="18"/>
        </w:rPr>
        <w:t>hitung</w:t>
      </w:r>
      <w:r w:rsidR="005A6A59">
        <w:rPr>
          <w:rFonts w:ascii="Times New Roman" w:hAnsi="Times New Roman" w:cs="Times New Roman"/>
          <w:sz w:val="24"/>
          <w:szCs w:val="24"/>
        </w:rPr>
        <w:t xml:space="preserve"> sebesar 2,</w:t>
      </w:r>
      <w:r w:rsidR="007D6240" w:rsidRPr="00E960B0">
        <w:rPr>
          <w:rFonts w:ascii="Times New Roman" w:hAnsi="Times New Roman" w:cs="Times New Roman"/>
          <w:sz w:val="24"/>
          <w:szCs w:val="24"/>
        </w:rPr>
        <w:t>2</w:t>
      </w:r>
      <w:r w:rsidR="005A6A59">
        <w:rPr>
          <w:rFonts w:ascii="Times New Roman" w:hAnsi="Times New Roman" w:cs="Times New Roman"/>
          <w:sz w:val="24"/>
          <w:szCs w:val="24"/>
          <w:lang w:val="id-ID"/>
        </w:rPr>
        <w:t>00</w:t>
      </w:r>
      <w:r w:rsidR="007D6240" w:rsidRPr="00E960B0">
        <w:rPr>
          <w:rFonts w:ascii="Times New Roman" w:hAnsi="Times New Roman" w:cs="Times New Roman"/>
          <w:sz w:val="24"/>
          <w:szCs w:val="24"/>
        </w:rPr>
        <w:t xml:space="preserve"> dengan ti</w:t>
      </w:r>
      <w:r w:rsidR="005A6A59">
        <w:rPr>
          <w:rFonts w:ascii="Times New Roman" w:hAnsi="Times New Roman" w:cs="Times New Roman"/>
          <w:sz w:val="24"/>
          <w:szCs w:val="24"/>
        </w:rPr>
        <w:t>ngkat signifikansi sebesar 0,03</w:t>
      </w:r>
      <w:r w:rsidR="005A6A59">
        <w:rPr>
          <w:rFonts w:ascii="Times New Roman" w:hAnsi="Times New Roman" w:cs="Times New Roman"/>
          <w:sz w:val="24"/>
          <w:szCs w:val="24"/>
          <w:lang w:val="id-ID"/>
        </w:rPr>
        <w:t>1</w:t>
      </w:r>
      <w:r w:rsidR="007D6240" w:rsidRPr="00E960B0">
        <w:rPr>
          <w:rFonts w:ascii="Times New Roman" w:hAnsi="Times New Roman" w:cs="Times New Roman"/>
          <w:sz w:val="24"/>
          <w:szCs w:val="24"/>
        </w:rPr>
        <w:t xml:space="preserve"> yang berart</w:t>
      </w:r>
      <w:r w:rsidR="009D44A8" w:rsidRPr="00E960B0">
        <w:rPr>
          <w:rFonts w:ascii="Times New Roman" w:hAnsi="Times New Roman" w:cs="Times New Roman"/>
          <w:sz w:val="24"/>
          <w:szCs w:val="24"/>
        </w:rPr>
        <w:t>i &lt;</w:t>
      </w:r>
      <w:r w:rsidR="0014350A" w:rsidRPr="00E960B0">
        <w:rPr>
          <w:rFonts w:ascii="Times New Roman" w:hAnsi="Times New Roman" w:cs="Times New Roman"/>
          <w:sz w:val="24"/>
          <w:szCs w:val="24"/>
        </w:rPr>
        <w:t>0</w:t>
      </w:r>
      <w:proofErr w:type="gramStart"/>
      <w:r w:rsidR="0014350A" w:rsidRPr="00E960B0">
        <w:rPr>
          <w:rFonts w:ascii="Times New Roman" w:hAnsi="Times New Roman" w:cs="Times New Roman"/>
          <w:sz w:val="24"/>
          <w:szCs w:val="24"/>
        </w:rPr>
        <w:t>,05</w:t>
      </w:r>
      <w:proofErr w:type="gramEnd"/>
      <w:r w:rsidR="0014350A" w:rsidRPr="00E960B0">
        <w:rPr>
          <w:rFonts w:ascii="Times New Roman" w:hAnsi="Times New Roman" w:cs="Times New Roman"/>
          <w:sz w:val="24"/>
          <w:szCs w:val="24"/>
        </w:rPr>
        <w:t xml:space="preserve">, maka hipotesis yang diajukan terbukti bahwa </w:t>
      </w:r>
      <w:r w:rsidR="00582C5A">
        <w:rPr>
          <w:rFonts w:ascii="Times New Roman" w:hAnsi="Times New Roman" w:cs="Times New Roman"/>
          <w:sz w:val="24"/>
          <w:szCs w:val="24"/>
          <w:lang w:val="id-ID"/>
        </w:rPr>
        <w:t>pelayanan</w:t>
      </w:r>
      <w:r w:rsidR="0014350A" w:rsidRPr="00E960B0">
        <w:rPr>
          <w:rFonts w:ascii="Times New Roman" w:hAnsi="Times New Roman" w:cs="Times New Roman"/>
          <w:sz w:val="24"/>
          <w:szCs w:val="24"/>
        </w:rPr>
        <w:t xml:space="preserve"> berpengaruh signifikan terhadap </w:t>
      </w:r>
      <w:r w:rsidR="00582C5A">
        <w:rPr>
          <w:rFonts w:ascii="Times New Roman" w:hAnsi="Times New Roman" w:cs="Times New Roman"/>
          <w:sz w:val="24"/>
          <w:szCs w:val="24"/>
          <w:lang w:val="id-ID"/>
        </w:rPr>
        <w:t>loyalitas</w:t>
      </w:r>
      <w:r w:rsidR="0014350A" w:rsidRPr="00E960B0">
        <w:rPr>
          <w:rFonts w:ascii="Times New Roman" w:hAnsi="Times New Roman" w:cs="Times New Roman"/>
          <w:sz w:val="24"/>
          <w:szCs w:val="24"/>
        </w:rPr>
        <w:t xml:space="preserve"> pelanggan.</w:t>
      </w:r>
      <w:r w:rsidR="00E960B0" w:rsidRPr="00E960B0">
        <w:rPr>
          <w:rFonts w:ascii="Times New Roman" w:hAnsi="Times New Roman" w:cs="Times New Roman"/>
          <w:sz w:val="24"/>
          <w:szCs w:val="24"/>
        </w:rPr>
        <w:t xml:space="preserve"> Ini membuktikan s</w:t>
      </w:r>
      <w:r w:rsidR="00E960B0">
        <w:rPr>
          <w:rFonts w:ascii="Times New Roman" w:hAnsi="Times New Roman" w:cs="Times New Roman"/>
          <w:sz w:val="24"/>
          <w:szCs w:val="24"/>
        </w:rPr>
        <w:t>e</w:t>
      </w:r>
      <w:r w:rsidR="00582C5A">
        <w:rPr>
          <w:rFonts w:ascii="Times New Roman" w:hAnsi="Times New Roman" w:cs="Times New Roman"/>
          <w:sz w:val="24"/>
          <w:szCs w:val="24"/>
        </w:rPr>
        <w:t xml:space="preserve">makin tinggi </w:t>
      </w:r>
      <w:r w:rsidR="00582C5A">
        <w:rPr>
          <w:rFonts w:ascii="Times New Roman" w:hAnsi="Times New Roman" w:cs="Times New Roman"/>
          <w:sz w:val="24"/>
          <w:szCs w:val="24"/>
          <w:lang w:val="id-ID"/>
        </w:rPr>
        <w:t>pelayanan</w:t>
      </w:r>
      <w:r w:rsidR="00E960B0" w:rsidRPr="00E960B0">
        <w:rPr>
          <w:rFonts w:ascii="Times New Roman" w:hAnsi="Times New Roman" w:cs="Times New Roman"/>
          <w:sz w:val="24"/>
          <w:szCs w:val="24"/>
        </w:rPr>
        <w:t xml:space="preserve"> yang diberikan oleh </w:t>
      </w:r>
      <w:r w:rsidR="00582C5A">
        <w:rPr>
          <w:rFonts w:ascii="Times New Roman" w:hAnsi="Times New Roman" w:cs="Times New Roman"/>
          <w:sz w:val="24"/>
          <w:szCs w:val="24"/>
          <w:lang w:val="id-ID"/>
        </w:rPr>
        <w:t xml:space="preserve">CV Cipta Kimia Sukoharjo </w:t>
      </w:r>
      <w:r w:rsidR="00E960B0" w:rsidRPr="00E960B0">
        <w:rPr>
          <w:rFonts w:ascii="Times New Roman" w:hAnsi="Times New Roman" w:cs="Times New Roman"/>
          <w:sz w:val="24"/>
          <w:szCs w:val="24"/>
        </w:rPr>
        <w:t xml:space="preserve">maka </w:t>
      </w:r>
      <w:proofErr w:type="gramStart"/>
      <w:r w:rsidR="00E960B0" w:rsidRPr="00E960B0">
        <w:rPr>
          <w:rFonts w:ascii="Times New Roman" w:hAnsi="Times New Roman" w:cs="Times New Roman"/>
          <w:sz w:val="24"/>
          <w:szCs w:val="24"/>
        </w:rPr>
        <w:t>akan</w:t>
      </w:r>
      <w:proofErr w:type="gramEnd"/>
      <w:r w:rsidR="00E960B0" w:rsidRPr="00E960B0">
        <w:rPr>
          <w:rFonts w:ascii="Times New Roman" w:hAnsi="Times New Roman" w:cs="Times New Roman"/>
          <w:sz w:val="24"/>
          <w:szCs w:val="24"/>
        </w:rPr>
        <w:t xml:space="preserve"> semakin tinggi </w:t>
      </w:r>
      <w:r w:rsidR="00582C5A">
        <w:rPr>
          <w:rFonts w:ascii="Times New Roman" w:hAnsi="Times New Roman" w:cs="Times New Roman"/>
          <w:sz w:val="24"/>
          <w:szCs w:val="24"/>
          <w:lang w:val="id-ID"/>
        </w:rPr>
        <w:t>loyalitas</w:t>
      </w:r>
      <w:r w:rsidR="00E960B0" w:rsidRPr="00E960B0">
        <w:rPr>
          <w:rFonts w:ascii="Times New Roman" w:hAnsi="Times New Roman" w:cs="Times New Roman"/>
          <w:sz w:val="24"/>
          <w:szCs w:val="24"/>
        </w:rPr>
        <w:t xml:space="preserve"> pelanggan tersebut.</w:t>
      </w:r>
    </w:p>
    <w:p w:rsidR="0014350A" w:rsidRPr="0037485F" w:rsidRDefault="00E811DF" w:rsidP="0084341E">
      <w:pPr>
        <w:pStyle w:val="ListParagraph"/>
        <w:tabs>
          <w:tab w:val="left" w:pos="1701"/>
        </w:tabs>
        <w:spacing w:line="480" w:lineRule="auto"/>
        <w:ind w:left="1134" w:right="283"/>
        <w:jc w:val="both"/>
        <w:rPr>
          <w:rFonts w:ascii="Times New Roman" w:hAnsi="Times New Roman" w:cs="Times New Roman"/>
          <w:sz w:val="24"/>
          <w:szCs w:val="24"/>
          <w:lang w:val="id-ID"/>
        </w:rPr>
      </w:pPr>
      <w:r w:rsidRPr="00C05E32">
        <w:rPr>
          <w:rFonts w:ascii="Times New Roman" w:hAnsi="Times New Roman" w:cs="Times New Roman"/>
          <w:sz w:val="24"/>
          <w:szCs w:val="24"/>
        </w:rPr>
        <w:tab/>
      </w:r>
      <w:r w:rsidRPr="0037485F">
        <w:rPr>
          <w:rFonts w:ascii="Times New Roman" w:hAnsi="Times New Roman" w:cs="Times New Roman"/>
          <w:sz w:val="24"/>
          <w:szCs w:val="24"/>
        </w:rPr>
        <w:t>Hal ini didukung oleh</w:t>
      </w:r>
      <w:r w:rsidR="00C7447A" w:rsidRPr="0037485F">
        <w:rPr>
          <w:rFonts w:ascii="Times New Roman" w:hAnsi="Times New Roman" w:cs="Times New Roman"/>
          <w:sz w:val="24"/>
          <w:szCs w:val="24"/>
        </w:rPr>
        <w:t xml:space="preserve"> penelitian</w:t>
      </w:r>
      <w:r w:rsidR="009E1137" w:rsidRPr="0037485F">
        <w:rPr>
          <w:rFonts w:ascii="Times New Roman" w:hAnsi="Times New Roman" w:cs="Times New Roman"/>
          <w:sz w:val="24"/>
          <w:szCs w:val="24"/>
        </w:rPr>
        <w:t xml:space="preserve"> </w:t>
      </w:r>
      <w:r w:rsidR="00CC6DE8" w:rsidRPr="0037485F">
        <w:rPr>
          <w:rFonts w:ascii="Times New Roman" w:hAnsi="Times New Roman" w:cs="Times New Roman"/>
          <w:sz w:val="24"/>
          <w:szCs w:val="24"/>
        </w:rPr>
        <w:fldChar w:fldCharType="begin" w:fldLock="1"/>
      </w:r>
      <w:r w:rsidR="004C43C4" w:rsidRPr="0037485F">
        <w:rPr>
          <w:rFonts w:ascii="Times New Roman" w:hAnsi="Times New Roman" w:cs="Times New Roman"/>
          <w:sz w:val="24"/>
          <w:szCs w:val="24"/>
        </w:rPr>
        <w:instrText>ADDIN CSL_CITATION {"citationItems":[{"id":"ITEM-1","itemData":{"author":[{"dropping-particle":"","family":"Hashem","given":"Tareq","non-dropping-particle":"","parse-names":false,"suffix":""},{"dropping-particle":"","family":"Ali","given":"Nafez","non-dropping-particle":"","parse-names":false,"suffix":""}],"id":"ITEM-1","issued":{"date-parts":[["2019"]]},"title":"Dampak kualitas layanan pada loyalitas pelanggan : Sebuah studi klinik gigi di","type":"article-journal"},"uris":["http://www.mendeley.com/documents/?uuid=9fdb30b6-bc79-4424-bef7-f14192349ed2"]}],"mendeley":{"formattedCitation":"(Hashem &amp; Ali, 2019)","plainTextFormattedCitation":"(Hashem &amp; Ali, 2019)","previouslyFormattedCitation":"(Hashem &amp; Ali, 2019)"},"properties":{"noteIndex":0},"schema":"https://github.com/citation-style-language/schema/raw/master/csl-citation.json"}</w:instrText>
      </w:r>
      <w:r w:rsidR="00CC6DE8" w:rsidRPr="0037485F">
        <w:rPr>
          <w:rFonts w:ascii="Times New Roman" w:hAnsi="Times New Roman" w:cs="Times New Roman"/>
          <w:sz w:val="24"/>
          <w:szCs w:val="24"/>
        </w:rPr>
        <w:fldChar w:fldCharType="separate"/>
      </w:r>
      <w:r w:rsidR="009E1137" w:rsidRPr="0037485F">
        <w:rPr>
          <w:rFonts w:ascii="Times New Roman" w:hAnsi="Times New Roman" w:cs="Times New Roman"/>
          <w:noProof/>
          <w:sz w:val="24"/>
          <w:szCs w:val="24"/>
        </w:rPr>
        <w:t>(Hashem &amp; Ali, 2019)</w:t>
      </w:r>
      <w:r w:rsidR="00CC6DE8" w:rsidRPr="0037485F">
        <w:rPr>
          <w:rFonts w:ascii="Times New Roman" w:hAnsi="Times New Roman" w:cs="Times New Roman"/>
          <w:sz w:val="24"/>
          <w:szCs w:val="24"/>
        </w:rPr>
        <w:fldChar w:fldCharType="end"/>
      </w:r>
      <w:r w:rsidR="008D7446" w:rsidRPr="0037485F">
        <w:rPr>
          <w:rFonts w:ascii="Times New Roman" w:hAnsi="Times New Roman" w:cs="Times New Roman"/>
          <w:sz w:val="24"/>
          <w:szCs w:val="24"/>
          <w:lang w:val="id-ID"/>
        </w:rPr>
        <w:t xml:space="preserve"> H</w:t>
      </w:r>
      <w:r w:rsidR="008D7446" w:rsidRPr="0037485F">
        <w:rPr>
          <w:rFonts w:ascii="Times New Roman" w:hAnsi="Times New Roman" w:cs="Times New Roman"/>
          <w:sz w:val="24"/>
          <w:szCs w:val="24"/>
        </w:rPr>
        <w:t>asil penelitian</w:t>
      </w:r>
      <w:r w:rsidR="008D7446" w:rsidRPr="0037485F">
        <w:rPr>
          <w:rFonts w:ascii="Times New Roman" w:hAnsi="Times New Roman" w:cs="Times New Roman"/>
          <w:sz w:val="24"/>
          <w:szCs w:val="24"/>
          <w:lang w:val="id-ID"/>
        </w:rPr>
        <w:t>nya</w:t>
      </w:r>
      <w:r w:rsidR="008D7446" w:rsidRPr="0037485F">
        <w:rPr>
          <w:rFonts w:ascii="Times New Roman" w:hAnsi="Times New Roman" w:cs="Times New Roman"/>
          <w:sz w:val="24"/>
          <w:szCs w:val="24"/>
        </w:rPr>
        <w:t xml:space="preserve"> menunjukkan bahwa kualitas pelayanan memiliki </w:t>
      </w:r>
      <w:r w:rsidR="008D7446" w:rsidRPr="0037485F">
        <w:rPr>
          <w:rFonts w:ascii="Times New Roman" w:hAnsi="Times New Roman" w:cs="Times New Roman"/>
          <w:sz w:val="24"/>
          <w:szCs w:val="24"/>
        </w:rPr>
        <w:lastRenderedPageBreak/>
        <w:t>pengaruh positif yang signifikan terhadap loyalitas pelanggan.</w:t>
      </w:r>
      <w:r w:rsidR="009E1137" w:rsidRPr="0037485F">
        <w:rPr>
          <w:rFonts w:ascii="Times New Roman" w:hAnsi="Times New Roman" w:cs="Times New Roman"/>
          <w:sz w:val="24"/>
          <w:szCs w:val="24"/>
          <w:highlight w:val="yellow"/>
          <w:lang w:val="id-ID"/>
        </w:rPr>
        <w:t xml:space="preserve"> </w:t>
      </w:r>
      <w:r w:rsidR="00861B31" w:rsidRPr="0037485F">
        <w:rPr>
          <w:rFonts w:ascii="Times New Roman" w:hAnsi="Times New Roman" w:cs="Times New Roman"/>
          <w:sz w:val="24"/>
          <w:szCs w:val="24"/>
        </w:rPr>
        <w:t xml:space="preserve">Selanjutnya </w:t>
      </w:r>
      <w:r w:rsidR="00C7447A" w:rsidRPr="0037485F">
        <w:rPr>
          <w:rFonts w:ascii="Times New Roman" w:hAnsi="Times New Roman" w:cs="Times New Roman"/>
          <w:sz w:val="24"/>
          <w:szCs w:val="24"/>
        </w:rPr>
        <w:t xml:space="preserve">juga </w:t>
      </w:r>
      <w:r w:rsidR="00861B31" w:rsidRPr="0037485F">
        <w:rPr>
          <w:rFonts w:ascii="Times New Roman" w:hAnsi="Times New Roman" w:cs="Times New Roman"/>
          <w:sz w:val="24"/>
          <w:szCs w:val="24"/>
        </w:rPr>
        <w:t>disampaikan</w:t>
      </w:r>
      <w:r w:rsidR="00C7447A" w:rsidRPr="0037485F">
        <w:rPr>
          <w:rFonts w:ascii="Times New Roman" w:hAnsi="Times New Roman" w:cs="Times New Roman"/>
          <w:sz w:val="24"/>
          <w:szCs w:val="24"/>
        </w:rPr>
        <w:t xml:space="preserve"> </w:t>
      </w:r>
      <w:r w:rsidR="00861B31" w:rsidRPr="0037485F">
        <w:rPr>
          <w:rFonts w:ascii="Times New Roman" w:hAnsi="Times New Roman" w:cs="Times New Roman"/>
          <w:sz w:val="24"/>
          <w:szCs w:val="24"/>
        </w:rPr>
        <w:t xml:space="preserve">oleh </w:t>
      </w:r>
      <w:r w:rsidR="00CC6DE8" w:rsidRPr="0037485F">
        <w:rPr>
          <w:rFonts w:ascii="Times New Roman" w:hAnsi="Times New Roman" w:cs="Times New Roman"/>
          <w:sz w:val="24"/>
          <w:szCs w:val="24"/>
        </w:rPr>
        <w:fldChar w:fldCharType="begin" w:fldLock="1"/>
      </w:r>
      <w:r w:rsidR="00563517">
        <w:rPr>
          <w:rFonts w:ascii="Times New Roman" w:hAnsi="Times New Roman" w:cs="Times New Roman"/>
          <w:sz w:val="24"/>
          <w:szCs w:val="24"/>
        </w:rPr>
        <w:instrText>ADDIN CSL_CITATION {"citationItems":[{"id":"ITEM-1","itemData":{"DOI":"10.22219/jmb.v7i1.6999","ISSN":"2089-0176","abstract":"This study aimed at analyzing and testing the effect of product and service quality and trust over consumers of Erha Clinic Malang. Method applied in this study was by survey. The analysis tool was double linear regression and hypothetical test by using t-test. Result of the study showed that the product and service quality and trust had a partial effect on consumer loyalty. Based on result and discussion of the study, it was concluded that the performance, endurance, attraction and quality being perceived affected significantly toward the consumers’ loyalty. While the physical evidence, reliability, responsiveness, assurance and empathy effected significantly toward the consumers’ loyalty. The goodness, competence had significant effect toward the loyalty of Erha Clinic Malang.","author":[{"dropping-particle":"","family":"Alviska","given":"Amalia Reva","non-dropping-particle":"","parse-names":false,"suffix":""}],"container-title":"Manajemen Bisnis","id":"ITEM-1","issue":"1","issued":{"date-parts":[["2018"]]},"page":"79-88","title":"PENGARUH KUALITAS PRODUK, KUALITAS PELAYANAN DAN KEPERCAYAAN TERHADAP LOYALITAS PELANGGAN (Studi pada Konsumen Klinik Erha di Malang)","type":"article-journal","volume":"7"},"uris":["http://www.mendeley.com/documents/?uuid=1d5d053d-d2f1-4988-93f8-d911ff876ed3"]}],"mendeley":{"formattedCitation":"(Alviska, 2018)","plainTextFormattedCitation":"(Alviska, 2018)","previouslyFormattedCitation":"(Alviska, 2018)"},"properties":{"noteIndex":0},"schema":"https://github.com/citation-style-language/schema/raw/master/csl-citation.json"}</w:instrText>
      </w:r>
      <w:r w:rsidR="00CC6DE8" w:rsidRPr="0037485F">
        <w:rPr>
          <w:rFonts w:ascii="Times New Roman" w:hAnsi="Times New Roman" w:cs="Times New Roman"/>
          <w:sz w:val="24"/>
          <w:szCs w:val="24"/>
        </w:rPr>
        <w:fldChar w:fldCharType="separate"/>
      </w:r>
      <w:r w:rsidR="004C43C4" w:rsidRPr="0037485F">
        <w:rPr>
          <w:rFonts w:ascii="Times New Roman" w:hAnsi="Times New Roman" w:cs="Times New Roman"/>
          <w:noProof/>
          <w:sz w:val="24"/>
          <w:szCs w:val="24"/>
        </w:rPr>
        <w:t>(Alviska, 2018)</w:t>
      </w:r>
      <w:r w:rsidR="00CC6DE8" w:rsidRPr="0037485F">
        <w:rPr>
          <w:rFonts w:ascii="Times New Roman" w:hAnsi="Times New Roman" w:cs="Times New Roman"/>
          <w:sz w:val="24"/>
          <w:szCs w:val="24"/>
        </w:rPr>
        <w:fldChar w:fldCharType="end"/>
      </w:r>
      <w:r w:rsidR="00861B31" w:rsidRPr="0037485F">
        <w:rPr>
          <w:rFonts w:ascii="Times New Roman" w:hAnsi="Times New Roman" w:cs="Times New Roman"/>
          <w:sz w:val="24"/>
          <w:szCs w:val="24"/>
        </w:rPr>
        <w:t xml:space="preserve"> bahwa</w:t>
      </w:r>
      <w:r w:rsidR="00D06D83">
        <w:rPr>
          <w:rFonts w:ascii="Times New Roman" w:hAnsi="Times New Roman" w:cs="Times New Roman"/>
          <w:sz w:val="24"/>
          <w:szCs w:val="24"/>
          <w:lang w:val="id-ID"/>
        </w:rPr>
        <w:t xml:space="preserve"> kualitas</w:t>
      </w:r>
      <w:r w:rsidR="00C7447A" w:rsidRPr="0037485F">
        <w:rPr>
          <w:rFonts w:ascii="Times New Roman" w:hAnsi="Times New Roman" w:cs="Times New Roman"/>
          <w:sz w:val="24"/>
          <w:szCs w:val="24"/>
        </w:rPr>
        <w:t xml:space="preserve"> </w:t>
      </w:r>
      <w:r w:rsidR="0037485F" w:rsidRPr="0037485F">
        <w:rPr>
          <w:rFonts w:ascii="Times New Roman" w:hAnsi="Times New Roman" w:cs="Times New Roman"/>
          <w:sz w:val="24"/>
          <w:szCs w:val="24"/>
          <w:lang w:val="id-ID"/>
        </w:rPr>
        <w:t>pelayanan</w:t>
      </w:r>
      <w:r w:rsidR="00277481" w:rsidRPr="0037485F">
        <w:rPr>
          <w:rFonts w:ascii="Times New Roman" w:hAnsi="Times New Roman" w:cs="Times New Roman"/>
          <w:sz w:val="24"/>
          <w:szCs w:val="24"/>
        </w:rPr>
        <w:t xml:space="preserve"> </w:t>
      </w:r>
      <w:r w:rsidR="0037485F" w:rsidRPr="0037485F">
        <w:rPr>
          <w:rFonts w:ascii="Times New Roman" w:hAnsi="Times New Roman" w:cs="Times New Roman"/>
          <w:sz w:val="24"/>
          <w:szCs w:val="24"/>
          <w:lang w:val="id-ID"/>
        </w:rPr>
        <w:t>ber</w:t>
      </w:r>
      <w:r w:rsidR="0037485F" w:rsidRPr="0037485F">
        <w:rPr>
          <w:rFonts w:ascii="Times New Roman" w:hAnsi="Times New Roman" w:cs="Times New Roman"/>
          <w:sz w:val="24"/>
          <w:szCs w:val="24"/>
        </w:rPr>
        <w:t xml:space="preserve">pengaruh </w:t>
      </w:r>
      <w:r w:rsidR="00277481" w:rsidRPr="0037485F">
        <w:rPr>
          <w:rFonts w:ascii="Times New Roman" w:hAnsi="Times New Roman" w:cs="Times New Roman"/>
          <w:sz w:val="24"/>
          <w:szCs w:val="24"/>
        </w:rPr>
        <w:t xml:space="preserve">signifikan terhadap </w:t>
      </w:r>
      <w:r w:rsidR="0037485F" w:rsidRPr="0037485F">
        <w:rPr>
          <w:rFonts w:ascii="Times New Roman" w:hAnsi="Times New Roman" w:cs="Times New Roman"/>
          <w:sz w:val="24"/>
          <w:szCs w:val="24"/>
          <w:lang w:val="id-ID"/>
        </w:rPr>
        <w:t>loyalitas</w:t>
      </w:r>
      <w:r w:rsidR="0037485F" w:rsidRPr="0037485F">
        <w:rPr>
          <w:rFonts w:ascii="Times New Roman" w:hAnsi="Times New Roman" w:cs="Times New Roman"/>
          <w:sz w:val="24"/>
          <w:szCs w:val="24"/>
        </w:rPr>
        <w:t xml:space="preserve"> pelanggan</w:t>
      </w:r>
      <w:r w:rsidR="0037485F" w:rsidRPr="0037485F">
        <w:rPr>
          <w:rFonts w:ascii="Times New Roman" w:hAnsi="Times New Roman" w:cs="Times New Roman"/>
          <w:sz w:val="24"/>
          <w:szCs w:val="24"/>
          <w:lang w:val="id-ID"/>
        </w:rPr>
        <w:t>.</w:t>
      </w:r>
    </w:p>
    <w:p w:rsidR="009A5383" w:rsidRPr="00FA3AE0" w:rsidRDefault="00C56E2B" w:rsidP="00FA3AE0">
      <w:pPr>
        <w:pStyle w:val="ListParagraph"/>
        <w:tabs>
          <w:tab w:val="left" w:pos="1701"/>
        </w:tabs>
        <w:spacing w:line="480" w:lineRule="auto"/>
        <w:ind w:left="1134" w:right="283"/>
        <w:jc w:val="both"/>
        <w:rPr>
          <w:rFonts w:ascii="Times New Roman" w:hAnsi="Times New Roman" w:cs="Times New Roman"/>
          <w:sz w:val="24"/>
          <w:szCs w:val="24"/>
          <w:lang w:val="id-ID"/>
        </w:rPr>
      </w:pPr>
      <w:r>
        <w:rPr>
          <w:rFonts w:ascii="Times New Roman" w:hAnsi="Times New Roman" w:cs="Times New Roman"/>
          <w:sz w:val="24"/>
          <w:szCs w:val="24"/>
        </w:rPr>
        <w:tab/>
      </w:r>
      <w:r w:rsidR="00CE0905">
        <w:rPr>
          <w:rFonts w:ascii="Times New Roman" w:hAnsi="Times New Roman" w:cs="Times New Roman"/>
          <w:sz w:val="24"/>
          <w:szCs w:val="24"/>
          <w:lang w:val="id-ID"/>
        </w:rPr>
        <w:t xml:space="preserve">Karyawan CV Cipta Kimia Sukoharjo </w:t>
      </w:r>
      <w:r w:rsidR="00CE0905">
        <w:rPr>
          <w:rFonts w:ascii="Times New Roman" w:hAnsi="Times New Roman" w:cs="Times New Roman"/>
          <w:sz w:val="24"/>
          <w:szCs w:val="24"/>
        </w:rPr>
        <w:t xml:space="preserve">dapat menyelesaikan pelayanan dengan tepat waktu serta dapat menjelaskan semua informasi dengan </w:t>
      </w:r>
      <w:r w:rsidR="00CE0905">
        <w:rPr>
          <w:rFonts w:ascii="Times New Roman" w:hAnsi="Times New Roman" w:cs="Times New Roman"/>
          <w:sz w:val="24"/>
          <w:szCs w:val="24"/>
          <w:lang w:val="id-ID"/>
        </w:rPr>
        <w:t xml:space="preserve">benar. Hal </w:t>
      </w:r>
      <w:r w:rsidR="00EF336D">
        <w:rPr>
          <w:rFonts w:ascii="Times New Roman" w:hAnsi="Times New Roman" w:cs="Times New Roman"/>
          <w:sz w:val="24"/>
          <w:szCs w:val="24"/>
          <w:lang w:val="id-ID"/>
        </w:rPr>
        <w:t>tersebut membuat pelanggan tidak ragu untuk melakukan pembelian.</w:t>
      </w:r>
      <w:r>
        <w:rPr>
          <w:rFonts w:ascii="Times New Roman" w:hAnsi="Times New Roman" w:cs="Times New Roman"/>
          <w:sz w:val="24"/>
          <w:szCs w:val="24"/>
        </w:rPr>
        <w:t xml:space="preserve">  </w:t>
      </w:r>
    </w:p>
    <w:p w:rsidR="00C7447A" w:rsidRPr="00C7447A" w:rsidRDefault="00C7447A" w:rsidP="0084341E">
      <w:pPr>
        <w:pStyle w:val="ListParagraph"/>
        <w:numPr>
          <w:ilvl w:val="0"/>
          <w:numId w:val="10"/>
        </w:numPr>
        <w:tabs>
          <w:tab w:val="left" w:pos="1276"/>
        </w:tabs>
        <w:spacing w:line="480" w:lineRule="auto"/>
        <w:ind w:left="1134" w:right="283"/>
        <w:jc w:val="both"/>
        <w:rPr>
          <w:rFonts w:ascii="Times New Roman" w:hAnsi="Times New Roman" w:cs="Times New Roman"/>
          <w:sz w:val="24"/>
          <w:szCs w:val="24"/>
        </w:rPr>
      </w:pPr>
      <w:r>
        <w:rPr>
          <w:rFonts w:ascii="Times New Roman" w:hAnsi="Times New Roman" w:cs="Times New Roman"/>
          <w:sz w:val="24"/>
          <w:szCs w:val="24"/>
        </w:rPr>
        <w:t xml:space="preserve">Pengaruh </w:t>
      </w:r>
      <w:r w:rsidR="00EF336D">
        <w:rPr>
          <w:rFonts w:ascii="Times New Roman" w:hAnsi="Times New Roman" w:cs="Times New Roman"/>
          <w:sz w:val="24"/>
          <w:szCs w:val="24"/>
          <w:lang w:val="id-ID"/>
        </w:rPr>
        <w:t>kepuasan</w:t>
      </w:r>
      <w:r>
        <w:rPr>
          <w:rFonts w:ascii="Times New Roman" w:hAnsi="Times New Roman" w:cs="Times New Roman"/>
          <w:sz w:val="24"/>
          <w:szCs w:val="24"/>
        </w:rPr>
        <w:t xml:space="preserve"> terhadap </w:t>
      </w:r>
      <w:r w:rsidR="00EF336D">
        <w:rPr>
          <w:rFonts w:ascii="Times New Roman" w:hAnsi="Times New Roman" w:cs="Times New Roman"/>
          <w:sz w:val="24"/>
          <w:szCs w:val="24"/>
          <w:lang w:val="id-ID"/>
        </w:rPr>
        <w:t>loyalitas</w:t>
      </w:r>
      <w:r>
        <w:rPr>
          <w:rFonts w:ascii="Times New Roman" w:hAnsi="Times New Roman" w:cs="Times New Roman"/>
          <w:sz w:val="24"/>
          <w:szCs w:val="24"/>
        </w:rPr>
        <w:t xml:space="preserve"> pelanggan</w:t>
      </w:r>
    </w:p>
    <w:p w:rsidR="00C7447A" w:rsidRPr="005B27F1" w:rsidRDefault="0014350A" w:rsidP="0084341E">
      <w:pPr>
        <w:pStyle w:val="ListParagraph"/>
        <w:tabs>
          <w:tab w:val="left" w:pos="1701"/>
        </w:tabs>
        <w:spacing w:line="480" w:lineRule="auto"/>
        <w:ind w:left="1134" w:right="283"/>
        <w:jc w:val="both"/>
        <w:rPr>
          <w:rFonts w:ascii="Times New Roman" w:hAnsi="Times New Roman" w:cs="Times New Roman"/>
          <w:sz w:val="24"/>
          <w:szCs w:val="24"/>
        </w:rPr>
      </w:pPr>
      <w:r w:rsidRPr="005B27F1">
        <w:rPr>
          <w:rFonts w:ascii="Times New Roman" w:hAnsi="Times New Roman" w:cs="Times New Roman"/>
          <w:sz w:val="24"/>
          <w:szCs w:val="24"/>
        </w:rPr>
        <w:tab/>
        <w:t xml:space="preserve">Berdasarkan hasil uji t pada variabel </w:t>
      </w:r>
      <w:r w:rsidR="00EF336D">
        <w:rPr>
          <w:rFonts w:ascii="Times New Roman" w:hAnsi="Times New Roman" w:cs="Times New Roman"/>
          <w:sz w:val="24"/>
          <w:szCs w:val="24"/>
          <w:lang w:val="id-ID"/>
        </w:rPr>
        <w:t>kepuasan</w:t>
      </w:r>
      <w:r w:rsidRPr="005B27F1">
        <w:rPr>
          <w:rFonts w:ascii="Times New Roman" w:hAnsi="Times New Roman" w:cs="Times New Roman"/>
          <w:sz w:val="24"/>
          <w:szCs w:val="24"/>
        </w:rPr>
        <w:t xml:space="preserve"> diperoleh nila</w:t>
      </w:r>
      <w:r w:rsidR="00F7594D" w:rsidRPr="005B27F1">
        <w:rPr>
          <w:rFonts w:ascii="Times New Roman" w:hAnsi="Times New Roman" w:cs="Times New Roman"/>
          <w:sz w:val="24"/>
          <w:szCs w:val="24"/>
        </w:rPr>
        <w:t xml:space="preserve">i </w:t>
      </w:r>
      <w:r w:rsidR="009D44A8" w:rsidRPr="005B27F1">
        <w:rPr>
          <w:rFonts w:ascii="Times New Roman" w:hAnsi="Times New Roman" w:cs="Times New Roman"/>
          <w:sz w:val="24"/>
          <w:szCs w:val="24"/>
        </w:rPr>
        <w:t xml:space="preserve">            </w:t>
      </w:r>
      <w:r w:rsidR="00FF6B2B">
        <w:rPr>
          <w:rFonts w:ascii="Times New Roman" w:hAnsi="Times New Roman" w:cs="Times New Roman"/>
          <w:position w:val="2"/>
          <w:sz w:val="24"/>
          <w:szCs w:val="24"/>
        </w:rPr>
        <w:t>t</w:t>
      </w:r>
      <w:r w:rsidR="00FF6B2B">
        <w:rPr>
          <w:rFonts w:ascii="Times New Roman" w:hAnsi="Times New Roman" w:cs="Times New Roman"/>
          <w:sz w:val="24"/>
          <w:szCs w:val="24"/>
          <w:vertAlign w:val="subscript"/>
        </w:rPr>
        <w:t xml:space="preserve">hitung </w:t>
      </w:r>
      <w:r w:rsidR="00EF336D">
        <w:rPr>
          <w:rFonts w:ascii="Times New Roman" w:hAnsi="Times New Roman" w:cs="Times New Roman"/>
          <w:sz w:val="24"/>
          <w:szCs w:val="24"/>
        </w:rPr>
        <w:t xml:space="preserve">sebesar </w:t>
      </w:r>
      <w:r w:rsidR="00EF336D">
        <w:rPr>
          <w:rFonts w:ascii="Times New Roman" w:hAnsi="Times New Roman" w:cs="Times New Roman"/>
          <w:sz w:val="24"/>
          <w:szCs w:val="24"/>
          <w:lang w:val="id-ID"/>
        </w:rPr>
        <w:t>3</w:t>
      </w:r>
      <w:r w:rsidR="00EF336D">
        <w:rPr>
          <w:rFonts w:ascii="Times New Roman" w:hAnsi="Times New Roman" w:cs="Times New Roman"/>
          <w:sz w:val="24"/>
          <w:szCs w:val="24"/>
        </w:rPr>
        <w:t>,</w:t>
      </w:r>
      <w:r w:rsidR="00EF336D">
        <w:rPr>
          <w:rFonts w:ascii="Times New Roman" w:hAnsi="Times New Roman" w:cs="Times New Roman"/>
          <w:sz w:val="24"/>
          <w:szCs w:val="24"/>
          <w:lang w:val="id-ID"/>
        </w:rPr>
        <w:t>010</w:t>
      </w:r>
      <w:r w:rsidRPr="005B27F1">
        <w:rPr>
          <w:rFonts w:ascii="Times New Roman" w:hAnsi="Times New Roman" w:cs="Times New Roman"/>
          <w:sz w:val="24"/>
          <w:szCs w:val="24"/>
        </w:rPr>
        <w:t xml:space="preserve"> dengan ti</w:t>
      </w:r>
      <w:r w:rsidR="00EF336D">
        <w:rPr>
          <w:rFonts w:ascii="Times New Roman" w:hAnsi="Times New Roman" w:cs="Times New Roman"/>
          <w:sz w:val="24"/>
          <w:szCs w:val="24"/>
        </w:rPr>
        <w:t>ngkat signifikansi sebesar 0,0</w:t>
      </w:r>
      <w:r w:rsidR="00EF336D">
        <w:rPr>
          <w:rFonts w:ascii="Times New Roman" w:hAnsi="Times New Roman" w:cs="Times New Roman"/>
          <w:sz w:val="24"/>
          <w:szCs w:val="24"/>
          <w:lang w:val="id-ID"/>
        </w:rPr>
        <w:t>04</w:t>
      </w:r>
      <w:r w:rsidRPr="005B27F1">
        <w:rPr>
          <w:rFonts w:ascii="Times New Roman" w:hAnsi="Times New Roman" w:cs="Times New Roman"/>
          <w:sz w:val="24"/>
          <w:szCs w:val="24"/>
        </w:rPr>
        <w:t xml:space="preserve"> yang berart</w:t>
      </w:r>
      <w:r w:rsidR="009D44A8" w:rsidRPr="005B27F1">
        <w:rPr>
          <w:rFonts w:ascii="Times New Roman" w:hAnsi="Times New Roman" w:cs="Times New Roman"/>
          <w:sz w:val="24"/>
          <w:szCs w:val="24"/>
        </w:rPr>
        <w:t>i &lt;</w:t>
      </w:r>
      <w:r w:rsidRPr="005B27F1">
        <w:rPr>
          <w:rFonts w:ascii="Times New Roman" w:hAnsi="Times New Roman" w:cs="Times New Roman"/>
          <w:sz w:val="24"/>
          <w:szCs w:val="24"/>
        </w:rPr>
        <w:t>0</w:t>
      </w:r>
      <w:proofErr w:type="gramStart"/>
      <w:r w:rsidRPr="005B27F1">
        <w:rPr>
          <w:rFonts w:ascii="Times New Roman" w:hAnsi="Times New Roman" w:cs="Times New Roman"/>
          <w:sz w:val="24"/>
          <w:szCs w:val="24"/>
        </w:rPr>
        <w:t>,05</w:t>
      </w:r>
      <w:proofErr w:type="gramEnd"/>
      <w:r w:rsidRPr="005B27F1">
        <w:rPr>
          <w:rFonts w:ascii="Times New Roman" w:hAnsi="Times New Roman" w:cs="Times New Roman"/>
          <w:sz w:val="24"/>
          <w:szCs w:val="24"/>
        </w:rPr>
        <w:t xml:space="preserve">, maka hipotesis yang diajukan terbukti bahwa </w:t>
      </w:r>
      <w:r w:rsidR="00EF336D">
        <w:rPr>
          <w:rFonts w:ascii="Times New Roman" w:hAnsi="Times New Roman" w:cs="Times New Roman"/>
          <w:sz w:val="24"/>
          <w:szCs w:val="24"/>
          <w:lang w:val="id-ID"/>
        </w:rPr>
        <w:t>kepuasan</w:t>
      </w:r>
      <w:r w:rsidRPr="005B27F1">
        <w:rPr>
          <w:rFonts w:ascii="Times New Roman" w:hAnsi="Times New Roman" w:cs="Times New Roman"/>
          <w:sz w:val="24"/>
          <w:szCs w:val="24"/>
        </w:rPr>
        <w:t xml:space="preserve"> berpengaruh signifikan terhadap </w:t>
      </w:r>
      <w:r w:rsidR="00EF336D">
        <w:rPr>
          <w:rFonts w:ascii="Times New Roman" w:hAnsi="Times New Roman" w:cs="Times New Roman"/>
          <w:sz w:val="24"/>
          <w:szCs w:val="24"/>
          <w:lang w:val="id-ID"/>
        </w:rPr>
        <w:t>loyalitas</w:t>
      </w:r>
      <w:r w:rsidRPr="005B27F1">
        <w:rPr>
          <w:rFonts w:ascii="Times New Roman" w:hAnsi="Times New Roman" w:cs="Times New Roman"/>
          <w:sz w:val="24"/>
          <w:szCs w:val="24"/>
        </w:rPr>
        <w:t xml:space="preserve"> pelanggan.</w:t>
      </w:r>
      <w:r w:rsidR="00E960B0" w:rsidRPr="005B27F1">
        <w:rPr>
          <w:rFonts w:ascii="Times New Roman" w:hAnsi="Times New Roman" w:cs="Times New Roman"/>
          <w:sz w:val="24"/>
          <w:szCs w:val="24"/>
        </w:rPr>
        <w:t xml:space="preserve"> Ini membuktikan semakin tinggi </w:t>
      </w:r>
      <w:r w:rsidR="00EF336D">
        <w:rPr>
          <w:rFonts w:ascii="Times New Roman" w:hAnsi="Times New Roman" w:cs="Times New Roman"/>
          <w:sz w:val="24"/>
          <w:szCs w:val="24"/>
          <w:lang w:val="id-ID"/>
        </w:rPr>
        <w:t>kepuasan</w:t>
      </w:r>
      <w:r w:rsidR="00E960B0" w:rsidRPr="005B27F1">
        <w:rPr>
          <w:rFonts w:ascii="Times New Roman" w:hAnsi="Times New Roman" w:cs="Times New Roman"/>
          <w:sz w:val="24"/>
          <w:szCs w:val="24"/>
        </w:rPr>
        <w:t xml:space="preserve"> yang diberikan oleh </w:t>
      </w:r>
      <w:r w:rsidR="00F07E65">
        <w:rPr>
          <w:rFonts w:ascii="Times New Roman" w:hAnsi="Times New Roman" w:cs="Times New Roman"/>
          <w:sz w:val="24"/>
          <w:szCs w:val="24"/>
          <w:lang w:val="id-ID"/>
        </w:rPr>
        <w:t>CV Cipta Kimia Sukoharjo</w:t>
      </w:r>
      <w:r w:rsidR="00E960B0" w:rsidRPr="005B27F1">
        <w:rPr>
          <w:rFonts w:ascii="Times New Roman" w:hAnsi="Times New Roman" w:cs="Times New Roman"/>
          <w:sz w:val="24"/>
          <w:szCs w:val="24"/>
        </w:rPr>
        <w:t xml:space="preserve"> maka </w:t>
      </w:r>
      <w:proofErr w:type="gramStart"/>
      <w:r w:rsidR="00E960B0" w:rsidRPr="005B27F1">
        <w:rPr>
          <w:rFonts w:ascii="Times New Roman" w:hAnsi="Times New Roman" w:cs="Times New Roman"/>
          <w:sz w:val="24"/>
          <w:szCs w:val="24"/>
        </w:rPr>
        <w:t>akan</w:t>
      </w:r>
      <w:proofErr w:type="gramEnd"/>
      <w:r w:rsidR="00E960B0" w:rsidRPr="005B27F1">
        <w:rPr>
          <w:rFonts w:ascii="Times New Roman" w:hAnsi="Times New Roman" w:cs="Times New Roman"/>
          <w:sz w:val="24"/>
          <w:szCs w:val="24"/>
        </w:rPr>
        <w:t xml:space="preserve"> semakin tinggi </w:t>
      </w:r>
      <w:r w:rsidR="00EF336D">
        <w:rPr>
          <w:rFonts w:ascii="Times New Roman" w:hAnsi="Times New Roman" w:cs="Times New Roman"/>
          <w:sz w:val="24"/>
          <w:szCs w:val="24"/>
          <w:lang w:val="id-ID"/>
        </w:rPr>
        <w:t>loyalitas</w:t>
      </w:r>
      <w:r w:rsidR="00E960B0" w:rsidRPr="005B27F1">
        <w:rPr>
          <w:rFonts w:ascii="Times New Roman" w:hAnsi="Times New Roman" w:cs="Times New Roman"/>
          <w:sz w:val="24"/>
          <w:szCs w:val="24"/>
        </w:rPr>
        <w:t xml:space="preserve"> yang dimiliki oleh pelanggan tersebut.</w:t>
      </w:r>
    </w:p>
    <w:p w:rsidR="0014350A" w:rsidRDefault="00C7447A" w:rsidP="0084341E">
      <w:pPr>
        <w:pStyle w:val="ListParagraph"/>
        <w:tabs>
          <w:tab w:val="left" w:pos="993"/>
          <w:tab w:val="left" w:pos="1701"/>
        </w:tabs>
        <w:spacing w:line="480" w:lineRule="auto"/>
        <w:ind w:left="1134" w:right="283"/>
        <w:jc w:val="both"/>
        <w:rPr>
          <w:rFonts w:ascii="Times New Roman" w:hAnsi="Times New Roman" w:cs="Times New Roman"/>
          <w:sz w:val="24"/>
          <w:szCs w:val="24"/>
        </w:rPr>
      </w:pPr>
      <w:r w:rsidRPr="00C05E32">
        <w:rPr>
          <w:rFonts w:ascii="Times New Roman" w:hAnsi="Times New Roman" w:cs="Times New Roman"/>
          <w:sz w:val="24"/>
          <w:szCs w:val="24"/>
        </w:rPr>
        <w:tab/>
        <w:t xml:space="preserve">Hal ini didukung oleh </w:t>
      </w:r>
      <w:r w:rsidR="00397810" w:rsidRPr="00C05E32">
        <w:rPr>
          <w:rFonts w:ascii="Times New Roman" w:hAnsi="Times New Roman" w:cs="Times New Roman"/>
          <w:sz w:val="24"/>
          <w:szCs w:val="24"/>
        </w:rPr>
        <w:t>penelitian</w:t>
      </w:r>
      <w:r w:rsidR="007217E8">
        <w:rPr>
          <w:rFonts w:ascii="Times New Roman" w:hAnsi="Times New Roman" w:cs="Times New Roman"/>
          <w:sz w:val="24"/>
          <w:szCs w:val="24"/>
        </w:rPr>
        <w:t xml:space="preserve"> </w:t>
      </w:r>
      <w:r w:rsidR="00CC6DE8">
        <w:rPr>
          <w:rFonts w:ascii="Times New Roman" w:hAnsi="Times New Roman" w:cs="Times New Roman"/>
          <w:sz w:val="24"/>
          <w:szCs w:val="24"/>
        </w:rPr>
        <w:fldChar w:fldCharType="begin" w:fldLock="1"/>
      </w:r>
      <w:r w:rsidR="00563517">
        <w:rPr>
          <w:rFonts w:ascii="Times New Roman" w:hAnsi="Times New Roman" w:cs="Times New Roman"/>
          <w:sz w:val="24"/>
          <w:szCs w:val="24"/>
        </w:rPr>
        <w:instrText>ADDIN CSL_CITATION {"citationItems":[{"id":"ITEM-1","itemData":{"DOI":"10.37631/e-bisma.v0i0.214","ISSN":"2774-8790","abstract":"This research was conducted to determine the effect of satisfaction, brand image and trust on customer loyalty at member cards. This research method uses questionnaire data collection techniques with the respondent data of 100 people. The process of distributing questionnaires to respondents was carried out online and publicly. This type of research sampling technique used in this study is purposive sampling. Meanwhile, to test the data using validity and reliability tests. In testing the validity using the validity of the construction. This research was analyzed with the help of the smart PLS program. The results of the analysis obtained show that the customer satisfaction variable has a positive and significant effect on customer loyalty at member cards. Meanwhile, brand image has a negative and insignificant effect on customer loyalty to member cards and the variable customer trust also has a negative and insignificant effect on customer loyalty to member cards.","author":[{"dropping-particle":"","family":"Apriliani","given":"Dwi","non-dropping-particle":"","parse-names":false,"suffix":""},{"dropping-particle":"","family":"Baqiyyatus S","given":"Nikmah","non-dropping-particle":"","parse-names":false,"suffix":""},{"dropping-particle":"","family":"Febila","given":"Rizka","non-dropping-particle":"","parse-names":false,"suffix":""},{"dropping-particle":"","family":"Sanjaya","given":"Vicky F.","non-dropping-particle":"","parse-names":false,"suffix":""}],"container-title":"Entrepreneurship Bisnis Manajemen Akuntansi (E-BISMA)","id":"ITEM-1","issued":{"date-parts":[["2020","6","5"]]},"page":"19-28","publisher":"Universitas Widya Mataram","title":"PENGARUH KEPUASAN PELANGGAN, BRAND IMAGE, DAN KEPERCAYAAN PELANGGAN TERHADAP LOYALITAS PELANGGAN PADA MEMBERCARD","type":"article-journal"},"uris":["http://www.mendeley.com/documents/?uuid=62e7e155-8ec3-35c9-b5cd-30cfae0e40ed"]}],"mendeley":{"formattedCitation":"(Apriliani dkk., 2020)","plainTextFormattedCitation":"(Apriliani dkk., 2020)","previouslyFormattedCitation":"(Apriliani dkk., 2020)"},"properties":{"noteIndex":0},"schema":"https://github.com/citation-style-language/schema/raw/master/csl-citation.json"}</w:instrText>
      </w:r>
      <w:r w:rsidR="00CC6DE8">
        <w:rPr>
          <w:rFonts w:ascii="Times New Roman" w:hAnsi="Times New Roman" w:cs="Times New Roman"/>
          <w:sz w:val="24"/>
          <w:szCs w:val="24"/>
        </w:rPr>
        <w:fldChar w:fldCharType="separate"/>
      </w:r>
      <w:r w:rsidR="00563517" w:rsidRPr="00563517">
        <w:rPr>
          <w:rFonts w:ascii="Times New Roman" w:hAnsi="Times New Roman" w:cs="Times New Roman"/>
          <w:noProof/>
          <w:sz w:val="24"/>
          <w:szCs w:val="24"/>
        </w:rPr>
        <w:t>(Apriliani dkk., 2020)</w:t>
      </w:r>
      <w:r w:rsidR="00CC6DE8">
        <w:rPr>
          <w:rFonts w:ascii="Times New Roman" w:hAnsi="Times New Roman" w:cs="Times New Roman"/>
          <w:sz w:val="24"/>
          <w:szCs w:val="24"/>
        </w:rPr>
        <w:fldChar w:fldCharType="end"/>
      </w:r>
      <w:r w:rsidR="007217E8">
        <w:rPr>
          <w:rFonts w:ascii="Times New Roman" w:hAnsi="Times New Roman" w:cs="Times New Roman"/>
          <w:sz w:val="24"/>
          <w:szCs w:val="24"/>
        </w:rPr>
        <w:t xml:space="preserve"> yang menyatakan ada pengaruh signifikan antara </w:t>
      </w:r>
      <w:r w:rsidR="00563517">
        <w:rPr>
          <w:rFonts w:ascii="Times New Roman" w:hAnsi="Times New Roman" w:cs="Times New Roman"/>
          <w:sz w:val="24"/>
          <w:szCs w:val="24"/>
          <w:lang w:val="id-ID"/>
        </w:rPr>
        <w:t>kepuasan</w:t>
      </w:r>
      <w:r w:rsidR="007217E8">
        <w:rPr>
          <w:rFonts w:ascii="Times New Roman" w:hAnsi="Times New Roman" w:cs="Times New Roman"/>
          <w:sz w:val="24"/>
          <w:szCs w:val="24"/>
        </w:rPr>
        <w:t xml:space="preserve"> dengan </w:t>
      </w:r>
      <w:r w:rsidR="00563517">
        <w:rPr>
          <w:rFonts w:ascii="Times New Roman" w:hAnsi="Times New Roman" w:cs="Times New Roman"/>
          <w:sz w:val="24"/>
          <w:szCs w:val="24"/>
          <w:lang w:val="id-ID"/>
        </w:rPr>
        <w:t>loyalitas</w:t>
      </w:r>
      <w:r w:rsidR="007217E8">
        <w:rPr>
          <w:rFonts w:ascii="Times New Roman" w:hAnsi="Times New Roman" w:cs="Times New Roman"/>
          <w:sz w:val="24"/>
          <w:szCs w:val="24"/>
        </w:rPr>
        <w:t xml:space="preserve"> </w:t>
      </w:r>
      <w:r w:rsidR="00563517">
        <w:rPr>
          <w:rFonts w:ascii="Times New Roman" w:hAnsi="Times New Roman" w:cs="Times New Roman"/>
          <w:sz w:val="24"/>
          <w:szCs w:val="24"/>
          <w:lang w:val="id-ID"/>
        </w:rPr>
        <w:t>pelanggan</w:t>
      </w:r>
      <w:r w:rsidR="007217E8">
        <w:rPr>
          <w:rFonts w:ascii="Times New Roman" w:hAnsi="Times New Roman" w:cs="Times New Roman"/>
          <w:sz w:val="24"/>
          <w:szCs w:val="24"/>
        </w:rPr>
        <w:t xml:space="preserve">. Selanjutnya </w:t>
      </w:r>
      <w:r w:rsidR="007217E8" w:rsidRPr="00C05E32">
        <w:rPr>
          <w:rFonts w:ascii="Times New Roman" w:hAnsi="Times New Roman" w:cs="Times New Roman"/>
          <w:sz w:val="24"/>
          <w:szCs w:val="24"/>
        </w:rPr>
        <w:t xml:space="preserve">juga </w:t>
      </w:r>
      <w:r w:rsidR="007217E8">
        <w:rPr>
          <w:rFonts w:ascii="Times New Roman" w:hAnsi="Times New Roman" w:cs="Times New Roman"/>
          <w:sz w:val="24"/>
          <w:szCs w:val="24"/>
        </w:rPr>
        <w:t>disampaikan</w:t>
      </w:r>
      <w:r w:rsidR="007217E8" w:rsidRPr="00C05E32">
        <w:rPr>
          <w:rFonts w:ascii="Times New Roman" w:hAnsi="Times New Roman" w:cs="Times New Roman"/>
          <w:sz w:val="24"/>
          <w:szCs w:val="24"/>
        </w:rPr>
        <w:t xml:space="preserve"> </w:t>
      </w:r>
      <w:r w:rsidR="007217E8">
        <w:rPr>
          <w:rFonts w:ascii="Times New Roman" w:hAnsi="Times New Roman" w:cs="Times New Roman"/>
          <w:sz w:val="24"/>
          <w:szCs w:val="24"/>
        </w:rPr>
        <w:t>oleh</w:t>
      </w:r>
      <w:r w:rsidR="007217E8" w:rsidRPr="00C05E32">
        <w:rPr>
          <w:rFonts w:ascii="Times New Roman" w:hAnsi="Times New Roman" w:cs="Times New Roman"/>
          <w:sz w:val="24"/>
          <w:szCs w:val="24"/>
        </w:rPr>
        <w:t xml:space="preserve"> </w:t>
      </w:r>
      <w:r w:rsidR="00CC6DE8">
        <w:rPr>
          <w:rFonts w:ascii="Times New Roman" w:hAnsi="Times New Roman" w:cs="Times New Roman"/>
          <w:sz w:val="24"/>
          <w:szCs w:val="24"/>
        </w:rPr>
        <w:fldChar w:fldCharType="begin" w:fldLock="1"/>
      </w:r>
      <w:r w:rsidR="00541335">
        <w:rPr>
          <w:rFonts w:ascii="Times New Roman" w:hAnsi="Times New Roman" w:cs="Times New Roman"/>
          <w:sz w:val="24"/>
          <w:szCs w:val="24"/>
        </w:rPr>
        <w:instrText>ADDIN CSL_CITATION {"citationItems":[{"id":"ITEM-1","itemData":{"author":[{"dropping-particle":"","family":"Cuong","given":"Dam Tri","non-dropping-particle":"","parse-names":false,"suffix":""},{"dropping-particle":"","family":"Khoi","given":"Bui Huy","non-dropping-particle":"","parse-names":false,"suffix":""}],"id":"ITEM-1","issued":{"date-parts":[["2019"]]},"page":"327-333","title":"Hubungan Kualitas Pelayanan , Kepuasan , Kepercayaan dan Loyalitas Pelanggan Studi Convenience Store di Vietnam","type":"article-journal","volume":"11"},"uris":["http://www.mendeley.com/documents/?uuid=bd84eb27-3b27-40a0-9cc5-5a51bd2e7b9c"]}],"mendeley":{"formattedCitation":"(Cuong &amp; Khoi, 2019)","plainTextFormattedCitation":"(Cuong &amp; Khoi, 2019)","previouslyFormattedCitation":"(Cuong &amp; Khoi, 2019)"},"properties":{"noteIndex":0},"schema":"https://github.com/citation-style-language/schema/raw/master/csl-citation.json"}</w:instrText>
      </w:r>
      <w:r w:rsidR="00CC6DE8">
        <w:rPr>
          <w:rFonts w:ascii="Times New Roman" w:hAnsi="Times New Roman" w:cs="Times New Roman"/>
          <w:sz w:val="24"/>
          <w:szCs w:val="24"/>
        </w:rPr>
        <w:fldChar w:fldCharType="separate"/>
      </w:r>
      <w:r w:rsidR="00563517" w:rsidRPr="00563517">
        <w:rPr>
          <w:rFonts w:ascii="Times New Roman" w:hAnsi="Times New Roman" w:cs="Times New Roman"/>
          <w:noProof/>
          <w:sz w:val="24"/>
          <w:szCs w:val="24"/>
        </w:rPr>
        <w:t>(Cuong &amp; Khoi, 2019)</w:t>
      </w:r>
      <w:r w:rsidR="00CC6DE8">
        <w:rPr>
          <w:rFonts w:ascii="Times New Roman" w:hAnsi="Times New Roman" w:cs="Times New Roman"/>
          <w:sz w:val="24"/>
          <w:szCs w:val="24"/>
        </w:rPr>
        <w:fldChar w:fldCharType="end"/>
      </w:r>
      <w:r w:rsidR="007217E8">
        <w:rPr>
          <w:rFonts w:ascii="Times New Roman" w:hAnsi="Times New Roman" w:cs="Times New Roman"/>
          <w:sz w:val="24"/>
          <w:szCs w:val="24"/>
        </w:rPr>
        <w:t xml:space="preserve"> yang menyatakan </w:t>
      </w:r>
      <w:r w:rsidR="00563517">
        <w:rPr>
          <w:rFonts w:ascii="Times New Roman" w:hAnsi="Times New Roman" w:cs="Times New Roman"/>
          <w:sz w:val="24"/>
          <w:szCs w:val="24"/>
          <w:lang w:val="id-ID"/>
        </w:rPr>
        <w:t>kepuasan</w:t>
      </w:r>
      <w:r w:rsidR="00536A1E" w:rsidRPr="00C05E32">
        <w:rPr>
          <w:rFonts w:ascii="Times New Roman" w:hAnsi="Times New Roman" w:cs="Times New Roman"/>
          <w:sz w:val="24"/>
          <w:szCs w:val="24"/>
        </w:rPr>
        <w:t xml:space="preserve"> ber</w:t>
      </w:r>
      <w:r w:rsidRPr="00C05E32">
        <w:rPr>
          <w:rFonts w:ascii="Times New Roman" w:hAnsi="Times New Roman" w:cs="Times New Roman"/>
          <w:sz w:val="24"/>
          <w:szCs w:val="24"/>
        </w:rPr>
        <w:t>pengaruh</w:t>
      </w:r>
      <w:r w:rsidR="007217E8">
        <w:rPr>
          <w:rFonts w:ascii="Times New Roman" w:hAnsi="Times New Roman" w:cs="Times New Roman"/>
          <w:sz w:val="24"/>
          <w:szCs w:val="24"/>
        </w:rPr>
        <w:t xml:space="preserve"> </w:t>
      </w:r>
      <w:r w:rsidRPr="00C05E32">
        <w:rPr>
          <w:rFonts w:ascii="Times New Roman" w:hAnsi="Times New Roman" w:cs="Times New Roman"/>
          <w:sz w:val="24"/>
          <w:szCs w:val="24"/>
        </w:rPr>
        <w:t xml:space="preserve">signifikan </w:t>
      </w:r>
      <w:r w:rsidR="00536A1E" w:rsidRPr="00C05E32">
        <w:rPr>
          <w:rFonts w:ascii="Times New Roman" w:hAnsi="Times New Roman" w:cs="Times New Roman"/>
          <w:sz w:val="24"/>
          <w:szCs w:val="24"/>
        </w:rPr>
        <w:t>terhadap</w:t>
      </w:r>
      <w:r w:rsidRPr="00C05E32">
        <w:rPr>
          <w:rFonts w:ascii="Times New Roman" w:hAnsi="Times New Roman" w:cs="Times New Roman"/>
          <w:sz w:val="24"/>
          <w:szCs w:val="24"/>
        </w:rPr>
        <w:t xml:space="preserve"> </w:t>
      </w:r>
      <w:r w:rsidR="00563517">
        <w:rPr>
          <w:rFonts w:ascii="Times New Roman" w:hAnsi="Times New Roman" w:cs="Times New Roman"/>
          <w:sz w:val="24"/>
          <w:szCs w:val="24"/>
          <w:lang w:val="id-ID"/>
        </w:rPr>
        <w:t>loyalitas</w:t>
      </w:r>
      <w:r w:rsidRPr="00C05E32">
        <w:rPr>
          <w:rFonts w:ascii="Times New Roman" w:hAnsi="Times New Roman" w:cs="Times New Roman"/>
          <w:sz w:val="24"/>
          <w:szCs w:val="24"/>
        </w:rPr>
        <w:t xml:space="preserve"> </w:t>
      </w:r>
      <w:r w:rsidR="00536A1E" w:rsidRPr="00C05E32">
        <w:rPr>
          <w:rFonts w:ascii="Times New Roman" w:hAnsi="Times New Roman" w:cs="Times New Roman"/>
          <w:sz w:val="24"/>
          <w:szCs w:val="24"/>
        </w:rPr>
        <w:t>pelanggan</w:t>
      </w:r>
      <w:r w:rsidR="007217E8">
        <w:rPr>
          <w:rFonts w:ascii="Times New Roman" w:hAnsi="Times New Roman" w:cs="Times New Roman"/>
          <w:sz w:val="24"/>
          <w:szCs w:val="24"/>
        </w:rPr>
        <w:t>.</w:t>
      </w:r>
    </w:p>
    <w:p w:rsidR="00EC0109" w:rsidRDefault="008259AA" w:rsidP="009A5383">
      <w:pPr>
        <w:pStyle w:val="ListParagraph"/>
        <w:tabs>
          <w:tab w:val="left" w:pos="993"/>
          <w:tab w:val="left" w:pos="1701"/>
        </w:tabs>
        <w:spacing w:line="480" w:lineRule="auto"/>
        <w:ind w:left="1134" w:right="283"/>
        <w:jc w:val="both"/>
        <w:rPr>
          <w:rFonts w:ascii="Times New Roman" w:hAnsi="Times New Roman" w:cs="Times New Roman"/>
          <w:sz w:val="24"/>
          <w:szCs w:val="24"/>
          <w:lang w:val="id-ID"/>
        </w:rPr>
      </w:pPr>
      <w:r>
        <w:rPr>
          <w:rFonts w:ascii="Times New Roman" w:hAnsi="Times New Roman" w:cs="Times New Roman"/>
          <w:sz w:val="24"/>
          <w:szCs w:val="24"/>
        </w:rPr>
        <w:tab/>
      </w:r>
      <w:r w:rsidRPr="00B273AC">
        <w:rPr>
          <w:rFonts w:ascii="Times New Roman" w:hAnsi="Times New Roman" w:cs="Times New Roman"/>
          <w:sz w:val="24"/>
          <w:szCs w:val="24"/>
        </w:rPr>
        <w:t xml:space="preserve">Karyawan </w:t>
      </w:r>
      <w:r w:rsidR="00B273AC">
        <w:rPr>
          <w:rFonts w:ascii="Times New Roman" w:hAnsi="Times New Roman" w:cs="Times New Roman"/>
          <w:sz w:val="24"/>
          <w:szCs w:val="24"/>
          <w:lang w:val="id-ID"/>
        </w:rPr>
        <w:t>CV Cipta Kimia Sukoharjo</w:t>
      </w:r>
      <w:r w:rsidRPr="00B273AC">
        <w:rPr>
          <w:rFonts w:ascii="Times New Roman" w:hAnsi="Times New Roman" w:cs="Times New Roman"/>
          <w:sz w:val="24"/>
          <w:szCs w:val="24"/>
        </w:rPr>
        <w:t xml:space="preserve"> </w:t>
      </w:r>
      <w:r w:rsidR="00B273AC">
        <w:rPr>
          <w:rFonts w:ascii="Times New Roman" w:hAnsi="Times New Roman" w:cs="Times New Roman"/>
          <w:sz w:val="24"/>
          <w:szCs w:val="24"/>
          <w:lang w:val="id-ID"/>
        </w:rPr>
        <w:t xml:space="preserve">berusaha semaksimal mungkin </w:t>
      </w:r>
      <w:r w:rsidR="00B273AC" w:rsidRPr="00B273AC">
        <w:rPr>
          <w:rFonts w:ascii="Times New Roman" w:hAnsi="Times New Roman" w:cs="Times New Roman"/>
          <w:sz w:val="24"/>
          <w:szCs w:val="24"/>
          <w:lang w:val="id-ID"/>
        </w:rPr>
        <w:t>fast respon</w:t>
      </w:r>
      <w:r w:rsidR="00B273AC">
        <w:rPr>
          <w:rFonts w:ascii="Times New Roman" w:hAnsi="Times New Roman" w:cs="Times New Roman"/>
          <w:sz w:val="24"/>
          <w:szCs w:val="24"/>
          <w:lang w:val="id-ID"/>
        </w:rPr>
        <w:t xml:space="preserve"> dalam menanggapi chat pelanggan</w:t>
      </w:r>
      <w:r w:rsidR="00B273AC" w:rsidRPr="00B273AC">
        <w:rPr>
          <w:rFonts w:ascii="Times New Roman" w:hAnsi="Times New Roman" w:cs="Times New Roman"/>
          <w:sz w:val="24"/>
          <w:szCs w:val="24"/>
          <w:lang w:val="id-ID"/>
        </w:rPr>
        <w:t xml:space="preserve"> dan cepat tanggap </w:t>
      </w:r>
      <w:r w:rsidR="003E7FD0">
        <w:rPr>
          <w:rFonts w:ascii="Times New Roman" w:hAnsi="Times New Roman" w:cs="Times New Roman"/>
          <w:sz w:val="24"/>
          <w:szCs w:val="24"/>
          <w:lang w:val="id-ID"/>
        </w:rPr>
        <w:t xml:space="preserve">dalam melayani </w:t>
      </w:r>
      <w:r w:rsidR="00B273AC" w:rsidRPr="00B273AC">
        <w:rPr>
          <w:rFonts w:ascii="Times New Roman" w:hAnsi="Times New Roman" w:cs="Times New Roman"/>
          <w:sz w:val="24"/>
          <w:szCs w:val="24"/>
          <w:lang w:val="id-ID"/>
        </w:rPr>
        <w:t>kebutuhan</w:t>
      </w:r>
      <w:r w:rsidR="003E7FD0">
        <w:rPr>
          <w:rFonts w:ascii="Times New Roman" w:hAnsi="Times New Roman" w:cs="Times New Roman"/>
          <w:sz w:val="24"/>
          <w:szCs w:val="24"/>
          <w:lang w:val="id-ID"/>
        </w:rPr>
        <w:t xml:space="preserve"> para</w:t>
      </w:r>
      <w:r w:rsidR="00B273AC" w:rsidRPr="00B273AC">
        <w:rPr>
          <w:rFonts w:ascii="Times New Roman" w:hAnsi="Times New Roman" w:cs="Times New Roman"/>
          <w:sz w:val="24"/>
          <w:szCs w:val="24"/>
          <w:lang w:val="id-ID"/>
        </w:rPr>
        <w:t xml:space="preserve"> pelanggan</w:t>
      </w:r>
      <w:r w:rsidR="00C56E2B" w:rsidRPr="003E7FD0">
        <w:rPr>
          <w:rFonts w:ascii="Times New Roman" w:hAnsi="Times New Roman" w:cs="Times New Roman"/>
          <w:sz w:val="24"/>
          <w:szCs w:val="24"/>
        </w:rPr>
        <w:t>.</w:t>
      </w:r>
    </w:p>
    <w:p w:rsidR="00795CED" w:rsidRPr="00795CED" w:rsidRDefault="00795CED" w:rsidP="009A5383">
      <w:pPr>
        <w:pStyle w:val="ListParagraph"/>
        <w:tabs>
          <w:tab w:val="left" w:pos="993"/>
          <w:tab w:val="left" w:pos="1701"/>
        </w:tabs>
        <w:spacing w:line="480" w:lineRule="auto"/>
        <w:ind w:left="1134" w:right="283"/>
        <w:jc w:val="both"/>
        <w:rPr>
          <w:rFonts w:ascii="Times New Roman" w:hAnsi="Times New Roman" w:cs="Times New Roman"/>
          <w:sz w:val="24"/>
          <w:szCs w:val="24"/>
          <w:lang w:val="id-ID"/>
        </w:rPr>
      </w:pPr>
    </w:p>
    <w:p w:rsidR="00536A1E" w:rsidRPr="00536A1E" w:rsidRDefault="00536A1E" w:rsidP="0084341E">
      <w:pPr>
        <w:pStyle w:val="ListParagraph"/>
        <w:numPr>
          <w:ilvl w:val="0"/>
          <w:numId w:val="10"/>
        </w:numPr>
        <w:tabs>
          <w:tab w:val="left" w:pos="1276"/>
        </w:tabs>
        <w:spacing w:line="480" w:lineRule="auto"/>
        <w:ind w:left="1134" w:right="283"/>
        <w:jc w:val="both"/>
        <w:rPr>
          <w:rFonts w:ascii="Times New Roman" w:hAnsi="Times New Roman" w:cs="Times New Roman"/>
          <w:sz w:val="24"/>
          <w:szCs w:val="24"/>
        </w:rPr>
      </w:pPr>
      <w:r>
        <w:rPr>
          <w:rFonts w:ascii="Times New Roman" w:hAnsi="Times New Roman" w:cs="Times New Roman"/>
          <w:sz w:val="24"/>
          <w:szCs w:val="24"/>
        </w:rPr>
        <w:lastRenderedPageBreak/>
        <w:t xml:space="preserve">Pengaruh </w:t>
      </w:r>
      <w:r w:rsidR="003E7FD0">
        <w:rPr>
          <w:rFonts w:ascii="Times New Roman" w:hAnsi="Times New Roman" w:cs="Times New Roman"/>
          <w:sz w:val="24"/>
          <w:szCs w:val="24"/>
          <w:lang w:val="id-ID"/>
        </w:rPr>
        <w:t xml:space="preserve">kepercayaan </w:t>
      </w:r>
      <w:r>
        <w:rPr>
          <w:rFonts w:ascii="Times New Roman" w:hAnsi="Times New Roman" w:cs="Times New Roman"/>
          <w:sz w:val="24"/>
          <w:szCs w:val="24"/>
        </w:rPr>
        <w:t xml:space="preserve">terhadap </w:t>
      </w:r>
      <w:r w:rsidR="003E7FD0">
        <w:rPr>
          <w:rFonts w:ascii="Times New Roman" w:hAnsi="Times New Roman" w:cs="Times New Roman"/>
          <w:sz w:val="24"/>
          <w:szCs w:val="24"/>
          <w:lang w:val="id-ID"/>
        </w:rPr>
        <w:t>loyalitas</w:t>
      </w:r>
      <w:r>
        <w:rPr>
          <w:rFonts w:ascii="Times New Roman" w:hAnsi="Times New Roman" w:cs="Times New Roman"/>
          <w:sz w:val="24"/>
          <w:szCs w:val="24"/>
        </w:rPr>
        <w:t xml:space="preserve"> pelanggan</w:t>
      </w:r>
    </w:p>
    <w:p w:rsidR="00536A1E" w:rsidRDefault="00F7594D" w:rsidP="0084341E">
      <w:pPr>
        <w:pStyle w:val="ListParagraph"/>
        <w:tabs>
          <w:tab w:val="left" w:pos="1701"/>
        </w:tabs>
        <w:spacing w:line="480" w:lineRule="auto"/>
        <w:ind w:left="1134" w:right="283"/>
        <w:jc w:val="both"/>
        <w:rPr>
          <w:rFonts w:ascii="Times New Roman" w:hAnsi="Times New Roman" w:cs="Times New Roman"/>
          <w:sz w:val="24"/>
          <w:szCs w:val="24"/>
        </w:rPr>
      </w:pPr>
      <w:r w:rsidRPr="003B79AB">
        <w:rPr>
          <w:rFonts w:ascii="Times New Roman" w:hAnsi="Times New Roman" w:cs="Times New Roman"/>
          <w:sz w:val="24"/>
          <w:szCs w:val="24"/>
        </w:rPr>
        <w:tab/>
        <w:t xml:space="preserve">Berdasarkan hasil uji t pada variabel </w:t>
      </w:r>
      <w:r w:rsidR="003E7FD0">
        <w:rPr>
          <w:rFonts w:ascii="Times New Roman" w:hAnsi="Times New Roman" w:cs="Times New Roman"/>
          <w:sz w:val="24"/>
          <w:szCs w:val="24"/>
          <w:lang w:val="id-ID"/>
        </w:rPr>
        <w:t>kepercayaan</w:t>
      </w:r>
      <w:r w:rsidRPr="003B79AB">
        <w:rPr>
          <w:rFonts w:ascii="Times New Roman" w:hAnsi="Times New Roman" w:cs="Times New Roman"/>
          <w:sz w:val="24"/>
          <w:szCs w:val="24"/>
        </w:rPr>
        <w:t xml:space="preserve"> diperoleh nilai</w:t>
      </w:r>
      <w:r w:rsidR="00CE0905">
        <w:rPr>
          <w:rFonts w:ascii="Times New Roman" w:hAnsi="Times New Roman" w:cs="Times New Roman"/>
          <w:sz w:val="24"/>
          <w:szCs w:val="24"/>
          <w:lang w:val="id-ID"/>
        </w:rPr>
        <w:t xml:space="preserve"> </w:t>
      </w:r>
      <w:r w:rsidR="00FF6B2B">
        <w:rPr>
          <w:rFonts w:ascii="Times New Roman" w:hAnsi="Times New Roman" w:cs="Times New Roman"/>
          <w:position w:val="2"/>
          <w:sz w:val="24"/>
          <w:szCs w:val="24"/>
        </w:rPr>
        <w:t>t</w:t>
      </w:r>
      <w:r w:rsidR="00FF6B2B">
        <w:rPr>
          <w:rFonts w:ascii="Times New Roman" w:hAnsi="Times New Roman" w:cs="Times New Roman"/>
          <w:sz w:val="24"/>
          <w:szCs w:val="24"/>
          <w:vertAlign w:val="subscript"/>
        </w:rPr>
        <w:t xml:space="preserve">hitung </w:t>
      </w:r>
      <w:r w:rsidR="003E7FD0">
        <w:rPr>
          <w:rFonts w:ascii="Times New Roman" w:hAnsi="Times New Roman" w:cs="Times New Roman"/>
          <w:sz w:val="24"/>
          <w:szCs w:val="24"/>
        </w:rPr>
        <w:t xml:space="preserve">sebesar </w:t>
      </w:r>
      <w:r w:rsidR="003E7FD0">
        <w:rPr>
          <w:rFonts w:ascii="Times New Roman" w:hAnsi="Times New Roman" w:cs="Times New Roman"/>
          <w:sz w:val="24"/>
          <w:szCs w:val="24"/>
          <w:lang w:val="id-ID"/>
        </w:rPr>
        <w:t>3,337</w:t>
      </w:r>
      <w:r w:rsidRPr="003B79AB">
        <w:rPr>
          <w:rFonts w:ascii="Times New Roman" w:hAnsi="Times New Roman" w:cs="Times New Roman"/>
          <w:sz w:val="24"/>
          <w:szCs w:val="24"/>
        </w:rPr>
        <w:t xml:space="preserve"> dengan ti</w:t>
      </w:r>
      <w:r w:rsidR="003E7FD0">
        <w:rPr>
          <w:rFonts w:ascii="Times New Roman" w:hAnsi="Times New Roman" w:cs="Times New Roman"/>
          <w:sz w:val="24"/>
          <w:szCs w:val="24"/>
        </w:rPr>
        <w:t>ngkat signifikansi sebesar 0,</w:t>
      </w:r>
      <w:r w:rsidR="003E7FD0">
        <w:rPr>
          <w:rFonts w:ascii="Times New Roman" w:hAnsi="Times New Roman" w:cs="Times New Roman"/>
          <w:sz w:val="24"/>
          <w:szCs w:val="24"/>
          <w:lang w:val="id-ID"/>
        </w:rPr>
        <w:t>001</w:t>
      </w:r>
      <w:r w:rsidRPr="003B79AB">
        <w:rPr>
          <w:rFonts w:ascii="Times New Roman" w:hAnsi="Times New Roman" w:cs="Times New Roman"/>
          <w:sz w:val="24"/>
          <w:szCs w:val="24"/>
        </w:rPr>
        <w:t xml:space="preserve"> yang berarti &gt;0</w:t>
      </w:r>
      <w:proofErr w:type="gramStart"/>
      <w:r w:rsidRPr="003B79AB">
        <w:rPr>
          <w:rFonts w:ascii="Times New Roman" w:hAnsi="Times New Roman" w:cs="Times New Roman"/>
          <w:sz w:val="24"/>
          <w:szCs w:val="24"/>
        </w:rPr>
        <w:t>,05</w:t>
      </w:r>
      <w:proofErr w:type="gramEnd"/>
      <w:r w:rsidRPr="003B79AB">
        <w:rPr>
          <w:rFonts w:ascii="Times New Roman" w:hAnsi="Times New Roman" w:cs="Times New Roman"/>
          <w:sz w:val="24"/>
          <w:szCs w:val="24"/>
        </w:rPr>
        <w:t xml:space="preserve">, maka hipotesis yang diajukan </w:t>
      </w:r>
      <w:r w:rsidR="003E7FD0" w:rsidRPr="005B27F1">
        <w:rPr>
          <w:rFonts w:ascii="Times New Roman" w:hAnsi="Times New Roman" w:cs="Times New Roman"/>
          <w:sz w:val="24"/>
          <w:szCs w:val="24"/>
        </w:rPr>
        <w:t xml:space="preserve">terbukti bahwa </w:t>
      </w:r>
      <w:r w:rsidR="003E7FD0">
        <w:rPr>
          <w:rFonts w:ascii="Times New Roman" w:hAnsi="Times New Roman" w:cs="Times New Roman"/>
          <w:sz w:val="24"/>
          <w:szCs w:val="24"/>
          <w:lang w:val="id-ID"/>
        </w:rPr>
        <w:t>kepercayaan</w:t>
      </w:r>
      <w:r w:rsidR="003E7FD0" w:rsidRPr="005B27F1">
        <w:rPr>
          <w:rFonts w:ascii="Times New Roman" w:hAnsi="Times New Roman" w:cs="Times New Roman"/>
          <w:sz w:val="24"/>
          <w:szCs w:val="24"/>
        </w:rPr>
        <w:t xml:space="preserve"> berpengaruh signifikan terhadap </w:t>
      </w:r>
      <w:r w:rsidR="003E7FD0">
        <w:rPr>
          <w:rFonts w:ascii="Times New Roman" w:hAnsi="Times New Roman" w:cs="Times New Roman"/>
          <w:sz w:val="24"/>
          <w:szCs w:val="24"/>
          <w:lang w:val="id-ID"/>
        </w:rPr>
        <w:t>loyalitas</w:t>
      </w:r>
      <w:r w:rsidR="003E7FD0" w:rsidRPr="005B27F1">
        <w:rPr>
          <w:rFonts w:ascii="Times New Roman" w:hAnsi="Times New Roman" w:cs="Times New Roman"/>
          <w:sz w:val="24"/>
          <w:szCs w:val="24"/>
        </w:rPr>
        <w:t xml:space="preserve"> pelanggan. Ini membuktikan semakin tinggi </w:t>
      </w:r>
      <w:r w:rsidR="003E7FD0">
        <w:rPr>
          <w:rFonts w:ascii="Times New Roman" w:hAnsi="Times New Roman" w:cs="Times New Roman"/>
          <w:sz w:val="24"/>
          <w:szCs w:val="24"/>
          <w:lang w:val="id-ID"/>
        </w:rPr>
        <w:t>kepercayaan</w:t>
      </w:r>
      <w:r w:rsidR="003E7FD0" w:rsidRPr="005B27F1">
        <w:rPr>
          <w:rFonts w:ascii="Times New Roman" w:hAnsi="Times New Roman" w:cs="Times New Roman"/>
          <w:sz w:val="24"/>
          <w:szCs w:val="24"/>
        </w:rPr>
        <w:t xml:space="preserve"> yang diberikan oleh </w:t>
      </w:r>
      <w:r w:rsidR="003E7FD0">
        <w:rPr>
          <w:rFonts w:ascii="Times New Roman" w:hAnsi="Times New Roman" w:cs="Times New Roman"/>
          <w:sz w:val="24"/>
          <w:szCs w:val="24"/>
          <w:lang w:val="id-ID"/>
        </w:rPr>
        <w:t>CV Cipta Kimia Sukoharjo</w:t>
      </w:r>
      <w:r w:rsidR="003E7FD0" w:rsidRPr="005B27F1">
        <w:rPr>
          <w:rFonts w:ascii="Times New Roman" w:hAnsi="Times New Roman" w:cs="Times New Roman"/>
          <w:sz w:val="24"/>
          <w:szCs w:val="24"/>
        </w:rPr>
        <w:t xml:space="preserve"> maka </w:t>
      </w:r>
      <w:proofErr w:type="gramStart"/>
      <w:r w:rsidR="003E7FD0" w:rsidRPr="005B27F1">
        <w:rPr>
          <w:rFonts w:ascii="Times New Roman" w:hAnsi="Times New Roman" w:cs="Times New Roman"/>
          <w:sz w:val="24"/>
          <w:szCs w:val="24"/>
        </w:rPr>
        <w:t>akan</w:t>
      </w:r>
      <w:proofErr w:type="gramEnd"/>
      <w:r w:rsidR="003E7FD0" w:rsidRPr="005B27F1">
        <w:rPr>
          <w:rFonts w:ascii="Times New Roman" w:hAnsi="Times New Roman" w:cs="Times New Roman"/>
          <w:sz w:val="24"/>
          <w:szCs w:val="24"/>
        </w:rPr>
        <w:t xml:space="preserve"> semakin tinggi </w:t>
      </w:r>
      <w:r w:rsidR="003E7FD0">
        <w:rPr>
          <w:rFonts w:ascii="Times New Roman" w:hAnsi="Times New Roman" w:cs="Times New Roman"/>
          <w:sz w:val="24"/>
          <w:szCs w:val="24"/>
          <w:lang w:val="id-ID"/>
        </w:rPr>
        <w:t>loyalitas</w:t>
      </w:r>
      <w:r w:rsidR="003E7FD0" w:rsidRPr="005B27F1">
        <w:rPr>
          <w:rFonts w:ascii="Times New Roman" w:hAnsi="Times New Roman" w:cs="Times New Roman"/>
          <w:sz w:val="24"/>
          <w:szCs w:val="24"/>
        </w:rPr>
        <w:t xml:space="preserve"> yang d</w:t>
      </w:r>
      <w:r w:rsidR="003E7FD0">
        <w:rPr>
          <w:rFonts w:ascii="Times New Roman" w:hAnsi="Times New Roman" w:cs="Times New Roman"/>
          <w:sz w:val="24"/>
          <w:szCs w:val="24"/>
        </w:rPr>
        <w:t>imiliki oleh pelanggan tersebut</w:t>
      </w:r>
      <w:r w:rsidRPr="003B79AB">
        <w:rPr>
          <w:rFonts w:ascii="Times New Roman" w:hAnsi="Times New Roman" w:cs="Times New Roman"/>
          <w:sz w:val="24"/>
          <w:szCs w:val="24"/>
        </w:rPr>
        <w:t>.</w:t>
      </w:r>
    </w:p>
    <w:p w:rsidR="008E4EA0" w:rsidRPr="00541335" w:rsidRDefault="00536A1E" w:rsidP="0084341E">
      <w:pPr>
        <w:pStyle w:val="ListParagraph"/>
        <w:tabs>
          <w:tab w:val="left" w:pos="1701"/>
        </w:tabs>
        <w:spacing w:line="480" w:lineRule="auto"/>
        <w:ind w:left="1134" w:right="283"/>
        <w:jc w:val="both"/>
        <w:rPr>
          <w:rFonts w:ascii="Times New Roman" w:hAnsi="Times New Roman" w:cs="Times New Roman"/>
          <w:sz w:val="24"/>
          <w:szCs w:val="24"/>
          <w:lang w:val="id-ID"/>
        </w:rPr>
      </w:pPr>
      <w:r>
        <w:rPr>
          <w:rFonts w:ascii="Times New Roman" w:hAnsi="Times New Roman" w:cs="Times New Roman"/>
          <w:sz w:val="24"/>
          <w:szCs w:val="24"/>
        </w:rPr>
        <w:tab/>
      </w:r>
      <w:r w:rsidR="00460B6E" w:rsidRPr="00C05E32">
        <w:rPr>
          <w:rFonts w:ascii="Times New Roman" w:hAnsi="Times New Roman" w:cs="Times New Roman"/>
          <w:sz w:val="24"/>
          <w:szCs w:val="24"/>
        </w:rPr>
        <w:t>Hal ini sesuai dengan penelitian yang dilakukan</w:t>
      </w:r>
      <w:r w:rsidR="008E4EA0" w:rsidRPr="00C05E32">
        <w:rPr>
          <w:rFonts w:ascii="Times New Roman" w:hAnsi="Times New Roman" w:cs="Times New Roman"/>
          <w:sz w:val="24"/>
          <w:szCs w:val="24"/>
        </w:rPr>
        <w:t xml:space="preserve"> </w:t>
      </w:r>
      <w:r w:rsidR="00CC6DE8">
        <w:rPr>
          <w:rFonts w:ascii="Times New Roman" w:hAnsi="Times New Roman" w:cs="Times New Roman"/>
          <w:sz w:val="24"/>
          <w:szCs w:val="24"/>
        </w:rPr>
        <w:fldChar w:fldCharType="begin" w:fldLock="1"/>
      </w:r>
      <w:r w:rsidR="00541335">
        <w:rPr>
          <w:rFonts w:ascii="Times New Roman" w:hAnsi="Times New Roman" w:cs="Times New Roman"/>
          <w:sz w:val="24"/>
          <w:szCs w:val="24"/>
        </w:rPr>
        <w:instrText>ADDIN CSL_CITATION {"citationItems":[{"id":"ITEM-1","itemData":{"DOI":"10.35448/jte.v14i2.6529","ISSN":"0216-5236","abstract":"The purpose of this research was to analyze the influence of perceived service quality, corporate image, and trust to customer satisfaction and the impact customer loyalty in Boersa Kampus Swalayan (BK). The population of this research was the customer at Boersa Kampus Swalayan (BK). The researcher using a sample size of 150 respondent. The sampling technique was used purposive sampling method. Structural Equation Modelling (SEM) was used to analyze the variables. Based on the results of data analysis, it can be concluded that perceived service quality, corporate image, and trust had positive influence to customer satisfaction where customer satisfaction also had positive influence to consumer loyalty. While corporate image, and trust had positive influence to consumer loyalty. The implication of the conclusion of this research is that as an effort to increase customer satisfaction, the management of the Boersa Self-Service Campus (BK) must improve overall service performance, and through corporate image can be done by increasing Public Relations, Physical image, and advertising creativity of the company. Meanwhile, as an effort to increase customer satisfaction and loyalty, the company must maintain customer trust and try to increase customer confidence through a business partnership or other work.","author":[{"dropping-particle":"","family":"Purnama","given":"Rina","non-dropping-particle":"","parse-names":false,"suffix":""},{"dropping-particle":"","family":"Hidayah","given":"Asmi Ayuning","non-dropping-particle":"","parse-names":false,"suffix":""}],"container-title":"Tirtayasa Ekonomika","id":"ITEM-1","issue":"2","issued":{"date-parts":[["2019"]]},"page":"187","title":"Pengaruh Kualitas Pelayanan, Citra Perusahaan, Dan Kepercayaan Terhadap Kepuasan Pelanggan Serta Pengaruhnya Terhadap Loyalitas Pelanggan","type":"article-journal","volume":"14"},"uris":["http://www.mendeley.com/documents/?uuid=493ecd1f-d0e1-48a3-ad91-39e6c2a870fd"]}],"mendeley":{"formattedCitation":"(Purnama &amp; Hidayah, 2019)","plainTextFormattedCitation":"(Purnama &amp; Hidayah, 2019)","previouslyFormattedCitation":"(Purnama &amp; Hidayah, 2019)"},"properties":{"noteIndex":0},"schema":"https://github.com/citation-style-language/schema/raw/master/csl-citation.json"}</w:instrText>
      </w:r>
      <w:r w:rsidR="00CC6DE8">
        <w:rPr>
          <w:rFonts w:ascii="Times New Roman" w:hAnsi="Times New Roman" w:cs="Times New Roman"/>
          <w:sz w:val="24"/>
          <w:szCs w:val="24"/>
        </w:rPr>
        <w:fldChar w:fldCharType="separate"/>
      </w:r>
      <w:r w:rsidR="00541335" w:rsidRPr="00541335">
        <w:rPr>
          <w:rFonts w:ascii="Times New Roman" w:hAnsi="Times New Roman" w:cs="Times New Roman"/>
          <w:noProof/>
          <w:sz w:val="24"/>
          <w:szCs w:val="24"/>
        </w:rPr>
        <w:t>(Purnama &amp; Hidayah, 2019)</w:t>
      </w:r>
      <w:r w:rsidR="00CC6DE8">
        <w:rPr>
          <w:rFonts w:ascii="Times New Roman" w:hAnsi="Times New Roman" w:cs="Times New Roman"/>
          <w:sz w:val="24"/>
          <w:szCs w:val="24"/>
        </w:rPr>
        <w:fldChar w:fldCharType="end"/>
      </w:r>
      <w:r w:rsidR="007217E8">
        <w:rPr>
          <w:rFonts w:ascii="Times New Roman" w:hAnsi="Times New Roman" w:cs="Times New Roman"/>
          <w:sz w:val="24"/>
          <w:szCs w:val="24"/>
        </w:rPr>
        <w:t xml:space="preserve"> yang menyatakan </w:t>
      </w:r>
      <w:r w:rsidR="00541335">
        <w:rPr>
          <w:rFonts w:ascii="Times New Roman" w:hAnsi="Times New Roman" w:cs="Times New Roman"/>
          <w:sz w:val="24"/>
          <w:szCs w:val="24"/>
          <w:lang w:val="id-ID"/>
        </w:rPr>
        <w:t>kepercayaan</w:t>
      </w:r>
      <w:r w:rsidR="001E4CAD">
        <w:rPr>
          <w:rFonts w:ascii="Times New Roman" w:hAnsi="Times New Roman" w:cs="Times New Roman"/>
          <w:sz w:val="24"/>
          <w:szCs w:val="24"/>
        </w:rPr>
        <w:t xml:space="preserve"> b</w:t>
      </w:r>
      <w:r w:rsidR="0042524A">
        <w:rPr>
          <w:rFonts w:ascii="Times New Roman" w:hAnsi="Times New Roman" w:cs="Times New Roman"/>
          <w:sz w:val="24"/>
          <w:szCs w:val="24"/>
        </w:rPr>
        <w:t>e</w:t>
      </w:r>
      <w:r w:rsidR="001E4CAD">
        <w:rPr>
          <w:rFonts w:ascii="Times New Roman" w:hAnsi="Times New Roman" w:cs="Times New Roman"/>
          <w:sz w:val="24"/>
          <w:szCs w:val="24"/>
        </w:rPr>
        <w:t xml:space="preserve">rpengaruh signifikan terhadap </w:t>
      </w:r>
      <w:r w:rsidR="00541335">
        <w:rPr>
          <w:rFonts w:ascii="Times New Roman" w:hAnsi="Times New Roman" w:cs="Times New Roman"/>
          <w:sz w:val="24"/>
          <w:szCs w:val="24"/>
          <w:lang w:val="id-ID"/>
        </w:rPr>
        <w:t>loyalitas</w:t>
      </w:r>
      <w:r w:rsidR="00541335">
        <w:rPr>
          <w:rFonts w:ascii="Times New Roman" w:hAnsi="Times New Roman" w:cs="Times New Roman"/>
          <w:sz w:val="24"/>
          <w:szCs w:val="24"/>
        </w:rPr>
        <w:t xml:space="preserve"> pelanggan</w:t>
      </w:r>
      <w:r w:rsidR="001E4CAD">
        <w:rPr>
          <w:rFonts w:ascii="Times New Roman" w:hAnsi="Times New Roman" w:cs="Times New Roman"/>
          <w:sz w:val="24"/>
          <w:szCs w:val="24"/>
        </w:rPr>
        <w:t xml:space="preserve">. Selanjutnya </w:t>
      </w:r>
      <w:r w:rsidR="001E4CAD" w:rsidRPr="00C05E32">
        <w:rPr>
          <w:rFonts w:ascii="Times New Roman" w:hAnsi="Times New Roman" w:cs="Times New Roman"/>
          <w:sz w:val="24"/>
          <w:szCs w:val="24"/>
        </w:rPr>
        <w:t xml:space="preserve">juga </w:t>
      </w:r>
      <w:r w:rsidR="001E4CAD">
        <w:rPr>
          <w:rFonts w:ascii="Times New Roman" w:hAnsi="Times New Roman" w:cs="Times New Roman"/>
          <w:sz w:val="24"/>
          <w:szCs w:val="24"/>
        </w:rPr>
        <w:t>disampaikan</w:t>
      </w:r>
      <w:r w:rsidR="001E4CAD" w:rsidRPr="00C05E32">
        <w:rPr>
          <w:rFonts w:ascii="Times New Roman" w:hAnsi="Times New Roman" w:cs="Times New Roman"/>
          <w:sz w:val="24"/>
          <w:szCs w:val="24"/>
        </w:rPr>
        <w:t xml:space="preserve"> </w:t>
      </w:r>
      <w:r w:rsidR="001E4CAD">
        <w:rPr>
          <w:rFonts w:ascii="Times New Roman" w:hAnsi="Times New Roman" w:cs="Times New Roman"/>
          <w:sz w:val="24"/>
          <w:szCs w:val="24"/>
        </w:rPr>
        <w:t>oleh</w:t>
      </w:r>
      <w:r w:rsidR="001E4CAD" w:rsidRPr="00C05E32">
        <w:rPr>
          <w:rFonts w:ascii="Times New Roman" w:hAnsi="Times New Roman" w:cs="Times New Roman"/>
          <w:sz w:val="24"/>
          <w:szCs w:val="24"/>
        </w:rPr>
        <w:t xml:space="preserve"> </w:t>
      </w:r>
      <w:r w:rsidR="00CC6DE8">
        <w:rPr>
          <w:rFonts w:ascii="Times New Roman" w:hAnsi="Times New Roman" w:cs="Times New Roman"/>
          <w:sz w:val="24"/>
          <w:szCs w:val="24"/>
        </w:rPr>
        <w:fldChar w:fldCharType="begin" w:fldLock="1"/>
      </w:r>
      <w:r w:rsidR="00541335">
        <w:rPr>
          <w:rFonts w:ascii="Times New Roman" w:hAnsi="Times New Roman" w:cs="Times New Roman"/>
          <w:sz w:val="24"/>
          <w:szCs w:val="24"/>
        </w:rPr>
        <w:instrText>ADDIN CSL_CITATION {"citationItems":[{"id":"ITEM-1","itemData":{"author":[{"dropping-particle":"","family":"Cuong","given":"Dam Tri","non-dropping-particle":"","parse-names":false,"suffix":""},{"dropping-particle":"","family":"Khoi","given":"Bui Huy","non-dropping-particle":"","parse-names":false,"suffix":""}],"id":"ITEM-1","issued":{"date-parts":[["2019"]]},"page":"327-333","title":"Hubungan Kualitas Pelayanan , Kepuasan , Kepercayaan dan Loyalitas Pelanggan Studi Convenience Store di Vietnam","type":"article-journal","volume":"11"},"uris":["http://www.mendeley.com/documents/?uuid=bd84eb27-3b27-40a0-9cc5-5a51bd2e7b9c"]}],"mendeley":{"formattedCitation":"(Cuong &amp; Khoi, 2019)","plainTextFormattedCitation":"(Cuong &amp; Khoi, 2019)"},"properties":{"noteIndex":0},"schema":"https://github.com/citation-style-language/schema/raw/master/csl-citation.json"}</w:instrText>
      </w:r>
      <w:r w:rsidR="00CC6DE8">
        <w:rPr>
          <w:rFonts w:ascii="Times New Roman" w:hAnsi="Times New Roman" w:cs="Times New Roman"/>
          <w:sz w:val="24"/>
          <w:szCs w:val="24"/>
        </w:rPr>
        <w:fldChar w:fldCharType="separate"/>
      </w:r>
      <w:r w:rsidR="00541335" w:rsidRPr="00541335">
        <w:rPr>
          <w:rFonts w:ascii="Times New Roman" w:hAnsi="Times New Roman" w:cs="Times New Roman"/>
          <w:noProof/>
          <w:sz w:val="24"/>
          <w:szCs w:val="24"/>
        </w:rPr>
        <w:t>(Cuong &amp; Khoi, 2019)</w:t>
      </w:r>
      <w:r w:rsidR="00CC6DE8">
        <w:rPr>
          <w:rFonts w:ascii="Times New Roman" w:hAnsi="Times New Roman" w:cs="Times New Roman"/>
          <w:sz w:val="24"/>
          <w:szCs w:val="24"/>
        </w:rPr>
        <w:fldChar w:fldCharType="end"/>
      </w:r>
      <w:r w:rsidR="00541335">
        <w:rPr>
          <w:rFonts w:ascii="Times New Roman" w:hAnsi="Times New Roman" w:cs="Times New Roman"/>
          <w:sz w:val="24"/>
          <w:szCs w:val="24"/>
          <w:lang w:val="id-ID"/>
        </w:rPr>
        <w:t xml:space="preserve"> </w:t>
      </w:r>
      <w:r w:rsidR="003B79AB" w:rsidRPr="00C05E32">
        <w:rPr>
          <w:rFonts w:ascii="Times New Roman" w:hAnsi="Times New Roman" w:cs="Times New Roman"/>
          <w:sz w:val="24"/>
          <w:szCs w:val="24"/>
        </w:rPr>
        <w:t>yang menyatakan</w:t>
      </w:r>
      <w:r w:rsidR="00541335">
        <w:rPr>
          <w:rFonts w:ascii="Times New Roman" w:hAnsi="Times New Roman" w:cs="Times New Roman"/>
          <w:sz w:val="24"/>
          <w:szCs w:val="24"/>
          <w:lang w:val="id-ID"/>
        </w:rPr>
        <w:t xml:space="preserve"> bahwa</w:t>
      </w:r>
      <w:r w:rsidR="0042524A">
        <w:rPr>
          <w:rFonts w:ascii="Times New Roman" w:hAnsi="Times New Roman" w:cs="Times New Roman"/>
          <w:sz w:val="24"/>
          <w:szCs w:val="24"/>
        </w:rPr>
        <w:t xml:space="preserve"> </w:t>
      </w:r>
      <w:r w:rsidR="00541335">
        <w:rPr>
          <w:rFonts w:ascii="Times New Roman" w:hAnsi="Times New Roman" w:cs="Times New Roman"/>
          <w:sz w:val="24"/>
          <w:szCs w:val="24"/>
          <w:lang w:val="id-ID"/>
        </w:rPr>
        <w:t>kepercayaan</w:t>
      </w:r>
      <w:r w:rsidR="008E4EA0" w:rsidRPr="00C05E32">
        <w:rPr>
          <w:rFonts w:ascii="Times New Roman" w:hAnsi="Times New Roman" w:cs="Times New Roman"/>
          <w:sz w:val="24"/>
          <w:szCs w:val="24"/>
        </w:rPr>
        <w:t xml:space="preserve"> </w:t>
      </w:r>
      <w:r w:rsidR="001E4CAD">
        <w:rPr>
          <w:rFonts w:ascii="Times New Roman" w:hAnsi="Times New Roman" w:cs="Times New Roman"/>
          <w:sz w:val="24"/>
          <w:szCs w:val="24"/>
        </w:rPr>
        <w:t xml:space="preserve"> </w:t>
      </w:r>
      <w:r w:rsidR="00541335">
        <w:rPr>
          <w:rFonts w:ascii="Times New Roman" w:hAnsi="Times New Roman" w:cs="Times New Roman"/>
          <w:sz w:val="24"/>
          <w:szCs w:val="24"/>
          <w:lang w:val="id-ID"/>
        </w:rPr>
        <w:t>ber</w:t>
      </w:r>
      <w:r w:rsidR="001E4CAD">
        <w:rPr>
          <w:rFonts w:ascii="Times New Roman" w:hAnsi="Times New Roman" w:cs="Times New Roman"/>
          <w:sz w:val="24"/>
          <w:szCs w:val="24"/>
        </w:rPr>
        <w:t xml:space="preserve">pengaruh </w:t>
      </w:r>
      <w:r w:rsidR="006D167D" w:rsidRPr="00C05E32">
        <w:rPr>
          <w:rFonts w:ascii="Times New Roman" w:hAnsi="Times New Roman" w:cs="Times New Roman"/>
          <w:sz w:val="24"/>
          <w:szCs w:val="24"/>
        </w:rPr>
        <w:t xml:space="preserve">signifikan terhadap </w:t>
      </w:r>
      <w:r w:rsidR="00541335">
        <w:rPr>
          <w:rFonts w:ascii="Times New Roman" w:hAnsi="Times New Roman" w:cs="Times New Roman"/>
          <w:sz w:val="24"/>
          <w:szCs w:val="24"/>
          <w:lang w:val="id-ID"/>
        </w:rPr>
        <w:t>loyalitas</w:t>
      </w:r>
      <w:r w:rsidR="008E4EA0" w:rsidRPr="00C05E32">
        <w:rPr>
          <w:rFonts w:ascii="Times New Roman" w:hAnsi="Times New Roman" w:cs="Times New Roman"/>
          <w:sz w:val="24"/>
          <w:szCs w:val="24"/>
        </w:rPr>
        <w:t xml:space="preserve"> </w:t>
      </w:r>
      <w:r w:rsidR="00541335">
        <w:rPr>
          <w:rFonts w:ascii="Times New Roman" w:hAnsi="Times New Roman" w:cs="Times New Roman"/>
          <w:sz w:val="24"/>
          <w:szCs w:val="24"/>
          <w:lang w:val="id-ID"/>
        </w:rPr>
        <w:t>pelanggan</w:t>
      </w:r>
      <w:r w:rsidR="00541335">
        <w:rPr>
          <w:rFonts w:ascii="Times New Roman" w:hAnsi="Times New Roman" w:cs="Times New Roman"/>
          <w:sz w:val="24"/>
          <w:szCs w:val="24"/>
        </w:rPr>
        <w:t>.</w:t>
      </w:r>
    </w:p>
    <w:p w:rsidR="00536A1E" w:rsidRPr="00432603" w:rsidRDefault="00097EB0" w:rsidP="0084341E">
      <w:pPr>
        <w:pStyle w:val="ListParagraph"/>
        <w:tabs>
          <w:tab w:val="left" w:pos="1701"/>
        </w:tabs>
        <w:spacing w:line="480" w:lineRule="auto"/>
        <w:ind w:left="1134" w:right="283"/>
        <w:jc w:val="both"/>
        <w:rPr>
          <w:rFonts w:ascii="Times New Roman" w:hAnsi="Times New Roman" w:cs="Times New Roman"/>
          <w:sz w:val="24"/>
          <w:szCs w:val="24"/>
          <w:lang w:val="id-ID"/>
        </w:rPr>
      </w:pPr>
      <w:r>
        <w:rPr>
          <w:rFonts w:ascii="Times New Roman" w:hAnsi="Times New Roman" w:cs="Times New Roman"/>
          <w:sz w:val="24"/>
          <w:szCs w:val="24"/>
        </w:rPr>
        <w:tab/>
      </w:r>
      <w:r w:rsidR="00432603">
        <w:rPr>
          <w:rFonts w:ascii="Times New Roman" w:hAnsi="Times New Roman" w:cs="Times New Roman"/>
          <w:sz w:val="24"/>
          <w:szCs w:val="24"/>
          <w:lang w:val="id-ID"/>
        </w:rPr>
        <w:t>Dalam melayani pelanggan karyawan CV Cipta Kimia Sukoharjo selalu mengutamakan kepercayaan pelanggan dengan cara melayani secara profesional memberikan keamanan dan kenyamanan saat berbelanja dan melayani dengan ramah tamah.</w:t>
      </w:r>
      <w:r>
        <w:rPr>
          <w:rFonts w:ascii="Times New Roman" w:hAnsi="Times New Roman" w:cs="Times New Roman"/>
          <w:sz w:val="24"/>
          <w:szCs w:val="24"/>
        </w:rPr>
        <w:t xml:space="preserve"> </w:t>
      </w:r>
    </w:p>
    <w:p w:rsidR="00CF226C" w:rsidRPr="0051026B" w:rsidRDefault="00F7594D" w:rsidP="00795CED">
      <w:pPr>
        <w:pStyle w:val="ListParagraph"/>
        <w:tabs>
          <w:tab w:val="left" w:pos="1701"/>
        </w:tabs>
        <w:spacing w:line="480" w:lineRule="auto"/>
        <w:ind w:left="1134"/>
        <w:jc w:val="both"/>
        <w:rPr>
          <w:rFonts w:ascii="Times New Roman" w:hAnsi="Times New Roman" w:cs="Times New Roman"/>
          <w:sz w:val="24"/>
          <w:szCs w:val="24"/>
          <w:lang w:val="id-ID"/>
        </w:rPr>
      </w:pPr>
      <w:r w:rsidRPr="00BD75EC">
        <w:rPr>
          <w:rFonts w:ascii="Times New Roman" w:hAnsi="Times New Roman" w:cs="Times New Roman"/>
          <w:color w:val="FF0000"/>
          <w:sz w:val="24"/>
          <w:szCs w:val="24"/>
        </w:rPr>
        <w:tab/>
      </w:r>
    </w:p>
    <w:sectPr w:rsidR="00CF226C" w:rsidRPr="0051026B" w:rsidSect="00795CED">
      <w:headerReference w:type="first" r:id="rId20"/>
      <w:footerReference w:type="first" r:id="rId21"/>
      <w:pgSz w:w="11907" w:h="16840" w:code="9"/>
      <w:pgMar w:top="1701" w:right="1701" w:bottom="1701" w:left="2268" w:header="720" w:footer="720" w:gutter="0"/>
      <w:pgNumType w:start="4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B52" w:rsidRDefault="00E87B52" w:rsidP="00284ACD">
      <w:pPr>
        <w:spacing w:after="0" w:line="240" w:lineRule="auto"/>
      </w:pPr>
      <w:r>
        <w:separator/>
      </w:r>
    </w:p>
  </w:endnote>
  <w:endnote w:type="continuationSeparator" w:id="0">
    <w:p w:rsidR="00E87B52" w:rsidRDefault="00E87B52" w:rsidP="00284A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311"/>
      <w:docPartObj>
        <w:docPartGallery w:val="Page Numbers (Bottom of Page)"/>
        <w:docPartUnique/>
      </w:docPartObj>
    </w:sdtPr>
    <w:sdtContent>
      <w:p w:rsidR="00795CED" w:rsidRDefault="00795CED">
        <w:pPr>
          <w:pStyle w:val="Footer"/>
          <w:jc w:val="center"/>
        </w:pPr>
        <w:fldSimple w:instr=" PAGE   \* MERGEFORMAT ">
          <w:r w:rsidR="000B5F20">
            <w:rPr>
              <w:noProof/>
            </w:rPr>
            <w:t>39</w:t>
          </w:r>
        </w:fldSimple>
      </w:p>
    </w:sdtContent>
  </w:sdt>
  <w:p w:rsidR="00795CED" w:rsidRDefault="00795C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CED" w:rsidRDefault="00795CED">
    <w:pPr>
      <w:pStyle w:val="Footer"/>
      <w:jc w:val="center"/>
    </w:pPr>
  </w:p>
  <w:p w:rsidR="00795CED" w:rsidRDefault="00795C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B52" w:rsidRDefault="00E87B52" w:rsidP="00284ACD">
      <w:pPr>
        <w:spacing w:after="0" w:line="240" w:lineRule="auto"/>
      </w:pPr>
      <w:r>
        <w:separator/>
      </w:r>
    </w:p>
  </w:footnote>
  <w:footnote w:type="continuationSeparator" w:id="0">
    <w:p w:rsidR="00E87B52" w:rsidRDefault="00E87B52" w:rsidP="00284A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316"/>
      <w:docPartObj>
        <w:docPartGallery w:val="Page Numbers (Top of Page)"/>
        <w:docPartUnique/>
      </w:docPartObj>
    </w:sdtPr>
    <w:sdtContent>
      <w:p w:rsidR="00795CED" w:rsidRDefault="00795CED">
        <w:pPr>
          <w:pStyle w:val="Header"/>
          <w:jc w:val="right"/>
        </w:pPr>
        <w:fldSimple w:instr=" PAGE   \* MERGEFORMAT ">
          <w:r w:rsidR="000B5F20">
            <w:rPr>
              <w:noProof/>
            </w:rPr>
            <w:t>57</w:t>
          </w:r>
        </w:fldSimple>
      </w:p>
    </w:sdtContent>
  </w:sdt>
  <w:p w:rsidR="00611A87" w:rsidRDefault="00611A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CED" w:rsidRDefault="00795CED">
    <w:pPr>
      <w:pStyle w:val="Header"/>
      <w:jc w:val="right"/>
    </w:pPr>
  </w:p>
  <w:p w:rsidR="00795CED" w:rsidRDefault="00795C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320"/>
      <w:docPartObj>
        <w:docPartGallery w:val="Page Numbers (Top of Page)"/>
        <w:docPartUnique/>
      </w:docPartObj>
    </w:sdtPr>
    <w:sdtContent>
      <w:p w:rsidR="000B5F20" w:rsidRDefault="000B5F20">
        <w:pPr>
          <w:pStyle w:val="Header"/>
          <w:jc w:val="right"/>
        </w:pPr>
        <w:fldSimple w:instr=" PAGE   \* MERGEFORMAT ">
          <w:r>
            <w:rPr>
              <w:noProof/>
            </w:rPr>
            <w:t>40</w:t>
          </w:r>
        </w:fldSimple>
      </w:p>
    </w:sdtContent>
  </w:sdt>
  <w:p w:rsidR="000B5F20" w:rsidRDefault="000B5F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6A1C"/>
    <w:multiLevelType w:val="hybridMultilevel"/>
    <w:tmpl w:val="F4F6260E"/>
    <w:lvl w:ilvl="0" w:tplc="04210011">
      <w:start w:val="1"/>
      <w:numFmt w:val="decimal"/>
      <w:lvlText w:val="%1)"/>
      <w:lvlJc w:val="left"/>
      <w:pPr>
        <w:ind w:left="829" w:hanging="360"/>
      </w:pPr>
    </w:lvl>
    <w:lvl w:ilvl="1" w:tplc="04210019" w:tentative="1">
      <w:start w:val="1"/>
      <w:numFmt w:val="lowerLetter"/>
      <w:lvlText w:val="%2."/>
      <w:lvlJc w:val="left"/>
      <w:pPr>
        <w:ind w:left="1549" w:hanging="360"/>
      </w:pPr>
    </w:lvl>
    <w:lvl w:ilvl="2" w:tplc="0421001B" w:tentative="1">
      <w:start w:val="1"/>
      <w:numFmt w:val="lowerRoman"/>
      <w:lvlText w:val="%3."/>
      <w:lvlJc w:val="right"/>
      <w:pPr>
        <w:ind w:left="2269" w:hanging="180"/>
      </w:pPr>
    </w:lvl>
    <w:lvl w:ilvl="3" w:tplc="0421000F" w:tentative="1">
      <w:start w:val="1"/>
      <w:numFmt w:val="decimal"/>
      <w:lvlText w:val="%4."/>
      <w:lvlJc w:val="left"/>
      <w:pPr>
        <w:ind w:left="2989" w:hanging="360"/>
      </w:pPr>
    </w:lvl>
    <w:lvl w:ilvl="4" w:tplc="04210019" w:tentative="1">
      <w:start w:val="1"/>
      <w:numFmt w:val="lowerLetter"/>
      <w:lvlText w:val="%5."/>
      <w:lvlJc w:val="left"/>
      <w:pPr>
        <w:ind w:left="3709" w:hanging="360"/>
      </w:pPr>
    </w:lvl>
    <w:lvl w:ilvl="5" w:tplc="0421001B" w:tentative="1">
      <w:start w:val="1"/>
      <w:numFmt w:val="lowerRoman"/>
      <w:lvlText w:val="%6."/>
      <w:lvlJc w:val="right"/>
      <w:pPr>
        <w:ind w:left="4429" w:hanging="180"/>
      </w:pPr>
    </w:lvl>
    <w:lvl w:ilvl="6" w:tplc="0421000F" w:tentative="1">
      <w:start w:val="1"/>
      <w:numFmt w:val="decimal"/>
      <w:lvlText w:val="%7."/>
      <w:lvlJc w:val="left"/>
      <w:pPr>
        <w:ind w:left="5149" w:hanging="360"/>
      </w:pPr>
    </w:lvl>
    <w:lvl w:ilvl="7" w:tplc="04210019" w:tentative="1">
      <w:start w:val="1"/>
      <w:numFmt w:val="lowerLetter"/>
      <w:lvlText w:val="%8."/>
      <w:lvlJc w:val="left"/>
      <w:pPr>
        <w:ind w:left="5869" w:hanging="360"/>
      </w:pPr>
    </w:lvl>
    <w:lvl w:ilvl="8" w:tplc="0421001B" w:tentative="1">
      <w:start w:val="1"/>
      <w:numFmt w:val="lowerRoman"/>
      <w:lvlText w:val="%9."/>
      <w:lvlJc w:val="right"/>
      <w:pPr>
        <w:ind w:left="6589" w:hanging="180"/>
      </w:pPr>
    </w:lvl>
  </w:abstractNum>
  <w:abstractNum w:abstractNumId="1">
    <w:nsid w:val="058743DB"/>
    <w:multiLevelType w:val="hybridMultilevel"/>
    <w:tmpl w:val="D50EF2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B64EA2"/>
    <w:multiLevelType w:val="hybridMultilevel"/>
    <w:tmpl w:val="619AD9C0"/>
    <w:lvl w:ilvl="0" w:tplc="04210019">
      <w:start w:val="1"/>
      <w:numFmt w:val="lowerLetter"/>
      <w:lvlText w:val="%1."/>
      <w:lvlJc w:val="left"/>
      <w:pPr>
        <w:ind w:left="247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5C0381"/>
    <w:multiLevelType w:val="hybridMultilevel"/>
    <w:tmpl w:val="60867B2C"/>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EA2956"/>
    <w:multiLevelType w:val="hybridMultilevel"/>
    <w:tmpl w:val="B3F657B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8F12A52"/>
    <w:multiLevelType w:val="hybridMultilevel"/>
    <w:tmpl w:val="82160B4E"/>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6">
    <w:nsid w:val="0CEB36EF"/>
    <w:multiLevelType w:val="hybridMultilevel"/>
    <w:tmpl w:val="5FAE1F9E"/>
    <w:lvl w:ilvl="0" w:tplc="04210011">
      <w:start w:val="1"/>
      <w:numFmt w:val="decimal"/>
      <w:lvlText w:val="%1)"/>
      <w:lvlJc w:val="left"/>
      <w:pPr>
        <w:ind w:left="829" w:hanging="360"/>
      </w:pPr>
    </w:lvl>
    <w:lvl w:ilvl="1" w:tplc="04210019" w:tentative="1">
      <w:start w:val="1"/>
      <w:numFmt w:val="lowerLetter"/>
      <w:lvlText w:val="%2."/>
      <w:lvlJc w:val="left"/>
      <w:pPr>
        <w:ind w:left="1549" w:hanging="360"/>
      </w:pPr>
    </w:lvl>
    <w:lvl w:ilvl="2" w:tplc="0421001B" w:tentative="1">
      <w:start w:val="1"/>
      <w:numFmt w:val="lowerRoman"/>
      <w:lvlText w:val="%3."/>
      <w:lvlJc w:val="right"/>
      <w:pPr>
        <w:ind w:left="2269" w:hanging="180"/>
      </w:pPr>
    </w:lvl>
    <w:lvl w:ilvl="3" w:tplc="0421000F" w:tentative="1">
      <w:start w:val="1"/>
      <w:numFmt w:val="decimal"/>
      <w:lvlText w:val="%4."/>
      <w:lvlJc w:val="left"/>
      <w:pPr>
        <w:ind w:left="2989" w:hanging="360"/>
      </w:pPr>
    </w:lvl>
    <w:lvl w:ilvl="4" w:tplc="04210019" w:tentative="1">
      <w:start w:val="1"/>
      <w:numFmt w:val="lowerLetter"/>
      <w:lvlText w:val="%5."/>
      <w:lvlJc w:val="left"/>
      <w:pPr>
        <w:ind w:left="3709" w:hanging="360"/>
      </w:pPr>
    </w:lvl>
    <w:lvl w:ilvl="5" w:tplc="0421001B" w:tentative="1">
      <w:start w:val="1"/>
      <w:numFmt w:val="lowerRoman"/>
      <w:lvlText w:val="%6."/>
      <w:lvlJc w:val="right"/>
      <w:pPr>
        <w:ind w:left="4429" w:hanging="180"/>
      </w:pPr>
    </w:lvl>
    <w:lvl w:ilvl="6" w:tplc="0421000F" w:tentative="1">
      <w:start w:val="1"/>
      <w:numFmt w:val="decimal"/>
      <w:lvlText w:val="%7."/>
      <w:lvlJc w:val="left"/>
      <w:pPr>
        <w:ind w:left="5149" w:hanging="360"/>
      </w:pPr>
    </w:lvl>
    <w:lvl w:ilvl="7" w:tplc="04210019" w:tentative="1">
      <w:start w:val="1"/>
      <w:numFmt w:val="lowerLetter"/>
      <w:lvlText w:val="%8."/>
      <w:lvlJc w:val="left"/>
      <w:pPr>
        <w:ind w:left="5869" w:hanging="360"/>
      </w:pPr>
    </w:lvl>
    <w:lvl w:ilvl="8" w:tplc="0421001B" w:tentative="1">
      <w:start w:val="1"/>
      <w:numFmt w:val="lowerRoman"/>
      <w:lvlText w:val="%9."/>
      <w:lvlJc w:val="right"/>
      <w:pPr>
        <w:ind w:left="6589" w:hanging="180"/>
      </w:pPr>
    </w:lvl>
  </w:abstractNum>
  <w:abstractNum w:abstractNumId="7">
    <w:nsid w:val="0F3772AD"/>
    <w:multiLevelType w:val="hybridMultilevel"/>
    <w:tmpl w:val="EED05482"/>
    <w:lvl w:ilvl="0" w:tplc="04210019">
      <w:start w:val="1"/>
      <w:numFmt w:val="lowerLetter"/>
      <w:lvlText w:val="%1."/>
      <w:lvlJc w:val="left"/>
      <w:pPr>
        <w:ind w:left="247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01705B8"/>
    <w:multiLevelType w:val="hybridMultilevel"/>
    <w:tmpl w:val="3B2EDD0E"/>
    <w:lvl w:ilvl="0" w:tplc="D5FE2ACC">
      <w:start w:val="1"/>
      <w:numFmt w:val="lowerLetter"/>
      <w:lvlText w:val="%1."/>
      <w:lvlJc w:val="left"/>
      <w:pPr>
        <w:ind w:left="19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0DA1C12"/>
    <w:multiLevelType w:val="hybridMultilevel"/>
    <w:tmpl w:val="09A8DB18"/>
    <w:lvl w:ilvl="0" w:tplc="04210019">
      <w:start w:val="1"/>
      <w:numFmt w:val="lowerLetter"/>
      <w:lvlText w:val="%1."/>
      <w:lvlJc w:val="left"/>
      <w:pPr>
        <w:ind w:left="1881" w:hanging="360"/>
      </w:pPr>
    </w:lvl>
    <w:lvl w:ilvl="1" w:tplc="04210019" w:tentative="1">
      <w:start w:val="1"/>
      <w:numFmt w:val="lowerLetter"/>
      <w:lvlText w:val="%2."/>
      <w:lvlJc w:val="left"/>
      <w:pPr>
        <w:ind w:left="2601" w:hanging="360"/>
      </w:pPr>
    </w:lvl>
    <w:lvl w:ilvl="2" w:tplc="0421001B" w:tentative="1">
      <w:start w:val="1"/>
      <w:numFmt w:val="lowerRoman"/>
      <w:lvlText w:val="%3."/>
      <w:lvlJc w:val="right"/>
      <w:pPr>
        <w:ind w:left="3321" w:hanging="180"/>
      </w:pPr>
    </w:lvl>
    <w:lvl w:ilvl="3" w:tplc="0421000F" w:tentative="1">
      <w:start w:val="1"/>
      <w:numFmt w:val="decimal"/>
      <w:lvlText w:val="%4."/>
      <w:lvlJc w:val="left"/>
      <w:pPr>
        <w:ind w:left="4041" w:hanging="360"/>
      </w:pPr>
    </w:lvl>
    <w:lvl w:ilvl="4" w:tplc="04210019" w:tentative="1">
      <w:start w:val="1"/>
      <w:numFmt w:val="lowerLetter"/>
      <w:lvlText w:val="%5."/>
      <w:lvlJc w:val="left"/>
      <w:pPr>
        <w:ind w:left="4761" w:hanging="360"/>
      </w:pPr>
    </w:lvl>
    <w:lvl w:ilvl="5" w:tplc="0421001B" w:tentative="1">
      <w:start w:val="1"/>
      <w:numFmt w:val="lowerRoman"/>
      <w:lvlText w:val="%6."/>
      <w:lvlJc w:val="right"/>
      <w:pPr>
        <w:ind w:left="5481" w:hanging="180"/>
      </w:pPr>
    </w:lvl>
    <w:lvl w:ilvl="6" w:tplc="0421000F" w:tentative="1">
      <w:start w:val="1"/>
      <w:numFmt w:val="decimal"/>
      <w:lvlText w:val="%7."/>
      <w:lvlJc w:val="left"/>
      <w:pPr>
        <w:ind w:left="6201" w:hanging="360"/>
      </w:pPr>
    </w:lvl>
    <w:lvl w:ilvl="7" w:tplc="04210019" w:tentative="1">
      <w:start w:val="1"/>
      <w:numFmt w:val="lowerLetter"/>
      <w:lvlText w:val="%8."/>
      <w:lvlJc w:val="left"/>
      <w:pPr>
        <w:ind w:left="6921" w:hanging="360"/>
      </w:pPr>
    </w:lvl>
    <w:lvl w:ilvl="8" w:tplc="0421001B" w:tentative="1">
      <w:start w:val="1"/>
      <w:numFmt w:val="lowerRoman"/>
      <w:lvlText w:val="%9."/>
      <w:lvlJc w:val="right"/>
      <w:pPr>
        <w:ind w:left="7641" w:hanging="180"/>
      </w:pPr>
    </w:lvl>
  </w:abstractNum>
  <w:abstractNum w:abstractNumId="10">
    <w:nsid w:val="14FB1B7B"/>
    <w:multiLevelType w:val="hybridMultilevel"/>
    <w:tmpl w:val="31AE31A0"/>
    <w:lvl w:ilvl="0" w:tplc="0421000F">
      <w:start w:val="1"/>
      <w:numFmt w:val="decimal"/>
      <w:lvlText w:val="%1."/>
      <w:lvlJc w:val="left"/>
      <w:pPr>
        <w:ind w:left="2142" w:hanging="360"/>
      </w:pPr>
      <w:rPr>
        <w:rFonts w:hint="default"/>
      </w:rPr>
    </w:lvl>
    <w:lvl w:ilvl="1" w:tplc="04210019" w:tentative="1">
      <w:start w:val="1"/>
      <w:numFmt w:val="lowerLetter"/>
      <w:lvlText w:val="%2."/>
      <w:lvlJc w:val="left"/>
      <w:pPr>
        <w:ind w:left="2862" w:hanging="360"/>
      </w:pPr>
    </w:lvl>
    <w:lvl w:ilvl="2" w:tplc="0421001B" w:tentative="1">
      <w:start w:val="1"/>
      <w:numFmt w:val="lowerRoman"/>
      <w:lvlText w:val="%3."/>
      <w:lvlJc w:val="right"/>
      <w:pPr>
        <w:ind w:left="3582" w:hanging="180"/>
      </w:pPr>
    </w:lvl>
    <w:lvl w:ilvl="3" w:tplc="0421000F" w:tentative="1">
      <w:start w:val="1"/>
      <w:numFmt w:val="decimal"/>
      <w:lvlText w:val="%4."/>
      <w:lvlJc w:val="left"/>
      <w:pPr>
        <w:ind w:left="4302" w:hanging="360"/>
      </w:pPr>
    </w:lvl>
    <w:lvl w:ilvl="4" w:tplc="04210019" w:tentative="1">
      <w:start w:val="1"/>
      <w:numFmt w:val="lowerLetter"/>
      <w:lvlText w:val="%5."/>
      <w:lvlJc w:val="left"/>
      <w:pPr>
        <w:ind w:left="5022" w:hanging="360"/>
      </w:pPr>
    </w:lvl>
    <w:lvl w:ilvl="5" w:tplc="0421001B" w:tentative="1">
      <w:start w:val="1"/>
      <w:numFmt w:val="lowerRoman"/>
      <w:lvlText w:val="%6."/>
      <w:lvlJc w:val="right"/>
      <w:pPr>
        <w:ind w:left="5742" w:hanging="180"/>
      </w:pPr>
    </w:lvl>
    <w:lvl w:ilvl="6" w:tplc="0421000F" w:tentative="1">
      <w:start w:val="1"/>
      <w:numFmt w:val="decimal"/>
      <w:lvlText w:val="%7."/>
      <w:lvlJc w:val="left"/>
      <w:pPr>
        <w:ind w:left="6462" w:hanging="360"/>
      </w:pPr>
    </w:lvl>
    <w:lvl w:ilvl="7" w:tplc="04210019" w:tentative="1">
      <w:start w:val="1"/>
      <w:numFmt w:val="lowerLetter"/>
      <w:lvlText w:val="%8."/>
      <w:lvlJc w:val="left"/>
      <w:pPr>
        <w:ind w:left="7182" w:hanging="360"/>
      </w:pPr>
    </w:lvl>
    <w:lvl w:ilvl="8" w:tplc="0421001B" w:tentative="1">
      <w:start w:val="1"/>
      <w:numFmt w:val="lowerRoman"/>
      <w:lvlText w:val="%9."/>
      <w:lvlJc w:val="right"/>
      <w:pPr>
        <w:ind w:left="7902" w:hanging="180"/>
      </w:pPr>
    </w:lvl>
  </w:abstractNum>
  <w:abstractNum w:abstractNumId="11">
    <w:nsid w:val="19B01ED7"/>
    <w:multiLevelType w:val="hybridMultilevel"/>
    <w:tmpl w:val="B4162178"/>
    <w:lvl w:ilvl="0" w:tplc="04210011">
      <w:start w:val="1"/>
      <w:numFmt w:val="decimal"/>
      <w:lvlText w:val="%1)"/>
      <w:lvlJc w:val="left"/>
      <w:pPr>
        <w:ind w:left="829" w:hanging="360"/>
      </w:pPr>
    </w:lvl>
    <w:lvl w:ilvl="1" w:tplc="04210019" w:tentative="1">
      <w:start w:val="1"/>
      <w:numFmt w:val="lowerLetter"/>
      <w:lvlText w:val="%2."/>
      <w:lvlJc w:val="left"/>
      <w:pPr>
        <w:ind w:left="1549" w:hanging="360"/>
      </w:pPr>
    </w:lvl>
    <w:lvl w:ilvl="2" w:tplc="0421001B" w:tentative="1">
      <w:start w:val="1"/>
      <w:numFmt w:val="lowerRoman"/>
      <w:lvlText w:val="%3."/>
      <w:lvlJc w:val="right"/>
      <w:pPr>
        <w:ind w:left="2269" w:hanging="180"/>
      </w:pPr>
    </w:lvl>
    <w:lvl w:ilvl="3" w:tplc="0421000F" w:tentative="1">
      <w:start w:val="1"/>
      <w:numFmt w:val="decimal"/>
      <w:lvlText w:val="%4."/>
      <w:lvlJc w:val="left"/>
      <w:pPr>
        <w:ind w:left="2989" w:hanging="360"/>
      </w:pPr>
    </w:lvl>
    <w:lvl w:ilvl="4" w:tplc="04210019" w:tentative="1">
      <w:start w:val="1"/>
      <w:numFmt w:val="lowerLetter"/>
      <w:lvlText w:val="%5."/>
      <w:lvlJc w:val="left"/>
      <w:pPr>
        <w:ind w:left="3709" w:hanging="360"/>
      </w:pPr>
    </w:lvl>
    <w:lvl w:ilvl="5" w:tplc="0421001B" w:tentative="1">
      <w:start w:val="1"/>
      <w:numFmt w:val="lowerRoman"/>
      <w:lvlText w:val="%6."/>
      <w:lvlJc w:val="right"/>
      <w:pPr>
        <w:ind w:left="4429" w:hanging="180"/>
      </w:pPr>
    </w:lvl>
    <w:lvl w:ilvl="6" w:tplc="0421000F" w:tentative="1">
      <w:start w:val="1"/>
      <w:numFmt w:val="decimal"/>
      <w:lvlText w:val="%7."/>
      <w:lvlJc w:val="left"/>
      <w:pPr>
        <w:ind w:left="5149" w:hanging="360"/>
      </w:pPr>
    </w:lvl>
    <w:lvl w:ilvl="7" w:tplc="04210019" w:tentative="1">
      <w:start w:val="1"/>
      <w:numFmt w:val="lowerLetter"/>
      <w:lvlText w:val="%8."/>
      <w:lvlJc w:val="left"/>
      <w:pPr>
        <w:ind w:left="5869" w:hanging="360"/>
      </w:pPr>
    </w:lvl>
    <w:lvl w:ilvl="8" w:tplc="0421001B" w:tentative="1">
      <w:start w:val="1"/>
      <w:numFmt w:val="lowerRoman"/>
      <w:lvlText w:val="%9."/>
      <w:lvlJc w:val="right"/>
      <w:pPr>
        <w:ind w:left="6589" w:hanging="180"/>
      </w:pPr>
    </w:lvl>
  </w:abstractNum>
  <w:abstractNum w:abstractNumId="12">
    <w:nsid w:val="22747DB6"/>
    <w:multiLevelType w:val="hybridMultilevel"/>
    <w:tmpl w:val="BF84B6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6DA437D"/>
    <w:multiLevelType w:val="hybridMultilevel"/>
    <w:tmpl w:val="42C4CF44"/>
    <w:lvl w:ilvl="0" w:tplc="04210015">
      <w:start w:val="1"/>
      <w:numFmt w:val="upperLetter"/>
      <w:pStyle w:val="Heading2"/>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7D95A68"/>
    <w:multiLevelType w:val="hybridMultilevel"/>
    <w:tmpl w:val="FEBC2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8685E01"/>
    <w:multiLevelType w:val="hybridMultilevel"/>
    <w:tmpl w:val="391655DC"/>
    <w:lvl w:ilvl="0" w:tplc="04210011">
      <w:start w:val="1"/>
      <w:numFmt w:val="decimal"/>
      <w:lvlText w:val="%1)"/>
      <w:lvlJc w:val="left"/>
      <w:pPr>
        <w:ind w:left="829" w:hanging="360"/>
      </w:pPr>
    </w:lvl>
    <w:lvl w:ilvl="1" w:tplc="04210019" w:tentative="1">
      <w:start w:val="1"/>
      <w:numFmt w:val="lowerLetter"/>
      <w:lvlText w:val="%2."/>
      <w:lvlJc w:val="left"/>
      <w:pPr>
        <w:ind w:left="1549" w:hanging="360"/>
      </w:pPr>
    </w:lvl>
    <w:lvl w:ilvl="2" w:tplc="0421001B" w:tentative="1">
      <w:start w:val="1"/>
      <w:numFmt w:val="lowerRoman"/>
      <w:lvlText w:val="%3."/>
      <w:lvlJc w:val="right"/>
      <w:pPr>
        <w:ind w:left="2269" w:hanging="180"/>
      </w:pPr>
    </w:lvl>
    <w:lvl w:ilvl="3" w:tplc="0421000F" w:tentative="1">
      <w:start w:val="1"/>
      <w:numFmt w:val="decimal"/>
      <w:lvlText w:val="%4."/>
      <w:lvlJc w:val="left"/>
      <w:pPr>
        <w:ind w:left="2989" w:hanging="360"/>
      </w:pPr>
    </w:lvl>
    <w:lvl w:ilvl="4" w:tplc="04210019" w:tentative="1">
      <w:start w:val="1"/>
      <w:numFmt w:val="lowerLetter"/>
      <w:lvlText w:val="%5."/>
      <w:lvlJc w:val="left"/>
      <w:pPr>
        <w:ind w:left="3709" w:hanging="360"/>
      </w:pPr>
    </w:lvl>
    <w:lvl w:ilvl="5" w:tplc="0421001B" w:tentative="1">
      <w:start w:val="1"/>
      <w:numFmt w:val="lowerRoman"/>
      <w:lvlText w:val="%6."/>
      <w:lvlJc w:val="right"/>
      <w:pPr>
        <w:ind w:left="4429" w:hanging="180"/>
      </w:pPr>
    </w:lvl>
    <w:lvl w:ilvl="6" w:tplc="0421000F" w:tentative="1">
      <w:start w:val="1"/>
      <w:numFmt w:val="decimal"/>
      <w:lvlText w:val="%7."/>
      <w:lvlJc w:val="left"/>
      <w:pPr>
        <w:ind w:left="5149" w:hanging="360"/>
      </w:pPr>
    </w:lvl>
    <w:lvl w:ilvl="7" w:tplc="04210019" w:tentative="1">
      <w:start w:val="1"/>
      <w:numFmt w:val="lowerLetter"/>
      <w:lvlText w:val="%8."/>
      <w:lvlJc w:val="left"/>
      <w:pPr>
        <w:ind w:left="5869" w:hanging="360"/>
      </w:pPr>
    </w:lvl>
    <w:lvl w:ilvl="8" w:tplc="0421001B" w:tentative="1">
      <w:start w:val="1"/>
      <w:numFmt w:val="lowerRoman"/>
      <w:lvlText w:val="%9."/>
      <w:lvlJc w:val="right"/>
      <w:pPr>
        <w:ind w:left="6589" w:hanging="180"/>
      </w:pPr>
    </w:lvl>
  </w:abstractNum>
  <w:abstractNum w:abstractNumId="16">
    <w:nsid w:val="29E45B85"/>
    <w:multiLevelType w:val="hybridMultilevel"/>
    <w:tmpl w:val="0062012C"/>
    <w:lvl w:ilvl="0" w:tplc="F73A31CA">
      <w:start w:val="1"/>
      <w:numFmt w:val="upp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EB3F7A"/>
    <w:multiLevelType w:val="hybridMultilevel"/>
    <w:tmpl w:val="14F2015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2BF5082D"/>
    <w:multiLevelType w:val="hybridMultilevel"/>
    <w:tmpl w:val="20E44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B26E78"/>
    <w:multiLevelType w:val="hybridMultilevel"/>
    <w:tmpl w:val="B7CC9BB2"/>
    <w:lvl w:ilvl="0" w:tplc="A35EF148">
      <w:start w:val="1"/>
      <w:numFmt w:val="upperLetter"/>
      <w:lvlText w:val="%1."/>
      <w:lvlJc w:val="left"/>
      <w:pPr>
        <w:ind w:left="985" w:hanging="399"/>
      </w:pPr>
      <w:rPr>
        <w:rFonts w:hint="default"/>
        <w:b/>
        <w:bCs/>
        <w:w w:val="100"/>
        <w:sz w:val="24"/>
        <w:szCs w:val="24"/>
        <w:lang w:eastAsia="en-US" w:bidi="ar-SA"/>
      </w:rPr>
    </w:lvl>
    <w:lvl w:ilvl="1" w:tplc="81D2DFA2">
      <w:start w:val="1"/>
      <w:numFmt w:val="decimal"/>
      <w:lvlText w:val="%2."/>
      <w:lvlJc w:val="left"/>
      <w:pPr>
        <w:ind w:left="404" w:hanging="404"/>
      </w:pPr>
      <w:rPr>
        <w:rFonts w:hint="default"/>
        <w:b w:val="0"/>
        <w:bCs/>
        <w:spacing w:val="0"/>
        <w:w w:val="100"/>
        <w:sz w:val="24"/>
        <w:szCs w:val="24"/>
        <w:lang w:eastAsia="en-US" w:bidi="ar-SA"/>
      </w:rPr>
    </w:lvl>
    <w:lvl w:ilvl="2" w:tplc="0421000F">
      <w:start w:val="1"/>
      <w:numFmt w:val="decimal"/>
      <w:lvlText w:val="%3."/>
      <w:lvlJc w:val="left"/>
      <w:pPr>
        <w:ind w:left="1777" w:hanging="404"/>
      </w:pPr>
      <w:rPr>
        <w:rFonts w:hint="default"/>
        <w:w w:val="99"/>
        <w:sz w:val="24"/>
        <w:szCs w:val="24"/>
        <w:lang w:eastAsia="en-US" w:bidi="ar-SA"/>
      </w:rPr>
    </w:lvl>
    <w:lvl w:ilvl="3" w:tplc="6A6C2F18">
      <w:start w:val="1"/>
      <w:numFmt w:val="lowerLetter"/>
      <w:lvlText w:val="%4)"/>
      <w:lvlJc w:val="left"/>
      <w:pPr>
        <w:ind w:left="2175" w:hanging="404"/>
      </w:pPr>
      <w:rPr>
        <w:rFonts w:ascii="Times New Roman" w:eastAsia="Times New Roman" w:hAnsi="Times New Roman" w:cs="Times New Roman" w:hint="default"/>
        <w:spacing w:val="-1"/>
        <w:w w:val="99"/>
        <w:sz w:val="24"/>
        <w:szCs w:val="24"/>
        <w:lang w:eastAsia="en-US" w:bidi="ar-SA"/>
      </w:rPr>
    </w:lvl>
    <w:lvl w:ilvl="4" w:tplc="152467A0">
      <w:numFmt w:val="bullet"/>
      <w:lvlText w:val="•"/>
      <w:lvlJc w:val="left"/>
      <w:pPr>
        <w:ind w:left="1780" w:hanging="404"/>
      </w:pPr>
      <w:rPr>
        <w:rFonts w:hint="default"/>
        <w:lang w:eastAsia="en-US" w:bidi="ar-SA"/>
      </w:rPr>
    </w:lvl>
    <w:lvl w:ilvl="5" w:tplc="ED7A1448">
      <w:numFmt w:val="bullet"/>
      <w:lvlText w:val="•"/>
      <w:lvlJc w:val="left"/>
      <w:pPr>
        <w:ind w:left="2180" w:hanging="404"/>
      </w:pPr>
      <w:rPr>
        <w:rFonts w:hint="default"/>
        <w:lang w:eastAsia="en-US" w:bidi="ar-SA"/>
      </w:rPr>
    </w:lvl>
    <w:lvl w:ilvl="6" w:tplc="7FBCE890">
      <w:numFmt w:val="bullet"/>
      <w:lvlText w:val="•"/>
      <w:lvlJc w:val="left"/>
      <w:pPr>
        <w:ind w:left="3517" w:hanging="404"/>
      </w:pPr>
      <w:rPr>
        <w:rFonts w:hint="default"/>
        <w:lang w:eastAsia="en-US" w:bidi="ar-SA"/>
      </w:rPr>
    </w:lvl>
    <w:lvl w:ilvl="7" w:tplc="7C426350">
      <w:numFmt w:val="bullet"/>
      <w:lvlText w:val="•"/>
      <w:lvlJc w:val="left"/>
      <w:pPr>
        <w:ind w:left="4855" w:hanging="404"/>
      </w:pPr>
      <w:rPr>
        <w:rFonts w:hint="default"/>
        <w:lang w:eastAsia="en-US" w:bidi="ar-SA"/>
      </w:rPr>
    </w:lvl>
    <w:lvl w:ilvl="8" w:tplc="864CB618">
      <w:numFmt w:val="bullet"/>
      <w:lvlText w:val="•"/>
      <w:lvlJc w:val="left"/>
      <w:pPr>
        <w:ind w:left="6193" w:hanging="404"/>
      </w:pPr>
      <w:rPr>
        <w:rFonts w:hint="default"/>
        <w:lang w:eastAsia="en-US" w:bidi="ar-SA"/>
      </w:rPr>
    </w:lvl>
  </w:abstractNum>
  <w:abstractNum w:abstractNumId="20">
    <w:nsid w:val="2F0B7DEE"/>
    <w:multiLevelType w:val="hybridMultilevel"/>
    <w:tmpl w:val="02C0F112"/>
    <w:lvl w:ilvl="0" w:tplc="04210019">
      <w:start w:val="1"/>
      <w:numFmt w:val="lowerLetter"/>
      <w:lvlText w:val="%1."/>
      <w:lvlJc w:val="left"/>
      <w:pPr>
        <w:ind w:left="2475" w:hanging="360"/>
      </w:pPr>
    </w:lvl>
    <w:lvl w:ilvl="1" w:tplc="04210019" w:tentative="1">
      <w:start w:val="1"/>
      <w:numFmt w:val="lowerLetter"/>
      <w:lvlText w:val="%2."/>
      <w:lvlJc w:val="left"/>
      <w:pPr>
        <w:ind w:left="3195" w:hanging="360"/>
      </w:pPr>
    </w:lvl>
    <w:lvl w:ilvl="2" w:tplc="0421001B" w:tentative="1">
      <w:start w:val="1"/>
      <w:numFmt w:val="lowerRoman"/>
      <w:lvlText w:val="%3."/>
      <w:lvlJc w:val="right"/>
      <w:pPr>
        <w:ind w:left="3915" w:hanging="180"/>
      </w:pPr>
    </w:lvl>
    <w:lvl w:ilvl="3" w:tplc="0421000F" w:tentative="1">
      <w:start w:val="1"/>
      <w:numFmt w:val="decimal"/>
      <w:lvlText w:val="%4."/>
      <w:lvlJc w:val="left"/>
      <w:pPr>
        <w:ind w:left="4635" w:hanging="360"/>
      </w:pPr>
    </w:lvl>
    <w:lvl w:ilvl="4" w:tplc="04210019" w:tentative="1">
      <w:start w:val="1"/>
      <w:numFmt w:val="lowerLetter"/>
      <w:lvlText w:val="%5."/>
      <w:lvlJc w:val="left"/>
      <w:pPr>
        <w:ind w:left="5355" w:hanging="360"/>
      </w:pPr>
    </w:lvl>
    <w:lvl w:ilvl="5" w:tplc="0421001B" w:tentative="1">
      <w:start w:val="1"/>
      <w:numFmt w:val="lowerRoman"/>
      <w:lvlText w:val="%6."/>
      <w:lvlJc w:val="right"/>
      <w:pPr>
        <w:ind w:left="6075" w:hanging="180"/>
      </w:pPr>
    </w:lvl>
    <w:lvl w:ilvl="6" w:tplc="0421000F" w:tentative="1">
      <w:start w:val="1"/>
      <w:numFmt w:val="decimal"/>
      <w:lvlText w:val="%7."/>
      <w:lvlJc w:val="left"/>
      <w:pPr>
        <w:ind w:left="6795" w:hanging="360"/>
      </w:pPr>
    </w:lvl>
    <w:lvl w:ilvl="7" w:tplc="04210019" w:tentative="1">
      <w:start w:val="1"/>
      <w:numFmt w:val="lowerLetter"/>
      <w:lvlText w:val="%8."/>
      <w:lvlJc w:val="left"/>
      <w:pPr>
        <w:ind w:left="7515" w:hanging="360"/>
      </w:pPr>
    </w:lvl>
    <w:lvl w:ilvl="8" w:tplc="0421001B" w:tentative="1">
      <w:start w:val="1"/>
      <w:numFmt w:val="lowerRoman"/>
      <w:lvlText w:val="%9."/>
      <w:lvlJc w:val="right"/>
      <w:pPr>
        <w:ind w:left="8235" w:hanging="180"/>
      </w:pPr>
    </w:lvl>
  </w:abstractNum>
  <w:abstractNum w:abstractNumId="21">
    <w:nsid w:val="34961A82"/>
    <w:multiLevelType w:val="hybridMultilevel"/>
    <w:tmpl w:val="058C1990"/>
    <w:lvl w:ilvl="0" w:tplc="B1942C84">
      <w:start w:val="2"/>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A4578E"/>
    <w:multiLevelType w:val="hybridMultilevel"/>
    <w:tmpl w:val="B7EEB84A"/>
    <w:lvl w:ilvl="0" w:tplc="E19E0BD6">
      <w:start w:val="2"/>
      <w:numFmt w:val="decimal"/>
      <w:lvlText w:val="%1."/>
      <w:lvlJc w:val="left"/>
      <w:pPr>
        <w:ind w:left="1309" w:hanging="360"/>
        <w:jc w:val="right"/>
      </w:pPr>
      <w:rPr>
        <w:rFonts w:ascii="Times New Roman" w:eastAsia="Times New Roman" w:hAnsi="Times New Roman" w:cs="Times New Roman" w:hint="default"/>
        <w:w w:val="100"/>
        <w:sz w:val="24"/>
        <w:szCs w:val="24"/>
        <w:lang w:eastAsia="en-US" w:bidi="ar-SA"/>
      </w:rPr>
    </w:lvl>
    <w:lvl w:ilvl="1" w:tplc="04210019">
      <w:start w:val="1"/>
      <w:numFmt w:val="lowerLetter"/>
      <w:lvlText w:val="%2."/>
      <w:lvlJc w:val="left"/>
      <w:pPr>
        <w:ind w:left="1581" w:hanging="284"/>
        <w:jc w:val="right"/>
      </w:pPr>
      <w:rPr>
        <w:rFonts w:hint="default"/>
        <w:spacing w:val="0"/>
        <w:w w:val="100"/>
        <w:sz w:val="24"/>
        <w:szCs w:val="24"/>
        <w:lang w:eastAsia="en-US" w:bidi="ar-SA"/>
      </w:rPr>
    </w:lvl>
    <w:lvl w:ilvl="2" w:tplc="EF4A6B8E">
      <w:start w:val="1"/>
      <w:numFmt w:val="decimal"/>
      <w:lvlText w:val="%3)"/>
      <w:lvlJc w:val="left"/>
      <w:pPr>
        <w:ind w:left="2029" w:hanging="449"/>
        <w:jc w:val="right"/>
      </w:pPr>
      <w:rPr>
        <w:rFonts w:ascii="Times New Roman" w:eastAsia="Times New Roman" w:hAnsi="Times New Roman" w:cs="Times New Roman" w:hint="default"/>
        <w:w w:val="99"/>
        <w:sz w:val="24"/>
        <w:szCs w:val="24"/>
        <w:lang w:eastAsia="en-US" w:bidi="ar-SA"/>
      </w:rPr>
    </w:lvl>
    <w:lvl w:ilvl="3" w:tplc="99AE5638">
      <w:start w:val="1"/>
      <w:numFmt w:val="lowerLetter"/>
      <w:lvlText w:val="%4)"/>
      <w:lvlJc w:val="left"/>
      <w:pPr>
        <w:ind w:left="2005" w:hanging="329"/>
      </w:pPr>
      <w:rPr>
        <w:rFonts w:ascii="Times New Roman" w:eastAsia="Times New Roman" w:hAnsi="Times New Roman" w:cs="Times New Roman" w:hint="default"/>
        <w:spacing w:val="0"/>
        <w:w w:val="100"/>
        <w:sz w:val="24"/>
        <w:szCs w:val="24"/>
        <w:lang w:eastAsia="en-US" w:bidi="ar-SA"/>
      </w:rPr>
    </w:lvl>
    <w:lvl w:ilvl="4" w:tplc="2A88180A">
      <w:numFmt w:val="bullet"/>
      <w:lvlText w:val="•"/>
      <w:lvlJc w:val="left"/>
      <w:pPr>
        <w:ind w:left="2981" w:hanging="329"/>
      </w:pPr>
      <w:rPr>
        <w:rFonts w:hint="default"/>
        <w:lang w:eastAsia="en-US" w:bidi="ar-SA"/>
      </w:rPr>
    </w:lvl>
    <w:lvl w:ilvl="5" w:tplc="B490A3A0">
      <w:numFmt w:val="bullet"/>
      <w:lvlText w:val="•"/>
      <w:lvlJc w:val="left"/>
      <w:pPr>
        <w:ind w:left="3942" w:hanging="329"/>
      </w:pPr>
      <w:rPr>
        <w:rFonts w:hint="default"/>
        <w:lang w:eastAsia="en-US" w:bidi="ar-SA"/>
      </w:rPr>
    </w:lvl>
    <w:lvl w:ilvl="6" w:tplc="E228DDAE">
      <w:numFmt w:val="bullet"/>
      <w:lvlText w:val="•"/>
      <w:lvlJc w:val="left"/>
      <w:pPr>
        <w:ind w:left="4903" w:hanging="329"/>
      </w:pPr>
      <w:rPr>
        <w:rFonts w:hint="default"/>
        <w:lang w:eastAsia="en-US" w:bidi="ar-SA"/>
      </w:rPr>
    </w:lvl>
    <w:lvl w:ilvl="7" w:tplc="E75A1896">
      <w:numFmt w:val="bullet"/>
      <w:lvlText w:val="•"/>
      <w:lvlJc w:val="left"/>
      <w:pPr>
        <w:ind w:left="5864" w:hanging="329"/>
      </w:pPr>
      <w:rPr>
        <w:rFonts w:hint="default"/>
        <w:lang w:eastAsia="en-US" w:bidi="ar-SA"/>
      </w:rPr>
    </w:lvl>
    <w:lvl w:ilvl="8" w:tplc="86A85B6C">
      <w:numFmt w:val="bullet"/>
      <w:lvlText w:val="•"/>
      <w:lvlJc w:val="left"/>
      <w:pPr>
        <w:ind w:left="6825" w:hanging="329"/>
      </w:pPr>
      <w:rPr>
        <w:rFonts w:hint="default"/>
        <w:lang w:eastAsia="en-US" w:bidi="ar-SA"/>
      </w:rPr>
    </w:lvl>
  </w:abstractNum>
  <w:abstractNum w:abstractNumId="23">
    <w:nsid w:val="39083240"/>
    <w:multiLevelType w:val="hybridMultilevel"/>
    <w:tmpl w:val="98F68922"/>
    <w:lvl w:ilvl="0" w:tplc="DEE46408">
      <w:start w:val="1"/>
      <w:numFmt w:val="decimal"/>
      <w:lvlText w:val="%1."/>
      <w:lvlJc w:val="left"/>
      <w:pPr>
        <w:ind w:left="1581" w:hanging="360"/>
      </w:pPr>
      <w:rPr>
        <w:rFonts w:hint="default"/>
        <w:b w:val="0"/>
        <w:spacing w:val="0"/>
        <w:w w:val="99"/>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CD61905"/>
    <w:multiLevelType w:val="hybridMultilevel"/>
    <w:tmpl w:val="3828E5CC"/>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5">
    <w:nsid w:val="3E0B6FA8"/>
    <w:multiLevelType w:val="hybridMultilevel"/>
    <w:tmpl w:val="EB9EAD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F8B7863"/>
    <w:multiLevelType w:val="hybridMultilevel"/>
    <w:tmpl w:val="5F0A9AD6"/>
    <w:lvl w:ilvl="0" w:tplc="84C6477E">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4550505C"/>
    <w:multiLevelType w:val="hybridMultilevel"/>
    <w:tmpl w:val="357EAAA4"/>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8">
    <w:nsid w:val="45DF2E3B"/>
    <w:multiLevelType w:val="hybridMultilevel"/>
    <w:tmpl w:val="9A649DDC"/>
    <w:lvl w:ilvl="0" w:tplc="04210011">
      <w:start w:val="1"/>
      <w:numFmt w:val="decimal"/>
      <w:lvlText w:val="%1)"/>
      <w:lvlJc w:val="left"/>
      <w:pPr>
        <w:ind w:left="1597" w:hanging="360"/>
      </w:pPr>
    </w:lvl>
    <w:lvl w:ilvl="1" w:tplc="04210019" w:tentative="1">
      <w:start w:val="1"/>
      <w:numFmt w:val="lowerLetter"/>
      <w:lvlText w:val="%2."/>
      <w:lvlJc w:val="left"/>
      <w:pPr>
        <w:ind w:left="2317" w:hanging="360"/>
      </w:pPr>
    </w:lvl>
    <w:lvl w:ilvl="2" w:tplc="0421001B" w:tentative="1">
      <w:start w:val="1"/>
      <w:numFmt w:val="lowerRoman"/>
      <w:lvlText w:val="%3."/>
      <w:lvlJc w:val="right"/>
      <w:pPr>
        <w:ind w:left="3037" w:hanging="180"/>
      </w:pPr>
    </w:lvl>
    <w:lvl w:ilvl="3" w:tplc="0421000F" w:tentative="1">
      <w:start w:val="1"/>
      <w:numFmt w:val="decimal"/>
      <w:lvlText w:val="%4."/>
      <w:lvlJc w:val="left"/>
      <w:pPr>
        <w:ind w:left="3757" w:hanging="360"/>
      </w:pPr>
    </w:lvl>
    <w:lvl w:ilvl="4" w:tplc="04210019" w:tentative="1">
      <w:start w:val="1"/>
      <w:numFmt w:val="lowerLetter"/>
      <w:lvlText w:val="%5."/>
      <w:lvlJc w:val="left"/>
      <w:pPr>
        <w:ind w:left="4477" w:hanging="360"/>
      </w:pPr>
    </w:lvl>
    <w:lvl w:ilvl="5" w:tplc="0421001B" w:tentative="1">
      <w:start w:val="1"/>
      <w:numFmt w:val="lowerRoman"/>
      <w:lvlText w:val="%6."/>
      <w:lvlJc w:val="right"/>
      <w:pPr>
        <w:ind w:left="5197" w:hanging="180"/>
      </w:pPr>
    </w:lvl>
    <w:lvl w:ilvl="6" w:tplc="0421000F" w:tentative="1">
      <w:start w:val="1"/>
      <w:numFmt w:val="decimal"/>
      <w:lvlText w:val="%7."/>
      <w:lvlJc w:val="left"/>
      <w:pPr>
        <w:ind w:left="5917" w:hanging="360"/>
      </w:pPr>
    </w:lvl>
    <w:lvl w:ilvl="7" w:tplc="04210019" w:tentative="1">
      <w:start w:val="1"/>
      <w:numFmt w:val="lowerLetter"/>
      <w:lvlText w:val="%8."/>
      <w:lvlJc w:val="left"/>
      <w:pPr>
        <w:ind w:left="6637" w:hanging="360"/>
      </w:pPr>
    </w:lvl>
    <w:lvl w:ilvl="8" w:tplc="0421001B" w:tentative="1">
      <w:start w:val="1"/>
      <w:numFmt w:val="lowerRoman"/>
      <w:lvlText w:val="%9."/>
      <w:lvlJc w:val="right"/>
      <w:pPr>
        <w:ind w:left="7357" w:hanging="180"/>
      </w:pPr>
    </w:lvl>
  </w:abstractNum>
  <w:abstractNum w:abstractNumId="29">
    <w:nsid w:val="4753081F"/>
    <w:multiLevelType w:val="hybridMultilevel"/>
    <w:tmpl w:val="A094FC4E"/>
    <w:lvl w:ilvl="0" w:tplc="6F6849A4">
      <w:start w:val="2"/>
      <w:numFmt w:val="upperLetter"/>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166D91"/>
    <w:multiLevelType w:val="hybridMultilevel"/>
    <w:tmpl w:val="84EE3D2C"/>
    <w:lvl w:ilvl="0" w:tplc="04210019">
      <w:start w:val="1"/>
      <w:numFmt w:val="lowerLetter"/>
      <w:lvlText w:val="%1."/>
      <w:lvlJc w:val="left"/>
      <w:pPr>
        <w:ind w:left="247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FE6025A"/>
    <w:multiLevelType w:val="hybridMultilevel"/>
    <w:tmpl w:val="08A88F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15B4949"/>
    <w:multiLevelType w:val="hybridMultilevel"/>
    <w:tmpl w:val="EABCE65E"/>
    <w:lvl w:ilvl="0" w:tplc="7C2AFEFE">
      <w:start w:val="1"/>
      <w:numFmt w:val="lowerLetter"/>
      <w:lvlText w:val="%1."/>
      <w:lvlJc w:val="left"/>
      <w:pPr>
        <w:ind w:left="1920" w:hanging="360"/>
      </w:pPr>
      <w:rPr>
        <w:rFonts w:hint="default"/>
      </w:rPr>
    </w:lvl>
    <w:lvl w:ilvl="1" w:tplc="04210019">
      <w:start w:val="1"/>
      <w:numFmt w:val="lowerLetter"/>
      <w:lvlText w:val="%2."/>
      <w:lvlJc w:val="left"/>
      <w:pPr>
        <w:ind w:left="2640" w:hanging="360"/>
      </w:pPr>
    </w:lvl>
    <w:lvl w:ilvl="2" w:tplc="21483F04">
      <w:start w:val="1"/>
      <w:numFmt w:val="upperLetter"/>
      <w:lvlText w:val="%3."/>
      <w:lvlJc w:val="left"/>
      <w:pPr>
        <w:ind w:left="3540" w:hanging="360"/>
      </w:pPr>
      <w:rPr>
        <w:rFonts w:hint="default"/>
      </w:r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3">
    <w:nsid w:val="518344A6"/>
    <w:multiLevelType w:val="hybridMultilevel"/>
    <w:tmpl w:val="1E8EB580"/>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3CA27B3"/>
    <w:multiLevelType w:val="hybridMultilevel"/>
    <w:tmpl w:val="561A7CAC"/>
    <w:lvl w:ilvl="0" w:tplc="D2C211E4">
      <w:start w:val="2"/>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782B3B"/>
    <w:multiLevelType w:val="hybridMultilevel"/>
    <w:tmpl w:val="DABAD5CA"/>
    <w:lvl w:ilvl="0" w:tplc="0421000F">
      <w:start w:val="1"/>
      <w:numFmt w:val="decimal"/>
      <w:lvlText w:val="%1."/>
      <w:lvlJc w:val="left"/>
      <w:pPr>
        <w:ind w:left="1581" w:hanging="360"/>
      </w:pPr>
      <w:rPr>
        <w:rFonts w:hint="default"/>
        <w:spacing w:val="0"/>
        <w:w w:val="99"/>
        <w:sz w:val="24"/>
        <w:szCs w:val="24"/>
        <w:lang w:eastAsia="en-US" w:bidi="ar-SA"/>
      </w:rPr>
    </w:lvl>
    <w:lvl w:ilvl="1" w:tplc="93E89FAE">
      <w:numFmt w:val="bullet"/>
      <w:lvlText w:val="•"/>
      <w:lvlJc w:val="left"/>
      <w:pPr>
        <w:ind w:left="2296" w:hanging="360"/>
      </w:pPr>
      <w:rPr>
        <w:rFonts w:hint="default"/>
        <w:lang w:eastAsia="en-US" w:bidi="ar-SA"/>
      </w:rPr>
    </w:lvl>
    <w:lvl w:ilvl="2" w:tplc="476C8288">
      <w:numFmt w:val="bullet"/>
      <w:lvlText w:val="•"/>
      <w:lvlJc w:val="left"/>
      <w:pPr>
        <w:ind w:left="3013" w:hanging="360"/>
      </w:pPr>
      <w:rPr>
        <w:rFonts w:hint="default"/>
        <w:lang w:eastAsia="en-US" w:bidi="ar-SA"/>
      </w:rPr>
    </w:lvl>
    <w:lvl w:ilvl="3" w:tplc="15442F74">
      <w:numFmt w:val="bullet"/>
      <w:lvlText w:val="•"/>
      <w:lvlJc w:val="left"/>
      <w:pPr>
        <w:ind w:left="3730" w:hanging="360"/>
      </w:pPr>
      <w:rPr>
        <w:rFonts w:hint="default"/>
        <w:lang w:eastAsia="en-US" w:bidi="ar-SA"/>
      </w:rPr>
    </w:lvl>
    <w:lvl w:ilvl="4" w:tplc="F1525876">
      <w:numFmt w:val="bullet"/>
      <w:lvlText w:val="•"/>
      <w:lvlJc w:val="left"/>
      <w:pPr>
        <w:ind w:left="4447" w:hanging="360"/>
      </w:pPr>
      <w:rPr>
        <w:rFonts w:hint="default"/>
        <w:lang w:eastAsia="en-US" w:bidi="ar-SA"/>
      </w:rPr>
    </w:lvl>
    <w:lvl w:ilvl="5" w:tplc="3BB2A2AE">
      <w:numFmt w:val="bullet"/>
      <w:lvlText w:val="•"/>
      <w:lvlJc w:val="left"/>
      <w:pPr>
        <w:ind w:left="5164" w:hanging="360"/>
      </w:pPr>
      <w:rPr>
        <w:rFonts w:hint="default"/>
        <w:lang w:eastAsia="en-US" w:bidi="ar-SA"/>
      </w:rPr>
    </w:lvl>
    <w:lvl w:ilvl="6" w:tplc="77A6AE02">
      <w:numFmt w:val="bullet"/>
      <w:lvlText w:val="•"/>
      <w:lvlJc w:val="left"/>
      <w:pPr>
        <w:ind w:left="5880" w:hanging="360"/>
      </w:pPr>
      <w:rPr>
        <w:rFonts w:hint="default"/>
        <w:lang w:eastAsia="en-US" w:bidi="ar-SA"/>
      </w:rPr>
    </w:lvl>
    <w:lvl w:ilvl="7" w:tplc="11D6AF60">
      <w:numFmt w:val="bullet"/>
      <w:lvlText w:val="•"/>
      <w:lvlJc w:val="left"/>
      <w:pPr>
        <w:ind w:left="6597" w:hanging="360"/>
      </w:pPr>
      <w:rPr>
        <w:rFonts w:hint="default"/>
        <w:lang w:eastAsia="en-US" w:bidi="ar-SA"/>
      </w:rPr>
    </w:lvl>
    <w:lvl w:ilvl="8" w:tplc="A176A9EE">
      <w:numFmt w:val="bullet"/>
      <w:lvlText w:val="•"/>
      <w:lvlJc w:val="left"/>
      <w:pPr>
        <w:ind w:left="7314" w:hanging="360"/>
      </w:pPr>
      <w:rPr>
        <w:rFonts w:hint="default"/>
        <w:lang w:eastAsia="en-US" w:bidi="ar-SA"/>
      </w:rPr>
    </w:lvl>
  </w:abstractNum>
  <w:abstractNum w:abstractNumId="36">
    <w:nsid w:val="5C7B2B7D"/>
    <w:multiLevelType w:val="hybridMultilevel"/>
    <w:tmpl w:val="0D3C3D04"/>
    <w:lvl w:ilvl="0" w:tplc="04210011">
      <w:start w:val="1"/>
      <w:numFmt w:val="decimal"/>
      <w:lvlText w:val="%1)"/>
      <w:lvlJc w:val="left"/>
      <w:pPr>
        <w:ind w:left="829" w:hanging="360"/>
      </w:pPr>
    </w:lvl>
    <w:lvl w:ilvl="1" w:tplc="04210019" w:tentative="1">
      <w:start w:val="1"/>
      <w:numFmt w:val="lowerLetter"/>
      <w:lvlText w:val="%2."/>
      <w:lvlJc w:val="left"/>
      <w:pPr>
        <w:ind w:left="1549" w:hanging="360"/>
      </w:pPr>
    </w:lvl>
    <w:lvl w:ilvl="2" w:tplc="0421001B" w:tentative="1">
      <w:start w:val="1"/>
      <w:numFmt w:val="lowerRoman"/>
      <w:lvlText w:val="%3."/>
      <w:lvlJc w:val="right"/>
      <w:pPr>
        <w:ind w:left="2269" w:hanging="180"/>
      </w:pPr>
    </w:lvl>
    <w:lvl w:ilvl="3" w:tplc="0421000F" w:tentative="1">
      <w:start w:val="1"/>
      <w:numFmt w:val="decimal"/>
      <w:lvlText w:val="%4."/>
      <w:lvlJc w:val="left"/>
      <w:pPr>
        <w:ind w:left="2989" w:hanging="360"/>
      </w:pPr>
    </w:lvl>
    <w:lvl w:ilvl="4" w:tplc="04210019" w:tentative="1">
      <w:start w:val="1"/>
      <w:numFmt w:val="lowerLetter"/>
      <w:lvlText w:val="%5."/>
      <w:lvlJc w:val="left"/>
      <w:pPr>
        <w:ind w:left="3709" w:hanging="360"/>
      </w:pPr>
    </w:lvl>
    <w:lvl w:ilvl="5" w:tplc="0421001B" w:tentative="1">
      <w:start w:val="1"/>
      <w:numFmt w:val="lowerRoman"/>
      <w:lvlText w:val="%6."/>
      <w:lvlJc w:val="right"/>
      <w:pPr>
        <w:ind w:left="4429" w:hanging="180"/>
      </w:pPr>
    </w:lvl>
    <w:lvl w:ilvl="6" w:tplc="0421000F" w:tentative="1">
      <w:start w:val="1"/>
      <w:numFmt w:val="decimal"/>
      <w:lvlText w:val="%7."/>
      <w:lvlJc w:val="left"/>
      <w:pPr>
        <w:ind w:left="5149" w:hanging="360"/>
      </w:pPr>
    </w:lvl>
    <w:lvl w:ilvl="7" w:tplc="04210019" w:tentative="1">
      <w:start w:val="1"/>
      <w:numFmt w:val="lowerLetter"/>
      <w:lvlText w:val="%8."/>
      <w:lvlJc w:val="left"/>
      <w:pPr>
        <w:ind w:left="5869" w:hanging="360"/>
      </w:pPr>
    </w:lvl>
    <w:lvl w:ilvl="8" w:tplc="0421001B" w:tentative="1">
      <w:start w:val="1"/>
      <w:numFmt w:val="lowerRoman"/>
      <w:lvlText w:val="%9."/>
      <w:lvlJc w:val="right"/>
      <w:pPr>
        <w:ind w:left="6589" w:hanging="180"/>
      </w:pPr>
    </w:lvl>
  </w:abstractNum>
  <w:abstractNum w:abstractNumId="37">
    <w:nsid w:val="5CA02D68"/>
    <w:multiLevelType w:val="hybridMultilevel"/>
    <w:tmpl w:val="813C56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DA26088"/>
    <w:multiLevelType w:val="hybridMultilevel"/>
    <w:tmpl w:val="CFC66518"/>
    <w:lvl w:ilvl="0" w:tplc="2F64891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FED601A"/>
    <w:multiLevelType w:val="hybridMultilevel"/>
    <w:tmpl w:val="1EFE7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E30952"/>
    <w:multiLevelType w:val="hybridMultilevel"/>
    <w:tmpl w:val="77F21342"/>
    <w:lvl w:ilvl="0" w:tplc="104CAE18">
      <w:start w:val="3"/>
      <w:numFmt w:val="decimal"/>
      <w:lvlText w:val="%1."/>
      <w:lvlJc w:val="left"/>
      <w:pPr>
        <w:ind w:left="1597" w:hanging="360"/>
      </w:pPr>
      <w:rPr>
        <w:rFonts w:hint="default"/>
        <w:b w:val="0"/>
        <w:spacing w:val="0"/>
        <w:w w:val="99"/>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3B44A51"/>
    <w:multiLevelType w:val="hybridMultilevel"/>
    <w:tmpl w:val="B00A0370"/>
    <w:lvl w:ilvl="0" w:tplc="0421000F">
      <w:start w:val="1"/>
      <w:numFmt w:val="decimal"/>
      <w:lvlText w:val="%1."/>
      <w:lvlJc w:val="left"/>
      <w:pPr>
        <w:ind w:left="1733" w:hanging="360"/>
      </w:pPr>
      <w:rPr>
        <w:rFonts w:hint="default"/>
      </w:rPr>
    </w:lvl>
    <w:lvl w:ilvl="1" w:tplc="04210019" w:tentative="1">
      <w:start w:val="1"/>
      <w:numFmt w:val="lowerLetter"/>
      <w:lvlText w:val="%2."/>
      <w:lvlJc w:val="left"/>
      <w:pPr>
        <w:ind w:left="2453" w:hanging="360"/>
      </w:pPr>
    </w:lvl>
    <w:lvl w:ilvl="2" w:tplc="0421001B" w:tentative="1">
      <w:start w:val="1"/>
      <w:numFmt w:val="lowerRoman"/>
      <w:lvlText w:val="%3."/>
      <w:lvlJc w:val="right"/>
      <w:pPr>
        <w:ind w:left="3173" w:hanging="180"/>
      </w:pPr>
    </w:lvl>
    <w:lvl w:ilvl="3" w:tplc="0421000F" w:tentative="1">
      <w:start w:val="1"/>
      <w:numFmt w:val="decimal"/>
      <w:lvlText w:val="%4."/>
      <w:lvlJc w:val="left"/>
      <w:pPr>
        <w:ind w:left="3893" w:hanging="360"/>
      </w:pPr>
    </w:lvl>
    <w:lvl w:ilvl="4" w:tplc="04210019" w:tentative="1">
      <w:start w:val="1"/>
      <w:numFmt w:val="lowerLetter"/>
      <w:lvlText w:val="%5."/>
      <w:lvlJc w:val="left"/>
      <w:pPr>
        <w:ind w:left="4613" w:hanging="360"/>
      </w:pPr>
    </w:lvl>
    <w:lvl w:ilvl="5" w:tplc="0421001B" w:tentative="1">
      <w:start w:val="1"/>
      <w:numFmt w:val="lowerRoman"/>
      <w:lvlText w:val="%6."/>
      <w:lvlJc w:val="right"/>
      <w:pPr>
        <w:ind w:left="5333" w:hanging="180"/>
      </w:pPr>
    </w:lvl>
    <w:lvl w:ilvl="6" w:tplc="0421000F" w:tentative="1">
      <w:start w:val="1"/>
      <w:numFmt w:val="decimal"/>
      <w:lvlText w:val="%7."/>
      <w:lvlJc w:val="left"/>
      <w:pPr>
        <w:ind w:left="6053" w:hanging="360"/>
      </w:pPr>
    </w:lvl>
    <w:lvl w:ilvl="7" w:tplc="04210019" w:tentative="1">
      <w:start w:val="1"/>
      <w:numFmt w:val="lowerLetter"/>
      <w:lvlText w:val="%8."/>
      <w:lvlJc w:val="left"/>
      <w:pPr>
        <w:ind w:left="6773" w:hanging="360"/>
      </w:pPr>
    </w:lvl>
    <w:lvl w:ilvl="8" w:tplc="0421001B" w:tentative="1">
      <w:start w:val="1"/>
      <w:numFmt w:val="lowerRoman"/>
      <w:lvlText w:val="%9."/>
      <w:lvlJc w:val="right"/>
      <w:pPr>
        <w:ind w:left="7493" w:hanging="180"/>
      </w:pPr>
    </w:lvl>
  </w:abstractNum>
  <w:abstractNum w:abstractNumId="42">
    <w:nsid w:val="6414240E"/>
    <w:multiLevelType w:val="hybridMultilevel"/>
    <w:tmpl w:val="A4AABAC2"/>
    <w:lvl w:ilvl="0" w:tplc="3ED268F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FF420F"/>
    <w:multiLevelType w:val="hybridMultilevel"/>
    <w:tmpl w:val="DF36CDE4"/>
    <w:lvl w:ilvl="0" w:tplc="0421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4">
    <w:nsid w:val="66075FDB"/>
    <w:multiLevelType w:val="hybridMultilevel"/>
    <w:tmpl w:val="642C44E4"/>
    <w:lvl w:ilvl="0" w:tplc="8AC8A746">
      <w:start w:val="1"/>
      <w:numFmt w:val="decimal"/>
      <w:pStyle w:val="Heading3"/>
      <w:lvlText w:val="%1."/>
      <w:lvlJc w:val="left"/>
      <w:pPr>
        <w:ind w:left="720" w:hanging="360"/>
      </w:pPr>
      <w:rPr>
        <w:rFonts w:hint="default"/>
        <w:w w:val="99"/>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6977B20"/>
    <w:multiLevelType w:val="hybridMultilevel"/>
    <w:tmpl w:val="846CAB6E"/>
    <w:lvl w:ilvl="0" w:tplc="19CE5A9C">
      <w:start w:val="1"/>
      <w:numFmt w:val="bullet"/>
      <w:lvlText w:val="-"/>
      <w:lvlJc w:val="left"/>
      <w:pPr>
        <w:ind w:left="720" w:hanging="360"/>
      </w:pPr>
      <w:rPr>
        <w:rFonts w:ascii="Times New Roman" w:eastAsia="Times New Roman" w:hAnsi="Times New Roman" w:cs="Times New Roman" w:hint="default"/>
        <w:b/>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6">
    <w:nsid w:val="6BA15525"/>
    <w:multiLevelType w:val="hybridMultilevel"/>
    <w:tmpl w:val="920096F2"/>
    <w:lvl w:ilvl="0" w:tplc="6B0ADA5E">
      <w:start w:val="1"/>
      <w:numFmt w:val="decimal"/>
      <w:lvlText w:val="%1."/>
      <w:lvlJc w:val="left"/>
      <w:pPr>
        <w:ind w:left="1297" w:hanging="280"/>
      </w:pPr>
      <w:rPr>
        <w:rFonts w:ascii="Times New Roman" w:eastAsia="Times New Roman" w:hAnsi="Times New Roman" w:cs="Times New Roman" w:hint="default"/>
        <w:w w:val="100"/>
        <w:sz w:val="24"/>
        <w:szCs w:val="24"/>
        <w:lang w:eastAsia="en-US" w:bidi="ar-SA"/>
      </w:rPr>
    </w:lvl>
    <w:lvl w:ilvl="1" w:tplc="D3F4CEAC">
      <w:start w:val="1"/>
      <w:numFmt w:val="lowerLetter"/>
      <w:lvlText w:val="%2."/>
      <w:lvlJc w:val="left"/>
      <w:pPr>
        <w:ind w:left="1524" w:hanging="228"/>
      </w:pPr>
      <w:rPr>
        <w:rFonts w:ascii="Times New Roman" w:eastAsia="Times New Roman" w:hAnsi="Times New Roman" w:cs="Times New Roman" w:hint="default"/>
        <w:spacing w:val="0"/>
        <w:w w:val="100"/>
        <w:sz w:val="24"/>
        <w:szCs w:val="24"/>
        <w:lang w:eastAsia="en-US" w:bidi="ar-SA"/>
      </w:rPr>
    </w:lvl>
    <w:lvl w:ilvl="2" w:tplc="59E8A734">
      <w:start w:val="1"/>
      <w:numFmt w:val="decimal"/>
      <w:lvlText w:val="%3)"/>
      <w:lvlJc w:val="left"/>
      <w:pPr>
        <w:ind w:left="1865" w:hanging="284"/>
      </w:pPr>
      <w:rPr>
        <w:rFonts w:ascii="Times New Roman" w:eastAsia="Times New Roman" w:hAnsi="Times New Roman" w:cs="Times New Roman" w:hint="default"/>
        <w:w w:val="99"/>
        <w:sz w:val="24"/>
        <w:szCs w:val="24"/>
        <w:lang w:eastAsia="en-US" w:bidi="ar-SA"/>
      </w:rPr>
    </w:lvl>
    <w:lvl w:ilvl="3" w:tplc="0F86CDEC">
      <w:numFmt w:val="bullet"/>
      <w:lvlText w:val="•"/>
      <w:lvlJc w:val="left"/>
      <w:pPr>
        <w:ind w:left="1860" w:hanging="284"/>
      </w:pPr>
      <w:rPr>
        <w:rFonts w:hint="default"/>
        <w:lang w:eastAsia="en-US" w:bidi="ar-SA"/>
      </w:rPr>
    </w:lvl>
    <w:lvl w:ilvl="4" w:tplc="7BA4AF72">
      <w:numFmt w:val="bullet"/>
      <w:lvlText w:val="•"/>
      <w:lvlJc w:val="left"/>
      <w:pPr>
        <w:ind w:left="2844" w:hanging="284"/>
      </w:pPr>
      <w:rPr>
        <w:rFonts w:hint="default"/>
        <w:lang w:eastAsia="en-US" w:bidi="ar-SA"/>
      </w:rPr>
    </w:lvl>
    <w:lvl w:ilvl="5" w:tplc="1550F312">
      <w:numFmt w:val="bullet"/>
      <w:lvlText w:val="•"/>
      <w:lvlJc w:val="left"/>
      <w:pPr>
        <w:ind w:left="3828" w:hanging="284"/>
      </w:pPr>
      <w:rPr>
        <w:rFonts w:hint="default"/>
        <w:lang w:eastAsia="en-US" w:bidi="ar-SA"/>
      </w:rPr>
    </w:lvl>
    <w:lvl w:ilvl="6" w:tplc="AF189826">
      <w:numFmt w:val="bullet"/>
      <w:lvlText w:val="•"/>
      <w:lvlJc w:val="left"/>
      <w:pPr>
        <w:ind w:left="4812" w:hanging="284"/>
      </w:pPr>
      <w:rPr>
        <w:rFonts w:hint="default"/>
        <w:lang w:eastAsia="en-US" w:bidi="ar-SA"/>
      </w:rPr>
    </w:lvl>
    <w:lvl w:ilvl="7" w:tplc="767E236A">
      <w:numFmt w:val="bullet"/>
      <w:lvlText w:val="•"/>
      <w:lvlJc w:val="left"/>
      <w:pPr>
        <w:ind w:left="5796" w:hanging="284"/>
      </w:pPr>
      <w:rPr>
        <w:rFonts w:hint="default"/>
        <w:lang w:eastAsia="en-US" w:bidi="ar-SA"/>
      </w:rPr>
    </w:lvl>
    <w:lvl w:ilvl="8" w:tplc="F68601D4">
      <w:numFmt w:val="bullet"/>
      <w:lvlText w:val="•"/>
      <w:lvlJc w:val="left"/>
      <w:pPr>
        <w:ind w:left="6780" w:hanging="284"/>
      </w:pPr>
      <w:rPr>
        <w:rFonts w:hint="default"/>
        <w:lang w:eastAsia="en-US" w:bidi="ar-SA"/>
      </w:rPr>
    </w:lvl>
  </w:abstractNum>
  <w:abstractNum w:abstractNumId="47">
    <w:nsid w:val="6E213986"/>
    <w:multiLevelType w:val="hybridMultilevel"/>
    <w:tmpl w:val="277074B4"/>
    <w:lvl w:ilvl="0" w:tplc="B80639E0">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0E97A2F"/>
    <w:multiLevelType w:val="hybridMultilevel"/>
    <w:tmpl w:val="884AF4E8"/>
    <w:lvl w:ilvl="0" w:tplc="04090015">
      <w:start w:val="1"/>
      <w:numFmt w:val="upperLetter"/>
      <w:lvlText w:val="%1."/>
      <w:lvlJc w:val="left"/>
      <w:pPr>
        <w:ind w:left="720" w:hanging="360"/>
      </w:pPr>
      <w:rPr>
        <w:rFonts w:hint="default"/>
        <w:sz w:val="24"/>
        <w:szCs w:val="24"/>
      </w:rPr>
    </w:lvl>
    <w:lvl w:ilvl="1" w:tplc="0409000F">
      <w:start w:val="1"/>
      <w:numFmt w:val="decimal"/>
      <w:lvlText w:val="%2."/>
      <w:lvlJc w:val="left"/>
      <w:pPr>
        <w:ind w:left="36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1094070"/>
    <w:multiLevelType w:val="hybridMultilevel"/>
    <w:tmpl w:val="9FF2791A"/>
    <w:lvl w:ilvl="0" w:tplc="0409000F">
      <w:start w:val="1"/>
      <w:numFmt w:val="decimal"/>
      <w:lvlText w:val="%1."/>
      <w:lvlJc w:val="left"/>
      <w:pPr>
        <w:ind w:left="720" w:hanging="360"/>
      </w:pPr>
      <w:rPr>
        <w:rFonts w:hint="default"/>
      </w:rPr>
    </w:lvl>
    <w:lvl w:ilvl="1" w:tplc="48EE4F7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7721E17"/>
    <w:multiLevelType w:val="hybridMultilevel"/>
    <w:tmpl w:val="FB4EA58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1">
    <w:nsid w:val="7A43254A"/>
    <w:multiLevelType w:val="hybridMultilevel"/>
    <w:tmpl w:val="9382556A"/>
    <w:lvl w:ilvl="0" w:tplc="04210011">
      <w:start w:val="1"/>
      <w:numFmt w:val="decimal"/>
      <w:lvlText w:val="%1)"/>
      <w:lvlJc w:val="left"/>
      <w:pPr>
        <w:ind w:left="765" w:hanging="360"/>
      </w:p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52">
    <w:nsid w:val="7BD2774C"/>
    <w:multiLevelType w:val="hybridMultilevel"/>
    <w:tmpl w:val="8FA4F9E0"/>
    <w:lvl w:ilvl="0" w:tplc="AAC85B9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3">
    <w:nsid w:val="7C3F415B"/>
    <w:multiLevelType w:val="hybridMultilevel"/>
    <w:tmpl w:val="A42EFF82"/>
    <w:lvl w:ilvl="0" w:tplc="F7BEDAA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4">
    <w:nsid w:val="7CD260EB"/>
    <w:multiLevelType w:val="hybridMultilevel"/>
    <w:tmpl w:val="767C092C"/>
    <w:lvl w:ilvl="0" w:tplc="04210019">
      <w:start w:val="1"/>
      <w:numFmt w:val="lowerLetter"/>
      <w:lvlText w:val="%1."/>
      <w:lvlJc w:val="left"/>
      <w:pPr>
        <w:ind w:left="247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D0B736D"/>
    <w:multiLevelType w:val="hybridMultilevel"/>
    <w:tmpl w:val="3496BE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E166074"/>
    <w:multiLevelType w:val="hybridMultilevel"/>
    <w:tmpl w:val="0194EBF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9"/>
  </w:num>
  <w:num w:numId="2">
    <w:abstractNumId w:val="1"/>
  </w:num>
  <w:num w:numId="3">
    <w:abstractNumId w:val="50"/>
  </w:num>
  <w:num w:numId="4">
    <w:abstractNumId w:val="21"/>
  </w:num>
  <w:num w:numId="5">
    <w:abstractNumId w:val="25"/>
  </w:num>
  <w:num w:numId="6">
    <w:abstractNumId w:val="29"/>
  </w:num>
  <w:num w:numId="7">
    <w:abstractNumId w:val="3"/>
  </w:num>
  <w:num w:numId="8">
    <w:abstractNumId w:val="14"/>
  </w:num>
  <w:num w:numId="9">
    <w:abstractNumId w:val="16"/>
  </w:num>
  <w:num w:numId="10">
    <w:abstractNumId w:val="34"/>
  </w:num>
  <w:num w:numId="11">
    <w:abstractNumId w:val="18"/>
  </w:num>
  <w:num w:numId="12">
    <w:abstractNumId w:val="42"/>
  </w:num>
  <w:num w:numId="13">
    <w:abstractNumId w:val="19"/>
  </w:num>
  <w:num w:numId="14">
    <w:abstractNumId w:val="20"/>
  </w:num>
  <w:num w:numId="15">
    <w:abstractNumId w:val="30"/>
  </w:num>
  <w:num w:numId="16">
    <w:abstractNumId w:val="54"/>
  </w:num>
  <w:num w:numId="17">
    <w:abstractNumId w:val="7"/>
  </w:num>
  <w:num w:numId="18">
    <w:abstractNumId w:val="48"/>
  </w:num>
  <w:num w:numId="19">
    <w:abstractNumId w:val="53"/>
  </w:num>
  <w:num w:numId="20">
    <w:abstractNumId w:val="9"/>
  </w:num>
  <w:num w:numId="21">
    <w:abstractNumId w:val="27"/>
  </w:num>
  <w:num w:numId="22">
    <w:abstractNumId w:val="2"/>
  </w:num>
  <w:num w:numId="23">
    <w:abstractNumId w:val="45"/>
  </w:num>
  <w:num w:numId="24">
    <w:abstractNumId w:val="43"/>
  </w:num>
  <w:num w:numId="25">
    <w:abstractNumId w:val="41"/>
  </w:num>
  <w:num w:numId="26">
    <w:abstractNumId w:val="10"/>
  </w:num>
  <w:num w:numId="27">
    <w:abstractNumId w:val="35"/>
  </w:num>
  <w:num w:numId="28">
    <w:abstractNumId w:val="46"/>
  </w:num>
  <w:num w:numId="29">
    <w:abstractNumId w:val="22"/>
  </w:num>
  <w:num w:numId="30">
    <w:abstractNumId w:val="56"/>
  </w:num>
  <w:num w:numId="31">
    <w:abstractNumId w:val="51"/>
  </w:num>
  <w:num w:numId="32">
    <w:abstractNumId w:val="47"/>
  </w:num>
  <w:num w:numId="33">
    <w:abstractNumId w:val="36"/>
  </w:num>
  <w:num w:numId="34">
    <w:abstractNumId w:val="11"/>
  </w:num>
  <w:num w:numId="35">
    <w:abstractNumId w:val="0"/>
  </w:num>
  <w:num w:numId="36">
    <w:abstractNumId w:val="6"/>
  </w:num>
  <w:num w:numId="37">
    <w:abstractNumId w:val="15"/>
  </w:num>
  <w:num w:numId="38">
    <w:abstractNumId w:val="17"/>
  </w:num>
  <w:num w:numId="39">
    <w:abstractNumId w:val="5"/>
  </w:num>
  <w:num w:numId="40">
    <w:abstractNumId w:val="23"/>
  </w:num>
  <w:num w:numId="41">
    <w:abstractNumId w:val="24"/>
  </w:num>
  <w:num w:numId="42">
    <w:abstractNumId w:val="28"/>
  </w:num>
  <w:num w:numId="43">
    <w:abstractNumId w:val="40"/>
  </w:num>
  <w:num w:numId="44">
    <w:abstractNumId w:val="12"/>
  </w:num>
  <w:num w:numId="45">
    <w:abstractNumId w:val="4"/>
  </w:num>
  <w:num w:numId="46">
    <w:abstractNumId w:val="32"/>
  </w:num>
  <w:num w:numId="47">
    <w:abstractNumId w:val="52"/>
  </w:num>
  <w:num w:numId="48">
    <w:abstractNumId w:val="8"/>
  </w:num>
  <w:num w:numId="49">
    <w:abstractNumId w:val="39"/>
  </w:num>
  <w:num w:numId="50">
    <w:abstractNumId w:val="13"/>
  </w:num>
  <w:num w:numId="51">
    <w:abstractNumId w:val="38"/>
  </w:num>
  <w:num w:numId="52">
    <w:abstractNumId w:val="44"/>
  </w:num>
  <w:num w:numId="53">
    <w:abstractNumId w:val="37"/>
  </w:num>
  <w:num w:numId="54">
    <w:abstractNumId w:val="31"/>
  </w:num>
  <w:num w:numId="55">
    <w:abstractNumId w:val="26"/>
  </w:num>
  <w:num w:numId="56">
    <w:abstractNumId w:val="33"/>
  </w:num>
  <w:num w:numId="57">
    <w:abstractNumId w:val="5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grammar="clean"/>
  <w:defaultTabStop w:val="720"/>
  <w:characterSpacingControl w:val="doNotCompress"/>
  <w:hdrShapeDefaults>
    <o:shapedefaults v:ext="edit" spidmax="62466"/>
  </w:hdrShapeDefaults>
  <w:footnotePr>
    <w:footnote w:id="-1"/>
    <w:footnote w:id="0"/>
  </w:footnotePr>
  <w:endnotePr>
    <w:endnote w:id="-1"/>
    <w:endnote w:id="0"/>
  </w:endnotePr>
  <w:compat/>
  <w:rsids>
    <w:rsidRoot w:val="00B13CBA"/>
    <w:rsid w:val="000048CB"/>
    <w:rsid w:val="000053B3"/>
    <w:rsid w:val="000059D2"/>
    <w:rsid w:val="00010AD1"/>
    <w:rsid w:val="000115C1"/>
    <w:rsid w:val="00013575"/>
    <w:rsid w:val="000142D9"/>
    <w:rsid w:val="000145A7"/>
    <w:rsid w:val="00014800"/>
    <w:rsid w:val="00014ECE"/>
    <w:rsid w:val="00015520"/>
    <w:rsid w:val="00015A11"/>
    <w:rsid w:val="00015F66"/>
    <w:rsid w:val="00021A91"/>
    <w:rsid w:val="000238A0"/>
    <w:rsid w:val="0002657C"/>
    <w:rsid w:val="0003468A"/>
    <w:rsid w:val="00035F47"/>
    <w:rsid w:val="00040870"/>
    <w:rsid w:val="00040E8E"/>
    <w:rsid w:val="000416B0"/>
    <w:rsid w:val="00041EBB"/>
    <w:rsid w:val="0004329B"/>
    <w:rsid w:val="00043AE7"/>
    <w:rsid w:val="00043E37"/>
    <w:rsid w:val="00043F42"/>
    <w:rsid w:val="00044D4B"/>
    <w:rsid w:val="000450EF"/>
    <w:rsid w:val="00050A48"/>
    <w:rsid w:val="00052B52"/>
    <w:rsid w:val="00062D9B"/>
    <w:rsid w:val="00064181"/>
    <w:rsid w:val="000655EF"/>
    <w:rsid w:val="00071612"/>
    <w:rsid w:val="000719F8"/>
    <w:rsid w:val="00072F51"/>
    <w:rsid w:val="000763E1"/>
    <w:rsid w:val="00077387"/>
    <w:rsid w:val="00083D1A"/>
    <w:rsid w:val="00085A36"/>
    <w:rsid w:val="000869EA"/>
    <w:rsid w:val="00090646"/>
    <w:rsid w:val="000910B0"/>
    <w:rsid w:val="00093FB4"/>
    <w:rsid w:val="00097EB0"/>
    <w:rsid w:val="000A0659"/>
    <w:rsid w:val="000A0E88"/>
    <w:rsid w:val="000A1BB0"/>
    <w:rsid w:val="000A2842"/>
    <w:rsid w:val="000A7A83"/>
    <w:rsid w:val="000B0535"/>
    <w:rsid w:val="000B0F9D"/>
    <w:rsid w:val="000B14FD"/>
    <w:rsid w:val="000B1A42"/>
    <w:rsid w:val="000B4CE9"/>
    <w:rsid w:val="000B5F20"/>
    <w:rsid w:val="000B6C47"/>
    <w:rsid w:val="000B7599"/>
    <w:rsid w:val="000C2887"/>
    <w:rsid w:val="000C530C"/>
    <w:rsid w:val="000C64F8"/>
    <w:rsid w:val="000C7482"/>
    <w:rsid w:val="000D0215"/>
    <w:rsid w:val="000D0933"/>
    <w:rsid w:val="000D1D1A"/>
    <w:rsid w:val="000D54A7"/>
    <w:rsid w:val="000E0262"/>
    <w:rsid w:val="000E0D8D"/>
    <w:rsid w:val="000E1693"/>
    <w:rsid w:val="000E2C48"/>
    <w:rsid w:val="000E3B91"/>
    <w:rsid w:val="000E672A"/>
    <w:rsid w:val="000F0AB2"/>
    <w:rsid w:val="000F0F1D"/>
    <w:rsid w:val="000F2B8C"/>
    <w:rsid w:val="000F3672"/>
    <w:rsid w:val="000F738E"/>
    <w:rsid w:val="00103846"/>
    <w:rsid w:val="00106AF5"/>
    <w:rsid w:val="0011079D"/>
    <w:rsid w:val="001116CE"/>
    <w:rsid w:val="00116B68"/>
    <w:rsid w:val="00116E66"/>
    <w:rsid w:val="001206F8"/>
    <w:rsid w:val="00122500"/>
    <w:rsid w:val="001242AE"/>
    <w:rsid w:val="001250CA"/>
    <w:rsid w:val="00130B0E"/>
    <w:rsid w:val="00137CBE"/>
    <w:rsid w:val="0014025D"/>
    <w:rsid w:val="00142C5F"/>
    <w:rsid w:val="00142E45"/>
    <w:rsid w:val="00143366"/>
    <w:rsid w:val="0014350A"/>
    <w:rsid w:val="00144FB0"/>
    <w:rsid w:val="00147D0B"/>
    <w:rsid w:val="00147E12"/>
    <w:rsid w:val="001523CA"/>
    <w:rsid w:val="00153631"/>
    <w:rsid w:val="0015449E"/>
    <w:rsid w:val="0015515E"/>
    <w:rsid w:val="00155962"/>
    <w:rsid w:val="0015664C"/>
    <w:rsid w:val="00161B5C"/>
    <w:rsid w:val="0016379A"/>
    <w:rsid w:val="0016493C"/>
    <w:rsid w:val="0016544C"/>
    <w:rsid w:val="00167F73"/>
    <w:rsid w:val="00170624"/>
    <w:rsid w:val="00173193"/>
    <w:rsid w:val="00174B20"/>
    <w:rsid w:val="00175E2C"/>
    <w:rsid w:val="00175F0D"/>
    <w:rsid w:val="00176206"/>
    <w:rsid w:val="00180D9C"/>
    <w:rsid w:val="00181EC8"/>
    <w:rsid w:val="00182947"/>
    <w:rsid w:val="00185AC1"/>
    <w:rsid w:val="00186B1F"/>
    <w:rsid w:val="00186F6F"/>
    <w:rsid w:val="00187D85"/>
    <w:rsid w:val="00187F8F"/>
    <w:rsid w:val="001907D8"/>
    <w:rsid w:val="00191205"/>
    <w:rsid w:val="00192BC9"/>
    <w:rsid w:val="00194622"/>
    <w:rsid w:val="00195398"/>
    <w:rsid w:val="001956D7"/>
    <w:rsid w:val="00195EA2"/>
    <w:rsid w:val="00195F2E"/>
    <w:rsid w:val="001966FD"/>
    <w:rsid w:val="001A2F1F"/>
    <w:rsid w:val="001A5A0F"/>
    <w:rsid w:val="001A65F0"/>
    <w:rsid w:val="001A6B1B"/>
    <w:rsid w:val="001B6668"/>
    <w:rsid w:val="001D140E"/>
    <w:rsid w:val="001D1885"/>
    <w:rsid w:val="001D1C80"/>
    <w:rsid w:val="001D7C6C"/>
    <w:rsid w:val="001E0A39"/>
    <w:rsid w:val="001E1DCA"/>
    <w:rsid w:val="001E4CAD"/>
    <w:rsid w:val="001E5B83"/>
    <w:rsid w:val="001F07D9"/>
    <w:rsid w:val="001F1581"/>
    <w:rsid w:val="001F241C"/>
    <w:rsid w:val="001F24E3"/>
    <w:rsid w:val="001F2DDE"/>
    <w:rsid w:val="001F34BD"/>
    <w:rsid w:val="001F34E8"/>
    <w:rsid w:val="001F4429"/>
    <w:rsid w:val="001F6844"/>
    <w:rsid w:val="001F6D0B"/>
    <w:rsid w:val="0020029B"/>
    <w:rsid w:val="00202F00"/>
    <w:rsid w:val="00203988"/>
    <w:rsid w:val="00206D85"/>
    <w:rsid w:val="00211A44"/>
    <w:rsid w:val="00215438"/>
    <w:rsid w:val="00215FEE"/>
    <w:rsid w:val="0021793F"/>
    <w:rsid w:val="00217DC9"/>
    <w:rsid w:val="00222E47"/>
    <w:rsid w:val="00223FCC"/>
    <w:rsid w:val="00224B98"/>
    <w:rsid w:val="002263CA"/>
    <w:rsid w:val="0022641B"/>
    <w:rsid w:val="0022778C"/>
    <w:rsid w:val="00227B0D"/>
    <w:rsid w:val="00230BF2"/>
    <w:rsid w:val="0023121A"/>
    <w:rsid w:val="00233047"/>
    <w:rsid w:val="002340BF"/>
    <w:rsid w:val="00235184"/>
    <w:rsid w:val="00237374"/>
    <w:rsid w:val="00237C49"/>
    <w:rsid w:val="00237F32"/>
    <w:rsid w:val="00242B16"/>
    <w:rsid w:val="00244439"/>
    <w:rsid w:val="002445C8"/>
    <w:rsid w:val="00244698"/>
    <w:rsid w:val="002465D3"/>
    <w:rsid w:val="00246C5D"/>
    <w:rsid w:val="002475F8"/>
    <w:rsid w:val="0025205A"/>
    <w:rsid w:val="0025312A"/>
    <w:rsid w:val="00255C00"/>
    <w:rsid w:val="00256A60"/>
    <w:rsid w:val="00260042"/>
    <w:rsid w:val="0026130F"/>
    <w:rsid w:val="002621C5"/>
    <w:rsid w:val="00265CEB"/>
    <w:rsid w:val="0026746F"/>
    <w:rsid w:val="002703F0"/>
    <w:rsid w:val="00270F77"/>
    <w:rsid w:val="0027263B"/>
    <w:rsid w:val="002732CC"/>
    <w:rsid w:val="0027412D"/>
    <w:rsid w:val="0027437B"/>
    <w:rsid w:val="00274EFC"/>
    <w:rsid w:val="00275EBC"/>
    <w:rsid w:val="00277481"/>
    <w:rsid w:val="002777ED"/>
    <w:rsid w:val="00280CBC"/>
    <w:rsid w:val="00280DB2"/>
    <w:rsid w:val="0028288E"/>
    <w:rsid w:val="00282A0E"/>
    <w:rsid w:val="00284744"/>
    <w:rsid w:val="00284ACD"/>
    <w:rsid w:val="00285016"/>
    <w:rsid w:val="00285A98"/>
    <w:rsid w:val="00287F91"/>
    <w:rsid w:val="00290FE5"/>
    <w:rsid w:val="00291673"/>
    <w:rsid w:val="002941B4"/>
    <w:rsid w:val="002A2730"/>
    <w:rsid w:val="002A50F3"/>
    <w:rsid w:val="002A67D8"/>
    <w:rsid w:val="002A7782"/>
    <w:rsid w:val="002B5206"/>
    <w:rsid w:val="002B6319"/>
    <w:rsid w:val="002C1137"/>
    <w:rsid w:val="002C2945"/>
    <w:rsid w:val="002C2EE8"/>
    <w:rsid w:val="002C35D8"/>
    <w:rsid w:val="002C3D0C"/>
    <w:rsid w:val="002C4E8A"/>
    <w:rsid w:val="002C585C"/>
    <w:rsid w:val="002C75C0"/>
    <w:rsid w:val="002C7ECC"/>
    <w:rsid w:val="002D1985"/>
    <w:rsid w:val="002D208C"/>
    <w:rsid w:val="002D20EF"/>
    <w:rsid w:val="002D2592"/>
    <w:rsid w:val="002D311D"/>
    <w:rsid w:val="002D5BBE"/>
    <w:rsid w:val="002D669A"/>
    <w:rsid w:val="002E11F9"/>
    <w:rsid w:val="002E2253"/>
    <w:rsid w:val="002E2545"/>
    <w:rsid w:val="002E2DF1"/>
    <w:rsid w:val="002E3C4D"/>
    <w:rsid w:val="002E4A05"/>
    <w:rsid w:val="002E6319"/>
    <w:rsid w:val="002E6513"/>
    <w:rsid w:val="002F1AE2"/>
    <w:rsid w:val="002F1C31"/>
    <w:rsid w:val="002F3240"/>
    <w:rsid w:val="002F4DCF"/>
    <w:rsid w:val="002F72B3"/>
    <w:rsid w:val="002F79FC"/>
    <w:rsid w:val="003028B6"/>
    <w:rsid w:val="00305DD9"/>
    <w:rsid w:val="003072E2"/>
    <w:rsid w:val="00307F8D"/>
    <w:rsid w:val="003102EA"/>
    <w:rsid w:val="00312767"/>
    <w:rsid w:val="00312804"/>
    <w:rsid w:val="00315DF6"/>
    <w:rsid w:val="00320E0E"/>
    <w:rsid w:val="00321833"/>
    <w:rsid w:val="00322833"/>
    <w:rsid w:val="00323CBE"/>
    <w:rsid w:val="003249EB"/>
    <w:rsid w:val="00327439"/>
    <w:rsid w:val="00331458"/>
    <w:rsid w:val="00331F05"/>
    <w:rsid w:val="00332D99"/>
    <w:rsid w:val="003368A3"/>
    <w:rsid w:val="00336A9D"/>
    <w:rsid w:val="003419C2"/>
    <w:rsid w:val="003428D5"/>
    <w:rsid w:val="003428F2"/>
    <w:rsid w:val="0034657E"/>
    <w:rsid w:val="003474CC"/>
    <w:rsid w:val="003501CA"/>
    <w:rsid w:val="003504B4"/>
    <w:rsid w:val="00351AE6"/>
    <w:rsid w:val="003525B9"/>
    <w:rsid w:val="00353F74"/>
    <w:rsid w:val="00355AA9"/>
    <w:rsid w:val="00356C65"/>
    <w:rsid w:val="003602A9"/>
    <w:rsid w:val="0036214E"/>
    <w:rsid w:val="003627AF"/>
    <w:rsid w:val="003638E4"/>
    <w:rsid w:val="00363EAC"/>
    <w:rsid w:val="00364103"/>
    <w:rsid w:val="00370230"/>
    <w:rsid w:val="00370877"/>
    <w:rsid w:val="003710F5"/>
    <w:rsid w:val="003719DE"/>
    <w:rsid w:val="00373A9C"/>
    <w:rsid w:val="00374029"/>
    <w:rsid w:val="00374546"/>
    <w:rsid w:val="0037485F"/>
    <w:rsid w:val="00376AEC"/>
    <w:rsid w:val="00381B08"/>
    <w:rsid w:val="00383E54"/>
    <w:rsid w:val="003842F3"/>
    <w:rsid w:val="00384F86"/>
    <w:rsid w:val="003861FB"/>
    <w:rsid w:val="003913ED"/>
    <w:rsid w:val="003918FC"/>
    <w:rsid w:val="00392DB1"/>
    <w:rsid w:val="00397810"/>
    <w:rsid w:val="00397EAF"/>
    <w:rsid w:val="003A19B7"/>
    <w:rsid w:val="003A1ECD"/>
    <w:rsid w:val="003A5066"/>
    <w:rsid w:val="003A66FE"/>
    <w:rsid w:val="003A69A1"/>
    <w:rsid w:val="003B029E"/>
    <w:rsid w:val="003B4D16"/>
    <w:rsid w:val="003B5137"/>
    <w:rsid w:val="003B5336"/>
    <w:rsid w:val="003B544C"/>
    <w:rsid w:val="003B79AB"/>
    <w:rsid w:val="003C07A5"/>
    <w:rsid w:val="003C130D"/>
    <w:rsid w:val="003C3465"/>
    <w:rsid w:val="003C41BB"/>
    <w:rsid w:val="003C4CC3"/>
    <w:rsid w:val="003C4CE0"/>
    <w:rsid w:val="003C4ED6"/>
    <w:rsid w:val="003C4FCD"/>
    <w:rsid w:val="003C5FEB"/>
    <w:rsid w:val="003C7961"/>
    <w:rsid w:val="003D0EC5"/>
    <w:rsid w:val="003D1184"/>
    <w:rsid w:val="003D3A70"/>
    <w:rsid w:val="003D6756"/>
    <w:rsid w:val="003E1BCC"/>
    <w:rsid w:val="003E560B"/>
    <w:rsid w:val="003E60AA"/>
    <w:rsid w:val="003E7FD0"/>
    <w:rsid w:val="003E7FD5"/>
    <w:rsid w:val="003F0AA0"/>
    <w:rsid w:val="003F5AE0"/>
    <w:rsid w:val="00400425"/>
    <w:rsid w:val="00401E98"/>
    <w:rsid w:val="00403D94"/>
    <w:rsid w:val="00403DD7"/>
    <w:rsid w:val="004042CE"/>
    <w:rsid w:val="00405038"/>
    <w:rsid w:val="00405367"/>
    <w:rsid w:val="00406C5B"/>
    <w:rsid w:val="00407123"/>
    <w:rsid w:val="004079ED"/>
    <w:rsid w:val="00410EF0"/>
    <w:rsid w:val="00411070"/>
    <w:rsid w:val="0041117E"/>
    <w:rsid w:val="0041459E"/>
    <w:rsid w:val="00414BA8"/>
    <w:rsid w:val="004161F9"/>
    <w:rsid w:val="0042150E"/>
    <w:rsid w:val="00421E93"/>
    <w:rsid w:val="00423ECD"/>
    <w:rsid w:val="0042524A"/>
    <w:rsid w:val="004252D0"/>
    <w:rsid w:val="004267B6"/>
    <w:rsid w:val="00432599"/>
    <w:rsid w:val="00432603"/>
    <w:rsid w:val="004354F1"/>
    <w:rsid w:val="0043591E"/>
    <w:rsid w:val="00436F63"/>
    <w:rsid w:val="00437188"/>
    <w:rsid w:val="0044044F"/>
    <w:rsid w:val="00440469"/>
    <w:rsid w:val="0044206A"/>
    <w:rsid w:val="00443164"/>
    <w:rsid w:val="004431BB"/>
    <w:rsid w:val="00443BE7"/>
    <w:rsid w:val="00444513"/>
    <w:rsid w:val="00453323"/>
    <w:rsid w:val="004564FA"/>
    <w:rsid w:val="00457DBA"/>
    <w:rsid w:val="00460039"/>
    <w:rsid w:val="00460342"/>
    <w:rsid w:val="00460B6E"/>
    <w:rsid w:val="00462E1B"/>
    <w:rsid w:val="004633F7"/>
    <w:rsid w:val="00464934"/>
    <w:rsid w:val="004665C0"/>
    <w:rsid w:val="0046722E"/>
    <w:rsid w:val="004673F9"/>
    <w:rsid w:val="00474135"/>
    <w:rsid w:val="00474AF3"/>
    <w:rsid w:val="00474C82"/>
    <w:rsid w:val="0048091E"/>
    <w:rsid w:val="004810B7"/>
    <w:rsid w:val="00482300"/>
    <w:rsid w:val="0048368A"/>
    <w:rsid w:val="004851FC"/>
    <w:rsid w:val="00486AC9"/>
    <w:rsid w:val="00487ACF"/>
    <w:rsid w:val="00496CE3"/>
    <w:rsid w:val="00496E16"/>
    <w:rsid w:val="004A1D62"/>
    <w:rsid w:val="004A27B9"/>
    <w:rsid w:val="004A4566"/>
    <w:rsid w:val="004A7C91"/>
    <w:rsid w:val="004B16F7"/>
    <w:rsid w:val="004B4A00"/>
    <w:rsid w:val="004C12B1"/>
    <w:rsid w:val="004C2B3F"/>
    <w:rsid w:val="004C43C4"/>
    <w:rsid w:val="004D004F"/>
    <w:rsid w:val="004D06D9"/>
    <w:rsid w:val="004D273C"/>
    <w:rsid w:val="004D54E7"/>
    <w:rsid w:val="004D6073"/>
    <w:rsid w:val="004D60CA"/>
    <w:rsid w:val="004D6FFC"/>
    <w:rsid w:val="004E1FE5"/>
    <w:rsid w:val="004E54D2"/>
    <w:rsid w:val="004E6826"/>
    <w:rsid w:val="004E6EBB"/>
    <w:rsid w:val="004E79FE"/>
    <w:rsid w:val="004F2B73"/>
    <w:rsid w:val="004F5B2A"/>
    <w:rsid w:val="005035E3"/>
    <w:rsid w:val="00503D2F"/>
    <w:rsid w:val="005049FC"/>
    <w:rsid w:val="005053CF"/>
    <w:rsid w:val="0050595E"/>
    <w:rsid w:val="005069EE"/>
    <w:rsid w:val="00507595"/>
    <w:rsid w:val="0051026B"/>
    <w:rsid w:val="005123C8"/>
    <w:rsid w:val="00512CA3"/>
    <w:rsid w:val="00514B4A"/>
    <w:rsid w:val="00515A43"/>
    <w:rsid w:val="005207A3"/>
    <w:rsid w:val="00522E39"/>
    <w:rsid w:val="00523F4F"/>
    <w:rsid w:val="00525B81"/>
    <w:rsid w:val="00533933"/>
    <w:rsid w:val="00536224"/>
    <w:rsid w:val="00536A1E"/>
    <w:rsid w:val="00537162"/>
    <w:rsid w:val="00541335"/>
    <w:rsid w:val="00545A1A"/>
    <w:rsid w:val="00545B1A"/>
    <w:rsid w:val="00552175"/>
    <w:rsid w:val="00552D13"/>
    <w:rsid w:val="00553705"/>
    <w:rsid w:val="005539F5"/>
    <w:rsid w:val="00555EAA"/>
    <w:rsid w:val="00556BB1"/>
    <w:rsid w:val="005606EC"/>
    <w:rsid w:val="0056294B"/>
    <w:rsid w:val="00563517"/>
    <w:rsid w:val="00564884"/>
    <w:rsid w:val="00565D9A"/>
    <w:rsid w:val="005670C5"/>
    <w:rsid w:val="00567303"/>
    <w:rsid w:val="00570469"/>
    <w:rsid w:val="005728E9"/>
    <w:rsid w:val="00573876"/>
    <w:rsid w:val="0057393E"/>
    <w:rsid w:val="00573DB6"/>
    <w:rsid w:val="00576201"/>
    <w:rsid w:val="005765E6"/>
    <w:rsid w:val="00577E6D"/>
    <w:rsid w:val="0058001A"/>
    <w:rsid w:val="00580039"/>
    <w:rsid w:val="00582C5A"/>
    <w:rsid w:val="00583AE5"/>
    <w:rsid w:val="0058707F"/>
    <w:rsid w:val="005917E3"/>
    <w:rsid w:val="00595174"/>
    <w:rsid w:val="00595B7B"/>
    <w:rsid w:val="00596644"/>
    <w:rsid w:val="005A0389"/>
    <w:rsid w:val="005A20B6"/>
    <w:rsid w:val="005A6331"/>
    <w:rsid w:val="005A6728"/>
    <w:rsid w:val="005A67C5"/>
    <w:rsid w:val="005A6A59"/>
    <w:rsid w:val="005B0870"/>
    <w:rsid w:val="005B0DD6"/>
    <w:rsid w:val="005B27F1"/>
    <w:rsid w:val="005B398A"/>
    <w:rsid w:val="005C05D9"/>
    <w:rsid w:val="005C1359"/>
    <w:rsid w:val="005C2CCE"/>
    <w:rsid w:val="005C385F"/>
    <w:rsid w:val="005C425B"/>
    <w:rsid w:val="005C67B1"/>
    <w:rsid w:val="005C6DD4"/>
    <w:rsid w:val="005C7F3E"/>
    <w:rsid w:val="005C7F83"/>
    <w:rsid w:val="005D01FE"/>
    <w:rsid w:val="005D0E9B"/>
    <w:rsid w:val="005D24CA"/>
    <w:rsid w:val="005D6B7A"/>
    <w:rsid w:val="005E0D3E"/>
    <w:rsid w:val="005E11B5"/>
    <w:rsid w:val="005E4074"/>
    <w:rsid w:val="005E5EE0"/>
    <w:rsid w:val="005E644A"/>
    <w:rsid w:val="005E6E46"/>
    <w:rsid w:val="005E7510"/>
    <w:rsid w:val="005E7C25"/>
    <w:rsid w:val="005F07F2"/>
    <w:rsid w:val="005F098F"/>
    <w:rsid w:val="005F5999"/>
    <w:rsid w:val="005F7976"/>
    <w:rsid w:val="005F7A66"/>
    <w:rsid w:val="00604D2F"/>
    <w:rsid w:val="0060571E"/>
    <w:rsid w:val="00607496"/>
    <w:rsid w:val="00610AE4"/>
    <w:rsid w:val="00611A87"/>
    <w:rsid w:val="00612269"/>
    <w:rsid w:val="006126E8"/>
    <w:rsid w:val="0061277C"/>
    <w:rsid w:val="0061660F"/>
    <w:rsid w:val="00620FBB"/>
    <w:rsid w:val="00621559"/>
    <w:rsid w:val="00625333"/>
    <w:rsid w:val="0062593E"/>
    <w:rsid w:val="006313E8"/>
    <w:rsid w:val="00632E9D"/>
    <w:rsid w:val="006379DA"/>
    <w:rsid w:val="00640632"/>
    <w:rsid w:val="006417EE"/>
    <w:rsid w:val="0064211B"/>
    <w:rsid w:val="00642545"/>
    <w:rsid w:val="006426C1"/>
    <w:rsid w:val="00643A25"/>
    <w:rsid w:val="00651219"/>
    <w:rsid w:val="006556A2"/>
    <w:rsid w:val="00657CAE"/>
    <w:rsid w:val="00660892"/>
    <w:rsid w:val="00661EE7"/>
    <w:rsid w:val="006620D9"/>
    <w:rsid w:val="00662898"/>
    <w:rsid w:val="006649AE"/>
    <w:rsid w:val="00664A0E"/>
    <w:rsid w:val="00665945"/>
    <w:rsid w:val="006670DD"/>
    <w:rsid w:val="00667A5E"/>
    <w:rsid w:val="00674CD9"/>
    <w:rsid w:val="00674DFA"/>
    <w:rsid w:val="00675809"/>
    <w:rsid w:val="00676BE3"/>
    <w:rsid w:val="006833AF"/>
    <w:rsid w:val="006849D1"/>
    <w:rsid w:val="006871FB"/>
    <w:rsid w:val="00691D8D"/>
    <w:rsid w:val="00693F42"/>
    <w:rsid w:val="00695723"/>
    <w:rsid w:val="006961E4"/>
    <w:rsid w:val="006962B1"/>
    <w:rsid w:val="00697932"/>
    <w:rsid w:val="006A12D3"/>
    <w:rsid w:val="006A2A31"/>
    <w:rsid w:val="006A46F3"/>
    <w:rsid w:val="006A51F1"/>
    <w:rsid w:val="006A5766"/>
    <w:rsid w:val="006B167F"/>
    <w:rsid w:val="006B1B14"/>
    <w:rsid w:val="006B1FB5"/>
    <w:rsid w:val="006B35A7"/>
    <w:rsid w:val="006B417C"/>
    <w:rsid w:val="006C1EC7"/>
    <w:rsid w:val="006C20EE"/>
    <w:rsid w:val="006C5E09"/>
    <w:rsid w:val="006C61EF"/>
    <w:rsid w:val="006C6541"/>
    <w:rsid w:val="006D149C"/>
    <w:rsid w:val="006D167D"/>
    <w:rsid w:val="006D1E4B"/>
    <w:rsid w:val="006D2520"/>
    <w:rsid w:val="006D41B4"/>
    <w:rsid w:val="006D7070"/>
    <w:rsid w:val="006E115B"/>
    <w:rsid w:val="006E20D3"/>
    <w:rsid w:val="006E5A74"/>
    <w:rsid w:val="006E6A71"/>
    <w:rsid w:val="006E6DCA"/>
    <w:rsid w:val="006E7729"/>
    <w:rsid w:val="006F0A5E"/>
    <w:rsid w:val="006F626F"/>
    <w:rsid w:val="00700144"/>
    <w:rsid w:val="00700387"/>
    <w:rsid w:val="00705F49"/>
    <w:rsid w:val="0071018F"/>
    <w:rsid w:val="0071046F"/>
    <w:rsid w:val="0071204C"/>
    <w:rsid w:val="007121BC"/>
    <w:rsid w:val="00716037"/>
    <w:rsid w:val="007165CF"/>
    <w:rsid w:val="00721286"/>
    <w:rsid w:val="007215B3"/>
    <w:rsid w:val="007217E8"/>
    <w:rsid w:val="00721D64"/>
    <w:rsid w:val="00725183"/>
    <w:rsid w:val="00727E13"/>
    <w:rsid w:val="007304F2"/>
    <w:rsid w:val="007306AB"/>
    <w:rsid w:val="00730B73"/>
    <w:rsid w:val="0073358D"/>
    <w:rsid w:val="0073397F"/>
    <w:rsid w:val="007366DF"/>
    <w:rsid w:val="00737863"/>
    <w:rsid w:val="00737FED"/>
    <w:rsid w:val="00740061"/>
    <w:rsid w:val="007405B6"/>
    <w:rsid w:val="0074156B"/>
    <w:rsid w:val="00742963"/>
    <w:rsid w:val="00744E3A"/>
    <w:rsid w:val="00745CEA"/>
    <w:rsid w:val="00746C18"/>
    <w:rsid w:val="007503EE"/>
    <w:rsid w:val="00751183"/>
    <w:rsid w:val="00752DC3"/>
    <w:rsid w:val="00753490"/>
    <w:rsid w:val="0075491B"/>
    <w:rsid w:val="00756AE6"/>
    <w:rsid w:val="00756E28"/>
    <w:rsid w:val="00761D58"/>
    <w:rsid w:val="007628E4"/>
    <w:rsid w:val="0076529C"/>
    <w:rsid w:val="0076596E"/>
    <w:rsid w:val="00765EE5"/>
    <w:rsid w:val="00766FE2"/>
    <w:rsid w:val="007677DA"/>
    <w:rsid w:val="0077466B"/>
    <w:rsid w:val="00776D1C"/>
    <w:rsid w:val="0078199F"/>
    <w:rsid w:val="00786221"/>
    <w:rsid w:val="00787DFA"/>
    <w:rsid w:val="00790AB5"/>
    <w:rsid w:val="00792062"/>
    <w:rsid w:val="00792D7C"/>
    <w:rsid w:val="00792F4C"/>
    <w:rsid w:val="00795CED"/>
    <w:rsid w:val="007A06AE"/>
    <w:rsid w:val="007A159D"/>
    <w:rsid w:val="007A1BD6"/>
    <w:rsid w:val="007A4744"/>
    <w:rsid w:val="007A55B4"/>
    <w:rsid w:val="007A77AC"/>
    <w:rsid w:val="007A7AAA"/>
    <w:rsid w:val="007B0D9C"/>
    <w:rsid w:val="007B337B"/>
    <w:rsid w:val="007B3747"/>
    <w:rsid w:val="007B557F"/>
    <w:rsid w:val="007B6165"/>
    <w:rsid w:val="007B6873"/>
    <w:rsid w:val="007B6946"/>
    <w:rsid w:val="007B6BE3"/>
    <w:rsid w:val="007C063A"/>
    <w:rsid w:val="007C3679"/>
    <w:rsid w:val="007C42BF"/>
    <w:rsid w:val="007C4B62"/>
    <w:rsid w:val="007C6BD5"/>
    <w:rsid w:val="007C6D6D"/>
    <w:rsid w:val="007C6FF8"/>
    <w:rsid w:val="007D1402"/>
    <w:rsid w:val="007D1E2C"/>
    <w:rsid w:val="007D335A"/>
    <w:rsid w:val="007D46B2"/>
    <w:rsid w:val="007D6240"/>
    <w:rsid w:val="007D6611"/>
    <w:rsid w:val="007D7230"/>
    <w:rsid w:val="007E3DDB"/>
    <w:rsid w:val="007E497B"/>
    <w:rsid w:val="007E5E70"/>
    <w:rsid w:val="007E6404"/>
    <w:rsid w:val="007E6874"/>
    <w:rsid w:val="007F012D"/>
    <w:rsid w:val="007F06F9"/>
    <w:rsid w:val="007F236B"/>
    <w:rsid w:val="007F2B41"/>
    <w:rsid w:val="007F2FA9"/>
    <w:rsid w:val="007F5511"/>
    <w:rsid w:val="007F62BA"/>
    <w:rsid w:val="00802927"/>
    <w:rsid w:val="0080473A"/>
    <w:rsid w:val="00804CFF"/>
    <w:rsid w:val="00806E32"/>
    <w:rsid w:val="00810463"/>
    <w:rsid w:val="00810C91"/>
    <w:rsid w:val="00811803"/>
    <w:rsid w:val="008210D6"/>
    <w:rsid w:val="0082236C"/>
    <w:rsid w:val="00823A12"/>
    <w:rsid w:val="00824350"/>
    <w:rsid w:val="00825190"/>
    <w:rsid w:val="008259AA"/>
    <w:rsid w:val="00825B32"/>
    <w:rsid w:val="00827469"/>
    <w:rsid w:val="00827953"/>
    <w:rsid w:val="00831EBD"/>
    <w:rsid w:val="0083209B"/>
    <w:rsid w:val="008331C5"/>
    <w:rsid w:val="008331EC"/>
    <w:rsid w:val="008341F5"/>
    <w:rsid w:val="0083492C"/>
    <w:rsid w:val="00836338"/>
    <w:rsid w:val="00837D1D"/>
    <w:rsid w:val="008421E6"/>
    <w:rsid w:val="00842EB8"/>
    <w:rsid w:val="0084341E"/>
    <w:rsid w:val="00844AA3"/>
    <w:rsid w:val="0084564D"/>
    <w:rsid w:val="008467D0"/>
    <w:rsid w:val="00847CEF"/>
    <w:rsid w:val="008512C8"/>
    <w:rsid w:val="008526EC"/>
    <w:rsid w:val="008528CA"/>
    <w:rsid w:val="00853BD3"/>
    <w:rsid w:val="00856A2C"/>
    <w:rsid w:val="00856F59"/>
    <w:rsid w:val="008608AC"/>
    <w:rsid w:val="00861B31"/>
    <w:rsid w:val="00867571"/>
    <w:rsid w:val="00873329"/>
    <w:rsid w:val="00875D08"/>
    <w:rsid w:val="00876542"/>
    <w:rsid w:val="00877059"/>
    <w:rsid w:val="0088115A"/>
    <w:rsid w:val="00881407"/>
    <w:rsid w:val="0088390A"/>
    <w:rsid w:val="0088450F"/>
    <w:rsid w:val="008847B2"/>
    <w:rsid w:val="00884F3E"/>
    <w:rsid w:val="00884F74"/>
    <w:rsid w:val="00886753"/>
    <w:rsid w:val="00887FD8"/>
    <w:rsid w:val="008946E8"/>
    <w:rsid w:val="00896551"/>
    <w:rsid w:val="00896DFD"/>
    <w:rsid w:val="00896FEA"/>
    <w:rsid w:val="00897CE8"/>
    <w:rsid w:val="008A3544"/>
    <w:rsid w:val="008A59CB"/>
    <w:rsid w:val="008A6486"/>
    <w:rsid w:val="008B093D"/>
    <w:rsid w:val="008B270F"/>
    <w:rsid w:val="008B3322"/>
    <w:rsid w:val="008B4E91"/>
    <w:rsid w:val="008C17EF"/>
    <w:rsid w:val="008C25DB"/>
    <w:rsid w:val="008C2FE9"/>
    <w:rsid w:val="008C5651"/>
    <w:rsid w:val="008C67F6"/>
    <w:rsid w:val="008C68BE"/>
    <w:rsid w:val="008D05A3"/>
    <w:rsid w:val="008D1AF5"/>
    <w:rsid w:val="008D3FF0"/>
    <w:rsid w:val="008D7446"/>
    <w:rsid w:val="008E4EA0"/>
    <w:rsid w:val="008E76E2"/>
    <w:rsid w:val="008F069A"/>
    <w:rsid w:val="008F1A51"/>
    <w:rsid w:val="008F2F72"/>
    <w:rsid w:val="008F58D6"/>
    <w:rsid w:val="008F6BE7"/>
    <w:rsid w:val="00904897"/>
    <w:rsid w:val="00904CA0"/>
    <w:rsid w:val="009065AB"/>
    <w:rsid w:val="00906A41"/>
    <w:rsid w:val="00907193"/>
    <w:rsid w:val="00911888"/>
    <w:rsid w:val="009119D1"/>
    <w:rsid w:val="00912191"/>
    <w:rsid w:val="00912D80"/>
    <w:rsid w:val="0091491B"/>
    <w:rsid w:val="009154F7"/>
    <w:rsid w:val="00916110"/>
    <w:rsid w:val="00916837"/>
    <w:rsid w:val="00916C42"/>
    <w:rsid w:val="00916DCB"/>
    <w:rsid w:val="00917275"/>
    <w:rsid w:val="00920886"/>
    <w:rsid w:val="0092157B"/>
    <w:rsid w:val="00924907"/>
    <w:rsid w:val="00925730"/>
    <w:rsid w:val="009267C0"/>
    <w:rsid w:val="0093018C"/>
    <w:rsid w:val="00930B65"/>
    <w:rsid w:val="00930FDF"/>
    <w:rsid w:val="0093119F"/>
    <w:rsid w:val="009332C4"/>
    <w:rsid w:val="00933F42"/>
    <w:rsid w:val="00934C39"/>
    <w:rsid w:val="00935B8E"/>
    <w:rsid w:val="00941262"/>
    <w:rsid w:val="00941D9F"/>
    <w:rsid w:val="009420A8"/>
    <w:rsid w:val="00951237"/>
    <w:rsid w:val="0095203B"/>
    <w:rsid w:val="00955944"/>
    <w:rsid w:val="00956630"/>
    <w:rsid w:val="00964642"/>
    <w:rsid w:val="009673AA"/>
    <w:rsid w:val="00970C92"/>
    <w:rsid w:val="00984CC9"/>
    <w:rsid w:val="00985A3C"/>
    <w:rsid w:val="0099210E"/>
    <w:rsid w:val="00993677"/>
    <w:rsid w:val="00996539"/>
    <w:rsid w:val="0099791F"/>
    <w:rsid w:val="009A0FE0"/>
    <w:rsid w:val="009A22AA"/>
    <w:rsid w:val="009A5383"/>
    <w:rsid w:val="009A7EB5"/>
    <w:rsid w:val="009B0C3D"/>
    <w:rsid w:val="009B0EAA"/>
    <w:rsid w:val="009B1A0D"/>
    <w:rsid w:val="009B2587"/>
    <w:rsid w:val="009B2784"/>
    <w:rsid w:val="009B2D24"/>
    <w:rsid w:val="009B3239"/>
    <w:rsid w:val="009B4E39"/>
    <w:rsid w:val="009B509D"/>
    <w:rsid w:val="009B5917"/>
    <w:rsid w:val="009C142A"/>
    <w:rsid w:val="009C2C8C"/>
    <w:rsid w:val="009C4278"/>
    <w:rsid w:val="009C5558"/>
    <w:rsid w:val="009C6C27"/>
    <w:rsid w:val="009D27EC"/>
    <w:rsid w:val="009D44A8"/>
    <w:rsid w:val="009D5DFD"/>
    <w:rsid w:val="009E026B"/>
    <w:rsid w:val="009E1137"/>
    <w:rsid w:val="009E188B"/>
    <w:rsid w:val="009E24FF"/>
    <w:rsid w:val="009E253F"/>
    <w:rsid w:val="009E299B"/>
    <w:rsid w:val="009E2BB6"/>
    <w:rsid w:val="009E484D"/>
    <w:rsid w:val="009E4C5B"/>
    <w:rsid w:val="009F4339"/>
    <w:rsid w:val="009F65CD"/>
    <w:rsid w:val="009F6EBC"/>
    <w:rsid w:val="009F7251"/>
    <w:rsid w:val="00A008FD"/>
    <w:rsid w:val="00A00F7A"/>
    <w:rsid w:val="00A023F8"/>
    <w:rsid w:val="00A02755"/>
    <w:rsid w:val="00A071A8"/>
    <w:rsid w:val="00A15C00"/>
    <w:rsid w:val="00A15EFE"/>
    <w:rsid w:val="00A21EE8"/>
    <w:rsid w:val="00A27395"/>
    <w:rsid w:val="00A27B84"/>
    <w:rsid w:val="00A31467"/>
    <w:rsid w:val="00A31EA5"/>
    <w:rsid w:val="00A32AA5"/>
    <w:rsid w:val="00A34563"/>
    <w:rsid w:val="00A3650D"/>
    <w:rsid w:val="00A36E79"/>
    <w:rsid w:val="00A415F3"/>
    <w:rsid w:val="00A46C28"/>
    <w:rsid w:val="00A52543"/>
    <w:rsid w:val="00A546FD"/>
    <w:rsid w:val="00A56517"/>
    <w:rsid w:val="00A602A8"/>
    <w:rsid w:val="00A60529"/>
    <w:rsid w:val="00A61C42"/>
    <w:rsid w:val="00A64C53"/>
    <w:rsid w:val="00A64D1A"/>
    <w:rsid w:val="00A65B96"/>
    <w:rsid w:val="00A674D6"/>
    <w:rsid w:val="00A70337"/>
    <w:rsid w:val="00A71599"/>
    <w:rsid w:val="00A72BF0"/>
    <w:rsid w:val="00A764C1"/>
    <w:rsid w:val="00A80559"/>
    <w:rsid w:val="00A80ACB"/>
    <w:rsid w:val="00A82489"/>
    <w:rsid w:val="00A829B6"/>
    <w:rsid w:val="00A82A88"/>
    <w:rsid w:val="00A86E99"/>
    <w:rsid w:val="00A8702B"/>
    <w:rsid w:val="00A96E35"/>
    <w:rsid w:val="00A97BFC"/>
    <w:rsid w:val="00AA02E2"/>
    <w:rsid w:val="00AA1E80"/>
    <w:rsid w:val="00AA2ABA"/>
    <w:rsid w:val="00AA5822"/>
    <w:rsid w:val="00AB099E"/>
    <w:rsid w:val="00AB78E8"/>
    <w:rsid w:val="00AB7AA2"/>
    <w:rsid w:val="00AC56D2"/>
    <w:rsid w:val="00AC6484"/>
    <w:rsid w:val="00AC7448"/>
    <w:rsid w:val="00AD0F59"/>
    <w:rsid w:val="00AD3EDB"/>
    <w:rsid w:val="00AD517A"/>
    <w:rsid w:val="00AD72F6"/>
    <w:rsid w:val="00AE0854"/>
    <w:rsid w:val="00AE0E98"/>
    <w:rsid w:val="00AE641A"/>
    <w:rsid w:val="00AF0283"/>
    <w:rsid w:val="00AF1237"/>
    <w:rsid w:val="00AF2855"/>
    <w:rsid w:val="00AF30B9"/>
    <w:rsid w:val="00AF57D1"/>
    <w:rsid w:val="00B00293"/>
    <w:rsid w:val="00B010F9"/>
    <w:rsid w:val="00B0441B"/>
    <w:rsid w:val="00B059EF"/>
    <w:rsid w:val="00B06FA0"/>
    <w:rsid w:val="00B07770"/>
    <w:rsid w:val="00B0799F"/>
    <w:rsid w:val="00B13CBA"/>
    <w:rsid w:val="00B14136"/>
    <w:rsid w:val="00B151AD"/>
    <w:rsid w:val="00B175DC"/>
    <w:rsid w:val="00B20573"/>
    <w:rsid w:val="00B20CFD"/>
    <w:rsid w:val="00B23A1C"/>
    <w:rsid w:val="00B273AC"/>
    <w:rsid w:val="00B27EA3"/>
    <w:rsid w:val="00B324E0"/>
    <w:rsid w:val="00B34642"/>
    <w:rsid w:val="00B36FFE"/>
    <w:rsid w:val="00B408AF"/>
    <w:rsid w:val="00B44C13"/>
    <w:rsid w:val="00B47000"/>
    <w:rsid w:val="00B509DB"/>
    <w:rsid w:val="00B51F7A"/>
    <w:rsid w:val="00B51FD3"/>
    <w:rsid w:val="00B52D07"/>
    <w:rsid w:val="00B571CD"/>
    <w:rsid w:val="00B6020B"/>
    <w:rsid w:val="00B61335"/>
    <w:rsid w:val="00B61E68"/>
    <w:rsid w:val="00B61F66"/>
    <w:rsid w:val="00B63ACE"/>
    <w:rsid w:val="00B63E9D"/>
    <w:rsid w:val="00B6424F"/>
    <w:rsid w:val="00B64740"/>
    <w:rsid w:val="00B6514C"/>
    <w:rsid w:val="00B65A21"/>
    <w:rsid w:val="00B65FBE"/>
    <w:rsid w:val="00B6667D"/>
    <w:rsid w:val="00B671C4"/>
    <w:rsid w:val="00B7192E"/>
    <w:rsid w:val="00B748A7"/>
    <w:rsid w:val="00B75CE1"/>
    <w:rsid w:val="00B76590"/>
    <w:rsid w:val="00B8339F"/>
    <w:rsid w:val="00B84181"/>
    <w:rsid w:val="00B864C2"/>
    <w:rsid w:val="00B92612"/>
    <w:rsid w:val="00B93762"/>
    <w:rsid w:val="00B94A1A"/>
    <w:rsid w:val="00B94EA9"/>
    <w:rsid w:val="00B97D7D"/>
    <w:rsid w:val="00BA01F4"/>
    <w:rsid w:val="00BA0AA0"/>
    <w:rsid w:val="00BA10AA"/>
    <w:rsid w:val="00BA2AE8"/>
    <w:rsid w:val="00BA3053"/>
    <w:rsid w:val="00BA34A0"/>
    <w:rsid w:val="00BA47BF"/>
    <w:rsid w:val="00BA51C4"/>
    <w:rsid w:val="00BA58C9"/>
    <w:rsid w:val="00BA6243"/>
    <w:rsid w:val="00BB07F4"/>
    <w:rsid w:val="00BB08EC"/>
    <w:rsid w:val="00BB41E4"/>
    <w:rsid w:val="00BB46A2"/>
    <w:rsid w:val="00BB587B"/>
    <w:rsid w:val="00BB6098"/>
    <w:rsid w:val="00BC006C"/>
    <w:rsid w:val="00BC11DE"/>
    <w:rsid w:val="00BC17AA"/>
    <w:rsid w:val="00BC4A49"/>
    <w:rsid w:val="00BC5A2E"/>
    <w:rsid w:val="00BC6558"/>
    <w:rsid w:val="00BD496A"/>
    <w:rsid w:val="00BD75E3"/>
    <w:rsid w:val="00BD75EC"/>
    <w:rsid w:val="00BE24FE"/>
    <w:rsid w:val="00BE30E9"/>
    <w:rsid w:val="00BE387C"/>
    <w:rsid w:val="00BE444F"/>
    <w:rsid w:val="00BE6128"/>
    <w:rsid w:val="00BE6AEE"/>
    <w:rsid w:val="00BE6D5F"/>
    <w:rsid w:val="00BF3E2A"/>
    <w:rsid w:val="00BF5B9A"/>
    <w:rsid w:val="00BF6098"/>
    <w:rsid w:val="00BF6153"/>
    <w:rsid w:val="00C03DA3"/>
    <w:rsid w:val="00C05014"/>
    <w:rsid w:val="00C05E32"/>
    <w:rsid w:val="00C06540"/>
    <w:rsid w:val="00C07E3F"/>
    <w:rsid w:val="00C07E8F"/>
    <w:rsid w:val="00C10500"/>
    <w:rsid w:val="00C11FA1"/>
    <w:rsid w:val="00C14C8A"/>
    <w:rsid w:val="00C14EB0"/>
    <w:rsid w:val="00C153E4"/>
    <w:rsid w:val="00C15D88"/>
    <w:rsid w:val="00C1615A"/>
    <w:rsid w:val="00C16227"/>
    <w:rsid w:val="00C1736B"/>
    <w:rsid w:val="00C22171"/>
    <w:rsid w:val="00C2267B"/>
    <w:rsid w:val="00C263F9"/>
    <w:rsid w:val="00C26D7F"/>
    <w:rsid w:val="00C27167"/>
    <w:rsid w:val="00C2789B"/>
    <w:rsid w:val="00C27BC1"/>
    <w:rsid w:val="00C32293"/>
    <w:rsid w:val="00C351A5"/>
    <w:rsid w:val="00C419AC"/>
    <w:rsid w:val="00C41AA6"/>
    <w:rsid w:val="00C42205"/>
    <w:rsid w:val="00C42CE5"/>
    <w:rsid w:val="00C45800"/>
    <w:rsid w:val="00C51A90"/>
    <w:rsid w:val="00C51FA4"/>
    <w:rsid w:val="00C52082"/>
    <w:rsid w:val="00C529A4"/>
    <w:rsid w:val="00C534FD"/>
    <w:rsid w:val="00C54AAF"/>
    <w:rsid w:val="00C56E2B"/>
    <w:rsid w:val="00C61E48"/>
    <w:rsid w:val="00C65730"/>
    <w:rsid w:val="00C669B4"/>
    <w:rsid w:val="00C66C29"/>
    <w:rsid w:val="00C67845"/>
    <w:rsid w:val="00C71954"/>
    <w:rsid w:val="00C72490"/>
    <w:rsid w:val="00C73BD4"/>
    <w:rsid w:val="00C73D1E"/>
    <w:rsid w:val="00C7447A"/>
    <w:rsid w:val="00C74663"/>
    <w:rsid w:val="00C766B8"/>
    <w:rsid w:val="00C81374"/>
    <w:rsid w:val="00C847A4"/>
    <w:rsid w:val="00C84E45"/>
    <w:rsid w:val="00C86D55"/>
    <w:rsid w:val="00C933F8"/>
    <w:rsid w:val="00C93A02"/>
    <w:rsid w:val="00CA06F7"/>
    <w:rsid w:val="00CA374C"/>
    <w:rsid w:val="00CA7013"/>
    <w:rsid w:val="00CB27EB"/>
    <w:rsid w:val="00CB3F23"/>
    <w:rsid w:val="00CB4551"/>
    <w:rsid w:val="00CC1473"/>
    <w:rsid w:val="00CC2B25"/>
    <w:rsid w:val="00CC3325"/>
    <w:rsid w:val="00CC487A"/>
    <w:rsid w:val="00CC6DE8"/>
    <w:rsid w:val="00CD3C49"/>
    <w:rsid w:val="00CD4BDA"/>
    <w:rsid w:val="00CD53B6"/>
    <w:rsid w:val="00CE0905"/>
    <w:rsid w:val="00CE2138"/>
    <w:rsid w:val="00CE4EE8"/>
    <w:rsid w:val="00CE4F57"/>
    <w:rsid w:val="00CE6A58"/>
    <w:rsid w:val="00CE7417"/>
    <w:rsid w:val="00CF0B1D"/>
    <w:rsid w:val="00CF226C"/>
    <w:rsid w:val="00CF409D"/>
    <w:rsid w:val="00CF4963"/>
    <w:rsid w:val="00CF661F"/>
    <w:rsid w:val="00CF688F"/>
    <w:rsid w:val="00D01441"/>
    <w:rsid w:val="00D02B93"/>
    <w:rsid w:val="00D03F78"/>
    <w:rsid w:val="00D0477C"/>
    <w:rsid w:val="00D06D83"/>
    <w:rsid w:val="00D07AFA"/>
    <w:rsid w:val="00D11579"/>
    <w:rsid w:val="00D12721"/>
    <w:rsid w:val="00D1501B"/>
    <w:rsid w:val="00D15400"/>
    <w:rsid w:val="00D17809"/>
    <w:rsid w:val="00D17B81"/>
    <w:rsid w:val="00D22BD1"/>
    <w:rsid w:val="00D24584"/>
    <w:rsid w:val="00D267F3"/>
    <w:rsid w:val="00D27B0B"/>
    <w:rsid w:val="00D3177C"/>
    <w:rsid w:val="00D31905"/>
    <w:rsid w:val="00D326B4"/>
    <w:rsid w:val="00D340FE"/>
    <w:rsid w:val="00D41CA6"/>
    <w:rsid w:val="00D449F3"/>
    <w:rsid w:val="00D4636D"/>
    <w:rsid w:val="00D46DB9"/>
    <w:rsid w:val="00D50B9D"/>
    <w:rsid w:val="00D5293E"/>
    <w:rsid w:val="00D532E6"/>
    <w:rsid w:val="00D5398A"/>
    <w:rsid w:val="00D5502A"/>
    <w:rsid w:val="00D5693E"/>
    <w:rsid w:val="00D61CDF"/>
    <w:rsid w:val="00D65789"/>
    <w:rsid w:val="00D67013"/>
    <w:rsid w:val="00D70695"/>
    <w:rsid w:val="00D70DD4"/>
    <w:rsid w:val="00D721A4"/>
    <w:rsid w:val="00D7420D"/>
    <w:rsid w:val="00D80B58"/>
    <w:rsid w:val="00D81559"/>
    <w:rsid w:val="00D81D99"/>
    <w:rsid w:val="00D866E2"/>
    <w:rsid w:val="00D90787"/>
    <w:rsid w:val="00D91B62"/>
    <w:rsid w:val="00D931B2"/>
    <w:rsid w:val="00D9370A"/>
    <w:rsid w:val="00D945B9"/>
    <w:rsid w:val="00D95609"/>
    <w:rsid w:val="00DA299D"/>
    <w:rsid w:val="00DA4A55"/>
    <w:rsid w:val="00DA5258"/>
    <w:rsid w:val="00DA69C7"/>
    <w:rsid w:val="00DB191E"/>
    <w:rsid w:val="00DB3526"/>
    <w:rsid w:val="00DB42D2"/>
    <w:rsid w:val="00DB4C02"/>
    <w:rsid w:val="00DB6480"/>
    <w:rsid w:val="00DB7D0E"/>
    <w:rsid w:val="00DC051C"/>
    <w:rsid w:val="00DC07C6"/>
    <w:rsid w:val="00DC085B"/>
    <w:rsid w:val="00DC0DEE"/>
    <w:rsid w:val="00DC167A"/>
    <w:rsid w:val="00DC3614"/>
    <w:rsid w:val="00DC4B19"/>
    <w:rsid w:val="00DC7CFF"/>
    <w:rsid w:val="00DD2F4A"/>
    <w:rsid w:val="00DD5214"/>
    <w:rsid w:val="00DE153A"/>
    <w:rsid w:val="00DE1C3E"/>
    <w:rsid w:val="00DE2176"/>
    <w:rsid w:val="00DE26E6"/>
    <w:rsid w:val="00DE60EB"/>
    <w:rsid w:val="00DE7829"/>
    <w:rsid w:val="00DF0394"/>
    <w:rsid w:val="00DF03BA"/>
    <w:rsid w:val="00DF0ABB"/>
    <w:rsid w:val="00DF161B"/>
    <w:rsid w:val="00DF26BA"/>
    <w:rsid w:val="00DF3723"/>
    <w:rsid w:val="00DF3901"/>
    <w:rsid w:val="00DF7614"/>
    <w:rsid w:val="00E01554"/>
    <w:rsid w:val="00E02178"/>
    <w:rsid w:val="00E02CE4"/>
    <w:rsid w:val="00E0459D"/>
    <w:rsid w:val="00E0469A"/>
    <w:rsid w:val="00E05EB1"/>
    <w:rsid w:val="00E13083"/>
    <w:rsid w:val="00E16517"/>
    <w:rsid w:val="00E16CE3"/>
    <w:rsid w:val="00E21239"/>
    <w:rsid w:val="00E25F04"/>
    <w:rsid w:val="00E2797D"/>
    <w:rsid w:val="00E3371D"/>
    <w:rsid w:val="00E3406C"/>
    <w:rsid w:val="00E379A7"/>
    <w:rsid w:val="00E4039B"/>
    <w:rsid w:val="00E426F1"/>
    <w:rsid w:val="00E4282F"/>
    <w:rsid w:val="00E42A5C"/>
    <w:rsid w:val="00E5048F"/>
    <w:rsid w:val="00E50EE2"/>
    <w:rsid w:val="00E51C96"/>
    <w:rsid w:val="00E528C1"/>
    <w:rsid w:val="00E529AE"/>
    <w:rsid w:val="00E5388A"/>
    <w:rsid w:val="00E53C6F"/>
    <w:rsid w:val="00E5477B"/>
    <w:rsid w:val="00E56596"/>
    <w:rsid w:val="00E56599"/>
    <w:rsid w:val="00E57326"/>
    <w:rsid w:val="00E57536"/>
    <w:rsid w:val="00E57984"/>
    <w:rsid w:val="00E60011"/>
    <w:rsid w:val="00E61ED7"/>
    <w:rsid w:val="00E62591"/>
    <w:rsid w:val="00E63138"/>
    <w:rsid w:val="00E72E1D"/>
    <w:rsid w:val="00E7323D"/>
    <w:rsid w:val="00E74F0E"/>
    <w:rsid w:val="00E76233"/>
    <w:rsid w:val="00E7631C"/>
    <w:rsid w:val="00E811DF"/>
    <w:rsid w:val="00E85900"/>
    <w:rsid w:val="00E869C8"/>
    <w:rsid w:val="00E873CB"/>
    <w:rsid w:val="00E8745B"/>
    <w:rsid w:val="00E87B52"/>
    <w:rsid w:val="00E90B60"/>
    <w:rsid w:val="00E90ECA"/>
    <w:rsid w:val="00E91CD7"/>
    <w:rsid w:val="00E92E4F"/>
    <w:rsid w:val="00E946FE"/>
    <w:rsid w:val="00E960B0"/>
    <w:rsid w:val="00E97BA8"/>
    <w:rsid w:val="00EA0840"/>
    <w:rsid w:val="00EA0C53"/>
    <w:rsid w:val="00EA2C1F"/>
    <w:rsid w:val="00EA5107"/>
    <w:rsid w:val="00EA5AE7"/>
    <w:rsid w:val="00EA660B"/>
    <w:rsid w:val="00EA72B2"/>
    <w:rsid w:val="00EB0E24"/>
    <w:rsid w:val="00EB1659"/>
    <w:rsid w:val="00EB77E5"/>
    <w:rsid w:val="00EC0109"/>
    <w:rsid w:val="00EC16BA"/>
    <w:rsid w:val="00EC289C"/>
    <w:rsid w:val="00EC3466"/>
    <w:rsid w:val="00EC6905"/>
    <w:rsid w:val="00ED1BD1"/>
    <w:rsid w:val="00ED2E71"/>
    <w:rsid w:val="00ED444C"/>
    <w:rsid w:val="00ED47DC"/>
    <w:rsid w:val="00ED5724"/>
    <w:rsid w:val="00ED759E"/>
    <w:rsid w:val="00EE14A5"/>
    <w:rsid w:val="00EE3D54"/>
    <w:rsid w:val="00EE404C"/>
    <w:rsid w:val="00EE4313"/>
    <w:rsid w:val="00EE5075"/>
    <w:rsid w:val="00EE6A34"/>
    <w:rsid w:val="00EE6D53"/>
    <w:rsid w:val="00EF19EB"/>
    <w:rsid w:val="00EF336D"/>
    <w:rsid w:val="00EF51EC"/>
    <w:rsid w:val="00EF5A52"/>
    <w:rsid w:val="00EF6F51"/>
    <w:rsid w:val="00EF77F4"/>
    <w:rsid w:val="00F00F29"/>
    <w:rsid w:val="00F01CBC"/>
    <w:rsid w:val="00F03897"/>
    <w:rsid w:val="00F04889"/>
    <w:rsid w:val="00F060E8"/>
    <w:rsid w:val="00F07222"/>
    <w:rsid w:val="00F07E65"/>
    <w:rsid w:val="00F10437"/>
    <w:rsid w:val="00F11535"/>
    <w:rsid w:val="00F130AC"/>
    <w:rsid w:val="00F13378"/>
    <w:rsid w:val="00F21EEE"/>
    <w:rsid w:val="00F2358A"/>
    <w:rsid w:val="00F24923"/>
    <w:rsid w:val="00F279D5"/>
    <w:rsid w:val="00F27CAA"/>
    <w:rsid w:val="00F30BDE"/>
    <w:rsid w:val="00F34C8A"/>
    <w:rsid w:val="00F34E44"/>
    <w:rsid w:val="00F4098A"/>
    <w:rsid w:val="00F41847"/>
    <w:rsid w:val="00F42E0E"/>
    <w:rsid w:val="00F51C7A"/>
    <w:rsid w:val="00F52B69"/>
    <w:rsid w:val="00F56164"/>
    <w:rsid w:val="00F562EF"/>
    <w:rsid w:val="00F563E9"/>
    <w:rsid w:val="00F56E5C"/>
    <w:rsid w:val="00F57339"/>
    <w:rsid w:val="00F62E5A"/>
    <w:rsid w:val="00F65861"/>
    <w:rsid w:val="00F67DFB"/>
    <w:rsid w:val="00F716A1"/>
    <w:rsid w:val="00F72AB9"/>
    <w:rsid w:val="00F72D42"/>
    <w:rsid w:val="00F7594D"/>
    <w:rsid w:val="00F75E19"/>
    <w:rsid w:val="00F7616D"/>
    <w:rsid w:val="00F76E99"/>
    <w:rsid w:val="00F81D52"/>
    <w:rsid w:val="00F821D6"/>
    <w:rsid w:val="00F84A03"/>
    <w:rsid w:val="00F84BEB"/>
    <w:rsid w:val="00F85141"/>
    <w:rsid w:val="00F85741"/>
    <w:rsid w:val="00F85ADD"/>
    <w:rsid w:val="00F85B42"/>
    <w:rsid w:val="00F90440"/>
    <w:rsid w:val="00F90C75"/>
    <w:rsid w:val="00F91D2C"/>
    <w:rsid w:val="00F931DC"/>
    <w:rsid w:val="00F93567"/>
    <w:rsid w:val="00F9444F"/>
    <w:rsid w:val="00F947E1"/>
    <w:rsid w:val="00F95CA2"/>
    <w:rsid w:val="00F96C9A"/>
    <w:rsid w:val="00F974FF"/>
    <w:rsid w:val="00F976FD"/>
    <w:rsid w:val="00FA2555"/>
    <w:rsid w:val="00FA26FF"/>
    <w:rsid w:val="00FA3371"/>
    <w:rsid w:val="00FA36C9"/>
    <w:rsid w:val="00FA3AE0"/>
    <w:rsid w:val="00FA4599"/>
    <w:rsid w:val="00FA53D4"/>
    <w:rsid w:val="00FB02F0"/>
    <w:rsid w:val="00FB05DF"/>
    <w:rsid w:val="00FB0C0B"/>
    <w:rsid w:val="00FB1A20"/>
    <w:rsid w:val="00FB2EDE"/>
    <w:rsid w:val="00FB458A"/>
    <w:rsid w:val="00FB7BFC"/>
    <w:rsid w:val="00FB7C96"/>
    <w:rsid w:val="00FC0550"/>
    <w:rsid w:val="00FC0A66"/>
    <w:rsid w:val="00FC19C2"/>
    <w:rsid w:val="00FC22E7"/>
    <w:rsid w:val="00FC42CD"/>
    <w:rsid w:val="00FC5C91"/>
    <w:rsid w:val="00FC632D"/>
    <w:rsid w:val="00FC636E"/>
    <w:rsid w:val="00FC755F"/>
    <w:rsid w:val="00FD1A27"/>
    <w:rsid w:val="00FD33D7"/>
    <w:rsid w:val="00FD5ED6"/>
    <w:rsid w:val="00FD61FA"/>
    <w:rsid w:val="00FD68CB"/>
    <w:rsid w:val="00FE44AD"/>
    <w:rsid w:val="00FE687A"/>
    <w:rsid w:val="00FE6900"/>
    <w:rsid w:val="00FE70FC"/>
    <w:rsid w:val="00FF02D9"/>
    <w:rsid w:val="00FF0F4D"/>
    <w:rsid w:val="00FF0FA2"/>
    <w:rsid w:val="00FF41B8"/>
    <w:rsid w:val="00FF63D2"/>
    <w:rsid w:val="00FF6463"/>
    <w:rsid w:val="00FF6B2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rules v:ext="edit">
        <o:r id="V:Rule2" type="connector" idref="#1061"/>
        <o:r id="V:Rule3" type="connector" idref="#1061"/>
        <o:r id="V:Rule6" type="connector" idref="#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57B"/>
  </w:style>
  <w:style w:type="paragraph" w:styleId="Heading1">
    <w:name w:val="heading 1"/>
    <w:basedOn w:val="Normal"/>
    <w:next w:val="Normal"/>
    <w:link w:val="Heading1Char"/>
    <w:uiPriority w:val="1"/>
    <w:qFormat/>
    <w:rsid w:val="00610A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40469"/>
    <w:pPr>
      <w:keepNext/>
      <w:keepLines/>
      <w:numPr>
        <w:numId w:val="50"/>
      </w:numPr>
      <w:spacing w:before="200" w:after="0" w:line="36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B34642"/>
    <w:pPr>
      <w:keepNext/>
      <w:keepLines/>
      <w:numPr>
        <w:numId w:val="52"/>
      </w:numPr>
      <w:spacing w:before="200" w:after="0"/>
      <w:outlineLvl w:val="2"/>
    </w:pPr>
    <w:rPr>
      <w:rFonts w:ascii="Times New Roman" w:eastAsiaTheme="majorEastAsia" w:hAnsi="Times New Roman" w:cstheme="majorBidi"/>
      <w:bCs/>
      <w:sz w:val="24"/>
    </w:rPr>
  </w:style>
  <w:style w:type="paragraph" w:styleId="Heading4">
    <w:name w:val="heading 4"/>
    <w:basedOn w:val="Normal"/>
    <w:link w:val="Heading4Char"/>
    <w:uiPriority w:val="9"/>
    <w:qFormat/>
    <w:rsid w:val="00BE24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AE4"/>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BE24FE"/>
    <w:rPr>
      <w:rFonts w:ascii="Times New Roman" w:eastAsia="Times New Roman" w:hAnsi="Times New Roman" w:cs="Times New Roman"/>
      <w:b/>
      <w:bCs/>
      <w:sz w:val="24"/>
      <w:szCs w:val="24"/>
    </w:rPr>
  </w:style>
  <w:style w:type="table" w:styleId="TableGrid">
    <w:name w:val="Table Grid"/>
    <w:basedOn w:val="TableNormal"/>
    <w:uiPriority w:val="59"/>
    <w:rsid w:val="00842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skripsi,Body Text Char1,Char Char2,List Paragraph2,List Paragraph1"/>
    <w:basedOn w:val="Normal"/>
    <w:link w:val="ListParagraphChar"/>
    <w:uiPriority w:val="99"/>
    <w:qFormat/>
    <w:rsid w:val="00E53C6F"/>
    <w:pPr>
      <w:ind w:left="720"/>
      <w:contextualSpacing/>
    </w:pPr>
  </w:style>
  <w:style w:type="character" w:customStyle="1" w:styleId="ListParagraphChar">
    <w:name w:val="List Paragraph Char"/>
    <w:aliases w:val="Body of text Char,skripsi Char,Body Text Char1 Char,Char Char2 Char,List Paragraph2 Char,List Paragraph1 Char"/>
    <w:link w:val="ListParagraph"/>
    <w:uiPriority w:val="99"/>
    <w:qFormat/>
    <w:locked/>
    <w:rsid w:val="003627AF"/>
  </w:style>
  <w:style w:type="paragraph" w:styleId="BalloonText">
    <w:name w:val="Balloon Text"/>
    <w:basedOn w:val="Normal"/>
    <w:link w:val="BalloonTextChar"/>
    <w:uiPriority w:val="99"/>
    <w:semiHidden/>
    <w:unhideWhenUsed/>
    <w:rsid w:val="00374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029"/>
    <w:rPr>
      <w:rFonts w:ascii="Tahoma" w:hAnsi="Tahoma" w:cs="Tahoma"/>
      <w:sz w:val="16"/>
      <w:szCs w:val="16"/>
    </w:rPr>
  </w:style>
  <w:style w:type="character" w:styleId="Strong">
    <w:name w:val="Strong"/>
    <w:basedOn w:val="DefaultParagraphFont"/>
    <w:uiPriority w:val="22"/>
    <w:qFormat/>
    <w:rsid w:val="00BE24FE"/>
    <w:rPr>
      <w:b/>
      <w:bCs/>
    </w:rPr>
  </w:style>
  <w:style w:type="paragraph" w:styleId="NormalWeb">
    <w:name w:val="Normal (Web)"/>
    <w:basedOn w:val="Normal"/>
    <w:uiPriority w:val="99"/>
    <w:semiHidden/>
    <w:unhideWhenUsed/>
    <w:rsid w:val="00BE24F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ACD"/>
  </w:style>
  <w:style w:type="paragraph" w:styleId="Footer">
    <w:name w:val="footer"/>
    <w:basedOn w:val="Normal"/>
    <w:link w:val="FooterChar"/>
    <w:uiPriority w:val="99"/>
    <w:unhideWhenUsed/>
    <w:rsid w:val="0028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ACD"/>
  </w:style>
  <w:style w:type="character" w:styleId="CommentReference">
    <w:name w:val="annotation reference"/>
    <w:basedOn w:val="DefaultParagraphFont"/>
    <w:uiPriority w:val="99"/>
    <w:semiHidden/>
    <w:unhideWhenUsed/>
    <w:rsid w:val="00DC4B19"/>
    <w:rPr>
      <w:sz w:val="16"/>
      <w:szCs w:val="16"/>
    </w:rPr>
  </w:style>
  <w:style w:type="paragraph" w:styleId="CommentText">
    <w:name w:val="annotation text"/>
    <w:basedOn w:val="Normal"/>
    <w:link w:val="CommentTextChar"/>
    <w:uiPriority w:val="99"/>
    <w:semiHidden/>
    <w:unhideWhenUsed/>
    <w:rsid w:val="00DC4B19"/>
    <w:pPr>
      <w:spacing w:line="240" w:lineRule="auto"/>
    </w:pPr>
    <w:rPr>
      <w:sz w:val="20"/>
      <w:szCs w:val="20"/>
    </w:rPr>
  </w:style>
  <w:style w:type="character" w:customStyle="1" w:styleId="CommentTextChar">
    <w:name w:val="Comment Text Char"/>
    <w:basedOn w:val="DefaultParagraphFont"/>
    <w:link w:val="CommentText"/>
    <w:uiPriority w:val="99"/>
    <w:semiHidden/>
    <w:rsid w:val="00DC4B19"/>
    <w:rPr>
      <w:sz w:val="20"/>
      <w:szCs w:val="20"/>
    </w:rPr>
  </w:style>
  <w:style w:type="paragraph" w:styleId="CommentSubject">
    <w:name w:val="annotation subject"/>
    <w:basedOn w:val="CommentText"/>
    <w:next w:val="CommentText"/>
    <w:link w:val="CommentSubjectChar"/>
    <w:uiPriority w:val="99"/>
    <w:semiHidden/>
    <w:unhideWhenUsed/>
    <w:rsid w:val="00DC4B19"/>
    <w:rPr>
      <w:b/>
      <w:bCs/>
    </w:rPr>
  </w:style>
  <w:style w:type="character" w:customStyle="1" w:styleId="CommentSubjectChar">
    <w:name w:val="Comment Subject Char"/>
    <w:basedOn w:val="CommentTextChar"/>
    <w:link w:val="CommentSubject"/>
    <w:uiPriority w:val="99"/>
    <w:semiHidden/>
    <w:rsid w:val="00DC4B19"/>
    <w:rPr>
      <w:b/>
      <w:bCs/>
      <w:sz w:val="20"/>
      <w:szCs w:val="20"/>
    </w:rPr>
  </w:style>
  <w:style w:type="paragraph" w:styleId="HTMLPreformatted">
    <w:name w:val="HTML Preformatted"/>
    <w:basedOn w:val="Normal"/>
    <w:link w:val="HTMLPreformattedChar"/>
    <w:uiPriority w:val="99"/>
    <w:unhideWhenUsed/>
    <w:rsid w:val="00941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41D9F"/>
    <w:rPr>
      <w:rFonts w:ascii="Courier New" w:eastAsia="Times New Roman" w:hAnsi="Courier New" w:cs="Courier New"/>
      <w:sz w:val="20"/>
      <w:szCs w:val="20"/>
    </w:rPr>
  </w:style>
  <w:style w:type="character" w:customStyle="1" w:styleId="y2iqfc">
    <w:name w:val="y2iqfc"/>
    <w:basedOn w:val="DefaultParagraphFont"/>
    <w:rsid w:val="00941D9F"/>
  </w:style>
  <w:style w:type="character" w:customStyle="1" w:styleId="markedcontent">
    <w:name w:val="markedcontent"/>
    <w:basedOn w:val="DefaultParagraphFont"/>
    <w:rsid w:val="00D01441"/>
  </w:style>
  <w:style w:type="character" w:styleId="Hyperlink">
    <w:name w:val="Hyperlink"/>
    <w:basedOn w:val="DefaultParagraphFont"/>
    <w:uiPriority w:val="99"/>
    <w:unhideWhenUsed/>
    <w:rsid w:val="00610AE4"/>
    <w:rPr>
      <w:color w:val="0000FF"/>
      <w:u w:val="single"/>
    </w:rPr>
  </w:style>
  <w:style w:type="paragraph" w:styleId="TOCHeading">
    <w:name w:val="TOC Heading"/>
    <w:basedOn w:val="Heading1"/>
    <w:next w:val="Normal"/>
    <w:uiPriority w:val="39"/>
    <w:unhideWhenUsed/>
    <w:qFormat/>
    <w:rsid w:val="00610AE4"/>
    <w:pPr>
      <w:spacing w:line="259" w:lineRule="auto"/>
      <w:outlineLvl w:val="9"/>
    </w:pPr>
  </w:style>
  <w:style w:type="paragraph" w:styleId="TOC1">
    <w:name w:val="toc 1"/>
    <w:basedOn w:val="Normal"/>
    <w:next w:val="Normal"/>
    <w:autoRedefine/>
    <w:uiPriority w:val="39"/>
    <w:unhideWhenUsed/>
    <w:rsid w:val="00DE153A"/>
    <w:pPr>
      <w:tabs>
        <w:tab w:val="right" w:leader="dot" w:pos="8080"/>
      </w:tabs>
      <w:spacing w:after="100" w:line="240" w:lineRule="auto"/>
    </w:pPr>
    <w:rPr>
      <w:lang w:val="en-ID"/>
    </w:rPr>
  </w:style>
  <w:style w:type="paragraph" w:styleId="TOC2">
    <w:name w:val="toc 2"/>
    <w:basedOn w:val="Normal"/>
    <w:next w:val="Normal"/>
    <w:autoRedefine/>
    <w:uiPriority w:val="39"/>
    <w:unhideWhenUsed/>
    <w:rsid w:val="00827953"/>
    <w:pPr>
      <w:tabs>
        <w:tab w:val="left" w:pos="660"/>
        <w:tab w:val="right" w:leader="dot" w:pos="8070"/>
      </w:tabs>
      <w:spacing w:after="100" w:line="259" w:lineRule="auto"/>
      <w:ind w:left="220"/>
    </w:pPr>
    <w:rPr>
      <w:rFonts w:ascii="Times New Roman" w:hAnsi="Times New Roman" w:cs="Times New Roman"/>
      <w:noProof/>
      <w:lang w:val="en-ID"/>
    </w:rPr>
  </w:style>
  <w:style w:type="paragraph" w:styleId="TOC3">
    <w:name w:val="toc 3"/>
    <w:basedOn w:val="Normal"/>
    <w:next w:val="Normal"/>
    <w:autoRedefine/>
    <w:uiPriority w:val="39"/>
    <w:unhideWhenUsed/>
    <w:rsid w:val="00827953"/>
    <w:pPr>
      <w:tabs>
        <w:tab w:val="left" w:pos="880"/>
        <w:tab w:val="right" w:leader="dot" w:pos="8070"/>
      </w:tabs>
      <w:spacing w:after="100" w:line="259" w:lineRule="auto"/>
      <w:ind w:left="440"/>
    </w:pPr>
    <w:rPr>
      <w:rFonts w:ascii="Times New Roman" w:hAnsi="Times New Roman" w:cs="Times New Roman"/>
      <w:noProof/>
      <w:w w:val="99"/>
      <w:lang w:val="id-ID"/>
    </w:rPr>
  </w:style>
  <w:style w:type="character" w:styleId="LineNumber">
    <w:name w:val="line number"/>
    <w:basedOn w:val="DefaultParagraphFont"/>
    <w:uiPriority w:val="99"/>
    <w:semiHidden/>
    <w:unhideWhenUsed/>
    <w:rsid w:val="00323CBE"/>
  </w:style>
  <w:style w:type="paragraph" w:styleId="BodyText">
    <w:name w:val="Body Text"/>
    <w:basedOn w:val="Normal"/>
    <w:link w:val="BodyTextChar"/>
    <w:uiPriority w:val="1"/>
    <w:qFormat/>
    <w:rsid w:val="00842EB8"/>
    <w:pPr>
      <w:widowControl w:val="0"/>
      <w:autoSpaceDE w:val="0"/>
      <w:autoSpaceDN w:val="0"/>
      <w:spacing w:after="0" w:line="240" w:lineRule="auto"/>
      <w:ind w:left="686"/>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42EB8"/>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842EB8"/>
    <w:pPr>
      <w:widowControl w:val="0"/>
      <w:autoSpaceDE w:val="0"/>
      <w:autoSpaceDN w:val="0"/>
      <w:spacing w:after="0" w:line="240" w:lineRule="auto"/>
      <w:ind w:left="107"/>
      <w:jc w:val="both"/>
    </w:pPr>
    <w:rPr>
      <w:rFonts w:ascii="Times New Roman" w:eastAsia="Times New Roman" w:hAnsi="Times New Roman" w:cs="Times New Roman"/>
    </w:rPr>
  </w:style>
  <w:style w:type="paragraph" w:customStyle="1" w:styleId="Default">
    <w:name w:val="Default"/>
    <w:rsid w:val="003D1184"/>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FollowedHyperlink">
    <w:name w:val="FollowedHyperlink"/>
    <w:basedOn w:val="DefaultParagraphFont"/>
    <w:uiPriority w:val="99"/>
    <w:semiHidden/>
    <w:unhideWhenUsed/>
    <w:rsid w:val="008467D0"/>
    <w:rPr>
      <w:color w:val="954F72"/>
      <w:u w:val="single"/>
    </w:rPr>
  </w:style>
  <w:style w:type="paragraph" w:customStyle="1" w:styleId="msonormal0">
    <w:name w:val="msonormal"/>
    <w:basedOn w:val="Normal"/>
    <w:rsid w:val="00846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8467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8467D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8467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8467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8467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rPr>
  </w:style>
  <w:style w:type="paragraph" w:customStyle="1" w:styleId="xl74">
    <w:name w:val="xl74"/>
    <w:basedOn w:val="Normal"/>
    <w:rsid w:val="008467D0"/>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5">
    <w:name w:val="xl75"/>
    <w:basedOn w:val="Normal"/>
    <w:rsid w:val="008467D0"/>
    <w:pPr>
      <w:pBdr>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Normal"/>
    <w:rsid w:val="008467D0"/>
    <w:pPr>
      <w:pBdr>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Normal"/>
    <w:rsid w:val="008467D0"/>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8467D0"/>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
    <w:rsid w:val="008467D0"/>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Normal"/>
    <w:rsid w:val="008467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8467D0"/>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941262"/>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941262"/>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EndnoteTextChar1">
    <w:name w:val="Endnote Text Char1"/>
    <w:basedOn w:val="DefaultParagraphFont"/>
    <w:link w:val="EndnoteText"/>
    <w:uiPriority w:val="99"/>
    <w:semiHidden/>
    <w:rsid w:val="00941262"/>
    <w:rPr>
      <w:sz w:val="20"/>
      <w:szCs w:val="20"/>
    </w:rPr>
  </w:style>
  <w:style w:type="character" w:styleId="Emphasis">
    <w:name w:val="Emphasis"/>
    <w:basedOn w:val="DefaultParagraphFont"/>
    <w:uiPriority w:val="20"/>
    <w:qFormat/>
    <w:rsid w:val="00941262"/>
    <w:rPr>
      <w:i/>
      <w:iCs/>
    </w:rPr>
  </w:style>
  <w:style w:type="character" w:customStyle="1" w:styleId="15">
    <w:name w:val="15"/>
    <w:basedOn w:val="DefaultParagraphFont"/>
    <w:rsid w:val="00941262"/>
    <w:rPr>
      <w:rFonts w:ascii="Calibri" w:hAnsi="Calibri" w:cs="Calibri" w:hint="default"/>
      <w:i/>
      <w:iCs/>
    </w:rPr>
  </w:style>
  <w:style w:type="character" w:styleId="PlaceholderText">
    <w:name w:val="Placeholder Text"/>
    <w:basedOn w:val="DefaultParagraphFont"/>
    <w:uiPriority w:val="99"/>
    <w:semiHidden/>
    <w:rsid w:val="00941262"/>
    <w:rPr>
      <w:color w:val="808080"/>
    </w:rPr>
  </w:style>
  <w:style w:type="character" w:styleId="EndnoteReference">
    <w:name w:val="endnote reference"/>
    <w:basedOn w:val="DefaultParagraphFont"/>
    <w:uiPriority w:val="99"/>
    <w:semiHidden/>
    <w:unhideWhenUsed/>
    <w:rsid w:val="00941262"/>
    <w:rPr>
      <w:vertAlign w:val="superscript"/>
    </w:rPr>
  </w:style>
  <w:style w:type="character" w:customStyle="1" w:styleId="jlqj4b">
    <w:name w:val="jlqj4b"/>
    <w:basedOn w:val="DefaultParagraphFont"/>
    <w:rsid w:val="000D54A7"/>
  </w:style>
  <w:style w:type="character" w:customStyle="1" w:styleId="Heading2Char">
    <w:name w:val="Heading 2 Char"/>
    <w:basedOn w:val="DefaultParagraphFont"/>
    <w:link w:val="Heading2"/>
    <w:uiPriority w:val="9"/>
    <w:rsid w:val="0044046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B34642"/>
    <w:rPr>
      <w:rFonts w:ascii="Times New Roman" w:eastAsiaTheme="majorEastAsia" w:hAnsi="Times New Roman" w:cstheme="majorBidi"/>
      <w:bCs/>
      <w:sz w:val="24"/>
    </w:rPr>
  </w:style>
</w:styles>
</file>

<file path=word/webSettings.xml><?xml version="1.0" encoding="utf-8"?>
<w:webSettings xmlns:r="http://schemas.openxmlformats.org/officeDocument/2006/relationships" xmlns:w="http://schemas.openxmlformats.org/wordprocessingml/2006/main">
  <w:divs>
    <w:div w:id="30959464">
      <w:bodyDiv w:val="1"/>
      <w:marLeft w:val="0"/>
      <w:marRight w:val="0"/>
      <w:marTop w:val="0"/>
      <w:marBottom w:val="0"/>
      <w:divBdr>
        <w:top w:val="none" w:sz="0" w:space="0" w:color="auto"/>
        <w:left w:val="none" w:sz="0" w:space="0" w:color="auto"/>
        <w:bottom w:val="none" w:sz="0" w:space="0" w:color="auto"/>
        <w:right w:val="none" w:sz="0" w:space="0" w:color="auto"/>
      </w:divBdr>
    </w:div>
    <w:div w:id="74061867">
      <w:bodyDiv w:val="1"/>
      <w:marLeft w:val="0"/>
      <w:marRight w:val="0"/>
      <w:marTop w:val="0"/>
      <w:marBottom w:val="0"/>
      <w:divBdr>
        <w:top w:val="none" w:sz="0" w:space="0" w:color="auto"/>
        <w:left w:val="none" w:sz="0" w:space="0" w:color="auto"/>
        <w:bottom w:val="none" w:sz="0" w:space="0" w:color="auto"/>
        <w:right w:val="none" w:sz="0" w:space="0" w:color="auto"/>
      </w:divBdr>
    </w:div>
    <w:div w:id="76753198">
      <w:bodyDiv w:val="1"/>
      <w:marLeft w:val="0"/>
      <w:marRight w:val="0"/>
      <w:marTop w:val="0"/>
      <w:marBottom w:val="0"/>
      <w:divBdr>
        <w:top w:val="none" w:sz="0" w:space="0" w:color="auto"/>
        <w:left w:val="none" w:sz="0" w:space="0" w:color="auto"/>
        <w:bottom w:val="none" w:sz="0" w:space="0" w:color="auto"/>
        <w:right w:val="none" w:sz="0" w:space="0" w:color="auto"/>
      </w:divBdr>
    </w:div>
    <w:div w:id="123740633">
      <w:bodyDiv w:val="1"/>
      <w:marLeft w:val="0"/>
      <w:marRight w:val="0"/>
      <w:marTop w:val="0"/>
      <w:marBottom w:val="0"/>
      <w:divBdr>
        <w:top w:val="none" w:sz="0" w:space="0" w:color="auto"/>
        <w:left w:val="none" w:sz="0" w:space="0" w:color="auto"/>
        <w:bottom w:val="none" w:sz="0" w:space="0" w:color="auto"/>
        <w:right w:val="none" w:sz="0" w:space="0" w:color="auto"/>
      </w:divBdr>
    </w:div>
    <w:div w:id="189732292">
      <w:bodyDiv w:val="1"/>
      <w:marLeft w:val="0"/>
      <w:marRight w:val="0"/>
      <w:marTop w:val="0"/>
      <w:marBottom w:val="0"/>
      <w:divBdr>
        <w:top w:val="none" w:sz="0" w:space="0" w:color="auto"/>
        <w:left w:val="none" w:sz="0" w:space="0" w:color="auto"/>
        <w:bottom w:val="none" w:sz="0" w:space="0" w:color="auto"/>
        <w:right w:val="none" w:sz="0" w:space="0" w:color="auto"/>
      </w:divBdr>
    </w:div>
    <w:div w:id="238757159">
      <w:bodyDiv w:val="1"/>
      <w:marLeft w:val="0"/>
      <w:marRight w:val="0"/>
      <w:marTop w:val="0"/>
      <w:marBottom w:val="0"/>
      <w:divBdr>
        <w:top w:val="none" w:sz="0" w:space="0" w:color="auto"/>
        <w:left w:val="none" w:sz="0" w:space="0" w:color="auto"/>
        <w:bottom w:val="none" w:sz="0" w:space="0" w:color="auto"/>
        <w:right w:val="none" w:sz="0" w:space="0" w:color="auto"/>
      </w:divBdr>
    </w:div>
    <w:div w:id="252667875">
      <w:bodyDiv w:val="1"/>
      <w:marLeft w:val="0"/>
      <w:marRight w:val="0"/>
      <w:marTop w:val="0"/>
      <w:marBottom w:val="0"/>
      <w:divBdr>
        <w:top w:val="none" w:sz="0" w:space="0" w:color="auto"/>
        <w:left w:val="none" w:sz="0" w:space="0" w:color="auto"/>
        <w:bottom w:val="none" w:sz="0" w:space="0" w:color="auto"/>
        <w:right w:val="none" w:sz="0" w:space="0" w:color="auto"/>
      </w:divBdr>
    </w:div>
    <w:div w:id="281376792">
      <w:bodyDiv w:val="1"/>
      <w:marLeft w:val="0"/>
      <w:marRight w:val="0"/>
      <w:marTop w:val="0"/>
      <w:marBottom w:val="0"/>
      <w:divBdr>
        <w:top w:val="none" w:sz="0" w:space="0" w:color="auto"/>
        <w:left w:val="none" w:sz="0" w:space="0" w:color="auto"/>
        <w:bottom w:val="none" w:sz="0" w:space="0" w:color="auto"/>
        <w:right w:val="none" w:sz="0" w:space="0" w:color="auto"/>
      </w:divBdr>
    </w:div>
    <w:div w:id="284504326">
      <w:bodyDiv w:val="1"/>
      <w:marLeft w:val="0"/>
      <w:marRight w:val="0"/>
      <w:marTop w:val="0"/>
      <w:marBottom w:val="0"/>
      <w:divBdr>
        <w:top w:val="none" w:sz="0" w:space="0" w:color="auto"/>
        <w:left w:val="none" w:sz="0" w:space="0" w:color="auto"/>
        <w:bottom w:val="none" w:sz="0" w:space="0" w:color="auto"/>
        <w:right w:val="none" w:sz="0" w:space="0" w:color="auto"/>
      </w:divBdr>
    </w:div>
    <w:div w:id="309018363">
      <w:bodyDiv w:val="1"/>
      <w:marLeft w:val="0"/>
      <w:marRight w:val="0"/>
      <w:marTop w:val="0"/>
      <w:marBottom w:val="0"/>
      <w:divBdr>
        <w:top w:val="none" w:sz="0" w:space="0" w:color="auto"/>
        <w:left w:val="none" w:sz="0" w:space="0" w:color="auto"/>
        <w:bottom w:val="none" w:sz="0" w:space="0" w:color="auto"/>
        <w:right w:val="none" w:sz="0" w:space="0" w:color="auto"/>
      </w:divBdr>
    </w:div>
    <w:div w:id="333268497">
      <w:bodyDiv w:val="1"/>
      <w:marLeft w:val="0"/>
      <w:marRight w:val="0"/>
      <w:marTop w:val="0"/>
      <w:marBottom w:val="0"/>
      <w:divBdr>
        <w:top w:val="none" w:sz="0" w:space="0" w:color="auto"/>
        <w:left w:val="none" w:sz="0" w:space="0" w:color="auto"/>
        <w:bottom w:val="none" w:sz="0" w:space="0" w:color="auto"/>
        <w:right w:val="none" w:sz="0" w:space="0" w:color="auto"/>
      </w:divBdr>
    </w:div>
    <w:div w:id="381058487">
      <w:bodyDiv w:val="1"/>
      <w:marLeft w:val="0"/>
      <w:marRight w:val="0"/>
      <w:marTop w:val="0"/>
      <w:marBottom w:val="0"/>
      <w:divBdr>
        <w:top w:val="none" w:sz="0" w:space="0" w:color="auto"/>
        <w:left w:val="none" w:sz="0" w:space="0" w:color="auto"/>
        <w:bottom w:val="none" w:sz="0" w:space="0" w:color="auto"/>
        <w:right w:val="none" w:sz="0" w:space="0" w:color="auto"/>
      </w:divBdr>
    </w:div>
    <w:div w:id="389886883">
      <w:bodyDiv w:val="1"/>
      <w:marLeft w:val="0"/>
      <w:marRight w:val="0"/>
      <w:marTop w:val="0"/>
      <w:marBottom w:val="0"/>
      <w:divBdr>
        <w:top w:val="none" w:sz="0" w:space="0" w:color="auto"/>
        <w:left w:val="none" w:sz="0" w:space="0" w:color="auto"/>
        <w:bottom w:val="none" w:sz="0" w:space="0" w:color="auto"/>
        <w:right w:val="none" w:sz="0" w:space="0" w:color="auto"/>
      </w:divBdr>
    </w:div>
    <w:div w:id="425804337">
      <w:bodyDiv w:val="1"/>
      <w:marLeft w:val="0"/>
      <w:marRight w:val="0"/>
      <w:marTop w:val="0"/>
      <w:marBottom w:val="0"/>
      <w:divBdr>
        <w:top w:val="none" w:sz="0" w:space="0" w:color="auto"/>
        <w:left w:val="none" w:sz="0" w:space="0" w:color="auto"/>
        <w:bottom w:val="none" w:sz="0" w:space="0" w:color="auto"/>
        <w:right w:val="none" w:sz="0" w:space="0" w:color="auto"/>
      </w:divBdr>
    </w:div>
    <w:div w:id="426460186">
      <w:bodyDiv w:val="1"/>
      <w:marLeft w:val="0"/>
      <w:marRight w:val="0"/>
      <w:marTop w:val="0"/>
      <w:marBottom w:val="0"/>
      <w:divBdr>
        <w:top w:val="none" w:sz="0" w:space="0" w:color="auto"/>
        <w:left w:val="none" w:sz="0" w:space="0" w:color="auto"/>
        <w:bottom w:val="none" w:sz="0" w:space="0" w:color="auto"/>
        <w:right w:val="none" w:sz="0" w:space="0" w:color="auto"/>
      </w:divBdr>
    </w:div>
    <w:div w:id="449132485">
      <w:bodyDiv w:val="1"/>
      <w:marLeft w:val="0"/>
      <w:marRight w:val="0"/>
      <w:marTop w:val="0"/>
      <w:marBottom w:val="0"/>
      <w:divBdr>
        <w:top w:val="none" w:sz="0" w:space="0" w:color="auto"/>
        <w:left w:val="none" w:sz="0" w:space="0" w:color="auto"/>
        <w:bottom w:val="none" w:sz="0" w:space="0" w:color="auto"/>
        <w:right w:val="none" w:sz="0" w:space="0" w:color="auto"/>
      </w:divBdr>
    </w:div>
    <w:div w:id="460727532">
      <w:bodyDiv w:val="1"/>
      <w:marLeft w:val="0"/>
      <w:marRight w:val="0"/>
      <w:marTop w:val="0"/>
      <w:marBottom w:val="0"/>
      <w:divBdr>
        <w:top w:val="none" w:sz="0" w:space="0" w:color="auto"/>
        <w:left w:val="none" w:sz="0" w:space="0" w:color="auto"/>
        <w:bottom w:val="none" w:sz="0" w:space="0" w:color="auto"/>
        <w:right w:val="none" w:sz="0" w:space="0" w:color="auto"/>
      </w:divBdr>
    </w:div>
    <w:div w:id="467893234">
      <w:bodyDiv w:val="1"/>
      <w:marLeft w:val="0"/>
      <w:marRight w:val="0"/>
      <w:marTop w:val="0"/>
      <w:marBottom w:val="0"/>
      <w:divBdr>
        <w:top w:val="none" w:sz="0" w:space="0" w:color="auto"/>
        <w:left w:val="none" w:sz="0" w:space="0" w:color="auto"/>
        <w:bottom w:val="none" w:sz="0" w:space="0" w:color="auto"/>
        <w:right w:val="none" w:sz="0" w:space="0" w:color="auto"/>
      </w:divBdr>
    </w:div>
    <w:div w:id="620646553">
      <w:bodyDiv w:val="1"/>
      <w:marLeft w:val="0"/>
      <w:marRight w:val="0"/>
      <w:marTop w:val="0"/>
      <w:marBottom w:val="0"/>
      <w:divBdr>
        <w:top w:val="none" w:sz="0" w:space="0" w:color="auto"/>
        <w:left w:val="none" w:sz="0" w:space="0" w:color="auto"/>
        <w:bottom w:val="none" w:sz="0" w:space="0" w:color="auto"/>
        <w:right w:val="none" w:sz="0" w:space="0" w:color="auto"/>
      </w:divBdr>
    </w:div>
    <w:div w:id="631717279">
      <w:bodyDiv w:val="1"/>
      <w:marLeft w:val="0"/>
      <w:marRight w:val="0"/>
      <w:marTop w:val="0"/>
      <w:marBottom w:val="0"/>
      <w:divBdr>
        <w:top w:val="none" w:sz="0" w:space="0" w:color="auto"/>
        <w:left w:val="none" w:sz="0" w:space="0" w:color="auto"/>
        <w:bottom w:val="none" w:sz="0" w:space="0" w:color="auto"/>
        <w:right w:val="none" w:sz="0" w:space="0" w:color="auto"/>
      </w:divBdr>
    </w:div>
    <w:div w:id="641471791">
      <w:bodyDiv w:val="1"/>
      <w:marLeft w:val="0"/>
      <w:marRight w:val="0"/>
      <w:marTop w:val="0"/>
      <w:marBottom w:val="0"/>
      <w:divBdr>
        <w:top w:val="none" w:sz="0" w:space="0" w:color="auto"/>
        <w:left w:val="none" w:sz="0" w:space="0" w:color="auto"/>
        <w:bottom w:val="none" w:sz="0" w:space="0" w:color="auto"/>
        <w:right w:val="none" w:sz="0" w:space="0" w:color="auto"/>
      </w:divBdr>
    </w:div>
    <w:div w:id="707604363">
      <w:bodyDiv w:val="1"/>
      <w:marLeft w:val="0"/>
      <w:marRight w:val="0"/>
      <w:marTop w:val="0"/>
      <w:marBottom w:val="0"/>
      <w:divBdr>
        <w:top w:val="none" w:sz="0" w:space="0" w:color="auto"/>
        <w:left w:val="none" w:sz="0" w:space="0" w:color="auto"/>
        <w:bottom w:val="none" w:sz="0" w:space="0" w:color="auto"/>
        <w:right w:val="none" w:sz="0" w:space="0" w:color="auto"/>
      </w:divBdr>
    </w:div>
    <w:div w:id="708992137">
      <w:bodyDiv w:val="1"/>
      <w:marLeft w:val="0"/>
      <w:marRight w:val="0"/>
      <w:marTop w:val="0"/>
      <w:marBottom w:val="0"/>
      <w:divBdr>
        <w:top w:val="none" w:sz="0" w:space="0" w:color="auto"/>
        <w:left w:val="none" w:sz="0" w:space="0" w:color="auto"/>
        <w:bottom w:val="none" w:sz="0" w:space="0" w:color="auto"/>
        <w:right w:val="none" w:sz="0" w:space="0" w:color="auto"/>
      </w:divBdr>
    </w:div>
    <w:div w:id="732853163">
      <w:bodyDiv w:val="1"/>
      <w:marLeft w:val="0"/>
      <w:marRight w:val="0"/>
      <w:marTop w:val="0"/>
      <w:marBottom w:val="0"/>
      <w:divBdr>
        <w:top w:val="none" w:sz="0" w:space="0" w:color="auto"/>
        <w:left w:val="none" w:sz="0" w:space="0" w:color="auto"/>
        <w:bottom w:val="none" w:sz="0" w:space="0" w:color="auto"/>
        <w:right w:val="none" w:sz="0" w:space="0" w:color="auto"/>
      </w:divBdr>
    </w:div>
    <w:div w:id="768159986">
      <w:bodyDiv w:val="1"/>
      <w:marLeft w:val="0"/>
      <w:marRight w:val="0"/>
      <w:marTop w:val="0"/>
      <w:marBottom w:val="0"/>
      <w:divBdr>
        <w:top w:val="none" w:sz="0" w:space="0" w:color="auto"/>
        <w:left w:val="none" w:sz="0" w:space="0" w:color="auto"/>
        <w:bottom w:val="none" w:sz="0" w:space="0" w:color="auto"/>
        <w:right w:val="none" w:sz="0" w:space="0" w:color="auto"/>
      </w:divBdr>
    </w:div>
    <w:div w:id="824667540">
      <w:bodyDiv w:val="1"/>
      <w:marLeft w:val="0"/>
      <w:marRight w:val="0"/>
      <w:marTop w:val="0"/>
      <w:marBottom w:val="0"/>
      <w:divBdr>
        <w:top w:val="none" w:sz="0" w:space="0" w:color="auto"/>
        <w:left w:val="none" w:sz="0" w:space="0" w:color="auto"/>
        <w:bottom w:val="none" w:sz="0" w:space="0" w:color="auto"/>
        <w:right w:val="none" w:sz="0" w:space="0" w:color="auto"/>
      </w:divBdr>
    </w:div>
    <w:div w:id="881793776">
      <w:bodyDiv w:val="1"/>
      <w:marLeft w:val="0"/>
      <w:marRight w:val="0"/>
      <w:marTop w:val="0"/>
      <w:marBottom w:val="0"/>
      <w:divBdr>
        <w:top w:val="none" w:sz="0" w:space="0" w:color="auto"/>
        <w:left w:val="none" w:sz="0" w:space="0" w:color="auto"/>
        <w:bottom w:val="none" w:sz="0" w:space="0" w:color="auto"/>
        <w:right w:val="none" w:sz="0" w:space="0" w:color="auto"/>
      </w:divBdr>
    </w:div>
    <w:div w:id="984434385">
      <w:bodyDiv w:val="1"/>
      <w:marLeft w:val="0"/>
      <w:marRight w:val="0"/>
      <w:marTop w:val="0"/>
      <w:marBottom w:val="0"/>
      <w:divBdr>
        <w:top w:val="none" w:sz="0" w:space="0" w:color="auto"/>
        <w:left w:val="none" w:sz="0" w:space="0" w:color="auto"/>
        <w:bottom w:val="none" w:sz="0" w:space="0" w:color="auto"/>
        <w:right w:val="none" w:sz="0" w:space="0" w:color="auto"/>
      </w:divBdr>
    </w:div>
    <w:div w:id="1067454214">
      <w:bodyDiv w:val="1"/>
      <w:marLeft w:val="0"/>
      <w:marRight w:val="0"/>
      <w:marTop w:val="0"/>
      <w:marBottom w:val="0"/>
      <w:divBdr>
        <w:top w:val="none" w:sz="0" w:space="0" w:color="auto"/>
        <w:left w:val="none" w:sz="0" w:space="0" w:color="auto"/>
        <w:bottom w:val="none" w:sz="0" w:space="0" w:color="auto"/>
        <w:right w:val="none" w:sz="0" w:space="0" w:color="auto"/>
      </w:divBdr>
    </w:div>
    <w:div w:id="1093085509">
      <w:bodyDiv w:val="1"/>
      <w:marLeft w:val="0"/>
      <w:marRight w:val="0"/>
      <w:marTop w:val="0"/>
      <w:marBottom w:val="0"/>
      <w:divBdr>
        <w:top w:val="none" w:sz="0" w:space="0" w:color="auto"/>
        <w:left w:val="none" w:sz="0" w:space="0" w:color="auto"/>
        <w:bottom w:val="none" w:sz="0" w:space="0" w:color="auto"/>
        <w:right w:val="none" w:sz="0" w:space="0" w:color="auto"/>
      </w:divBdr>
    </w:div>
    <w:div w:id="1106458368">
      <w:bodyDiv w:val="1"/>
      <w:marLeft w:val="0"/>
      <w:marRight w:val="0"/>
      <w:marTop w:val="0"/>
      <w:marBottom w:val="0"/>
      <w:divBdr>
        <w:top w:val="none" w:sz="0" w:space="0" w:color="auto"/>
        <w:left w:val="none" w:sz="0" w:space="0" w:color="auto"/>
        <w:bottom w:val="none" w:sz="0" w:space="0" w:color="auto"/>
        <w:right w:val="none" w:sz="0" w:space="0" w:color="auto"/>
      </w:divBdr>
    </w:div>
    <w:div w:id="1112243214">
      <w:bodyDiv w:val="1"/>
      <w:marLeft w:val="0"/>
      <w:marRight w:val="0"/>
      <w:marTop w:val="0"/>
      <w:marBottom w:val="0"/>
      <w:divBdr>
        <w:top w:val="none" w:sz="0" w:space="0" w:color="auto"/>
        <w:left w:val="none" w:sz="0" w:space="0" w:color="auto"/>
        <w:bottom w:val="none" w:sz="0" w:space="0" w:color="auto"/>
        <w:right w:val="none" w:sz="0" w:space="0" w:color="auto"/>
      </w:divBdr>
    </w:div>
    <w:div w:id="1177380930">
      <w:bodyDiv w:val="1"/>
      <w:marLeft w:val="0"/>
      <w:marRight w:val="0"/>
      <w:marTop w:val="0"/>
      <w:marBottom w:val="0"/>
      <w:divBdr>
        <w:top w:val="none" w:sz="0" w:space="0" w:color="auto"/>
        <w:left w:val="none" w:sz="0" w:space="0" w:color="auto"/>
        <w:bottom w:val="none" w:sz="0" w:space="0" w:color="auto"/>
        <w:right w:val="none" w:sz="0" w:space="0" w:color="auto"/>
      </w:divBdr>
    </w:div>
    <w:div w:id="1202520976">
      <w:bodyDiv w:val="1"/>
      <w:marLeft w:val="0"/>
      <w:marRight w:val="0"/>
      <w:marTop w:val="0"/>
      <w:marBottom w:val="0"/>
      <w:divBdr>
        <w:top w:val="none" w:sz="0" w:space="0" w:color="auto"/>
        <w:left w:val="none" w:sz="0" w:space="0" w:color="auto"/>
        <w:bottom w:val="none" w:sz="0" w:space="0" w:color="auto"/>
        <w:right w:val="none" w:sz="0" w:space="0" w:color="auto"/>
      </w:divBdr>
    </w:div>
    <w:div w:id="1235816562">
      <w:bodyDiv w:val="1"/>
      <w:marLeft w:val="0"/>
      <w:marRight w:val="0"/>
      <w:marTop w:val="0"/>
      <w:marBottom w:val="0"/>
      <w:divBdr>
        <w:top w:val="none" w:sz="0" w:space="0" w:color="auto"/>
        <w:left w:val="none" w:sz="0" w:space="0" w:color="auto"/>
        <w:bottom w:val="none" w:sz="0" w:space="0" w:color="auto"/>
        <w:right w:val="none" w:sz="0" w:space="0" w:color="auto"/>
      </w:divBdr>
    </w:div>
    <w:div w:id="1238396526">
      <w:bodyDiv w:val="1"/>
      <w:marLeft w:val="0"/>
      <w:marRight w:val="0"/>
      <w:marTop w:val="0"/>
      <w:marBottom w:val="0"/>
      <w:divBdr>
        <w:top w:val="none" w:sz="0" w:space="0" w:color="auto"/>
        <w:left w:val="none" w:sz="0" w:space="0" w:color="auto"/>
        <w:bottom w:val="none" w:sz="0" w:space="0" w:color="auto"/>
        <w:right w:val="none" w:sz="0" w:space="0" w:color="auto"/>
      </w:divBdr>
    </w:div>
    <w:div w:id="1244290936">
      <w:bodyDiv w:val="1"/>
      <w:marLeft w:val="0"/>
      <w:marRight w:val="0"/>
      <w:marTop w:val="0"/>
      <w:marBottom w:val="0"/>
      <w:divBdr>
        <w:top w:val="none" w:sz="0" w:space="0" w:color="auto"/>
        <w:left w:val="none" w:sz="0" w:space="0" w:color="auto"/>
        <w:bottom w:val="none" w:sz="0" w:space="0" w:color="auto"/>
        <w:right w:val="none" w:sz="0" w:space="0" w:color="auto"/>
      </w:divBdr>
    </w:div>
    <w:div w:id="1299451755">
      <w:bodyDiv w:val="1"/>
      <w:marLeft w:val="0"/>
      <w:marRight w:val="0"/>
      <w:marTop w:val="0"/>
      <w:marBottom w:val="0"/>
      <w:divBdr>
        <w:top w:val="none" w:sz="0" w:space="0" w:color="auto"/>
        <w:left w:val="none" w:sz="0" w:space="0" w:color="auto"/>
        <w:bottom w:val="none" w:sz="0" w:space="0" w:color="auto"/>
        <w:right w:val="none" w:sz="0" w:space="0" w:color="auto"/>
      </w:divBdr>
    </w:div>
    <w:div w:id="1316958840">
      <w:bodyDiv w:val="1"/>
      <w:marLeft w:val="0"/>
      <w:marRight w:val="0"/>
      <w:marTop w:val="0"/>
      <w:marBottom w:val="0"/>
      <w:divBdr>
        <w:top w:val="none" w:sz="0" w:space="0" w:color="auto"/>
        <w:left w:val="none" w:sz="0" w:space="0" w:color="auto"/>
        <w:bottom w:val="none" w:sz="0" w:space="0" w:color="auto"/>
        <w:right w:val="none" w:sz="0" w:space="0" w:color="auto"/>
      </w:divBdr>
    </w:div>
    <w:div w:id="1320773333">
      <w:bodyDiv w:val="1"/>
      <w:marLeft w:val="0"/>
      <w:marRight w:val="0"/>
      <w:marTop w:val="0"/>
      <w:marBottom w:val="0"/>
      <w:divBdr>
        <w:top w:val="none" w:sz="0" w:space="0" w:color="auto"/>
        <w:left w:val="none" w:sz="0" w:space="0" w:color="auto"/>
        <w:bottom w:val="none" w:sz="0" w:space="0" w:color="auto"/>
        <w:right w:val="none" w:sz="0" w:space="0" w:color="auto"/>
      </w:divBdr>
    </w:div>
    <w:div w:id="1320845208">
      <w:bodyDiv w:val="1"/>
      <w:marLeft w:val="0"/>
      <w:marRight w:val="0"/>
      <w:marTop w:val="0"/>
      <w:marBottom w:val="0"/>
      <w:divBdr>
        <w:top w:val="none" w:sz="0" w:space="0" w:color="auto"/>
        <w:left w:val="none" w:sz="0" w:space="0" w:color="auto"/>
        <w:bottom w:val="none" w:sz="0" w:space="0" w:color="auto"/>
        <w:right w:val="none" w:sz="0" w:space="0" w:color="auto"/>
      </w:divBdr>
    </w:div>
    <w:div w:id="1352295526">
      <w:bodyDiv w:val="1"/>
      <w:marLeft w:val="0"/>
      <w:marRight w:val="0"/>
      <w:marTop w:val="0"/>
      <w:marBottom w:val="0"/>
      <w:divBdr>
        <w:top w:val="none" w:sz="0" w:space="0" w:color="auto"/>
        <w:left w:val="none" w:sz="0" w:space="0" w:color="auto"/>
        <w:bottom w:val="none" w:sz="0" w:space="0" w:color="auto"/>
        <w:right w:val="none" w:sz="0" w:space="0" w:color="auto"/>
      </w:divBdr>
    </w:div>
    <w:div w:id="1443263500">
      <w:bodyDiv w:val="1"/>
      <w:marLeft w:val="0"/>
      <w:marRight w:val="0"/>
      <w:marTop w:val="0"/>
      <w:marBottom w:val="0"/>
      <w:divBdr>
        <w:top w:val="none" w:sz="0" w:space="0" w:color="auto"/>
        <w:left w:val="none" w:sz="0" w:space="0" w:color="auto"/>
        <w:bottom w:val="none" w:sz="0" w:space="0" w:color="auto"/>
        <w:right w:val="none" w:sz="0" w:space="0" w:color="auto"/>
      </w:divBdr>
    </w:div>
    <w:div w:id="1465004130">
      <w:bodyDiv w:val="1"/>
      <w:marLeft w:val="0"/>
      <w:marRight w:val="0"/>
      <w:marTop w:val="0"/>
      <w:marBottom w:val="0"/>
      <w:divBdr>
        <w:top w:val="none" w:sz="0" w:space="0" w:color="auto"/>
        <w:left w:val="none" w:sz="0" w:space="0" w:color="auto"/>
        <w:bottom w:val="none" w:sz="0" w:space="0" w:color="auto"/>
        <w:right w:val="none" w:sz="0" w:space="0" w:color="auto"/>
      </w:divBdr>
    </w:div>
    <w:div w:id="1598638382">
      <w:bodyDiv w:val="1"/>
      <w:marLeft w:val="0"/>
      <w:marRight w:val="0"/>
      <w:marTop w:val="0"/>
      <w:marBottom w:val="0"/>
      <w:divBdr>
        <w:top w:val="none" w:sz="0" w:space="0" w:color="auto"/>
        <w:left w:val="none" w:sz="0" w:space="0" w:color="auto"/>
        <w:bottom w:val="none" w:sz="0" w:space="0" w:color="auto"/>
        <w:right w:val="none" w:sz="0" w:space="0" w:color="auto"/>
      </w:divBdr>
    </w:div>
    <w:div w:id="1618636474">
      <w:bodyDiv w:val="1"/>
      <w:marLeft w:val="0"/>
      <w:marRight w:val="0"/>
      <w:marTop w:val="0"/>
      <w:marBottom w:val="0"/>
      <w:divBdr>
        <w:top w:val="none" w:sz="0" w:space="0" w:color="auto"/>
        <w:left w:val="none" w:sz="0" w:space="0" w:color="auto"/>
        <w:bottom w:val="none" w:sz="0" w:space="0" w:color="auto"/>
        <w:right w:val="none" w:sz="0" w:space="0" w:color="auto"/>
      </w:divBdr>
      <w:divsChild>
        <w:div w:id="2050184511">
          <w:marLeft w:val="0"/>
          <w:marRight w:val="0"/>
          <w:marTop w:val="0"/>
          <w:marBottom w:val="0"/>
          <w:divBdr>
            <w:top w:val="none" w:sz="0" w:space="0" w:color="auto"/>
            <w:left w:val="none" w:sz="0" w:space="0" w:color="auto"/>
            <w:bottom w:val="none" w:sz="0" w:space="0" w:color="auto"/>
            <w:right w:val="none" w:sz="0" w:space="0" w:color="auto"/>
          </w:divBdr>
        </w:div>
        <w:div w:id="1637297153">
          <w:marLeft w:val="0"/>
          <w:marRight w:val="0"/>
          <w:marTop w:val="0"/>
          <w:marBottom w:val="0"/>
          <w:divBdr>
            <w:top w:val="none" w:sz="0" w:space="0" w:color="auto"/>
            <w:left w:val="none" w:sz="0" w:space="0" w:color="auto"/>
            <w:bottom w:val="none" w:sz="0" w:space="0" w:color="auto"/>
            <w:right w:val="none" w:sz="0" w:space="0" w:color="auto"/>
          </w:divBdr>
        </w:div>
        <w:div w:id="921110605">
          <w:marLeft w:val="0"/>
          <w:marRight w:val="0"/>
          <w:marTop w:val="0"/>
          <w:marBottom w:val="0"/>
          <w:divBdr>
            <w:top w:val="none" w:sz="0" w:space="0" w:color="auto"/>
            <w:left w:val="none" w:sz="0" w:space="0" w:color="auto"/>
            <w:bottom w:val="none" w:sz="0" w:space="0" w:color="auto"/>
            <w:right w:val="none" w:sz="0" w:space="0" w:color="auto"/>
          </w:divBdr>
        </w:div>
        <w:div w:id="139730321">
          <w:marLeft w:val="0"/>
          <w:marRight w:val="0"/>
          <w:marTop w:val="0"/>
          <w:marBottom w:val="0"/>
          <w:divBdr>
            <w:top w:val="none" w:sz="0" w:space="0" w:color="auto"/>
            <w:left w:val="none" w:sz="0" w:space="0" w:color="auto"/>
            <w:bottom w:val="none" w:sz="0" w:space="0" w:color="auto"/>
            <w:right w:val="none" w:sz="0" w:space="0" w:color="auto"/>
          </w:divBdr>
        </w:div>
        <w:div w:id="1640190313">
          <w:marLeft w:val="0"/>
          <w:marRight w:val="0"/>
          <w:marTop w:val="0"/>
          <w:marBottom w:val="0"/>
          <w:divBdr>
            <w:top w:val="none" w:sz="0" w:space="0" w:color="auto"/>
            <w:left w:val="none" w:sz="0" w:space="0" w:color="auto"/>
            <w:bottom w:val="none" w:sz="0" w:space="0" w:color="auto"/>
            <w:right w:val="none" w:sz="0" w:space="0" w:color="auto"/>
          </w:divBdr>
        </w:div>
        <w:div w:id="1376852835">
          <w:marLeft w:val="0"/>
          <w:marRight w:val="0"/>
          <w:marTop w:val="0"/>
          <w:marBottom w:val="0"/>
          <w:divBdr>
            <w:top w:val="none" w:sz="0" w:space="0" w:color="auto"/>
            <w:left w:val="none" w:sz="0" w:space="0" w:color="auto"/>
            <w:bottom w:val="none" w:sz="0" w:space="0" w:color="auto"/>
            <w:right w:val="none" w:sz="0" w:space="0" w:color="auto"/>
          </w:divBdr>
        </w:div>
        <w:div w:id="1206984444">
          <w:marLeft w:val="0"/>
          <w:marRight w:val="0"/>
          <w:marTop w:val="0"/>
          <w:marBottom w:val="0"/>
          <w:divBdr>
            <w:top w:val="none" w:sz="0" w:space="0" w:color="auto"/>
            <w:left w:val="none" w:sz="0" w:space="0" w:color="auto"/>
            <w:bottom w:val="none" w:sz="0" w:space="0" w:color="auto"/>
            <w:right w:val="none" w:sz="0" w:space="0" w:color="auto"/>
          </w:divBdr>
        </w:div>
        <w:div w:id="884681310">
          <w:marLeft w:val="0"/>
          <w:marRight w:val="0"/>
          <w:marTop w:val="0"/>
          <w:marBottom w:val="0"/>
          <w:divBdr>
            <w:top w:val="none" w:sz="0" w:space="0" w:color="auto"/>
            <w:left w:val="none" w:sz="0" w:space="0" w:color="auto"/>
            <w:bottom w:val="none" w:sz="0" w:space="0" w:color="auto"/>
            <w:right w:val="none" w:sz="0" w:space="0" w:color="auto"/>
          </w:divBdr>
        </w:div>
        <w:div w:id="1883712510">
          <w:marLeft w:val="0"/>
          <w:marRight w:val="0"/>
          <w:marTop w:val="0"/>
          <w:marBottom w:val="0"/>
          <w:divBdr>
            <w:top w:val="none" w:sz="0" w:space="0" w:color="auto"/>
            <w:left w:val="none" w:sz="0" w:space="0" w:color="auto"/>
            <w:bottom w:val="none" w:sz="0" w:space="0" w:color="auto"/>
            <w:right w:val="none" w:sz="0" w:space="0" w:color="auto"/>
          </w:divBdr>
        </w:div>
        <w:div w:id="1025712996">
          <w:marLeft w:val="0"/>
          <w:marRight w:val="0"/>
          <w:marTop w:val="0"/>
          <w:marBottom w:val="0"/>
          <w:divBdr>
            <w:top w:val="none" w:sz="0" w:space="0" w:color="auto"/>
            <w:left w:val="none" w:sz="0" w:space="0" w:color="auto"/>
            <w:bottom w:val="none" w:sz="0" w:space="0" w:color="auto"/>
            <w:right w:val="none" w:sz="0" w:space="0" w:color="auto"/>
          </w:divBdr>
        </w:div>
        <w:div w:id="1060904605">
          <w:marLeft w:val="0"/>
          <w:marRight w:val="0"/>
          <w:marTop w:val="0"/>
          <w:marBottom w:val="0"/>
          <w:divBdr>
            <w:top w:val="none" w:sz="0" w:space="0" w:color="auto"/>
            <w:left w:val="none" w:sz="0" w:space="0" w:color="auto"/>
            <w:bottom w:val="none" w:sz="0" w:space="0" w:color="auto"/>
            <w:right w:val="none" w:sz="0" w:space="0" w:color="auto"/>
          </w:divBdr>
        </w:div>
        <w:div w:id="124466444">
          <w:marLeft w:val="0"/>
          <w:marRight w:val="0"/>
          <w:marTop w:val="0"/>
          <w:marBottom w:val="0"/>
          <w:divBdr>
            <w:top w:val="none" w:sz="0" w:space="0" w:color="auto"/>
            <w:left w:val="none" w:sz="0" w:space="0" w:color="auto"/>
            <w:bottom w:val="none" w:sz="0" w:space="0" w:color="auto"/>
            <w:right w:val="none" w:sz="0" w:space="0" w:color="auto"/>
          </w:divBdr>
        </w:div>
        <w:div w:id="344943244">
          <w:marLeft w:val="0"/>
          <w:marRight w:val="0"/>
          <w:marTop w:val="0"/>
          <w:marBottom w:val="0"/>
          <w:divBdr>
            <w:top w:val="none" w:sz="0" w:space="0" w:color="auto"/>
            <w:left w:val="none" w:sz="0" w:space="0" w:color="auto"/>
            <w:bottom w:val="none" w:sz="0" w:space="0" w:color="auto"/>
            <w:right w:val="none" w:sz="0" w:space="0" w:color="auto"/>
          </w:divBdr>
        </w:div>
        <w:div w:id="749735666">
          <w:marLeft w:val="0"/>
          <w:marRight w:val="0"/>
          <w:marTop w:val="0"/>
          <w:marBottom w:val="0"/>
          <w:divBdr>
            <w:top w:val="none" w:sz="0" w:space="0" w:color="auto"/>
            <w:left w:val="none" w:sz="0" w:space="0" w:color="auto"/>
            <w:bottom w:val="none" w:sz="0" w:space="0" w:color="auto"/>
            <w:right w:val="none" w:sz="0" w:space="0" w:color="auto"/>
          </w:divBdr>
        </w:div>
      </w:divsChild>
    </w:div>
    <w:div w:id="1700006159">
      <w:bodyDiv w:val="1"/>
      <w:marLeft w:val="0"/>
      <w:marRight w:val="0"/>
      <w:marTop w:val="0"/>
      <w:marBottom w:val="0"/>
      <w:divBdr>
        <w:top w:val="none" w:sz="0" w:space="0" w:color="auto"/>
        <w:left w:val="none" w:sz="0" w:space="0" w:color="auto"/>
        <w:bottom w:val="none" w:sz="0" w:space="0" w:color="auto"/>
        <w:right w:val="none" w:sz="0" w:space="0" w:color="auto"/>
      </w:divBdr>
    </w:div>
    <w:div w:id="1731269195">
      <w:bodyDiv w:val="1"/>
      <w:marLeft w:val="0"/>
      <w:marRight w:val="0"/>
      <w:marTop w:val="0"/>
      <w:marBottom w:val="0"/>
      <w:divBdr>
        <w:top w:val="none" w:sz="0" w:space="0" w:color="auto"/>
        <w:left w:val="none" w:sz="0" w:space="0" w:color="auto"/>
        <w:bottom w:val="none" w:sz="0" w:space="0" w:color="auto"/>
        <w:right w:val="none" w:sz="0" w:space="0" w:color="auto"/>
      </w:divBdr>
    </w:div>
    <w:div w:id="1752779107">
      <w:bodyDiv w:val="1"/>
      <w:marLeft w:val="0"/>
      <w:marRight w:val="0"/>
      <w:marTop w:val="0"/>
      <w:marBottom w:val="0"/>
      <w:divBdr>
        <w:top w:val="none" w:sz="0" w:space="0" w:color="auto"/>
        <w:left w:val="none" w:sz="0" w:space="0" w:color="auto"/>
        <w:bottom w:val="none" w:sz="0" w:space="0" w:color="auto"/>
        <w:right w:val="none" w:sz="0" w:space="0" w:color="auto"/>
      </w:divBdr>
    </w:div>
    <w:div w:id="1772553514">
      <w:bodyDiv w:val="1"/>
      <w:marLeft w:val="0"/>
      <w:marRight w:val="0"/>
      <w:marTop w:val="0"/>
      <w:marBottom w:val="0"/>
      <w:divBdr>
        <w:top w:val="none" w:sz="0" w:space="0" w:color="auto"/>
        <w:left w:val="none" w:sz="0" w:space="0" w:color="auto"/>
        <w:bottom w:val="none" w:sz="0" w:space="0" w:color="auto"/>
        <w:right w:val="none" w:sz="0" w:space="0" w:color="auto"/>
      </w:divBdr>
    </w:div>
    <w:div w:id="1787504842">
      <w:bodyDiv w:val="1"/>
      <w:marLeft w:val="0"/>
      <w:marRight w:val="0"/>
      <w:marTop w:val="0"/>
      <w:marBottom w:val="0"/>
      <w:divBdr>
        <w:top w:val="none" w:sz="0" w:space="0" w:color="auto"/>
        <w:left w:val="none" w:sz="0" w:space="0" w:color="auto"/>
        <w:bottom w:val="none" w:sz="0" w:space="0" w:color="auto"/>
        <w:right w:val="none" w:sz="0" w:space="0" w:color="auto"/>
      </w:divBdr>
    </w:div>
    <w:div w:id="1797020747">
      <w:bodyDiv w:val="1"/>
      <w:marLeft w:val="0"/>
      <w:marRight w:val="0"/>
      <w:marTop w:val="0"/>
      <w:marBottom w:val="0"/>
      <w:divBdr>
        <w:top w:val="none" w:sz="0" w:space="0" w:color="auto"/>
        <w:left w:val="none" w:sz="0" w:space="0" w:color="auto"/>
        <w:bottom w:val="none" w:sz="0" w:space="0" w:color="auto"/>
        <w:right w:val="none" w:sz="0" w:space="0" w:color="auto"/>
      </w:divBdr>
    </w:div>
    <w:div w:id="1815104316">
      <w:bodyDiv w:val="1"/>
      <w:marLeft w:val="0"/>
      <w:marRight w:val="0"/>
      <w:marTop w:val="0"/>
      <w:marBottom w:val="0"/>
      <w:divBdr>
        <w:top w:val="none" w:sz="0" w:space="0" w:color="auto"/>
        <w:left w:val="none" w:sz="0" w:space="0" w:color="auto"/>
        <w:bottom w:val="none" w:sz="0" w:space="0" w:color="auto"/>
        <w:right w:val="none" w:sz="0" w:space="0" w:color="auto"/>
      </w:divBdr>
    </w:div>
    <w:div w:id="1826699772">
      <w:bodyDiv w:val="1"/>
      <w:marLeft w:val="0"/>
      <w:marRight w:val="0"/>
      <w:marTop w:val="0"/>
      <w:marBottom w:val="0"/>
      <w:divBdr>
        <w:top w:val="none" w:sz="0" w:space="0" w:color="auto"/>
        <w:left w:val="none" w:sz="0" w:space="0" w:color="auto"/>
        <w:bottom w:val="none" w:sz="0" w:space="0" w:color="auto"/>
        <w:right w:val="none" w:sz="0" w:space="0" w:color="auto"/>
      </w:divBdr>
    </w:div>
    <w:div w:id="1859924809">
      <w:bodyDiv w:val="1"/>
      <w:marLeft w:val="0"/>
      <w:marRight w:val="0"/>
      <w:marTop w:val="0"/>
      <w:marBottom w:val="0"/>
      <w:divBdr>
        <w:top w:val="none" w:sz="0" w:space="0" w:color="auto"/>
        <w:left w:val="none" w:sz="0" w:space="0" w:color="auto"/>
        <w:bottom w:val="none" w:sz="0" w:space="0" w:color="auto"/>
        <w:right w:val="none" w:sz="0" w:space="0" w:color="auto"/>
      </w:divBdr>
    </w:div>
    <w:div w:id="1940483776">
      <w:bodyDiv w:val="1"/>
      <w:marLeft w:val="0"/>
      <w:marRight w:val="0"/>
      <w:marTop w:val="0"/>
      <w:marBottom w:val="0"/>
      <w:divBdr>
        <w:top w:val="none" w:sz="0" w:space="0" w:color="auto"/>
        <w:left w:val="none" w:sz="0" w:space="0" w:color="auto"/>
        <w:bottom w:val="none" w:sz="0" w:space="0" w:color="auto"/>
        <w:right w:val="none" w:sz="0" w:space="0" w:color="auto"/>
      </w:divBdr>
    </w:div>
    <w:div w:id="1975215789">
      <w:bodyDiv w:val="1"/>
      <w:marLeft w:val="0"/>
      <w:marRight w:val="0"/>
      <w:marTop w:val="0"/>
      <w:marBottom w:val="0"/>
      <w:divBdr>
        <w:top w:val="none" w:sz="0" w:space="0" w:color="auto"/>
        <w:left w:val="none" w:sz="0" w:space="0" w:color="auto"/>
        <w:bottom w:val="none" w:sz="0" w:space="0" w:color="auto"/>
        <w:right w:val="none" w:sz="0" w:space="0" w:color="auto"/>
      </w:divBdr>
    </w:div>
    <w:div w:id="1989047871">
      <w:bodyDiv w:val="1"/>
      <w:marLeft w:val="0"/>
      <w:marRight w:val="0"/>
      <w:marTop w:val="0"/>
      <w:marBottom w:val="0"/>
      <w:divBdr>
        <w:top w:val="none" w:sz="0" w:space="0" w:color="auto"/>
        <w:left w:val="none" w:sz="0" w:space="0" w:color="auto"/>
        <w:bottom w:val="none" w:sz="0" w:space="0" w:color="auto"/>
        <w:right w:val="none" w:sz="0" w:space="0" w:color="auto"/>
      </w:divBdr>
    </w:div>
    <w:div w:id="2002615215">
      <w:bodyDiv w:val="1"/>
      <w:marLeft w:val="0"/>
      <w:marRight w:val="0"/>
      <w:marTop w:val="0"/>
      <w:marBottom w:val="0"/>
      <w:divBdr>
        <w:top w:val="none" w:sz="0" w:space="0" w:color="auto"/>
        <w:left w:val="none" w:sz="0" w:space="0" w:color="auto"/>
        <w:bottom w:val="none" w:sz="0" w:space="0" w:color="auto"/>
        <w:right w:val="none" w:sz="0" w:space="0" w:color="auto"/>
      </w:divBdr>
    </w:div>
    <w:div w:id="2040010385">
      <w:bodyDiv w:val="1"/>
      <w:marLeft w:val="0"/>
      <w:marRight w:val="0"/>
      <w:marTop w:val="0"/>
      <w:marBottom w:val="0"/>
      <w:divBdr>
        <w:top w:val="none" w:sz="0" w:space="0" w:color="auto"/>
        <w:left w:val="none" w:sz="0" w:space="0" w:color="auto"/>
        <w:bottom w:val="none" w:sz="0" w:space="0" w:color="auto"/>
        <w:right w:val="none" w:sz="0" w:space="0" w:color="auto"/>
      </w:divBdr>
    </w:div>
    <w:div w:id="2043969355">
      <w:bodyDiv w:val="1"/>
      <w:marLeft w:val="0"/>
      <w:marRight w:val="0"/>
      <w:marTop w:val="0"/>
      <w:marBottom w:val="0"/>
      <w:divBdr>
        <w:top w:val="none" w:sz="0" w:space="0" w:color="auto"/>
        <w:left w:val="none" w:sz="0" w:space="0" w:color="auto"/>
        <w:bottom w:val="none" w:sz="0" w:space="0" w:color="auto"/>
        <w:right w:val="none" w:sz="0" w:space="0" w:color="auto"/>
      </w:divBdr>
    </w:div>
    <w:div w:id="2070567021">
      <w:bodyDiv w:val="1"/>
      <w:marLeft w:val="0"/>
      <w:marRight w:val="0"/>
      <w:marTop w:val="0"/>
      <w:marBottom w:val="0"/>
      <w:divBdr>
        <w:top w:val="none" w:sz="0" w:space="0" w:color="auto"/>
        <w:left w:val="none" w:sz="0" w:space="0" w:color="auto"/>
        <w:bottom w:val="none" w:sz="0" w:space="0" w:color="auto"/>
        <w:right w:val="none" w:sz="0" w:space="0" w:color="auto"/>
      </w:divBdr>
    </w:div>
    <w:div w:id="2075346253">
      <w:bodyDiv w:val="1"/>
      <w:marLeft w:val="0"/>
      <w:marRight w:val="0"/>
      <w:marTop w:val="0"/>
      <w:marBottom w:val="0"/>
      <w:divBdr>
        <w:top w:val="none" w:sz="0" w:space="0" w:color="auto"/>
        <w:left w:val="none" w:sz="0" w:space="0" w:color="auto"/>
        <w:bottom w:val="none" w:sz="0" w:space="0" w:color="auto"/>
        <w:right w:val="none" w:sz="0" w:space="0" w:color="auto"/>
      </w:divBdr>
    </w:div>
    <w:div w:id="2100328532">
      <w:bodyDiv w:val="1"/>
      <w:marLeft w:val="0"/>
      <w:marRight w:val="0"/>
      <w:marTop w:val="0"/>
      <w:marBottom w:val="0"/>
      <w:divBdr>
        <w:top w:val="none" w:sz="0" w:space="0" w:color="auto"/>
        <w:left w:val="none" w:sz="0" w:space="0" w:color="auto"/>
        <w:bottom w:val="none" w:sz="0" w:space="0" w:color="auto"/>
        <w:right w:val="none" w:sz="0" w:space="0" w:color="auto"/>
      </w:divBdr>
    </w:div>
    <w:div w:id="212876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9.gi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39565-65B7-4875-9DA0-5BC73BC9B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19</Pages>
  <Words>4263</Words>
  <Characters>24304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Ideapad</cp:lastModifiedBy>
  <cp:revision>6</cp:revision>
  <cp:lastPrinted>2022-02-06T16:23:00Z</cp:lastPrinted>
  <dcterms:created xsi:type="dcterms:W3CDTF">2022-02-06T16:23:00Z</dcterms:created>
  <dcterms:modified xsi:type="dcterms:W3CDTF">2022-02-10T00:48:00Z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http://csl.mendeley.com/styles/652953461/apa</vt:lpwstr>
  </property>
  <property fmtid="{D5CDD505-2E9C-101B-9397-08002B2CF9AE}" pid="9" name="Mendeley Recent Style Name 3_1">
    <vt:lpwstr>American Psychological Association 7th edition - DARA OKTAVIA VIDYA</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 6th edition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97f8e482-82ff-3f94-8780-ceda7cea01b0</vt:lpwstr>
  </property>
  <property fmtid="{D5CDD505-2E9C-101B-9397-08002B2CF9AE}" pid="24" name="Mendeley Citation Style_1">
    <vt:lpwstr>http://csl.mendeley.com/styles/652953461/apa</vt:lpwstr>
  </property>
</Properties>
</file>