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0A" w:rsidRPr="00E4320A" w:rsidRDefault="00E4320A" w:rsidP="00E4320A">
      <w:pPr>
        <w:keepNext/>
        <w:keepLines/>
        <w:spacing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</w:pPr>
      <w:bookmarkStart w:id="0" w:name="_Toc93958789"/>
      <w:r w:rsidRPr="00E4320A"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  <w:t>BAB V</w:t>
      </w:r>
      <w:r w:rsidRPr="00E4320A"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  <w:br/>
        <w:t>KESIMPULAN DAN SARAN</w:t>
      </w:r>
      <w:bookmarkEnd w:id="0"/>
    </w:p>
    <w:p w:rsidR="00E4320A" w:rsidRPr="00E4320A" w:rsidRDefault="00E4320A" w:rsidP="00E4320A">
      <w:pPr>
        <w:keepNext/>
        <w:keepLines/>
        <w:numPr>
          <w:ilvl w:val="0"/>
          <w:numId w:val="1"/>
        </w:numPr>
        <w:spacing w:after="0" w:line="480" w:lineRule="auto"/>
        <w:ind w:left="426" w:hanging="426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</w:pPr>
      <w:bookmarkStart w:id="1" w:name="_Toc93958790"/>
      <w:proofErr w:type="spellStart"/>
      <w:r w:rsidRPr="00E4320A"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  <w:t>Kesimpulan</w:t>
      </w:r>
      <w:bookmarkEnd w:id="1"/>
      <w:proofErr w:type="spellEnd"/>
    </w:p>
    <w:p w:rsidR="00E4320A" w:rsidRPr="00E4320A" w:rsidRDefault="00E4320A" w:rsidP="00E4320A">
      <w:pPr>
        <w:spacing w:after="0" w:line="480" w:lineRule="auto"/>
        <w:ind w:left="425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E4320A">
        <w:rPr>
          <w:rFonts w:ascii="Times New Roman" w:eastAsia="Calibri" w:hAnsi="Times New Roman" w:cs="Times New Roman"/>
          <w:sz w:val="24"/>
          <w:szCs w:val="24"/>
        </w:rPr>
        <w:t xml:space="preserve">Berdasarkan analisis data dan hasil pembahasan, maka dapat  disimpulkan hasil penelitian sebagai berikut  : </w:t>
      </w:r>
    </w:p>
    <w:p w:rsidR="00E4320A" w:rsidRPr="00E4320A" w:rsidRDefault="00E4320A" w:rsidP="00E4320A">
      <w:pPr>
        <w:numPr>
          <w:ilvl w:val="0"/>
          <w:numId w:val="2"/>
        </w:numPr>
        <w:spacing w:after="0" w:line="48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Faktor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ID"/>
        </w:rPr>
        <w:t>Budaya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Faktor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Sosial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Keragaman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simultan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keputusan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pembelian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Pasar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Gede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Surakarta.</w:t>
      </w:r>
    </w:p>
    <w:p w:rsidR="00E4320A" w:rsidRPr="00E4320A" w:rsidRDefault="00E4320A" w:rsidP="00E4320A">
      <w:pPr>
        <w:numPr>
          <w:ilvl w:val="0"/>
          <w:numId w:val="2"/>
        </w:numPr>
        <w:spacing w:after="160" w:line="48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ID"/>
        </w:rPr>
      </w:pPr>
      <w:proofErr w:type="spellStart"/>
      <w:r w:rsidRPr="00E4320A">
        <w:rPr>
          <w:rFonts w:ascii="Times New Roman" w:eastAsia="Times New Roman" w:hAnsi="Times New Roman" w:cs="Times New Roman"/>
          <w:iCs/>
          <w:sz w:val="24"/>
          <w:szCs w:val="24"/>
          <w:lang w:val="en-ID"/>
        </w:rPr>
        <w:t>Faktor</w:t>
      </w:r>
      <w:proofErr w:type="spellEnd"/>
      <w:r w:rsidRPr="00E4320A">
        <w:rPr>
          <w:rFonts w:ascii="Times New Roman" w:eastAsia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iCs/>
          <w:sz w:val="24"/>
          <w:szCs w:val="24"/>
          <w:lang w:val="en-ID"/>
        </w:rPr>
        <w:t>Budaya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keputusan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pembelian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Pasar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Gede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Surakarta.</w:t>
      </w:r>
    </w:p>
    <w:p w:rsidR="00E4320A" w:rsidRPr="00E4320A" w:rsidRDefault="00E4320A" w:rsidP="00E4320A">
      <w:pPr>
        <w:numPr>
          <w:ilvl w:val="0"/>
          <w:numId w:val="2"/>
        </w:numPr>
        <w:spacing w:after="160" w:line="48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ID"/>
        </w:rPr>
      </w:pPr>
      <w:proofErr w:type="spellStart"/>
      <w:r w:rsidRPr="00E4320A">
        <w:rPr>
          <w:rFonts w:ascii="Times New Roman" w:eastAsia="Times New Roman" w:hAnsi="Times New Roman" w:cs="Times New Roman"/>
          <w:iCs/>
          <w:sz w:val="24"/>
          <w:szCs w:val="24"/>
          <w:lang w:val="en-ID"/>
        </w:rPr>
        <w:t>Faktor</w:t>
      </w:r>
      <w:proofErr w:type="spellEnd"/>
      <w:r w:rsidRPr="00E4320A">
        <w:rPr>
          <w:rFonts w:ascii="Times New Roman" w:eastAsia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iCs/>
          <w:sz w:val="24"/>
          <w:szCs w:val="24"/>
          <w:lang w:val="en-ID"/>
        </w:rPr>
        <w:t>Sosial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keputusan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pembelian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Pasar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Gede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Surakarta.</w:t>
      </w:r>
    </w:p>
    <w:p w:rsidR="00E4320A" w:rsidRPr="00E4320A" w:rsidRDefault="00E4320A" w:rsidP="00E4320A">
      <w:pPr>
        <w:numPr>
          <w:ilvl w:val="0"/>
          <w:numId w:val="2"/>
        </w:numPr>
        <w:spacing w:after="0" w:line="48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ID"/>
        </w:rPr>
      </w:pPr>
      <w:proofErr w:type="spellStart"/>
      <w:r w:rsidRPr="00E4320A">
        <w:rPr>
          <w:rFonts w:ascii="Times New Roman" w:eastAsia="Times New Roman" w:hAnsi="Times New Roman" w:cs="Times New Roman"/>
          <w:iCs/>
          <w:sz w:val="24"/>
          <w:szCs w:val="24"/>
          <w:lang w:val="en-ID"/>
        </w:rPr>
        <w:t>Keragaman</w:t>
      </w:r>
      <w:proofErr w:type="spellEnd"/>
      <w:r w:rsidRPr="00E4320A">
        <w:rPr>
          <w:rFonts w:ascii="Times New Roman" w:eastAsia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iCs/>
          <w:sz w:val="24"/>
          <w:szCs w:val="24"/>
          <w:lang w:val="en-ID"/>
        </w:rPr>
        <w:t>Produk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keputusan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pembelian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Pasar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>Gede</w:t>
      </w:r>
      <w:proofErr w:type="spellEnd"/>
      <w:r w:rsidRPr="00E4320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Surakarta.</w:t>
      </w:r>
    </w:p>
    <w:p w:rsidR="00E4320A" w:rsidRPr="00E4320A" w:rsidRDefault="00E4320A" w:rsidP="00E4320A">
      <w:pPr>
        <w:keepNext/>
        <w:keepLines/>
        <w:numPr>
          <w:ilvl w:val="0"/>
          <w:numId w:val="1"/>
        </w:numPr>
        <w:spacing w:after="0" w:line="480" w:lineRule="auto"/>
        <w:ind w:left="426" w:hanging="426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</w:pPr>
      <w:bookmarkStart w:id="2" w:name="_Toc93958791"/>
      <w:r w:rsidRPr="00E4320A"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  <w:t>Saran</w:t>
      </w:r>
      <w:bookmarkEnd w:id="2"/>
    </w:p>
    <w:p w:rsidR="00E4320A" w:rsidRPr="00E4320A" w:rsidRDefault="00E4320A" w:rsidP="00E4320A">
      <w:pPr>
        <w:spacing w:after="160" w:line="480" w:lineRule="auto"/>
        <w:ind w:left="425"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  <w:r w:rsidRPr="00E4320A">
        <w:rPr>
          <w:rFonts w:ascii="Times New Roman" w:eastAsia="Calibri" w:hAnsi="Times New Roman" w:cs="Times New Roman"/>
          <w:sz w:val="24"/>
          <w:szCs w:val="24"/>
        </w:rPr>
        <w:t xml:space="preserve">Berdasarkan  hasil penelitian, analisis data, pembahasan dan kesimpulan yang telah diambil, maka dapat dikemukakan saran sebagai berikut: </w:t>
      </w:r>
    </w:p>
    <w:p w:rsidR="00E4320A" w:rsidRPr="00E4320A" w:rsidRDefault="00E4320A" w:rsidP="00E4320A">
      <w:pPr>
        <w:numPr>
          <w:ilvl w:val="0"/>
          <w:numId w:val="3"/>
        </w:numPr>
        <w:spacing w:after="160" w:line="48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Sebaik</w:t>
      </w:r>
      <w:bookmarkStart w:id="3" w:name="_GoBack"/>
      <w:bookmarkEnd w:id="3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nya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pedagang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Pasar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Gede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Surakarta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promosi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penjualan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interaksi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pembeli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pembeli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merasa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nyaman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E4320A" w:rsidRPr="00E4320A" w:rsidRDefault="00E4320A" w:rsidP="00E4320A">
      <w:pPr>
        <w:numPr>
          <w:ilvl w:val="0"/>
          <w:numId w:val="3"/>
        </w:numPr>
        <w:spacing w:after="160" w:line="48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Diharapkan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pedagang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Pasar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Gede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Surakarta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dmampu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memahami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perilaku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konsumen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hal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mempengaruhi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konsumen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keputusan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pembelian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Pasar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Gede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Surakarta</w:t>
      </w:r>
    </w:p>
    <w:p w:rsidR="00E4320A" w:rsidRPr="00E4320A" w:rsidRDefault="00E4320A" w:rsidP="00E4320A">
      <w:pPr>
        <w:numPr>
          <w:ilvl w:val="0"/>
          <w:numId w:val="3"/>
        </w:numPr>
        <w:spacing w:after="160" w:line="48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Sebaiknya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pedagang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Pasar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Gede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Surakarta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lagi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faktor-faktor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mendukung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keputusan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pembelian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perasaan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nyaman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ketika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membeli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penjual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komunikatif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perhatian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pembeli</w:t>
      </w:r>
      <w:proofErr w:type="spellEnd"/>
      <w:r w:rsidRPr="00E4320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146C7" w:rsidRDefault="007146C7"/>
    <w:sectPr w:rsidR="007146C7" w:rsidSect="00E4320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0AC"/>
    <w:multiLevelType w:val="hybridMultilevel"/>
    <w:tmpl w:val="F2B23A78"/>
    <w:lvl w:ilvl="0" w:tplc="F614E9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D678D"/>
    <w:multiLevelType w:val="hybridMultilevel"/>
    <w:tmpl w:val="CF22E822"/>
    <w:lvl w:ilvl="0" w:tplc="CCD21324">
      <w:start w:val="1"/>
      <w:numFmt w:val="upperLetter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B34BA5"/>
    <w:multiLevelType w:val="hybridMultilevel"/>
    <w:tmpl w:val="65D6520E"/>
    <w:lvl w:ilvl="0" w:tplc="5E5666B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0A"/>
    <w:rsid w:val="00300D49"/>
    <w:rsid w:val="00492F21"/>
    <w:rsid w:val="00521EE7"/>
    <w:rsid w:val="006E5DA4"/>
    <w:rsid w:val="007146C7"/>
    <w:rsid w:val="00770E8C"/>
    <w:rsid w:val="009771C7"/>
    <w:rsid w:val="00985BF8"/>
    <w:rsid w:val="00A92709"/>
    <w:rsid w:val="00B32DA9"/>
    <w:rsid w:val="00C4621A"/>
    <w:rsid w:val="00D20DE8"/>
    <w:rsid w:val="00E4320A"/>
    <w:rsid w:val="00FB7736"/>
    <w:rsid w:val="00FC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FDB6-EFBC-4614-87CF-3800D3E7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utmdwis</dc:creator>
  <cp:lastModifiedBy>utmdwis</cp:lastModifiedBy>
  <cp:revision>1</cp:revision>
  <dcterms:created xsi:type="dcterms:W3CDTF">2022-02-10T05:52:00Z</dcterms:created>
  <dcterms:modified xsi:type="dcterms:W3CDTF">2022-02-10T05:53:00Z</dcterms:modified>
</cp:coreProperties>
</file>