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1C5E" w14:textId="77777777" w:rsidR="001F0A60" w:rsidRPr="00700626" w:rsidRDefault="001F0A60" w:rsidP="001F0A60">
      <w:pPr>
        <w:spacing w:after="0" w:line="360" w:lineRule="auto"/>
        <w:ind w:right="20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0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</w:t>
      </w:r>
    </w:p>
    <w:p w14:paraId="2D4E22F5" w14:textId="77777777" w:rsidR="001F0A60" w:rsidRPr="00700626" w:rsidRDefault="001F0A60" w:rsidP="001F0A60">
      <w:pPr>
        <w:spacing w:after="0" w:line="360" w:lineRule="auto"/>
        <w:ind w:right="20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0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METODOLOGI PENELITIAN</w:t>
      </w:r>
    </w:p>
    <w:p w14:paraId="299FDE8E" w14:textId="77777777" w:rsidR="001F0A60" w:rsidRPr="00EA5B9A" w:rsidRDefault="001F0A60" w:rsidP="001F0A60">
      <w:pPr>
        <w:pStyle w:val="ListParagraph"/>
        <w:numPr>
          <w:ilvl w:val="0"/>
          <w:numId w:val="5"/>
        </w:numPr>
        <w:spacing w:after="0" w:line="360" w:lineRule="auto"/>
        <w:ind w:left="426" w:right="207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A5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Jenis</w:t>
      </w:r>
      <w:proofErr w:type="spellEnd"/>
      <w:r w:rsidRPr="00EA5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A5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  <w:r w:rsidRPr="00EA5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529C759" w14:textId="77777777" w:rsidR="001F0A60" w:rsidRDefault="001F0A60" w:rsidP="001F0A60">
      <w:pPr>
        <w:spacing w:after="0" w:line="360" w:lineRule="auto"/>
        <w:ind w:right="20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asosiatif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menghubungkan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gaya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kepemimpinan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5ED19266" w14:textId="77777777" w:rsidR="001F0A60" w:rsidRPr="00EA5B9A" w:rsidRDefault="001F0A60" w:rsidP="001F0A60">
      <w:pPr>
        <w:pStyle w:val="ListParagraph"/>
        <w:numPr>
          <w:ilvl w:val="0"/>
          <w:numId w:val="5"/>
        </w:numPr>
        <w:spacing w:after="0" w:line="360" w:lineRule="auto"/>
        <w:ind w:left="426" w:right="20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Lokasi / </w:t>
      </w:r>
      <w:proofErr w:type="spellStart"/>
      <w:r w:rsidRPr="00EA5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Tempat</w:t>
      </w:r>
      <w:proofErr w:type="spellEnd"/>
      <w:r w:rsidRPr="00EA5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A5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</w:p>
    <w:p w14:paraId="28EA30A4" w14:textId="77777777" w:rsidR="001F0A60" w:rsidRDefault="001F0A60" w:rsidP="001F0A60">
      <w:pPr>
        <w:spacing w:after="0" w:line="360" w:lineRule="auto"/>
        <w:ind w:right="20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proofErr w:type="gram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CV.jasmine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celluler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Colomadu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karanganyar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RT.002/005</w:t>
      </w:r>
    </w:p>
    <w:p w14:paraId="3B58D866" w14:textId="77777777" w:rsidR="001F0A60" w:rsidRPr="00EA5B9A" w:rsidRDefault="001F0A60" w:rsidP="001F0A60">
      <w:pPr>
        <w:pStyle w:val="ListParagraph"/>
        <w:numPr>
          <w:ilvl w:val="0"/>
          <w:numId w:val="5"/>
        </w:numPr>
        <w:spacing w:after="0" w:line="360" w:lineRule="auto"/>
        <w:ind w:left="426" w:right="20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Waktu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5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  <w:r w:rsidRPr="00EA5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A728C35" w14:textId="77777777" w:rsidR="001F0A60" w:rsidRPr="00700626" w:rsidRDefault="001F0A60" w:rsidP="001F0A60">
      <w:pPr>
        <w:spacing w:after="0" w:line="360" w:lineRule="auto"/>
        <w:ind w:right="20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proofErr w:type="gram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bulan,mulai</w:t>
      </w:r>
      <w:proofErr w:type="spellEnd"/>
      <w:proofErr w:type="gram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bulan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 2021-Oktober 2021.</w:t>
      </w:r>
    </w:p>
    <w:p w14:paraId="7779AE35" w14:textId="77777777" w:rsidR="001F0A60" w:rsidRPr="00042187" w:rsidRDefault="001F0A60" w:rsidP="001F0A60">
      <w:pPr>
        <w:pStyle w:val="ListParagraph"/>
        <w:numPr>
          <w:ilvl w:val="0"/>
          <w:numId w:val="5"/>
        </w:numPr>
        <w:tabs>
          <w:tab w:val="left" w:pos="450"/>
        </w:tabs>
        <w:spacing w:after="0" w:line="360" w:lineRule="auto"/>
        <w:ind w:left="426" w:right="207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42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Populasi</w:t>
      </w:r>
      <w:proofErr w:type="spellEnd"/>
      <w:r w:rsidRPr="00042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21D291C" w14:textId="77777777" w:rsidR="001F0A60" w:rsidRPr="00EE4880" w:rsidRDefault="001F0A60" w:rsidP="001F0A60">
      <w:pPr>
        <w:spacing w:after="0" w:line="360" w:lineRule="auto"/>
        <w:ind w:right="20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CV.Jasmine</w:t>
      </w:r>
      <w:proofErr w:type="spellEnd"/>
      <w:proofErr w:type="gram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Seluler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03BEC269" w14:textId="77777777" w:rsidR="001F0A60" w:rsidRPr="00042187" w:rsidRDefault="001F0A60" w:rsidP="001F0A60">
      <w:pPr>
        <w:pStyle w:val="ListParagraph"/>
        <w:numPr>
          <w:ilvl w:val="0"/>
          <w:numId w:val="5"/>
        </w:numPr>
        <w:spacing w:after="0" w:line="360" w:lineRule="auto"/>
        <w:ind w:left="426" w:right="207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2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Sample</w:t>
      </w:r>
    </w:p>
    <w:p w14:paraId="4834E234" w14:textId="77777777" w:rsidR="001F0A60" w:rsidRPr="00700626" w:rsidRDefault="001F0A60" w:rsidP="001F0A60">
      <w:pPr>
        <w:spacing w:after="0" w:line="360" w:lineRule="auto"/>
        <w:ind w:right="20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sampling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sensus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sampling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jenuh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Meneliti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elemen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dijadikan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4B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sample</w:t>
      </w:r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lain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mengambil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popu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reponden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39</w:t>
      </w:r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orang.</w:t>
      </w:r>
    </w:p>
    <w:p w14:paraId="2FD6B73D" w14:textId="77777777" w:rsidR="001F0A60" w:rsidRPr="00042187" w:rsidRDefault="001F0A60" w:rsidP="001F0A60">
      <w:pPr>
        <w:pStyle w:val="ListParagraph"/>
        <w:numPr>
          <w:ilvl w:val="0"/>
          <w:numId w:val="5"/>
        </w:numPr>
        <w:spacing w:after="0" w:line="360" w:lineRule="auto"/>
        <w:ind w:left="426" w:right="207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2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Sampling</w:t>
      </w:r>
    </w:p>
    <w:p w14:paraId="5B406A89" w14:textId="77777777" w:rsidR="001F0A60" w:rsidRPr="00700626" w:rsidRDefault="001F0A60" w:rsidP="001F0A60">
      <w:pPr>
        <w:spacing w:after="0" w:line="360" w:lineRule="auto"/>
        <w:ind w:right="20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penarikan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 probability Sampling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sampling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sensus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sampling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jenuh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dijadikan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dibawah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100. Oleh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39</w:t>
      </w:r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).”</w:t>
      </w:r>
    </w:p>
    <w:p w14:paraId="5143FFA2" w14:textId="77777777" w:rsidR="001F0A60" w:rsidRPr="00700626" w:rsidRDefault="001F0A60" w:rsidP="001F0A60">
      <w:pPr>
        <w:spacing w:after="0" w:line="360" w:lineRule="auto"/>
        <w:ind w:right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primer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tanggapan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sumbernya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item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pertanyaan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kuesioner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B2B8FA" w14:textId="77777777" w:rsidR="001F0A60" w:rsidRPr="00042187" w:rsidRDefault="001F0A60" w:rsidP="001F0A60">
      <w:pPr>
        <w:pStyle w:val="ListParagraph"/>
        <w:numPr>
          <w:ilvl w:val="0"/>
          <w:numId w:val="5"/>
        </w:numPr>
        <w:spacing w:after="0" w:line="360" w:lineRule="auto"/>
        <w:ind w:left="426" w:right="20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Teknik </w:t>
      </w:r>
      <w:proofErr w:type="spellStart"/>
      <w:r w:rsidRPr="00042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Pengumpulan</w:t>
      </w:r>
      <w:proofErr w:type="spellEnd"/>
      <w:r w:rsidRPr="00042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Data </w:t>
      </w:r>
    </w:p>
    <w:p w14:paraId="3B6F2178" w14:textId="77777777" w:rsidR="001F0A60" w:rsidRDefault="001F0A60" w:rsidP="001F0A60">
      <w:pPr>
        <w:pStyle w:val="NoSpacing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1F0A60" w:rsidSect="000308C4">
          <w:footerReference w:type="default" r:id="rId7"/>
          <w:pgSz w:w="11906" w:h="16838" w:code="9"/>
          <w:pgMar w:top="2268" w:right="1701" w:bottom="1701" w:left="2268" w:header="709" w:footer="709" w:gutter="0"/>
          <w:pgNumType w:start="21"/>
          <w:cols w:space="708"/>
          <w:docGrid w:linePitch="360"/>
        </w:sect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yang </w:t>
      </w:r>
    </w:p>
    <w:p w14:paraId="3163B97C" w14:textId="77777777" w:rsidR="001F0A60" w:rsidRPr="00042187" w:rsidRDefault="001F0A60" w:rsidP="001F0A6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lastRenderedPageBreak/>
        <w:t>dikemukakan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 xml:space="preserve">menggunakan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quisioner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00626">
        <w:rPr>
          <w:rFonts w:ascii="Times New Roman" w:hAnsi="Times New Roman" w:cs="Times New Roman"/>
          <w:sz w:val="24"/>
          <w:szCs w:val="24"/>
        </w:rPr>
        <w:t>).</w:t>
      </w:r>
    </w:p>
    <w:p w14:paraId="59CF890F" w14:textId="77777777" w:rsidR="001F0A60" w:rsidRDefault="001F0A60" w:rsidP="001F0A60">
      <w:pPr>
        <w:pStyle w:val="ListParagraph"/>
        <w:numPr>
          <w:ilvl w:val="1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187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14:paraId="09C9FB70" w14:textId="77777777" w:rsidR="001F0A60" w:rsidRDefault="001F0A60" w:rsidP="001F0A60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B4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 survey (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fakta-fakta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gejala-gejala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keterangan-keterangan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4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C7B4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 2013</w:t>
      </w:r>
      <w:r w:rsidRPr="007C7B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2187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04218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04218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421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187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04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18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u objektif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18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0421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2187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04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18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4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187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04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18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42187">
        <w:rPr>
          <w:rFonts w:ascii="Times New Roman" w:hAnsi="Times New Roman" w:cs="Times New Roman"/>
          <w:sz w:val="24"/>
          <w:szCs w:val="24"/>
        </w:rPr>
        <w:t>.</w:t>
      </w:r>
    </w:p>
    <w:p w14:paraId="24BFBC40" w14:textId="77777777" w:rsidR="001F0A60" w:rsidRPr="00700626" w:rsidRDefault="001F0A60" w:rsidP="001F0A60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14:paraId="6AA59E71" w14:textId="77777777" w:rsidR="001F0A60" w:rsidRPr="00700626" w:rsidRDefault="001F0A60" w:rsidP="001F0A6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di CV.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00626">
        <w:rPr>
          <w:rFonts w:ascii="Times New Roman" w:hAnsi="Times New Roman" w:cs="Times New Roman"/>
          <w:sz w:val="24"/>
          <w:szCs w:val="24"/>
        </w:rPr>
        <w:t xml:space="preserve">jasmine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celluler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>.</w:t>
      </w:r>
    </w:p>
    <w:p w14:paraId="6EBC41EB" w14:textId="77777777" w:rsidR="001F0A60" w:rsidRPr="00042187" w:rsidRDefault="001F0A60" w:rsidP="001F0A60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2187">
        <w:rPr>
          <w:rFonts w:ascii="Times New Roman" w:hAnsi="Times New Roman" w:cs="Times New Roman"/>
          <w:sz w:val="24"/>
          <w:szCs w:val="24"/>
        </w:rPr>
        <w:t>Interview (</w:t>
      </w:r>
      <w:proofErr w:type="spellStart"/>
      <w:r w:rsidRPr="0004218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042187">
        <w:rPr>
          <w:rFonts w:ascii="Times New Roman" w:hAnsi="Times New Roman" w:cs="Times New Roman"/>
          <w:sz w:val="24"/>
          <w:szCs w:val="24"/>
        </w:rPr>
        <w:t>)</w:t>
      </w:r>
    </w:p>
    <w:p w14:paraId="4739D1A7" w14:textId="77777777" w:rsidR="001F0A60" w:rsidRPr="00700626" w:rsidRDefault="001F0A60" w:rsidP="001F0A6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digunkan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penguumpulan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menem</w:t>
      </w:r>
      <w:r>
        <w:rPr>
          <w:rFonts w:ascii="Times New Roman" w:hAnsi="Times New Roman" w:cs="Times New Roman"/>
          <w:sz w:val="24"/>
          <w:szCs w:val="24"/>
        </w:rPr>
        <w:t>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700626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00626">
        <w:rPr>
          <w:rFonts w:ascii="Times New Roman" w:hAnsi="Times New Roman" w:cs="Times New Roman"/>
          <w:sz w:val="24"/>
          <w:szCs w:val="24"/>
        </w:rPr>
        <w:t xml:space="preserve">dan juga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>.</w:t>
      </w:r>
    </w:p>
    <w:p w14:paraId="102CC21F" w14:textId="77777777" w:rsidR="001F0A60" w:rsidRPr="00042187" w:rsidRDefault="001F0A60" w:rsidP="001F0A60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187">
        <w:rPr>
          <w:rFonts w:ascii="Times New Roman" w:hAnsi="Times New Roman" w:cs="Times New Roman"/>
          <w:sz w:val="24"/>
          <w:szCs w:val="24"/>
        </w:rPr>
        <w:t>Kuisioner</w:t>
      </w:r>
      <w:proofErr w:type="spellEnd"/>
    </w:p>
    <w:p w14:paraId="201FD98F" w14:textId="77777777" w:rsidR="001F0A60" w:rsidRPr="00700626" w:rsidRDefault="001F0A60" w:rsidP="001F0A6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(4),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(3),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(2), Sangat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(1).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389"/>
        <w:gridCol w:w="1714"/>
      </w:tblGrid>
      <w:tr w:rsidR="001F0A60" w:rsidRPr="00700626" w14:paraId="0D5783BF" w14:textId="77777777" w:rsidTr="00881BDD">
        <w:tc>
          <w:tcPr>
            <w:tcW w:w="3389" w:type="dxa"/>
          </w:tcPr>
          <w:p w14:paraId="00EA0291" w14:textId="77777777" w:rsidR="001F0A60" w:rsidRPr="00700626" w:rsidRDefault="001F0A60" w:rsidP="00881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Tipe</w:t>
            </w:r>
            <w:proofErr w:type="spellEnd"/>
          </w:p>
        </w:tc>
        <w:tc>
          <w:tcPr>
            <w:tcW w:w="1714" w:type="dxa"/>
          </w:tcPr>
          <w:p w14:paraId="2C713052" w14:textId="77777777" w:rsidR="001F0A60" w:rsidRPr="00700626" w:rsidRDefault="001F0A60" w:rsidP="00881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1F0A60" w:rsidRPr="00700626" w14:paraId="21F1F917" w14:textId="77777777" w:rsidTr="00881BDD">
        <w:tc>
          <w:tcPr>
            <w:tcW w:w="3389" w:type="dxa"/>
          </w:tcPr>
          <w:p w14:paraId="71660013" w14:textId="77777777" w:rsidR="001F0A60" w:rsidRPr="00700626" w:rsidRDefault="001F0A60" w:rsidP="00881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(STS)</w:t>
            </w:r>
          </w:p>
        </w:tc>
        <w:tc>
          <w:tcPr>
            <w:tcW w:w="1714" w:type="dxa"/>
          </w:tcPr>
          <w:p w14:paraId="711DDE9C" w14:textId="77777777" w:rsidR="001F0A60" w:rsidRPr="00700626" w:rsidRDefault="001F0A60" w:rsidP="00881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60" w:rsidRPr="00700626" w14:paraId="4F53228E" w14:textId="77777777" w:rsidTr="00881BDD">
        <w:tc>
          <w:tcPr>
            <w:tcW w:w="3389" w:type="dxa"/>
          </w:tcPr>
          <w:p w14:paraId="5AEDA8EB" w14:textId="77777777" w:rsidR="001F0A60" w:rsidRPr="00700626" w:rsidRDefault="001F0A60" w:rsidP="00881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(TS)</w:t>
            </w:r>
          </w:p>
        </w:tc>
        <w:tc>
          <w:tcPr>
            <w:tcW w:w="1714" w:type="dxa"/>
          </w:tcPr>
          <w:p w14:paraId="6A7616BC" w14:textId="77777777" w:rsidR="001F0A60" w:rsidRPr="00700626" w:rsidRDefault="001F0A60" w:rsidP="00881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A60" w:rsidRPr="00700626" w14:paraId="05E7DA9C" w14:textId="77777777" w:rsidTr="00881BDD">
        <w:tc>
          <w:tcPr>
            <w:tcW w:w="3389" w:type="dxa"/>
          </w:tcPr>
          <w:p w14:paraId="43618FE1" w14:textId="77777777" w:rsidR="001F0A60" w:rsidRPr="00700626" w:rsidRDefault="001F0A60" w:rsidP="00881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1714" w:type="dxa"/>
          </w:tcPr>
          <w:p w14:paraId="10D992F7" w14:textId="77777777" w:rsidR="001F0A60" w:rsidRPr="00700626" w:rsidRDefault="001F0A60" w:rsidP="00881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A60" w:rsidRPr="00700626" w14:paraId="1B629E60" w14:textId="77777777" w:rsidTr="00881BDD">
        <w:tc>
          <w:tcPr>
            <w:tcW w:w="3389" w:type="dxa"/>
          </w:tcPr>
          <w:p w14:paraId="2ABA5416" w14:textId="77777777" w:rsidR="001F0A60" w:rsidRPr="00700626" w:rsidRDefault="001F0A60" w:rsidP="00881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(SS)</w:t>
            </w:r>
          </w:p>
        </w:tc>
        <w:tc>
          <w:tcPr>
            <w:tcW w:w="1714" w:type="dxa"/>
          </w:tcPr>
          <w:p w14:paraId="4938996C" w14:textId="77777777" w:rsidR="001F0A60" w:rsidRPr="00700626" w:rsidRDefault="001F0A60" w:rsidP="00881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5736AC9" w14:textId="77777777" w:rsidR="001F0A60" w:rsidRPr="00042187" w:rsidRDefault="001F0A60" w:rsidP="001F0A60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18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42187">
        <w:rPr>
          <w:rFonts w:ascii="Times New Roman" w:hAnsi="Times New Roman" w:cs="Times New Roman"/>
          <w:sz w:val="24"/>
          <w:szCs w:val="24"/>
        </w:rPr>
        <w:t xml:space="preserve"> Pustaka</w:t>
      </w:r>
    </w:p>
    <w:p w14:paraId="49DFADBC" w14:textId="2F62612E" w:rsidR="001F0A60" w:rsidRPr="009E5437" w:rsidRDefault="001F0A60" w:rsidP="009E543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0626">
        <w:rPr>
          <w:rFonts w:ascii="Times New Roman" w:hAnsi="Times New Roman" w:cs="Times New Roman"/>
          <w:sz w:val="24"/>
          <w:szCs w:val="24"/>
        </w:rPr>
        <w:t>ssebelumnya,yang</w:t>
      </w:r>
      <w:proofErr w:type="spellEnd"/>
      <w:proofErr w:type="gram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orang lain.</w:t>
      </w:r>
    </w:p>
    <w:p w14:paraId="09414C39" w14:textId="77777777" w:rsidR="001F0A60" w:rsidRPr="00042187" w:rsidRDefault="001F0A60" w:rsidP="001F0A60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2187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042187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042187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042187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2915E8B8" w14:textId="77777777" w:rsidR="001F0A60" w:rsidRPr="00042187" w:rsidRDefault="001F0A60" w:rsidP="001F0A60">
      <w:pPr>
        <w:pStyle w:val="ListParagraph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2187">
        <w:rPr>
          <w:rFonts w:ascii="Times New Roman" w:hAnsi="Times New Roman" w:cs="Times New Roman"/>
          <w:sz w:val="24"/>
          <w:szCs w:val="24"/>
        </w:rPr>
        <w:t>Data Primer</w:t>
      </w:r>
    </w:p>
    <w:p w14:paraId="488DB5A8" w14:textId="77777777" w:rsidR="001F0A60" w:rsidRPr="00700626" w:rsidRDefault="001F0A60" w:rsidP="001F0A6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700626">
        <w:rPr>
          <w:rFonts w:ascii="Times New Roman" w:hAnsi="Times New Roman" w:cs="Times New Roman"/>
          <w:sz w:val="24"/>
          <w:szCs w:val="24"/>
        </w:rPr>
        <w:t>CV.jasmine</w:t>
      </w:r>
      <w:proofErr w:type="spellEnd"/>
      <w:proofErr w:type="gram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celuller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>.</w:t>
      </w:r>
    </w:p>
    <w:p w14:paraId="7F7ECD90" w14:textId="77777777" w:rsidR="001F0A60" w:rsidRPr="00714A59" w:rsidRDefault="001F0A60" w:rsidP="001F0A60">
      <w:pPr>
        <w:pStyle w:val="ListParagraph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4A59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714A59">
        <w:rPr>
          <w:rFonts w:ascii="Times New Roman" w:hAnsi="Times New Roman" w:cs="Times New Roman"/>
          <w:sz w:val="24"/>
          <w:szCs w:val="24"/>
        </w:rPr>
        <w:t>Sekunder</w:t>
      </w:r>
      <w:proofErr w:type="spellEnd"/>
    </w:p>
    <w:p w14:paraId="3EA0FDDB" w14:textId="77777777" w:rsidR="001F0A60" w:rsidRPr="00700626" w:rsidRDefault="001F0A60" w:rsidP="001F0A6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062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proofErr w:type="gram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kebenarann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0626">
        <w:rPr>
          <w:rFonts w:ascii="Times New Roman" w:hAnsi="Times New Roman" w:cs="Times New Roman"/>
          <w:sz w:val="24"/>
          <w:szCs w:val="24"/>
        </w:rPr>
        <w:t>CV.jasmine</w:t>
      </w:r>
      <w:proofErr w:type="spellEnd"/>
      <w:proofErr w:type="gram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celuller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>.</w:t>
      </w:r>
    </w:p>
    <w:p w14:paraId="41378DCE" w14:textId="77777777" w:rsidR="001F0A60" w:rsidRPr="00714A59" w:rsidRDefault="001F0A60" w:rsidP="001F0A60">
      <w:pPr>
        <w:pStyle w:val="ListParagraph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4A59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714A59">
        <w:rPr>
          <w:rFonts w:ascii="Times New Roman" w:hAnsi="Times New Roman" w:cs="Times New Roman"/>
          <w:sz w:val="24"/>
          <w:szCs w:val="24"/>
        </w:rPr>
        <w:t>Kualitatif</w:t>
      </w:r>
      <w:proofErr w:type="spellEnd"/>
    </w:p>
    <w:p w14:paraId="0B47EA1C" w14:textId="77777777" w:rsidR="001F0A60" w:rsidRPr="00700626" w:rsidRDefault="001F0A60" w:rsidP="001F0A60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kata-kata dan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pertanyaan-pertanyaan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wawancara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CV.jasmine</w:t>
      </w:r>
      <w:proofErr w:type="spellEnd"/>
      <w:proofErr w:type="gram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celuller</w:t>
      </w:r>
      <w:proofErr w:type="spellEnd"/>
      <w:r w:rsidRPr="007006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ECF894" w14:textId="77777777" w:rsidR="001F0A60" w:rsidRPr="00042187" w:rsidRDefault="001F0A60" w:rsidP="001F0A60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2187"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 w:rsidRPr="00042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2187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</w:p>
    <w:p w14:paraId="7E093FBF" w14:textId="77777777" w:rsidR="001F0A60" w:rsidRPr="00700626" w:rsidRDefault="001F0A60" w:rsidP="001F0A60">
      <w:pPr>
        <w:spacing w:after="0" w:line="36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(X1),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(X2) dan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(X3)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(Y).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>.</w:t>
      </w:r>
    </w:p>
    <w:p w14:paraId="43DF7780" w14:textId="77777777" w:rsidR="001F0A60" w:rsidRPr="00700626" w:rsidRDefault="001F0A60" w:rsidP="001F0A60">
      <w:pPr>
        <w:spacing w:after="0" w:line="360" w:lineRule="auto"/>
        <w:ind w:left="2160" w:right="207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0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proofErr w:type="spellStart"/>
      <w:r w:rsidRPr="00700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 w:rsidRPr="00700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III.1</w:t>
      </w:r>
    </w:p>
    <w:p w14:paraId="6EF83FBD" w14:textId="77777777" w:rsidR="001F0A60" w:rsidRDefault="001F0A60" w:rsidP="001F0A60">
      <w:pPr>
        <w:spacing w:after="0" w:line="360" w:lineRule="auto"/>
        <w:ind w:left="2160" w:right="207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Definisi</w:t>
      </w:r>
      <w:proofErr w:type="spellEnd"/>
      <w:r w:rsidRPr="00700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Operasioanl</w:t>
      </w:r>
      <w:proofErr w:type="spellEnd"/>
      <w:r w:rsidRPr="00700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Variabel</w:t>
      </w:r>
      <w:proofErr w:type="spellEnd"/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03"/>
        <w:gridCol w:w="3201"/>
        <w:gridCol w:w="2864"/>
      </w:tblGrid>
      <w:tr w:rsidR="001F0A60" w14:paraId="78DFBBCB" w14:textId="77777777" w:rsidTr="00881BDD">
        <w:tc>
          <w:tcPr>
            <w:tcW w:w="1583" w:type="dxa"/>
          </w:tcPr>
          <w:p w14:paraId="44B2387C" w14:textId="77777777" w:rsidR="001F0A60" w:rsidRDefault="001F0A60" w:rsidP="00881BDD">
            <w:pPr>
              <w:spacing w:line="360" w:lineRule="auto"/>
              <w:ind w:right="2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3201" w:type="dxa"/>
          </w:tcPr>
          <w:p w14:paraId="042DCC96" w14:textId="77777777" w:rsidR="001F0A60" w:rsidRDefault="001F0A60" w:rsidP="00881BDD">
            <w:pPr>
              <w:spacing w:line="360" w:lineRule="auto"/>
              <w:ind w:right="2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Definisi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Operasioanl</w:t>
            </w:r>
            <w:proofErr w:type="spellEnd"/>
          </w:p>
        </w:tc>
        <w:tc>
          <w:tcPr>
            <w:tcW w:w="2864" w:type="dxa"/>
          </w:tcPr>
          <w:p w14:paraId="6C0E3A4E" w14:textId="77777777" w:rsidR="001F0A60" w:rsidRDefault="001F0A60" w:rsidP="00881BDD">
            <w:pPr>
              <w:spacing w:line="360" w:lineRule="auto"/>
              <w:ind w:right="2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Indikator</w:t>
            </w:r>
            <w:proofErr w:type="spellEnd"/>
          </w:p>
        </w:tc>
      </w:tr>
      <w:tr w:rsidR="001F0A60" w14:paraId="4EBFCD16" w14:textId="77777777" w:rsidTr="00881BDD">
        <w:tc>
          <w:tcPr>
            <w:tcW w:w="1583" w:type="dxa"/>
          </w:tcPr>
          <w:p w14:paraId="3A344585" w14:textId="77777777" w:rsidR="001F0A60" w:rsidRDefault="001F0A60" w:rsidP="00881BDD">
            <w:pPr>
              <w:spacing w:line="360" w:lineRule="auto"/>
              <w:ind w:right="2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3201" w:type="dxa"/>
          </w:tcPr>
          <w:p w14:paraId="025BD304" w14:textId="77777777" w:rsidR="001F0A60" w:rsidRDefault="001F0A60" w:rsidP="00881BDD">
            <w:pPr>
              <w:spacing w:line="360" w:lineRule="auto"/>
              <w:ind w:right="2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Kompetensi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adalah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ketrampilan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pengetahuan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berasal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lingkungan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kehidupan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social dan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kerja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di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serap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dikuasai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digunakan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sebagai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instrument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menciptakan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nilai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cara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menjalankan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pekerjaan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sebaik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baiknya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006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14:paraId="17BAEFD0" w14:textId="77777777" w:rsidR="001F0A60" w:rsidRPr="00700626" w:rsidRDefault="001F0A60" w:rsidP="001F0A60">
            <w:pPr>
              <w:pStyle w:val="ListParagraph"/>
              <w:numPr>
                <w:ilvl w:val="0"/>
                <w:numId w:val="1"/>
              </w:numPr>
              <w:tabs>
                <w:tab w:val="left" w:pos="4063"/>
              </w:tabs>
              <w:ind w:right="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Pengetahuan</w:t>
            </w:r>
            <w:proofErr w:type="spellEnd"/>
          </w:p>
          <w:p w14:paraId="798EAA3F" w14:textId="77777777" w:rsidR="001F0A60" w:rsidRPr="00700626" w:rsidRDefault="001F0A60" w:rsidP="001F0A60">
            <w:pPr>
              <w:pStyle w:val="ListParagraph"/>
              <w:numPr>
                <w:ilvl w:val="0"/>
                <w:numId w:val="1"/>
              </w:numPr>
              <w:tabs>
                <w:tab w:val="left" w:pos="4063"/>
              </w:tabs>
              <w:ind w:right="7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Ketrampilan</w:t>
            </w:r>
            <w:proofErr w:type="spellEnd"/>
          </w:p>
          <w:p w14:paraId="71261FC1" w14:textId="77777777" w:rsidR="001F0A60" w:rsidRPr="00700626" w:rsidRDefault="001F0A60" w:rsidP="001F0A60">
            <w:pPr>
              <w:pStyle w:val="ListParagraph"/>
              <w:numPr>
                <w:ilvl w:val="0"/>
                <w:numId w:val="1"/>
              </w:numPr>
              <w:tabs>
                <w:tab w:val="left" w:pos="4063"/>
              </w:tabs>
              <w:ind w:right="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Sikap</w:t>
            </w:r>
            <w:proofErr w:type="spellEnd"/>
          </w:p>
          <w:p w14:paraId="5E9D2C77" w14:textId="77777777" w:rsidR="001F0A60" w:rsidRDefault="001F0A60" w:rsidP="00881BDD">
            <w:pPr>
              <w:spacing w:line="360" w:lineRule="auto"/>
              <w:ind w:right="2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(Frans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Mardadi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Hartanto,</w:t>
            </w:r>
            <w:r w:rsidRPr="007006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Paradigma</w:t>
            </w:r>
            <w:proofErr w:type="spellEnd"/>
            <w:proofErr w:type="gramEnd"/>
            <w:r w:rsidRPr="007006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Baru</w:t>
            </w:r>
            <w:proofErr w:type="spellEnd"/>
            <w:r w:rsidRPr="007006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Manajemen</w:t>
            </w:r>
            <w:proofErr w:type="spellEnd"/>
            <w:r w:rsidRPr="007006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Indonesia </w:t>
            </w:r>
            <w:proofErr w:type="spellStart"/>
            <w:r w:rsidRPr="007006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menciptakan</w:t>
            </w:r>
            <w:proofErr w:type="spellEnd"/>
            <w:r w:rsidRPr="007006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Nilai </w:t>
            </w:r>
            <w:proofErr w:type="spellStart"/>
            <w:r w:rsidRPr="007006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7006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Bertumpu</w:t>
            </w:r>
            <w:proofErr w:type="spellEnd"/>
            <w:r w:rsidRPr="007006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pada </w:t>
            </w:r>
            <w:proofErr w:type="spellStart"/>
            <w:r w:rsidRPr="007006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Kebijakan</w:t>
            </w:r>
            <w:proofErr w:type="spellEnd"/>
            <w:r w:rsidRPr="007006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7006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Potensi</w:t>
            </w:r>
            <w:proofErr w:type="spellEnd"/>
          </w:p>
        </w:tc>
      </w:tr>
      <w:tr w:rsidR="001F0A60" w14:paraId="7E406EF8" w14:textId="77777777" w:rsidTr="00881BDD">
        <w:tc>
          <w:tcPr>
            <w:tcW w:w="1583" w:type="dxa"/>
          </w:tcPr>
          <w:p w14:paraId="2F2BA880" w14:textId="77777777" w:rsidR="001F0A60" w:rsidRDefault="001F0A60" w:rsidP="00881BDD">
            <w:pPr>
              <w:spacing w:line="360" w:lineRule="auto"/>
              <w:ind w:right="2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Motivasi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3201" w:type="dxa"/>
          </w:tcPr>
          <w:p w14:paraId="38EBF25E" w14:textId="77777777" w:rsidR="001F0A60" w:rsidRDefault="001F0A60" w:rsidP="00881BDD">
            <w:pPr>
              <w:spacing w:line="360" w:lineRule="auto"/>
              <w:ind w:right="2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Motivasi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adalah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menemukan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kebutuhan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karyawan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membantu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mencapainya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proses yang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halus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14:paraId="4EBDDF02" w14:textId="77777777" w:rsidR="001F0A60" w:rsidRPr="00700626" w:rsidRDefault="001F0A60" w:rsidP="001F0A60">
            <w:pPr>
              <w:pStyle w:val="ListParagraph"/>
              <w:numPr>
                <w:ilvl w:val="0"/>
                <w:numId w:val="2"/>
              </w:numPr>
              <w:tabs>
                <w:tab w:val="left" w:pos="4063"/>
              </w:tabs>
              <w:ind w:right="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Tanggung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Jawab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Kerja</w:t>
            </w:r>
            <w:proofErr w:type="spellEnd"/>
          </w:p>
          <w:p w14:paraId="652127EA" w14:textId="77777777" w:rsidR="001F0A60" w:rsidRPr="00700626" w:rsidRDefault="001F0A60" w:rsidP="001F0A60">
            <w:pPr>
              <w:pStyle w:val="ListParagraph"/>
              <w:numPr>
                <w:ilvl w:val="0"/>
                <w:numId w:val="2"/>
              </w:numPr>
              <w:tabs>
                <w:tab w:val="left" w:pos="4063"/>
              </w:tabs>
              <w:ind w:right="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Prestasi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Kerja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4053431" w14:textId="77777777" w:rsidR="001F0A60" w:rsidRDefault="001F0A60" w:rsidP="001F0A60">
            <w:pPr>
              <w:pStyle w:val="ListParagraph"/>
              <w:numPr>
                <w:ilvl w:val="0"/>
                <w:numId w:val="2"/>
              </w:numPr>
              <w:tabs>
                <w:tab w:val="left" w:pos="4063"/>
              </w:tabs>
              <w:ind w:right="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Peluang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maju</w:t>
            </w:r>
            <w:proofErr w:type="spellEnd"/>
          </w:p>
          <w:p w14:paraId="16B02321" w14:textId="77777777" w:rsidR="001F0A60" w:rsidRDefault="001F0A60" w:rsidP="00881BDD">
            <w:pPr>
              <w:spacing w:line="360" w:lineRule="auto"/>
              <w:ind w:right="2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2DEB">
              <w:rPr>
                <w:rFonts w:ascii="Times New Roman" w:hAnsi="Times New Roman" w:cs="Times New Roman"/>
                <w:sz w:val="24"/>
                <w:szCs w:val="24"/>
              </w:rPr>
              <w:t xml:space="preserve">Hanafi, B. D., &amp; Yohana, C. (2017). </w:t>
            </w:r>
            <w:proofErr w:type="spellStart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Pengaruh</w:t>
            </w:r>
            <w:proofErr w:type="spellEnd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>mediasi</w:t>
            </w:r>
            <w:proofErr w:type="spellEnd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 xml:space="preserve"> pada PT BNI </w:t>
            </w:r>
            <w:proofErr w:type="spellStart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>Lifeinsurance</w:t>
            </w:r>
            <w:proofErr w:type="spellEnd"/>
            <w:r w:rsidRPr="002D2D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2D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Jurnal</w:t>
            </w:r>
            <w:proofErr w:type="spellEnd"/>
            <w:r w:rsidRPr="002D2D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2D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pendidikan</w:t>
            </w:r>
            <w:proofErr w:type="spellEnd"/>
            <w:r w:rsidRPr="002D2D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2D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ekonomi</w:t>
            </w:r>
            <w:proofErr w:type="spellEnd"/>
            <w:r w:rsidRPr="002D2D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dan </w:t>
            </w:r>
            <w:proofErr w:type="spellStart"/>
            <w:r w:rsidRPr="002D2D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bisnis</w:t>
            </w:r>
            <w:proofErr w:type="spellEnd"/>
            <w:r w:rsidRPr="002D2D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(JPEB)</w:t>
            </w:r>
            <w:r w:rsidRPr="002D2D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D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2D2DEB">
              <w:rPr>
                <w:rFonts w:ascii="Times New Roman" w:hAnsi="Times New Roman" w:cs="Times New Roman"/>
                <w:sz w:val="24"/>
                <w:szCs w:val="24"/>
              </w:rPr>
              <w:t>(1), 73-89.</w:t>
            </w:r>
          </w:p>
        </w:tc>
      </w:tr>
      <w:tr w:rsidR="001F0A60" w14:paraId="10C69729" w14:textId="77777777" w:rsidTr="00881BDD">
        <w:tc>
          <w:tcPr>
            <w:tcW w:w="1583" w:type="dxa"/>
          </w:tcPr>
          <w:p w14:paraId="08EE12F6" w14:textId="77777777" w:rsidR="001F0A60" w:rsidRDefault="001F0A60" w:rsidP="00881BDD">
            <w:pPr>
              <w:spacing w:line="360" w:lineRule="auto"/>
              <w:ind w:right="2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Kepemimpinan</w:t>
            </w:r>
            <w:proofErr w:type="spellEnd"/>
          </w:p>
        </w:tc>
        <w:tc>
          <w:tcPr>
            <w:tcW w:w="3201" w:type="dxa"/>
          </w:tcPr>
          <w:p w14:paraId="305A2C61" w14:textId="77777777" w:rsidR="001F0A60" w:rsidRDefault="001F0A60" w:rsidP="00881BDD">
            <w:pPr>
              <w:spacing w:line="360" w:lineRule="auto"/>
              <w:ind w:right="2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Kepemimpinan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adalah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proses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mempengaruhi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kegiatan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diselenggarakan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dalam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kelompok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dalam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upaya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mereka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untuk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mencapai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tujuan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64" w:type="dxa"/>
          </w:tcPr>
          <w:p w14:paraId="0E6543E2" w14:textId="77777777" w:rsidR="001F0A60" w:rsidRPr="00700626" w:rsidRDefault="001F0A60" w:rsidP="001F0A60">
            <w:pPr>
              <w:pStyle w:val="ListParagraph"/>
              <w:numPr>
                <w:ilvl w:val="0"/>
                <w:numId w:val="3"/>
              </w:numPr>
              <w:ind w:left="211" w:right="3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emiliki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</w:t>
            </w:r>
            <w:proofErr w:type="spellEnd"/>
          </w:p>
          <w:p w14:paraId="5DE9E2E2" w14:textId="77777777" w:rsidR="001F0A60" w:rsidRPr="00700626" w:rsidRDefault="001F0A60" w:rsidP="001F0A60">
            <w:pPr>
              <w:pStyle w:val="ListParagraph"/>
              <w:numPr>
                <w:ilvl w:val="0"/>
                <w:numId w:val="3"/>
              </w:numPr>
              <w:ind w:left="211" w:right="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ampu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membuat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perencanaan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strategis</w:t>
            </w:r>
            <w:proofErr w:type="spellEnd"/>
          </w:p>
          <w:p w14:paraId="70B1D143" w14:textId="77777777" w:rsidR="001F0A60" w:rsidRDefault="001F0A60" w:rsidP="001F0A60">
            <w:pPr>
              <w:pStyle w:val="ListParagraph"/>
              <w:numPr>
                <w:ilvl w:val="0"/>
                <w:numId w:val="3"/>
              </w:numPr>
              <w:ind w:left="211" w:right="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Kemampuan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</w:t>
            </w:r>
            <w:proofErr w:type="spellEnd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contoh</w:t>
            </w:r>
            <w:proofErr w:type="spellEnd"/>
          </w:p>
          <w:p w14:paraId="70B5FD62" w14:textId="77777777" w:rsidR="001F0A60" w:rsidRDefault="001F0A60" w:rsidP="00881BDD">
            <w:pPr>
              <w:spacing w:line="360" w:lineRule="auto"/>
              <w:ind w:right="2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>Marlina</w:t>
            </w:r>
            <w:proofErr w:type="spellEnd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 xml:space="preserve">, E., </w:t>
            </w:r>
            <w:proofErr w:type="spellStart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>Rahmayanti</w:t>
            </w:r>
            <w:proofErr w:type="spellEnd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 xml:space="preserve">, S., &amp; </w:t>
            </w:r>
            <w:proofErr w:type="spellStart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>Futri</w:t>
            </w:r>
            <w:proofErr w:type="spellEnd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 xml:space="preserve">, A. D. R. A. (2021). </w:t>
            </w:r>
            <w:proofErr w:type="spellStart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>Kepemimpinan</w:t>
            </w:r>
            <w:proofErr w:type="spellEnd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>Akuntabilitas</w:t>
            </w:r>
            <w:proofErr w:type="spellEnd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>Pengelola</w:t>
            </w:r>
            <w:proofErr w:type="spellEnd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proofErr w:type="spellStart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>Rakit</w:t>
            </w:r>
            <w:proofErr w:type="spellEnd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 xml:space="preserve"> Kulim, Riau. </w:t>
            </w:r>
            <w:proofErr w:type="spellStart"/>
            <w:r w:rsidRPr="009D3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Jurnal</w:t>
            </w:r>
            <w:proofErr w:type="spellEnd"/>
            <w:r w:rsidRPr="009D3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3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Akuntansi</w:t>
            </w:r>
            <w:proofErr w:type="spellEnd"/>
            <w:r w:rsidRPr="009D3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Dan </w:t>
            </w:r>
            <w:proofErr w:type="spellStart"/>
            <w:r w:rsidRPr="009D3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Ekonomika</w:t>
            </w:r>
            <w:proofErr w:type="spellEnd"/>
            <w:r w:rsidRPr="009D3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Pr="009D36FE">
              <w:rPr>
                <w:rFonts w:ascii="Times New Roman" w:hAnsi="Times New Roman" w:cs="Times New Roman"/>
                <w:sz w:val="24"/>
                <w:szCs w:val="24"/>
              </w:rPr>
              <w:t>(1), 89-100.</w:t>
            </w:r>
          </w:p>
        </w:tc>
      </w:tr>
    </w:tbl>
    <w:p w14:paraId="2DA1AB6E" w14:textId="77777777" w:rsidR="001F0A60" w:rsidRDefault="001F0A60" w:rsidP="001F0A60">
      <w:pPr>
        <w:spacing w:after="0" w:line="360" w:lineRule="auto"/>
        <w:ind w:left="2160" w:right="207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3A62E5" w14:textId="77777777" w:rsidR="001F0A60" w:rsidRPr="00ED1460" w:rsidRDefault="001F0A60" w:rsidP="001F0A60">
      <w:pPr>
        <w:pStyle w:val="ListParagraph"/>
        <w:numPr>
          <w:ilvl w:val="0"/>
          <w:numId w:val="7"/>
        </w:numPr>
        <w:spacing w:after="0" w:line="360" w:lineRule="auto"/>
        <w:ind w:left="426" w:right="207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Data</w:t>
      </w:r>
    </w:p>
    <w:p w14:paraId="10F0AD0E" w14:textId="77777777" w:rsidR="001F0A60" w:rsidRPr="00714A59" w:rsidRDefault="001F0A60" w:rsidP="001F0A60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14A59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714A59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714A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2BBEF6" w14:textId="77777777" w:rsidR="001F0A60" w:rsidRPr="00700626" w:rsidRDefault="001F0A60" w:rsidP="001F0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. Uji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lastRenderedPageBreak/>
        <w:t>sudah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3549CB25" w14:textId="77777777" w:rsidR="001F0A60" w:rsidRPr="00700626" w:rsidRDefault="001F0A60" w:rsidP="001F0A60">
      <w:pPr>
        <w:pStyle w:val="NoSpacing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Validitas</w:t>
      </w:r>
      <w:proofErr w:type="spellEnd"/>
    </w:p>
    <w:p w14:paraId="70210C05" w14:textId="25168742" w:rsidR="001F0A60" w:rsidRPr="001F0A60" w:rsidRDefault="001F0A60" w:rsidP="001F0A60">
      <w:pPr>
        <w:pStyle w:val="NoSpacing"/>
        <w:spacing w:line="360" w:lineRule="auto"/>
        <w:ind w:firstLine="426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, 2015: 51).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0,05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berkorelasi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total. Teknik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70062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00626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Bivariate Pearson</w:t>
      </w:r>
      <w:r w:rsidRPr="00700626">
        <w:rPr>
          <w:rFonts w:ascii="Times New Roman" w:hAnsi="Times New Roman" w:cs="Times New Roman"/>
          <w:sz w:val="24"/>
          <w:szCs w:val="24"/>
        </w:rPr>
        <w:t xml:space="preserve">. </w:t>
      </w:r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Jika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hitung</w:t>
      </w:r>
      <w:proofErr w:type="spellEnd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≥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tabel</w:t>
      </w:r>
      <w:proofErr w:type="spellEnd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(uji 2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>sisi</w:t>
      </w:r>
      <w:proofErr w:type="spellEnd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sig. 0,05)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>instrumen</w:t>
      </w:r>
      <w:proofErr w:type="spellEnd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item-item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>pertanyaan</w:t>
      </w:r>
      <w:proofErr w:type="spellEnd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>berkorelasi</w:t>
      </w:r>
      <w:proofErr w:type="spellEnd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>signifikan</w:t>
      </w:r>
      <w:proofErr w:type="spellEnd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>skor</w:t>
      </w:r>
      <w:proofErr w:type="spellEnd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total (</w:t>
      </w:r>
      <w:proofErr w:type="spellStart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>dinyatakan</w:t>
      </w:r>
      <w:proofErr w:type="spellEnd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valid).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hitung</w:t>
      </w:r>
      <w:proofErr w:type="spellEnd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&lt; r </w:t>
      </w:r>
      <w:proofErr w:type="spellStart"/>
      <w:proofErr w:type="gramStart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tabel</w:t>
      </w:r>
      <w:proofErr w:type="spellEnd"/>
      <w:r w:rsidRPr="0070062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 w:rsidRPr="00700626">
        <w:rPr>
          <w:rFonts w:ascii="Times New Roman" w:hAnsi="Times New Roman" w:cs="Times New Roman"/>
          <w:sz w:val="24"/>
          <w:szCs w:val="24"/>
        </w:rPr>
        <w:t xml:space="preserve"> pada</w:t>
      </w:r>
      <w:proofErr w:type="gram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5%.</w:t>
      </w:r>
    </w:p>
    <w:p w14:paraId="3ED7053E" w14:textId="77777777" w:rsidR="001F0A60" w:rsidRDefault="001F0A60" w:rsidP="001F0A60">
      <w:pPr>
        <w:pStyle w:val="NoSpacing"/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id-ID"/>
        </w:rPr>
      </w:pPr>
      <w:proofErr w:type="spellStart"/>
      <w:r w:rsidRPr="0070062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Rumus</w:t>
      </w:r>
      <w:proofErr w:type="spellEnd"/>
      <w:r w:rsidRPr="0070062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0062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70062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Product Moment:</w:t>
      </w:r>
    </w:p>
    <w:p w14:paraId="59F0E4E1" w14:textId="77777777" w:rsidR="001F0A60" w:rsidRDefault="001F0A60" w:rsidP="001F0A60">
      <w:pPr>
        <w:pStyle w:val="NoSpacing"/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id-ID"/>
        </w:rPr>
      </w:pPr>
    </w:p>
    <w:p w14:paraId="09895EEA" w14:textId="77777777" w:rsidR="001F0A60" w:rsidRPr="00383E79" w:rsidRDefault="001F0A60" w:rsidP="001F0A6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662" w:type="dxa"/>
        <w:jc w:val="center"/>
        <w:tblLook w:val="04A0" w:firstRow="1" w:lastRow="0" w:firstColumn="1" w:lastColumn="0" w:noHBand="0" w:noVBand="1"/>
      </w:tblPr>
      <w:tblGrid>
        <w:gridCol w:w="1701"/>
        <w:gridCol w:w="3768"/>
        <w:gridCol w:w="1193"/>
      </w:tblGrid>
      <w:tr w:rsidR="001F0A60" w:rsidRPr="00700626" w14:paraId="3FF3E8B0" w14:textId="77777777" w:rsidTr="00881BDD">
        <w:trPr>
          <w:jc w:val="center"/>
        </w:trPr>
        <w:tc>
          <w:tcPr>
            <w:tcW w:w="1701" w:type="dxa"/>
            <w:vMerge w:val="restart"/>
            <w:vAlign w:val="center"/>
          </w:tcPr>
          <w:p w14:paraId="760ADBF2" w14:textId="77777777" w:rsidR="001F0A60" w:rsidRPr="00700626" w:rsidRDefault="001F0A60" w:rsidP="00881BD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006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xy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3768" w:type="dxa"/>
          </w:tcPr>
          <w:p w14:paraId="19A4C1D0" w14:textId="77777777" w:rsidR="001F0A60" w:rsidRPr="00700626" w:rsidRDefault="001F0A60" w:rsidP="00881BD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NƩ</w:t>
            </w:r>
            <w:r w:rsidRPr="007006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xy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- (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Ʃ</w:t>
            </w:r>
            <w:r w:rsidRPr="007006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Ʃ</w:t>
            </w:r>
            <w:r w:rsidRPr="007006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3" w:type="dxa"/>
            <w:vMerge w:val="restart"/>
            <w:vAlign w:val="center"/>
          </w:tcPr>
          <w:p w14:paraId="60ABF571" w14:textId="77777777" w:rsidR="001F0A60" w:rsidRPr="00700626" w:rsidRDefault="001F0A60" w:rsidP="00881BD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A60" w:rsidRPr="00700626" w14:paraId="1F50A27F" w14:textId="77777777" w:rsidTr="00881BDD">
        <w:trPr>
          <w:jc w:val="center"/>
        </w:trPr>
        <w:tc>
          <w:tcPr>
            <w:tcW w:w="1701" w:type="dxa"/>
            <w:vMerge/>
          </w:tcPr>
          <w:p w14:paraId="0B326C5A" w14:textId="77777777" w:rsidR="001F0A60" w:rsidRPr="00700626" w:rsidRDefault="001F0A60" w:rsidP="00881B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14:paraId="287365F4" w14:textId="77777777" w:rsidR="001F0A60" w:rsidRPr="00700626" w:rsidRDefault="001F0A60" w:rsidP="00881B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NΣ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w:proofErr w:type="spellStart"/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Σx</m:t>
                            </m:r>
                            <w:proofErr w:type="spellEnd"/>
                          </m:e>
                        </m:d>
                      </m:e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w:proofErr w:type="spellStart"/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nΣ</m:t>
                        </m:r>
                        <w:proofErr w:type="spellEnd"/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w:proofErr w:type="spellStart"/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Σy</m:t>
                            </m:r>
                            <w:proofErr w:type="spellEnd"/>
                          </m:e>
                        </m:d>
                      </m:e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193" w:type="dxa"/>
            <w:vMerge/>
            <w:vAlign w:val="center"/>
          </w:tcPr>
          <w:p w14:paraId="6E1B1063" w14:textId="77777777" w:rsidR="001F0A60" w:rsidRPr="00700626" w:rsidRDefault="001F0A60" w:rsidP="00881B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76B7C7" w14:textId="77777777" w:rsidR="001F0A60" w:rsidRPr="00700626" w:rsidRDefault="001F0A60" w:rsidP="001F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C753EBC" w14:textId="77777777" w:rsidR="001F0A60" w:rsidRPr="00700626" w:rsidRDefault="001F0A60" w:rsidP="001F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>:</w:t>
      </w:r>
    </w:p>
    <w:p w14:paraId="28F48C70" w14:textId="77777777" w:rsidR="001F0A60" w:rsidRPr="00700626" w:rsidRDefault="001F0A60" w:rsidP="001F0A6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id-ID" w:eastAsia="id-ID"/>
        </w:rPr>
      </w:pPr>
      <w:r w:rsidRPr="00700626">
        <w:rPr>
          <w:rFonts w:ascii="Times New Roman" w:hAnsi="Times New Roman" w:cs="Times New Roman"/>
          <w:i/>
          <w:noProof/>
          <w:sz w:val="24"/>
          <w:szCs w:val="24"/>
          <w:bdr w:val="none" w:sz="0" w:space="0" w:color="auto" w:frame="1"/>
          <w:lang w:val="id-ID" w:eastAsia="id-ID"/>
        </w:rPr>
        <w:t>r</w:t>
      </w:r>
      <w:r w:rsidRPr="00700626">
        <w:rPr>
          <w:rFonts w:ascii="Times New Roman" w:hAnsi="Times New Roman" w:cs="Times New Roman"/>
          <w:i/>
          <w:noProof/>
          <w:sz w:val="24"/>
          <w:szCs w:val="24"/>
          <w:bdr w:val="none" w:sz="0" w:space="0" w:color="auto" w:frame="1"/>
          <w:vertAlign w:val="subscript"/>
          <w:lang w:val="id-ID" w:eastAsia="id-ID"/>
        </w:rPr>
        <w:t xml:space="preserve">xy </w:t>
      </w:r>
      <w:r w:rsidRPr="00700626">
        <w:rPr>
          <w:rFonts w:ascii="Times New Roman" w:hAnsi="Times New Roman" w:cs="Times New Roman"/>
          <w:i/>
          <w:noProof/>
          <w:sz w:val="24"/>
          <w:szCs w:val="24"/>
          <w:bdr w:val="none" w:sz="0" w:space="0" w:color="auto" w:frame="1"/>
          <w:lang w:val="id-ID" w:eastAsia="id-ID"/>
        </w:rPr>
        <w:tab/>
      </w:r>
      <w:r w:rsidRPr="00700626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id-ID" w:eastAsia="id-ID"/>
        </w:rPr>
        <w:t>= Koefisien korelasi antara variabel X dan Y</w:t>
      </w:r>
    </w:p>
    <w:p w14:paraId="48BC6BDF" w14:textId="77777777" w:rsidR="001F0A60" w:rsidRPr="00700626" w:rsidRDefault="001F0A60" w:rsidP="001F0A6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id-ID" w:eastAsia="id-ID"/>
        </w:rPr>
      </w:pPr>
      <w:r w:rsidRPr="00700626">
        <w:rPr>
          <w:rFonts w:ascii="Times New Roman" w:hAnsi="Times New Roman" w:cs="Times New Roman"/>
          <w:sz w:val="24"/>
          <w:szCs w:val="24"/>
        </w:rPr>
        <w:t>Ʃ</w:t>
      </w:r>
      <w:r w:rsidRPr="00700626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xy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ab/>
        <w:t>= Jumlah perkalian antara variabel</w:t>
      </w:r>
      <w:r w:rsidRPr="00700626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id-ID" w:eastAsia="id-ID"/>
        </w:rPr>
        <w:t xml:space="preserve"> X dan Y</w:t>
      </w:r>
    </w:p>
    <w:p w14:paraId="7F8312EA" w14:textId="77777777" w:rsidR="001F0A60" w:rsidRPr="00700626" w:rsidRDefault="001F0A60" w:rsidP="001F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0626">
        <w:rPr>
          <w:rFonts w:ascii="Times New Roman" w:hAnsi="Times New Roman" w:cs="Times New Roman"/>
          <w:sz w:val="24"/>
          <w:szCs w:val="24"/>
        </w:rPr>
        <w:t>Ʃ</w:t>
      </w:r>
      <w:r w:rsidRPr="00700626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x</w:t>
      </w:r>
      <w:r w:rsidRPr="00700626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 w:rsidRPr="00700626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ab/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>= Jumah dari kuadrat nilai X</w:t>
      </w:r>
    </w:p>
    <w:p w14:paraId="62799118" w14:textId="77777777" w:rsidR="001F0A60" w:rsidRPr="00700626" w:rsidRDefault="001F0A60" w:rsidP="001F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0626">
        <w:rPr>
          <w:rFonts w:ascii="Times New Roman" w:hAnsi="Times New Roman" w:cs="Times New Roman"/>
          <w:sz w:val="24"/>
          <w:szCs w:val="24"/>
        </w:rPr>
        <w:t>Ʃ</w:t>
      </w:r>
      <w:r w:rsidRPr="00700626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y</w:t>
      </w:r>
      <w:r w:rsidRPr="00700626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 w:rsidRPr="0070062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>= Jumah dari kuadrat nilai Y</w:t>
      </w:r>
    </w:p>
    <w:p w14:paraId="6CC029BF" w14:textId="77777777" w:rsidR="001F0A60" w:rsidRPr="00700626" w:rsidRDefault="001F0A60" w:rsidP="001F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0626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700626">
        <w:rPr>
          <w:rFonts w:ascii="Times New Roman" w:hAnsi="Times New Roman" w:cs="Times New Roman"/>
          <w:sz w:val="24"/>
          <w:szCs w:val="24"/>
        </w:rPr>
        <w:t>Ʃ</w:t>
      </w:r>
      <w:r w:rsidRPr="00700626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x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700626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 w:rsidRPr="00700626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ab/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>= Jumlah nilai X kemudian dikuadratkan</w:t>
      </w:r>
    </w:p>
    <w:p w14:paraId="230E7109" w14:textId="77777777" w:rsidR="001F0A60" w:rsidRDefault="001F0A60" w:rsidP="001F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0626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700626">
        <w:rPr>
          <w:rFonts w:ascii="Times New Roman" w:hAnsi="Times New Roman" w:cs="Times New Roman"/>
          <w:sz w:val="24"/>
          <w:szCs w:val="24"/>
        </w:rPr>
        <w:t>Ʃ</w:t>
      </w:r>
      <w:r w:rsidRPr="00700626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y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700626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 w:rsidRPr="00700626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ab/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>= Jumlah nilai Y kemudian dikuadratkan</w:t>
      </w:r>
    </w:p>
    <w:p w14:paraId="7C13286E" w14:textId="483B8FA7" w:rsidR="001F0A60" w:rsidRDefault="001F0A60" w:rsidP="001F0A60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002E0C5" w14:textId="7975BD01" w:rsidR="009E5437" w:rsidRDefault="009E5437" w:rsidP="001F0A60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4E0CE98" w14:textId="77777777" w:rsidR="009E5437" w:rsidRDefault="009E5437" w:rsidP="001F0A60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3"/>
        <w:gridCol w:w="2996"/>
        <w:gridCol w:w="3002"/>
      </w:tblGrid>
      <w:tr w:rsidR="001F0A60" w:rsidRPr="00700626" w14:paraId="0A59E4BD" w14:textId="77777777" w:rsidTr="00881BDD">
        <w:trPr>
          <w:jc w:val="center"/>
        </w:trPr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</w:tcPr>
          <w:p w14:paraId="0602ECB7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F4581">
              <w:rPr>
                <w:rFonts w:ascii="Arial" w:hAnsi="Arial" w:cs="Arial"/>
                <w:b/>
                <w:sz w:val="18"/>
                <w:szCs w:val="18"/>
              </w:rPr>
              <w:t>Variabel</w:t>
            </w:r>
            <w:proofErr w:type="spellEnd"/>
          </w:p>
        </w:tc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</w:tcPr>
          <w:p w14:paraId="393FD98F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Validitas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instrument</w:t>
            </w: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</w:tcPr>
          <w:p w14:paraId="618A1BD0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F4581">
              <w:rPr>
                <w:rFonts w:ascii="Arial" w:hAnsi="Arial" w:cs="Arial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1F0A60" w:rsidRPr="00700626" w14:paraId="45778E3B" w14:textId="77777777" w:rsidTr="00881BDD">
        <w:trPr>
          <w:jc w:val="center"/>
        </w:trPr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14:paraId="35A8E8E6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 xml:space="preserve">Kinerja </w:t>
            </w: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Karyawan</w:t>
            </w:r>
            <w:proofErr w:type="spellEnd"/>
            <w:r w:rsidRPr="003F4581">
              <w:rPr>
                <w:rFonts w:ascii="Arial" w:hAnsi="Arial" w:cs="Arial"/>
                <w:sz w:val="18"/>
                <w:szCs w:val="18"/>
              </w:rPr>
              <w:t xml:space="preserve"> (Y)</w:t>
            </w: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14:paraId="2BFB88E9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906</w:t>
            </w: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14:paraId="6BC025D0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4581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1F0A60" w:rsidRPr="00700626" w14:paraId="4EF74155" w14:textId="77777777" w:rsidTr="00881BDD"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698360B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Kompetensi</w:t>
            </w:r>
            <w:proofErr w:type="spellEnd"/>
            <w:r w:rsidRPr="003F4581">
              <w:rPr>
                <w:rFonts w:ascii="Arial" w:hAnsi="Arial" w:cs="Arial"/>
                <w:sz w:val="18"/>
                <w:szCs w:val="18"/>
              </w:rPr>
              <w:t xml:space="preserve"> (X1)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685DF7D8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7FA0DFB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4581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1F0A60" w:rsidRPr="00700626" w14:paraId="21F5A3FC" w14:textId="77777777" w:rsidTr="00881BDD"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E922A20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Motivasi</w:t>
            </w:r>
            <w:proofErr w:type="spellEnd"/>
            <w:r w:rsidRPr="003F4581">
              <w:rPr>
                <w:rFonts w:ascii="Arial" w:hAnsi="Arial" w:cs="Arial"/>
                <w:sz w:val="18"/>
                <w:szCs w:val="18"/>
              </w:rPr>
              <w:t xml:space="preserve"> (X2)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4866FC12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31E10E7D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4581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1F0A60" w:rsidRPr="00700626" w14:paraId="36DA4328" w14:textId="77777777" w:rsidTr="00881BDD">
        <w:trPr>
          <w:jc w:val="center"/>
        </w:trPr>
        <w:tc>
          <w:tcPr>
            <w:tcW w:w="3192" w:type="dxa"/>
            <w:tcBorders>
              <w:top w:val="nil"/>
              <w:left w:val="nil"/>
              <w:right w:val="nil"/>
            </w:tcBorders>
          </w:tcPr>
          <w:p w14:paraId="67A0B477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Kepemimpinan</w:t>
            </w:r>
            <w:proofErr w:type="spellEnd"/>
            <w:r w:rsidRPr="003F4581">
              <w:rPr>
                <w:rFonts w:ascii="Arial" w:hAnsi="Arial" w:cs="Arial"/>
                <w:sz w:val="18"/>
                <w:szCs w:val="18"/>
              </w:rPr>
              <w:t xml:space="preserve"> (X3)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14:paraId="1B3822BB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14:paraId="5399302E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4581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</w:tbl>
    <w:p w14:paraId="6E4F2554" w14:textId="77777777" w:rsidR="001F0A60" w:rsidRDefault="001F0A60" w:rsidP="001F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D57F283" w14:textId="77777777" w:rsidR="001F0A60" w:rsidRPr="00714A59" w:rsidRDefault="001F0A60" w:rsidP="001F0A60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4A59">
        <w:rPr>
          <w:rFonts w:ascii="Times New Roman" w:hAnsi="Times New Roman" w:cs="Times New Roman"/>
          <w:sz w:val="24"/>
          <w:szCs w:val="24"/>
        </w:rPr>
        <w:lastRenderedPageBreak/>
        <w:t xml:space="preserve">Uji </w:t>
      </w:r>
      <w:proofErr w:type="spellStart"/>
      <w:r w:rsidRPr="00714A59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</w:p>
    <w:p w14:paraId="2016655D" w14:textId="47799DE8" w:rsidR="001F0A60" w:rsidRDefault="001F0A60" w:rsidP="001F0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(2015: 53) uji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insturmen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i/>
          <w:iCs/>
          <w:sz w:val="24"/>
          <w:szCs w:val="24"/>
        </w:rPr>
        <w:t>cronbach</w:t>
      </w:r>
      <w:proofErr w:type="spellEnd"/>
      <w:r w:rsidRPr="00700626">
        <w:rPr>
          <w:rFonts w:ascii="Times New Roman" w:hAnsi="Times New Roman" w:cs="Times New Roman"/>
          <w:i/>
          <w:iCs/>
          <w:sz w:val="24"/>
          <w:szCs w:val="24"/>
        </w:rPr>
        <w:t xml:space="preserve"> alpha</w:t>
      </w:r>
      <w:r w:rsidRPr="00700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i/>
          <w:iCs/>
          <w:sz w:val="24"/>
          <w:szCs w:val="24"/>
        </w:rPr>
        <w:t>cronbach</w:t>
      </w:r>
      <w:proofErr w:type="spellEnd"/>
      <w:r w:rsidRPr="00700626">
        <w:rPr>
          <w:rFonts w:ascii="Times New Roman" w:hAnsi="Times New Roman" w:cs="Times New Roman"/>
          <w:i/>
          <w:iCs/>
          <w:sz w:val="24"/>
          <w:szCs w:val="24"/>
        </w:rPr>
        <w:t xml:space="preserve"> alpha </w:t>
      </w:r>
      <w:r w:rsidRPr="00700626">
        <w:rPr>
          <w:rFonts w:ascii="Times New Roman" w:hAnsi="Times New Roman" w:cs="Times New Roman"/>
          <w:sz w:val="24"/>
          <w:szCs w:val="24"/>
        </w:rPr>
        <w:t xml:space="preserve">&gt; 0,60.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r w:rsidRPr="00700626">
        <w:rPr>
          <w:rFonts w:ascii="Times New Roman" w:hAnsi="Times New Roman" w:cs="Times New Roman"/>
          <w:i/>
          <w:sz w:val="24"/>
          <w:szCs w:val="24"/>
        </w:rPr>
        <w:t>Alpha Cronbach</w:t>
      </w:r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bertingkat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alphanya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163B58AF" w14:textId="77777777" w:rsidR="001F0A60" w:rsidRPr="00700626" w:rsidRDefault="001F0A60" w:rsidP="001F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r w:rsidRPr="00700626">
        <w:rPr>
          <w:rFonts w:ascii="Times New Roman" w:hAnsi="Times New Roman" w:cs="Times New Roman"/>
          <w:i/>
          <w:sz w:val="24"/>
          <w:szCs w:val="24"/>
        </w:rPr>
        <w:t xml:space="preserve">Alpha Cronbach </w:t>
      </w:r>
      <w:r w:rsidRPr="00700626">
        <w:rPr>
          <w:rFonts w:ascii="Times New Roman" w:hAnsi="Times New Roman" w:cs="Times New Roman"/>
          <w:sz w:val="24"/>
          <w:szCs w:val="24"/>
        </w:rPr>
        <w:t>se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agai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089" w:type="dxa"/>
        <w:tblInd w:w="1350" w:type="dxa"/>
        <w:tblLook w:val="04A0" w:firstRow="1" w:lastRow="0" w:firstColumn="1" w:lastColumn="0" w:noHBand="0" w:noVBand="1"/>
      </w:tblPr>
      <w:tblGrid>
        <w:gridCol w:w="1593"/>
        <w:gridCol w:w="2796"/>
        <w:gridCol w:w="2700"/>
      </w:tblGrid>
      <w:tr w:rsidR="001F0A60" w:rsidRPr="00700626" w14:paraId="1E9CB12C" w14:textId="77777777" w:rsidTr="00881BDD">
        <w:trPr>
          <w:trHeight w:val="547"/>
        </w:trPr>
        <w:tc>
          <w:tcPr>
            <w:tcW w:w="1593" w:type="dxa"/>
            <w:vAlign w:val="center"/>
          </w:tcPr>
          <w:p w14:paraId="7DC5F861" w14:textId="77777777" w:rsidR="001F0A60" w:rsidRPr="00700626" w:rsidRDefault="001F0A60" w:rsidP="00881B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006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796" w:type="dxa"/>
            <w:vAlign w:val="center"/>
          </w:tcPr>
          <w:p w14:paraId="2ED69408" w14:textId="77777777" w:rsidR="001F0A60" w:rsidRPr="00700626" w:rsidRDefault="001F0A60" w:rsidP="00881B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num>
                      <m:den>
                        <w:proofErr w:type="spellStart"/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n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 - 1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 xml:space="preserve">1 -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Ʃσt</m:t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m:t>2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σt</m:t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700" w:type="dxa"/>
            <w:vAlign w:val="center"/>
          </w:tcPr>
          <w:p w14:paraId="78F9B4DE" w14:textId="77777777" w:rsidR="001F0A60" w:rsidRPr="00700626" w:rsidRDefault="001F0A60" w:rsidP="00881B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596A9" w14:textId="77777777" w:rsidR="001F0A60" w:rsidRPr="00700626" w:rsidRDefault="001F0A60" w:rsidP="001F0A6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id-ID"/>
        </w:rPr>
      </w:pPr>
    </w:p>
    <w:p w14:paraId="14B1BBA5" w14:textId="77777777" w:rsidR="001F0A60" w:rsidRPr="00700626" w:rsidRDefault="001F0A60" w:rsidP="001F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>:</w:t>
      </w:r>
    </w:p>
    <w:p w14:paraId="0178724D" w14:textId="77777777" w:rsidR="001F0A60" w:rsidRPr="00700626" w:rsidRDefault="001F0A60" w:rsidP="001F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0626"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700626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11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Pr="00700626">
        <w:rPr>
          <w:rFonts w:ascii="Times New Roman" w:hAnsi="Times New Roman" w:cs="Times New Roman"/>
          <w:i/>
          <w:sz w:val="24"/>
          <w:szCs w:val="24"/>
          <w:lang w:val="id-ID"/>
        </w:rPr>
        <w:t>Reliabilitas instrument</w:t>
      </w:r>
    </w:p>
    <w:p w14:paraId="04C5A0C9" w14:textId="77777777" w:rsidR="001F0A60" w:rsidRPr="00700626" w:rsidRDefault="001F0A60" w:rsidP="001F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0626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ab/>
        <w:t>= Jumlah butir pertanyaan yang di uji</w:t>
      </w:r>
    </w:p>
    <w:p w14:paraId="2CB5E3F6" w14:textId="77777777" w:rsidR="001F0A60" w:rsidRPr="00700626" w:rsidRDefault="001F0A60" w:rsidP="001F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0626">
        <w:rPr>
          <w:rFonts w:ascii="Times New Roman" w:hAnsi="Times New Roman" w:cs="Times New Roman"/>
          <w:sz w:val="24"/>
          <w:szCs w:val="24"/>
          <w:lang w:val="id-ID"/>
        </w:rPr>
        <w:t>Ʃσt</w:t>
      </w:r>
      <w:r w:rsidRPr="00700626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 w:rsidRPr="00700626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ab/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>= Jumlah varians skor tiap-tiap buti</w:t>
      </w:r>
      <w:r w:rsidRPr="00700626">
        <w:rPr>
          <w:rFonts w:ascii="Times New Roman" w:hAnsi="Times New Roman" w:cs="Times New Roman"/>
          <w:sz w:val="24"/>
          <w:szCs w:val="24"/>
        </w:rPr>
        <w:t>r</w:t>
      </w:r>
    </w:p>
    <w:p w14:paraId="58F72865" w14:textId="77777777" w:rsidR="001F0A60" w:rsidRDefault="001F0A60" w:rsidP="001F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0626">
        <w:rPr>
          <w:rFonts w:ascii="Times New Roman" w:hAnsi="Times New Roman" w:cs="Times New Roman"/>
          <w:sz w:val="24"/>
          <w:szCs w:val="24"/>
          <w:lang w:val="id-ID"/>
        </w:rPr>
        <w:t>σt</w:t>
      </w:r>
      <w:r w:rsidRPr="00700626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ab/>
        <w:t>= Varians total</w:t>
      </w:r>
    </w:p>
    <w:p w14:paraId="1CD584F2" w14:textId="77777777" w:rsidR="001F0A60" w:rsidRDefault="001F0A60" w:rsidP="001F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00"/>
        <w:gridCol w:w="3001"/>
      </w:tblGrid>
      <w:tr w:rsidR="001F0A60" w:rsidRPr="00700626" w14:paraId="0E13025D" w14:textId="77777777" w:rsidTr="00881BDD">
        <w:trPr>
          <w:jc w:val="center"/>
        </w:trPr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</w:tcPr>
          <w:p w14:paraId="4659F667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F4581">
              <w:rPr>
                <w:rFonts w:ascii="Arial" w:hAnsi="Arial" w:cs="Arial"/>
                <w:b/>
                <w:sz w:val="18"/>
                <w:szCs w:val="18"/>
              </w:rPr>
              <w:t>Variabel</w:t>
            </w:r>
            <w:proofErr w:type="spellEnd"/>
          </w:p>
        </w:tc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</w:tcPr>
          <w:p w14:paraId="044EB9FE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4581">
              <w:rPr>
                <w:rFonts w:ascii="Arial" w:hAnsi="Arial" w:cs="Arial"/>
                <w:b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</w:tcPr>
          <w:p w14:paraId="5B420051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F4581">
              <w:rPr>
                <w:rFonts w:ascii="Arial" w:hAnsi="Arial" w:cs="Arial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1F0A60" w:rsidRPr="00700626" w14:paraId="2EF4A44E" w14:textId="77777777" w:rsidTr="00881BDD">
        <w:trPr>
          <w:jc w:val="center"/>
        </w:trPr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14:paraId="0A4E6296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 xml:space="preserve">Kinerja </w:t>
            </w: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Karyawan</w:t>
            </w:r>
            <w:proofErr w:type="spellEnd"/>
            <w:r w:rsidRPr="003F4581">
              <w:rPr>
                <w:rFonts w:ascii="Arial" w:hAnsi="Arial" w:cs="Arial"/>
                <w:sz w:val="18"/>
                <w:szCs w:val="18"/>
              </w:rPr>
              <w:t xml:space="preserve"> (Y)</w:t>
            </w: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14:paraId="7C28BBD4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0,773</w:t>
            </w: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14:paraId="41BA9BB7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 xml:space="preserve">&gt;0,6 </w:t>
            </w: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realiable</w:t>
            </w:r>
            <w:proofErr w:type="spellEnd"/>
          </w:p>
        </w:tc>
      </w:tr>
      <w:tr w:rsidR="001F0A60" w:rsidRPr="00700626" w14:paraId="0F015664" w14:textId="77777777" w:rsidTr="00881BDD"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A502298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Kompetensi</w:t>
            </w:r>
            <w:proofErr w:type="spellEnd"/>
            <w:r w:rsidRPr="003F4581">
              <w:rPr>
                <w:rFonts w:ascii="Arial" w:hAnsi="Arial" w:cs="Arial"/>
                <w:sz w:val="18"/>
                <w:szCs w:val="18"/>
              </w:rPr>
              <w:t xml:space="preserve"> (X1)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6F4C0E63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0,705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3D0DED4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 xml:space="preserve">&gt;0,6 </w:t>
            </w: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realiable</w:t>
            </w:r>
            <w:proofErr w:type="spellEnd"/>
          </w:p>
        </w:tc>
      </w:tr>
      <w:tr w:rsidR="001F0A60" w:rsidRPr="00700626" w14:paraId="02F67ED7" w14:textId="77777777" w:rsidTr="00881BDD"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415BF8F8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Motivasi</w:t>
            </w:r>
            <w:proofErr w:type="spellEnd"/>
            <w:r w:rsidRPr="003F4581">
              <w:rPr>
                <w:rFonts w:ascii="Arial" w:hAnsi="Arial" w:cs="Arial"/>
                <w:sz w:val="18"/>
                <w:szCs w:val="18"/>
              </w:rPr>
              <w:t xml:space="preserve"> (X2)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06B163E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0,760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740FB54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 xml:space="preserve">&gt;0,6 </w:t>
            </w: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realiable</w:t>
            </w:r>
            <w:proofErr w:type="spellEnd"/>
          </w:p>
        </w:tc>
      </w:tr>
      <w:tr w:rsidR="001F0A60" w:rsidRPr="00700626" w14:paraId="67B0067B" w14:textId="77777777" w:rsidTr="00881BDD">
        <w:trPr>
          <w:jc w:val="center"/>
        </w:trPr>
        <w:tc>
          <w:tcPr>
            <w:tcW w:w="3192" w:type="dxa"/>
            <w:tcBorders>
              <w:top w:val="nil"/>
              <w:left w:val="nil"/>
              <w:right w:val="nil"/>
            </w:tcBorders>
          </w:tcPr>
          <w:p w14:paraId="456CBB5C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Kepemimpinan</w:t>
            </w:r>
            <w:proofErr w:type="spellEnd"/>
            <w:r w:rsidRPr="003F4581">
              <w:rPr>
                <w:rFonts w:ascii="Arial" w:hAnsi="Arial" w:cs="Arial"/>
                <w:sz w:val="18"/>
                <w:szCs w:val="18"/>
              </w:rPr>
              <w:t xml:space="preserve"> (X3)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14:paraId="775C91EC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0,762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14:paraId="35570D8F" w14:textId="77777777" w:rsidR="001F0A60" w:rsidRPr="003F4581" w:rsidRDefault="001F0A60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 xml:space="preserve">&gt;0,6 </w:t>
            </w: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realiable</w:t>
            </w:r>
            <w:proofErr w:type="spellEnd"/>
          </w:p>
        </w:tc>
      </w:tr>
    </w:tbl>
    <w:p w14:paraId="66F58D39" w14:textId="77777777" w:rsidR="001F0A60" w:rsidRPr="00700626" w:rsidRDefault="001F0A60" w:rsidP="001F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7BD2A" w14:textId="77777777" w:rsidR="001F0A60" w:rsidRPr="00714A59" w:rsidRDefault="001F0A60" w:rsidP="001F0A60">
      <w:pPr>
        <w:pStyle w:val="ListParagraph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14A59">
        <w:rPr>
          <w:rFonts w:ascii="Times New Roman" w:hAnsi="Times New Roman" w:cs="Times New Roman"/>
          <w:b/>
          <w:sz w:val="24"/>
          <w:szCs w:val="24"/>
          <w:lang w:val="id-ID"/>
        </w:rPr>
        <w:t>Uji Asumsi Klasik</w:t>
      </w:r>
    </w:p>
    <w:p w14:paraId="7660DEF4" w14:textId="77777777" w:rsidR="001F0A60" w:rsidRPr="00714A59" w:rsidRDefault="001F0A60" w:rsidP="001F0A60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4A59">
        <w:rPr>
          <w:rFonts w:ascii="Times New Roman" w:hAnsi="Times New Roman" w:cs="Times New Roman"/>
          <w:sz w:val="24"/>
          <w:szCs w:val="24"/>
          <w:lang w:val="id-ID"/>
        </w:rPr>
        <w:t xml:space="preserve">Uji asumsi klasik </w:t>
      </w:r>
    </w:p>
    <w:p w14:paraId="15EF70AE" w14:textId="2F6C91EA" w:rsidR="001F0A60" w:rsidRPr="00714A59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 xml:space="preserve">erupakan uji pendahuluan yang dilakukan peneliti sebelum menggunakan model regresi. Uji asumsi klasik bertujuan untuk menguji model regresi cocok atau tidak diterapkan dalam suatu data.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terbebas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asumsi-asumsi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heterokesdatisitas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006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>, 2015: 109).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 xml:space="preserve"> Pada penelitian ini uji asumsi klasik untuk menguji variabel</w:t>
      </w:r>
      <w:r w:rsidRPr="00700626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kinerja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karyawan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kompetensi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motovasi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kepemimpinan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id-ID"/>
        </w:rPr>
        <w:t>. Uji asumsi klasik yang digunakan dalam penelitian ini adalah uji normalitas, uji multikolinearitas dan uji heterokedastisitas</w:t>
      </w:r>
      <w:r w:rsidRPr="00700626">
        <w:rPr>
          <w:rFonts w:ascii="Times New Roman" w:hAnsi="Times New Roman" w:cs="Times New Roman"/>
          <w:sz w:val="24"/>
          <w:szCs w:val="24"/>
        </w:rPr>
        <w:t>.</w:t>
      </w:r>
    </w:p>
    <w:p w14:paraId="6D88E4F9" w14:textId="77777777" w:rsidR="001F0A60" w:rsidRPr="00714A59" w:rsidRDefault="001F0A60" w:rsidP="001F0A6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14A59">
        <w:rPr>
          <w:rFonts w:ascii="Times New Roman" w:hAnsi="Times New Roman" w:cs="Times New Roman"/>
          <w:sz w:val="24"/>
          <w:szCs w:val="24"/>
          <w:lang w:val="id-ID"/>
        </w:rPr>
        <w:t>Uji Normalitas</w:t>
      </w:r>
    </w:p>
    <w:p w14:paraId="37C527A8" w14:textId="77777777" w:rsidR="001F0A60" w:rsidRPr="00700626" w:rsidRDefault="001F0A60" w:rsidP="001F0A60">
      <w:pPr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lastRenderedPageBreak/>
        <w:t>Ghozali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(20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700626">
        <w:rPr>
          <w:rFonts w:ascii="Times New Roman" w:hAnsi="Times New Roman" w:cs="Times New Roman"/>
          <w:sz w:val="24"/>
          <w:szCs w:val="24"/>
        </w:rPr>
        <w:t xml:space="preserve">5:110) uji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mengujidalam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kinerja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karyawan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kompetensi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motovasi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kepemimpinan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data normal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. Model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data normal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0626">
        <w:rPr>
          <w:rFonts w:ascii="Times New Roman" w:hAnsi="Times New Roman" w:cs="Times New Roman"/>
          <w:sz w:val="24"/>
          <w:szCs w:val="24"/>
        </w:rPr>
        <w:t>normal.Metode</w:t>
      </w:r>
      <w:proofErr w:type="spellEnd"/>
      <w:proofErr w:type="gramEnd"/>
      <w:r w:rsidRPr="00700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r w:rsidRPr="00700626">
        <w:rPr>
          <w:rFonts w:ascii="Times New Roman" w:hAnsi="Times New Roman" w:cs="Times New Roman"/>
          <w:i/>
          <w:iCs/>
          <w:sz w:val="24"/>
          <w:szCs w:val="24"/>
          <w:lang w:val="id-ID"/>
        </w:rPr>
        <w:t>N</w:t>
      </w:r>
      <w:proofErr w:type="spellStart"/>
      <w:r w:rsidRPr="00700626">
        <w:rPr>
          <w:rFonts w:ascii="Times New Roman" w:hAnsi="Times New Roman" w:cs="Times New Roman"/>
          <w:i/>
          <w:iCs/>
          <w:sz w:val="24"/>
          <w:szCs w:val="24"/>
        </w:rPr>
        <w:t>onparametrik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700626">
        <w:rPr>
          <w:rFonts w:ascii="Times New Roman" w:hAnsi="Times New Roman" w:cs="Times New Roman"/>
          <w:i/>
          <w:iCs/>
          <w:sz w:val="24"/>
          <w:szCs w:val="24"/>
        </w:rPr>
        <w:t>Kolmogorov-Smirnov</w:t>
      </w:r>
      <w:r w:rsidRPr="00700626">
        <w:rPr>
          <w:rFonts w:ascii="Times New Roman" w:hAnsi="Times New Roman" w:cs="Times New Roman"/>
          <w:sz w:val="24"/>
          <w:szCs w:val="24"/>
        </w:rPr>
        <w:t xml:space="preserve">. 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riteria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r w:rsidRPr="00700626">
        <w:rPr>
          <w:rFonts w:ascii="Times New Roman" w:hAnsi="Times New Roman" w:cs="Times New Roman"/>
          <w:i/>
          <w:sz w:val="24"/>
          <w:szCs w:val="24"/>
        </w:rPr>
        <w:t>alpha</w:t>
      </w:r>
      <w:r w:rsidRPr="00700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i/>
          <w:iCs/>
          <w:sz w:val="24"/>
          <w:szCs w:val="24"/>
        </w:rPr>
        <w:t>Asymp</w:t>
      </w:r>
      <w:proofErr w:type="spellEnd"/>
      <w:r w:rsidRPr="00700626">
        <w:rPr>
          <w:rFonts w:ascii="Times New Roman" w:hAnsi="Times New Roman" w:cs="Times New Roman"/>
          <w:i/>
          <w:iCs/>
          <w:sz w:val="24"/>
          <w:szCs w:val="24"/>
        </w:rPr>
        <w:t>. Sig. (2-tailed)</w:t>
      </w:r>
      <w:r w:rsidRPr="00700626">
        <w:rPr>
          <w:rFonts w:ascii="Times New Roman" w:hAnsi="Times New Roman" w:cs="Times New Roman"/>
          <w:sz w:val="24"/>
          <w:szCs w:val="24"/>
        </w:rPr>
        <w:t>&gt;</w:t>
      </w:r>
      <w:r w:rsidRPr="00700626">
        <w:rPr>
          <w:rFonts w:ascii="Times New Roman" w:hAnsi="Times New Roman" w:cs="Times New Roman"/>
          <w:i/>
          <w:iCs/>
          <w:sz w:val="24"/>
          <w:szCs w:val="24"/>
        </w:rPr>
        <w:t xml:space="preserve">alpha </w:t>
      </w:r>
      <w:r w:rsidRPr="00700626">
        <w:rPr>
          <w:rFonts w:ascii="Times New Roman" w:hAnsi="Times New Roman" w:cs="Times New Roman"/>
          <w:sz w:val="24"/>
          <w:szCs w:val="24"/>
        </w:rPr>
        <w:t>(0,05).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 xml:space="preserve"> Atau d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eteksi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sebaran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data pada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diagonal pada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. Dasar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>:</w:t>
      </w:r>
    </w:p>
    <w:p w14:paraId="218F33F8" w14:textId="77777777" w:rsidR="001F0A60" w:rsidRPr="00700626" w:rsidRDefault="001F0A60" w:rsidP="001F0A60">
      <w:pPr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diagonal dan/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garis diagonal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histogram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normal,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>.</w:t>
      </w:r>
    </w:p>
    <w:p w14:paraId="0DC98611" w14:textId="77777777" w:rsidR="001F0A60" w:rsidRDefault="001F0A60" w:rsidP="001F0A60">
      <w:pPr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garis diagonal dan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garis diagonal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histogramnya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normal,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28ECE8" w14:textId="77777777" w:rsidR="001F0A60" w:rsidRPr="00A6590C" w:rsidRDefault="001F0A60" w:rsidP="001F0A6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0C">
        <w:rPr>
          <w:rFonts w:ascii="Times New Roman" w:hAnsi="Times New Roman" w:cs="Times New Roman"/>
          <w:sz w:val="24"/>
          <w:szCs w:val="24"/>
          <w:lang w:val="id-ID"/>
        </w:rPr>
        <w:t>Uji Multikolinearitas</w:t>
      </w:r>
    </w:p>
    <w:p w14:paraId="481532A2" w14:textId="77777777" w:rsidR="001F0A60" w:rsidRPr="00700626" w:rsidRDefault="001F0A60" w:rsidP="001F0A60">
      <w:pPr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antar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variab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id-ID"/>
        </w:rPr>
        <w:t>el</w:t>
      </w:r>
      <w:r w:rsidRPr="00700626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kinerja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karyawan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kompetensi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motovasi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kepemimpinan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. Model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(20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700626">
        <w:rPr>
          <w:rFonts w:ascii="Times New Roman" w:hAnsi="Times New Roman" w:cs="Times New Roman"/>
          <w:sz w:val="24"/>
          <w:szCs w:val="24"/>
        </w:rPr>
        <w:t>5:91)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ultikolinearitas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dideteksi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r w:rsidRPr="00700626">
        <w:rPr>
          <w:rFonts w:ascii="Times New Roman" w:hAnsi="Times New Roman" w:cs="Times New Roman"/>
          <w:i/>
          <w:iCs/>
          <w:sz w:val="24"/>
          <w:szCs w:val="24"/>
        </w:rPr>
        <w:t xml:space="preserve">tolerance </w:t>
      </w:r>
      <w:r w:rsidRPr="00700626">
        <w:rPr>
          <w:rFonts w:ascii="Times New Roman" w:hAnsi="Times New Roman" w:cs="Times New Roman"/>
          <w:sz w:val="24"/>
          <w:szCs w:val="24"/>
        </w:rPr>
        <w:t xml:space="preserve">dan </w:t>
      </w:r>
      <w:r w:rsidRPr="00700626">
        <w:rPr>
          <w:rFonts w:ascii="Times New Roman" w:hAnsi="Times New Roman" w:cs="Times New Roman"/>
          <w:i/>
          <w:iCs/>
          <w:sz w:val="24"/>
          <w:szCs w:val="24"/>
          <w:lang w:val="id-ID"/>
        </w:rPr>
        <w:t>V</w:t>
      </w:r>
      <w:proofErr w:type="spellStart"/>
      <w:r w:rsidRPr="00700626">
        <w:rPr>
          <w:rFonts w:ascii="Times New Roman" w:hAnsi="Times New Roman" w:cs="Times New Roman"/>
          <w:i/>
          <w:iCs/>
          <w:sz w:val="24"/>
          <w:szCs w:val="24"/>
        </w:rPr>
        <w:t>ariance</w:t>
      </w:r>
      <w:proofErr w:type="spellEnd"/>
      <w:r w:rsidRPr="007006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626">
        <w:rPr>
          <w:rFonts w:ascii="Times New Roman" w:hAnsi="Times New Roman" w:cs="Times New Roman"/>
          <w:i/>
          <w:iCs/>
          <w:sz w:val="24"/>
          <w:szCs w:val="24"/>
          <w:lang w:val="id-ID"/>
        </w:rPr>
        <w:t>I</w:t>
      </w:r>
      <w:proofErr w:type="spellStart"/>
      <w:r w:rsidRPr="00700626">
        <w:rPr>
          <w:rFonts w:ascii="Times New Roman" w:hAnsi="Times New Roman" w:cs="Times New Roman"/>
          <w:i/>
          <w:iCs/>
          <w:sz w:val="24"/>
          <w:szCs w:val="24"/>
        </w:rPr>
        <w:t>nflation</w:t>
      </w:r>
      <w:proofErr w:type="spellEnd"/>
      <w:r w:rsidRPr="007006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626">
        <w:rPr>
          <w:rFonts w:ascii="Times New Roman" w:hAnsi="Times New Roman" w:cs="Times New Roman"/>
          <w:i/>
          <w:iCs/>
          <w:sz w:val="24"/>
          <w:szCs w:val="24"/>
          <w:lang w:val="id-ID"/>
        </w:rPr>
        <w:t>F</w:t>
      </w:r>
      <w:r w:rsidRPr="00700626">
        <w:rPr>
          <w:rFonts w:ascii="Times New Roman" w:hAnsi="Times New Roman" w:cs="Times New Roman"/>
          <w:i/>
          <w:iCs/>
          <w:sz w:val="24"/>
          <w:szCs w:val="24"/>
        </w:rPr>
        <w:t xml:space="preserve">actor </w:t>
      </w:r>
      <w:r w:rsidRPr="00700626">
        <w:rPr>
          <w:rFonts w:ascii="Times New Roman" w:hAnsi="Times New Roman" w:cs="Times New Roman"/>
          <w:sz w:val="24"/>
          <w:szCs w:val="24"/>
        </w:rPr>
        <w:t xml:space="preserve">(VIF). Nilai </w:t>
      </w:r>
      <w:r w:rsidRPr="00700626">
        <w:rPr>
          <w:rFonts w:ascii="Times New Roman" w:hAnsi="Times New Roman" w:cs="Times New Roman"/>
          <w:i/>
          <w:iCs/>
          <w:sz w:val="24"/>
          <w:szCs w:val="24"/>
        </w:rPr>
        <w:t xml:space="preserve">cut off </w:t>
      </w:r>
      <w:r w:rsidRPr="0070062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menunjuk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700626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r w:rsidRPr="00700626">
        <w:rPr>
          <w:rFonts w:ascii="Times New Roman" w:hAnsi="Times New Roman" w:cs="Times New Roman"/>
          <w:i/>
          <w:sz w:val="24"/>
          <w:szCs w:val="24"/>
        </w:rPr>
        <w:t xml:space="preserve">tolerance </w:t>
      </w:r>
      <w:r w:rsidRPr="00700626">
        <w:rPr>
          <w:rFonts w:ascii="Times New Roman" w:hAnsi="Times New Roman" w:cs="Times New Roman"/>
          <w:sz w:val="24"/>
          <w:szCs w:val="24"/>
        </w:rPr>
        <w:t>&lt;0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>,1</w:t>
      </w:r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VIF &gt; 10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700626">
        <w:rPr>
          <w:rFonts w:ascii="Times New Roman" w:hAnsi="Times New Roman" w:cs="Times New Roman"/>
          <w:sz w:val="24"/>
          <w:szCs w:val="24"/>
        </w:rPr>
        <w:t>20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700626">
        <w:rPr>
          <w:rFonts w:ascii="Times New Roman" w:hAnsi="Times New Roman" w:cs="Times New Roman"/>
          <w:sz w:val="24"/>
          <w:szCs w:val="24"/>
        </w:rPr>
        <w:t>5:92)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>. P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engambilan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>:</w:t>
      </w:r>
    </w:p>
    <w:p w14:paraId="70444D16" w14:textId="77777777" w:rsidR="001F0A60" w:rsidRPr="00700626" w:rsidRDefault="001F0A60" w:rsidP="001F0A60">
      <w:pPr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VIF &gt; 10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r w:rsidRPr="00700626">
        <w:rPr>
          <w:rFonts w:ascii="Times New Roman" w:hAnsi="Times New Roman" w:cs="Times New Roman"/>
          <w:i/>
          <w:iCs/>
          <w:sz w:val="24"/>
          <w:szCs w:val="24"/>
        </w:rPr>
        <w:t>tolerance</w:t>
      </w:r>
      <w:r w:rsidRPr="00700626">
        <w:rPr>
          <w:rFonts w:ascii="Times New Roman" w:hAnsi="Times New Roman" w:cs="Times New Roman"/>
          <w:sz w:val="24"/>
          <w:szCs w:val="24"/>
        </w:rPr>
        <w:t>&lt;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 xml:space="preserve"> 0,</w:t>
      </w:r>
      <w:r w:rsidRPr="0070062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>.</w:t>
      </w:r>
    </w:p>
    <w:p w14:paraId="074E35D7" w14:textId="77777777" w:rsidR="001F0A60" w:rsidRDefault="001F0A60" w:rsidP="001F0A60">
      <w:pPr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VIF &lt; 10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r w:rsidRPr="00700626">
        <w:rPr>
          <w:rFonts w:ascii="Times New Roman" w:hAnsi="Times New Roman" w:cs="Times New Roman"/>
          <w:i/>
          <w:iCs/>
          <w:sz w:val="24"/>
          <w:szCs w:val="24"/>
        </w:rPr>
        <w:t>tolerance</w:t>
      </w:r>
      <w:r w:rsidRPr="00700626">
        <w:rPr>
          <w:rFonts w:ascii="Times New Roman" w:hAnsi="Times New Roman" w:cs="Times New Roman"/>
          <w:sz w:val="24"/>
          <w:szCs w:val="24"/>
        </w:rPr>
        <w:t xml:space="preserve">&gt;0,1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modelregresi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>.</w:t>
      </w:r>
    </w:p>
    <w:p w14:paraId="5E741B7F" w14:textId="77777777" w:rsidR="001F0A60" w:rsidRPr="00A6590C" w:rsidRDefault="001F0A60" w:rsidP="001F0A6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6590C">
        <w:rPr>
          <w:rFonts w:ascii="Times New Roman" w:hAnsi="Times New Roman" w:cs="Times New Roman"/>
          <w:sz w:val="24"/>
          <w:szCs w:val="24"/>
          <w:lang w:val="id-ID"/>
        </w:rPr>
        <w:t>Uji Heteroskedastisitas</w:t>
      </w:r>
    </w:p>
    <w:p w14:paraId="274FBF4A" w14:textId="77777777" w:rsidR="001F0A60" w:rsidRPr="00700626" w:rsidRDefault="001F0A60" w:rsidP="001F0A60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(20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700626">
        <w:rPr>
          <w:rFonts w:ascii="Times New Roman" w:hAnsi="Times New Roman" w:cs="Times New Roman"/>
          <w:sz w:val="24"/>
          <w:szCs w:val="24"/>
        </w:rPr>
        <w:t xml:space="preserve">5:105) uji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ketidaksamaan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r w:rsidRPr="00700626">
        <w:rPr>
          <w:rFonts w:ascii="Times New Roman" w:hAnsi="Times New Roman" w:cs="Times New Roman"/>
          <w:i/>
          <w:iCs/>
          <w:sz w:val="24"/>
          <w:szCs w:val="24"/>
        </w:rPr>
        <w:t xml:space="preserve">variance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residual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yang lain. Model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. 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endeteksi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lastRenderedPageBreak/>
        <w:t>heteroskedastisitasdapat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sebaran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residualnya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700626">
        <w:rPr>
          <w:rFonts w:ascii="Times New Roman" w:hAnsi="Times New Roman" w:cs="Times New Roman"/>
          <w:i/>
          <w:sz w:val="24"/>
          <w:szCs w:val="24"/>
        </w:rPr>
        <w:t>output</w:t>
      </w:r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pendeteksianya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sebaran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data pada </w:t>
      </w:r>
      <w:r w:rsidRPr="00700626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proofErr w:type="spellStart"/>
      <w:r w:rsidRPr="00700626">
        <w:rPr>
          <w:rFonts w:ascii="Times New Roman" w:hAnsi="Times New Roman" w:cs="Times New Roman"/>
          <w:i/>
          <w:sz w:val="24"/>
          <w:szCs w:val="24"/>
        </w:rPr>
        <w:t>catterplot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titik-titiknya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dan 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nol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>h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eteroskedastisitas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. </w:t>
      </w:r>
      <w:r w:rsidRPr="00700626">
        <w:rPr>
          <w:rFonts w:ascii="Times New Roman" w:hAnsi="Times New Roman" w:cs="Times New Roman"/>
          <w:sz w:val="24"/>
          <w:szCs w:val="24"/>
          <w:lang w:val="sv-SE"/>
        </w:rPr>
        <w:t>Model regresi yang baik adalah tidak terjadi heteroskedastisitas</w:t>
      </w:r>
      <w:r w:rsidRPr="007006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00626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 xml:space="preserve">juga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uji 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lejser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. Model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meregresikan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r w:rsidRPr="00700626">
        <w:rPr>
          <w:rFonts w:ascii="Times New Roman" w:hAnsi="Times New Roman" w:cs="Times New Roman"/>
          <w:i/>
          <w:iCs/>
          <w:sz w:val="24"/>
          <w:szCs w:val="24"/>
        </w:rPr>
        <w:t xml:space="preserve">absolute residual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sig. &gt;</w:t>
      </w:r>
      <w:r w:rsidRPr="00700626">
        <w:rPr>
          <w:rFonts w:ascii="Times New Roman" w:hAnsi="Times New Roman" w:cs="Times New Roman"/>
          <w:i/>
          <w:iCs/>
          <w:sz w:val="24"/>
          <w:szCs w:val="24"/>
        </w:rPr>
        <w:t>alpha</w:t>
      </w:r>
      <w:r w:rsidRPr="0070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hetero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kedastisitas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sig.&lt;</w:t>
      </w:r>
      <w:r w:rsidRPr="00700626">
        <w:rPr>
          <w:rFonts w:ascii="Times New Roman" w:hAnsi="Times New Roman" w:cs="Times New Roman"/>
          <w:i/>
          <w:iCs/>
          <w:sz w:val="24"/>
          <w:szCs w:val="24"/>
        </w:rPr>
        <w:t>alpha</w:t>
      </w:r>
      <w:r w:rsidRPr="0070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hetero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kedastisitas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96A3FCB" w14:textId="77777777" w:rsidR="001F0A60" w:rsidRPr="00A6590C" w:rsidRDefault="001F0A60" w:rsidP="001F0A60">
      <w:pPr>
        <w:pStyle w:val="ListParagraph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6590C">
        <w:rPr>
          <w:rFonts w:ascii="Times New Roman" w:hAnsi="Times New Roman" w:cs="Times New Roman"/>
          <w:b/>
          <w:bCs/>
          <w:sz w:val="24"/>
          <w:szCs w:val="24"/>
          <w:lang w:val="id-ID"/>
        </w:rPr>
        <w:t>Uji Regresi Linier Berganda</w:t>
      </w:r>
    </w:p>
    <w:p w14:paraId="3C1E1448" w14:textId="77777777" w:rsidR="001F0A60" w:rsidRPr="00A6590C" w:rsidRDefault="001F0A60" w:rsidP="001F0A60">
      <w:pPr>
        <w:spacing w:after="0" w:line="36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  <w:lang w:val="en-SG"/>
        </w:r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variabel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kinerja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karyawan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kompetensi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motovasi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r w:rsidRPr="007006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, 2015: 86). </w:t>
      </w:r>
    </w:p>
    <w:p w14:paraId="68FCD736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0626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proofErr w:type="gramEnd"/>
      <w:r w:rsidRPr="00700626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>:</w:t>
      </w:r>
    </w:p>
    <w:p w14:paraId="46D91047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>Y= a + b</w:t>
      </w:r>
      <w:r w:rsidRPr="0070062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00626">
        <w:rPr>
          <w:rFonts w:ascii="Times New Roman" w:hAnsi="Times New Roman" w:cs="Times New Roman"/>
          <w:sz w:val="24"/>
          <w:szCs w:val="24"/>
        </w:rPr>
        <w:t xml:space="preserve"> X</w:t>
      </w:r>
      <w:r w:rsidRPr="0070062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00626">
        <w:rPr>
          <w:rFonts w:ascii="Times New Roman" w:hAnsi="Times New Roman" w:cs="Times New Roman"/>
          <w:sz w:val="24"/>
          <w:szCs w:val="24"/>
        </w:rPr>
        <w:t xml:space="preserve"> + b</w:t>
      </w:r>
      <w:r w:rsidRPr="007006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0626">
        <w:rPr>
          <w:rFonts w:ascii="Times New Roman" w:hAnsi="Times New Roman" w:cs="Times New Roman"/>
          <w:sz w:val="24"/>
          <w:szCs w:val="24"/>
        </w:rPr>
        <w:t xml:space="preserve"> X</w:t>
      </w:r>
      <w:r w:rsidRPr="007006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0626">
        <w:rPr>
          <w:rFonts w:ascii="Times New Roman" w:hAnsi="Times New Roman" w:cs="Times New Roman"/>
          <w:sz w:val="24"/>
          <w:szCs w:val="24"/>
        </w:rPr>
        <w:t>+ b</w:t>
      </w:r>
      <w:r w:rsidRPr="0070062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00626">
        <w:rPr>
          <w:rFonts w:ascii="Times New Roman" w:hAnsi="Times New Roman" w:cs="Times New Roman"/>
          <w:sz w:val="24"/>
          <w:szCs w:val="24"/>
        </w:rPr>
        <w:t xml:space="preserve"> X</w:t>
      </w:r>
      <w:r w:rsidRPr="0070062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700626">
        <w:rPr>
          <w:rFonts w:ascii="Times New Roman" w:hAnsi="Times New Roman" w:cs="Times New Roman"/>
          <w:sz w:val="24"/>
          <w:szCs w:val="24"/>
        </w:rPr>
        <w:t xml:space="preserve">+ e               </w:t>
      </w:r>
    </w:p>
    <w:p w14:paraId="10524F95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>:</w:t>
      </w:r>
    </w:p>
    <w:p w14:paraId="40C3CE29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>Y</w:t>
      </w:r>
      <w:r w:rsidRPr="00700626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Beli</w:t>
      </w:r>
      <w:proofErr w:type="spellEnd"/>
    </w:p>
    <w:p w14:paraId="32C8DC3A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a </w:t>
      </w:r>
      <w:r w:rsidRPr="00700626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57509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>b</w:t>
      </w:r>
      <w:r w:rsidRPr="00700626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57BD8C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>X</w:t>
      </w:r>
      <w:r w:rsidRPr="0070062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00626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14:paraId="2B0F978D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>X</w:t>
      </w:r>
      <w:r w:rsidRPr="007006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0626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700626">
        <w:rPr>
          <w:rFonts w:ascii="Times New Roman" w:hAnsi="Times New Roman" w:cs="Times New Roman"/>
          <w:i/>
          <w:sz w:val="24"/>
          <w:szCs w:val="24"/>
        </w:rPr>
        <w:t>Brand Image</w:t>
      </w:r>
    </w:p>
    <w:p w14:paraId="1035C116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>X</w:t>
      </w:r>
      <w:r w:rsidRPr="0070062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00626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700626">
        <w:rPr>
          <w:rFonts w:ascii="Times New Roman" w:hAnsi="Times New Roman" w:cs="Times New Roman"/>
          <w:i/>
          <w:sz w:val="24"/>
          <w:szCs w:val="24"/>
        </w:rPr>
        <w:t>Celebrity Endorser</w:t>
      </w:r>
    </w:p>
    <w:p w14:paraId="380F9E0D" w14:textId="1DC27FAE" w:rsidR="001F0A60" w:rsidRPr="00834BE5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0626">
        <w:rPr>
          <w:rFonts w:ascii="Times New Roman" w:hAnsi="Times New Roman" w:cs="Times New Roman"/>
          <w:sz w:val="24"/>
          <w:szCs w:val="24"/>
        </w:rPr>
        <w:t>e</w:t>
      </w:r>
      <w:r w:rsidRPr="00700626">
        <w:rPr>
          <w:rFonts w:ascii="Times New Roman" w:hAnsi="Times New Roman" w:cs="Times New Roman"/>
          <w:sz w:val="24"/>
          <w:szCs w:val="24"/>
        </w:rPr>
        <w:tab/>
        <w:t>= Error</w:t>
      </w:r>
    </w:p>
    <w:p w14:paraId="4A2F3136" w14:textId="77777777" w:rsidR="001F0A60" w:rsidRPr="005960C1" w:rsidRDefault="001F0A60" w:rsidP="001F0A60">
      <w:pPr>
        <w:pStyle w:val="ListParagraph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C1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5960C1"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</w:p>
    <w:p w14:paraId="1553BB0D" w14:textId="3B98FBD0" w:rsidR="009E5437" w:rsidRPr="009E5437" w:rsidRDefault="001F0A60" w:rsidP="009E5437">
      <w:pPr>
        <w:pStyle w:val="ListParagraph"/>
        <w:spacing w:after="0" w:line="36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60C1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5960C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59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C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9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C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9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C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960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60C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9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C1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59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C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9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C1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59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C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9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C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9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C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5960C1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5960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60C1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5960C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5960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60C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9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60C1">
        <w:rPr>
          <w:rFonts w:ascii="Times New Roman" w:hAnsi="Times New Roman" w:cs="Times New Roman"/>
          <w:sz w:val="24"/>
          <w:szCs w:val="24"/>
        </w:rPr>
        <w:t>:</w:t>
      </w:r>
    </w:p>
    <w:p w14:paraId="35B41DE8" w14:textId="77777777" w:rsidR="001F0A60" w:rsidRPr="005960C1" w:rsidRDefault="001F0A60" w:rsidP="001F0A60">
      <w:pPr>
        <w:pStyle w:val="ListParagraph"/>
        <w:numPr>
          <w:ilvl w:val="1"/>
          <w:numId w:val="5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60C1">
        <w:rPr>
          <w:rFonts w:ascii="Times New Roman" w:hAnsi="Times New Roman" w:cs="Times New Roman"/>
          <w:sz w:val="24"/>
          <w:szCs w:val="24"/>
          <w:lang w:val="id-ID"/>
        </w:rPr>
        <w:t>Koefisien Determinasi</w:t>
      </w:r>
    </w:p>
    <w:p w14:paraId="59EC14C3" w14:textId="77012C75" w:rsidR="001F0A60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kinerja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karyawan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kompetensi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motovasi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kepemimpinan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.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00626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nol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6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, 2015: 97). </w:t>
      </w:r>
    </w:p>
    <w:p w14:paraId="031372CD" w14:textId="77777777" w:rsidR="009E5437" w:rsidRPr="00700626" w:rsidRDefault="009E5437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675"/>
        <w:gridCol w:w="709"/>
      </w:tblGrid>
      <w:tr w:rsidR="001F0A60" w:rsidRPr="00700626" w14:paraId="20DE7588" w14:textId="77777777" w:rsidTr="00881BDD">
        <w:tc>
          <w:tcPr>
            <w:tcW w:w="675" w:type="dxa"/>
            <w:vMerge w:val="restart"/>
            <w:vAlign w:val="center"/>
          </w:tcPr>
          <w:p w14:paraId="50E5619E" w14:textId="77777777" w:rsidR="001F0A60" w:rsidRPr="00700626" w:rsidRDefault="001F0A60" w:rsidP="00881B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R</w:t>
            </w:r>
            <w:r w:rsidRPr="00700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  <w:r w:rsidRPr="007006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ADED001" w14:textId="77777777" w:rsidR="001F0A60" w:rsidRPr="00700626" w:rsidRDefault="001F0A60" w:rsidP="00881B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ESS</w:t>
            </w:r>
          </w:p>
        </w:tc>
      </w:tr>
      <w:tr w:rsidR="001F0A60" w:rsidRPr="00700626" w14:paraId="0FEB246F" w14:textId="77777777" w:rsidTr="00881BDD">
        <w:tc>
          <w:tcPr>
            <w:tcW w:w="675" w:type="dxa"/>
            <w:vMerge/>
          </w:tcPr>
          <w:p w14:paraId="114F9A9B" w14:textId="77777777" w:rsidR="001F0A60" w:rsidRPr="00700626" w:rsidRDefault="001F0A60" w:rsidP="00881B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5EAE8A0" w14:textId="77777777" w:rsidR="001F0A60" w:rsidRPr="00700626" w:rsidRDefault="001F0A60" w:rsidP="00881B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TSS</w:t>
            </w:r>
          </w:p>
        </w:tc>
      </w:tr>
    </w:tbl>
    <w:p w14:paraId="29CA5AF2" w14:textId="6156D42A" w:rsidR="001F0A60" w:rsidRPr="00700626" w:rsidRDefault="001F0A60" w:rsidP="001F0A60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6709A74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0626">
        <w:rPr>
          <w:rFonts w:ascii="Times New Roman" w:hAnsi="Times New Roman" w:cs="Times New Roman"/>
          <w:sz w:val="24"/>
          <w:szCs w:val="24"/>
          <w:lang w:val="id-ID"/>
        </w:rPr>
        <w:t>Keterangan:</w:t>
      </w:r>
    </w:p>
    <w:p w14:paraId="68E22656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0626"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700626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ab/>
        <w:t>= koefisien determinasi</w:t>
      </w:r>
    </w:p>
    <w:p w14:paraId="46E5950C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0626">
        <w:rPr>
          <w:rFonts w:ascii="Times New Roman" w:hAnsi="Times New Roman" w:cs="Times New Roman"/>
          <w:sz w:val="24"/>
          <w:szCs w:val="24"/>
          <w:lang w:val="id-ID"/>
        </w:rPr>
        <w:t>ESS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Pr="00700626">
        <w:rPr>
          <w:rFonts w:ascii="Times New Roman" w:hAnsi="Times New Roman" w:cs="Times New Roman"/>
          <w:i/>
          <w:sz w:val="24"/>
          <w:szCs w:val="24"/>
          <w:lang w:val="id-ID"/>
        </w:rPr>
        <w:t>explained sum of square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 xml:space="preserve"> atau variasi yang dijelaskan Y</w:t>
      </w:r>
    </w:p>
    <w:p w14:paraId="19F6623F" w14:textId="1C27E456" w:rsidR="001F0A60" w:rsidRPr="00700626" w:rsidRDefault="001F0A60" w:rsidP="009E543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0626">
        <w:rPr>
          <w:rFonts w:ascii="Times New Roman" w:hAnsi="Times New Roman" w:cs="Times New Roman"/>
          <w:sz w:val="24"/>
          <w:szCs w:val="24"/>
          <w:lang w:val="id-ID"/>
        </w:rPr>
        <w:t>TSS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Pr="00700626">
        <w:rPr>
          <w:rFonts w:ascii="Times New Roman" w:hAnsi="Times New Roman" w:cs="Times New Roman"/>
          <w:i/>
          <w:sz w:val="24"/>
          <w:szCs w:val="24"/>
          <w:lang w:val="id-ID"/>
        </w:rPr>
        <w:t>total sum of square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 xml:space="preserve"> atau total variasi Y</w:t>
      </w:r>
    </w:p>
    <w:p w14:paraId="6FFD44D1" w14:textId="77777777" w:rsidR="001F0A60" w:rsidRPr="005960C1" w:rsidRDefault="001F0A60" w:rsidP="001F0A60">
      <w:pPr>
        <w:pStyle w:val="ListParagraph"/>
        <w:numPr>
          <w:ilvl w:val="1"/>
          <w:numId w:val="5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60C1">
        <w:rPr>
          <w:rFonts w:ascii="Times New Roman" w:hAnsi="Times New Roman" w:cs="Times New Roman"/>
          <w:sz w:val="24"/>
          <w:szCs w:val="24"/>
          <w:lang w:val="id-ID"/>
        </w:rPr>
        <w:t>Uji F</w:t>
      </w:r>
    </w:p>
    <w:p w14:paraId="62460620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Uji F pada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Ho dan Ha</w:t>
      </w:r>
    </w:p>
    <w:p w14:paraId="3365F1BC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Ho: β1 = β2 = β3= 0,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kinerja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karyawan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kompetensi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motovasi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kepemimpinan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799A7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>Ha: β1 ≠ β2 ≠ β3 &gt;0</w:t>
      </w:r>
      <w:r w:rsidRPr="00700626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kinerja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proofErr w:type="gram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karyawan,kompetensi</w:t>
      </w:r>
      <w:proofErr w:type="gramEnd"/>
      <w:r w:rsidRPr="00700626">
        <w:rPr>
          <w:rFonts w:ascii="Times New Roman" w:hAnsi="Times New Roman" w:cs="Times New Roman"/>
          <w:sz w:val="24"/>
          <w:szCs w:val="24"/>
          <w:lang w:val="en-SG"/>
        </w:rPr>
        <w:t>,motovasi,kepemimpinan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r w:rsidRPr="00700626">
        <w:rPr>
          <w:rFonts w:ascii="Times New Roman" w:hAnsi="Times New Roman" w:cs="Times New Roman"/>
          <w:i/>
          <w:sz w:val="24"/>
          <w:szCs w:val="24"/>
        </w:rPr>
        <w:t xml:space="preserve">level of </w:t>
      </w:r>
      <w:proofErr w:type="spellStart"/>
      <w:r w:rsidRPr="00700626">
        <w:rPr>
          <w:rFonts w:ascii="Times New Roman" w:hAnsi="Times New Roman" w:cs="Times New Roman"/>
          <w:i/>
          <w:sz w:val="24"/>
          <w:szCs w:val="24"/>
        </w:rPr>
        <w:t>signifikan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(α).</w:t>
      </w:r>
    </w:p>
    <w:p w14:paraId="7DCE8C22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alpha (a)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0,05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5%.</w:t>
      </w:r>
      <w:r w:rsidRPr="00700626">
        <w:rPr>
          <w:rFonts w:ascii="Times New Roman" w:hAnsi="Times New Roman" w:cs="Times New Roman"/>
          <w:sz w:val="24"/>
          <w:szCs w:val="24"/>
        </w:rPr>
        <w:tab/>
      </w:r>
    </w:p>
    <w:p w14:paraId="77E2E6D7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626">
        <w:rPr>
          <w:rFonts w:ascii="Times New Roman" w:hAnsi="Times New Roman" w:cs="Times New Roman"/>
          <w:i/>
          <w:sz w:val="24"/>
          <w:szCs w:val="24"/>
        </w:rPr>
        <w:t>Rule of the test</w:t>
      </w:r>
    </w:p>
    <w:p w14:paraId="56BEB4EC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Ho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r w:rsidRPr="0070062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700626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700626">
        <w:rPr>
          <w:rFonts w:ascii="Times New Roman" w:hAnsi="Times New Roman" w:cs="Times New Roman"/>
          <w:sz w:val="24"/>
          <w:szCs w:val="24"/>
        </w:rPr>
        <w:t xml:space="preserve"> F ≤ F (α, k-1, n-k) </w:t>
      </w:r>
    </w:p>
    <w:p w14:paraId="6D2FB472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Ho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700626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700626">
        <w:rPr>
          <w:rFonts w:ascii="Times New Roman" w:hAnsi="Times New Roman" w:cs="Times New Roman"/>
          <w:sz w:val="24"/>
          <w:szCs w:val="24"/>
        </w:rPr>
        <w:t xml:space="preserve"> F &gt; F (α, k-1, n-k)</w:t>
      </w:r>
    </w:p>
    <w:p w14:paraId="5A2A7D23" w14:textId="209F589F" w:rsidR="001F0A60" w:rsidRPr="00700626" w:rsidRDefault="001F0A60" w:rsidP="001F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0077055" wp14:editId="684E5853">
                <wp:extent cx="4402455" cy="1685290"/>
                <wp:effectExtent l="0" t="0" r="0" b="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2455" cy="1685290"/>
                          <a:chOff x="3118" y="8529"/>
                          <a:chExt cx="6933" cy="2654"/>
                        </a:xfrm>
                      </wpg:grpSpPr>
                      <wpg:grpSp>
                        <wpg:cNvPr id="49" name="Group 187"/>
                        <wpg:cNvGrpSpPr>
                          <a:grpSpLocks/>
                        </wpg:cNvGrpSpPr>
                        <wpg:grpSpPr bwMode="auto">
                          <a:xfrm>
                            <a:off x="3118" y="8529"/>
                            <a:ext cx="6557" cy="2654"/>
                            <a:chOff x="3118" y="6398"/>
                            <a:chExt cx="6557" cy="2654"/>
                          </a:xfrm>
                        </wpg:grpSpPr>
                        <wps:wsp>
                          <wps:cNvPr id="50" name="Freeform 188" descr="Wide downward diagonal"/>
                          <wps:cNvSpPr>
                            <a:spLocks/>
                          </wps:cNvSpPr>
                          <wps:spPr bwMode="auto">
                            <a:xfrm>
                              <a:off x="6591" y="7055"/>
                              <a:ext cx="2462" cy="1495"/>
                            </a:xfrm>
                            <a:custGeom>
                              <a:avLst/>
                              <a:gdLst>
                                <a:gd name="T0" fmla="*/ 9 w 2462"/>
                                <a:gd name="T1" fmla="*/ 10 h 1495"/>
                                <a:gd name="T2" fmla="*/ 24 w 2462"/>
                                <a:gd name="T3" fmla="*/ 1495 h 1495"/>
                                <a:gd name="T4" fmla="*/ 2461 w 2462"/>
                                <a:gd name="T5" fmla="*/ 1495 h 1495"/>
                                <a:gd name="T6" fmla="*/ 2462 w 2462"/>
                                <a:gd name="T7" fmla="*/ 1098 h 1495"/>
                                <a:gd name="T8" fmla="*/ 2379 w 2462"/>
                                <a:gd name="T9" fmla="*/ 1090 h 1495"/>
                                <a:gd name="T10" fmla="*/ 2304 w 2462"/>
                                <a:gd name="T11" fmla="*/ 1068 h 1495"/>
                                <a:gd name="T12" fmla="*/ 2094 w 2462"/>
                                <a:gd name="T13" fmla="*/ 1015 h 1495"/>
                                <a:gd name="T14" fmla="*/ 1307 w 2462"/>
                                <a:gd name="T15" fmla="*/ 783 h 1495"/>
                                <a:gd name="T16" fmla="*/ 1179 w 2462"/>
                                <a:gd name="T17" fmla="*/ 730 h 1495"/>
                                <a:gd name="T18" fmla="*/ 1052 w 2462"/>
                                <a:gd name="T19" fmla="*/ 685 h 1495"/>
                                <a:gd name="T20" fmla="*/ 962 w 2462"/>
                                <a:gd name="T21" fmla="*/ 655 h 1495"/>
                                <a:gd name="T22" fmla="*/ 887 w 2462"/>
                                <a:gd name="T23" fmla="*/ 610 h 1495"/>
                                <a:gd name="T24" fmla="*/ 794 w 2462"/>
                                <a:gd name="T25" fmla="*/ 538 h 1495"/>
                                <a:gd name="T26" fmla="*/ 649 w 2462"/>
                                <a:gd name="T27" fmla="*/ 460 h 1495"/>
                                <a:gd name="T28" fmla="*/ 565 w 2462"/>
                                <a:gd name="T29" fmla="*/ 413 h 1495"/>
                                <a:gd name="T30" fmla="*/ 496 w 2462"/>
                                <a:gd name="T31" fmla="*/ 383 h 1495"/>
                                <a:gd name="T32" fmla="*/ 432 w 2462"/>
                                <a:gd name="T33" fmla="*/ 349 h 1495"/>
                                <a:gd name="T34" fmla="*/ 264 w 2462"/>
                                <a:gd name="T35" fmla="*/ 205 h 1495"/>
                                <a:gd name="T36" fmla="*/ 54 w 2462"/>
                                <a:gd name="T37" fmla="*/ 55 h 1495"/>
                                <a:gd name="T38" fmla="*/ 192 w 2462"/>
                                <a:gd name="T39" fmla="*/ 196 h 1495"/>
                                <a:gd name="T40" fmla="*/ 157 w 2462"/>
                                <a:gd name="T41" fmla="*/ 200 h 1495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62" h="1495">
                                  <a:moveTo>
                                    <a:pt x="9" y="10"/>
                                  </a:moveTo>
                                  <a:lnTo>
                                    <a:pt x="24" y="1495"/>
                                  </a:lnTo>
                                  <a:lnTo>
                                    <a:pt x="2461" y="1495"/>
                                  </a:lnTo>
                                  <a:lnTo>
                                    <a:pt x="2462" y="1098"/>
                                  </a:lnTo>
                                  <a:cubicBezTo>
                                    <a:pt x="2448" y="1119"/>
                                    <a:pt x="2402" y="1080"/>
                                    <a:pt x="2379" y="1090"/>
                                  </a:cubicBezTo>
                                  <a:cubicBezTo>
                                    <a:pt x="2360" y="1099"/>
                                    <a:pt x="2324" y="1068"/>
                                    <a:pt x="2304" y="1068"/>
                                  </a:cubicBezTo>
                                  <a:cubicBezTo>
                                    <a:pt x="2226" y="1068"/>
                                    <a:pt x="2172" y="1009"/>
                                    <a:pt x="2094" y="1015"/>
                                  </a:cubicBezTo>
                                  <a:cubicBezTo>
                                    <a:pt x="1803" y="966"/>
                                    <a:pt x="2075" y="1009"/>
                                    <a:pt x="1307" y="783"/>
                                  </a:cubicBezTo>
                                  <a:cubicBezTo>
                                    <a:pt x="1256" y="765"/>
                                    <a:pt x="1230" y="746"/>
                                    <a:pt x="1179" y="730"/>
                                  </a:cubicBezTo>
                                  <a:cubicBezTo>
                                    <a:pt x="1144" y="710"/>
                                    <a:pt x="1086" y="703"/>
                                    <a:pt x="1052" y="685"/>
                                  </a:cubicBezTo>
                                  <a:cubicBezTo>
                                    <a:pt x="1016" y="673"/>
                                    <a:pt x="989" y="667"/>
                                    <a:pt x="962" y="655"/>
                                  </a:cubicBezTo>
                                  <a:cubicBezTo>
                                    <a:pt x="942" y="648"/>
                                    <a:pt x="902" y="600"/>
                                    <a:pt x="887" y="610"/>
                                  </a:cubicBezTo>
                                  <a:cubicBezTo>
                                    <a:pt x="879" y="576"/>
                                    <a:pt x="811" y="553"/>
                                    <a:pt x="794" y="538"/>
                                  </a:cubicBezTo>
                                  <a:cubicBezTo>
                                    <a:pt x="766" y="513"/>
                                    <a:pt x="684" y="472"/>
                                    <a:pt x="649" y="460"/>
                                  </a:cubicBezTo>
                                  <a:cubicBezTo>
                                    <a:pt x="629" y="453"/>
                                    <a:pt x="584" y="423"/>
                                    <a:pt x="565" y="413"/>
                                  </a:cubicBezTo>
                                  <a:cubicBezTo>
                                    <a:pt x="544" y="403"/>
                                    <a:pt x="517" y="393"/>
                                    <a:pt x="496" y="383"/>
                                  </a:cubicBezTo>
                                  <a:cubicBezTo>
                                    <a:pt x="459" y="367"/>
                                    <a:pt x="432" y="349"/>
                                    <a:pt x="432" y="349"/>
                                  </a:cubicBezTo>
                                  <a:cubicBezTo>
                                    <a:pt x="357" y="271"/>
                                    <a:pt x="336" y="279"/>
                                    <a:pt x="264" y="205"/>
                                  </a:cubicBezTo>
                                  <a:cubicBezTo>
                                    <a:pt x="161" y="120"/>
                                    <a:pt x="147" y="86"/>
                                    <a:pt x="54" y="55"/>
                                  </a:cubicBezTo>
                                  <a:cubicBezTo>
                                    <a:pt x="0" y="0"/>
                                    <a:pt x="36" y="103"/>
                                    <a:pt x="192" y="196"/>
                                  </a:cubicBezTo>
                                  <a:lnTo>
                                    <a:pt x="157" y="200"/>
                                  </a:lnTo>
                                </a:path>
                              </a:pathLst>
                            </a:custGeom>
                            <a:pattFill prst="wd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" name="Group 189"/>
                          <wpg:cNvGrpSpPr>
                            <a:grpSpLocks/>
                          </wpg:cNvGrpSpPr>
                          <wpg:grpSpPr bwMode="auto">
                            <a:xfrm>
                              <a:off x="3118" y="6398"/>
                              <a:ext cx="6557" cy="2654"/>
                              <a:chOff x="3101" y="6399"/>
                              <a:chExt cx="6557" cy="2654"/>
                            </a:xfrm>
                          </wpg:grpSpPr>
                          <wps:wsp>
                            <wps:cNvPr id="52" name="AutoShape 1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43" y="8534"/>
                                <a:ext cx="6291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3" name="Freeform 191"/>
                            <wps:cNvSpPr>
                              <a:spLocks/>
                            </wps:cNvSpPr>
                            <wps:spPr bwMode="auto">
                              <a:xfrm>
                                <a:off x="3243" y="6399"/>
                                <a:ext cx="6415" cy="1918"/>
                              </a:xfrm>
                              <a:custGeom>
                                <a:avLst/>
                                <a:gdLst>
                                  <a:gd name="T0" fmla="*/ 0 w 6355"/>
                                  <a:gd name="T1" fmla="*/ 1566 h 1918"/>
                                  <a:gd name="T2" fmla="*/ 2013 w 6355"/>
                                  <a:gd name="T3" fmla="*/ 42 h 1918"/>
                                  <a:gd name="T4" fmla="*/ 4345 w 6355"/>
                                  <a:gd name="T5" fmla="*/ 1315 h 1918"/>
                                  <a:gd name="T6" fmla="*/ 6415 w 6355"/>
                                  <a:gd name="T7" fmla="*/ 1918 h 1918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355" h="1918">
                                    <a:moveTo>
                                      <a:pt x="0" y="1566"/>
                                    </a:moveTo>
                                    <a:cubicBezTo>
                                      <a:pt x="638" y="825"/>
                                      <a:pt x="1277" y="84"/>
                                      <a:pt x="1994" y="42"/>
                                    </a:cubicBezTo>
                                    <a:cubicBezTo>
                                      <a:pt x="2711" y="0"/>
                                      <a:pt x="3577" y="1002"/>
                                      <a:pt x="4304" y="1315"/>
                                    </a:cubicBezTo>
                                    <a:cubicBezTo>
                                      <a:pt x="5031" y="1628"/>
                                      <a:pt x="6013" y="1817"/>
                                      <a:pt x="6355" y="191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Rectangle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5" y="7362"/>
                                <a:ext cx="1283" cy="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63A515" w14:textId="77777777" w:rsidR="001F0A60" w:rsidRPr="00DD6958" w:rsidRDefault="001F0A60" w:rsidP="001F0A60">
                                  <w:pPr>
                                    <w:jc w:val="center"/>
                                  </w:pPr>
                                  <w:r>
                                    <w:t xml:space="preserve">Ho </w:t>
                                  </w:r>
                                  <w:proofErr w:type="spellStart"/>
                                  <w:r>
                                    <w:t>dit</w:t>
                                  </w:r>
                                  <w:r w:rsidRPr="00DD6958">
                                    <w:t>erima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9" y="6853"/>
                                <a:ext cx="2058" cy="5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98F1F0" w14:textId="77777777" w:rsidR="001F0A60" w:rsidRPr="00DD6958" w:rsidRDefault="001F0A60" w:rsidP="001F0A60">
                                  <w:r>
                                    <w:t xml:space="preserve">Ho </w:t>
                                  </w:r>
                                  <w:proofErr w:type="spellStart"/>
                                  <w:r>
                                    <w:t>dit</w:t>
                                  </w:r>
                                  <w:r w:rsidRPr="00DD6958">
                                    <w:t>olak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1" y="8634"/>
                                <a:ext cx="1622" cy="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94A1DE" w14:textId="77777777" w:rsidR="001F0A60" w:rsidRPr="00614F06" w:rsidRDefault="001F0A60" w:rsidP="001F0A6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91" y="8634"/>
                                <a:ext cx="2134" cy="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F441C3" w14:textId="77777777" w:rsidR="001F0A60" w:rsidRPr="00DD6958" w:rsidRDefault="001F0A60" w:rsidP="001F0A60">
                                  <w:r>
                                    <w:t>F (</w:t>
                                  </w:r>
                                  <w:r>
                                    <w:rPr>
                                      <w:rFonts w:ascii="Symbol" w:hAnsi="Symbol" w:cs="Symbol"/>
                                    </w:rPr>
                                    <w:t></w:t>
                                  </w:r>
                                  <w:r>
                                    <w:rPr>
                                      <w:rFonts w:ascii="Symbol" w:hAnsi="Symbol" w:cs="Symbol"/>
                                    </w:rPr>
                                    <w:t></w:t>
                                  </w:r>
                                  <w:r>
                                    <w:rPr>
                                      <w:rFonts w:ascii="Symbol" w:hAnsi="Symbol" w:cs="Symbol"/>
                                    </w:rPr>
                                    <w:t></w:t>
                                  </w:r>
                                  <w:r>
                                    <w:t>k-1, n-k)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8848" y="9952"/>
                            <a:ext cx="1203" cy="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77055" id="Group 48" o:spid="_x0000_s1026" style="width:346.65pt;height:132.7pt;mso-position-horizontal-relative:char;mso-position-vertical-relative:line" coordorigin="3118,8529" coordsize="6933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">
                <v:group id="Group 187" o:spid="_x0000_s1027" style="position:absolute;left:3118;top:8529;width:6557;height:2654" coordorigin="3118,6398" coordsize="6557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88" o:spid="_x0000_s1028" alt="Wide downward diagonal" style="position:absolute;left:6591;top:7055;width:2462;height:1495;visibility:visible;mso-wrap-style:square;v-text-anchor:top" coordsize="2462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" path="m9,10l24,1495r2437,l2462,1098v-14,21,-60,-18,-83,-8c2360,1099,2324,1068,2304,1068v-78,,-132,-59,-210,-53c1803,966,2075,1009,1307,783v-51,-18,-77,-37,-128,-53c1144,710,1086,703,1052,685v-36,-12,-63,-18,-90,-30c942,648,902,600,887,610v-8,-34,-76,-57,-93,-72c766,513,684,472,649,460v-20,-7,-65,-37,-84,-47c544,403,517,393,496,383,459,367,432,349,432,349,357,271,336,279,264,205,161,120,147,86,54,55,,,36,103,192,196r-35,4e" fillcolor="black">
                    <v:fill r:id="rId8" o:title="" type="pattern"/>
                    <v:path arrowok="t" o:connecttype="custom" o:connectlocs="9,10;24,1495;2461,1495;2462,1098;2379,1090;2304,1068;2094,1015;1307,783;1179,730;1052,685;962,655;887,610;794,538;649,460;565,413;496,383;432,349;264,205;54,55;192,196;157,200" o:connectangles="0,0,0,0,0,0,0,0,0,0,0,0,0,0,0,0,0,0,0,0,0"/>
                  </v:shape>
                  <v:group id="Group 189" o:spid="_x0000_s1029" style="position:absolute;left:3118;top:6398;width:6557;height:2654" coordorigin="3101,6399" coordsize="6557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0" o:spid="_x0000_s1030" type="#_x0000_t32" style="position:absolute;left:3243;top:8534;width:629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    <v:shape id="Freeform 191" o:spid="_x0000_s1031" style="position:absolute;left:3243;top:6399;width:6415;height:1918;visibility:visible;mso-wrap-style:square;v-text-anchor:top" coordsize="6355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" path="m,1566c638,825,1277,84,1994,42,2711,,3577,1002,4304,1315v727,313,1709,502,2051,603e" filled="f">
                      <v:path arrowok="t" o:connecttype="custom" o:connectlocs="0,1566;2032,42;4386,1315;6476,1918" o:connectangles="0,0,0,0"/>
                    </v:shape>
                    <v:rect id="Rectangle 192" o:spid="_x0000_s1032" style="position:absolute;left:4995;top:7362;width:1283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>
                      <v:textbox>
                        <w:txbxContent>
                          <w:p w14:paraId="5A63A515" w14:textId="77777777" w:rsidR="001F0A60" w:rsidRPr="00DD6958" w:rsidRDefault="001F0A60" w:rsidP="001F0A60">
                            <w:pPr>
                              <w:jc w:val="center"/>
                            </w:pPr>
                            <w:r>
                              <w:t xml:space="preserve">Ho </w:t>
                            </w:r>
                            <w:proofErr w:type="spellStart"/>
                            <w:r>
                              <w:t>dit</w:t>
                            </w:r>
                            <w:r w:rsidRPr="00DD6958">
                              <w:t>erima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193" o:spid="_x0000_s1033" style="position:absolute;left:7249;top:6853;width:2058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>
                      <v:textbox>
                        <w:txbxContent>
                          <w:p w14:paraId="7798F1F0" w14:textId="77777777" w:rsidR="001F0A60" w:rsidRPr="00DD6958" w:rsidRDefault="001F0A60" w:rsidP="001F0A60">
                            <w:r>
                              <w:t xml:space="preserve">Ho </w:t>
                            </w:r>
                            <w:proofErr w:type="spellStart"/>
                            <w:r>
                              <w:t>dit</w:t>
                            </w:r>
                            <w:r w:rsidRPr="00DD6958">
                              <w:t>olak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194" o:spid="_x0000_s1034" style="position:absolute;left:3101;top:8634;width:1622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>
                      <v:textbox>
                        <w:txbxContent>
                          <w:p w14:paraId="6094A1DE" w14:textId="77777777" w:rsidR="001F0A60" w:rsidRPr="00614F06" w:rsidRDefault="001F0A60" w:rsidP="001F0A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95" o:spid="_x0000_s1035" style="position:absolute;left:5991;top:8634;width:213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>
                      <v:textbox>
                        <w:txbxContent>
                          <w:p w14:paraId="06F441C3" w14:textId="77777777" w:rsidR="001F0A60" w:rsidRPr="00DD6958" w:rsidRDefault="001F0A60" w:rsidP="001F0A60">
                            <w:r>
                              <w:t>F (</w:t>
                            </w:r>
                            <w:r>
                              <w:rPr>
                                <w:rFonts w:ascii="Symbol" w:hAnsi="Symbol" w:cs="Symbol"/>
                              </w:rPr>
                              <w:t></w:t>
                            </w:r>
                            <w:r>
                              <w:rPr>
                                <w:rFonts w:ascii="Symbol" w:hAnsi="Symbol" w:cs="Symbol"/>
                              </w:rPr>
                              <w:t></w:t>
                            </w:r>
                            <w:r>
                              <w:rPr>
                                <w:rFonts w:ascii="Symbol" w:hAnsi="Symbol" w:cs="Symbol"/>
                              </w:rPr>
                              <w:t></w:t>
                            </w:r>
                            <w:r>
                              <w:t>k-1, n-k)</w:t>
                            </w:r>
                          </w:p>
                        </w:txbxContent>
                      </v:textbox>
                    </v:rect>
                  </v:group>
                </v:group>
                <v:rect id="Rectangle 196" o:spid="_x0000_s1036" style="position:absolute;left:8848;top:9952;width:1203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w10:anchorlock/>
              </v:group>
            </w:pict>
          </mc:Fallback>
        </mc:AlternateContent>
      </w:r>
    </w:p>
    <w:p w14:paraId="2B0F8E25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>Gambar 3.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Kurva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Normal Uji F</w:t>
      </w:r>
    </w:p>
    <w:p w14:paraId="64CE98FF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Keputusan </w:t>
      </w:r>
    </w:p>
    <w:p w14:paraId="64D05570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Ho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F</w:t>
      </w:r>
      <w:r w:rsidRPr="00700626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70062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00626">
        <w:rPr>
          <w:rFonts w:ascii="Times New Roman" w:hAnsi="Times New Roman" w:cs="Times New Roman"/>
          <w:sz w:val="24"/>
          <w:szCs w:val="24"/>
        </w:rPr>
        <w:t xml:space="preserve">≤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F</w:t>
      </w:r>
      <w:r w:rsidRPr="0070062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70062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00626">
        <w:rPr>
          <w:rFonts w:ascii="Times New Roman" w:hAnsi="Times New Roman" w:cs="Times New Roman"/>
          <w:sz w:val="24"/>
          <w:szCs w:val="24"/>
        </w:rPr>
        <w:t xml:space="preserve">dan sig. &gt; 0,05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kinerja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proofErr w:type="gram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karyawan,kompetensi</w:t>
      </w:r>
      <w:proofErr w:type="gramEnd"/>
      <w:r w:rsidRPr="00700626">
        <w:rPr>
          <w:rFonts w:ascii="Times New Roman" w:hAnsi="Times New Roman" w:cs="Times New Roman"/>
          <w:sz w:val="24"/>
          <w:szCs w:val="24"/>
          <w:lang w:val="en-SG"/>
        </w:rPr>
        <w:t>,motovasi,kepemimpinan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A8B9F" w14:textId="6E2C71AD" w:rsidR="001F0A60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Ho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F</w:t>
      </w:r>
      <w:r w:rsidRPr="00700626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70062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00626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F</w:t>
      </w:r>
      <w:r w:rsidRPr="0070062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70062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00626">
        <w:rPr>
          <w:rFonts w:ascii="Times New Roman" w:hAnsi="Times New Roman" w:cs="Times New Roman"/>
          <w:sz w:val="24"/>
          <w:szCs w:val="24"/>
        </w:rPr>
        <w:t xml:space="preserve">dan sig. &lt; 0,05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proofErr w:type="gram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kinerja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 xml:space="preserve"> 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karyawan</w:t>
      </w:r>
      <w:proofErr w:type="spellEnd"/>
      <w:proofErr w:type="gram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kompetensi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motovasi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kepemimpinan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>..</w:t>
      </w:r>
    </w:p>
    <w:p w14:paraId="3A11E093" w14:textId="5AE14270" w:rsidR="009E5437" w:rsidRDefault="009E5437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EBEB721" w14:textId="45842ACE" w:rsidR="009E5437" w:rsidRDefault="009E5437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6AF50D" w14:textId="77777777" w:rsidR="009E5437" w:rsidRPr="00700626" w:rsidRDefault="009E5437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7B15C0" w14:textId="77777777" w:rsidR="001F0A60" w:rsidRPr="005960C1" w:rsidRDefault="001F0A60" w:rsidP="001F0A60">
      <w:pPr>
        <w:pStyle w:val="ListParagraph"/>
        <w:numPr>
          <w:ilvl w:val="1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60C1">
        <w:rPr>
          <w:rFonts w:ascii="Times New Roman" w:hAnsi="Times New Roman" w:cs="Times New Roman"/>
          <w:sz w:val="24"/>
          <w:szCs w:val="24"/>
          <w:lang w:val="id-ID"/>
        </w:rPr>
        <w:lastRenderedPageBreak/>
        <w:t>Uji t</w:t>
      </w:r>
    </w:p>
    <w:p w14:paraId="118D3247" w14:textId="416F841F" w:rsidR="001F0A60" w:rsidRPr="009E5437" w:rsidRDefault="001F0A60" w:rsidP="009E5437">
      <w:pPr>
        <w:spacing w:after="0" w:line="36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Uji t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kinerja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karyawan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kompetensi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motovasi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kepemimpinan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>, 20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700626">
        <w:rPr>
          <w:rFonts w:ascii="Times New Roman" w:hAnsi="Times New Roman" w:cs="Times New Roman"/>
          <w:sz w:val="24"/>
          <w:szCs w:val="24"/>
        </w:rPr>
        <w:t>5: 110)</w:t>
      </w:r>
      <w:r w:rsidRPr="0070062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00626">
        <w:rPr>
          <w:rFonts w:ascii="Times New Roman" w:hAnsi="Times New Roman" w:cs="Times New Roman"/>
          <w:sz w:val="24"/>
          <w:szCs w:val="24"/>
        </w:rPr>
        <w:t>Langkah-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pengujiannya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>:</w:t>
      </w:r>
    </w:p>
    <w:p w14:paraId="727A1B22" w14:textId="77777777" w:rsidR="001F0A60" w:rsidRPr="005960C1" w:rsidRDefault="001F0A60" w:rsidP="001F0A60">
      <w:pPr>
        <w:pStyle w:val="ListParagraph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0C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59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C1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5960C1">
        <w:rPr>
          <w:rFonts w:ascii="Times New Roman" w:hAnsi="Times New Roman" w:cs="Times New Roman"/>
          <w:sz w:val="24"/>
          <w:szCs w:val="24"/>
        </w:rPr>
        <w:t xml:space="preserve"> Ho dan Ha</w:t>
      </w:r>
    </w:p>
    <w:p w14:paraId="516FDCC3" w14:textId="77777777" w:rsidR="001F0A60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Ho: β1 = β2 = β3= 0,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kinerja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proofErr w:type="gram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karyawan,kompetensi</w:t>
      </w:r>
      <w:proofErr w:type="gramEnd"/>
      <w:r w:rsidRPr="00700626">
        <w:rPr>
          <w:rFonts w:ascii="Times New Roman" w:hAnsi="Times New Roman" w:cs="Times New Roman"/>
          <w:sz w:val="24"/>
          <w:szCs w:val="24"/>
          <w:lang w:val="en-SG"/>
        </w:rPr>
        <w:t>,motovasi,kepemimpinan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>.</w:t>
      </w:r>
      <w:r w:rsidRPr="00700626">
        <w:rPr>
          <w:rFonts w:ascii="Times New Roman" w:hAnsi="Times New Roman" w:cs="Times New Roman"/>
          <w:sz w:val="24"/>
          <w:szCs w:val="24"/>
        </w:rPr>
        <w:t xml:space="preserve"> Ha: β1 ≠ β2 </w:t>
      </w:r>
      <w:proofErr w:type="gramStart"/>
      <w:r w:rsidRPr="00700626">
        <w:rPr>
          <w:rFonts w:ascii="Times New Roman" w:hAnsi="Times New Roman" w:cs="Times New Roman"/>
          <w:sz w:val="24"/>
          <w:szCs w:val="24"/>
        </w:rPr>
        <w:t>≠  β</w:t>
      </w:r>
      <w:proofErr w:type="gramEnd"/>
      <w:r w:rsidRPr="00700626">
        <w:rPr>
          <w:rFonts w:ascii="Times New Roman" w:hAnsi="Times New Roman" w:cs="Times New Roman"/>
          <w:sz w:val="24"/>
          <w:szCs w:val="24"/>
        </w:rPr>
        <w:t xml:space="preserve">3 ≠ 0,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kinerja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karyawan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kompetensi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motovasi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kepemimpinan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516F5" w14:textId="77777777" w:rsidR="001F0A60" w:rsidRPr="005960C1" w:rsidRDefault="001F0A60" w:rsidP="001F0A60">
      <w:pPr>
        <w:pStyle w:val="ListParagraph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0C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5960C1">
        <w:rPr>
          <w:rFonts w:ascii="Times New Roman" w:hAnsi="Times New Roman" w:cs="Times New Roman"/>
          <w:sz w:val="24"/>
          <w:szCs w:val="24"/>
        </w:rPr>
        <w:t xml:space="preserve"> </w:t>
      </w:r>
      <w:r w:rsidRPr="005960C1">
        <w:rPr>
          <w:rFonts w:ascii="Times New Roman" w:hAnsi="Times New Roman" w:cs="Times New Roman"/>
          <w:i/>
          <w:sz w:val="24"/>
          <w:szCs w:val="24"/>
        </w:rPr>
        <w:t xml:space="preserve">level of </w:t>
      </w:r>
      <w:proofErr w:type="spellStart"/>
      <w:r w:rsidRPr="005960C1">
        <w:rPr>
          <w:rFonts w:ascii="Times New Roman" w:hAnsi="Times New Roman" w:cs="Times New Roman"/>
          <w:i/>
          <w:sz w:val="24"/>
          <w:szCs w:val="24"/>
        </w:rPr>
        <w:t>signifikan</w:t>
      </w:r>
      <w:proofErr w:type="spellEnd"/>
      <w:r w:rsidRPr="005960C1">
        <w:rPr>
          <w:rFonts w:ascii="Times New Roman" w:hAnsi="Times New Roman" w:cs="Times New Roman"/>
          <w:sz w:val="24"/>
          <w:szCs w:val="24"/>
        </w:rPr>
        <w:t xml:space="preserve"> (α).</w:t>
      </w:r>
    </w:p>
    <w:p w14:paraId="65FE80FB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alpha (a)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0,05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5%.</w:t>
      </w:r>
    </w:p>
    <w:p w14:paraId="6FA6FE10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626">
        <w:rPr>
          <w:rFonts w:ascii="Times New Roman" w:hAnsi="Times New Roman" w:cs="Times New Roman"/>
          <w:i/>
          <w:sz w:val="24"/>
          <w:szCs w:val="24"/>
        </w:rPr>
        <w:t>Rule of the test</w:t>
      </w:r>
    </w:p>
    <w:p w14:paraId="746DA6B1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Ho </w:t>
      </w:r>
      <w:proofErr w:type="spellStart"/>
      <w:proofErr w:type="gramStart"/>
      <w:r w:rsidRPr="00700626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0626">
        <w:rPr>
          <w:rFonts w:ascii="Times New Roman" w:hAnsi="Times New Roman" w:cs="Times New Roman"/>
          <w:sz w:val="24"/>
          <w:szCs w:val="24"/>
        </w:rPr>
        <w:t xml:space="preserve"> -t (α/2, n-k) </w:t>
      </w:r>
      <w:r w:rsidRPr="00700626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700626">
        <w:rPr>
          <w:rFonts w:ascii="Times New Roman" w:hAnsi="Times New Roman" w:cs="Times New Roman"/>
          <w:sz w:val="24"/>
          <w:szCs w:val="24"/>
        </w:rPr>
        <w:t xml:space="preserve">t </w:t>
      </w:r>
      <w:r w:rsidRPr="00700626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700626">
        <w:rPr>
          <w:rFonts w:ascii="Times New Roman" w:hAnsi="Times New Roman" w:cs="Times New Roman"/>
          <w:sz w:val="24"/>
          <w:szCs w:val="24"/>
        </w:rPr>
        <w:t>t (α/2, n-k)</w:t>
      </w:r>
    </w:p>
    <w:p w14:paraId="2DA0D04F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Ho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626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700626">
        <w:rPr>
          <w:rFonts w:ascii="Times New Roman" w:hAnsi="Times New Roman" w:cs="Times New Roman"/>
          <w:sz w:val="24"/>
          <w:szCs w:val="24"/>
        </w:rPr>
        <w:t xml:space="preserve"> t &lt; -t (α/2, n-k)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t &gt;t (α/2, n-k)</w:t>
      </w:r>
    </w:p>
    <w:p w14:paraId="0D6431DB" w14:textId="093E1F5B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30182" wp14:editId="7A256FC7">
                <wp:simplePos x="0" y="0"/>
                <wp:positionH relativeFrom="column">
                  <wp:posOffset>4163060</wp:posOffset>
                </wp:positionH>
                <wp:positionV relativeFrom="paragraph">
                  <wp:posOffset>709295</wp:posOffset>
                </wp:positionV>
                <wp:extent cx="170180" cy="575310"/>
                <wp:effectExtent l="0" t="0" r="127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A53CA" id="Rectangle 47" o:spid="_x0000_s1026" style="position:absolute;margin-left:327.8pt;margin-top:55.85pt;width:13.4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" strokecolor="white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9B31C" wp14:editId="6F207811">
                <wp:simplePos x="0" y="0"/>
                <wp:positionH relativeFrom="column">
                  <wp:posOffset>626110</wp:posOffset>
                </wp:positionH>
                <wp:positionV relativeFrom="paragraph">
                  <wp:posOffset>709295</wp:posOffset>
                </wp:positionV>
                <wp:extent cx="154940" cy="469265"/>
                <wp:effectExtent l="0" t="0" r="0" b="698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AB360" id="Rectangle 46" o:spid="_x0000_s1026" style="position:absolute;margin-left:49.3pt;margin-top:55.85pt;width:12.2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" strokecolor="white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6DB41" wp14:editId="642E07EC">
                <wp:simplePos x="0" y="0"/>
                <wp:positionH relativeFrom="column">
                  <wp:posOffset>4335145</wp:posOffset>
                </wp:positionH>
                <wp:positionV relativeFrom="paragraph">
                  <wp:posOffset>748665</wp:posOffset>
                </wp:positionV>
                <wp:extent cx="116205" cy="469265"/>
                <wp:effectExtent l="0" t="0" r="0" b="698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0F81F" id="Rectangle 45" o:spid="_x0000_s1026" style="position:absolute;margin-left:341.35pt;margin-top:58.95pt;width:9.1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" strokecolor="white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229DD4E" wp14:editId="6AC13CEF">
                <wp:extent cx="3785235" cy="160528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5235" cy="1605280"/>
                          <a:chOff x="2401" y="2930"/>
                          <a:chExt cx="7701" cy="2528"/>
                        </a:xfrm>
                      </wpg:grpSpPr>
                      <wps:wsp>
                        <wps:cNvPr id="2" name="AutoShape 198"/>
                        <wps:cNvCnPr>
                          <a:cxnSpLocks noChangeShapeType="1"/>
                        </wps:cNvCnPr>
                        <wps:spPr bwMode="auto">
                          <a:xfrm>
                            <a:off x="2595" y="4695"/>
                            <a:ext cx="685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3" name="Group 199"/>
                        <wpg:cNvGrpSpPr>
                          <a:grpSpLocks/>
                        </wpg:cNvGrpSpPr>
                        <wpg:grpSpPr bwMode="auto">
                          <a:xfrm>
                            <a:off x="2401" y="2930"/>
                            <a:ext cx="7701" cy="2528"/>
                            <a:chOff x="2260" y="2949"/>
                            <a:chExt cx="7701" cy="2528"/>
                          </a:xfrm>
                        </wpg:grpSpPr>
                        <wpg:grpSp>
                          <wpg:cNvPr id="4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2260" y="2949"/>
                              <a:ext cx="7701" cy="2528"/>
                              <a:chOff x="2260" y="2936"/>
                              <a:chExt cx="7701" cy="2528"/>
                            </a:xfrm>
                          </wpg:grpSpPr>
                          <wps:wsp>
                            <wps:cNvPr id="30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2573" y="2974"/>
                                <a:ext cx="6961" cy="1477"/>
                              </a:xfrm>
                              <a:custGeom>
                                <a:avLst/>
                                <a:gdLst>
                                  <a:gd name="T0" fmla="*/ 108 w 6961"/>
                                  <a:gd name="T1" fmla="*/ 1440 h 1477"/>
                                  <a:gd name="T2" fmla="*/ 257 w 6961"/>
                                  <a:gd name="T3" fmla="*/ 1415 h 1477"/>
                                  <a:gd name="T4" fmla="*/ 1648 w 6961"/>
                                  <a:gd name="T5" fmla="*/ 1067 h 1477"/>
                                  <a:gd name="T6" fmla="*/ 3584 w 6961"/>
                                  <a:gd name="T7" fmla="*/ 0 h 1477"/>
                                  <a:gd name="T8" fmla="*/ 5570 w 6961"/>
                                  <a:gd name="T9" fmla="*/ 1067 h 1477"/>
                                  <a:gd name="T10" fmla="*/ 6961 w 6961"/>
                                  <a:gd name="T11" fmla="*/ 1365 h 1477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61" h="1477">
                                    <a:moveTo>
                                      <a:pt x="108" y="1440"/>
                                    </a:moveTo>
                                    <a:cubicBezTo>
                                      <a:pt x="54" y="1458"/>
                                      <a:pt x="0" y="1477"/>
                                      <a:pt x="257" y="1415"/>
                                    </a:cubicBezTo>
                                    <a:cubicBezTo>
                                      <a:pt x="514" y="1353"/>
                                      <a:pt x="1094" y="1303"/>
                                      <a:pt x="1648" y="1067"/>
                                    </a:cubicBezTo>
                                    <a:cubicBezTo>
                                      <a:pt x="2202" y="831"/>
                                      <a:pt x="2930" y="0"/>
                                      <a:pt x="3584" y="0"/>
                                    </a:cubicBezTo>
                                    <a:cubicBezTo>
                                      <a:pt x="4238" y="0"/>
                                      <a:pt x="5007" y="840"/>
                                      <a:pt x="5570" y="1067"/>
                                    </a:cubicBezTo>
                                    <a:cubicBezTo>
                                      <a:pt x="6133" y="1294"/>
                                      <a:pt x="6729" y="1315"/>
                                      <a:pt x="6961" y="136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60" y="2936"/>
                                <a:ext cx="2086" cy="4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7C387C" w14:textId="77777777" w:rsidR="001F0A60" w:rsidRPr="00F65A4A" w:rsidRDefault="001F0A60" w:rsidP="001F0A60">
                                  <w:pPr>
                                    <w:jc w:val="center"/>
                                  </w:pPr>
                                  <w:r>
                                    <w:t xml:space="preserve">Ho </w:t>
                                  </w:r>
                                  <w:proofErr w:type="spellStart"/>
                                  <w:r>
                                    <w:t>dit</w:t>
                                  </w:r>
                                  <w:r w:rsidRPr="00F65A4A">
                                    <w:t>olak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ectangle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13" y="2936"/>
                                <a:ext cx="2086" cy="4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E392AF" w14:textId="77777777" w:rsidR="001F0A60" w:rsidRPr="00F65A4A" w:rsidRDefault="001F0A60" w:rsidP="001F0A60">
                                  <w:pPr>
                                    <w:jc w:val="center"/>
                                  </w:pPr>
                                  <w:r>
                                    <w:t xml:space="preserve">Ho </w:t>
                                  </w:r>
                                  <w:proofErr w:type="spellStart"/>
                                  <w:r>
                                    <w:t>dit</w:t>
                                  </w:r>
                                  <w:r w:rsidRPr="00F65A4A">
                                    <w:t>olak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2" y="3623"/>
                                <a:ext cx="2086" cy="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1CF9C3" w14:textId="77777777" w:rsidR="001F0A60" w:rsidRPr="00F65A4A" w:rsidRDefault="001F0A60" w:rsidP="001F0A60">
                                  <w:pPr>
                                    <w:jc w:val="center"/>
                                  </w:pPr>
                                  <w:r>
                                    <w:t xml:space="preserve">Ho </w:t>
                                  </w:r>
                                  <w:proofErr w:type="spellStart"/>
                                  <w:r>
                                    <w:t>dit</w:t>
                                  </w:r>
                                  <w:r w:rsidRPr="00F65A4A">
                                    <w:t>erima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2" y="4825"/>
                                <a:ext cx="2207" cy="6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2061DC" w14:textId="77777777" w:rsidR="001F0A60" w:rsidRPr="00464F7F" w:rsidRDefault="001F0A60" w:rsidP="001F0A6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473B">
                                    <w:t>-t</w:t>
                                  </w:r>
                                  <w:r>
                                    <w:rPr>
                                      <w:rFonts w:ascii="TimesNewRoman" w:hAnsi="TimesNewRoman" w:cs="TimesNewRoman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Symbol" w:hAnsi="Symbol" w:cs="Symbol"/>
                                    </w:rPr>
                                    <w:t></w:t>
                                  </w:r>
                                  <w:r>
                                    <w:t>/2; (n-k</w:t>
                                  </w:r>
                                  <w:r w:rsidRPr="0095473B">
                                    <w:t>)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Rectangl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5" y="4866"/>
                                <a:ext cx="755" cy="4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6845D1" w14:textId="77777777" w:rsidR="001F0A60" w:rsidRPr="000E18C1" w:rsidRDefault="001F0A60" w:rsidP="001F0A6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Rectangle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37" y="4825"/>
                                <a:ext cx="2319" cy="4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E90519" w14:textId="77777777" w:rsidR="001F0A60" w:rsidRPr="000E18C1" w:rsidRDefault="001F0A60" w:rsidP="001F0A6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t </w:t>
                                  </w:r>
                                  <w:r>
                                    <w:rPr>
                                      <w:rFonts w:ascii="TimesNewRoman" w:hAnsi="TimesNewRoman" w:cs="TimesNewRoman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Symbol" w:hAnsi="Symbol" w:cs="Symbol"/>
                                    </w:rPr>
                                    <w:t></w:t>
                                  </w:r>
                                  <w:r>
                                    <w:t>/2; (n-k</w:t>
                                  </w:r>
                                  <w:r w:rsidRPr="0095473B"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Rectangle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33" y="4310"/>
                                <a:ext cx="249" cy="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07" y="4229"/>
                                <a:ext cx="654" cy="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3" name="Freeform 213" descr="Wide downward diagonal"/>
                          <wps:cNvSpPr>
                            <a:spLocks/>
                          </wps:cNvSpPr>
                          <wps:spPr bwMode="auto">
                            <a:xfrm>
                              <a:off x="7300" y="3510"/>
                              <a:ext cx="2596" cy="1204"/>
                            </a:xfrm>
                            <a:custGeom>
                              <a:avLst/>
                              <a:gdLst>
                                <a:gd name="T0" fmla="*/ 0 w 2097"/>
                                <a:gd name="T1" fmla="*/ 0 h 1204"/>
                                <a:gd name="T2" fmla="*/ 11 w 2097"/>
                                <a:gd name="T3" fmla="*/ 1204 h 1204"/>
                                <a:gd name="T4" fmla="*/ 2596 w 2097"/>
                                <a:gd name="T5" fmla="*/ 1204 h 1204"/>
                                <a:gd name="T6" fmla="*/ 2577 w 2097"/>
                                <a:gd name="T7" fmla="*/ 783 h 1204"/>
                                <a:gd name="T8" fmla="*/ 2544 w 2097"/>
                                <a:gd name="T9" fmla="*/ 775 h 1204"/>
                                <a:gd name="T10" fmla="*/ 2488 w 2097"/>
                                <a:gd name="T11" fmla="*/ 777 h 1204"/>
                                <a:gd name="T12" fmla="*/ 2227 w 2097"/>
                                <a:gd name="T13" fmla="*/ 775 h 1204"/>
                                <a:gd name="T14" fmla="*/ 1327 w 2097"/>
                                <a:gd name="T15" fmla="*/ 609 h 1204"/>
                                <a:gd name="T16" fmla="*/ 1161 w 2097"/>
                                <a:gd name="T17" fmla="*/ 576 h 1204"/>
                                <a:gd name="T18" fmla="*/ 872 w 2097"/>
                                <a:gd name="T19" fmla="*/ 475 h 1204"/>
                                <a:gd name="T20" fmla="*/ 795 w 2097"/>
                                <a:gd name="T21" fmla="*/ 448 h 1204"/>
                                <a:gd name="T22" fmla="*/ 755 w 2097"/>
                                <a:gd name="T23" fmla="*/ 415 h 1204"/>
                                <a:gd name="T24" fmla="*/ 656 w 2097"/>
                                <a:gd name="T25" fmla="*/ 375 h 1204"/>
                                <a:gd name="T26" fmla="*/ 602 w 2097"/>
                                <a:gd name="T27" fmla="*/ 341 h 1204"/>
                                <a:gd name="T28" fmla="*/ 540 w 2097"/>
                                <a:gd name="T29" fmla="*/ 308 h 1204"/>
                                <a:gd name="T30" fmla="*/ 444 w 2097"/>
                                <a:gd name="T31" fmla="*/ 245 h 1204"/>
                                <a:gd name="T32" fmla="*/ 193 w 2097"/>
                                <a:gd name="T33" fmla="*/ 112 h 1204"/>
                                <a:gd name="T34" fmla="*/ 63 w 2097"/>
                                <a:gd name="T35" fmla="*/ 57 h 1204"/>
                                <a:gd name="T36" fmla="*/ 189 w 2097"/>
                                <a:gd name="T37" fmla="*/ 117 h 1204"/>
                                <a:gd name="T38" fmla="*/ 0 w 2097"/>
                                <a:gd name="T39" fmla="*/ 0 h 1204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097" h="1204">
                                  <a:moveTo>
                                    <a:pt x="0" y="0"/>
                                  </a:moveTo>
                                  <a:lnTo>
                                    <a:pt x="9" y="1204"/>
                                  </a:lnTo>
                                  <a:lnTo>
                                    <a:pt x="2097" y="1204"/>
                                  </a:lnTo>
                                  <a:lnTo>
                                    <a:pt x="2082" y="783"/>
                                  </a:lnTo>
                                  <a:cubicBezTo>
                                    <a:pt x="2070" y="801"/>
                                    <a:pt x="2075" y="766"/>
                                    <a:pt x="2055" y="775"/>
                                  </a:cubicBezTo>
                                  <a:cubicBezTo>
                                    <a:pt x="2039" y="782"/>
                                    <a:pt x="2027" y="777"/>
                                    <a:pt x="2010" y="777"/>
                                  </a:cubicBezTo>
                                  <a:cubicBezTo>
                                    <a:pt x="1943" y="777"/>
                                    <a:pt x="1866" y="770"/>
                                    <a:pt x="1799" y="775"/>
                                  </a:cubicBezTo>
                                  <a:cubicBezTo>
                                    <a:pt x="1550" y="734"/>
                                    <a:pt x="1311" y="690"/>
                                    <a:pt x="1072" y="609"/>
                                  </a:cubicBezTo>
                                  <a:cubicBezTo>
                                    <a:pt x="1028" y="594"/>
                                    <a:pt x="982" y="590"/>
                                    <a:pt x="938" y="576"/>
                                  </a:cubicBezTo>
                                  <a:cubicBezTo>
                                    <a:pt x="878" y="515"/>
                                    <a:pt x="784" y="502"/>
                                    <a:pt x="704" y="475"/>
                                  </a:cubicBezTo>
                                  <a:cubicBezTo>
                                    <a:pt x="687" y="469"/>
                                    <a:pt x="655" y="440"/>
                                    <a:pt x="642" y="448"/>
                                  </a:cubicBezTo>
                                  <a:cubicBezTo>
                                    <a:pt x="635" y="420"/>
                                    <a:pt x="625" y="428"/>
                                    <a:pt x="610" y="415"/>
                                  </a:cubicBezTo>
                                  <a:cubicBezTo>
                                    <a:pt x="586" y="394"/>
                                    <a:pt x="560" y="385"/>
                                    <a:pt x="530" y="375"/>
                                  </a:cubicBezTo>
                                  <a:cubicBezTo>
                                    <a:pt x="513" y="369"/>
                                    <a:pt x="502" y="349"/>
                                    <a:pt x="486" y="341"/>
                                  </a:cubicBezTo>
                                  <a:cubicBezTo>
                                    <a:pt x="468" y="332"/>
                                    <a:pt x="454" y="316"/>
                                    <a:pt x="436" y="308"/>
                                  </a:cubicBezTo>
                                  <a:cubicBezTo>
                                    <a:pt x="404" y="294"/>
                                    <a:pt x="359" y="245"/>
                                    <a:pt x="359" y="245"/>
                                  </a:cubicBezTo>
                                  <a:cubicBezTo>
                                    <a:pt x="295" y="180"/>
                                    <a:pt x="218" y="174"/>
                                    <a:pt x="156" y="112"/>
                                  </a:cubicBezTo>
                                  <a:cubicBezTo>
                                    <a:pt x="68" y="41"/>
                                    <a:pt x="131" y="83"/>
                                    <a:pt x="51" y="57"/>
                                  </a:cubicBezTo>
                                  <a:cubicBezTo>
                                    <a:pt x="5" y="11"/>
                                    <a:pt x="20" y="39"/>
                                    <a:pt x="153" y="117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14" descr="Wide downward diagonal"/>
                          <wps:cNvSpPr>
                            <a:spLocks/>
                          </wps:cNvSpPr>
                          <wps:spPr bwMode="auto">
                            <a:xfrm rot="10800000" flipV="1">
                              <a:off x="2440" y="3530"/>
                              <a:ext cx="2539" cy="1204"/>
                            </a:xfrm>
                            <a:custGeom>
                              <a:avLst/>
                              <a:gdLst>
                                <a:gd name="T0" fmla="*/ 0 w 2097"/>
                                <a:gd name="T1" fmla="*/ 0 h 1204"/>
                                <a:gd name="T2" fmla="*/ 11 w 2097"/>
                                <a:gd name="T3" fmla="*/ 1204 h 1204"/>
                                <a:gd name="T4" fmla="*/ 2539 w 2097"/>
                                <a:gd name="T5" fmla="*/ 1204 h 1204"/>
                                <a:gd name="T6" fmla="*/ 2521 w 2097"/>
                                <a:gd name="T7" fmla="*/ 783 h 1204"/>
                                <a:gd name="T8" fmla="*/ 2488 w 2097"/>
                                <a:gd name="T9" fmla="*/ 775 h 1204"/>
                                <a:gd name="T10" fmla="*/ 2434 w 2097"/>
                                <a:gd name="T11" fmla="*/ 777 h 1204"/>
                                <a:gd name="T12" fmla="*/ 2178 w 2097"/>
                                <a:gd name="T13" fmla="*/ 775 h 1204"/>
                                <a:gd name="T14" fmla="*/ 1298 w 2097"/>
                                <a:gd name="T15" fmla="*/ 609 h 1204"/>
                                <a:gd name="T16" fmla="*/ 1136 w 2097"/>
                                <a:gd name="T17" fmla="*/ 576 h 1204"/>
                                <a:gd name="T18" fmla="*/ 852 w 2097"/>
                                <a:gd name="T19" fmla="*/ 475 h 1204"/>
                                <a:gd name="T20" fmla="*/ 777 w 2097"/>
                                <a:gd name="T21" fmla="*/ 448 h 1204"/>
                                <a:gd name="T22" fmla="*/ 739 w 2097"/>
                                <a:gd name="T23" fmla="*/ 415 h 1204"/>
                                <a:gd name="T24" fmla="*/ 642 w 2097"/>
                                <a:gd name="T25" fmla="*/ 375 h 1204"/>
                                <a:gd name="T26" fmla="*/ 588 w 2097"/>
                                <a:gd name="T27" fmla="*/ 341 h 1204"/>
                                <a:gd name="T28" fmla="*/ 528 w 2097"/>
                                <a:gd name="T29" fmla="*/ 308 h 1204"/>
                                <a:gd name="T30" fmla="*/ 435 w 2097"/>
                                <a:gd name="T31" fmla="*/ 245 h 1204"/>
                                <a:gd name="T32" fmla="*/ 189 w 2097"/>
                                <a:gd name="T33" fmla="*/ 112 h 1204"/>
                                <a:gd name="T34" fmla="*/ 62 w 2097"/>
                                <a:gd name="T35" fmla="*/ 57 h 1204"/>
                                <a:gd name="T36" fmla="*/ 185 w 2097"/>
                                <a:gd name="T37" fmla="*/ 117 h 1204"/>
                                <a:gd name="T38" fmla="*/ 0 w 2097"/>
                                <a:gd name="T39" fmla="*/ 0 h 1204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097" h="1204">
                                  <a:moveTo>
                                    <a:pt x="0" y="0"/>
                                  </a:moveTo>
                                  <a:lnTo>
                                    <a:pt x="9" y="1204"/>
                                  </a:lnTo>
                                  <a:lnTo>
                                    <a:pt x="2097" y="1204"/>
                                  </a:lnTo>
                                  <a:lnTo>
                                    <a:pt x="2082" y="783"/>
                                  </a:lnTo>
                                  <a:cubicBezTo>
                                    <a:pt x="2070" y="801"/>
                                    <a:pt x="2075" y="766"/>
                                    <a:pt x="2055" y="775"/>
                                  </a:cubicBezTo>
                                  <a:cubicBezTo>
                                    <a:pt x="2039" y="782"/>
                                    <a:pt x="2027" y="777"/>
                                    <a:pt x="2010" y="777"/>
                                  </a:cubicBezTo>
                                  <a:cubicBezTo>
                                    <a:pt x="1943" y="777"/>
                                    <a:pt x="1866" y="770"/>
                                    <a:pt x="1799" y="775"/>
                                  </a:cubicBezTo>
                                  <a:cubicBezTo>
                                    <a:pt x="1550" y="734"/>
                                    <a:pt x="1311" y="690"/>
                                    <a:pt x="1072" y="609"/>
                                  </a:cubicBezTo>
                                  <a:cubicBezTo>
                                    <a:pt x="1028" y="594"/>
                                    <a:pt x="982" y="590"/>
                                    <a:pt x="938" y="576"/>
                                  </a:cubicBezTo>
                                  <a:cubicBezTo>
                                    <a:pt x="878" y="515"/>
                                    <a:pt x="784" y="502"/>
                                    <a:pt x="704" y="475"/>
                                  </a:cubicBezTo>
                                  <a:cubicBezTo>
                                    <a:pt x="687" y="469"/>
                                    <a:pt x="655" y="440"/>
                                    <a:pt x="642" y="448"/>
                                  </a:cubicBezTo>
                                  <a:cubicBezTo>
                                    <a:pt x="635" y="420"/>
                                    <a:pt x="625" y="428"/>
                                    <a:pt x="610" y="415"/>
                                  </a:cubicBezTo>
                                  <a:cubicBezTo>
                                    <a:pt x="586" y="394"/>
                                    <a:pt x="560" y="385"/>
                                    <a:pt x="530" y="375"/>
                                  </a:cubicBezTo>
                                  <a:cubicBezTo>
                                    <a:pt x="513" y="369"/>
                                    <a:pt x="502" y="349"/>
                                    <a:pt x="486" y="341"/>
                                  </a:cubicBezTo>
                                  <a:cubicBezTo>
                                    <a:pt x="468" y="332"/>
                                    <a:pt x="454" y="316"/>
                                    <a:pt x="436" y="308"/>
                                  </a:cubicBezTo>
                                  <a:cubicBezTo>
                                    <a:pt x="404" y="294"/>
                                    <a:pt x="359" y="245"/>
                                    <a:pt x="359" y="245"/>
                                  </a:cubicBezTo>
                                  <a:cubicBezTo>
                                    <a:pt x="295" y="180"/>
                                    <a:pt x="218" y="174"/>
                                    <a:pt x="156" y="112"/>
                                  </a:cubicBezTo>
                                  <a:cubicBezTo>
                                    <a:pt x="68" y="41"/>
                                    <a:pt x="131" y="83"/>
                                    <a:pt x="51" y="57"/>
                                  </a:cubicBezTo>
                                  <a:cubicBezTo>
                                    <a:pt x="5" y="11"/>
                                    <a:pt x="20" y="39"/>
                                    <a:pt x="153" y="117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29DD4E" id="Group 1" o:spid="_x0000_s1037" style="width:298.05pt;height:126.4pt;mso-position-horizontal-relative:char;mso-position-vertical-relative:line" coordorigin="2401,2930" coordsize="7701,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">
                <v:shape id="AutoShape 198" o:spid="_x0000_s1038" type="#_x0000_t32" style="position:absolute;left:2595;top:4695;width:685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group id="Group 199" o:spid="_x0000_s1039" style="position:absolute;left:2401;top:2930;width:7701;height:2528" coordorigin="2260,2949" coordsize="7701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00" o:spid="_x0000_s1040" style="position:absolute;left:2260;top:2949;width:7701;height:2528" coordorigin="2260,2936" coordsize="7701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201" o:spid="_x0000_s1041" style="position:absolute;left:2573;top:2974;width:6961;height:1477;visibility:visible;mso-wrap-style:square;v-text-anchor:top" coordsize="6961,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" path="m108,1440c54,1458,,1477,257,1415v257,-62,837,-112,1391,-348c2202,831,2930,,3584,v654,,1423,840,1986,1067c6133,1294,6729,1315,6961,1365e" filled="f">
                      <v:path arrowok="t" o:connecttype="custom" o:connectlocs="108,1440;257,1415;1648,1067;3584,0;5570,1067;6961,1365" o:connectangles="0,0,0,0,0,0"/>
                    </v:shape>
                    <v:rect id="Rectangle 202" o:spid="_x0000_s1042" style="position:absolute;left:2260;top:2936;width:2086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>
                      <v:textbox>
                        <w:txbxContent>
                          <w:p w14:paraId="787C387C" w14:textId="77777777" w:rsidR="001F0A60" w:rsidRPr="00F65A4A" w:rsidRDefault="001F0A60" w:rsidP="001F0A60">
                            <w:pPr>
                              <w:jc w:val="center"/>
                            </w:pPr>
                            <w:r>
                              <w:t xml:space="preserve">Ho </w:t>
                            </w:r>
                            <w:proofErr w:type="spellStart"/>
                            <w:r>
                              <w:t>dit</w:t>
                            </w:r>
                            <w:r w:rsidRPr="00F65A4A">
                              <w:t>olak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203" o:spid="_x0000_s1043" style="position:absolute;left:7813;top:2936;width:2086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>
                      <v:textbox>
                        <w:txbxContent>
                          <w:p w14:paraId="3DE392AF" w14:textId="77777777" w:rsidR="001F0A60" w:rsidRPr="00F65A4A" w:rsidRDefault="001F0A60" w:rsidP="001F0A60">
                            <w:pPr>
                              <w:jc w:val="center"/>
                            </w:pPr>
                            <w:r>
                              <w:t xml:space="preserve">Ho </w:t>
                            </w:r>
                            <w:proofErr w:type="spellStart"/>
                            <w:r>
                              <w:t>dit</w:t>
                            </w:r>
                            <w:r w:rsidRPr="00F65A4A">
                              <w:t>olak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204" o:spid="_x0000_s1044" style="position:absolute;left:5032;top:3623;width:2086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>
                      <v:textbox>
                        <w:txbxContent>
                          <w:p w14:paraId="4B1CF9C3" w14:textId="77777777" w:rsidR="001F0A60" w:rsidRPr="00F65A4A" w:rsidRDefault="001F0A60" w:rsidP="001F0A60">
                            <w:pPr>
                              <w:jc w:val="center"/>
                            </w:pPr>
                            <w:r>
                              <w:t xml:space="preserve">Ho </w:t>
                            </w:r>
                            <w:proofErr w:type="spellStart"/>
                            <w:r>
                              <w:t>dit</w:t>
                            </w:r>
                            <w:r w:rsidRPr="00F65A4A">
                              <w:t>erima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205" o:spid="_x0000_s1045" style="position:absolute;left:3572;top:4825;width:2207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>
                      <v:textbox>
                        <w:txbxContent>
                          <w:p w14:paraId="5B2061DC" w14:textId="77777777" w:rsidR="001F0A60" w:rsidRPr="00464F7F" w:rsidRDefault="001F0A60" w:rsidP="001F0A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473B">
                              <w:t>-t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>=</w:t>
                            </w:r>
                            <w:r>
                              <w:rPr>
                                <w:rFonts w:ascii="Symbol" w:hAnsi="Symbol" w:cs="Symbol"/>
                              </w:rPr>
                              <w:t></w:t>
                            </w:r>
                            <w:r>
                              <w:t>/2; (n-k</w:t>
                            </w:r>
                            <w:r w:rsidRPr="0095473B">
                              <w:t>)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rect>
                    <v:rect id="Rectangle 208" o:spid="_x0000_s1046" style="position:absolute;left:5635;top:4866;width:755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>
                      <v:textbox>
                        <w:txbxContent>
                          <w:p w14:paraId="1A6845D1" w14:textId="77777777" w:rsidR="001F0A60" w:rsidRPr="000E18C1" w:rsidRDefault="001F0A60" w:rsidP="001F0A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Rectangle 210" o:spid="_x0000_s1047" style="position:absolute;left:6337;top:4825;width:231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>
                      <v:textbox>
                        <w:txbxContent>
                          <w:p w14:paraId="36E90519" w14:textId="77777777" w:rsidR="001F0A60" w:rsidRPr="000E18C1" w:rsidRDefault="001F0A60" w:rsidP="001F0A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t 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>=</w:t>
                            </w:r>
                            <w:r>
                              <w:rPr>
                                <w:rFonts w:ascii="Symbol" w:hAnsi="Symbol" w:cs="Symbol"/>
                              </w:rPr>
                              <w:t></w:t>
                            </w:r>
                            <w:r>
                              <w:t>/2; (n-k</w:t>
                            </w:r>
                            <w:r w:rsidRPr="0095473B">
                              <w:t>)</w:t>
                            </w:r>
                          </w:p>
                        </w:txbxContent>
                      </v:textbox>
                    </v:rect>
                    <v:rect id="Rectangle 211" o:spid="_x0000_s1048" style="position:absolute;left:2633;top:4310;width:249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    <v:rect id="Rectangle 212" o:spid="_x0000_s1049" style="position:absolute;left:9307;top:4229;width:654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  </v:group>
                  <v:shape id="Freeform 213" o:spid="_x0000_s1050" alt="Wide downward diagonal" style="position:absolute;left:7300;top:3510;width:2596;height:1204;visibility:visible;mso-wrap-style:square;v-text-anchor:top" coordsize="2097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" path="m,l9,1204r2088,l2082,783v-12,18,-7,-17,-27,-8c2039,782,2027,777,2010,777v-67,,-144,-7,-211,-2c1550,734,1311,690,1072,609,1028,594,982,590,938,576,878,515,784,502,704,475v-17,-6,-49,-35,-62,-27c635,420,625,428,610,415,586,394,560,385,530,375v-17,-6,-28,-26,-44,-34c468,332,454,316,436,308,404,294,359,245,359,245,295,180,218,174,156,112,68,41,131,83,51,57,5,11,20,39,153,117l,xe" fillcolor="black">
                    <v:fill r:id="rId8" o:title="" type="pattern"/>
                    <v:path arrowok="t" o:connecttype="custom" o:connectlocs="0,0;14,1204;3214,1204;3190,783;3149,775;3080,777;2757,775;1643,609;1437,576;1080,475;984,448;935,415;812,375;745,341;668,308;550,245;239,112;78,57;234,117;0,0" o:connectangles="0,0,0,0,0,0,0,0,0,0,0,0,0,0,0,0,0,0,0,0"/>
                  </v:shape>
                  <v:shape id="Freeform 214" o:spid="_x0000_s1051" alt="Wide downward diagonal" style="position:absolute;left:2440;top:3530;width:2539;height:1204;rotation:180;flip:y;visibility:visible;mso-wrap-style:square;v-text-anchor:top" coordsize="2097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" path="m,l9,1204r2088,l2082,783v-12,18,-7,-17,-27,-8c2039,782,2027,777,2010,777v-67,,-144,-7,-211,-2c1550,734,1311,690,1072,609,1028,594,982,590,938,576,878,515,784,502,704,475v-17,-6,-49,-35,-62,-27c635,420,625,428,610,415,586,394,560,385,530,375v-17,-6,-28,-26,-44,-34c468,332,454,316,436,308,404,294,359,245,359,245,295,180,218,174,156,112,68,41,131,83,51,57,5,11,20,39,153,117l,xe" fillcolor="black">
                    <v:fill r:id="rId9" o:title="" type="pattern"/>
                    <v:path arrowok="t" o:connecttype="custom" o:connectlocs="0,0;13,1204;3074,1204;3052,783;3012,775;2947,777;2637,775;1572,609;1375,576;1032,475;941,448;895,415;777,375;712,341;639,308;527,245;229,112;75,57;224,117;0,0" o:connectangles="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57D95927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id-ID"/>
        </w:rPr>
        <w:t>3.2</w:t>
      </w:r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Kurva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Normal Uji t</w:t>
      </w:r>
    </w:p>
    <w:p w14:paraId="483E08A8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Keputusan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pengujian</w:t>
      </w:r>
      <w:proofErr w:type="spellEnd"/>
    </w:p>
    <w:p w14:paraId="0EDEE68E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Ho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, -t (α/2, n-k) </w:t>
      </w:r>
      <w:r w:rsidRPr="00700626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700626">
        <w:rPr>
          <w:rFonts w:ascii="Times New Roman" w:hAnsi="Times New Roman" w:cs="Times New Roman"/>
          <w:sz w:val="24"/>
          <w:szCs w:val="24"/>
        </w:rPr>
        <w:t xml:space="preserve">t </w:t>
      </w:r>
      <w:r w:rsidRPr="00700626"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t (α/2, n-k) dan sig. </w:t>
      </w:r>
      <w:r>
        <w:rPr>
          <w:rFonts w:ascii="Times New Roman" w:hAnsi="Times New Roman" w:cs="Times New Roman"/>
          <w:sz w:val="24"/>
          <w:szCs w:val="24"/>
          <w:lang w:val="id-ID"/>
        </w:rPr>
        <w:t>&lt;</w:t>
      </w:r>
      <w:r w:rsidRPr="00700626">
        <w:rPr>
          <w:rFonts w:ascii="Times New Roman" w:hAnsi="Times New Roman" w:cs="Times New Roman"/>
          <w:sz w:val="24"/>
          <w:szCs w:val="24"/>
        </w:rPr>
        <w:t xml:space="preserve"> 0,05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kinerja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karyawan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kompetensi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motovasi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kepemimpinan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FA10B" w14:textId="77777777" w:rsidR="001F0A60" w:rsidRPr="00700626" w:rsidRDefault="001F0A60" w:rsidP="001F0A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SG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Ho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, t &lt; -t (α/2, n-k)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&gt; t (α/2, n-k) dan sig. </w:t>
      </w:r>
      <w:r>
        <w:rPr>
          <w:rFonts w:ascii="Times New Roman" w:hAnsi="Times New Roman" w:cs="Times New Roman"/>
          <w:sz w:val="24"/>
          <w:szCs w:val="24"/>
          <w:lang w:val="id-ID"/>
        </w:rPr>
        <w:t>&gt;</w:t>
      </w:r>
      <w:r w:rsidRPr="00700626">
        <w:rPr>
          <w:rFonts w:ascii="Times New Roman" w:hAnsi="Times New Roman" w:cs="Times New Roman"/>
          <w:sz w:val="24"/>
          <w:szCs w:val="24"/>
        </w:rPr>
        <w:t xml:space="preserve"> 0,05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kinerja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karyawan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kompetensi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motovasi</w:t>
      </w:r>
      <w:proofErr w:type="spellEnd"/>
      <w:r w:rsidRPr="00700626">
        <w:rPr>
          <w:rFonts w:ascii="Times New Roman" w:hAnsi="Times New Roman" w:cs="Times New Roman"/>
          <w:sz w:val="24"/>
          <w:szCs w:val="24"/>
          <w:lang w:val="en-SG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  <w:lang w:val="en-SG"/>
        </w:rPr>
        <w:t>kepemimpin</w:t>
      </w:r>
      <w:proofErr w:type="spellEnd"/>
    </w:p>
    <w:p w14:paraId="5E158105" w14:textId="77777777" w:rsidR="00470402" w:rsidRDefault="00470402"/>
    <w:sectPr w:rsidR="00470402" w:rsidSect="001F0A6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878C" w14:textId="77777777" w:rsidR="001F0A60" w:rsidRDefault="001F0A60" w:rsidP="001F0A60">
      <w:pPr>
        <w:spacing w:after="0" w:line="240" w:lineRule="auto"/>
      </w:pPr>
      <w:r>
        <w:separator/>
      </w:r>
    </w:p>
  </w:endnote>
  <w:endnote w:type="continuationSeparator" w:id="0">
    <w:p w14:paraId="29AC6D32" w14:textId="77777777" w:rsidR="001F0A60" w:rsidRDefault="001F0A60" w:rsidP="001F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673"/>
      <w:docPartObj>
        <w:docPartGallery w:val="Page Numbers (Bottom of Page)"/>
        <w:docPartUnique/>
      </w:docPartObj>
    </w:sdtPr>
    <w:sdtEndPr/>
    <w:sdtContent>
      <w:p w14:paraId="3C76AFAA" w14:textId="42E4F602" w:rsidR="007866DF" w:rsidRDefault="001F0A60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19</w:t>
        </w:r>
      </w:p>
    </w:sdtContent>
  </w:sdt>
  <w:p w14:paraId="303DE7B9" w14:textId="77777777" w:rsidR="007866DF" w:rsidRDefault="009E5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950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E7638" w14:textId="77777777" w:rsidR="00ED1460" w:rsidRDefault="009E5437">
        <w:pPr>
          <w:pStyle w:val="Footer"/>
          <w:jc w:val="center"/>
        </w:pPr>
      </w:p>
    </w:sdtContent>
  </w:sdt>
  <w:p w14:paraId="618A45D7" w14:textId="77777777" w:rsidR="007866DF" w:rsidRPr="003F4581" w:rsidRDefault="009E543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91A6" w14:textId="77777777" w:rsidR="001F0A60" w:rsidRDefault="001F0A60" w:rsidP="001F0A60">
      <w:pPr>
        <w:spacing w:after="0" w:line="240" w:lineRule="auto"/>
      </w:pPr>
      <w:r>
        <w:separator/>
      </w:r>
    </w:p>
  </w:footnote>
  <w:footnote w:type="continuationSeparator" w:id="0">
    <w:p w14:paraId="1C1BAB70" w14:textId="77777777" w:rsidR="001F0A60" w:rsidRDefault="001F0A60" w:rsidP="001F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C73C" w14:textId="77777777" w:rsidR="001F0A60" w:rsidRDefault="001F0A60" w:rsidP="001F0A60">
    <w:pPr>
      <w:pStyle w:val="Header"/>
      <w:jc w:val="right"/>
    </w:pPr>
  </w:p>
  <w:p w14:paraId="1C7AA22C" w14:textId="77777777" w:rsidR="001F0A60" w:rsidRDefault="001F0A60" w:rsidP="001F0A60">
    <w:pPr>
      <w:pStyle w:val="Header"/>
      <w:jc w:val="right"/>
    </w:pPr>
  </w:p>
  <w:sdt>
    <w:sdtPr>
      <w:id w:val="-847945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7F99FBB" w14:textId="4B6929EF" w:rsidR="001F0A60" w:rsidRPr="001F0A60" w:rsidRDefault="001F0A60" w:rsidP="001F0A6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F0A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0A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0A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F0A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0A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376C085" w14:textId="77777777" w:rsidR="007866DF" w:rsidRPr="00846AAF" w:rsidRDefault="009E5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6E4"/>
    <w:multiLevelType w:val="hybridMultilevel"/>
    <w:tmpl w:val="5D0AC642"/>
    <w:lvl w:ilvl="0" w:tplc="7C24D02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6DB"/>
    <w:multiLevelType w:val="hybridMultilevel"/>
    <w:tmpl w:val="F4EA58A0"/>
    <w:lvl w:ilvl="0" w:tplc="C8DE9B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423E"/>
    <w:multiLevelType w:val="hybridMultilevel"/>
    <w:tmpl w:val="D8640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B422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3220"/>
    <w:multiLevelType w:val="hybridMultilevel"/>
    <w:tmpl w:val="5B1CC9BC"/>
    <w:lvl w:ilvl="0" w:tplc="895AB8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60815"/>
    <w:multiLevelType w:val="hybridMultilevel"/>
    <w:tmpl w:val="7EC24BF8"/>
    <w:lvl w:ilvl="0" w:tplc="06845E34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53645"/>
    <w:multiLevelType w:val="hybridMultilevel"/>
    <w:tmpl w:val="6D9213BA"/>
    <w:lvl w:ilvl="0" w:tplc="8F3C7B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B1228"/>
    <w:multiLevelType w:val="hybridMultilevel"/>
    <w:tmpl w:val="755EF21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2594126E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59C2"/>
    <w:multiLevelType w:val="hybridMultilevel"/>
    <w:tmpl w:val="4A5AE6CE"/>
    <w:lvl w:ilvl="0" w:tplc="5B7CF7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024B3"/>
    <w:multiLevelType w:val="hybridMultilevel"/>
    <w:tmpl w:val="F9840214"/>
    <w:lvl w:ilvl="0" w:tplc="38090015">
      <w:start w:val="1"/>
      <w:numFmt w:val="upperLetter"/>
      <w:lvlText w:val="%1."/>
      <w:lvlJc w:val="left"/>
      <w:rPr>
        <w:rFonts w:hint="default"/>
      </w:rPr>
    </w:lvl>
    <w:lvl w:ilvl="1" w:tplc="9E2A52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A7DA1"/>
    <w:multiLevelType w:val="hybridMultilevel"/>
    <w:tmpl w:val="0CA6A8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4F4906"/>
    <w:multiLevelType w:val="hybridMultilevel"/>
    <w:tmpl w:val="8A72B870"/>
    <w:lvl w:ilvl="0" w:tplc="B15483C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398EB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94339"/>
    <w:multiLevelType w:val="hybridMultilevel"/>
    <w:tmpl w:val="5EA8EB9E"/>
    <w:lvl w:ilvl="0" w:tplc="04021F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77651"/>
    <w:multiLevelType w:val="hybridMultilevel"/>
    <w:tmpl w:val="473C5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1201B"/>
    <w:multiLevelType w:val="hybridMultilevel"/>
    <w:tmpl w:val="992CD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60"/>
    <w:rsid w:val="001F0A60"/>
    <w:rsid w:val="00470402"/>
    <w:rsid w:val="009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98"/>
        <o:r id="V:Rule2" type="connector" idref="#AutoShape 190"/>
      </o:rules>
    </o:shapelayout>
  </w:shapeDefaults>
  <w:decimalSymbol w:val=","/>
  <w:listSeparator w:val=";"/>
  <w14:docId w14:val="7638CB2B"/>
  <w15:chartTrackingRefBased/>
  <w15:docId w15:val="{B658C8DB-7E21-4899-9E58-57CA9FF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1F0A60"/>
    <w:pPr>
      <w:ind w:left="720"/>
      <w:contextualSpacing/>
    </w:pPr>
  </w:style>
  <w:style w:type="table" w:styleId="TableGrid">
    <w:name w:val="Table Grid"/>
    <w:basedOn w:val="TableNormal"/>
    <w:uiPriority w:val="59"/>
    <w:rsid w:val="001F0A6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Char Char Char Char"/>
    <w:basedOn w:val="Normal"/>
    <w:link w:val="HeaderChar"/>
    <w:uiPriority w:val="99"/>
    <w:unhideWhenUsed/>
    <w:rsid w:val="001F0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Char Char Char Char Char"/>
    <w:basedOn w:val="DefaultParagraphFont"/>
    <w:link w:val="Header"/>
    <w:uiPriority w:val="99"/>
    <w:rsid w:val="001F0A6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0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A60"/>
    <w:rPr>
      <w:lang w:val="en-US"/>
    </w:rPr>
  </w:style>
  <w:style w:type="paragraph" w:styleId="NoSpacing">
    <w:name w:val="No Spacing"/>
    <w:uiPriority w:val="1"/>
    <w:qFormat/>
    <w:rsid w:val="001F0A60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1F0A60"/>
    <w:rPr>
      <w:b/>
      <w:bCs/>
    </w:rPr>
  </w:style>
  <w:style w:type="character" w:customStyle="1" w:styleId="ListParagraphChar">
    <w:name w:val="List Paragraph Char"/>
    <w:aliases w:val="Body of text Char,List Paragraph1 Char"/>
    <w:link w:val="ListParagraph"/>
    <w:uiPriority w:val="1"/>
    <w:qFormat/>
    <w:locked/>
    <w:rsid w:val="001F0A60"/>
    <w:rPr>
      <w:lang w:val="en-US"/>
    </w:rPr>
  </w:style>
  <w:style w:type="character" w:customStyle="1" w:styleId="apple-converted-space">
    <w:name w:val="apple-converted-space"/>
    <w:rsid w:val="001F0A60"/>
  </w:style>
  <w:style w:type="character" w:styleId="Emphasis">
    <w:name w:val="Emphasis"/>
    <w:uiPriority w:val="20"/>
    <w:qFormat/>
    <w:rsid w:val="001F0A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2141</Words>
  <Characters>12204</Characters>
  <Application>Microsoft Office Word</Application>
  <DocSecurity>0</DocSecurity>
  <Lines>101</Lines>
  <Paragraphs>28</Paragraphs>
  <ScaleCrop>false</ScaleCrop>
  <Company/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office</dc:creator>
  <cp:keywords/>
  <dc:description/>
  <cp:lastModifiedBy>my office</cp:lastModifiedBy>
  <cp:revision>2</cp:revision>
  <dcterms:created xsi:type="dcterms:W3CDTF">2022-02-21T16:00:00Z</dcterms:created>
  <dcterms:modified xsi:type="dcterms:W3CDTF">2022-02-21T16:12:00Z</dcterms:modified>
</cp:coreProperties>
</file>