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29" w:rsidRDefault="004A4F29" w:rsidP="004A4F29">
      <w:pPr>
        <w:tabs>
          <w:tab w:val="left" w:pos="6480"/>
        </w:tabs>
        <w:spacing w:after="160"/>
        <w:jc w:val="center"/>
        <w:rPr>
          <w:rFonts w:asciiTheme="majorBidi" w:hAnsiTheme="majorBidi" w:cstheme="majorBidi"/>
          <w:b/>
          <w:bCs/>
          <w:lang w:val="en-US"/>
        </w:rPr>
      </w:pPr>
      <w:r w:rsidRPr="00E57F31">
        <w:rPr>
          <w:rFonts w:asciiTheme="majorBidi" w:hAnsiTheme="majorBidi" w:cstheme="majorBidi"/>
          <w:b/>
          <w:bCs/>
          <w:lang w:val="en-US"/>
        </w:rPr>
        <w:t>DAFTAR PUSTAKA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>
        <w:rPr>
          <w:rFonts w:asciiTheme="majorBidi" w:hAnsiTheme="majorBidi" w:cstheme="majorBidi"/>
          <w:b/>
          <w:bCs/>
          <w:lang w:val="en-US"/>
        </w:rPr>
        <w:fldChar w:fldCharType="begin" w:fldLock="1"/>
      </w:r>
      <w:r>
        <w:rPr>
          <w:rFonts w:asciiTheme="majorBidi" w:hAnsiTheme="majorBidi" w:cstheme="majorBidi"/>
          <w:b/>
          <w:bCs/>
          <w:lang w:val="en-US"/>
        </w:rPr>
        <w:instrText xml:space="preserve">ADDIN Mendeley Bibliography CSL_BIBLIOGRAPHY </w:instrText>
      </w:r>
      <w:r>
        <w:rPr>
          <w:rFonts w:asciiTheme="majorBidi" w:hAnsiTheme="majorBidi" w:cstheme="majorBidi"/>
          <w:b/>
          <w:bCs/>
          <w:lang w:val="en-US"/>
        </w:rPr>
        <w:fldChar w:fldCharType="separate"/>
      </w:r>
      <w:r w:rsidRPr="007453DB">
        <w:rPr>
          <w:noProof/>
        </w:rPr>
        <w:t xml:space="preserve">A.P. Mangkunegara. (2016). </w:t>
      </w:r>
      <w:r w:rsidRPr="007453DB">
        <w:rPr>
          <w:i/>
          <w:iCs/>
          <w:noProof/>
        </w:rPr>
        <w:t>Manajemen Sumber Daya Manusia Perusahaan</w:t>
      </w:r>
      <w:r w:rsidRPr="007453DB">
        <w:rPr>
          <w:noProof/>
        </w:rPr>
        <w:t>. Remaja Rosdakarya.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Anwar, E., Yohny, E., &amp; Komariyah, I. (2016). </w:t>
      </w:r>
      <w:r w:rsidRPr="007453DB">
        <w:rPr>
          <w:i/>
          <w:iCs/>
          <w:noProof/>
        </w:rPr>
        <w:t>Manajemen Sumber Daya Manusia ( Strategi dan Perubahan Dalam Rangka Meningkatkan Kinerja Pegawai dan Organisasi) Cetakan Kesatu</w:t>
      </w:r>
      <w:r w:rsidRPr="007453DB">
        <w:rPr>
          <w:noProof/>
        </w:rPr>
        <w:t>.</w:t>
      </w:r>
      <w:r>
        <w:rPr>
          <w:noProof/>
          <w:lang w:val="en-US"/>
        </w:rPr>
        <w:t xml:space="preserve"> Bandung:</w:t>
      </w:r>
      <w:r w:rsidRPr="007453DB">
        <w:rPr>
          <w:noProof/>
        </w:rPr>
        <w:t xml:space="preserve"> Alfabeta.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Arikunto, S. (2013). </w:t>
      </w:r>
      <w:r w:rsidRPr="007453DB">
        <w:rPr>
          <w:i/>
          <w:iCs/>
          <w:noProof/>
        </w:rPr>
        <w:t>Prosedur Penelitian: Suatu Pendekatan Praktik</w:t>
      </w:r>
      <w:r w:rsidRPr="007453DB">
        <w:rPr>
          <w:noProof/>
        </w:rPr>
        <w:t>.</w:t>
      </w:r>
      <w:r>
        <w:rPr>
          <w:noProof/>
          <w:lang w:val="en-US"/>
        </w:rPr>
        <w:t xml:space="preserve"> Jakarta:</w:t>
      </w:r>
      <w:r w:rsidRPr="007453DB">
        <w:rPr>
          <w:noProof/>
        </w:rPr>
        <w:t xml:space="preserve"> Rineka Cipta.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Arikunto, S. (2016). </w:t>
      </w:r>
      <w:r w:rsidRPr="007453DB">
        <w:rPr>
          <w:i/>
          <w:iCs/>
          <w:noProof/>
        </w:rPr>
        <w:t>Prosedur Penelitian: Suatu Pendekatan Praktik</w:t>
      </w:r>
      <w:r w:rsidRPr="007453DB">
        <w:rPr>
          <w:noProof/>
        </w:rPr>
        <w:t>.</w:t>
      </w:r>
      <w:r>
        <w:rPr>
          <w:noProof/>
          <w:lang w:val="en-US"/>
        </w:rPr>
        <w:t xml:space="preserve"> Jakarta:</w:t>
      </w:r>
      <w:r w:rsidRPr="007453DB">
        <w:rPr>
          <w:noProof/>
        </w:rPr>
        <w:t xml:space="preserve"> Rineka Cipta.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Dessler, G. (2017). </w:t>
      </w:r>
      <w:r w:rsidRPr="007453DB">
        <w:rPr>
          <w:i/>
          <w:iCs/>
          <w:noProof/>
        </w:rPr>
        <w:t>Human Resource Management</w:t>
      </w:r>
      <w:r w:rsidRPr="007453DB">
        <w:rPr>
          <w:noProof/>
        </w:rPr>
        <w:t xml:space="preserve">. </w:t>
      </w:r>
      <w:r>
        <w:rPr>
          <w:noProof/>
          <w:lang w:val="en-US"/>
        </w:rPr>
        <w:t xml:space="preserve">England: </w:t>
      </w:r>
      <w:r w:rsidRPr="007453DB">
        <w:rPr>
          <w:noProof/>
        </w:rPr>
        <w:t>Pearson Education Limited, Inc.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Eko, W. S. (2015). </w:t>
      </w:r>
      <w:r w:rsidRPr="007453DB">
        <w:rPr>
          <w:i/>
          <w:iCs/>
          <w:noProof/>
        </w:rPr>
        <w:t>Manajemen Pengembangan Sumber Daya Manusia</w:t>
      </w:r>
      <w:r w:rsidRPr="007453DB">
        <w:rPr>
          <w:noProof/>
        </w:rPr>
        <w:t>.</w:t>
      </w:r>
      <w:r>
        <w:rPr>
          <w:noProof/>
          <w:lang w:val="en-US"/>
        </w:rPr>
        <w:t xml:space="preserve">Yogyakarta: </w:t>
      </w:r>
      <w:r w:rsidRPr="007453DB">
        <w:rPr>
          <w:noProof/>
        </w:rPr>
        <w:t xml:space="preserve"> Pustaka Pelajar.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>Erniwati S, Ramly, M., &amp; Alam, R. (2020). Leadership style, organizational culture and job satisfaction at employee performance.</w:t>
      </w:r>
      <w:r>
        <w:rPr>
          <w:noProof/>
          <w:lang w:val="en-US"/>
        </w:rPr>
        <w:t xml:space="preserve"> Makassar:</w:t>
      </w:r>
      <w:r w:rsidRPr="007453DB">
        <w:rPr>
          <w:noProof/>
        </w:rPr>
        <w:t xml:space="preserve"> </w:t>
      </w:r>
      <w:r w:rsidRPr="007453DB">
        <w:rPr>
          <w:i/>
          <w:iCs/>
          <w:noProof/>
        </w:rPr>
        <w:t>Point of View Research Management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1</w:t>
      </w:r>
      <w:r w:rsidRPr="007453DB">
        <w:rPr>
          <w:noProof/>
        </w:rPr>
        <w:t>(3), 09–18.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Ghozali, I. (2016). </w:t>
      </w:r>
      <w:r w:rsidRPr="007453DB">
        <w:rPr>
          <w:i/>
          <w:iCs/>
          <w:noProof/>
        </w:rPr>
        <w:t>Aplikasi Analisis Multivariete Dengan Program IBM SPSS 23(Edisi 8) Cetakan ke VIII</w:t>
      </w:r>
      <w:r w:rsidRPr="007453DB">
        <w:rPr>
          <w:noProof/>
        </w:rPr>
        <w:t xml:space="preserve">. </w:t>
      </w:r>
      <w:r>
        <w:rPr>
          <w:noProof/>
          <w:lang w:val="en-US"/>
        </w:rPr>
        <w:t xml:space="preserve">Semarang: </w:t>
      </w:r>
      <w:r w:rsidRPr="007453DB">
        <w:rPr>
          <w:noProof/>
        </w:rPr>
        <w:t>Badan Penerbit Universitas Diponegoro.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Ghozali, I. (2018). </w:t>
      </w:r>
      <w:r w:rsidRPr="007453DB">
        <w:rPr>
          <w:i/>
          <w:iCs/>
          <w:noProof/>
        </w:rPr>
        <w:t>Aplikasi Multivariate dengan Program IBM SPSS 25</w:t>
      </w:r>
      <w:r w:rsidRPr="007453DB">
        <w:rPr>
          <w:noProof/>
        </w:rPr>
        <w:t>.</w:t>
      </w:r>
      <w:r>
        <w:rPr>
          <w:noProof/>
          <w:lang w:val="en-US"/>
        </w:rPr>
        <w:t xml:space="preserve"> Semarang:</w:t>
      </w:r>
      <w:r w:rsidRPr="007453DB">
        <w:rPr>
          <w:noProof/>
        </w:rPr>
        <w:t xml:space="preserve"> Badan Penerbit Universitas Diponegoro.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Istiatin, Mursito, B., &amp; Sudarwati. (2019). </w:t>
      </w:r>
      <w:r w:rsidRPr="007453DB">
        <w:rPr>
          <w:i/>
          <w:iCs/>
          <w:noProof/>
        </w:rPr>
        <w:t>Metodologi Penelitian</w:t>
      </w:r>
      <w:r>
        <w:rPr>
          <w:noProof/>
          <w:lang w:val="en-US"/>
        </w:rPr>
        <w:t xml:space="preserve">. Surakarta: </w:t>
      </w:r>
      <w:r w:rsidRPr="007453DB">
        <w:rPr>
          <w:noProof/>
        </w:rPr>
        <w:t>(U. Press (ed.)).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Junaedy, A., Ramly, M., &amp; Sufr, M. (2019). Pengaruh Kompetensi , Budaya Organisasi Dan Motivasi. </w:t>
      </w:r>
      <w:r w:rsidRPr="007453DB">
        <w:rPr>
          <w:i/>
          <w:iCs/>
          <w:noProof/>
        </w:rPr>
        <w:t>CESJ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2</w:t>
      </w:r>
      <w:r w:rsidRPr="007453DB">
        <w:rPr>
          <w:noProof/>
        </w:rPr>
        <w:t>(3).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Kamaroellah, A. (2014). </w:t>
      </w:r>
      <w:r w:rsidRPr="007453DB">
        <w:rPr>
          <w:i/>
          <w:iCs/>
          <w:noProof/>
        </w:rPr>
        <w:t>Pengantar Budaya Organisasi ( Konsep Strategi Implementasi dan Manfaat)</w:t>
      </w:r>
      <w:r w:rsidRPr="007453DB">
        <w:rPr>
          <w:noProof/>
        </w:rPr>
        <w:t xml:space="preserve">. </w:t>
      </w:r>
      <w:r>
        <w:rPr>
          <w:noProof/>
          <w:lang w:val="en-US"/>
        </w:rPr>
        <w:t xml:space="preserve">Surabaya: </w:t>
      </w:r>
      <w:r w:rsidRPr="007453DB">
        <w:rPr>
          <w:noProof/>
        </w:rPr>
        <w:t>CV. Salsabila Putra Pratama.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>Lubis, A. S., &amp; Hadian, A. (2017).</w:t>
      </w:r>
      <w:r w:rsidRPr="004F5741">
        <w:t xml:space="preserve"> </w:t>
      </w:r>
      <w:r w:rsidRPr="004F5741">
        <w:rPr>
          <w:i/>
          <w:iCs/>
        </w:rPr>
        <w:t>Pengaruh Budaya Organisasi, Kompetensi Sumber Daya Manusia, Dan Perencanaan Karir Terhadap Kinerja Karyawan Perbankan Syariah Di Kota Medan</w:t>
      </w:r>
      <w:r w:rsidRPr="007453DB">
        <w:rPr>
          <w:noProof/>
        </w:rPr>
        <w:t xml:space="preserve">. </w:t>
      </w:r>
      <w:r>
        <w:rPr>
          <w:noProof/>
          <w:lang w:val="en-US"/>
        </w:rPr>
        <w:t xml:space="preserve">Medan: </w:t>
      </w:r>
      <w:r w:rsidRPr="007453DB">
        <w:rPr>
          <w:i/>
          <w:iCs/>
          <w:noProof/>
        </w:rPr>
        <w:t>Jurnal Penelitian Pendidikan Humaniora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2</w:t>
      </w:r>
      <w:r w:rsidRPr="007453DB">
        <w:rPr>
          <w:noProof/>
        </w:rPr>
        <w:t>(2), 240–248.</w:t>
      </w:r>
    </w:p>
    <w:p w:rsidR="004A4F29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  <w:sectPr w:rsidR="004A4F29" w:rsidSect="004A4F29">
          <w:headerReference w:type="default" r:id="rId6"/>
          <w:footerReference w:type="default" r:id="rId7"/>
          <w:footerReference w:type="first" r:id="rId8"/>
          <w:pgSz w:w="12240" w:h="15840"/>
          <w:pgMar w:top="2268" w:right="1701" w:bottom="1701" w:left="2268" w:header="709" w:footer="709" w:gutter="0"/>
          <w:pgNumType w:start="74"/>
          <w:cols w:space="708"/>
          <w:titlePg/>
          <w:docGrid w:linePitch="360"/>
        </w:sectPr>
      </w:pPr>
      <w:r w:rsidRPr="007453DB">
        <w:rPr>
          <w:noProof/>
        </w:rPr>
        <w:t xml:space="preserve">Mukminin, A. A., Semmaila, B., &amp; Ramlawati, R. (2020). </w:t>
      </w:r>
      <w:r w:rsidRPr="004F5741">
        <w:rPr>
          <w:i/>
          <w:iCs/>
          <w:noProof/>
        </w:rPr>
        <w:t>Effect of Education Training, Workdiscipline and Organizational Culture on Employee Performance</w:t>
      </w:r>
      <w:r w:rsidRPr="007453DB">
        <w:rPr>
          <w:noProof/>
        </w:rPr>
        <w:t xml:space="preserve">. 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/>
        <w:rPr>
          <w:noProof/>
        </w:rPr>
      </w:pPr>
      <w:bookmarkStart w:id="0" w:name="_GoBack"/>
      <w:bookmarkEnd w:id="0"/>
      <w:r>
        <w:rPr>
          <w:noProof/>
          <w:lang w:val="en-US"/>
        </w:rPr>
        <w:lastRenderedPageBreak/>
        <w:t xml:space="preserve">Makassar: </w:t>
      </w:r>
      <w:r w:rsidRPr="007453DB">
        <w:rPr>
          <w:i/>
          <w:iCs/>
          <w:noProof/>
        </w:rPr>
        <w:t>Point of View Research Management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1</w:t>
      </w:r>
      <w:r w:rsidRPr="007453DB">
        <w:rPr>
          <w:noProof/>
        </w:rPr>
        <w:t>(3).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Nordiyah, S. (2017). </w:t>
      </w:r>
      <w:r w:rsidRPr="004F5741">
        <w:rPr>
          <w:i/>
          <w:iCs/>
          <w:noProof/>
        </w:rPr>
        <w:t>Pengaruh Pelatihan Dan Kompetensi Pegawai Terhadap Prestasi Kerja Pegawai Di Badan Perencanaan Pembangunan Daerah</w:t>
      </w:r>
      <w:r w:rsidRPr="007453DB">
        <w:rPr>
          <w:noProof/>
        </w:rPr>
        <w:t>.</w:t>
      </w:r>
      <w:r>
        <w:rPr>
          <w:noProof/>
          <w:lang w:val="en-US"/>
        </w:rPr>
        <w:t xml:space="preserve"> Bandung</w:t>
      </w:r>
      <w:r w:rsidRPr="007453DB">
        <w:rPr>
          <w:noProof/>
        </w:rPr>
        <w:t xml:space="preserve"> </w:t>
      </w:r>
      <w:r w:rsidRPr="007453DB">
        <w:rPr>
          <w:i/>
          <w:iCs/>
          <w:noProof/>
        </w:rPr>
        <w:t>Jurnal Info Media</w:t>
      </w:r>
      <w:r w:rsidRPr="007453DB">
        <w:rPr>
          <w:noProof/>
        </w:rPr>
        <w:t>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Pricilla, L. (2019). </w:t>
      </w:r>
      <w:r w:rsidRPr="004F5741">
        <w:rPr>
          <w:i/>
          <w:iCs/>
          <w:noProof/>
        </w:rPr>
        <w:t>Pengaruh Pelatihan,Disiplin Kerja Dan Budaya Organisasi Terhadap Kinerja Pegawai Pt Kereta Api Indonesia (Persero) Daerah Operasi 1 Jakarta</w:t>
      </w:r>
      <w:r w:rsidRPr="007453DB">
        <w:rPr>
          <w:noProof/>
        </w:rPr>
        <w:t>.</w:t>
      </w:r>
      <w:r>
        <w:rPr>
          <w:noProof/>
          <w:lang w:val="en-US"/>
        </w:rPr>
        <w:t xml:space="preserve"> Jakarta:</w:t>
      </w:r>
      <w:r w:rsidRPr="007453DB">
        <w:rPr>
          <w:noProof/>
        </w:rPr>
        <w:t xml:space="preserve"> </w:t>
      </w:r>
      <w:r w:rsidRPr="007453DB">
        <w:rPr>
          <w:i/>
          <w:iCs/>
          <w:noProof/>
        </w:rPr>
        <w:t>KREATIF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7</w:t>
      </w:r>
      <w:r w:rsidRPr="007453DB">
        <w:rPr>
          <w:noProof/>
        </w:rPr>
        <w:t>(2), 10–18.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Ridhania, A., Fauzi, A., Sultan, U., &amp; Tirtayasa, A. (2019). </w:t>
      </w:r>
      <w:r w:rsidRPr="004F5741">
        <w:rPr>
          <w:i/>
          <w:iCs/>
          <w:noProof/>
        </w:rPr>
        <w:t>Hubungan Pelatihan dan Motivasi Dalam Meningkatkan Kinerja Karyawan PT. Krakatau Steel Kota Cilegon.</w:t>
      </w:r>
      <w:r w:rsidRPr="007453DB">
        <w:rPr>
          <w:noProof/>
        </w:rPr>
        <w:t xml:space="preserve"> </w:t>
      </w:r>
      <w:r>
        <w:rPr>
          <w:noProof/>
          <w:lang w:val="en-US"/>
        </w:rPr>
        <w:t xml:space="preserve">Banten: </w:t>
      </w:r>
      <w:r w:rsidRPr="007453DB">
        <w:rPr>
          <w:i/>
          <w:iCs/>
          <w:noProof/>
        </w:rPr>
        <w:t>Tirtayasa Ekonomika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4</w:t>
      </w:r>
      <w:r w:rsidRPr="007453DB">
        <w:rPr>
          <w:noProof/>
        </w:rPr>
        <w:t>(2), 174–189.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Sugiyono. (2019). </w:t>
      </w:r>
      <w:r w:rsidRPr="007453DB">
        <w:rPr>
          <w:i/>
          <w:iCs/>
          <w:noProof/>
        </w:rPr>
        <w:t>Metode Penelitan Kuantitatif Kualitatif R &amp; D</w:t>
      </w:r>
      <w:r w:rsidRPr="007453DB">
        <w:rPr>
          <w:noProof/>
        </w:rPr>
        <w:t xml:space="preserve">. </w:t>
      </w:r>
      <w:r>
        <w:rPr>
          <w:noProof/>
          <w:lang w:val="en-US"/>
        </w:rPr>
        <w:t xml:space="preserve">Bnadung: </w:t>
      </w:r>
      <w:r w:rsidRPr="007453DB">
        <w:rPr>
          <w:noProof/>
        </w:rPr>
        <w:t>Alfabeta.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Syahruddin, Hermanto, &amp; Wardini, A. K. (2020). </w:t>
      </w:r>
      <w:r w:rsidRPr="004F5741">
        <w:rPr>
          <w:i/>
          <w:iCs/>
          <w:noProof/>
        </w:rPr>
        <w:t>The Influence of Communication, Training, and Organizational Culture on Employee Performance.</w:t>
      </w:r>
      <w:r>
        <w:rPr>
          <w:i/>
          <w:iCs/>
          <w:noProof/>
          <w:lang w:val="en-US"/>
        </w:rPr>
        <w:t xml:space="preserve"> </w:t>
      </w:r>
      <w:r w:rsidRPr="004F5741">
        <w:rPr>
          <w:noProof/>
          <w:lang w:val="en-US"/>
        </w:rPr>
        <w:t>Jakarta:</w:t>
      </w:r>
      <w:r>
        <w:rPr>
          <w:i/>
          <w:iCs/>
          <w:noProof/>
          <w:lang w:val="en-US"/>
        </w:rPr>
        <w:t xml:space="preserve"> </w:t>
      </w:r>
      <w:r w:rsidRPr="007453DB">
        <w:rPr>
          <w:noProof/>
        </w:rPr>
        <w:t xml:space="preserve"> </w:t>
      </w:r>
      <w:r w:rsidRPr="007453DB">
        <w:rPr>
          <w:i/>
          <w:iCs/>
          <w:noProof/>
        </w:rPr>
        <w:t>Jurnal Organisasi Dan Manajemen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16</w:t>
      </w:r>
      <w:r w:rsidRPr="007453DB">
        <w:rPr>
          <w:noProof/>
        </w:rPr>
        <w:t>(2), 171–181.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Tsauri, S. (2014). </w:t>
      </w:r>
      <w:r w:rsidRPr="007453DB">
        <w:rPr>
          <w:i/>
          <w:iCs/>
          <w:noProof/>
        </w:rPr>
        <w:t>Manajemen Kinerja</w:t>
      </w:r>
      <w:r w:rsidRPr="007453DB">
        <w:rPr>
          <w:noProof/>
        </w:rPr>
        <w:t>.</w:t>
      </w:r>
      <w:r>
        <w:rPr>
          <w:noProof/>
          <w:lang w:val="en-US"/>
        </w:rPr>
        <w:t xml:space="preserve"> Jember:</w:t>
      </w:r>
      <w:r w:rsidRPr="007453DB">
        <w:rPr>
          <w:noProof/>
        </w:rPr>
        <w:t xml:space="preserve"> IAIN Jember Press.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Tuala, R. P. (2015). </w:t>
      </w:r>
      <w:r w:rsidRPr="007453DB">
        <w:rPr>
          <w:i/>
          <w:iCs/>
          <w:noProof/>
        </w:rPr>
        <w:t>Budaya Organisasi dan Kepemimpinan di Lembaga Pendidikan Islam</w:t>
      </w:r>
      <w:r w:rsidRPr="007453DB">
        <w:rPr>
          <w:noProof/>
        </w:rPr>
        <w:t xml:space="preserve">. </w:t>
      </w:r>
      <w:r>
        <w:rPr>
          <w:noProof/>
          <w:lang w:val="en-US"/>
        </w:rPr>
        <w:t xml:space="preserve">Bandarlampung: </w:t>
      </w:r>
      <w:r w:rsidRPr="007453DB">
        <w:rPr>
          <w:noProof/>
        </w:rPr>
        <w:t>Pusaka Media.</w:t>
      </w:r>
    </w:p>
    <w:p w:rsidR="004A4F29" w:rsidRPr="007453DB" w:rsidRDefault="004A4F29" w:rsidP="004A4F2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noProof/>
        </w:rPr>
      </w:pPr>
      <w:r w:rsidRPr="007453DB">
        <w:rPr>
          <w:noProof/>
        </w:rPr>
        <w:t xml:space="preserve">Winedar, S., &amp; Muninghar, N. M. W. (2018). </w:t>
      </w:r>
      <w:r w:rsidRPr="004F5741">
        <w:rPr>
          <w:i/>
          <w:iCs/>
          <w:noProof/>
        </w:rPr>
        <w:t>Pengaruh Kualitas Sumber Daya Manusia, Budaya Organisasi Dan Profesionalisme Terhadap Kinerja Karyawan Bank Pembiayaan Rakyat Syariah (Bprs) Bhakti Sumekar Sumenep.</w:t>
      </w:r>
      <w:r>
        <w:rPr>
          <w:noProof/>
          <w:lang w:val="en-US"/>
        </w:rPr>
        <w:t xml:space="preserve"> Surabaya:</w:t>
      </w:r>
      <w:r w:rsidRPr="007453DB">
        <w:rPr>
          <w:noProof/>
        </w:rPr>
        <w:t xml:space="preserve"> </w:t>
      </w:r>
      <w:r w:rsidRPr="007453DB">
        <w:rPr>
          <w:i/>
          <w:iCs/>
          <w:noProof/>
        </w:rPr>
        <w:t>MAP</w:t>
      </w:r>
      <w:r w:rsidRPr="007453DB">
        <w:rPr>
          <w:noProof/>
        </w:rPr>
        <w:t xml:space="preserve">, </w:t>
      </w:r>
      <w:r w:rsidRPr="007453DB">
        <w:rPr>
          <w:i/>
          <w:iCs/>
          <w:noProof/>
        </w:rPr>
        <w:t>2</w:t>
      </w:r>
      <w:r w:rsidRPr="007453DB">
        <w:rPr>
          <w:noProof/>
        </w:rPr>
        <w:t>(3).</w:t>
      </w:r>
    </w:p>
    <w:p w:rsidR="00595F36" w:rsidRDefault="004A4F29" w:rsidP="004A4F29">
      <w:r>
        <w:rPr>
          <w:rFonts w:asciiTheme="majorBidi" w:hAnsiTheme="majorBidi" w:cstheme="majorBidi"/>
          <w:b/>
          <w:bCs/>
          <w:lang w:val="en-US"/>
        </w:rPr>
        <w:fldChar w:fldCharType="end"/>
      </w:r>
    </w:p>
    <w:sectPr w:rsidR="00595F36" w:rsidSect="004A4F29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BC" w:rsidRDefault="00367EBC" w:rsidP="004A4F29">
      <w:pPr>
        <w:spacing w:line="240" w:lineRule="auto"/>
      </w:pPr>
      <w:r>
        <w:separator/>
      </w:r>
    </w:p>
  </w:endnote>
  <w:endnote w:type="continuationSeparator" w:id="0">
    <w:p w:rsidR="00367EBC" w:rsidRDefault="00367EBC" w:rsidP="004A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302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F29" w:rsidRDefault="004A4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4A4F29" w:rsidRDefault="004A4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54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F29" w:rsidRDefault="004A4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4A4F29" w:rsidRDefault="004A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BC" w:rsidRDefault="00367EBC" w:rsidP="004A4F29">
      <w:pPr>
        <w:spacing w:line="240" w:lineRule="auto"/>
      </w:pPr>
      <w:r>
        <w:separator/>
      </w:r>
    </w:p>
  </w:footnote>
  <w:footnote w:type="continuationSeparator" w:id="0">
    <w:p w:rsidR="00367EBC" w:rsidRDefault="00367EBC" w:rsidP="004A4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67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4F29" w:rsidRDefault="004A4F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4A4F29" w:rsidRDefault="004A4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29"/>
    <w:rsid w:val="00131BFF"/>
    <w:rsid w:val="00367EBC"/>
    <w:rsid w:val="004A4F29"/>
    <w:rsid w:val="00595F36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A60A-0AF8-4E4A-9E45-BCC9E203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29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29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A4F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29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2022-02-09T04:06:00Z</dcterms:created>
  <dcterms:modified xsi:type="dcterms:W3CDTF">2022-02-09T04:10:00Z</dcterms:modified>
</cp:coreProperties>
</file>