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BF" w:rsidRPr="00E57F31" w:rsidRDefault="000350BF" w:rsidP="000350BF">
      <w:pPr>
        <w:ind w:left="426" w:hanging="426"/>
        <w:jc w:val="center"/>
        <w:rPr>
          <w:b/>
          <w:bCs/>
          <w:lang w:val="en-US"/>
        </w:rPr>
      </w:pPr>
      <w:r w:rsidRPr="00E57F31">
        <w:rPr>
          <w:b/>
          <w:bCs/>
          <w:lang w:val="en-US"/>
        </w:rPr>
        <w:t>BAB V</w:t>
      </w:r>
    </w:p>
    <w:p w:rsidR="000350BF" w:rsidRPr="00E57F31" w:rsidRDefault="000350BF" w:rsidP="000350BF">
      <w:pPr>
        <w:ind w:left="426" w:hanging="426"/>
        <w:jc w:val="center"/>
        <w:rPr>
          <w:b/>
          <w:bCs/>
          <w:lang w:val="en-US"/>
        </w:rPr>
      </w:pPr>
      <w:r w:rsidRPr="00E57F31">
        <w:rPr>
          <w:b/>
          <w:bCs/>
          <w:lang w:val="en-US"/>
        </w:rPr>
        <w:t>KESIMPULAN DAN SARAN</w:t>
      </w:r>
    </w:p>
    <w:p w:rsidR="000350BF" w:rsidRPr="00E57F31" w:rsidRDefault="000350BF" w:rsidP="000350BF">
      <w:pPr>
        <w:jc w:val="left"/>
        <w:rPr>
          <w:b/>
          <w:bCs/>
          <w:lang w:val="en-US"/>
        </w:rPr>
      </w:pPr>
      <w:r w:rsidRPr="00E57F31">
        <w:rPr>
          <w:b/>
          <w:bCs/>
          <w:lang w:val="en-US"/>
        </w:rPr>
        <w:t xml:space="preserve">A.   </w:t>
      </w:r>
      <w:proofErr w:type="spellStart"/>
      <w:r w:rsidRPr="00E57F31">
        <w:rPr>
          <w:b/>
          <w:bCs/>
          <w:lang w:val="en-US"/>
        </w:rPr>
        <w:t>Kesimpulan</w:t>
      </w:r>
      <w:proofErr w:type="spellEnd"/>
      <w:r w:rsidRPr="00E57F31">
        <w:rPr>
          <w:b/>
          <w:bCs/>
          <w:lang w:val="en-US"/>
        </w:rPr>
        <w:t xml:space="preserve"> </w:t>
      </w:r>
    </w:p>
    <w:p w:rsidR="000350BF" w:rsidRDefault="000350BF" w:rsidP="000350BF">
      <w:pPr>
        <w:ind w:left="426" w:firstLine="567"/>
        <w:rPr>
          <w:lang w:val="en-US"/>
        </w:rPr>
      </w:pPr>
      <w:r>
        <w:rPr>
          <w:lang w:val="en-US"/>
        </w:rPr>
        <w:t xml:space="preserve">Dari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pembahasan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mengenai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organisasi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Pelatihan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Kompetensi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Kinerja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Karyawan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diambil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beberapa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kesimpulan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berikut</w:t>
      </w:r>
      <w:proofErr w:type="spellEnd"/>
      <w:r>
        <w:rPr>
          <w:lang w:val="en-US"/>
        </w:rPr>
        <w:t xml:space="preserve"> :</w:t>
      </w:r>
      <w:proofErr w:type="gramEnd"/>
    </w:p>
    <w:p w:rsidR="000350BF" w:rsidRDefault="000350BF" w:rsidP="000350BF">
      <w:pPr>
        <w:ind w:left="709" w:hanging="283"/>
        <w:rPr>
          <w:lang w:val="en-US"/>
        </w:rPr>
      </w:pPr>
      <w:r>
        <w:rPr>
          <w:lang w:val="en-US"/>
        </w:rPr>
        <w:t xml:space="preserve">1. </w:t>
      </w:r>
      <w:proofErr w:type="spellStart"/>
      <w:r>
        <w:rPr>
          <w:lang w:val="en-US"/>
        </w:rPr>
        <w:t>Budaya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organisasi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Pelatihan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Kompetensi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simultan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berpengaruh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positif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signifikan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kinerja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karyawan</w:t>
      </w:r>
      <w:proofErr w:type="spellEnd"/>
      <w:r>
        <w:rPr>
          <w:lang w:val="en-US"/>
        </w:rPr>
        <w:t xml:space="preserve"> PDAM </w:t>
      </w:r>
      <w:proofErr w:type="spellStart"/>
      <w:r>
        <w:rPr>
          <w:lang w:val="en-US"/>
        </w:rPr>
        <w:t>Kabupaten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Sragen</w:t>
      </w:r>
      <w:proofErr w:type="spellEnd"/>
      <w:r>
        <w:rPr>
          <w:lang w:val="en-US"/>
        </w:rPr>
        <w:t xml:space="preserve">. </w:t>
      </w:r>
    </w:p>
    <w:p w:rsidR="000350BF" w:rsidRDefault="000350BF" w:rsidP="000350BF">
      <w:pPr>
        <w:ind w:left="709" w:hanging="283"/>
        <w:rPr>
          <w:lang w:val="en-US"/>
        </w:rPr>
      </w:pPr>
      <w:r>
        <w:rPr>
          <w:lang w:val="en-US"/>
        </w:rPr>
        <w:t xml:space="preserve">2. </w:t>
      </w:r>
      <w:proofErr w:type="spellStart"/>
      <w:r>
        <w:rPr>
          <w:lang w:val="en-US"/>
        </w:rPr>
        <w:t>Budaya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organisasi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berpengaruh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positif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signifikan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kinerja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karyawan</w:t>
      </w:r>
      <w:proofErr w:type="spellEnd"/>
      <w:r>
        <w:rPr>
          <w:lang w:val="en-US"/>
        </w:rPr>
        <w:t xml:space="preserve"> PDAM </w:t>
      </w:r>
      <w:proofErr w:type="spellStart"/>
      <w:r>
        <w:rPr>
          <w:lang w:val="en-US"/>
        </w:rPr>
        <w:t>Kabupaten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Sragen</w:t>
      </w:r>
      <w:proofErr w:type="spellEnd"/>
      <w:r>
        <w:rPr>
          <w:lang w:val="en-US"/>
        </w:rPr>
        <w:t>.</w:t>
      </w:r>
    </w:p>
    <w:p w:rsidR="000350BF" w:rsidRDefault="000350BF" w:rsidP="000350BF">
      <w:pPr>
        <w:ind w:left="709" w:hanging="283"/>
        <w:rPr>
          <w:lang w:val="en-US"/>
        </w:rPr>
      </w:pPr>
      <w:r>
        <w:rPr>
          <w:lang w:val="en-US"/>
        </w:rPr>
        <w:t xml:space="preserve">3. </w:t>
      </w:r>
      <w:proofErr w:type="spellStart"/>
      <w:r>
        <w:rPr>
          <w:lang w:val="en-US"/>
        </w:rPr>
        <w:t>Pelatihan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berpengaruh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positif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signifikan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kinerja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karyawan</w:t>
      </w:r>
      <w:proofErr w:type="spellEnd"/>
      <w:r>
        <w:rPr>
          <w:lang w:val="en-US"/>
        </w:rPr>
        <w:t xml:space="preserve"> PDAM </w:t>
      </w:r>
      <w:proofErr w:type="spellStart"/>
      <w:r>
        <w:rPr>
          <w:lang w:val="en-US"/>
        </w:rPr>
        <w:t>Kabupaten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Sragen</w:t>
      </w:r>
      <w:proofErr w:type="spellEnd"/>
    </w:p>
    <w:p w:rsidR="000350BF" w:rsidRDefault="000350BF" w:rsidP="000350BF">
      <w:pPr>
        <w:ind w:left="709" w:hanging="283"/>
        <w:rPr>
          <w:lang w:val="en-US"/>
        </w:rPr>
      </w:pPr>
      <w:r>
        <w:rPr>
          <w:lang w:val="en-US"/>
        </w:rPr>
        <w:t xml:space="preserve">4. </w:t>
      </w:r>
      <w:proofErr w:type="spellStart"/>
      <w:r>
        <w:rPr>
          <w:lang w:val="en-US"/>
        </w:rPr>
        <w:t>Kompetensi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berpengaruh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positif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signifikan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kinerja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karyawan</w:t>
      </w:r>
      <w:proofErr w:type="spellEnd"/>
      <w:r>
        <w:rPr>
          <w:lang w:val="en-US"/>
        </w:rPr>
        <w:t xml:space="preserve"> PDAM </w:t>
      </w:r>
      <w:proofErr w:type="spellStart"/>
      <w:r>
        <w:rPr>
          <w:lang w:val="en-US"/>
        </w:rPr>
        <w:t>Kabupaten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Sragen</w:t>
      </w:r>
      <w:proofErr w:type="spellEnd"/>
      <w:r>
        <w:rPr>
          <w:lang w:val="en-US"/>
        </w:rPr>
        <w:t xml:space="preserve">. </w:t>
      </w:r>
    </w:p>
    <w:p w:rsidR="000350BF" w:rsidRPr="00E57F31" w:rsidRDefault="000350BF" w:rsidP="000350BF">
      <w:pPr>
        <w:ind w:left="426" w:hanging="426"/>
        <w:rPr>
          <w:b/>
          <w:bCs/>
          <w:lang w:val="en-US"/>
        </w:rPr>
      </w:pPr>
      <w:r w:rsidRPr="00E57F31">
        <w:rPr>
          <w:b/>
          <w:bCs/>
          <w:lang w:val="en-US"/>
        </w:rPr>
        <w:t>B.   Saran</w:t>
      </w:r>
    </w:p>
    <w:p w:rsidR="000350BF" w:rsidRDefault="000350BF" w:rsidP="000350BF">
      <w:pPr>
        <w:ind w:left="426" w:firstLine="567"/>
        <w:rPr>
          <w:lang w:val="en-US"/>
        </w:rPr>
      </w:pPr>
      <w:r>
        <w:rPr>
          <w:lang w:val="en-US"/>
        </w:rPr>
        <w:t xml:space="preserve">Dari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analisis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saran – saran yang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dikemukakan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berikut</w:t>
      </w:r>
      <w:proofErr w:type="spellEnd"/>
      <w:r>
        <w:rPr>
          <w:lang w:val="en-US"/>
        </w:rPr>
        <w:t xml:space="preserve"> :</w:t>
      </w:r>
      <w:proofErr w:type="gramEnd"/>
    </w:p>
    <w:p w:rsidR="000350BF" w:rsidRDefault="000350BF" w:rsidP="000350BF">
      <w:pPr>
        <w:ind w:left="709" w:hanging="283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proofErr w:type="spellStart"/>
      <w:r>
        <w:rPr>
          <w:lang w:val="en-US"/>
        </w:rPr>
        <w:t>Diharapkan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kebijakan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meningkatkan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pelatihan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kompetensi</w:t>
      </w:r>
      <w:proofErr w:type="spellEnd"/>
      <w:r>
        <w:rPr>
          <w:lang w:val="en-US"/>
        </w:rPr>
        <w:t xml:space="preserve"> para </w:t>
      </w:r>
      <w:proofErr w:type="spellStart"/>
      <w:r>
        <w:rPr>
          <w:lang w:val="en-US"/>
        </w:rPr>
        <w:t>karyawan</w:t>
      </w:r>
      <w:proofErr w:type="spellEnd"/>
      <w:r>
        <w:rPr>
          <w:lang w:val="en-US"/>
        </w:rPr>
        <w:t xml:space="preserve"> agar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bekerja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efektif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efisien</w:t>
      </w:r>
      <w:proofErr w:type="spellEnd"/>
      <w:r>
        <w:rPr>
          <w:lang w:val="en-US"/>
        </w:rPr>
        <w:t>.</w:t>
      </w:r>
    </w:p>
    <w:p w:rsidR="000350BF" w:rsidRDefault="000350BF" w:rsidP="000350BF">
      <w:pPr>
        <w:ind w:left="709" w:hanging="283"/>
        <w:rPr>
          <w:lang w:val="en-US"/>
        </w:rPr>
        <w:sectPr w:rsidR="000350BF" w:rsidSect="000350BF">
          <w:headerReference w:type="default" r:id="rId6"/>
          <w:footerReference w:type="default" r:id="rId7"/>
          <w:footerReference w:type="first" r:id="rId8"/>
          <w:pgSz w:w="12240" w:h="15840"/>
          <w:pgMar w:top="2268" w:right="1701" w:bottom="1701" w:left="2268" w:header="709" w:footer="709" w:gutter="0"/>
          <w:pgNumType w:start="72"/>
          <w:cols w:space="708"/>
          <w:titlePg/>
          <w:docGrid w:linePitch="360"/>
        </w:sectPr>
      </w:pPr>
      <w:r>
        <w:rPr>
          <w:lang w:val="en-US"/>
        </w:rPr>
        <w:t>2.</w:t>
      </w:r>
      <w:r>
        <w:rPr>
          <w:lang w:val="en-US"/>
        </w:rPr>
        <w:tab/>
      </w:r>
      <w:proofErr w:type="spellStart"/>
      <w:r>
        <w:rPr>
          <w:lang w:val="en-US"/>
        </w:rPr>
        <w:t>Diharapkan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mempererat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mempertahankan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hubungan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kekeluargaan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sudah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terjalin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sangat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antar</w:t>
      </w:r>
      <w:proofErr w:type="spellEnd"/>
      <w:r>
        <w:rPr>
          <w:lang w:val="en-US"/>
        </w:rPr>
        <w:t xml:space="preserve"> para </w:t>
      </w:r>
      <w:proofErr w:type="spellStart"/>
      <w:r>
        <w:rPr>
          <w:lang w:val="en-US"/>
        </w:rPr>
        <w:t>karyawan</w:t>
      </w:r>
      <w:proofErr w:type="spellEnd"/>
      <w:r>
        <w:rPr>
          <w:lang w:val="en-US"/>
        </w:rPr>
        <w:t xml:space="preserve"> PDAM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melakukan</w:t>
      </w:r>
      <w:proofErr w:type="spellEnd"/>
      <w:r>
        <w:rPr>
          <w:lang w:val="en-US"/>
        </w:rPr>
        <w:t xml:space="preserve"> </w:t>
      </w:r>
    </w:p>
    <w:p w:rsidR="000350BF" w:rsidRDefault="000350BF" w:rsidP="000350BF">
      <w:pPr>
        <w:ind w:left="709" w:hanging="283"/>
        <w:rPr>
          <w:lang w:val="en-US"/>
        </w:rPr>
      </w:pPr>
      <w:r>
        <w:rPr>
          <w:lang w:val="en-US"/>
        </w:rPr>
        <w:lastRenderedPageBreak/>
        <w:t xml:space="preserve">     </w:t>
      </w:r>
      <w:proofErr w:type="spellStart"/>
      <w:proofErr w:type="gramStart"/>
      <w:r>
        <w:rPr>
          <w:lang w:val="en-US"/>
        </w:rPr>
        <w:t>tugas</w:t>
      </w:r>
      <w:proofErr w:type="spellEnd"/>
      <w:proofErr w:type="gramEnd"/>
      <w:r>
        <w:rPr>
          <w:lang w:val="en-US"/>
        </w:rPr>
        <w:t xml:space="preserve"> –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SOP , </w:t>
      </w:r>
      <w:proofErr w:type="spellStart"/>
      <w:r>
        <w:rPr>
          <w:lang w:val="en-US"/>
        </w:rPr>
        <w:t>bekerja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tanggung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jawab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menciptakan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kerja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nyaman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menyenangkan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para </w:t>
      </w:r>
      <w:proofErr w:type="spellStart"/>
      <w:r>
        <w:rPr>
          <w:lang w:val="en-US"/>
        </w:rPr>
        <w:t>karyawan</w:t>
      </w:r>
      <w:proofErr w:type="spellEnd"/>
      <w:r>
        <w:rPr>
          <w:lang w:val="en-US"/>
        </w:rPr>
        <w:t xml:space="preserve">, agar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contoh</w:t>
      </w:r>
      <w:proofErr w:type="spellEnd"/>
      <w:r>
        <w:rPr>
          <w:lang w:val="en-US"/>
        </w:rPr>
        <w:t xml:space="preserve"> BUMD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peningkatan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kinerja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karyawan</w:t>
      </w:r>
      <w:proofErr w:type="spellEnd"/>
      <w:r>
        <w:rPr>
          <w:lang w:val="en-US"/>
        </w:rPr>
        <w:t>.</w:t>
      </w:r>
    </w:p>
    <w:p w:rsidR="000350BF" w:rsidRPr="00D828C2" w:rsidRDefault="000350BF" w:rsidP="000350BF">
      <w:pPr>
        <w:pStyle w:val="ListParagraph"/>
        <w:ind w:left="709" w:hanging="283"/>
        <w:rPr>
          <w:rFonts w:asciiTheme="majorBidi" w:hAnsiTheme="majorBidi" w:cstheme="majorBidi"/>
        </w:rPr>
      </w:pPr>
      <w:r>
        <w:rPr>
          <w:lang w:val="en-US"/>
        </w:rPr>
        <w:t>3.</w:t>
      </w:r>
      <w:r>
        <w:rPr>
          <w:lang w:val="en-US"/>
        </w:rPr>
        <w:tab/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mendatang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selanjutnya</w:t>
      </w:r>
      <w:proofErr w:type="spellEnd"/>
      <w:r>
        <w:rPr>
          <w:lang w:val="en-US"/>
        </w:rPr>
        <w:t xml:space="preserve"> agar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dipertimbangkan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menambah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variabel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independen</w:t>
      </w:r>
      <w:proofErr w:type="spellEnd"/>
      <w:r>
        <w:rPr>
          <w:lang w:val="en-US"/>
        </w:rPr>
        <w:t xml:space="preserve"> agar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variabel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variabel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saja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mempengaruhi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kinerja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karyawan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PDAM </w:t>
      </w:r>
      <w:proofErr w:type="spellStart"/>
      <w:r>
        <w:rPr>
          <w:lang w:val="en-US"/>
        </w:rPr>
        <w:t>Kabupaten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Sragen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karena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variabel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dimana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banyak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variabel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variabel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mempengaruhi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kinerja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karyawan</w:t>
      </w:r>
      <w:proofErr w:type="spellEnd"/>
      <w:r>
        <w:rPr>
          <w:lang w:val="en-US"/>
        </w:rPr>
        <w:t xml:space="preserve"> PDAM </w:t>
      </w:r>
      <w:proofErr w:type="spellStart"/>
      <w:r>
        <w:rPr>
          <w:lang w:val="en-US"/>
        </w:rPr>
        <w:t>Kabupaten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Sragen</w:t>
      </w:r>
      <w:proofErr w:type="spellEnd"/>
      <w:r>
        <w:rPr>
          <w:lang w:val="en-US"/>
        </w:rPr>
        <w:t>.</w:t>
      </w:r>
      <w:r w:rsidRPr="00D828C2">
        <w:rPr>
          <w:rFonts w:asciiTheme="majorBidi" w:hAnsiTheme="majorBidi" w:cstheme="majorBidi"/>
        </w:rPr>
        <w:t xml:space="preserve"> pada penelitian selanjutnya agar dapat dipertimbangkan untuk menggunakan variabel knowledge dikarenakan rata – rata karyawan </w:t>
      </w:r>
      <w:r>
        <w:rPr>
          <w:lang w:val="en-US"/>
        </w:rPr>
        <w:t xml:space="preserve">PDAM </w:t>
      </w:r>
      <w:r w:rsidRPr="00D828C2">
        <w:rPr>
          <w:rFonts w:asciiTheme="majorBidi" w:hAnsiTheme="majorBidi" w:cstheme="majorBidi"/>
        </w:rPr>
        <w:t>Kabupaten Sragen berpendidikan SMK/SMA.</w:t>
      </w:r>
    </w:p>
    <w:p w:rsidR="00595F36" w:rsidRDefault="00595F36">
      <w:bookmarkStart w:id="0" w:name="_GoBack"/>
      <w:bookmarkEnd w:id="0"/>
    </w:p>
    <w:sectPr w:rsidR="00595F36" w:rsidSect="000350BF">
      <w:footerReference w:type="default" r:id="rId9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2D2" w:rsidRDefault="008F62D2" w:rsidP="000350BF">
      <w:pPr>
        <w:spacing w:line="240" w:lineRule="auto"/>
      </w:pPr>
      <w:r>
        <w:separator/>
      </w:r>
    </w:p>
  </w:endnote>
  <w:endnote w:type="continuationSeparator" w:id="0">
    <w:p w:rsidR="008F62D2" w:rsidRDefault="008F62D2" w:rsidP="00035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0BF" w:rsidRDefault="000350BF" w:rsidP="000350BF">
    <w:pPr>
      <w:pStyle w:val="Footer"/>
      <w:jc w:val="center"/>
    </w:pPr>
  </w:p>
  <w:p w:rsidR="000350BF" w:rsidRDefault="000350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6174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50BF" w:rsidRDefault="000350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0350BF" w:rsidRDefault="000350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0BF" w:rsidRDefault="000350BF" w:rsidP="000350BF">
    <w:pPr>
      <w:pStyle w:val="Footer"/>
      <w:jc w:val="center"/>
    </w:pPr>
  </w:p>
  <w:p w:rsidR="000350BF" w:rsidRDefault="000350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2D2" w:rsidRDefault="008F62D2" w:rsidP="000350BF">
      <w:pPr>
        <w:spacing w:line="240" w:lineRule="auto"/>
      </w:pPr>
      <w:r>
        <w:separator/>
      </w:r>
    </w:p>
  </w:footnote>
  <w:footnote w:type="continuationSeparator" w:id="0">
    <w:p w:rsidR="008F62D2" w:rsidRDefault="008F62D2" w:rsidP="000350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78485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50BF" w:rsidRDefault="000350B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0350BF" w:rsidRDefault="000350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BF"/>
    <w:rsid w:val="000350BF"/>
    <w:rsid w:val="00131BFF"/>
    <w:rsid w:val="00595F36"/>
    <w:rsid w:val="008F62D2"/>
    <w:rsid w:val="00F1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E97F7-81AD-4980-8C0B-FBED7B7B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0BF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50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0B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0BF"/>
    <w:rPr>
      <w:rFonts w:ascii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350B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0BF"/>
    <w:rPr>
      <w:rFonts w:ascii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2022-02-09T04:03:00Z</dcterms:created>
  <dcterms:modified xsi:type="dcterms:W3CDTF">2022-02-09T04:06:00Z</dcterms:modified>
</cp:coreProperties>
</file>