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F9331" w14:textId="6CEBA70A" w:rsidR="00F939C0" w:rsidRDefault="00AB6CBF" w:rsidP="00AF5B5B">
      <w:pPr>
        <w:pStyle w:val="Heading1"/>
      </w:pPr>
      <w:bookmarkStart w:id="0" w:name="_Toc92801426"/>
      <w:r w:rsidRPr="00AB6CBF">
        <w:t xml:space="preserve">KEPUTUSAN PEMBELIAN DITINJAU DARI </w:t>
      </w:r>
      <w:r w:rsidRPr="00AB6CBF">
        <w:rPr>
          <w:i/>
          <w:iCs/>
        </w:rPr>
        <w:t>ONLINE CUSTOME</w:t>
      </w:r>
      <w:r w:rsidR="00421F39">
        <w:rPr>
          <w:i/>
          <w:iCs/>
        </w:rPr>
        <w:t>R</w:t>
      </w:r>
      <w:r w:rsidRPr="00AB6CBF">
        <w:rPr>
          <w:i/>
          <w:iCs/>
        </w:rPr>
        <w:t xml:space="preserve"> REVIEW</w:t>
      </w:r>
      <w:r w:rsidRPr="00AB6CBF">
        <w:t xml:space="preserve">, PENGGUNAAN SOSIAL MEDIA, DAN </w:t>
      </w:r>
      <w:r w:rsidRPr="00AB6CBF">
        <w:rPr>
          <w:i/>
          <w:iCs/>
        </w:rPr>
        <w:t>BRAND TRUST</w:t>
      </w:r>
    </w:p>
    <w:p w14:paraId="4F03EA4B" w14:textId="0296D4D5" w:rsidR="00AB6CBF" w:rsidRPr="00AB6CBF" w:rsidRDefault="00F939C0" w:rsidP="00AF5B5B">
      <w:pPr>
        <w:pStyle w:val="Heading1"/>
      </w:pPr>
      <w:r>
        <w:t>ONLINE SHOP</w:t>
      </w:r>
      <w:r w:rsidR="00AB6CBF" w:rsidRPr="00AB6CBF">
        <w:t xml:space="preserve"> SHOPEE DI SURAKARTA</w:t>
      </w:r>
      <w:bookmarkEnd w:id="0"/>
    </w:p>
    <w:p w14:paraId="6440199C" w14:textId="77777777" w:rsidR="00AB6CBF" w:rsidRPr="00AB6CBF" w:rsidRDefault="00AB6CBF" w:rsidP="00AB6CBF">
      <w:pPr>
        <w:tabs>
          <w:tab w:val="left" w:pos="426"/>
          <w:tab w:val="left" w:pos="851"/>
          <w:tab w:val="left" w:pos="1276"/>
          <w:tab w:val="left" w:pos="1701"/>
          <w:tab w:val="left" w:pos="1985"/>
          <w:tab w:val="left" w:pos="2552"/>
          <w:tab w:val="left" w:pos="2977"/>
          <w:tab w:val="left" w:pos="3402"/>
        </w:tabs>
        <w:ind w:left="426" w:hanging="426"/>
        <w:jc w:val="center"/>
        <w:rPr>
          <w:b/>
          <w:bCs/>
          <w:color w:val="000000" w:themeColor="text1"/>
          <w:lang w:val="en-US"/>
        </w:rPr>
      </w:pPr>
    </w:p>
    <w:p w14:paraId="0A2351C3" w14:textId="77777777" w:rsidR="00AB6CBF" w:rsidRPr="00AB6CBF" w:rsidRDefault="00AB6CBF" w:rsidP="00AB6CBF">
      <w:pPr>
        <w:tabs>
          <w:tab w:val="left" w:pos="426"/>
          <w:tab w:val="left" w:pos="851"/>
          <w:tab w:val="left" w:pos="1276"/>
          <w:tab w:val="left" w:pos="1701"/>
          <w:tab w:val="left" w:pos="1985"/>
          <w:tab w:val="left" w:pos="2552"/>
          <w:tab w:val="left" w:pos="2977"/>
          <w:tab w:val="left" w:pos="3402"/>
        </w:tabs>
        <w:ind w:left="426" w:hanging="426"/>
        <w:jc w:val="center"/>
        <w:rPr>
          <w:b/>
          <w:bCs/>
          <w:color w:val="000000" w:themeColor="text1"/>
          <w:lang w:val="en-US"/>
        </w:rPr>
      </w:pPr>
      <w:r w:rsidRPr="00AB6CBF">
        <w:rPr>
          <w:b/>
          <w:bCs/>
          <w:noProof/>
          <w:color w:val="000000" w:themeColor="text1"/>
          <w:lang w:val="en-US"/>
        </w:rPr>
        <w:drawing>
          <wp:inline distT="0" distB="0" distL="0" distR="0" wp14:anchorId="2BDC5BA8" wp14:editId="3FB50097">
            <wp:extent cx="2171700" cy="2086350"/>
            <wp:effectExtent l="0" t="0" r="0" b="9525"/>
            <wp:docPr id="1" name="Picture 1" descr="C:\Users\User\Downloads\UNIB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NIBAAAA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086350"/>
                    </a:xfrm>
                    <a:prstGeom prst="rect">
                      <a:avLst/>
                    </a:prstGeom>
                    <a:noFill/>
                    <a:ln>
                      <a:noFill/>
                    </a:ln>
                  </pic:spPr>
                </pic:pic>
              </a:graphicData>
            </a:graphic>
          </wp:inline>
        </w:drawing>
      </w:r>
    </w:p>
    <w:p w14:paraId="08046263" w14:textId="77777777" w:rsidR="00AB6CBF" w:rsidRPr="00AB6CBF" w:rsidRDefault="00AB6CBF" w:rsidP="00AB6CBF">
      <w:pPr>
        <w:tabs>
          <w:tab w:val="left" w:pos="426"/>
          <w:tab w:val="left" w:pos="851"/>
          <w:tab w:val="left" w:pos="1276"/>
          <w:tab w:val="left" w:pos="1701"/>
          <w:tab w:val="left" w:pos="1985"/>
          <w:tab w:val="left" w:pos="2552"/>
          <w:tab w:val="left" w:pos="2977"/>
          <w:tab w:val="left" w:pos="3402"/>
        </w:tabs>
        <w:ind w:left="426" w:hanging="426"/>
        <w:jc w:val="center"/>
        <w:rPr>
          <w:b/>
          <w:bCs/>
          <w:color w:val="000000" w:themeColor="text1"/>
          <w:u w:val="single"/>
          <w:lang w:val="en-US"/>
        </w:rPr>
      </w:pPr>
      <w:r w:rsidRPr="00AB6CBF">
        <w:rPr>
          <w:b/>
          <w:bCs/>
          <w:color w:val="000000" w:themeColor="text1"/>
          <w:u w:val="single"/>
          <w:lang w:val="en-US"/>
        </w:rPr>
        <w:t>SKRIPSI</w:t>
      </w:r>
    </w:p>
    <w:p w14:paraId="2B3F1A73" w14:textId="36CE06FB" w:rsidR="00AB6CBF" w:rsidRPr="00AB6CBF" w:rsidRDefault="00AB6CBF" w:rsidP="00AB6CBF">
      <w:pPr>
        <w:tabs>
          <w:tab w:val="left" w:pos="426"/>
          <w:tab w:val="left" w:pos="851"/>
          <w:tab w:val="left" w:pos="1276"/>
          <w:tab w:val="left" w:pos="1701"/>
          <w:tab w:val="left" w:pos="1985"/>
          <w:tab w:val="left" w:pos="2552"/>
          <w:tab w:val="left" w:pos="2977"/>
          <w:tab w:val="left" w:pos="3402"/>
        </w:tabs>
        <w:ind w:left="426" w:hanging="426"/>
        <w:jc w:val="center"/>
        <w:rPr>
          <w:b/>
          <w:bCs/>
          <w:color w:val="000000" w:themeColor="text1"/>
          <w:lang w:val="en-US"/>
        </w:rPr>
      </w:pPr>
      <w:r w:rsidRPr="00AB6CBF">
        <w:rPr>
          <w:b/>
          <w:bCs/>
          <w:color w:val="000000" w:themeColor="text1"/>
          <w:lang w:val="en-US"/>
        </w:rPr>
        <w:t xml:space="preserve">Diajukan Untuk Memenuhi  Syarat – Syarat Guna </w:t>
      </w:r>
      <w:r w:rsidR="000A0F07">
        <w:rPr>
          <w:b/>
          <w:bCs/>
          <w:color w:val="000000" w:themeColor="text1"/>
          <w:lang w:val="en-US"/>
        </w:rPr>
        <w:t>Memperoleh Gelar Sarjana Manajemen</w:t>
      </w:r>
      <w:r w:rsidRPr="00AB6CBF">
        <w:rPr>
          <w:b/>
          <w:bCs/>
          <w:color w:val="000000" w:themeColor="text1"/>
          <w:lang w:val="en-US"/>
        </w:rPr>
        <w:t xml:space="preserve"> Pada Fakultas Ekonomi Program Studi Manajemen </w:t>
      </w:r>
    </w:p>
    <w:p w14:paraId="2EE6873E" w14:textId="77777777" w:rsidR="00AB6CBF" w:rsidRPr="00AB6CBF" w:rsidRDefault="00AB6CBF" w:rsidP="00AB6CBF">
      <w:pPr>
        <w:tabs>
          <w:tab w:val="left" w:pos="426"/>
          <w:tab w:val="left" w:pos="851"/>
          <w:tab w:val="left" w:pos="1276"/>
          <w:tab w:val="left" w:pos="1701"/>
          <w:tab w:val="left" w:pos="1985"/>
          <w:tab w:val="left" w:pos="2552"/>
          <w:tab w:val="left" w:pos="2977"/>
          <w:tab w:val="left" w:pos="3402"/>
        </w:tabs>
        <w:ind w:left="426" w:hanging="426"/>
        <w:jc w:val="center"/>
        <w:rPr>
          <w:b/>
          <w:bCs/>
          <w:color w:val="000000" w:themeColor="text1"/>
          <w:lang w:val="en-US"/>
        </w:rPr>
      </w:pPr>
      <w:r w:rsidRPr="00AB6CBF">
        <w:rPr>
          <w:b/>
          <w:bCs/>
          <w:color w:val="000000" w:themeColor="text1"/>
          <w:lang w:val="en-US"/>
        </w:rPr>
        <w:t xml:space="preserve">Universitas Islam Batik Surakarta  </w:t>
      </w:r>
    </w:p>
    <w:p w14:paraId="5CDF2AB7" w14:textId="77777777" w:rsidR="00AB6CBF" w:rsidRPr="00AB6CBF" w:rsidRDefault="00AB6CBF" w:rsidP="00AB6CBF">
      <w:pPr>
        <w:tabs>
          <w:tab w:val="left" w:pos="426"/>
          <w:tab w:val="left" w:pos="851"/>
          <w:tab w:val="left" w:pos="1276"/>
          <w:tab w:val="left" w:pos="1701"/>
          <w:tab w:val="left" w:pos="1985"/>
          <w:tab w:val="left" w:pos="2552"/>
          <w:tab w:val="left" w:pos="2977"/>
          <w:tab w:val="left" w:pos="3402"/>
        </w:tabs>
        <w:ind w:left="426" w:hanging="426"/>
        <w:jc w:val="center"/>
        <w:rPr>
          <w:b/>
          <w:bCs/>
          <w:color w:val="000000" w:themeColor="text1"/>
          <w:lang w:val="en-US"/>
        </w:rPr>
      </w:pPr>
      <w:r w:rsidRPr="00AB6CBF">
        <w:rPr>
          <w:b/>
          <w:bCs/>
          <w:color w:val="000000" w:themeColor="text1"/>
          <w:lang w:val="en-US"/>
        </w:rPr>
        <w:t>Oleh :</w:t>
      </w:r>
    </w:p>
    <w:p w14:paraId="78769C79" w14:textId="77777777" w:rsidR="00AB6CBF" w:rsidRPr="00AB6CBF" w:rsidRDefault="00AB6CBF" w:rsidP="00AB6CBF">
      <w:pPr>
        <w:tabs>
          <w:tab w:val="left" w:pos="426"/>
          <w:tab w:val="left" w:pos="851"/>
          <w:tab w:val="left" w:pos="1276"/>
          <w:tab w:val="left" w:pos="1701"/>
          <w:tab w:val="left" w:pos="1985"/>
          <w:tab w:val="left" w:pos="2552"/>
          <w:tab w:val="left" w:pos="2977"/>
          <w:tab w:val="left" w:pos="3402"/>
        </w:tabs>
        <w:spacing w:line="276" w:lineRule="auto"/>
        <w:ind w:left="426" w:hanging="426"/>
        <w:jc w:val="center"/>
        <w:rPr>
          <w:b/>
          <w:bCs/>
          <w:color w:val="000000" w:themeColor="text1"/>
          <w:u w:val="single"/>
          <w:lang w:val="en-US"/>
        </w:rPr>
      </w:pPr>
      <w:r w:rsidRPr="00AB6CBF">
        <w:rPr>
          <w:b/>
          <w:bCs/>
          <w:color w:val="000000" w:themeColor="text1"/>
          <w:u w:val="single"/>
          <w:lang w:val="en-US"/>
        </w:rPr>
        <w:t>RISKY PUTRA UTAMA</w:t>
      </w:r>
    </w:p>
    <w:p w14:paraId="795DC0AB" w14:textId="77777777" w:rsidR="00AB6CBF" w:rsidRPr="00AB6CBF" w:rsidRDefault="00AB6CBF" w:rsidP="00AB6CBF">
      <w:pPr>
        <w:tabs>
          <w:tab w:val="left" w:pos="426"/>
          <w:tab w:val="left" w:pos="851"/>
          <w:tab w:val="left" w:pos="1276"/>
          <w:tab w:val="left" w:pos="1701"/>
          <w:tab w:val="left" w:pos="1985"/>
          <w:tab w:val="left" w:pos="2552"/>
          <w:tab w:val="left" w:pos="2977"/>
          <w:tab w:val="left" w:pos="3402"/>
        </w:tabs>
        <w:spacing w:line="276" w:lineRule="auto"/>
        <w:ind w:left="426" w:hanging="426"/>
        <w:jc w:val="center"/>
        <w:rPr>
          <w:b/>
          <w:bCs/>
          <w:color w:val="000000" w:themeColor="text1"/>
          <w:lang w:val="en-US"/>
        </w:rPr>
      </w:pPr>
      <w:r w:rsidRPr="00AB6CBF">
        <w:rPr>
          <w:b/>
          <w:bCs/>
          <w:color w:val="000000" w:themeColor="text1"/>
          <w:lang w:val="en-US"/>
        </w:rPr>
        <w:t>NIM : 2018020052</w:t>
      </w:r>
    </w:p>
    <w:p w14:paraId="1CB563EC" w14:textId="77777777" w:rsidR="00AB6CBF" w:rsidRPr="00AB6CBF" w:rsidRDefault="00AB6CBF" w:rsidP="00AB6CBF">
      <w:pPr>
        <w:tabs>
          <w:tab w:val="left" w:pos="426"/>
          <w:tab w:val="left" w:pos="851"/>
          <w:tab w:val="left" w:pos="1276"/>
          <w:tab w:val="left" w:pos="1701"/>
          <w:tab w:val="left" w:pos="1985"/>
          <w:tab w:val="left" w:pos="2552"/>
          <w:tab w:val="left" w:pos="2977"/>
          <w:tab w:val="left" w:pos="3402"/>
        </w:tabs>
        <w:rPr>
          <w:b/>
          <w:bCs/>
          <w:color w:val="000000" w:themeColor="text1"/>
          <w:u w:val="single"/>
          <w:lang w:val="en-US"/>
        </w:rPr>
      </w:pPr>
    </w:p>
    <w:p w14:paraId="75C71BB0" w14:textId="77777777" w:rsidR="00AB6CBF" w:rsidRPr="00AB6CBF" w:rsidRDefault="00AB6CBF" w:rsidP="00AB6CBF">
      <w:pPr>
        <w:spacing w:after="200" w:line="276" w:lineRule="auto"/>
        <w:jc w:val="center"/>
        <w:rPr>
          <w:b/>
          <w:bCs/>
          <w:sz w:val="28"/>
          <w:szCs w:val="28"/>
          <w:lang w:val="en-US"/>
        </w:rPr>
      </w:pPr>
      <w:r w:rsidRPr="00AB6CBF">
        <w:rPr>
          <w:b/>
          <w:bCs/>
          <w:sz w:val="28"/>
          <w:szCs w:val="28"/>
          <w:lang w:val="en-US"/>
        </w:rPr>
        <w:t xml:space="preserve">PROGRAM STUDI </w:t>
      </w:r>
      <w:r w:rsidRPr="00AB6CBF">
        <w:rPr>
          <w:rFonts w:eastAsia="Times New Roman"/>
          <w:b/>
          <w:bCs/>
          <w:sz w:val="28"/>
          <w:szCs w:val="28"/>
          <w:lang w:val="en-US"/>
        </w:rPr>
        <w:t>MANAJEMEN FAKULTAS EKONOMI</w:t>
      </w:r>
    </w:p>
    <w:p w14:paraId="727E2FA9" w14:textId="77777777" w:rsidR="00AB6CBF" w:rsidRPr="00AB6CBF" w:rsidRDefault="00AB6CBF" w:rsidP="00AB6CBF">
      <w:pPr>
        <w:spacing w:after="200" w:line="276" w:lineRule="auto"/>
        <w:jc w:val="center"/>
        <w:rPr>
          <w:rFonts w:eastAsia="Times New Roman"/>
          <w:b/>
          <w:bCs/>
          <w:sz w:val="28"/>
          <w:szCs w:val="28"/>
          <w:lang w:val="en-US"/>
        </w:rPr>
      </w:pPr>
      <w:r w:rsidRPr="00AB6CBF">
        <w:rPr>
          <w:rFonts w:eastAsia="Times New Roman"/>
          <w:b/>
          <w:bCs/>
          <w:sz w:val="28"/>
          <w:szCs w:val="28"/>
          <w:lang w:val="en-US"/>
        </w:rPr>
        <w:t xml:space="preserve">UNIVERSITAS ISLAM BATIK </w:t>
      </w:r>
    </w:p>
    <w:p w14:paraId="6DF768FE" w14:textId="77777777" w:rsidR="00AB6CBF" w:rsidRPr="00AB6CBF" w:rsidRDefault="00AB6CBF" w:rsidP="00AB6CBF">
      <w:pPr>
        <w:tabs>
          <w:tab w:val="left" w:pos="426"/>
          <w:tab w:val="left" w:pos="851"/>
          <w:tab w:val="left" w:pos="1276"/>
          <w:tab w:val="left" w:pos="1701"/>
          <w:tab w:val="left" w:pos="1985"/>
          <w:tab w:val="left" w:pos="2552"/>
          <w:tab w:val="left" w:pos="2977"/>
          <w:tab w:val="left" w:pos="3402"/>
        </w:tabs>
        <w:ind w:left="426" w:hanging="426"/>
        <w:jc w:val="center"/>
        <w:rPr>
          <w:rFonts w:eastAsia="Times New Roman"/>
          <w:b/>
          <w:bCs/>
          <w:sz w:val="28"/>
          <w:szCs w:val="28"/>
          <w:lang w:val="en-US"/>
        </w:rPr>
      </w:pPr>
      <w:r w:rsidRPr="00AB6CBF">
        <w:rPr>
          <w:rFonts w:eastAsia="Times New Roman"/>
          <w:b/>
          <w:bCs/>
          <w:sz w:val="28"/>
          <w:szCs w:val="28"/>
          <w:lang w:val="en-US"/>
        </w:rPr>
        <w:t>SURAKARTA</w:t>
      </w:r>
    </w:p>
    <w:p w14:paraId="4783C931" w14:textId="7392878B" w:rsidR="00AB6CBF" w:rsidRPr="00AB6CBF" w:rsidRDefault="00AF5B5B" w:rsidP="00AB6CBF">
      <w:pPr>
        <w:tabs>
          <w:tab w:val="left" w:pos="426"/>
          <w:tab w:val="left" w:pos="851"/>
          <w:tab w:val="left" w:pos="1276"/>
          <w:tab w:val="left" w:pos="1701"/>
          <w:tab w:val="left" w:pos="1985"/>
          <w:tab w:val="left" w:pos="2552"/>
          <w:tab w:val="left" w:pos="2977"/>
          <w:tab w:val="left" w:pos="3402"/>
        </w:tabs>
        <w:ind w:left="426" w:hanging="426"/>
        <w:jc w:val="center"/>
        <w:rPr>
          <w:b/>
          <w:bCs/>
          <w:color w:val="000000" w:themeColor="text1"/>
          <w:u w:val="single"/>
          <w:lang w:val="en-US"/>
        </w:rPr>
      </w:pPr>
      <w:r>
        <w:rPr>
          <w:rFonts w:eastAsia="Times New Roman"/>
          <w:b/>
          <w:bCs/>
          <w:sz w:val="28"/>
          <w:szCs w:val="28"/>
          <w:lang w:val="en-US"/>
        </w:rPr>
        <w:t>2022</w:t>
      </w:r>
    </w:p>
    <w:p w14:paraId="25CA2C74" w14:textId="77777777" w:rsidR="00F2479A" w:rsidRDefault="00F2479A" w:rsidP="00977D37">
      <w:pPr>
        <w:tabs>
          <w:tab w:val="left" w:pos="426"/>
          <w:tab w:val="left" w:pos="851"/>
          <w:tab w:val="left" w:pos="1276"/>
          <w:tab w:val="left" w:pos="1701"/>
          <w:tab w:val="left" w:pos="1985"/>
          <w:tab w:val="left" w:pos="2552"/>
          <w:tab w:val="left" w:pos="2977"/>
          <w:tab w:val="left" w:pos="3402"/>
        </w:tabs>
        <w:jc w:val="center"/>
        <w:rPr>
          <w:b/>
          <w:bCs/>
        </w:rPr>
        <w:sectPr w:rsidR="00F2479A" w:rsidSect="007F6982">
          <w:pgSz w:w="12240" w:h="15840"/>
          <w:pgMar w:top="2268" w:right="1701" w:bottom="1701" w:left="2268" w:header="709" w:footer="709" w:gutter="0"/>
          <w:pgNumType w:fmt="lowerRoman"/>
          <w:cols w:space="708"/>
          <w:titlePg/>
          <w:docGrid w:linePitch="360"/>
        </w:sectPr>
      </w:pPr>
    </w:p>
    <w:p w14:paraId="581814D6" w14:textId="77777777" w:rsidR="00D55309" w:rsidRPr="00D76F6F" w:rsidRDefault="00D357A4" w:rsidP="001711C2">
      <w:pPr>
        <w:pStyle w:val="Heading1"/>
      </w:pPr>
      <w:bookmarkStart w:id="1" w:name="_Toc92801427"/>
      <w:r w:rsidRPr="00D357A4">
        <w:lastRenderedPageBreak/>
        <w:t>HALAMAN PERSETUJUAN</w:t>
      </w:r>
      <w:bookmarkEnd w:id="1"/>
    </w:p>
    <w:p w14:paraId="2EE44683" w14:textId="77777777" w:rsidR="00D357A4" w:rsidRDefault="00D357A4" w:rsidP="00D357A4">
      <w:pPr>
        <w:tabs>
          <w:tab w:val="left" w:pos="426"/>
          <w:tab w:val="left" w:pos="851"/>
          <w:tab w:val="left" w:pos="1276"/>
          <w:tab w:val="left" w:pos="1701"/>
          <w:tab w:val="left" w:pos="1985"/>
          <w:tab w:val="left" w:pos="2552"/>
          <w:tab w:val="left" w:pos="2977"/>
          <w:tab w:val="left" w:pos="3402"/>
        </w:tabs>
        <w:ind w:left="426" w:hanging="426"/>
        <w:jc w:val="center"/>
      </w:pPr>
      <w:r>
        <w:t xml:space="preserve">Yang bertandatangan di bawah ini setelah membaca skripsi dengan judul : </w:t>
      </w:r>
    </w:p>
    <w:p w14:paraId="009FBDAE" w14:textId="77777777" w:rsidR="00F939C0" w:rsidRDefault="00A6366F" w:rsidP="00526AE0">
      <w:pPr>
        <w:tabs>
          <w:tab w:val="left" w:pos="0"/>
          <w:tab w:val="left" w:pos="851"/>
          <w:tab w:val="left" w:pos="1276"/>
          <w:tab w:val="left" w:pos="1701"/>
          <w:tab w:val="left" w:pos="1985"/>
          <w:tab w:val="left" w:pos="2552"/>
          <w:tab w:val="left" w:pos="2977"/>
          <w:tab w:val="left" w:pos="3402"/>
        </w:tabs>
        <w:jc w:val="center"/>
        <w:rPr>
          <w:b/>
          <w:bCs/>
          <w:lang w:val="en-US"/>
        </w:rPr>
      </w:pPr>
      <w:r>
        <w:rPr>
          <w:b/>
          <w:bCs/>
          <w:lang w:val="en-US"/>
        </w:rPr>
        <w:t>KEPUTUSAN PEMBELIAN DI</w:t>
      </w:r>
      <w:r w:rsidR="00EA3481">
        <w:rPr>
          <w:b/>
          <w:bCs/>
          <w:lang w:val="en-US"/>
        </w:rPr>
        <w:t xml:space="preserve">TINJAU DARI </w:t>
      </w:r>
      <w:r w:rsidR="00EA3481" w:rsidRPr="00D62EB5">
        <w:rPr>
          <w:b/>
          <w:bCs/>
          <w:i/>
          <w:lang w:val="en-US"/>
        </w:rPr>
        <w:t>ONLINE CUSTOMER REVIEW</w:t>
      </w:r>
      <w:r w:rsidR="00EA3481">
        <w:rPr>
          <w:b/>
          <w:bCs/>
          <w:lang w:val="en-US"/>
        </w:rPr>
        <w:t xml:space="preserve">, PENGGUNAAN SOSIAL MEDIA, DAN </w:t>
      </w:r>
      <w:r w:rsidR="00526AE0" w:rsidRPr="00D62EB5">
        <w:rPr>
          <w:b/>
          <w:bCs/>
          <w:i/>
          <w:lang w:val="en-US"/>
        </w:rPr>
        <w:t>BRAND TRUST</w:t>
      </w:r>
      <w:r w:rsidR="00526AE0">
        <w:rPr>
          <w:b/>
          <w:bCs/>
          <w:lang w:val="en-US"/>
        </w:rPr>
        <w:t xml:space="preserve"> </w:t>
      </w:r>
    </w:p>
    <w:p w14:paraId="0671D13B" w14:textId="266EB844" w:rsidR="00D357A4" w:rsidRPr="00A6366F" w:rsidRDefault="00F939C0" w:rsidP="00526AE0">
      <w:pPr>
        <w:tabs>
          <w:tab w:val="left" w:pos="0"/>
          <w:tab w:val="left" w:pos="851"/>
          <w:tab w:val="left" w:pos="1276"/>
          <w:tab w:val="left" w:pos="1701"/>
          <w:tab w:val="left" w:pos="1985"/>
          <w:tab w:val="left" w:pos="2552"/>
          <w:tab w:val="left" w:pos="2977"/>
          <w:tab w:val="left" w:pos="3402"/>
        </w:tabs>
        <w:jc w:val="center"/>
        <w:rPr>
          <w:b/>
          <w:bCs/>
          <w:lang w:val="en-US"/>
        </w:rPr>
      </w:pPr>
      <w:r>
        <w:rPr>
          <w:b/>
          <w:bCs/>
          <w:lang w:val="en-US"/>
        </w:rPr>
        <w:t>ONLINE SHOP</w:t>
      </w:r>
      <w:r w:rsidR="00EA3481">
        <w:rPr>
          <w:b/>
          <w:bCs/>
          <w:lang w:val="en-US"/>
        </w:rPr>
        <w:t xml:space="preserve"> SHOPEE DI SURAKARTA</w:t>
      </w:r>
    </w:p>
    <w:p w14:paraId="57747C67" w14:textId="77777777" w:rsidR="00D357A4" w:rsidRPr="00D55309" w:rsidRDefault="009945D0" w:rsidP="00D357A4">
      <w:pPr>
        <w:tabs>
          <w:tab w:val="left" w:pos="426"/>
          <w:tab w:val="left" w:pos="851"/>
          <w:tab w:val="left" w:pos="1276"/>
          <w:tab w:val="left" w:pos="1701"/>
          <w:tab w:val="left" w:pos="1985"/>
          <w:tab w:val="left" w:pos="2552"/>
          <w:tab w:val="left" w:pos="2977"/>
          <w:tab w:val="left" w:pos="3402"/>
        </w:tabs>
        <w:ind w:left="426" w:hanging="426"/>
        <w:jc w:val="center"/>
        <w:rPr>
          <w:b/>
          <w:bCs/>
        </w:rPr>
      </w:pPr>
      <w:r>
        <w:rPr>
          <w:noProof/>
          <w:lang w:val="en-US"/>
        </w:rPr>
        <w:drawing>
          <wp:anchor distT="0" distB="0" distL="114300" distR="114300" simplePos="0" relativeHeight="251659264" behindDoc="1" locked="0" layoutInCell="1" allowOverlap="1" wp14:anchorId="1DE4826A" wp14:editId="5B15BEF1">
            <wp:simplePos x="0" y="0"/>
            <wp:positionH relativeFrom="column">
              <wp:posOffset>607695</wp:posOffset>
            </wp:positionH>
            <wp:positionV relativeFrom="paragraph">
              <wp:posOffset>55329</wp:posOffset>
            </wp:positionV>
            <wp:extent cx="4025353" cy="3867150"/>
            <wp:effectExtent l="19050" t="19050" r="13335"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ba.jpg"/>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11">
                              <a14:imgEffect>
                                <a14:sharpenSoften amount="-50000"/>
                              </a14:imgEffect>
                              <a14:imgEffect>
                                <a14:colorTemperature colorTemp="47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025353" cy="3867150"/>
                    </a:xfrm>
                    <a:prstGeom prst="rect">
                      <a:avLst/>
                    </a:prstGeom>
                    <a:ln>
                      <a:solidFill>
                        <a:schemeClr val="bg1"/>
                      </a:solidFill>
                    </a:ln>
                    <a:effectLst>
                      <a:softEdge rad="112500"/>
                    </a:effectLst>
                  </pic:spPr>
                </pic:pic>
              </a:graphicData>
            </a:graphic>
            <wp14:sizeRelH relativeFrom="page">
              <wp14:pctWidth>0</wp14:pctWidth>
            </wp14:sizeRelH>
            <wp14:sizeRelV relativeFrom="page">
              <wp14:pctHeight>0</wp14:pctHeight>
            </wp14:sizeRelV>
          </wp:anchor>
        </w:drawing>
      </w:r>
      <w:r w:rsidR="00D357A4" w:rsidRPr="00D55309">
        <w:rPr>
          <w:b/>
          <w:bCs/>
        </w:rPr>
        <w:t xml:space="preserve">Oleh: </w:t>
      </w:r>
    </w:p>
    <w:p w14:paraId="2AD56F8F" w14:textId="77777777" w:rsidR="00D357A4" w:rsidRPr="00D55309" w:rsidRDefault="00A6366F" w:rsidP="00D357A4">
      <w:pPr>
        <w:tabs>
          <w:tab w:val="left" w:pos="426"/>
          <w:tab w:val="left" w:pos="851"/>
          <w:tab w:val="left" w:pos="1276"/>
          <w:tab w:val="left" w:pos="1701"/>
          <w:tab w:val="left" w:pos="1985"/>
          <w:tab w:val="left" w:pos="2552"/>
          <w:tab w:val="left" w:pos="2977"/>
          <w:tab w:val="left" w:pos="3402"/>
        </w:tabs>
        <w:spacing w:line="276" w:lineRule="auto"/>
        <w:ind w:left="426" w:hanging="426"/>
        <w:jc w:val="center"/>
        <w:rPr>
          <w:b/>
          <w:bCs/>
          <w:u w:val="single"/>
        </w:rPr>
      </w:pPr>
      <w:r>
        <w:rPr>
          <w:b/>
          <w:bCs/>
          <w:u w:val="single"/>
          <w:lang w:val="en-US"/>
        </w:rPr>
        <w:t>RISKY PUTRA UTAMA</w:t>
      </w:r>
      <w:r w:rsidR="00D357A4" w:rsidRPr="00D55309">
        <w:rPr>
          <w:b/>
          <w:bCs/>
          <w:u w:val="single"/>
        </w:rPr>
        <w:t xml:space="preserve"> </w:t>
      </w:r>
    </w:p>
    <w:p w14:paraId="59258941" w14:textId="77777777" w:rsidR="00D357A4" w:rsidRPr="00D55309" w:rsidRDefault="00D357A4" w:rsidP="00D357A4">
      <w:pPr>
        <w:tabs>
          <w:tab w:val="left" w:pos="426"/>
          <w:tab w:val="left" w:pos="851"/>
          <w:tab w:val="left" w:pos="1276"/>
          <w:tab w:val="left" w:pos="1701"/>
          <w:tab w:val="left" w:pos="1985"/>
          <w:tab w:val="left" w:pos="2552"/>
          <w:tab w:val="left" w:pos="2977"/>
          <w:tab w:val="left" w:pos="3402"/>
        </w:tabs>
        <w:ind w:left="426" w:hanging="426"/>
        <w:jc w:val="center"/>
        <w:rPr>
          <w:b/>
          <w:bCs/>
          <w:lang w:val="en-US"/>
        </w:rPr>
      </w:pPr>
      <w:r w:rsidRPr="00D55309">
        <w:rPr>
          <w:b/>
          <w:bCs/>
        </w:rPr>
        <w:t>NIM : 201</w:t>
      </w:r>
      <w:r w:rsidR="00A6366F">
        <w:rPr>
          <w:b/>
          <w:bCs/>
          <w:lang w:val="en-US"/>
        </w:rPr>
        <w:t>8020052</w:t>
      </w:r>
    </w:p>
    <w:p w14:paraId="100F6752" w14:textId="5D148BC0" w:rsidR="00D55309" w:rsidRDefault="000A0F07" w:rsidP="00D357A4">
      <w:pPr>
        <w:tabs>
          <w:tab w:val="left" w:pos="426"/>
          <w:tab w:val="left" w:pos="851"/>
          <w:tab w:val="left" w:pos="1276"/>
          <w:tab w:val="left" w:pos="1701"/>
          <w:tab w:val="left" w:pos="1985"/>
          <w:tab w:val="left" w:pos="2552"/>
          <w:tab w:val="left" w:pos="2977"/>
          <w:tab w:val="left" w:pos="3402"/>
        </w:tabs>
        <w:ind w:left="426" w:hanging="426"/>
        <w:jc w:val="center"/>
      </w:pPr>
      <w:r>
        <w:rPr>
          <w:lang w:val="en-US"/>
        </w:rPr>
        <w:t>Telah Dipertahankan di Hadapan</w:t>
      </w:r>
      <w:r w:rsidR="00D357A4">
        <w:t xml:space="preserve"> Tim Penguji Skripsi </w:t>
      </w:r>
    </w:p>
    <w:p w14:paraId="39FB6D10" w14:textId="77777777" w:rsidR="00D55309" w:rsidRDefault="00D357A4" w:rsidP="00D357A4">
      <w:pPr>
        <w:tabs>
          <w:tab w:val="left" w:pos="426"/>
          <w:tab w:val="left" w:pos="851"/>
          <w:tab w:val="left" w:pos="1276"/>
          <w:tab w:val="left" w:pos="1701"/>
          <w:tab w:val="left" w:pos="1985"/>
          <w:tab w:val="left" w:pos="2552"/>
          <w:tab w:val="left" w:pos="2977"/>
          <w:tab w:val="left" w:pos="3402"/>
        </w:tabs>
        <w:ind w:left="426" w:hanging="426"/>
        <w:jc w:val="center"/>
      </w:pPr>
      <w:r>
        <w:t xml:space="preserve">Fakultas Ekonomi Universitas Islam Batik Surakarta </w:t>
      </w:r>
    </w:p>
    <w:p w14:paraId="7D93C218" w14:textId="77777777" w:rsidR="00D55309" w:rsidRDefault="00D55309" w:rsidP="00D357A4">
      <w:pPr>
        <w:tabs>
          <w:tab w:val="left" w:pos="426"/>
          <w:tab w:val="left" w:pos="851"/>
          <w:tab w:val="left" w:pos="1276"/>
          <w:tab w:val="left" w:pos="1701"/>
          <w:tab w:val="left" w:pos="1985"/>
          <w:tab w:val="left" w:pos="2552"/>
          <w:tab w:val="left" w:pos="2977"/>
          <w:tab w:val="left" w:pos="3402"/>
        </w:tabs>
        <w:ind w:left="426" w:hanging="426"/>
        <w:jc w:val="center"/>
      </w:pPr>
    </w:p>
    <w:p w14:paraId="288A1745" w14:textId="4B2F613E" w:rsidR="00D55309" w:rsidRDefault="000A0F07" w:rsidP="00D62EB5">
      <w:pPr>
        <w:tabs>
          <w:tab w:val="left" w:pos="426"/>
          <w:tab w:val="left" w:pos="851"/>
          <w:tab w:val="left" w:pos="1276"/>
          <w:tab w:val="left" w:pos="1701"/>
          <w:tab w:val="left" w:pos="1985"/>
          <w:tab w:val="left" w:pos="2552"/>
          <w:tab w:val="left" w:pos="2977"/>
          <w:tab w:val="left" w:pos="3402"/>
        </w:tabs>
        <w:ind w:left="426" w:hanging="426"/>
        <w:jc w:val="left"/>
      </w:pPr>
      <w:r>
        <w:tab/>
      </w:r>
      <w:r>
        <w:tab/>
      </w:r>
      <w:r>
        <w:tab/>
      </w:r>
      <w:r>
        <w:tab/>
      </w:r>
      <w:r>
        <w:tab/>
      </w:r>
      <w:r>
        <w:tab/>
      </w:r>
      <w:r>
        <w:tab/>
      </w:r>
      <w:r>
        <w:tab/>
      </w:r>
      <w:r>
        <w:tab/>
      </w:r>
      <w:r>
        <w:tab/>
      </w:r>
      <w:r>
        <w:tab/>
      </w:r>
      <w:r>
        <w:rPr>
          <w:lang w:val="en-US"/>
        </w:rPr>
        <w:t xml:space="preserve">          </w:t>
      </w:r>
      <w:r w:rsidR="00526AE0">
        <w:t>Surakarta,</w:t>
      </w:r>
      <w:r w:rsidR="00526AE0">
        <w:rPr>
          <w:lang w:val="en-US"/>
        </w:rPr>
        <w:t xml:space="preserve"> </w:t>
      </w:r>
      <w:r>
        <w:t>21</w:t>
      </w:r>
      <w:r w:rsidR="00526AE0">
        <w:t xml:space="preserve"> </w:t>
      </w:r>
      <w:r w:rsidR="00D55309">
        <w:rPr>
          <w:lang w:val="en-US"/>
        </w:rPr>
        <w:t>Januari</w:t>
      </w:r>
      <w:r w:rsidR="00526AE0">
        <w:t xml:space="preserve"> 2022</w:t>
      </w:r>
    </w:p>
    <w:p w14:paraId="54AB71FB" w14:textId="77777777" w:rsidR="00D55309" w:rsidRDefault="00D55309" w:rsidP="00D55309">
      <w:pPr>
        <w:tabs>
          <w:tab w:val="left" w:pos="426"/>
          <w:tab w:val="left" w:pos="851"/>
          <w:tab w:val="left" w:pos="1276"/>
          <w:tab w:val="left" w:pos="1701"/>
          <w:tab w:val="left" w:pos="1985"/>
          <w:tab w:val="left" w:pos="2552"/>
          <w:tab w:val="left" w:pos="2977"/>
          <w:tab w:val="left" w:pos="3402"/>
        </w:tabs>
        <w:ind w:left="426" w:hanging="426"/>
        <w:jc w:val="left"/>
      </w:pPr>
      <w:r>
        <w:tab/>
      </w:r>
      <w:r w:rsidR="00D357A4">
        <w:t xml:space="preserve">Pembimbing I </w:t>
      </w:r>
      <w:r>
        <w:tab/>
      </w:r>
      <w:r>
        <w:tab/>
      </w:r>
      <w:r>
        <w:tab/>
      </w:r>
      <w:r>
        <w:tab/>
      </w:r>
      <w:r>
        <w:tab/>
      </w:r>
      <w:r>
        <w:tab/>
      </w:r>
      <w:r>
        <w:tab/>
      </w:r>
      <w:r>
        <w:tab/>
      </w:r>
      <w:r>
        <w:tab/>
      </w:r>
      <w:r w:rsidR="00D357A4">
        <w:t xml:space="preserve">Pembimbing II </w:t>
      </w:r>
    </w:p>
    <w:p w14:paraId="504081B3" w14:textId="77777777" w:rsidR="00D55309" w:rsidRDefault="009945D0" w:rsidP="009945D0">
      <w:pPr>
        <w:tabs>
          <w:tab w:val="left" w:pos="6585"/>
        </w:tabs>
        <w:ind w:left="426" w:hanging="426"/>
        <w:jc w:val="left"/>
      </w:pPr>
      <w:r>
        <w:tab/>
      </w:r>
    </w:p>
    <w:p w14:paraId="55BC8FDC" w14:textId="77777777" w:rsidR="00D55309" w:rsidRDefault="00D55309" w:rsidP="00D55309">
      <w:pPr>
        <w:tabs>
          <w:tab w:val="left" w:pos="426"/>
          <w:tab w:val="left" w:pos="851"/>
          <w:tab w:val="left" w:pos="1276"/>
          <w:tab w:val="left" w:pos="1701"/>
          <w:tab w:val="left" w:pos="1985"/>
          <w:tab w:val="left" w:pos="2552"/>
          <w:tab w:val="left" w:pos="2977"/>
          <w:tab w:val="left" w:pos="3402"/>
        </w:tabs>
        <w:ind w:left="426" w:hanging="426"/>
        <w:jc w:val="left"/>
      </w:pPr>
    </w:p>
    <w:p w14:paraId="3DE7D0FA" w14:textId="77777777" w:rsidR="00D55309" w:rsidRPr="00A6366F" w:rsidRDefault="00A6366F" w:rsidP="00D55309">
      <w:pPr>
        <w:tabs>
          <w:tab w:val="left" w:pos="1530"/>
          <w:tab w:val="left" w:pos="3060"/>
        </w:tabs>
        <w:spacing w:line="276" w:lineRule="auto"/>
        <w:jc w:val="left"/>
        <w:rPr>
          <w:rFonts w:asciiTheme="majorBidi" w:hAnsiTheme="majorBidi" w:cstheme="majorBidi"/>
        </w:rPr>
      </w:pPr>
      <w:r>
        <w:rPr>
          <w:rFonts w:asciiTheme="majorBidi" w:hAnsiTheme="majorBidi" w:cstheme="majorBidi"/>
        </w:rPr>
        <w:t xml:space="preserve">Dr. </w:t>
      </w:r>
      <w:r w:rsidRPr="00A6366F">
        <w:rPr>
          <w:rFonts w:asciiTheme="majorBidi" w:hAnsiTheme="majorBidi" w:cstheme="majorBidi"/>
        </w:rPr>
        <w:t>Hj. Sudarwati,</w:t>
      </w:r>
      <w:r w:rsidR="00D55309" w:rsidRPr="00A6366F">
        <w:rPr>
          <w:rFonts w:asciiTheme="majorBidi" w:hAnsiTheme="majorBidi" w:cstheme="majorBidi"/>
        </w:rPr>
        <w:t xml:space="preserve"> S</w:t>
      </w:r>
      <w:r w:rsidRPr="00A6366F">
        <w:rPr>
          <w:rFonts w:asciiTheme="majorBidi" w:hAnsiTheme="majorBidi" w:cstheme="majorBidi"/>
        </w:rPr>
        <w:t>.</w:t>
      </w:r>
      <w:r w:rsidR="00D55309" w:rsidRPr="00A6366F">
        <w:rPr>
          <w:rFonts w:asciiTheme="majorBidi" w:hAnsiTheme="majorBidi" w:cstheme="majorBidi"/>
        </w:rPr>
        <w:t>E</w:t>
      </w:r>
      <w:r w:rsidRPr="00A6366F">
        <w:rPr>
          <w:rFonts w:asciiTheme="majorBidi" w:hAnsiTheme="majorBidi" w:cstheme="majorBidi"/>
        </w:rPr>
        <w:t>.</w:t>
      </w:r>
      <w:r w:rsidR="00D55309" w:rsidRPr="00A6366F">
        <w:rPr>
          <w:rFonts w:asciiTheme="majorBidi" w:hAnsiTheme="majorBidi" w:cstheme="majorBidi"/>
        </w:rPr>
        <w:t>,</w:t>
      </w:r>
      <w:r w:rsidRPr="00A6366F">
        <w:rPr>
          <w:rFonts w:asciiTheme="majorBidi" w:hAnsiTheme="majorBidi" w:cstheme="majorBidi"/>
        </w:rPr>
        <w:t xml:space="preserve"> </w:t>
      </w:r>
      <w:r>
        <w:rPr>
          <w:rFonts w:asciiTheme="majorBidi" w:hAnsiTheme="majorBidi" w:cstheme="majorBidi"/>
        </w:rPr>
        <w:t>M</w:t>
      </w:r>
      <w:r w:rsidRPr="00A6366F">
        <w:rPr>
          <w:rFonts w:asciiTheme="majorBidi" w:hAnsiTheme="majorBidi" w:cstheme="majorBidi"/>
        </w:rPr>
        <w:t>.M</w:t>
      </w:r>
      <w:r>
        <w:rPr>
          <w:rFonts w:asciiTheme="majorBidi" w:hAnsiTheme="majorBidi" w:cstheme="majorBidi"/>
          <w:lang w:val="en-US"/>
        </w:rPr>
        <w:t>.</w:t>
      </w:r>
      <w:r w:rsidRPr="00A6366F">
        <w:rPr>
          <w:rFonts w:asciiTheme="majorBidi" w:hAnsiTheme="majorBidi" w:cstheme="majorBidi"/>
        </w:rPr>
        <w:t xml:space="preserve">                     </w:t>
      </w:r>
      <w:r>
        <w:rPr>
          <w:rFonts w:asciiTheme="majorBidi" w:hAnsiTheme="majorBidi" w:cstheme="majorBidi"/>
        </w:rPr>
        <w:t xml:space="preserve">           </w:t>
      </w:r>
      <w:r>
        <w:rPr>
          <w:rFonts w:asciiTheme="majorBidi" w:hAnsiTheme="majorBidi" w:cstheme="majorBidi"/>
          <w:lang w:val="en-US"/>
        </w:rPr>
        <w:t xml:space="preserve"> </w:t>
      </w:r>
      <w:r>
        <w:rPr>
          <w:rFonts w:asciiTheme="majorBidi" w:hAnsiTheme="majorBidi" w:cstheme="majorBidi"/>
        </w:rPr>
        <w:t xml:space="preserve">  </w:t>
      </w:r>
      <w:r>
        <w:t>Dr.Ida Aryati D</w:t>
      </w:r>
      <w:r w:rsidRPr="00A6366F">
        <w:t>PW</w:t>
      </w:r>
      <w:r>
        <w:t xml:space="preserve">, SE,MH,Msi. </w:t>
      </w:r>
      <w:r w:rsidRPr="00A6366F">
        <w:t xml:space="preserve">                 </w:t>
      </w:r>
    </w:p>
    <w:p w14:paraId="0148C970" w14:textId="77777777" w:rsidR="00D55309" w:rsidRPr="00A6366F" w:rsidRDefault="00D55309" w:rsidP="00D55309">
      <w:pPr>
        <w:tabs>
          <w:tab w:val="left" w:pos="1530"/>
          <w:tab w:val="left" w:pos="3060"/>
        </w:tabs>
        <w:spacing w:line="276" w:lineRule="auto"/>
        <w:jc w:val="center"/>
        <w:rPr>
          <w:rFonts w:asciiTheme="majorBidi" w:hAnsiTheme="majorBidi" w:cstheme="majorBidi"/>
        </w:rPr>
      </w:pPr>
    </w:p>
    <w:p w14:paraId="60646D28" w14:textId="77777777" w:rsidR="00D55309" w:rsidRDefault="00D357A4" w:rsidP="00D55309">
      <w:pPr>
        <w:tabs>
          <w:tab w:val="left" w:pos="426"/>
          <w:tab w:val="left" w:pos="851"/>
          <w:tab w:val="left" w:pos="1276"/>
          <w:tab w:val="left" w:pos="1701"/>
          <w:tab w:val="left" w:pos="1985"/>
          <w:tab w:val="left" w:pos="2552"/>
          <w:tab w:val="left" w:pos="2977"/>
          <w:tab w:val="left" w:pos="3402"/>
        </w:tabs>
        <w:ind w:left="426" w:hanging="426"/>
        <w:jc w:val="center"/>
      </w:pPr>
      <w:r>
        <w:t xml:space="preserve">Mengetahui, </w:t>
      </w:r>
    </w:p>
    <w:p w14:paraId="07BC7C77" w14:textId="77777777" w:rsidR="00D55309" w:rsidRDefault="00D357A4" w:rsidP="00D55309">
      <w:pPr>
        <w:tabs>
          <w:tab w:val="left" w:pos="426"/>
          <w:tab w:val="left" w:pos="851"/>
          <w:tab w:val="left" w:pos="1276"/>
          <w:tab w:val="left" w:pos="1701"/>
          <w:tab w:val="left" w:pos="1985"/>
          <w:tab w:val="left" w:pos="2552"/>
          <w:tab w:val="left" w:pos="2977"/>
          <w:tab w:val="left" w:pos="3402"/>
        </w:tabs>
        <w:ind w:left="426" w:hanging="426"/>
        <w:jc w:val="center"/>
      </w:pPr>
      <w:r>
        <w:t xml:space="preserve">Kepala Program Studi Manajemen </w:t>
      </w:r>
    </w:p>
    <w:p w14:paraId="64FF9381" w14:textId="77777777" w:rsidR="00EA3481" w:rsidRDefault="00EA3481" w:rsidP="00D55309">
      <w:pPr>
        <w:tabs>
          <w:tab w:val="left" w:pos="426"/>
          <w:tab w:val="left" w:pos="851"/>
          <w:tab w:val="left" w:pos="1276"/>
          <w:tab w:val="left" w:pos="1701"/>
          <w:tab w:val="left" w:pos="1985"/>
          <w:tab w:val="left" w:pos="2552"/>
          <w:tab w:val="left" w:pos="2977"/>
          <w:tab w:val="left" w:pos="3402"/>
        </w:tabs>
        <w:ind w:left="426" w:hanging="426"/>
        <w:jc w:val="center"/>
      </w:pPr>
    </w:p>
    <w:p w14:paraId="3BCAB77F" w14:textId="77777777" w:rsidR="00D55309" w:rsidRPr="00D55309" w:rsidRDefault="00D357A4" w:rsidP="00D55309">
      <w:pPr>
        <w:tabs>
          <w:tab w:val="left" w:pos="426"/>
          <w:tab w:val="left" w:pos="851"/>
          <w:tab w:val="left" w:pos="1276"/>
          <w:tab w:val="left" w:pos="1701"/>
          <w:tab w:val="left" w:pos="1985"/>
          <w:tab w:val="left" w:pos="2552"/>
          <w:tab w:val="left" w:pos="2977"/>
          <w:tab w:val="left" w:pos="3402"/>
        </w:tabs>
        <w:spacing w:line="276" w:lineRule="auto"/>
        <w:ind w:left="426" w:hanging="426"/>
        <w:jc w:val="center"/>
        <w:rPr>
          <w:b/>
          <w:bCs/>
          <w:u w:val="single"/>
        </w:rPr>
      </w:pPr>
      <w:r w:rsidRPr="00D55309">
        <w:rPr>
          <w:b/>
          <w:bCs/>
          <w:u w:val="single"/>
        </w:rPr>
        <w:t xml:space="preserve">Fithri Setya Marwati, SE., MM. </w:t>
      </w:r>
    </w:p>
    <w:p w14:paraId="6AEE51BC" w14:textId="77777777" w:rsidR="00D357A4" w:rsidRPr="00A6366F" w:rsidRDefault="00526AE0" w:rsidP="00D55309">
      <w:pPr>
        <w:tabs>
          <w:tab w:val="left" w:pos="426"/>
          <w:tab w:val="left" w:pos="851"/>
          <w:tab w:val="left" w:pos="1276"/>
          <w:tab w:val="left" w:pos="1701"/>
          <w:tab w:val="left" w:pos="1985"/>
          <w:tab w:val="left" w:pos="2552"/>
          <w:tab w:val="left" w:pos="2977"/>
          <w:tab w:val="left" w:pos="3402"/>
        </w:tabs>
        <w:spacing w:line="276" w:lineRule="auto"/>
        <w:ind w:left="426" w:hanging="426"/>
        <w:jc w:val="center"/>
        <w:rPr>
          <w:b/>
          <w:bCs/>
          <w:color w:val="000000" w:themeColor="text1"/>
          <w:u w:val="single"/>
        </w:rPr>
      </w:pPr>
      <w:r>
        <w:t>NIDN. 0603088405</w:t>
      </w:r>
      <w:r w:rsidR="00D357A4">
        <w:t xml:space="preserve"> </w:t>
      </w:r>
    </w:p>
    <w:p w14:paraId="53C287E4" w14:textId="77777777" w:rsidR="007C5AB5" w:rsidRDefault="007C5AB5" w:rsidP="007C5AB5">
      <w:pPr>
        <w:rPr>
          <w:rFonts w:asciiTheme="majorBidi" w:hAnsiTheme="majorBidi" w:cstheme="majorBidi"/>
        </w:rPr>
      </w:pPr>
    </w:p>
    <w:p w14:paraId="68E41390" w14:textId="77777777" w:rsidR="00B825A9" w:rsidRDefault="00B825A9" w:rsidP="007C5AB5">
      <w:pPr>
        <w:rPr>
          <w:b/>
          <w:bCs/>
        </w:rPr>
      </w:pPr>
    </w:p>
    <w:p w14:paraId="10CF5E12" w14:textId="77777777" w:rsidR="00B83FD3" w:rsidRDefault="00D76F6F" w:rsidP="001711C2">
      <w:pPr>
        <w:pStyle w:val="Heading1"/>
      </w:pPr>
      <w:bookmarkStart w:id="2" w:name="_Toc92801428"/>
      <w:r w:rsidRPr="000749CE">
        <w:lastRenderedPageBreak/>
        <w:t>HALAMAN PENGESAHAN</w:t>
      </w:r>
      <w:bookmarkEnd w:id="2"/>
    </w:p>
    <w:p w14:paraId="7E589B72" w14:textId="77777777" w:rsidR="000749CE" w:rsidRPr="000749CE" w:rsidRDefault="000749CE" w:rsidP="00B83FD3">
      <w:pPr>
        <w:jc w:val="center"/>
        <w:rPr>
          <w:b/>
          <w:bCs/>
        </w:rPr>
      </w:pPr>
    </w:p>
    <w:p w14:paraId="28506C7C" w14:textId="54AA911C" w:rsidR="00B83FD3" w:rsidRDefault="00D76F6F">
      <w:r>
        <w:t>Skripsi telah diterima dan disahkan untuk memenuhi syarat dan tugas guna memperoleh gelar Sa</w:t>
      </w:r>
      <w:r w:rsidR="000A0F07">
        <w:t xml:space="preserve">rjana </w:t>
      </w:r>
      <w:r w:rsidR="000A0F07">
        <w:rPr>
          <w:lang w:val="en-US"/>
        </w:rPr>
        <w:t>Manajemen</w:t>
      </w:r>
      <w:r w:rsidR="00857940">
        <w:t xml:space="preserve"> Program Studi </w:t>
      </w:r>
      <w:r w:rsidR="00857940">
        <w:rPr>
          <w:lang w:val="en-US"/>
        </w:rPr>
        <w:t>Manajemen</w:t>
      </w:r>
      <w:r>
        <w:t xml:space="preserve"> pada Fakultas Ekonomi Universitas Islam Batik Surakarta. </w:t>
      </w:r>
    </w:p>
    <w:p w14:paraId="305EA57E" w14:textId="00517A8B" w:rsidR="00795C60" w:rsidRPr="000A0F07" w:rsidRDefault="00CA18BB" w:rsidP="00795C60">
      <w:pPr>
        <w:ind w:firstLine="720"/>
        <w:rPr>
          <w:lang w:val="en-US"/>
        </w:rPr>
      </w:pPr>
      <w:r>
        <w:rPr>
          <w:noProof/>
          <w:lang w:val="en-US"/>
        </w:rPr>
        <w:drawing>
          <wp:anchor distT="0" distB="0" distL="114300" distR="114300" simplePos="0" relativeHeight="251661312" behindDoc="1" locked="0" layoutInCell="1" allowOverlap="1" wp14:anchorId="5FF0E75E" wp14:editId="6C4AFBBD">
            <wp:simplePos x="0" y="0"/>
            <wp:positionH relativeFrom="column">
              <wp:posOffset>666750</wp:posOffset>
            </wp:positionH>
            <wp:positionV relativeFrom="paragraph">
              <wp:posOffset>113665</wp:posOffset>
            </wp:positionV>
            <wp:extent cx="4025353" cy="3867150"/>
            <wp:effectExtent l="19050" t="19050" r="13335"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ba.jpg"/>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11">
                              <a14:imgEffect>
                                <a14:sharpenSoften amount="-50000"/>
                              </a14:imgEffect>
                              <a14:imgEffect>
                                <a14:colorTemperature colorTemp="47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025353" cy="3867150"/>
                    </a:xfrm>
                    <a:prstGeom prst="rect">
                      <a:avLst/>
                    </a:prstGeom>
                    <a:ln>
                      <a:solidFill>
                        <a:sysClr val="window" lastClr="FFFFFF"/>
                      </a:solidFill>
                    </a:ln>
                    <a:effectLst>
                      <a:softEdge rad="112500"/>
                    </a:effectLst>
                  </pic:spPr>
                </pic:pic>
              </a:graphicData>
            </a:graphic>
            <wp14:sizeRelH relativeFrom="page">
              <wp14:pctWidth>0</wp14:pctWidth>
            </wp14:sizeRelH>
            <wp14:sizeRelV relativeFrom="page">
              <wp14:pctHeight>0</wp14:pctHeight>
            </wp14:sizeRelV>
          </wp:anchor>
        </w:drawing>
      </w:r>
      <w:r w:rsidR="00D76F6F">
        <w:t xml:space="preserve">Pada hari </w:t>
      </w:r>
      <w:r w:rsidR="00795C60">
        <w:tab/>
      </w:r>
      <w:r w:rsidR="00D76F6F">
        <w:t xml:space="preserve">: </w:t>
      </w:r>
      <w:r w:rsidR="000A0F07">
        <w:rPr>
          <w:lang w:val="en-US"/>
        </w:rPr>
        <w:t>Jumat</w:t>
      </w:r>
    </w:p>
    <w:p w14:paraId="39FFA173" w14:textId="3B24097C" w:rsidR="00B83FD3" w:rsidRPr="000A0F07" w:rsidRDefault="00D76F6F" w:rsidP="00795C60">
      <w:pPr>
        <w:ind w:firstLine="720"/>
        <w:rPr>
          <w:lang w:val="en-US"/>
        </w:rPr>
      </w:pPr>
      <w:r>
        <w:t xml:space="preserve">Tanggal </w:t>
      </w:r>
      <w:r w:rsidR="00795C60">
        <w:tab/>
      </w:r>
      <w:r>
        <w:t xml:space="preserve">: </w:t>
      </w:r>
      <w:r w:rsidR="000A0F07">
        <w:rPr>
          <w:lang w:val="en-US"/>
        </w:rPr>
        <w:t>21 Januari 2022</w:t>
      </w:r>
    </w:p>
    <w:p w14:paraId="1EE187FB" w14:textId="02E0B7D9" w:rsidR="00B83FD3" w:rsidRDefault="00D76F6F" w:rsidP="00B83FD3">
      <w:pPr>
        <w:jc w:val="center"/>
      </w:pPr>
      <w:r>
        <w:t>Tim Penguji Skripsi</w:t>
      </w:r>
    </w:p>
    <w:p w14:paraId="01F9C3CC" w14:textId="77777777" w:rsidR="005760E5" w:rsidRDefault="005760E5" w:rsidP="00B83FD3">
      <w:pPr>
        <w:jc w:val="center"/>
      </w:pPr>
    </w:p>
    <w:p w14:paraId="4D2A5B6F" w14:textId="77777777" w:rsidR="00B83FD3" w:rsidRDefault="00B825A9" w:rsidP="00B83FD3">
      <w:pPr>
        <w:pStyle w:val="ListParagraph"/>
        <w:numPr>
          <w:ilvl w:val="0"/>
          <w:numId w:val="1"/>
        </w:numPr>
      </w:pPr>
      <w:r>
        <w:rPr>
          <w:rFonts w:asciiTheme="majorBidi" w:hAnsiTheme="majorBidi" w:cstheme="majorBidi"/>
        </w:rPr>
        <w:t xml:space="preserve">Dr. </w:t>
      </w:r>
      <w:r w:rsidRPr="00A6366F">
        <w:rPr>
          <w:rFonts w:asciiTheme="majorBidi" w:hAnsiTheme="majorBidi" w:cstheme="majorBidi"/>
        </w:rPr>
        <w:t xml:space="preserve">Hj. Sudarwati, S.E., </w:t>
      </w:r>
      <w:r>
        <w:rPr>
          <w:rFonts w:asciiTheme="majorBidi" w:hAnsiTheme="majorBidi" w:cstheme="majorBidi"/>
        </w:rPr>
        <w:t>M</w:t>
      </w:r>
      <w:r w:rsidRPr="00A6366F">
        <w:rPr>
          <w:rFonts w:asciiTheme="majorBidi" w:hAnsiTheme="majorBidi" w:cstheme="majorBidi"/>
        </w:rPr>
        <w:t>.M</w:t>
      </w:r>
      <w:r>
        <w:rPr>
          <w:rFonts w:asciiTheme="majorBidi" w:hAnsiTheme="majorBidi" w:cstheme="majorBidi"/>
          <w:lang w:val="en-US"/>
        </w:rPr>
        <w:t>.</w:t>
      </w:r>
      <w:r>
        <w:rPr>
          <w:rFonts w:asciiTheme="majorBidi" w:hAnsiTheme="majorBidi" w:cstheme="majorBidi"/>
        </w:rPr>
        <w:t xml:space="preserve">       </w:t>
      </w:r>
      <w:r>
        <w:rPr>
          <w:lang w:val="en-US"/>
        </w:rPr>
        <w:t xml:space="preserve">                 </w:t>
      </w:r>
      <w:r>
        <w:t xml:space="preserve"> </w:t>
      </w:r>
      <w:r>
        <w:tab/>
      </w:r>
      <w:r w:rsidR="00D76F6F">
        <w:t>(</w:t>
      </w:r>
      <w:r w:rsidR="00B83FD3">
        <w:tab/>
      </w:r>
      <w:r w:rsidR="00B83FD3">
        <w:tab/>
      </w:r>
      <w:r w:rsidR="00B83FD3">
        <w:tab/>
      </w:r>
      <w:r w:rsidR="00D76F6F">
        <w:t xml:space="preserve"> ) </w:t>
      </w:r>
    </w:p>
    <w:p w14:paraId="6D029474" w14:textId="77777777" w:rsidR="00B83FD3" w:rsidRDefault="00D76F6F" w:rsidP="00B83FD3">
      <w:pPr>
        <w:pStyle w:val="ListParagraph"/>
      </w:pPr>
      <w:r>
        <w:t xml:space="preserve">Ketua </w:t>
      </w:r>
    </w:p>
    <w:p w14:paraId="17060BE5" w14:textId="77777777" w:rsidR="00B83FD3" w:rsidRDefault="00B825A9" w:rsidP="00B83FD3">
      <w:pPr>
        <w:pStyle w:val="ListParagraph"/>
        <w:numPr>
          <w:ilvl w:val="0"/>
          <w:numId w:val="1"/>
        </w:numPr>
      </w:pPr>
      <w:r>
        <w:t xml:space="preserve">Dr. </w:t>
      </w:r>
      <w:r>
        <w:rPr>
          <w:lang w:val="en-US"/>
        </w:rPr>
        <w:t xml:space="preserve">Ida Aryati Dyah Purnomo Wulan,SE,MH,Msi.   </w:t>
      </w:r>
      <w:r w:rsidR="00D76F6F">
        <w:t>(</w:t>
      </w:r>
      <w:r w:rsidR="00B83FD3">
        <w:tab/>
      </w:r>
      <w:r w:rsidR="00B83FD3">
        <w:tab/>
      </w:r>
      <w:r w:rsidR="00B83FD3">
        <w:tab/>
      </w:r>
      <w:r w:rsidR="00D76F6F">
        <w:t xml:space="preserve"> ) </w:t>
      </w:r>
    </w:p>
    <w:p w14:paraId="5E031D71" w14:textId="77777777" w:rsidR="00B83FD3" w:rsidRDefault="00D76F6F" w:rsidP="00D62EB5">
      <w:pPr>
        <w:pStyle w:val="ListParagraph"/>
        <w:tabs>
          <w:tab w:val="left" w:pos="6270"/>
        </w:tabs>
      </w:pPr>
      <w:r>
        <w:t xml:space="preserve">Sekretaris </w:t>
      </w:r>
      <w:r w:rsidR="00D62EB5">
        <w:tab/>
      </w:r>
    </w:p>
    <w:p w14:paraId="388D5C4E" w14:textId="0FCD6D60" w:rsidR="00B83FD3" w:rsidRDefault="00351CC3" w:rsidP="00B83FD3">
      <w:pPr>
        <w:pStyle w:val="ListParagraph"/>
        <w:numPr>
          <w:ilvl w:val="0"/>
          <w:numId w:val="1"/>
        </w:numPr>
      </w:pPr>
      <w:r>
        <w:rPr>
          <w:lang w:val="en-US"/>
        </w:rPr>
        <w:t>Dra. Hj. Siti Maryam, MM</w:t>
      </w:r>
      <w:r w:rsidR="000A0F07">
        <w:rPr>
          <w:lang w:val="en-US"/>
        </w:rPr>
        <w:t>.</w:t>
      </w:r>
      <w:r>
        <w:tab/>
      </w:r>
      <w:r w:rsidR="00B83FD3">
        <w:tab/>
      </w:r>
      <w:r w:rsidR="00B83FD3">
        <w:tab/>
      </w:r>
      <w:r w:rsidR="00B83FD3">
        <w:tab/>
      </w:r>
      <w:r w:rsidR="00D76F6F">
        <w:t>(</w:t>
      </w:r>
      <w:r w:rsidR="00B83FD3">
        <w:tab/>
      </w:r>
      <w:r w:rsidR="00B83FD3">
        <w:tab/>
      </w:r>
      <w:r w:rsidR="00B83FD3">
        <w:tab/>
      </w:r>
      <w:r w:rsidR="00D76F6F">
        <w:t xml:space="preserve"> ) </w:t>
      </w:r>
    </w:p>
    <w:p w14:paraId="221AF787" w14:textId="77777777" w:rsidR="00B83FD3" w:rsidRDefault="00D76F6F" w:rsidP="00B83FD3">
      <w:pPr>
        <w:pStyle w:val="ListParagraph"/>
      </w:pPr>
      <w:r>
        <w:t xml:space="preserve">Anggota </w:t>
      </w:r>
    </w:p>
    <w:p w14:paraId="7F96ABB0" w14:textId="77777777" w:rsidR="00B83FD3" w:rsidRDefault="00D76F6F" w:rsidP="00B83FD3">
      <w:pPr>
        <w:jc w:val="center"/>
      </w:pPr>
      <w:r>
        <w:t>Mengetahui,</w:t>
      </w:r>
    </w:p>
    <w:p w14:paraId="5245813D" w14:textId="77777777" w:rsidR="00B83FD3" w:rsidRDefault="00D76F6F" w:rsidP="00B83FD3">
      <w:pPr>
        <w:jc w:val="center"/>
      </w:pPr>
      <w:r>
        <w:t>Dekan Fakultas Ekonomi</w:t>
      </w:r>
    </w:p>
    <w:p w14:paraId="4F7BD634" w14:textId="77777777" w:rsidR="00B83FD3" w:rsidRDefault="00D76F6F" w:rsidP="00B83FD3">
      <w:pPr>
        <w:jc w:val="center"/>
      </w:pPr>
      <w:r>
        <w:t>Universitas Islam Batik Surakarta</w:t>
      </w:r>
    </w:p>
    <w:p w14:paraId="5CD568F2" w14:textId="77777777" w:rsidR="00B83FD3" w:rsidRDefault="00B83FD3" w:rsidP="00B83FD3">
      <w:pPr>
        <w:jc w:val="center"/>
      </w:pPr>
    </w:p>
    <w:p w14:paraId="022806E0" w14:textId="77777777" w:rsidR="00B83FD3" w:rsidRDefault="00B83FD3" w:rsidP="00B83FD3">
      <w:pPr>
        <w:jc w:val="center"/>
      </w:pPr>
    </w:p>
    <w:p w14:paraId="549C759F" w14:textId="77777777" w:rsidR="00B83FD3" w:rsidRPr="00B83FD3" w:rsidRDefault="00D76F6F" w:rsidP="00B83FD3">
      <w:pPr>
        <w:spacing w:line="276" w:lineRule="auto"/>
        <w:jc w:val="center"/>
        <w:rPr>
          <w:b/>
          <w:bCs/>
          <w:u w:val="single"/>
        </w:rPr>
      </w:pPr>
      <w:r w:rsidRPr="00B83FD3">
        <w:rPr>
          <w:b/>
          <w:bCs/>
          <w:u w:val="single"/>
        </w:rPr>
        <w:t>Dr. Ec.Dra. Hj. Istiatin, SE., MM.</w:t>
      </w:r>
    </w:p>
    <w:p w14:paraId="11594216" w14:textId="77777777" w:rsidR="00D76F6F" w:rsidRDefault="00D76F6F" w:rsidP="00B83FD3">
      <w:pPr>
        <w:spacing w:line="276" w:lineRule="auto"/>
        <w:jc w:val="center"/>
      </w:pPr>
      <w:r>
        <w:t>NIDN. 0621045901</w:t>
      </w:r>
    </w:p>
    <w:p w14:paraId="161DD9A9" w14:textId="39208EA2" w:rsidR="003D513B" w:rsidRDefault="003D513B" w:rsidP="00B825A9">
      <w:pPr>
        <w:spacing w:line="276" w:lineRule="auto"/>
      </w:pPr>
    </w:p>
    <w:p w14:paraId="1233E5C4" w14:textId="77777777" w:rsidR="000749CE" w:rsidRDefault="000749CE" w:rsidP="001711C2">
      <w:pPr>
        <w:pStyle w:val="Heading1"/>
      </w:pPr>
      <w:bookmarkStart w:id="3" w:name="_Toc92801429"/>
      <w:r w:rsidRPr="000749CE">
        <w:lastRenderedPageBreak/>
        <w:t>SURAT PERNYATAAN KEASLIAN SKRIPSI</w:t>
      </w:r>
      <w:bookmarkEnd w:id="3"/>
    </w:p>
    <w:p w14:paraId="6C023A9C" w14:textId="77777777" w:rsidR="000749CE" w:rsidRPr="000749CE" w:rsidRDefault="000749CE" w:rsidP="000749CE">
      <w:pPr>
        <w:jc w:val="center"/>
        <w:rPr>
          <w:b/>
          <w:bCs/>
          <w:u w:val="single"/>
        </w:rPr>
      </w:pPr>
    </w:p>
    <w:p w14:paraId="2C8F6B88" w14:textId="77777777" w:rsidR="000749CE" w:rsidRDefault="000749CE" w:rsidP="000749CE">
      <w:r>
        <w:t>Saya yang bertandatangan di bawah ini:</w:t>
      </w:r>
    </w:p>
    <w:p w14:paraId="151D19CC" w14:textId="77777777" w:rsidR="000749CE" w:rsidRPr="000749CE" w:rsidRDefault="000749CE" w:rsidP="000749CE">
      <w:pPr>
        <w:rPr>
          <w:lang w:val="en-US"/>
        </w:rPr>
      </w:pPr>
      <w:r>
        <w:t xml:space="preserve">Nama </w:t>
      </w:r>
      <w:r>
        <w:tab/>
      </w:r>
      <w:r>
        <w:tab/>
      </w:r>
      <w:r>
        <w:tab/>
        <w:t>:</w:t>
      </w:r>
      <w:r w:rsidR="00857940">
        <w:rPr>
          <w:lang w:val="en-US"/>
        </w:rPr>
        <w:t xml:space="preserve"> </w:t>
      </w:r>
      <w:r w:rsidR="00B825A9">
        <w:rPr>
          <w:lang w:val="en-US"/>
        </w:rPr>
        <w:t>RISKY PUTRA UTAMA</w:t>
      </w:r>
    </w:p>
    <w:p w14:paraId="18737556" w14:textId="77777777" w:rsidR="000749CE" w:rsidRPr="000749CE" w:rsidRDefault="00CA18BB" w:rsidP="000749CE">
      <w:pPr>
        <w:rPr>
          <w:lang w:val="en-US"/>
        </w:rPr>
      </w:pPr>
      <w:r>
        <w:rPr>
          <w:noProof/>
          <w:lang w:val="en-US"/>
        </w:rPr>
        <w:drawing>
          <wp:anchor distT="0" distB="0" distL="114300" distR="114300" simplePos="0" relativeHeight="251663360" behindDoc="1" locked="0" layoutInCell="1" allowOverlap="1" wp14:anchorId="7F30BF05" wp14:editId="13A879D9">
            <wp:simplePos x="0" y="0"/>
            <wp:positionH relativeFrom="column">
              <wp:posOffset>741045</wp:posOffset>
            </wp:positionH>
            <wp:positionV relativeFrom="paragraph">
              <wp:posOffset>242570</wp:posOffset>
            </wp:positionV>
            <wp:extent cx="3924300" cy="3522980"/>
            <wp:effectExtent l="19050" t="19050" r="19050" b="203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ba.jpg"/>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11">
                              <a14:imgEffect>
                                <a14:sharpenSoften amount="-50000"/>
                              </a14:imgEffect>
                              <a14:imgEffect>
                                <a14:colorTemperature colorTemp="47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924300" cy="3522980"/>
                    </a:xfrm>
                    <a:prstGeom prst="rect">
                      <a:avLst/>
                    </a:prstGeom>
                    <a:ln>
                      <a:solidFill>
                        <a:sysClr val="window" lastClr="FFFFFF"/>
                      </a:solidFill>
                    </a:ln>
                    <a:effectLst>
                      <a:softEdge rad="112500"/>
                    </a:effectLst>
                  </pic:spPr>
                </pic:pic>
              </a:graphicData>
            </a:graphic>
            <wp14:sizeRelH relativeFrom="page">
              <wp14:pctWidth>0</wp14:pctWidth>
            </wp14:sizeRelH>
            <wp14:sizeRelV relativeFrom="page">
              <wp14:pctHeight>0</wp14:pctHeight>
            </wp14:sizeRelV>
          </wp:anchor>
        </w:drawing>
      </w:r>
      <w:r w:rsidR="000749CE">
        <w:t xml:space="preserve">NIM </w:t>
      </w:r>
      <w:r w:rsidR="000749CE">
        <w:tab/>
      </w:r>
      <w:r w:rsidR="000749CE">
        <w:tab/>
      </w:r>
      <w:r w:rsidR="000749CE">
        <w:tab/>
        <w:t>:</w:t>
      </w:r>
      <w:r w:rsidR="00857940">
        <w:rPr>
          <w:lang w:val="en-US"/>
        </w:rPr>
        <w:t xml:space="preserve"> </w:t>
      </w:r>
      <w:r w:rsidR="00B825A9">
        <w:rPr>
          <w:lang w:val="en-US"/>
        </w:rPr>
        <w:t>2018020052</w:t>
      </w:r>
    </w:p>
    <w:p w14:paraId="20692FFF" w14:textId="3E62F1F2" w:rsidR="000749CE" w:rsidRPr="000749CE" w:rsidRDefault="000749CE" w:rsidP="00857940">
      <w:pPr>
        <w:jc w:val="left"/>
        <w:rPr>
          <w:lang w:val="en-US"/>
        </w:rPr>
      </w:pPr>
      <w:r>
        <w:t xml:space="preserve">Judul Skripsi </w:t>
      </w:r>
      <w:r>
        <w:tab/>
      </w:r>
      <w:r>
        <w:tab/>
        <w:t>:</w:t>
      </w:r>
      <w:r w:rsidR="00857940">
        <w:rPr>
          <w:lang w:val="en-US"/>
        </w:rPr>
        <w:t xml:space="preserve"> </w:t>
      </w:r>
      <w:r w:rsidR="00B825A9">
        <w:rPr>
          <w:b/>
          <w:bCs/>
          <w:lang w:val="en-US"/>
        </w:rPr>
        <w:t xml:space="preserve">KEPUTUSAN PEMBELIAN DITINJAU DARI </w:t>
      </w:r>
      <w:r w:rsidR="00B825A9" w:rsidRPr="00D62EB5">
        <w:rPr>
          <w:b/>
          <w:bCs/>
          <w:i/>
          <w:lang w:val="en-US"/>
        </w:rPr>
        <w:t>ONLINE CUSTOMER REVIEW</w:t>
      </w:r>
      <w:r w:rsidR="00B825A9">
        <w:rPr>
          <w:b/>
          <w:bCs/>
          <w:lang w:val="en-US"/>
        </w:rPr>
        <w:t xml:space="preserve">, PENGGUNAAN SOSIAL MEDIA, DAN </w:t>
      </w:r>
      <w:r w:rsidR="00B825A9" w:rsidRPr="00D62EB5">
        <w:rPr>
          <w:b/>
          <w:bCs/>
          <w:i/>
          <w:lang w:val="en-US"/>
        </w:rPr>
        <w:t>BRAND TRUST</w:t>
      </w:r>
      <w:r w:rsidR="00B825A9">
        <w:rPr>
          <w:b/>
          <w:bCs/>
          <w:lang w:val="en-US"/>
        </w:rPr>
        <w:t xml:space="preserve"> </w:t>
      </w:r>
      <w:r w:rsidR="00F939C0">
        <w:rPr>
          <w:b/>
          <w:bCs/>
          <w:lang w:val="en-US"/>
        </w:rPr>
        <w:t>ONLINE SHOP</w:t>
      </w:r>
      <w:r w:rsidR="00B825A9">
        <w:rPr>
          <w:b/>
          <w:bCs/>
          <w:lang w:val="en-US"/>
        </w:rPr>
        <w:t xml:space="preserve"> SHOPEE DI SURAKARTA</w:t>
      </w:r>
    </w:p>
    <w:p w14:paraId="7E63159C" w14:textId="77777777" w:rsidR="000749CE" w:rsidRDefault="000749CE" w:rsidP="000749CE">
      <w:r>
        <w:t xml:space="preserve">Dengan ini saya menyatakan bahwa skripsi yang diajukan ini adalah hasil karya sendiri dan belum pernah diajukan untuk memperoleh gelar kesarjanaan di Perguruan Tinggi lain, dan sepanjang pengetahuan saya skripsi ini tidak terdapat karya atau pendapat yang pernah ditulis atau diterbitkan oleh orang lain kecuali yang dikutip dalam naskah ini secara tertulis dan disebutkan dalam daftar pustaka. </w:t>
      </w:r>
    </w:p>
    <w:p w14:paraId="3A4108EB" w14:textId="77777777" w:rsidR="000749CE" w:rsidRDefault="000749CE" w:rsidP="000749CE"/>
    <w:p w14:paraId="6BFFF3F6" w14:textId="4D1BA53A" w:rsidR="000749CE" w:rsidRDefault="00803720" w:rsidP="00526AE0">
      <w:pPr>
        <w:ind w:left="5040"/>
        <w:jc w:val="center"/>
      </w:pPr>
      <w:r>
        <w:rPr>
          <w:lang w:val="en-US"/>
        </w:rPr>
        <w:t xml:space="preserve">          </w:t>
      </w:r>
      <w:r w:rsidR="00526AE0">
        <w:rPr>
          <w:lang w:val="en-US"/>
        </w:rPr>
        <w:t xml:space="preserve"> </w:t>
      </w:r>
      <w:r w:rsidR="000749CE">
        <w:t>Surakarta,</w:t>
      </w:r>
      <w:r>
        <w:rPr>
          <w:lang w:val="en-US"/>
        </w:rPr>
        <w:t xml:space="preserve"> 21</w:t>
      </w:r>
      <w:r w:rsidR="00526AE0">
        <w:rPr>
          <w:lang w:val="en-US"/>
        </w:rPr>
        <w:t xml:space="preserve"> januari 2022</w:t>
      </w:r>
      <w:r w:rsidR="000749CE">
        <w:t xml:space="preserve"> </w:t>
      </w:r>
    </w:p>
    <w:p w14:paraId="553F2757" w14:textId="77777777" w:rsidR="000749CE" w:rsidRDefault="000749CE" w:rsidP="009945D0"/>
    <w:p w14:paraId="72D521EC" w14:textId="77777777" w:rsidR="00CA18BB" w:rsidRDefault="00526AE0" w:rsidP="009945D0">
      <w:pPr>
        <w:jc w:val="center"/>
        <w:rPr>
          <w:lang w:val="en-US"/>
        </w:rPr>
      </w:pPr>
      <w:r>
        <w:rPr>
          <w:lang w:val="en-US"/>
        </w:rPr>
        <w:t xml:space="preserve">            </w:t>
      </w:r>
      <w:r w:rsidR="000749CE">
        <w:rPr>
          <w:lang w:val="en-US"/>
        </w:rPr>
        <w:t xml:space="preserve">                                                                     </w:t>
      </w:r>
      <w:r>
        <w:rPr>
          <w:lang w:val="en-US"/>
        </w:rPr>
        <w:t xml:space="preserve"> </w:t>
      </w:r>
      <w:r>
        <w:rPr>
          <w:lang w:val="en-US"/>
        </w:rPr>
        <w:tab/>
      </w:r>
      <w:r>
        <w:rPr>
          <w:lang w:val="en-US"/>
        </w:rPr>
        <w:tab/>
        <w:t xml:space="preserve">      </w:t>
      </w:r>
    </w:p>
    <w:p w14:paraId="75835B75" w14:textId="77777777" w:rsidR="002B223D" w:rsidRDefault="00526AE0" w:rsidP="00CA18BB">
      <w:pPr>
        <w:jc w:val="center"/>
      </w:pPr>
      <w:r>
        <w:rPr>
          <w:lang w:val="en-US"/>
        </w:rPr>
        <w:t xml:space="preserve">  </w:t>
      </w:r>
      <w:r w:rsidR="00CA18BB">
        <w:rPr>
          <w:lang w:val="en-US"/>
        </w:rPr>
        <w:t xml:space="preserve">                                                                                                </w:t>
      </w:r>
      <w:r w:rsidR="00B825A9">
        <w:rPr>
          <w:lang w:val="en-US"/>
        </w:rPr>
        <w:t>(Risky Putra Utama</w:t>
      </w:r>
      <w:r w:rsidR="000749CE">
        <w:t>)</w:t>
      </w:r>
    </w:p>
    <w:p w14:paraId="4B589A1B" w14:textId="77777777" w:rsidR="00CA18BB" w:rsidRDefault="00CA18BB" w:rsidP="00CA18BB">
      <w:pPr>
        <w:jc w:val="center"/>
      </w:pPr>
    </w:p>
    <w:p w14:paraId="211CC85D" w14:textId="77777777" w:rsidR="00CA18BB" w:rsidRDefault="00CA18BB" w:rsidP="00CA18BB">
      <w:pPr>
        <w:jc w:val="center"/>
      </w:pPr>
    </w:p>
    <w:p w14:paraId="683F675B" w14:textId="77777777" w:rsidR="00CA18BB" w:rsidRDefault="00CA18BB" w:rsidP="00CA18BB">
      <w:pPr>
        <w:jc w:val="center"/>
      </w:pPr>
    </w:p>
    <w:p w14:paraId="636D0A83" w14:textId="77777777" w:rsidR="003D513B" w:rsidRDefault="003D513B" w:rsidP="003D513B">
      <w:pPr>
        <w:spacing w:line="360" w:lineRule="auto"/>
        <w:jc w:val="center"/>
        <w:rPr>
          <w:rFonts w:eastAsia="Times New Roman"/>
          <w:b/>
          <w:bCs/>
        </w:rPr>
      </w:pPr>
    </w:p>
    <w:p w14:paraId="6939387A" w14:textId="77777777" w:rsidR="00C23812" w:rsidRDefault="00197A13" w:rsidP="001711C2">
      <w:pPr>
        <w:pStyle w:val="Heading1"/>
      </w:pPr>
      <w:bookmarkStart w:id="4" w:name="_Toc92801430"/>
      <w:r>
        <w:lastRenderedPageBreak/>
        <w:t>MOTTO</w:t>
      </w:r>
      <w:bookmarkEnd w:id="4"/>
    </w:p>
    <w:p w14:paraId="533887F2" w14:textId="77777777" w:rsidR="00060372" w:rsidRDefault="00197A13" w:rsidP="008967E6">
      <w:pPr>
        <w:jc w:val="center"/>
        <w:rPr>
          <w:rFonts w:eastAsia="Times New Roman"/>
          <w:bCs/>
          <w:lang w:val="en-US"/>
        </w:rPr>
      </w:pPr>
      <w:r>
        <w:rPr>
          <w:rFonts w:eastAsia="Times New Roman"/>
          <w:bCs/>
          <w:lang w:val="en-US"/>
        </w:rPr>
        <w:t>“Jadikanlah indahmu pada (pandangan) manusia kecintaan kepada apa-apa yang diingini, yaitu wanita, anak-anak, harta yang banyak dari jenis emas, perak kuda pilihan, binatang–binatang ternak</w:t>
      </w:r>
      <w:r w:rsidR="00060372">
        <w:rPr>
          <w:rFonts w:eastAsia="Times New Roman"/>
          <w:bCs/>
          <w:lang w:val="en-US"/>
        </w:rPr>
        <w:t xml:space="preserve"> dan sawah ladang. Itulah kesenangan hidup di dunia dan sisi Allah-lah tempat kembali yang baik (Surga)”</w:t>
      </w:r>
    </w:p>
    <w:p w14:paraId="3AC430C5" w14:textId="77777777" w:rsidR="00060372" w:rsidRDefault="00060372" w:rsidP="008967E6">
      <w:pPr>
        <w:jc w:val="center"/>
        <w:rPr>
          <w:rFonts w:eastAsia="Times New Roman"/>
          <w:bCs/>
          <w:lang w:val="en-US"/>
        </w:rPr>
      </w:pPr>
      <w:r>
        <w:rPr>
          <w:rFonts w:eastAsia="Times New Roman"/>
          <w:bCs/>
          <w:lang w:val="en-US"/>
        </w:rPr>
        <w:t>(Al-Imron 3: 14).</w:t>
      </w:r>
    </w:p>
    <w:p w14:paraId="138FD7F3" w14:textId="77777777" w:rsidR="00060372" w:rsidRDefault="00060372" w:rsidP="008967E6">
      <w:pPr>
        <w:jc w:val="center"/>
        <w:rPr>
          <w:szCs w:val="20"/>
          <w:lang w:bidi="en-US"/>
        </w:rPr>
      </w:pPr>
      <w:r w:rsidRPr="00060372">
        <w:rPr>
          <w:iCs/>
          <w:lang w:val="en-US"/>
        </w:rPr>
        <w:t>“</w:t>
      </w:r>
      <w:r w:rsidRPr="00060372">
        <w:rPr>
          <w:szCs w:val="20"/>
          <w:lang w:bidi="en-US"/>
        </w:rPr>
        <w:t xml:space="preserve">Barang siapa yang menghendaki kehidupan dunia maka wajib baginya </w:t>
      </w:r>
      <w:r w:rsidR="00C23812">
        <w:rPr>
          <w:szCs w:val="20"/>
          <w:lang w:bidi="en-US"/>
        </w:rPr>
        <w:t xml:space="preserve">memiliki </w:t>
      </w:r>
      <w:r w:rsidRPr="00060372">
        <w:rPr>
          <w:szCs w:val="20"/>
          <w:lang w:bidi="en-US"/>
        </w:rPr>
        <w:t>ilmu, dan barang siapa yang menghendaki kehidupan Akherat,</w:t>
      </w:r>
      <w:r w:rsidRPr="00060372">
        <w:t xml:space="preserve"> </w:t>
      </w:r>
      <w:r w:rsidRPr="00060372">
        <w:rPr>
          <w:szCs w:val="20"/>
          <w:lang w:bidi="en-US"/>
        </w:rPr>
        <w:t>maka wajib baginya memiliki ilmu, dan barang siapa menghendaki</w:t>
      </w:r>
      <w:r w:rsidRPr="00060372">
        <w:t xml:space="preserve"> </w:t>
      </w:r>
      <w:r w:rsidRPr="00060372">
        <w:rPr>
          <w:szCs w:val="20"/>
          <w:lang w:bidi="en-US"/>
        </w:rPr>
        <w:t xml:space="preserve">keduanya  </w:t>
      </w:r>
      <w:r>
        <w:rPr>
          <w:szCs w:val="20"/>
          <w:lang w:bidi="en-US"/>
        </w:rPr>
        <w:t xml:space="preserve">maka wajib baginya </w:t>
      </w:r>
      <w:r w:rsidRPr="00060372">
        <w:rPr>
          <w:szCs w:val="20"/>
          <w:lang w:bidi="en-US"/>
        </w:rPr>
        <w:t>memili</w:t>
      </w:r>
      <w:r>
        <w:rPr>
          <w:szCs w:val="20"/>
          <w:lang w:bidi="en-US"/>
        </w:rPr>
        <w:t>ki ilmu”</w:t>
      </w:r>
    </w:p>
    <w:p w14:paraId="105C4BB7" w14:textId="77777777" w:rsidR="00060372" w:rsidRPr="00060372" w:rsidRDefault="00060372" w:rsidP="008967E6">
      <w:pPr>
        <w:jc w:val="center"/>
        <w:rPr>
          <w:rFonts w:eastAsia="Times New Roman"/>
          <w:bCs/>
          <w:lang w:val="en-US"/>
        </w:rPr>
      </w:pPr>
      <w:r w:rsidRPr="00060372">
        <w:rPr>
          <w:szCs w:val="20"/>
          <w:lang w:bidi="en-US"/>
        </w:rPr>
        <w:t>(HR. Turmudzi)</w:t>
      </w:r>
      <w:r>
        <w:rPr>
          <w:szCs w:val="20"/>
          <w:lang w:val="en-US" w:bidi="en-US"/>
        </w:rPr>
        <w:t>.</w:t>
      </w:r>
    </w:p>
    <w:p w14:paraId="3FD15511" w14:textId="77777777" w:rsidR="00197A13" w:rsidRDefault="00060372" w:rsidP="008967E6">
      <w:pPr>
        <w:jc w:val="center"/>
        <w:rPr>
          <w:rFonts w:eastAsia="Times New Roman"/>
          <w:bCs/>
          <w:lang w:val="en-US"/>
        </w:rPr>
      </w:pPr>
      <w:r>
        <w:rPr>
          <w:rFonts w:eastAsia="Times New Roman"/>
          <w:bCs/>
          <w:lang w:val="en-US"/>
        </w:rPr>
        <w:t>“Setiap orang memiliki proses yang berbeda-beda dan juga jangan memaksakan untuk menjadi orang lain. Tetaplah menjadi dirimu sendiri”</w:t>
      </w:r>
    </w:p>
    <w:p w14:paraId="5CB93FBF" w14:textId="77777777" w:rsidR="00060372" w:rsidRDefault="00060372" w:rsidP="008967E6">
      <w:pPr>
        <w:jc w:val="center"/>
        <w:rPr>
          <w:rFonts w:eastAsia="Times New Roman"/>
          <w:bCs/>
          <w:lang w:val="en-US"/>
        </w:rPr>
      </w:pPr>
      <w:r>
        <w:rPr>
          <w:rFonts w:eastAsia="Times New Roman"/>
          <w:bCs/>
          <w:lang w:val="en-US"/>
        </w:rPr>
        <w:t>(Reza Oktovian)</w:t>
      </w:r>
    </w:p>
    <w:p w14:paraId="49CF62AB" w14:textId="77777777" w:rsidR="00060372" w:rsidRDefault="00060372" w:rsidP="008967E6">
      <w:pPr>
        <w:jc w:val="center"/>
        <w:rPr>
          <w:rFonts w:eastAsia="Times New Roman"/>
          <w:bCs/>
          <w:lang w:val="en-US"/>
        </w:rPr>
      </w:pPr>
      <w:r>
        <w:rPr>
          <w:rFonts w:eastAsia="Times New Roman"/>
          <w:bCs/>
          <w:lang w:val="en-US"/>
        </w:rPr>
        <w:t>“Kebahagiaan hanya untuk orang yang berani mengambil resiko”</w:t>
      </w:r>
    </w:p>
    <w:p w14:paraId="3409239F" w14:textId="77777777" w:rsidR="00060372" w:rsidRDefault="00060372" w:rsidP="008967E6">
      <w:pPr>
        <w:jc w:val="center"/>
        <w:rPr>
          <w:rFonts w:eastAsia="Times New Roman"/>
          <w:bCs/>
          <w:lang w:val="en-US"/>
        </w:rPr>
      </w:pPr>
      <w:r>
        <w:rPr>
          <w:rFonts w:eastAsia="Times New Roman"/>
          <w:bCs/>
          <w:lang w:val="en-US"/>
        </w:rPr>
        <w:t>(Coki Pardede)</w:t>
      </w:r>
    </w:p>
    <w:p w14:paraId="5DA85B02" w14:textId="77777777" w:rsidR="00060372" w:rsidRPr="00197A13" w:rsidRDefault="00060372" w:rsidP="003150D1">
      <w:pPr>
        <w:spacing w:line="360" w:lineRule="auto"/>
        <w:jc w:val="center"/>
        <w:rPr>
          <w:rFonts w:eastAsia="Times New Roman"/>
          <w:bCs/>
          <w:lang w:val="en-US"/>
        </w:rPr>
      </w:pPr>
    </w:p>
    <w:p w14:paraId="1EB84A2C" w14:textId="77777777" w:rsidR="00197A13" w:rsidRDefault="00197A13" w:rsidP="003150D1">
      <w:pPr>
        <w:spacing w:line="360" w:lineRule="auto"/>
        <w:jc w:val="center"/>
        <w:rPr>
          <w:rFonts w:eastAsia="Times New Roman"/>
          <w:b/>
          <w:bCs/>
          <w:lang w:val="en-US"/>
        </w:rPr>
      </w:pPr>
    </w:p>
    <w:p w14:paraId="1F0249C9" w14:textId="77777777" w:rsidR="00197A13" w:rsidRDefault="00197A13" w:rsidP="003150D1">
      <w:pPr>
        <w:spacing w:line="360" w:lineRule="auto"/>
        <w:jc w:val="center"/>
        <w:rPr>
          <w:rFonts w:eastAsia="Times New Roman"/>
          <w:b/>
          <w:bCs/>
          <w:lang w:val="en-US"/>
        </w:rPr>
      </w:pPr>
    </w:p>
    <w:p w14:paraId="35D568A8" w14:textId="77777777" w:rsidR="00197A13" w:rsidRDefault="00197A13" w:rsidP="003150D1">
      <w:pPr>
        <w:spacing w:line="360" w:lineRule="auto"/>
        <w:jc w:val="center"/>
        <w:rPr>
          <w:rFonts w:eastAsia="Times New Roman"/>
          <w:b/>
          <w:bCs/>
          <w:lang w:val="en-US"/>
        </w:rPr>
      </w:pPr>
    </w:p>
    <w:p w14:paraId="571CB731" w14:textId="77777777" w:rsidR="00197A13" w:rsidRDefault="00197A13" w:rsidP="003150D1">
      <w:pPr>
        <w:spacing w:line="360" w:lineRule="auto"/>
        <w:jc w:val="center"/>
        <w:rPr>
          <w:rFonts w:eastAsia="Times New Roman"/>
          <w:b/>
          <w:bCs/>
          <w:lang w:val="en-US"/>
        </w:rPr>
      </w:pPr>
    </w:p>
    <w:p w14:paraId="03ACBB8E" w14:textId="77777777" w:rsidR="00197A13" w:rsidRDefault="00197A13" w:rsidP="003150D1">
      <w:pPr>
        <w:spacing w:line="360" w:lineRule="auto"/>
        <w:jc w:val="center"/>
        <w:rPr>
          <w:rFonts w:eastAsia="Times New Roman"/>
          <w:b/>
          <w:bCs/>
          <w:lang w:val="en-US"/>
        </w:rPr>
      </w:pPr>
    </w:p>
    <w:p w14:paraId="14A3E784" w14:textId="77777777" w:rsidR="00197A13" w:rsidRDefault="00197A13" w:rsidP="008967E6">
      <w:pPr>
        <w:spacing w:line="360" w:lineRule="auto"/>
        <w:rPr>
          <w:rFonts w:eastAsia="Times New Roman"/>
          <w:b/>
          <w:bCs/>
          <w:lang w:val="en-US"/>
        </w:rPr>
      </w:pPr>
    </w:p>
    <w:p w14:paraId="6EF57DE1" w14:textId="77777777" w:rsidR="001711C2" w:rsidRDefault="001711C2" w:rsidP="008967E6">
      <w:pPr>
        <w:spacing w:line="360" w:lineRule="auto"/>
        <w:rPr>
          <w:rFonts w:eastAsia="Times New Roman"/>
          <w:b/>
          <w:bCs/>
          <w:lang w:val="en-US"/>
        </w:rPr>
      </w:pPr>
    </w:p>
    <w:p w14:paraId="5AEB1327" w14:textId="77777777" w:rsidR="00197A13" w:rsidRDefault="00C23812" w:rsidP="001711C2">
      <w:pPr>
        <w:pStyle w:val="Heading1"/>
      </w:pPr>
      <w:bookmarkStart w:id="5" w:name="_Toc92801431"/>
      <w:r>
        <w:lastRenderedPageBreak/>
        <w:t>PERSEMBAHAN</w:t>
      </w:r>
      <w:bookmarkEnd w:id="5"/>
    </w:p>
    <w:p w14:paraId="074AA719" w14:textId="6EE69C07" w:rsidR="00197A13" w:rsidRDefault="00C23812" w:rsidP="008967E6">
      <w:pPr>
        <w:rPr>
          <w:lang w:val="en-US"/>
        </w:rPr>
      </w:pPr>
      <w:r>
        <w:rPr>
          <w:rFonts w:eastAsia="Times New Roman"/>
          <w:bCs/>
          <w:lang w:val="en-US"/>
        </w:rPr>
        <w:t>Skripsi yang berjudul “</w:t>
      </w:r>
      <w:r>
        <w:rPr>
          <w:lang w:val="en-US"/>
        </w:rPr>
        <w:t xml:space="preserve">Keputusan Pembelian Ditinjau dari </w:t>
      </w:r>
      <w:r w:rsidRPr="007031FB">
        <w:rPr>
          <w:i/>
          <w:lang w:val="en-US"/>
        </w:rPr>
        <w:t>Online Customer Review</w:t>
      </w:r>
      <w:r>
        <w:rPr>
          <w:lang w:val="en-US"/>
        </w:rPr>
        <w:t xml:space="preserve">, Penggunaan Sosial Media, dan </w:t>
      </w:r>
      <w:r w:rsidRPr="007031FB">
        <w:rPr>
          <w:i/>
          <w:lang w:val="en-US"/>
        </w:rPr>
        <w:t>Brand Trust</w:t>
      </w:r>
      <w:r>
        <w:rPr>
          <w:lang w:val="en-US"/>
        </w:rPr>
        <w:t xml:space="preserve"> </w:t>
      </w:r>
      <w:r w:rsidR="00351CC3">
        <w:rPr>
          <w:lang w:val="en-US"/>
        </w:rPr>
        <w:t>Online Shop</w:t>
      </w:r>
      <w:r>
        <w:rPr>
          <w:lang w:val="en-US"/>
        </w:rPr>
        <w:t xml:space="preserve"> Shopee di Surakarta” ini, penulis persembahkan kepada :</w:t>
      </w:r>
    </w:p>
    <w:p w14:paraId="5090ECE3" w14:textId="014127FD" w:rsidR="00C23812" w:rsidRDefault="00C23812" w:rsidP="00F83E90">
      <w:pPr>
        <w:pStyle w:val="ListParagraph"/>
        <w:numPr>
          <w:ilvl w:val="0"/>
          <w:numId w:val="2"/>
        </w:numPr>
        <w:ind w:left="426" w:hanging="426"/>
        <w:rPr>
          <w:lang w:val="en-US"/>
        </w:rPr>
      </w:pPr>
      <w:r>
        <w:rPr>
          <w:lang w:val="en-US"/>
        </w:rPr>
        <w:t>Keluarga tercinta, terutama Ibu</w:t>
      </w:r>
      <w:r w:rsidR="005760E5">
        <w:rPr>
          <w:lang w:val="en-US"/>
        </w:rPr>
        <w:t xml:space="preserve"> Emy Yuliastuti dan Bapak Sarjana</w:t>
      </w:r>
      <w:r>
        <w:rPr>
          <w:lang w:val="en-US"/>
        </w:rPr>
        <w:t xml:space="preserve"> yang saya banggakan dan saya cintai.</w:t>
      </w:r>
    </w:p>
    <w:p w14:paraId="62DCAEC2" w14:textId="77777777" w:rsidR="00C23812" w:rsidRDefault="008967E6" w:rsidP="00F83E90">
      <w:pPr>
        <w:pStyle w:val="ListParagraph"/>
        <w:numPr>
          <w:ilvl w:val="0"/>
          <w:numId w:val="2"/>
        </w:numPr>
        <w:ind w:left="426" w:hanging="426"/>
        <w:rPr>
          <w:lang w:val="en-US"/>
        </w:rPr>
      </w:pPr>
      <w:r>
        <w:rPr>
          <w:lang w:val="en-US"/>
        </w:rPr>
        <w:t xml:space="preserve">Calon istri saya </w:t>
      </w:r>
      <w:r>
        <w:t>yang selalu memberikan semangat dan dukungan</w:t>
      </w:r>
      <w:r>
        <w:rPr>
          <w:lang w:val="en-US"/>
        </w:rPr>
        <w:t>.</w:t>
      </w:r>
    </w:p>
    <w:p w14:paraId="472930B4" w14:textId="77777777" w:rsidR="008967E6" w:rsidRDefault="008967E6" w:rsidP="00F83E90">
      <w:pPr>
        <w:pStyle w:val="ListParagraph"/>
        <w:numPr>
          <w:ilvl w:val="0"/>
          <w:numId w:val="2"/>
        </w:numPr>
        <w:ind w:left="426" w:hanging="426"/>
        <w:rPr>
          <w:lang w:val="en-US"/>
        </w:rPr>
      </w:pPr>
      <w:r>
        <w:rPr>
          <w:lang w:val="en-US"/>
        </w:rPr>
        <w:t>Buat kelas A2 Manajemen, merupakan teman mencari ilmu bersama.</w:t>
      </w:r>
    </w:p>
    <w:p w14:paraId="123E3645" w14:textId="1DC57C02" w:rsidR="008967E6" w:rsidRDefault="008967E6" w:rsidP="00F83E90">
      <w:pPr>
        <w:pStyle w:val="ListParagraph"/>
        <w:numPr>
          <w:ilvl w:val="0"/>
          <w:numId w:val="2"/>
        </w:numPr>
        <w:ind w:left="426" w:hanging="426"/>
        <w:rPr>
          <w:lang w:val="en-US"/>
        </w:rPr>
      </w:pPr>
      <w:r>
        <w:rPr>
          <w:lang w:val="en-US"/>
        </w:rPr>
        <w:t>Sahabat-sahabat saya yang selalu mendukung, menyemangati, berjuang bersama-sama dalam suka maupun duka.</w:t>
      </w:r>
    </w:p>
    <w:p w14:paraId="77B4B67A" w14:textId="77777777" w:rsidR="008967E6" w:rsidRPr="00C23812" w:rsidRDefault="008967E6" w:rsidP="00F83E90">
      <w:pPr>
        <w:pStyle w:val="ListParagraph"/>
        <w:numPr>
          <w:ilvl w:val="0"/>
          <w:numId w:val="2"/>
        </w:numPr>
        <w:ind w:left="426" w:hanging="426"/>
        <w:rPr>
          <w:lang w:val="en-US"/>
        </w:rPr>
      </w:pPr>
      <w:r>
        <w:rPr>
          <w:lang w:val="en-US"/>
        </w:rPr>
        <w:t xml:space="preserve">Keluarga besar Universitas Islam Batik Surakarta terutama bagi para Dosen Fakultas Ekonomi, terimakasih atas bimbingannya selama ini, semoga </w:t>
      </w:r>
      <w:r w:rsidR="00D62EB5">
        <w:rPr>
          <w:lang w:val="en-US"/>
        </w:rPr>
        <w:t>bimbingan yang saya dapatkan bi</w:t>
      </w:r>
      <w:r>
        <w:rPr>
          <w:lang w:val="en-US"/>
        </w:rPr>
        <w:t>s</w:t>
      </w:r>
      <w:r w:rsidR="00D62EB5">
        <w:rPr>
          <w:lang w:val="en-US"/>
        </w:rPr>
        <w:t>a</w:t>
      </w:r>
      <w:r>
        <w:rPr>
          <w:lang w:val="en-US"/>
        </w:rPr>
        <w:t xml:space="preserve"> memberi keberkahan bagi kita semua.</w:t>
      </w:r>
    </w:p>
    <w:p w14:paraId="6AC9561C" w14:textId="77777777" w:rsidR="00197A13" w:rsidRDefault="00197A13" w:rsidP="003150D1">
      <w:pPr>
        <w:spacing w:line="360" w:lineRule="auto"/>
        <w:jc w:val="center"/>
        <w:rPr>
          <w:rFonts w:eastAsia="Times New Roman"/>
          <w:b/>
          <w:bCs/>
          <w:lang w:val="en-US"/>
        </w:rPr>
      </w:pPr>
    </w:p>
    <w:p w14:paraId="48F970AC" w14:textId="77777777" w:rsidR="00197A13" w:rsidRDefault="00197A13" w:rsidP="003150D1">
      <w:pPr>
        <w:spacing w:line="360" w:lineRule="auto"/>
        <w:jc w:val="center"/>
        <w:rPr>
          <w:rFonts w:eastAsia="Times New Roman"/>
          <w:b/>
          <w:bCs/>
          <w:lang w:val="en-US"/>
        </w:rPr>
      </w:pPr>
    </w:p>
    <w:p w14:paraId="2464641B" w14:textId="2CC26F40" w:rsidR="00197A13" w:rsidRDefault="00197A13" w:rsidP="003150D1">
      <w:pPr>
        <w:spacing w:line="360" w:lineRule="auto"/>
        <w:jc w:val="center"/>
        <w:rPr>
          <w:rFonts w:eastAsia="Times New Roman"/>
          <w:b/>
          <w:bCs/>
          <w:lang w:val="en-US"/>
        </w:rPr>
      </w:pPr>
    </w:p>
    <w:p w14:paraId="3A32C00B" w14:textId="77777777" w:rsidR="00351CC3" w:rsidRDefault="00351CC3" w:rsidP="003150D1">
      <w:pPr>
        <w:spacing w:line="360" w:lineRule="auto"/>
        <w:jc w:val="center"/>
        <w:rPr>
          <w:rFonts w:eastAsia="Times New Roman"/>
          <w:b/>
          <w:bCs/>
          <w:lang w:val="en-US"/>
        </w:rPr>
      </w:pPr>
    </w:p>
    <w:p w14:paraId="3A612FAF" w14:textId="77777777" w:rsidR="00197A13" w:rsidRDefault="00197A13" w:rsidP="003150D1">
      <w:pPr>
        <w:spacing w:line="360" w:lineRule="auto"/>
        <w:jc w:val="center"/>
        <w:rPr>
          <w:rFonts w:eastAsia="Times New Roman"/>
          <w:b/>
          <w:bCs/>
          <w:lang w:val="en-US"/>
        </w:rPr>
      </w:pPr>
    </w:p>
    <w:p w14:paraId="3D6F182D" w14:textId="77777777" w:rsidR="00197A13" w:rsidRDefault="00197A13" w:rsidP="003150D1">
      <w:pPr>
        <w:spacing w:line="360" w:lineRule="auto"/>
        <w:jc w:val="center"/>
        <w:rPr>
          <w:rFonts w:eastAsia="Times New Roman"/>
          <w:b/>
          <w:bCs/>
          <w:lang w:val="en-US"/>
        </w:rPr>
      </w:pPr>
    </w:p>
    <w:p w14:paraId="69FF5AC0" w14:textId="77777777" w:rsidR="00197A13" w:rsidRDefault="00197A13" w:rsidP="003150D1">
      <w:pPr>
        <w:spacing w:line="360" w:lineRule="auto"/>
        <w:jc w:val="center"/>
        <w:rPr>
          <w:rFonts w:eastAsia="Times New Roman"/>
          <w:b/>
          <w:bCs/>
          <w:lang w:val="en-US"/>
        </w:rPr>
      </w:pPr>
    </w:p>
    <w:p w14:paraId="044960E1" w14:textId="77777777" w:rsidR="00197A13" w:rsidRDefault="00197A13" w:rsidP="003150D1">
      <w:pPr>
        <w:spacing w:line="360" w:lineRule="auto"/>
        <w:jc w:val="center"/>
        <w:rPr>
          <w:rFonts w:eastAsia="Times New Roman"/>
          <w:b/>
          <w:bCs/>
          <w:lang w:val="en-US"/>
        </w:rPr>
      </w:pPr>
    </w:p>
    <w:p w14:paraId="0E164526" w14:textId="1908AD94" w:rsidR="00197A13" w:rsidRDefault="00197A13" w:rsidP="003150D1">
      <w:pPr>
        <w:spacing w:line="360" w:lineRule="auto"/>
        <w:jc w:val="center"/>
        <w:rPr>
          <w:rFonts w:eastAsia="Times New Roman"/>
          <w:b/>
          <w:bCs/>
          <w:lang w:val="en-US"/>
        </w:rPr>
      </w:pPr>
    </w:p>
    <w:p w14:paraId="7CF7B90A" w14:textId="1E43A975" w:rsidR="00351CC3" w:rsidRDefault="00351CC3" w:rsidP="003150D1">
      <w:pPr>
        <w:spacing w:line="360" w:lineRule="auto"/>
        <w:jc w:val="center"/>
        <w:rPr>
          <w:rFonts w:eastAsia="Times New Roman"/>
          <w:b/>
          <w:bCs/>
          <w:lang w:val="en-US"/>
        </w:rPr>
      </w:pPr>
    </w:p>
    <w:p w14:paraId="24C8BCDB" w14:textId="77777777" w:rsidR="00351CC3" w:rsidRDefault="00351CC3" w:rsidP="003150D1">
      <w:pPr>
        <w:spacing w:line="360" w:lineRule="auto"/>
        <w:jc w:val="center"/>
        <w:rPr>
          <w:rFonts w:eastAsia="Times New Roman"/>
          <w:b/>
          <w:bCs/>
          <w:lang w:val="en-US"/>
        </w:rPr>
      </w:pPr>
    </w:p>
    <w:p w14:paraId="07677922" w14:textId="77777777" w:rsidR="00197A13" w:rsidRDefault="00197A13" w:rsidP="008967E6">
      <w:pPr>
        <w:spacing w:line="360" w:lineRule="auto"/>
        <w:rPr>
          <w:rFonts w:eastAsia="Times New Roman"/>
          <w:b/>
          <w:bCs/>
          <w:lang w:val="en-US"/>
        </w:rPr>
      </w:pPr>
    </w:p>
    <w:p w14:paraId="279EB4EA" w14:textId="77777777" w:rsidR="008967E6" w:rsidRDefault="002F1D78" w:rsidP="001711C2">
      <w:pPr>
        <w:pStyle w:val="Heading1"/>
      </w:pPr>
      <w:bookmarkStart w:id="6" w:name="_Toc92801432"/>
      <w:r>
        <w:lastRenderedPageBreak/>
        <w:t>KATA PENGANTAR</w:t>
      </w:r>
      <w:bookmarkEnd w:id="6"/>
    </w:p>
    <w:p w14:paraId="0E8F4B41" w14:textId="77777777" w:rsidR="002F1D78" w:rsidRPr="00E370CC" w:rsidRDefault="002F1D78" w:rsidP="00AB6CBF">
      <w:pPr>
        <w:ind w:firstLine="567"/>
        <w:rPr>
          <w:rFonts w:eastAsia="Times New Roman"/>
          <w:bCs/>
          <w:color w:val="111111"/>
          <w:kern w:val="36"/>
          <w:lang w:eastAsia="id-ID"/>
        </w:rPr>
      </w:pPr>
      <w:bookmarkStart w:id="7" w:name="_Toc29474859"/>
      <w:r w:rsidRPr="00E370CC">
        <w:rPr>
          <w:rFonts w:eastAsia="Times New Roman"/>
          <w:bCs/>
          <w:color w:val="111111"/>
          <w:kern w:val="36"/>
          <w:lang w:eastAsia="id-ID"/>
        </w:rPr>
        <w:t>Alhamdullilah, Puji Syukur atas kehadirat Allah SWT yang telah melimpahkan rahmatnya, hidayah, dan karun</w:t>
      </w:r>
      <w:r w:rsidR="00D62EB5">
        <w:rPr>
          <w:rFonts w:eastAsia="Times New Roman"/>
          <w:bCs/>
          <w:color w:val="111111"/>
          <w:kern w:val="36"/>
          <w:lang w:val="en-US" w:eastAsia="id-ID"/>
        </w:rPr>
        <w:t>i</w:t>
      </w:r>
      <w:r w:rsidRPr="00E370CC">
        <w:rPr>
          <w:rFonts w:eastAsia="Times New Roman"/>
          <w:bCs/>
          <w:color w:val="111111"/>
          <w:kern w:val="36"/>
          <w:lang w:eastAsia="id-ID"/>
        </w:rPr>
        <w:t>a-Nya sehingga dalam penyusunan skripsi ini dapat diselesaikan dengan baik. Shalawat serta salam semoga senantiasa selalu tercurahkan kepada junjungan Nabi kita Nabi Muhammad SAW.</w:t>
      </w:r>
      <w:bookmarkEnd w:id="7"/>
    </w:p>
    <w:p w14:paraId="2A46B2B7" w14:textId="70D9C659" w:rsidR="002F1D78" w:rsidRDefault="002F1D78" w:rsidP="00AB6CBF">
      <w:pPr>
        <w:rPr>
          <w:rFonts w:eastAsia="Times New Roman"/>
          <w:bCs/>
          <w:color w:val="111111"/>
          <w:kern w:val="36"/>
          <w:lang w:val="en-US" w:eastAsia="id-ID"/>
        </w:rPr>
      </w:pPr>
      <w:bookmarkStart w:id="8" w:name="_Toc29474860"/>
      <w:r w:rsidRPr="00E370CC">
        <w:rPr>
          <w:rFonts w:eastAsia="Times New Roman"/>
          <w:bCs/>
          <w:color w:val="111111"/>
          <w:kern w:val="36"/>
          <w:lang w:eastAsia="id-ID"/>
        </w:rPr>
        <w:t xml:space="preserve">Skripsi yang berjudul </w:t>
      </w:r>
      <w:r w:rsidRPr="00E370CC">
        <w:rPr>
          <w:rFonts w:eastAsia="Times New Roman"/>
          <w:b/>
          <w:bCs/>
          <w:color w:val="111111"/>
          <w:kern w:val="36"/>
          <w:lang w:eastAsia="id-ID"/>
        </w:rPr>
        <w:t>“</w:t>
      </w:r>
      <w:r w:rsidRPr="00596BC6">
        <w:t xml:space="preserve">Keputusan Pembelian Ditinjau Dari </w:t>
      </w:r>
      <w:r w:rsidRPr="00596BC6">
        <w:rPr>
          <w:i/>
        </w:rPr>
        <w:t>Online Customer Review</w:t>
      </w:r>
      <w:r w:rsidRPr="00596BC6">
        <w:t xml:space="preserve">, Penggunaan Sosial Media, dan </w:t>
      </w:r>
      <w:r w:rsidRPr="00596BC6">
        <w:rPr>
          <w:i/>
        </w:rPr>
        <w:t>Brand Trust</w:t>
      </w:r>
      <w:r>
        <w:t xml:space="preserve"> </w:t>
      </w:r>
      <w:r w:rsidR="00351CC3">
        <w:t xml:space="preserve">Online </w:t>
      </w:r>
      <w:r w:rsidR="00351CC3">
        <w:rPr>
          <w:lang w:val="en-US"/>
        </w:rPr>
        <w:t>Shop</w:t>
      </w:r>
      <w:r>
        <w:t xml:space="preserve"> Shopee di Surakarta</w:t>
      </w:r>
      <w:r w:rsidRPr="00E370CC">
        <w:rPr>
          <w:rFonts w:eastAsia="Times New Roman"/>
          <w:b/>
          <w:bCs/>
          <w:color w:val="111111"/>
          <w:kern w:val="36"/>
          <w:lang w:eastAsia="id-ID"/>
        </w:rPr>
        <w:t xml:space="preserve">” </w:t>
      </w:r>
      <w:r>
        <w:rPr>
          <w:rFonts w:eastAsia="Times New Roman"/>
          <w:bCs/>
          <w:color w:val="111111"/>
          <w:kern w:val="36"/>
          <w:lang w:eastAsia="id-ID"/>
        </w:rPr>
        <w:t xml:space="preserve">ini di </w:t>
      </w:r>
      <w:r w:rsidRPr="00E370CC">
        <w:rPr>
          <w:rFonts w:eastAsia="Times New Roman"/>
          <w:bCs/>
          <w:color w:val="111111"/>
          <w:kern w:val="36"/>
          <w:lang w:eastAsia="id-ID"/>
        </w:rPr>
        <w:t>susun untuk memenuhi persyaratan memperoleh gelar Sarjana pada Fakultas Ekonom</w:t>
      </w:r>
      <w:bookmarkEnd w:id="8"/>
      <w:r>
        <w:rPr>
          <w:rFonts w:eastAsia="Times New Roman"/>
          <w:bCs/>
          <w:color w:val="111111"/>
          <w:kern w:val="36"/>
          <w:lang w:eastAsia="id-ID"/>
        </w:rPr>
        <w:t xml:space="preserve">i </w:t>
      </w:r>
      <w:r>
        <w:rPr>
          <w:rFonts w:eastAsia="Times New Roman"/>
          <w:bCs/>
          <w:color w:val="111111"/>
          <w:kern w:val="36"/>
          <w:lang w:val="en-US" w:eastAsia="id-ID"/>
        </w:rPr>
        <w:t>Manajemen Universitas Islam Batik Surakarta.</w:t>
      </w:r>
      <w:bookmarkStart w:id="9" w:name="_Toc29474861"/>
    </w:p>
    <w:p w14:paraId="7542CF7F" w14:textId="77777777" w:rsidR="008967E6" w:rsidRDefault="002F1D78" w:rsidP="00AB6CBF">
      <w:pPr>
        <w:ind w:firstLine="567"/>
        <w:rPr>
          <w:rFonts w:eastAsia="Times New Roman"/>
          <w:bCs/>
          <w:color w:val="111111"/>
          <w:kern w:val="36"/>
          <w:lang w:val="en-US" w:eastAsia="id-ID"/>
        </w:rPr>
      </w:pPr>
      <w:r w:rsidRPr="00E370CC">
        <w:rPr>
          <w:rFonts w:eastAsia="Times New Roman"/>
          <w:bCs/>
          <w:color w:val="111111"/>
          <w:kern w:val="36"/>
          <w:lang w:eastAsia="id-ID"/>
        </w:rPr>
        <w:t>Dalam penyusunan dan penulisan skripsi ini tidak terlepas dari dukungan, bantuan, bimbingan, dan doa dari berbagai pihak terutama orang tua yang selalu memberi dukungan dan doanya. Seiring rasa syukur yang tiada henti kepada Allah SWT, pada kesempatan ini penulis menyampaikan ucapan terima kasih kepada yang terhormat:</w:t>
      </w:r>
      <w:bookmarkEnd w:id="9"/>
    </w:p>
    <w:p w14:paraId="1F1F441C" w14:textId="77777777" w:rsidR="002F1D78" w:rsidRDefault="002F1D78" w:rsidP="00F83E90">
      <w:pPr>
        <w:pStyle w:val="ListParagraph"/>
        <w:numPr>
          <w:ilvl w:val="0"/>
          <w:numId w:val="3"/>
        </w:numPr>
        <w:ind w:left="426" w:hanging="426"/>
        <w:rPr>
          <w:rFonts w:eastAsia="Times New Roman"/>
          <w:bCs/>
          <w:color w:val="111111"/>
          <w:kern w:val="36"/>
          <w:lang w:val="en-US" w:eastAsia="id-ID"/>
        </w:rPr>
      </w:pPr>
      <w:r>
        <w:rPr>
          <w:rFonts w:eastAsia="Times New Roman"/>
          <w:bCs/>
          <w:color w:val="111111"/>
          <w:kern w:val="36"/>
          <w:lang w:val="en-US" w:eastAsia="id-ID"/>
        </w:rPr>
        <w:t>Dr. H. Amir Junaedi, SH, MM selaku Rektor Universitas Islam Batik Surakarta.</w:t>
      </w:r>
    </w:p>
    <w:p w14:paraId="0D849B26" w14:textId="77777777" w:rsidR="002F1D78" w:rsidRDefault="002F1D78" w:rsidP="00F83E90">
      <w:pPr>
        <w:pStyle w:val="ListParagraph"/>
        <w:numPr>
          <w:ilvl w:val="0"/>
          <w:numId w:val="3"/>
        </w:numPr>
        <w:ind w:left="426" w:hanging="426"/>
        <w:rPr>
          <w:rFonts w:eastAsia="Times New Roman"/>
          <w:bCs/>
          <w:color w:val="111111"/>
          <w:kern w:val="36"/>
          <w:lang w:val="en-US" w:eastAsia="id-ID"/>
        </w:rPr>
      </w:pPr>
      <w:r>
        <w:rPr>
          <w:rFonts w:eastAsia="Times New Roman"/>
          <w:bCs/>
          <w:color w:val="111111"/>
          <w:kern w:val="36"/>
          <w:lang w:val="en-US" w:eastAsia="id-ID"/>
        </w:rPr>
        <w:t>Dr. Ec. Hj. Istiatin, SE, MM selaku Dekan Fakultas Ekonomi Universitas Islam Batik Surakarta.</w:t>
      </w:r>
    </w:p>
    <w:p w14:paraId="3340C464" w14:textId="77777777" w:rsidR="000023B3" w:rsidRDefault="000023B3" w:rsidP="00F83E90">
      <w:pPr>
        <w:pStyle w:val="ListParagraph"/>
        <w:numPr>
          <w:ilvl w:val="0"/>
          <w:numId w:val="3"/>
        </w:numPr>
        <w:ind w:left="426" w:hanging="426"/>
        <w:rPr>
          <w:rFonts w:eastAsia="Times New Roman"/>
          <w:bCs/>
          <w:color w:val="111111"/>
          <w:kern w:val="36"/>
          <w:lang w:val="en-US" w:eastAsia="id-ID"/>
        </w:rPr>
      </w:pPr>
      <w:r>
        <w:rPr>
          <w:rFonts w:eastAsia="Times New Roman"/>
          <w:bCs/>
          <w:color w:val="111111"/>
          <w:kern w:val="36"/>
          <w:lang w:val="en-US" w:eastAsia="id-ID"/>
        </w:rPr>
        <w:t>Fithri Setya Marwati, SE, MM selaku Kepala Program Studi Manajemen Universitas Islam Batik Surakarta.</w:t>
      </w:r>
    </w:p>
    <w:p w14:paraId="56BB0406" w14:textId="77777777" w:rsidR="000023B3" w:rsidRDefault="000023B3" w:rsidP="00F83E90">
      <w:pPr>
        <w:pStyle w:val="ListParagraph"/>
        <w:numPr>
          <w:ilvl w:val="0"/>
          <w:numId w:val="3"/>
        </w:numPr>
        <w:ind w:left="426" w:hanging="426"/>
        <w:rPr>
          <w:rFonts w:eastAsia="Times New Roman"/>
          <w:bCs/>
          <w:color w:val="111111"/>
          <w:kern w:val="36"/>
          <w:lang w:val="en-US" w:eastAsia="id-ID"/>
        </w:rPr>
      </w:pPr>
      <w:r>
        <w:rPr>
          <w:rFonts w:eastAsia="Times New Roman"/>
          <w:bCs/>
          <w:color w:val="111111"/>
          <w:kern w:val="36"/>
          <w:lang w:val="en-US" w:eastAsia="id-ID"/>
        </w:rPr>
        <w:t>Dr. Hj. Sudarwati, SE., MM selaku Pembimbing I yang telah memberikan pengarahan dan dukungan selama penyusunan skripsi.</w:t>
      </w:r>
    </w:p>
    <w:p w14:paraId="5F962FE5" w14:textId="77777777" w:rsidR="000023B3" w:rsidRDefault="000023B3" w:rsidP="00F83E90">
      <w:pPr>
        <w:pStyle w:val="ListParagraph"/>
        <w:numPr>
          <w:ilvl w:val="0"/>
          <w:numId w:val="3"/>
        </w:numPr>
        <w:ind w:left="426" w:hanging="426"/>
        <w:rPr>
          <w:rFonts w:eastAsia="Times New Roman"/>
          <w:bCs/>
          <w:color w:val="111111"/>
          <w:kern w:val="36"/>
          <w:lang w:val="en-US" w:eastAsia="id-ID"/>
        </w:rPr>
      </w:pPr>
      <w:r>
        <w:rPr>
          <w:rFonts w:eastAsia="Times New Roman"/>
          <w:bCs/>
          <w:color w:val="111111"/>
          <w:kern w:val="36"/>
          <w:lang w:val="en-US" w:eastAsia="id-ID"/>
        </w:rPr>
        <w:lastRenderedPageBreak/>
        <w:t>Dr. Ida Aryati DPW, SE, MH, MSi selaku Pembimbing II yang telah memberikan pengarahan dan dukungan selama penyusunan skripsi.</w:t>
      </w:r>
    </w:p>
    <w:p w14:paraId="1FB85C9A" w14:textId="77777777" w:rsidR="000023B3" w:rsidRDefault="000023B3" w:rsidP="00F83E90">
      <w:pPr>
        <w:pStyle w:val="ListParagraph"/>
        <w:numPr>
          <w:ilvl w:val="0"/>
          <w:numId w:val="3"/>
        </w:numPr>
        <w:ind w:left="426" w:hanging="426"/>
        <w:rPr>
          <w:rFonts w:eastAsia="Times New Roman"/>
          <w:bCs/>
          <w:color w:val="111111"/>
          <w:kern w:val="36"/>
          <w:lang w:val="en-US" w:eastAsia="id-ID"/>
        </w:rPr>
      </w:pPr>
      <w:r>
        <w:rPr>
          <w:rFonts w:eastAsia="Times New Roman"/>
          <w:bCs/>
          <w:color w:val="111111"/>
          <w:kern w:val="36"/>
          <w:lang w:val="en-US" w:eastAsia="id-ID"/>
        </w:rPr>
        <w:t>Bapak dan Ibu Dosen Fakultas Ekonomi Program Studi Manajemen yang telah memberikan ilmu teori maupun praktek selama perkuliahan di Universitas Islam Batik Surakarta.</w:t>
      </w:r>
    </w:p>
    <w:p w14:paraId="27748490" w14:textId="77777777" w:rsidR="00B44873" w:rsidRDefault="00B44873" w:rsidP="00F83E90">
      <w:pPr>
        <w:pStyle w:val="ListParagraph"/>
        <w:numPr>
          <w:ilvl w:val="0"/>
          <w:numId w:val="3"/>
        </w:numPr>
        <w:ind w:left="426" w:hanging="426"/>
        <w:rPr>
          <w:rFonts w:eastAsia="Times New Roman"/>
          <w:bCs/>
          <w:color w:val="111111"/>
          <w:kern w:val="36"/>
          <w:lang w:val="en-US" w:eastAsia="id-ID"/>
        </w:rPr>
      </w:pPr>
      <w:r>
        <w:rPr>
          <w:rFonts w:eastAsia="Times New Roman"/>
          <w:bCs/>
          <w:color w:val="111111"/>
          <w:kern w:val="36"/>
          <w:lang w:val="en-US" w:eastAsia="id-ID"/>
        </w:rPr>
        <w:t>Sahabat-sahabat penulis yang selalu meluangkan waktu untuk berbagi cerita dan bebagi energi positif.</w:t>
      </w:r>
    </w:p>
    <w:p w14:paraId="3C0E49BA" w14:textId="77777777" w:rsidR="00B44873" w:rsidRDefault="00B44873" w:rsidP="00F83E90">
      <w:pPr>
        <w:pStyle w:val="ListParagraph"/>
        <w:numPr>
          <w:ilvl w:val="0"/>
          <w:numId w:val="3"/>
        </w:numPr>
        <w:ind w:left="426" w:hanging="426"/>
        <w:rPr>
          <w:rFonts w:eastAsia="Times New Roman"/>
          <w:bCs/>
          <w:color w:val="111111"/>
          <w:kern w:val="36"/>
          <w:lang w:val="en-US" w:eastAsia="id-ID"/>
        </w:rPr>
      </w:pPr>
      <w:r>
        <w:rPr>
          <w:rFonts w:eastAsia="Times New Roman"/>
          <w:bCs/>
          <w:color w:val="111111"/>
          <w:kern w:val="36"/>
          <w:lang w:val="en-US" w:eastAsia="id-ID"/>
        </w:rPr>
        <w:t>Teman-teman seperjuangan kelas A2 Manajemen</w:t>
      </w:r>
      <w:r w:rsidR="00D62EB5">
        <w:rPr>
          <w:rFonts w:eastAsia="Times New Roman"/>
          <w:bCs/>
          <w:color w:val="111111"/>
          <w:kern w:val="36"/>
          <w:lang w:val="en-US" w:eastAsia="id-ID"/>
        </w:rPr>
        <w:t xml:space="preserve"> atau pihak-pihak yang tidak bi</w:t>
      </w:r>
      <w:r>
        <w:rPr>
          <w:rFonts w:eastAsia="Times New Roman"/>
          <w:bCs/>
          <w:color w:val="111111"/>
          <w:kern w:val="36"/>
          <w:lang w:val="en-US" w:eastAsia="id-ID"/>
        </w:rPr>
        <w:t>s</w:t>
      </w:r>
      <w:r w:rsidR="00D62EB5">
        <w:rPr>
          <w:rFonts w:eastAsia="Times New Roman"/>
          <w:bCs/>
          <w:color w:val="111111"/>
          <w:kern w:val="36"/>
          <w:lang w:val="en-US" w:eastAsia="id-ID"/>
        </w:rPr>
        <w:t>a</w:t>
      </w:r>
      <w:r>
        <w:rPr>
          <w:rFonts w:eastAsia="Times New Roman"/>
          <w:bCs/>
          <w:color w:val="111111"/>
          <w:kern w:val="36"/>
          <w:lang w:val="en-US" w:eastAsia="id-ID"/>
        </w:rPr>
        <w:t xml:space="preserve"> penulis sebutkan satu persatu. Terima kasih telah menjadi teman yang setia dalam susah dan senang</w:t>
      </w:r>
      <w:r w:rsidR="00AB6CBF">
        <w:rPr>
          <w:rFonts w:eastAsia="Times New Roman"/>
          <w:bCs/>
          <w:color w:val="111111"/>
          <w:kern w:val="36"/>
          <w:lang w:val="en-US" w:eastAsia="id-ID"/>
        </w:rPr>
        <w:t xml:space="preserve"> atas segala dukungan yang diberikan.</w:t>
      </w:r>
    </w:p>
    <w:p w14:paraId="0B2F2E01" w14:textId="77777777" w:rsidR="00AB6CBF" w:rsidRDefault="00AB6CBF" w:rsidP="00AB6CBF">
      <w:pPr>
        <w:ind w:firstLine="567"/>
      </w:pPr>
      <w:bookmarkStart w:id="10" w:name="_Toc29474870"/>
      <w:r w:rsidRPr="00E370CC">
        <w:t>Semoga Allah SWT selalu memberikan berkah atas amal dan kebaikan kepada seluruh pihak yang terkait. Penulis sadar skripsi ini masih jauh dari kata sempurna dan masih banyak kekurangan yang tak luput dari kelalaian maupun kesalahan penulis. Harapan penulis semoga skripsi ini dapat bermanfaat bagi adik-adik tingkat ataupun bagi mahasiswa lainnya sebagai sumber bacaan, motivasi, maupun sebagai sumber acuan bagi pihak yang membutuhkan.</w:t>
      </w:r>
      <w:bookmarkEnd w:id="10"/>
    </w:p>
    <w:p w14:paraId="2C049024" w14:textId="4EAB2A32" w:rsidR="00AB6CBF" w:rsidRDefault="00803720" w:rsidP="00AB6CBF">
      <w:pPr>
        <w:jc w:val="right"/>
      </w:pPr>
      <w:bookmarkStart w:id="11" w:name="_Toc29474871"/>
      <w:r>
        <w:t>Surakarta, 21</w:t>
      </w:r>
      <w:r w:rsidR="00AB6CBF">
        <w:t xml:space="preserve"> Januari </w:t>
      </w:r>
      <w:r w:rsidR="00AB6CBF" w:rsidRPr="00E370CC">
        <w:t>202</w:t>
      </w:r>
      <w:bookmarkEnd w:id="11"/>
      <w:r w:rsidR="00AB6CBF">
        <w:t>2</w:t>
      </w:r>
    </w:p>
    <w:p w14:paraId="177EA77E" w14:textId="77777777" w:rsidR="00803720" w:rsidRDefault="00803720" w:rsidP="00AB6CBF">
      <w:pPr>
        <w:jc w:val="right"/>
      </w:pPr>
    </w:p>
    <w:p w14:paraId="461A7C43" w14:textId="14474768" w:rsidR="00AB6CBF" w:rsidRPr="00AB6CBF" w:rsidRDefault="00AB6CBF" w:rsidP="00AB6CBF">
      <w:r>
        <w:t xml:space="preserve">                                                                                                         </w:t>
      </w:r>
      <w:r>
        <w:rPr>
          <w:lang w:val="en-US"/>
        </w:rPr>
        <w:t>Risky Putra Utama</w:t>
      </w:r>
    </w:p>
    <w:p w14:paraId="77B985B4" w14:textId="77777777" w:rsidR="00AF5B5B" w:rsidRDefault="00AF5B5B" w:rsidP="00803720">
      <w:pPr>
        <w:rPr>
          <w:b/>
          <w:lang w:val="en-US"/>
        </w:rPr>
      </w:pPr>
    </w:p>
    <w:p w14:paraId="64BE0C5B" w14:textId="77777777" w:rsidR="00AF5B5B" w:rsidRDefault="00AF5B5B" w:rsidP="00860D24">
      <w:pPr>
        <w:jc w:val="center"/>
        <w:rPr>
          <w:b/>
          <w:lang w:val="en-US"/>
        </w:rPr>
      </w:pPr>
    </w:p>
    <w:p w14:paraId="38CBF600" w14:textId="4FAD36A0" w:rsidR="00AF5B5B" w:rsidRDefault="00AF5B5B" w:rsidP="00351CC3">
      <w:pPr>
        <w:rPr>
          <w:b/>
          <w:lang w:val="en-US"/>
        </w:rPr>
      </w:pPr>
    </w:p>
    <w:p w14:paraId="011DDF40" w14:textId="5DB30B78" w:rsidR="00713928" w:rsidRPr="00860D24" w:rsidRDefault="00860D24" w:rsidP="00860D24">
      <w:pPr>
        <w:jc w:val="center"/>
        <w:rPr>
          <w:b/>
          <w:lang w:val="en-US"/>
        </w:rPr>
      </w:pPr>
      <w:r w:rsidRPr="00860D24">
        <w:rPr>
          <w:b/>
          <w:lang w:val="en-US"/>
        </w:rPr>
        <w:lastRenderedPageBreak/>
        <w:t>DAFTAR ISI</w:t>
      </w:r>
    </w:p>
    <w:p w14:paraId="720A439C" w14:textId="77777777" w:rsidR="00860D24" w:rsidRPr="00860D24" w:rsidRDefault="008A33D2" w:rsidP="00536E20">
      <w:pPr>
        <w:tabs>
          <w:tab w:val="right" w:leader="dot" w:pos="7371"/>
          <w:tab w:val="right" w:pos="7938"/>
          <w:tab w:val="right" w:pos="8222"/>
        </w:tabs>
        <w:spacing w:after="160" w:line="276" w:lineRule="auto"/>
        <w:jc w:val="left"/>
        <w:rPr>
          <w:lang w:val="en-US"/>
        </w:rPr>
      </w:pPr>
      <w:r>
        <w:t>JUDU</w:t>
      </w:r>
      <w:r>
        <w:rPr>
          <w:lang w:val="en-US"/>
        </w:rPr>
        <w:t>L</w:t>
      </w:r>
      <w:r w:rsidR="0036095E">
        <w:rPr>
          <w:lang w:val="en-US"/>
        </w:rPr>
        <w:tab/>
      </w:r>
      <w:r w:rsidR="0036095E">
        <w:rPr>
          <w:lang w:val="en-US"/>
        </w:rPr>
        <w:tab/>
        <w:t>i</w:t>
      </w:r>
    </w:p>
    <w:p w14:paraId="0ED09BB5" w14:textId="77777777" w:rsidR="00860D24" w:rsidRPr="00860D24" w:rsidRDefault="00860D24" w:rsidP="00536E20">
      <w:pPr>
        <w:tabs>
          <w:tab w:val="right" w:leader="dot" w:pos="7371"/>
          <w:tab w:val="right" w:pos="7938"/>
          <w:tab w:val="right" w:pos="8222"/>
        </w:tabs>
        <w:spacing w:after="160" w:line="276" w:lineRule="auto"/>
        <w:jc w:val="left"/>
        <w:rPr>
          <w:lang w:val="en-US"/>
        </w:rPr>
      </w:pPr>
      <w:r w:rsidRPr="00860D24">
        <w:t>HALAMAN PERSETUJUAN</w:t>
      </w:r>
      <w:r w:rsidR="0036095E">
        <w:tab/>
      </w:r>
      <w:r w:rsidR="0036095E">
        <w:tab/>
      </w:r>
      <w:r w:rsidR="0036095E">
        <w:rPr>
          <w:lang w:val="en-US"/>
        </w:rPr>
        <w:t>ii</w:t>
      </w:r>
    </w:p>
    <w:p w14:paraId="73F21A49" w14:textId="77777777" w:rsidR="00860D24" w:rsidRPr="00860D24" w:rsidRDefault="00860D24" w:rsidP="00536E20">
      <w:pPr>
        <w:tabs>
          <w:tab w:val="right" w:leader="dot" w:pos="7371"/>
          <w:tab w:val="right" w:pos="7938"/>
          <w:tab w:val="right" w:pos="8222"/>
        </w:tabs>
        <w:spacing w:after="160" w:line="276" w:lineRule="auto"/>
        <w:jc w:val="left"/>
        <w:rPr>
          <w:lang w:val="en-US"/>
        </w:rPr>
      </w:pPr>
      <w:r w:rsidRPr="00860D24">
        <w:t>HALAMAN PENGESAHAN</w:t>
      </w:r>
      <w:r w:rsidR="0036095E">
        <w:tab/>
      </w:r>
      <w:r w:rsidR="0036095E">
        <w:tab/>
      </w:r>
      <w:r w:rsidR="0036095E">
        <w:rPr>
          <w:lang w:val="en-US"/>
        </w:rPr>
        <w:t>iii</w:t>
      </w:r>
    </w:p>
    <w:p w14:paraId="29E750D1" w14:textId="77777777" w:rsidR="00860D24" w:rsidRPr="00860D24" w:rsidRDefault="00860D24" w:rsidP="00536E20">
      <w:pPr>
        <w:tabs>
          <w:tab w:val="right" w:leader="dot" w:pos="7371"/>
          <w:tab w:val="right" w:pos="7938"/>
          <w:tab w:val="right" w:pos="8222"/>
        </w:tabs>
        <w:spacing w:after="160" w:line="276" w:lineRule="auto"/>
        <w:jc w:val="left"/>
        <w:rPr>
          <w:lang w:val="en-US"/>
        </w:rPr>
      </w:pPr>
      <w:r>
        <w:rPr>
          <w:lang w:val="en-US"/>
        </w:rPr>
        <w:t xml:space="preserve">SURAT </w:t>
      </w:r>
      <w:r w:rsidRPr="00860D24">
        <w:t>PERNYATAAN KEASLIAN SKRIPSI</w:t>
      </w:r>
      <w:r w:rsidR="0036095E">
        <w:tab/>
      </w:r>
      <w:r w:rsidR="0036095E">
        <w:tab/>
      </w:r>
      <w:r w:rsidR="0036095E">
        <w:rPr>
          <w:lang w:val="en-US"/>
        </w:rPr>
        <w:t>iv</w:t>
      </w:r>
    </w:p>
    <w:p w14:paraId="2A1423CA" w14:textId="77777777" w:rsidR="00860D24" w:rsidRPr="00860D24" w:rsidRDefault="008A33D2" w:rsidP="00536E20">
      <w:pPr>
        <w:tabs>
          <w:tab w:val="right" w:leader="dot" w:pos="7371"/>
          <w:tab w:val="right" w:pos="7938"/>
          <w:tab w:val="right" w:pos="8222"/>
        </w:tabs>
        <w:spacing w:after="160" w:line="276" w:lineRule="auto"/>
        <w:jc w:val="left"/>
        <w:rPr>
          <w:lang w:val="en-US"/>
        </w:rPr>
      </w:pPr>
      <w:r>
        <w:t>MOTTO</w:t>
      </w:r>
      <w:r w:rsidR="0036095E">
        <w:tab/>
      </w:r>
      <w:r w:rsidR="0036095E">
        <w:tab/>
      </w:r>
      <w:r w:rsidR="0036095E">
        <w:rPr>
          <w:lang w:val="en-US"/>
        </w:rPr>
        <w:t>v</w:t>
      </w:r>
    </w:p>
    <w:p w14:paraId="61ADC942" w14:textId="77777777" w:rsidR="00860D24" w:rsidRPr="00860D24" w:rsidRDefault="008A33D2" w:rsidP="00536E20">
      <w:pPr>
        <w:tabs>
          <w:tab w:val="right" w:leader="dot" w:pos="7371"/>
          <w:tab w:val="right" w:pos="7938"/>
          <w:tab w:val="right" w:pos="8222"/>
        </w:tabs>
        <w:spacing w:after="160" w:line="276" w:lineRule="auto"/>
        <w:jc w:val="left"/>
        <w:rPr>
          <w:lang w:val="en-US"/>
        </w:rPr>
      </w:pPr>
      <w:r>
        <w:t>PERSEMBAHAN</w:t>
      </w:r>
      <w:r w:rsidR="0036095E">
        <w:tab/>
      </w:r>
      <w:r w:rsidR="0036095E">
        <w:tab/>
      </w:r>
      <w:r w:rsidR="0036095E">
        <w:rPr>
          <w:lang w:val="en-US"/>
        </w:rPr>
        <w:t>vi</w:t>
      </w:r>
    </w:p>
    <w:p w14:paraId="630ED0C0" w14:textId="77777777" w:rsidR="00860D24" w:rsidRPr="00860D24" w:rsidRDefault="00860D24" w:rsidP="00536E20">
      <w:pPr>
        <w:tabs>
          <w:tab w:val="right" w:leader="dot" w:pos="7371"/>
          <w:tab w:val="right" w:pos="7938"/>
          <w:tab w:val="right" w:pos="8222"/>
        </w:tabs>
        <w:spacing w:after="160" w:line="276" w:lineRule="auto"/>
        <w:jc w:val="left"/>
        <w:rPr>
          <w:lang w:val="en-US"/>
        </w:rPr>
      </w:pPr>
      <w:r w:rsidRPr="00860D24">
        <w:t>KATA PENGANTAR</w:t>
      </w:r>
      <w:r w:rsidR="0036095E">
        <w:t xml:space="preserve"> </w:t>
      </w:r>
      <w:r w:rsidR="0036095E">
        <w:tab/>
      </w:r>
      <w:r w:rsidR="0036095E">
        <w:tab/>
        <w:t>vii</w:t>
      </w:r>
    </w:p>
    <w:p w14:paraId="4A6B458B" w14:textId="77777777" w:rsidR="00860D24" w:rsidRPr="00860D24" w:rsidRDefault="008A33D2" w:rsidP="00536E20">
      <w:pPr>
        <w:tabs>
          <w:tab w:val="right" w:leader="dot" w:pos="7371"/>
          <w:tab w:val="right" w:pos="7938"/>
          <w:tab w:val="right" w:pos="8222"/>
        </w:tabs>
        <w:spacing w:after="160" w:line="276" w:lineRule="auto"/>
        <w:jc w:val="left"/>
        <w:rPr>
          <w:lang w:val="en-US"/>
        </w:rPr>
      </w:pPr>
      <w:r>
        <w:t>DAFTAR ISI</w:t>
      </w:r>
      <w:r w:rsidR="0036095E">
        <w:rPr>
          <w:lang w:val="en-US"/>
        </w:rPr>
        <w:t xml:space="preserve"> </w:t>
      </w:r>
      <w:r w:rsidR="0036095E">
        <w:rPr>
          <w:lang w:val="en-US"/>
        </w:rPr>
        <w:tab/>
      </w:r>
      <w:r w:rsidR="0036095E">
        <w:rPr>
          <w:lang w:val="en-US"/>
        </w:rPr>
        <w:tab/>
        <w:t>ix</w:t>
      </w:r>
    </w:p>
    <w:p w14:paraId="1057BFA3" w14:textId="77777777" w:rsidR="00860D24" w:rsidRPr="00860D24" w:rsidRDefault="00860D24" w:rsidP="00536E20">
      <w:pPr>
        <w:tabs>
          <w:tab w:val="right" w:leader="dot" w:pos="7371"/>
          <w:tab w:val="right" w:pos="7938"/>
        </w:tabs>
        <w:spacing w:after="160" w:line="276" w:lineRule="auto"/>
        <w:jc w:val="left"/>
        <w:rPr>
          <w:lang w:val="en-US"/>
        </w:rPr>
      </w:pPr>
      <w:r w:rsidRPr="00860D24">
        <w:t>DAFTAR TABEL</w:t>
      </w:r>
      <w:r w:rsidR="0036095E">
        <w:rPr>
          <w:lang w:val="en-US"/>
        </w:rPr>
        <w:t xml:space="preserve"> </w:t>
      </w:r>
      <w:r w:rsidR="0036095E">
        <w:rPr>
          <w:lang w:val="en-US"/>
        </w:rPr>
        <w:tab/>
      </w:r>
      <w:r w:rsidR="0036095E">
        <w:rPr>
          <w:lang w:val="en-US"/>
        </w:rPr>
        <w:tab/>
        <w:t>xi</w:t>
      </w:r>
    </w:p>
    <w:p w14:paraId="115F9766" w14:textId="77777777" w:rsidR="00860D24" w:rsidRPr="00860D24" w:rsidRDefault="00860D24" w:rsidP="00536E20">
      <w:pPr>
        <w:tabs>
          <w:tab w:val="right" w:leader="dot" w:pos="7371"/>
          <w:tab w:val="right" w:pos="7938"/>
          <w:tab w:val="right" w:pos="8222"/>
        </w:tabs>
        <w:spacing w:after="160" w:line="276" w:lineRule="auto"/>
        <w:jc w:val="left"/>
        <w:rPr>
          <w:lang w:val="en-US"/>
        </w:rPr>
      </w:pPr>
      <w:r w:rsidRPr="00860D24">
        <w:t>DAFTAR GAMBAR</w:t>
      </w:r>
      <w:r w:rsidR="0036095E">
        <w:rPr>
          <w:lang w:val="en-US"/>
        </w:rPr>
        <w:t xml:space="preserve"> </w:t>
      </w:r>
      <w:r w:rsidR="0036095E">
        <w:rPr>
          <w:lang w:val="en-US"/>
        </w:rPr>
        <w:tab/>
      </w:r>
      <w:r w:rsidR="0036095E">
        <w:rPr>
          <w:lang w:val="en-US"/>
        </w:rPr>
        <w:tab/>
        <w:t xml:space="preserve"> xii</w:t>
      </w:r>
    </w:p>
    <w:p w14:paraId="1B3FECF6" w14:textId="77777777" w:rsidR="00860D24" w:rsidRPr="00860D24" w:rsidRDefault="00860D24" w:rsidP="00536E20">
      <w:pPr>
        <w:tabs>
          <w:tab w:val="right" w:leader="dot" w:pos="7371"/>
          <w:tab w:val="right" w:pos="7938"/>
          <w:tab w:val="right" w:pos="8222"/>
        </w:tabs>
        <w:spacing w:after="160" w:line="276" w:lineRule="auto"/>
        <w:jc w:val="left"/>
        <w:rPr>
          <w:lang w:val="en-US"/>
        </w:rPr>
      </w:pPr>
      <w:r w:rsidRPr="00860D24">
        <w:t>DAFTAR LAMPIRAN</w:t>
      </w:r>
      <w:r w:rsidR="0036095E">
        <w:tab/>
      </w:r>
      <w:r w:rsidR="0036095E">
        <w:tab/>
      </w:r>
      <w:r w:rsidR="00E037FD">
        <w:rPr>
          <w:lang w:val="en-US"/>
        </w:rPr>
        <w:t>xiii</w:t>
      </w:r>
    </w:p>
    <w:p w14:paraId="7E726916" w14:textId="77777777" w:rsidR="00860D24" w:rsidRPr="00860D24" w:rsidRDefault="00860D24" w:rsidP="00536E20">
      <w:pPr>
        <w:tabs>
          <w:tab w:val="right" w:leader="dot" w:pos="7371"/>
          <w:tab w:val="right" w:pos="7938"/>
          <w:tab w:val="right" w:pos="8222"/>
        </w:tabs>
        <w:spacing w:after="160" w:line="276" w:lineRule="auto"/>
        <w:jc w:val="left"/>
        <w:rPr>
          <w:lang w:val="en-US"/>
        </w:rPr>
      </w:pPr>
      <w:r w:rsidRPr="00860D24">
        <w:rPr>
          <w:i/>
        </w:rPr>
        <w:t>ABSTRACT</w:t>
      </w:r>
      <w:r w:rsidR="00E037FD">
        <w:rPr>
          <w:lang w:val="en-US"/>
        </w:rPr>
        <w:t xml:space="preserve"> </w:t>
      </w:r>
      <w:r w:rsidR="00E037FD">
        <w:rPr>
          <w:lang w:val="en-US"/>
        </w:rPr>
        <w:tab/>
      </w:r>
      <w:r w:rsidR="00E037FD">
        <w:rPr>
          <w:lang w:val="en-US"/>
        </w:rPr>
        <w:tab/>
        <w:t>xiv</w:t>
      </w:r>
    </w:p>
    <w:p w14:paraId="06367B63" w14:textId="77777777" w:rsidR="00860D24" w:rsidRPr="00860D24" w:rsidRDefault="00860D24" w:rsidP="00536E20">
      <w:pPr>
        <w:tabs>
          <w:tab w:val="right" w:leader="dot" w:pos="7371"/>
          <w:tab w:val="right" w:pos="7938"/>
          <w:tab w:val="right" w:pos="8222"/>
        </w:tabs>
        <w:spacing w:after="160" w:line="276" w:lineRule="auto"/>
        <w:jc w:val="left"/>
        <w:rPr>
          <w:lang w:val="en-US"/>
        </w:rPr>
      </w:pPr>
      <w:r w:rsidRPr="00860D24">
        <w:t>ABSTRAK</w:t>
      </w:r>
      <w:r w:rsidR="00E037FD">
        <w:rPr>
          <w:lang w:val="en-US"/>
        </w:rPr>
        <w:t xml:space="preserve"> </w:t>
      </w:r>
      <w:r w:rsidR="00E037FD">
        <w:rPr>
          <w:lang w:val="en-US"/>
        </w:rPr>
        <w:tab/>
      </w:r>
      <w:r w:rsidR="00E037FD">
        <w:rPr>
          <w:lang w:val="en-US"/>
        </w:rPr>
        <w:tab/>
        <w:t>xv</w:t>
      </w:r>
    </w:p>
    <w:p w14:paraId="73284B52" w14:textId="77777777" w:rsidR="00860D24" w:rsidRPr="00860D24" w:rsidRDefault="00860D24" w:rsidP="00536E20">
      <w:pPr>
        <w:tabs>
          <w:tab w:val="right" w:leader="dot" w:pos="7371"/>
          <w:tab w:val="right" w:pos="7938"/>
          <w:tab w:val="right" w:pos="8222"/>
        </w:tabs>
        <w:spacing w:after="160" w:line="276" w:lineRule="auto"/>
        <w:jc w:val="left"/>
        <w:rPr>
          <w:lang w:val="en-US"/>
        </w:rPr>
      </w:pPr>
      <w:r w:rsidRPr="00860D24">
        <w:t>BAB I PENDAHULUAN</w:t>
      </w:r>
      <w:r w:rsidR="00E037FD">
        <w:rPr>
          <w:lang w:val="en-US"/>
        </w:rPr>
        <w:t xml:space="preserve"> </w:t>
      </w:r>
      <w:r w:rsidR="00E037FD">
        <w:rPr>
          <w:lang w:val="en-US"/>
        </w:rPr>
        <w:tab/>
      </w:r>
      <w:r w:rsidR="00E037FD">
        <w:rPr>
          <w:lang w:val="en-US"/>
        </w:rPr>
        <w:tab/>
        <w:t>1</w:t>
      </w:r>
    </w:p>
    <w:p w14:paraId="6BDE7821" w14:textId="77777777" w:rsidR="00860D24" w:rsidRPr="00860D24" w:rsidRDefault="00860D24" w:rsidP="00536E20">
      <w:pPr>
        <w:tabs>
          <w:tab w:val="right" w:leader="dot" w:pos="7371"/>
          <w:tab w:val="right" w:pos="7938"/>
          <w:tab w:val="right" w:pos="8222"/>
        </w:tabs>
        <w:spacing w:after="160" w:line="276" w:lineRule="auto"/>
        <w:ind w:left="284" w:firstLine="283"/>
        <w:jc w:val="left"/>
        <w:rPr>
          <w:lang w:val="en-US"/>
        </w:rPr>
      </w:pPr>
      <w:r w:rsidRPr="00860D24">
        <w:t>A. Latar Belakang Masalah</w:t>
      </w:r>
      <w:r w:rsidR="008A33D2">
        <w:t xml:space="preserve"> </w:t>
      </w:r>
      <w:r w:rsidR="00E037FD">
        <w:tab/>
      </w:r>
      <w:r w:rsidR="00E037FD">
        <w:tab/>
      </w:r>
      <w:r w:rsidR="00E037FD">
        <w:rPr>
          <w:lang w:val="en-US"/>
        </w:rPr>
        <w:t>1</w:t>
      </w:r>
    </w:p>
    <w:p w14:paraId="50B38731" w14:textId="77777777" w:rsidR="00860D24" w:rsidRPr="00860D24" w:rsidRDefault="008A33D2" w:rsidP="00536E20">
      <w:pPr>
        <w:tabs>
          <w:tab w:val="right" w:leader="dot" w:pos="7371"/>
          <w:tab w:val="right" w:pos="7938"/>
          <w:tab w:val="right" w:pos="8222"/>
        </w:tabs>
        <w:spacing w:after="160" w:line="276" w:lineRule="auto"/>
        <w:ind w:left="284" w:firstLine="283"/>
        <w:jc w:val="left"/>
        <w:rPr>
          <w:lang w:val="en-US"/>
        </w:rPr>
      </w:pPr>
      <w:r>
        <w:t>B. Rumusan Masalah</w:t>
      </w:r>
      <w:r w:rsidR="00E037FD">
        <w:rPr>
          <w:lang w:val="en-US"/>
        </w:rPr>
        <w:t xml:space="preserve"> </w:t>
      </w:r>
      <w:r w:rsidR="00E037FD">
        <w:rPr>
          <w:lang w:val="en-US"/>
        </w:rPr>
        <w:tab/>
      </w:r>
      <w:r w:rsidR="00E037FD">
        <w:rPr>
          <w:lang w:val="en-US"/>
        </w:rPr>
        <w:tab/>
        <w:t>4</w:t>
      </w:r>
    </w:p>
    <w:p w14:paraId="125650B9" w14:textId="77777777" w:rsidR="00860D24" w:rsidRPr="00860D24" w:rsidRDefault="00860D24" w:rsidP="00536E20">
      <w:pPr>
        <w:tabs>
          <w:tab w:val="right" w:leader="dot" w:pos="7371"/>
          <w:tab w:val="right" w:pos="7938"/>
          <w:tab w:val="right" w:pos="8222"/>
        </w:tabs>
        <w:spacing w:after="160" w:line="276" w:lineRule="auto"/>
        <w:ind w:left="284" w:firstLine="283"/>
        <w:jc w:val="left"/>
        <w:rPr>
          <w:lang w:val="en-US"/>
        </w:rPr>
      </w:pPr>
      <w:r w:rsidRPr="00860D24">
        <w:t>C. Batasan Masalah</w:t>
      </w:r>
      <w:r w:rsidR="00E037FD">
        <w:rPr>
          <w:lang w:val="en-US"/>
        </w:rPr>
        <w:t xml:space="preserve"> </w:t>
      </w:r>
      <w:r w:rsidR="00E037FD">
        <w:rPr>
          <w:lang w:val="en-US"/>
        </w:rPr>
        <w:tab/>
      </w:r>
      <w:r w:rsidR="00E037FD">
        <w:rPr>
          <w:lang w:val="en-US"/>
        </w:rPr>
        <w:tab/>
        <w:t>4</w:t>
      </w:r>
    </w:p>
    <w:p w14:paraId="14638E98" w14:textId="77777777" w:rsidR="00860D24" w:rsidRPr="00860D24" w:rsidRDefault="00860D24" w:rsidP="00536E20">
      <w:pPr>
        <w:tabs>
          <w:tab w:val="right" w:leader="dot" w:pos="7371"/>
          <w:tab w:val="right" w:pos="7938"/>
          <w:tab w:val="right" w:pos="8222"/>
        </w:tabs>
        <w:spacing w:after="160" w:line="276" w:lineRule="auto"/>
        <w:ind w:left="284" w:firstLine="283"/>
        <w:jc w:val="left"/>
        <w:rPr>
          <w:lang w:val="en-US"/>
        </w:rPr>
      </w:pPr>
      <w:r w:rsidRPr="00860D24">
        <w:t>D. Tujuan Penelitian</w:t>
      </w:r>
      <w:r w:rsidR="00E037FD">
        <w:rPr>
          <w:lang w:val="en-US"/>
        </w:rPr>
        <w:t xml:space="preserve"> </w:t>
      </w:r>
      <w:r w:rsidR="00E037FD">
        <w:rPr>
          <w:lang w:val="en-US"/>
        </w:rPr>
        <w:tab/>
      </w:r>
      <w:r w:rsidR="00E037FD">
        <w:rPr>
          <w:lang w:val="en-US"/>
        </w:rPr>
        <w:tab/>
        <w:t>5</w:t>
      </w:r>
    </w:p>
    <w:p w14:paraId="4A621856" w14:textId="77777777" w:rsidR="00860D24" w:rsidRPr="00860D24" w:rsidRDefault="00860D24" w:rsidP="00536E20">
      <w:pPr>
        <w:tabs>
          <w:tab w:val="right" w:leader="dot" w:pos="7371"/>
          <w:tab w:val="right" w:pos="7938"/>
          <w:tab w:val="right" w:pos="8222"/>
        </w:tabs>
        <w:spacing w:after="160" w:line="276" w:lineRule="auto"/>
        <w:ind w:left="284" w:firstLine="283"/>
        <w:jc w:val="left"/>
        <w:rPr>
          <w:lang w:val="en-US"/>
        </w:rPr>
      </w:pPr>
      <w:r w:rsidRPr="00860D24">
        <w:t>E. Manfaat Penelitian</w:t>
      </w:r>
      <w:r w:rsidR="00E037FD">
        <w:rPr>
          <w:lang w:val="en-US"/>
        </w:rPr>
        <w:t xml:space="preserve"> </w:t>
      </w:r>
      <w:r w:rsidR="00E037FD">
        <w:rPr>
          <w:lang w:val="en-US"/>
        </w:rPr>
        <w:tab/>
      </w:r>
      <w:r w:rsidR="00E037FD">
        <w:rPr>
          <w:lang w:val="en-US"/>
        </w:rPr>
        <w:tab/>
        <w:t>5</w:t>
      </w:r>
    </w:p>
    <w:p w14:paraId="304C8125" w14:textId="77777777" w:rsidR="00860D24" w:rsidRPr="00860D24" w:rsidRDefault="00860D24" w:rsidP="00536E20">
      <w:pPr>
        <w:tabs>
          <w:tab w:val="right" w:leader="dot" w:pos="7371"/>
          <w:tab w:val="right" w:pos="7938"/>
          <w:tab w:val="right" w:pos="8222"/>
        </w:tabs>
        <w:spacing w:after="160" w:line="276" w:lineRule="auto"/>
        <w:jc w:val="left"/>
        <w:rPr>
          <w:lang w:val="en-US"/>
        </w:rPr>
      </w:pPr>
      <w:r w:rsidRPr="00860D24">
        <w:t>BAB II TINJAUAN PUSTAKA</w:t>
      </w:r>
      <w:r w:rsidR="00E037FD">
        <w:rPr>
          <w:lang w:val="en-US"/>
        </w:rPr>
        <w:t xml:space="preserve"> </w:t>
      </w:r>
      <w:r w:rsidR="00E037FD">
        <w:rPr>
          <w:lang w:val="en-US"/>
        </w:rPr>
        <w:tab/>
      </w:r>
      <w:r w:rsidR="00E037FD">
        <w:rPr>
          <w:lang w:val="en-US"/>
        </w:rPr>
        <w:tab/>
        <w:t>7</w:t>
      </w:r>
    </w:p>
    <w:p w14:paraId="0203437C" w14:textId="77777777" w:rsidR="00860D24" w:rsidRPr="00860D24" w:rsidRDefault="00860D24" w:rsidP="00536E20">
      <w:pPr>
        <w:tabs>
          <w:tab w:val="right" w:leader="dot" w:pos="7371"/>
          <w:tab w:val="right" w:pos="7938"/>
          <w:tab w:val="right" w:pos="8222"/>
        </w:tabs>
        <w:spacing w:after="160" w:line="276" w:lineRule="auto"/>
        <w:ind w:left="284" w:firstLine="283"/>
        <w:jc w:val="left"/>
        <w:rPr>
          <w:lang w:val="en-US"/>
        </w:rPr>
      </w:pPr>
      <w:r w:rsidRPr="00860D24">
        <w:t>A. Landasan Teori</w:t>
      </w:r>
      <w:r w:rsidR="00E037FD">
        <w:rPr>
          <w:lang w:val="en-US"/>
        </w:rPr>
        <w:t xml:space="preserve"> </w:t>
      </w:r>
      <w:r w:rsidR="00E037FD">
        <w:rPr>
          <w:lang w:val="en-US"/>
        </w:rPr>
        <w:tab/>
      </w:r>
      <w:r w:rsidR="00E037FD">
        <w:rPr>
          <w:lang w:val="en-US"/>
        </w:rPr>
        <w:tab/>
        <w:t>7</w:t>
      </w:r>
    </w:p>
    <w:p w14:paraId="524093C2" w14:textId="77777777" w:rsidR="00860D24" w:rsidRPr="00860D24" w:rsidRDefault="00860D24" w:rsidP="00536E20">
      <w:pPr>
        <w:tabs>
          <w:tab w:val="right" w:leader="dot" w:pos="7371"/>
          <w:tab w:val="right" w:pos="7938"/>
          <w:tab w:val="right" w:pos="8222"/>
        </w:tabs>
        <w:spacing w:after="160" w:line="276" w:lineRule="auto"/>
        <w:ind w:left="284" w:firstLine="283"/>
        <w:jc w:val="left"/>
        <w:rPr>
          <w:lang w:val="en-US"/>
        </w:rPr>
      </w:pPr>
      <w:r w:rsidRPr="00860D24">
        <w:t>B. Pe</w:t>
      </w:r>
      <w:r w:rsidRPr="00860D24">
        <w:rPr>
          <w:lang w:val="en-US"/>
        </w:rPr>
        <w:t>nelitian yang Terdahulu</w:t>
      </w:r>
      <w:r w:rsidR="00E037FD">
        <w:rPr>
          <w:lang w:val="en-US"/>
        </w:rPr>
        <w:t xml:space="preserve"> </w:t>
      </w:r>
      <w:r w:rsidR="00E037FD">
        <w:rPr>
          <w:lang w:val="en-US"/>
        </w:rPr>
        <w:tab/>
      </w:r>
      <w:r w:rsidR="008E2F52">
        <w:rPr>
          <w:lang w:val="en-US"/>
        </w:rPr>
        <w:tab/>
        <w:t>22</w:t>
      </w:r>
    </w:p>
    <w:p w14:paraId="12715DA9" w14:textId="77777777" w:rsidR="00860D24" w:rsidRPr="00860D24" w:rsidRDefault="00860D24" w:rsidP="00536E20">
      <w:pPr>
        <w:tabs>
          <w:tab w:val="right" w:leader="dot" w:pos="7371"/>
          <w:tab w:val="right" w:pos="7938"/>
          <w:tab w:val="right" w:pos="8222"/>
        </w:tabs>
        <w:spacing w:after="160" w:line="276" w:lineRule="auto"/>
        <w:ind w:left="284" w:firstLine="283"/>
        <w:jc w:val="left"/>
        <w:rPr>
          <w:lang w:val="en-US"/>
        </w:rPr>
      </w:pPr>
      <w:r w:rsidRPr="00860D24">
        <w:t xml:space="preserve">C. </w:t>
      </w:r>
      <w:r w:rsidRPr="00860D24">
        <w:rPr>
          <w:lang w:val="en-US"/>
        </w:rPr>
        <w:t>Kerangka P</w:t>
      </w:r>
      <w:r w:rsidR="008E2F52">
        <w:rPr>
          <w:lang w:val="en-US"/>
        </w:rPr>
        <w:t>em</w:t>
      </w:r>
      <w:r w:rsidRPr="00860D24">
        <w:rPr>
          <w:lang w:val="en-US"/>
        </w:rPr>
        <w:t>ikiran</w:t>
      </w:r>
      <w:r w:rsidRPr="00860D24">
        <w:t xml:space="preserve"> </w:t>
      </w:r>
      <w:r w:rsidR="008E2F52">
        <w:tab/>
      </w:r>
      <w:r w:rsidR="008E2F52">
        <w:tab/>
      </w:r>
      <w:r w:rsidR="008E2F52">
        <w:rPr>
          <w:lang w:val="en-US"/>
        </w:rPr>
        <w:t>26</w:t>
      </w:r>
    </w:p>
    <w:p w14:paraId="2222E141" w14:textId="77777777" w:rsidR="00860D24" w:rsidRPr="00860D24" w:rsidRDefault="00860D24" w:rsidP="00536E20">
      <w:pPr>
        <w:tabs>
          <w:tab w:val="right" w:leader="dot" w:pos="7371"/>
          <w:tab w:val="right" w:pos="7938"/>
          <w:tab w:val="right" w:pos="8222"/>
        </w:tabs>
        <w:spacing w:after="160" w:line="276" w:lineRule="auto"/>
        <w:ind w:left="284" w:firstLine="283"/>
        <w:jc w:val="left"/>
        <w:rPr>
          <w:lang w:val="en-US"/>
        </w:rPr>
      </w:pPr>
      <w:r w:rsidRPr="00860D24">
        <w:t>D.</w:t>
      </w:r>
      <w:r w:rsidRPr="00860D24">
        <w:rPr>
          <w:lang w:val="en-US"/>
        </w:rPr>
        <w:t xml:space="preserve"> Hipotesis</w:t>
      </w:r>
      <w:r w:rsidR="008E2F52">
        <w:rPr>
          <w:lang w:val="en-US"/>
        </w:rPr>
        <w:t xml:space="preserve"> </w:t>
      </w:r>
      <w:r w:rsidR="008E2F52">
        <w:rPr>
          <w:lang w:val="en-US"/>
        </w:rPr>
        <w:tab/>
      </w:r>
      <w:r w:rsidR="008E2F52">
        <w:rPr>
          <w:lang w:val="en-US"/>
        </w:rPr>
        <w:tab/>
        <w:t>27</w:t>
      </w:r>
    </w:p>
    <w:p w14:paraId="2F2851AE" w14:textId="77777777" w:rsidR="00860D24" w:rsidRPr="00860D24" w:rsidRDefault="00860D24" w:rsidP="00536E20">
      <w:pPr>
        <w:tabs>
          <w:tab w:val="right" w:leader="dot" w:pos="7371"/>
          <w:tab w:val="right" w:pos="7938"/>
          <w:tab w:val="right" w:pos="8222"/>
        </w:tabs>
        <w:spacing w:after="160" w:line="276" w:lineRule="auto"/>
        <w:jc w:val="left"/>
        <w:rPr>
          <w:lang w:val="en-US"/>
        </w:rPr>
      </w:pPr>
      <w:r w:rsidRPr="00860D24">
        <w:lastRenderedPageBreak/>
        <w:t>BAB III METODOLOGI PENELITIAN</w:t>
      </w:r>
      <w:r w:rsidR="008E2F52">
        <w:rPr>
          <w:lang w:val="en-US"/>
        </w:rPr>
        <w:t xml:space="preserve"> </w:t>
      </w:r>
      <w:r w:rsidR="008E2F52">
        <w:rPr>
          <w:lang w:val="en-US"/>
        </w:rPr>
        <w:tab/>
      </w:r>
      <w:r w:rsidR="008E2F52">
        <w:rPr>
          <w:lang w:val="en-US"/>
        </w:rPr>
        <w:tab/>
        <w:t>28</w:t>
      </w:r>
    </w:p>
    <w:p w14:paraId="38D25C99" w14:textId="77777777" w:rsidR="00860D24" w:rsidRDefault="00860D24" w:rsidP="00536E20">
      <w:pPr>
        <w:tabs>
          <w:tab w:val="right" w:leader="dot" w:pos="7371"/>
          <w:tab w:val="right" w:pos="7938"/>
          <w:tab w:val="right" w:pos="8222"/>
        </w:tabs>
        <w:spacing w:after="160" w:line="276" w:lineRule="auto"/>
        <w:ind w:left="284" w:firstLine="283"/>
        <w:jc w:val="left"/>
        <w:rPr>
          <w:lang w:val="en-US"/>
        </w:rPr>
      </w:pPr>
      <w:r w:rsidRPr="00860D24">
        <w:t>A. Jenis Penelitian</w:t>
      </w:r>
      <w:r w:rsidR="008E2F52">
        <w:rPr>
          <w:lang w:val="en-US"/>
        </w:rPr>
        <w:t xml:space="preserve"> </w:t>
      </w:r>
      <w:r w:rsidR="008E2F52">
        <w:rPr>
          <w:lang w:val="en-US"/>
        </w:rPr>
        <w:tab/>
      </w:r>
      <w:r w:rsidR="008E2F52">
        <w:rPr>
          <w:lang w:val="en-US"/>
        </w:rPr>
        <w:tab/>
        <w:t>28</w:t>
      </w:r>
    </w:p>
    <w:p w14:paraId="793731FF" w14:textId="77777777" w:rsidR="008E2F52" w:rsidRPr="00860D24" w:rsidRDefault="008E2F52" w:rsidP="00536E20">
      <w:pPr>
        <w:tabs>
          <w:tab w:val="right" w:leader="dot" w:pos="7371"/>
          <w:tab w:val="right" w:pos="7938"/>
          <w:tab w:val="right" w:pos="8222"/>
        </w:tabs>
        <w:spacing w:after="160" w:line="276" w:lineRule="auto"/>
        <w:ind w:left="284" w:firstLine="283"/>
        <w:jc w:val="left"/>
        <w:rPr>
          <w:lang w:val="en-US"/>
        </w:rPr>
      </w:pPr>
      <w:r>
        <w:rPr>
          <w:lang w:val="en-US"/>
        </w:rPr>
        <w:t xml:space="preserve">B. Lokasi dan Waktu Penelitian </w:t>
      </w:r>
      <w:r>
        <w:rPr>
          <w:lang w:val="en-US"/>
        </w:rPr>
        <w:tab/>
      </w:r>
      <w:r>
        <w:rPr>
          <w:lang w:val="en-US"/>
        </w:rPr>
        <w:tab/>
        <w:t>28</w:t>
      </w:r>
    </w:p>
    <w:p w14:paraId="5585EA5D" w14:textId="77777777" w:rsidR="008E2F52" w:rsidRDefault="008E2F52" w:rsidP="00536E20">
      <w:pPr>
        <w:tabs>
          <w:tab w:val="right" w:leader="dot" w:pos="7371"/>
          <w:tab w:val="right" w:pos="7938"/>
          <w:tab w:val="right" w:pos="8222"/>
        </w:tabs>
        <w:spacing w:after="160" w:line="276" w:lineRule="auto"/>
        <w:ind w:left="284" w:firstLine="283"/>
        <w:jc w:val="left"/>
        <w:rPr>
          <w:lang w:val="en-US"/>
        </w:rPr>
      </w:pPr>
      <w:r>
        <w:rPr>
          <w:lang w:val="en-US"/>
        </w:rPr>
        <w:t>C</w:t>
      </w:r>
      <w:r w:rsidR="008A33D2">
        <w:rPr>
          <w:lang w:val="en-US"/>
        </w:rPr>
        <w:t>.</w:t>
      </w:r>
      <w:r>
        <w:rPr>
          <w:lang w:val="en-US"/>
        </w:rPr>
        <w:t xml:space="preserve"> Populasi, Sampel dan Teknik Pengambilan Sampel </w:t>
      </w:r>
      <w:r>
        <w:rPr>
          <w:lang w:val="en-US"/>
        </w:rPr>
        <w:tab/>
      </w:r>
      <w:r>
        <w:rPr>
          <w:lang w:val="en-US"/>
        </w:rPr>
        <w:tab/>
        <w:t>29</w:t>
      </w:r>
      <w:r w:rsidR="008A33D2">
        <w:rPr>
          <w:lang w:val="en-US"/>
        </w:rPr>
        <w:t xml:space="preserve"> </w:t>
      </w:r>
    </w:p>
    <w:p w14:paraId="0D7CCCD4" w14:textId="77777777" w:rsidR="008E2F52" w:rsidRDefault="008E2F52" w:rsidP="00536E20">
      <w:pPr>
        <w:tabs>
          <w:tab w:val="right" w:leader="dot" w:pos="7371"/>
          <w:tab w:val="right" w:pos="7938"/>
          <w:tab w:val="right" w:pos="8222"/>
        </w:tabs>
        <w:spacing w:after="160" w:line="276" w:lineRule="auto"/>
        <w:ind w:left="284" w:firstLine="283"/>
        <w:jc w:val="left"/>
        <w:rPr>
          <w:lang w:val="en-US"/>
        </w:rPr>
      </w:pPr>
      <w:r>
        <w:rPr>
          <w:lang w:val="en-US"/>
        </w:rPr>
        <w:t xml:space="preserve">D. Data dan Sumber Data </w:t>
      </w:r>
      <w:r w:rsidR="009F79BE">
        <w:rPr>
          <w:lang w:val="en-US"/>
        </w:rPr>
        <w:tab/>
      </w:r>
      <w:r w:rsidR="009F79BE">
        <w:rPr>
          <w:lang w:val="en-US"/>
        </w:rPr>
        <w:tab/>
        <w:t>30</w:t>
      </w:r>
    </w:p>
    <w:p w14:paraId="07CA88BB" w14:textId="77777777" w:rsidR="008E2F52" w:rsidRDefault="008E2F52" w:rsidP="00536E20">
      <w:pPr>
        <w:tabs>
          <w:tab w:val="right" w:leader="dot" w:pos="7371"/>
          <w:tab w:val="right" w:pos="7938"/>
          <w:tab w:val="right" w:pos="8222"/>
        </w:tabs>
        <w:spacing w:after="160" w:line="276" w:lineRule="auto"/>
        <w:ind w:left="284" w:firstLine="283"/>
        <w:jc w:val="left"/>
        <w:rPr>
          <w:lang w:val="en-US"/>
        </w:rPr>
      </w:pPr>
      <w:r>
        <w:rPr>
          <w:lang w:val="en-US"/>
        </w:rPr>
        <w:t>E. Metode Pengumpulan Data</w:t>
      </w:r>
      <w:r w:rsidR="009F79BE">
        <w:rPr>
          <w:lang w:val="en-US"/>
        </w:rPr>
        <w:t xml:space="preserve"> </w:t>
      </w:r>
      <w:r w:rsidR="009F79BE">
        <w:rPr>
          <w:lang w:val="en-US"/>
        </w:rPr>
        <w:tab/>
      </w:r>
      <w:r w:rsidR="009F79BE">
        <w:rPr>
          <w:lang w:val="en-US"/>
        </w:rPr>
        <w:tab/>
        <w:t>30</w:t>
      </w:r>
    </w:p>
    <w:p w14:paraId="7FEC2BBF" w14:textId="77777777" w:rsidR="00860D24" w:rsidRPr="00860D24" w:rsidRDefault="008E2F52" w:rsidP="00536E20">
      <w:pPr>
        <w:tabs>
          <w:tab w:val="right" w:leader="dot" w:pos="7371"/>
          <w:tab w:val="right" w:pos="7938"/>
          <w:tab w:val="right" w:pos="8222"/>
        </w:tabs>
        <w:spacing w:after="160" w:line="276" w:lineRule="auto"/>
        <w:ind w:left="284" w:firstLine="283"/>
        <w:jc w:val="left"/>
        <w:rPr>
          <w:lang w:val="en-US"/>
        </w:rPr>
      </w:pPr>
      <w:r>
        <w:rPr>
          <w:lang w:val="en-US"/>
        </w:rPr>
        <w:t xml:space="preserve">F. </w:t>
      </w:r>
      <w:r w:rsidR="008A33D2">
        <w:rPr>
          <w:lang w:val="en-US"/>
        </w:rPr>
        <w:t>Definisi Operasional Variabel</w:t>
      </w:r>
      <w:r w:rsidR="00860D24" w:rsidRPr="00860D24">
        <w:t xml:space="preserve"> </w:t>
      </w:r>
      <w:r w:rsidR="009F79BE">
        <w:tab/>
      </w:r>
      <w:r w:rsidR="009F79BE">
        <w:tab/>
      </w:r>
      <w:r w:rsidR="009F79BE">
        <w:rPr>
          <w:lang w:val="en-US"/>
        </w:rPr>
        <w:t>31</w:t>
      </w:r>
    </w:p>
    <w:p w14:paraId="225738F9" w14:textId="77777777" w:rsidR="00860D24" w:rsidRPr="00860D24" w:rsidRDefault="008E2F52" w:rsidP="00536E20">
      <w:pPr>
        <w:tabs>
          <w:tab w:val="right" w:leader="dot" w:pos="7371"/>
          <w:tab w:val="right" w:pos="7938"/>
          <w:tab w:val="right" w:pos="8222"/>
        </w:tabs>
        <w:spacing w:after="160" w:line="276" w:lineRule="auto"/>
        <w:ind w:left="284" w:firstLine="283"/>
        <w:jc w:val="left"/>
        <w:rPr>
          <w:lang w:val="en-US"/>
        </w:rPr>
      </w:pPr>
      <w:r>
        <w:rPr>
          <w:lang w:val="en-US"/>
        </w:rPr>
        <w:t>G</w:t>
      </w:r>
      <w:r w:rsidR="00860D24" w:rsidRPr="00860D24">
        <w:rPr>
          <w:lang w:val="en-US"/>
        </w:rPr>
        <w:t>. Analisi</w:t>
      </w:r>
      <w:r w:rsidR="009F79BE">
        <w:rPr>
          <w:lang w:val="en-US"/>
        </w:rPr>
        <w:t>s</w:t>
      </w:r>
      <w:r w:rsidR="00860D24" w:rsidRPr="00860D24">
        <w:rPr>
          <w:lang w:val="en-US"/>
        </w:rPr>
        <w:t xml:space="preserve"> Data </w:t>
      </w:r>
      <w:r w:rsidR="00860D24" w:rsidRPr="00860D24">
        <w:t xml:space="preserve"> </w:t>
      </w:r>
      <w:r w:rsidR="009F79BE">
        <w:tab/>
      </w:r>
      <w:r w:rsidR="009F79BE">
        <w:tab/>
      </w:r>
      <w:r w:rsidR="009F79BE">
        <w:rPr>
          <w:lang w:val="en-US"/>
        </w:rPr>
        <w:t>32</w:t>
      </w:r>
    </w:p>
    <w:p w14:paraId="0731623B" w14:textId="77777777" w:rsidR="00860D24" w:rsidRPr="00860D24" w:rsidRDefault="00860D24" w:rsidP="00536E20">
      <w:pPr>
        <w:tabs>
          <w:tab w:val="right" w:leader="dot" w:pos="7371"/>
          <w:tab w:val="right" w:pos="7938"/>
          <w:tab w:val="right" w:pos="8222"/>
        </w:tabs>
        <w:spacing w:after="160" w:line="276" w:lineRule="auto"/>
        <w:jc w:val="left"/>
      </w:pPr>
      <w:r w:rsidRPr="00860D24">
        <w:t>BAB IV HASIL DAN PEMBAHASAN</w:t>
      </w:r>
      <w:r w:rsidR="009F79BE">
        <w:rPr>
          <w:lang w:val="en-US"/>
        </w:rPr>
        <w:t xml:space="preserve"> </w:t>
      </w:r>
      <w:r w:rsidR="009F79BE">
        <w:rPr>
          <w:lang w:val="en-US"/>
        </w:rPr>
        <w:tab/>
      </w:r>
      <w:r w:rsidR="009F79BE">
        <w:rPr>
          <w:lang w:val="en-US"/>
        </w:rPr>
        <w:tab/>
      </w:r>
      <w:r w:rsidR="006D69C1">
        <w:rPr>
          <w:lang w:val="en-US"/>
        </w:rPr>
        <w:t>42</w:t>
      </w:r>
      <w:r w:rsidRPr="00860D24">
        <w:t xml:space="preserve"> </w:t>
      </w:r>
    </w:p>
    <w:p w14:paraId="0C9226A3" w14:textId="77777777" w:rsidR="00860D24" w:rsidRPr="00860D24" w:rsidRDefault="009F79BE" w:rsidP="00536E20">
      <w:pPr>
        <w:tabs>
          <w:tab w:val="right" w:leader="dot" w:pos="7371"/>
          <w:tab w:val="right" w:pos="7938"/>
          <w:tab w:val="right" w:pos="8222"/>
        </w:tabs>
        <w:spacing w:after="160" w:line="276" w:lineRule="auto"/>
        <w:ind w:left="284" w:firstLine="283"/>
        <w:jc w:val="left"/>
        <w:rPr>
          <w:lang w:val="en-US"/>
        </w:rPr>
      </w:pPr>
      <w:r>
        <w:t xml:space="preserve">A. Gambaran Umum </w:t>
      </w:r>
      <w:r>
        <w:rPr>
          <w:lang w:val="en-US"/>
        </w:rPr>
        <w:t>Objek Penelitian</w:t>
      </w:r>
      <w:r w:rsidR="00860D24" w:rsidRPr="00860D24">
        <w:t xml:space="preserve"> </w:t>
      </w:r>
      <w:r w:rsidR="006D69C1">
        <w:tab/>
      </w:r>
      <w:r w:rsidR="006D69C1">
        <w:tab/>
      </w:r>
      <w:r w:rsidR="006D69C1">
        <w:rPr>
          <w:lang w:val="en-US"/>
        </w:rPr>
        <w:t>42</w:t>
      </w:r>
    </w:p>
    <w:p w14:paraId="5DE0ED57" w14:textId="77777777" w:rsidR="00860D24" w:rsidRPr="006D69C1" w:rsidRDefault="00860D24" w:rsidP="00536E20">
      <w:pPr>
        <w:tabs>
          <w:tab w:val="right" w:leader="dot" w:pos="7371"/>
          <w:tab w:val="right" w:pos="7938"/>
          <w:tab w:val="right" w:pos="8222"/>
        </w:tabs>
        <w:spacing w:after="160" w:line="276" w:lineRule="auto"/>
        <w:ind w:left="284" w:firstLine="283"/>
        <w:jc w:val="left"/>
        <w:rPr>
          <w:lang w:val="en-US"/>
        </w:rPr>
      </w:pPr>
      <w:r w:rsidRPr="00860D24">
        <w:t>B. Deskripsi Responden</w:t>
      </w:r>
      <w:r w:rsidR="006D69C1">
        <w:rPr>
          <w:lang w:val="en-US"/>
        </w:rPr>
        <w:t xml:space="preserve"> </w:t>
      </w:r>
      <w:r w:rsidR="006D69C1">
        <w:rPr>
          <w:lang w:val="en-US"/>
        </w:rPr>
        <w:tab/>
      </w:r>
      <w:r w:rsidR="006D69C1">
        <w:rPr>
          <w:lang w:val="en-US"/>
        </w:rPr>
        <w:tab/>
        <w:t>48</w:t>
      </w:r>
    </w:p>
    <w:p w14:paraId="18FE104E" w14:textId="77777777" w:rsidR="009F79BE" w:rsidRPr="00860D24" w:rsidRDefault="009F79BE" w:rsidP="00536E20">
      <w:pPr>
        <w:tabs>
          <w:tab w:val="right" w:leader="dot" w:pos="7371"/>
          <w:tab w:val="right" w:pos="7938"/>
          <w:tab w:val="right" w:pos="8222"/>
        </w:tabs>
        <w:spacing w:after="160" w:line="276" w:lineRule="auto"/>
        <w:ind w:left="284" w:firstLine="283"/>
        <w:jc w:val="left"/>
        <w:rPr>
          <w:lang w:val="en-US"/>
        </w:rPr>
      </w:pPr>
      <w:r>
        <w:rPr>
          <w:lang w:val="en-US"/>
        </w:rPr>
        <w:t>C. Uji Asumsi Klasik</w:t>
      </w:r>
      <w:r w:rsidR="006D69C1">
        <w:rPr>
          <w:lang w:val="en-US"/>
        </w:rPr>
        <w:t xml:space="preserve"> </w:t>
      </w:r>
      <w:r w:rsidR="006D69C1">
        <w:rPr>
          <w:lang w:val="en-US"/>
        </w:rPr>
        <w:tab/>
      </w:r>
      <w:r w:rsidR="006D69C1">
        <w:rPr>
          <w:lang w:val="en-US"/>
        </w:rPr>
        <w:tab/>
        <w:t>54</w:t>
      </w:r>
    </w:p>
    <w:p w14:paraId="65C430D0" w14:textId="77777777" w:rsidR="00860D24" w:rsidRPr="00860D24" w:rsidRDefault="009F79BE" w:rsidP="00536E20">
      <w:pPr>
        <w:tabs>
          <w:tab w:val="right" w:leader="dot" w:pos="7371"/>
          <w:tab w:val="right" w:pos="7938"/>
          <w:tab w:val="right" w:pos="8222"/>
        </w:tabs>
        <w:spacing w:after="160" w:line="276" w:lineRule="auto"/>
        <w:ind w:left="284" w:firstLine="283"/>
        <w:jc w:val="left"/>
        <w:rPr>
          <w:lang w:val="en-US"/>
        </w:rPr>
      </w:pPr>
      <w:r>
        <w:rPr>
          <w:lang w:val="en-US"/>
        </w:rPr>
        <w:t>D</w:t>
      </w:r>
      <w:r>
        <w:t xml:space="preserve">. </w:t>
      </w:r>
      <w:r>
        <w:rPr>
          <w:lang w:val="en-US"/>
        </w:rPr>
        <w:t>Uji Hipotesis</w:t>
      </w:r>
      <w:r w:rsidR="006D69C1">
        <w:rPr>
          <w:lang w:val="en-US"/>
        </w:rPr>
        <w:t xml:space="preserve"> </w:t>
      </w:r>
      <w:r w:rsidR="006D69C1">
        <w:rPr>
          <w:lang w:val="en-US"/>
        </w:rPr>
        <w:tab/>
      </w:r>
      <w:r w:rsidR="006D69C1">
        <w:rPr>
          <w:lang w:val="en-US"/>
        </w:rPr>
        <w:tab/>
        <w:t>58</w:t>
      </w:r>
    </w:p>
    <w:p w14:paraId="32918969" w14:textId="77777777" w:rsidR="00860D24" w:rsidRPr="00860D24" w:rsidRDefault="009F79BE" w:rsidP="00536E20">
      <w:pPr>
        <w:tabs>
          <w:tab w:val="right" w:leader="dot" w:pos="7371"/>
          <w:tab w:val="right" w:pos="7938"/>
          <w:tab w:val="right" w:pos="8222"/>
        </w:tabs>
        <w:spacing w:after="160" w:line="276" w:lineRule="auto"/>
        <w:ind w:left="284" w:firstLine="283"/>
        <w:jc w:val="left"/>
        <w:rPr>
          <w:lang w:val="en-US"/>
        </w:rPr>
      </w:pPr>
      <w:r>
        <w:rPr>
          <w:lang w:val="en-US"/>
        </w:rPr>
        <w:t>E</w:t>
      </w:r>
      <w:r w:rsidR="00860D24" w:rsidRPr="00860D24">
        <w:t xml:space="preserve">. Pembahasan  </w:t>
      </w:r>
      <w:r w:rsidR="006D69C1">
        <w:tab/>
      </w:r>
      <w:r w:rsidR="006D69C1">
        <w:tab/>
      </w:r>
      <w:r w:rsidR="006D69C1">
        <w:rPr>
          <w:lang w:val="en-US"/>
        </w:rPr>
        <w:t>66</w:t>
      </w:r>
    </w:p>
    <w:p w14:paraId="14513F90" w14:textId="77777777" w:rsidR="00860D24" w:rsidRPr="00860D24" w:rsidRDefault="0036095E" w:rsidP="00536E20">
      <w:pPr>
        <w:tabs>
          <w:tab w:val="right" w:leader="dot" w:pos="7371"/>
          <w:tab w:val="right" w:pos="7938"/>
          <w:tab w:val="right" w:pos="8222"/>
        </w:tabs>
        <w:spacing w:after="160" w:line="276" w:lineRule="auto"/>
        <w:jc w:val="left"/>
        <w:rPr>
          <w:lang w:val="en-US"/>
        </w:rPr>
      </w:pPr>
      <w:r>
        <w:t>BAB V KESIMPULAN DAN SARAN</w:t>
      </w:r>
      <w:r w:rsidR="00860D24" w:rsidRPr="00860D24">
        <w:t xml:space="preserve"> </w:t>
      </w:r>
      <w:r w:rsidR="006D69C1">
        <w:tab/>
      </w:r>
      <w:r w:rsidR="006D69C1">
        <w:tab/>
      </w:r>
      <w:r w:rsidR="006D69C1">
        <w:rPr>
          <w:lang w:val="en-US"/>
        </w:rPr>
        <w:t>71</w:t>
      </w:r>
    </w:p>
    <w:p w14:paraId="0C00368E" w14:textId="77777777" w:rsidR="00860D24" w:rsidRPr="00860D24" w:rsidRDefault="0036095E" w:rsidP="00536E20">
      <w:pPr>
        <w:tabs>
          <w:tab w:val="right" w:leader="dot" w:pos="7371"/>
          <w:tab w:val="right" w:pos="7938"/>
          <w:tab w:val="right" w:pos="8222"/>
        </w:tabs>
        <w:spacing w:after="160" w:line="276" w:lineRule="auto"/>
        <w:ind w:left="284" w:firstLine="283"/>
        <w:jc w:val="left"/>
        <w:rPr>
          <w:lang w:val="en-US"/>
        </w:rPr>
      </w:pPr>
      <w:r>
        <w:t>A. Kesimpulan</w:t>
      </w:r>
      <w:r w:rsidR="00860D24" w:rsidRPr="00860D24">
        <w:t xml:space="preserve"> </w:t>
      </w:r>
      <w:r w:rsidR="006D69C1">
        <w:tab/>
      </w:r>
      <w:r w:rsidR="006D69C1">
        <w:tab/>
      </w:r>
      <w:r w:rsidR="006D69C1">
        <w:rPr>
          <w:lang w:val="en-US"/>
        </w:rPr>
        <w:t>71</w:t>
      </w:r>
    </w:p>
    <w:p w14:paraId="7F39A4BF" w14:textId="77777777" w:rsidR="00860D24" w:rsidRPr="00860D24" w:rsidRDefault="00860D24" w:rsidP="00536E20">
      <w:pPr>
        <w:tabs>
          <w:tab w:val="right" w:leader="dot" w:pos="7371"/>
          <w:tab w:val="right" w:pos="7938"/>
          <w:tab w:val="right" w:pos="8222"/>
        </w:tabs>
        <w:spacing w:after="160" w:line="276" w:lineRule="auto"/>
        <w:ind w:left="284" w:firstLine="283"/>
        <w:jc w:val="left"/>
        <w:rPr>
          <w:lang w:val="en-US"/>
        </w:rPr>
      </w:pPr>
      <w:r w:rsidRPr="00860D24">
        <w:t>B. Saran</w:t>
      </w:r>
      <w:r w:rsidR="006D69C1">
        <w:rPr>
          <w:lang w:val="en-US"/>
        </w:rPr>
        <w:t xml:space="preserve"> </w:t>
      </w:r>
      <w:r w:rsidR="006D69C1">
        <w:rPr>
          <w:lang w:val="en-US"/>
        </w:rPr>
        <w:tab/>
      </w:r>
      <w:r w:rsidR="006D69C1">
        <w:rPr>
          <w:lang w:val="en-US"/>
        </w:rPr>
        <w:tab/>
        <w:t>72</w:t>
      </w:r>
    </w:p>
    <w:p w14:paraId="6172384F" w14:textId="77777777" w:rsidR="00860D24" w:rsidRPr="00860D24" w:rsidRDefault="00860D24" w:rsidP="00536E20">
      <w:pPr>
        <w:tabs>
          <w:tab w:val="right" w:leader="dot" w:pos="7371"/>
          <w:tab w:val="right" w:pos="7938"/>
          <w:tab w:val="right" w:pos="8222"/>
        </w:tabs>
        <w:spacing w:after="160" w:line="276" w:lineRule="auto"/>
        <w:jc w:val="left"/>
        <w:rPr>
          <w:lang w:val="en-US"/>
        </w:rPr>
      </w:pPr>
      <w:r w:rsidRPr="00860D24">
        <w:t xml:space="preserve">DAFTAR PUSTAKA </w:t>
      </w:r>
      <w:r w:rsidR="0036095E">
        <w:tab/>
      </w:r>
      <w:r w:rsidR="0036095E">
        <w:tab/>
      </w:r>
      <w:r w:rsidR="006D69C1">
        <w:rPr>
          <w:lang w:val="en-US"/>
        </w:rPr>
        <w:t>73</w:t>
      </w:r>
    </w:p>
    <w:p w14:paraId="75E71187" w14:textId="77777777" w:rsidR="00860D24" w:rsidRPr="00860D24" w:rsidRDefault="00860D24" w:rsidP="00860D24">
      <w:pPr>
        <w:tabs>
          <w:tab w:val="right" w:leader="dot" w:pos="7938"/>
        </w:tabs>
        <w:spacing w:after="160" w:line="276" w:lineRule="auto"/>
        <w:jc w:val="left"/>
        <w:rPr>
          <w:rFonts w:asciiTheme="majorBidi" w:hAnsiTheme="majorBidi" w:cstheme="majorBidi"/>
          <w:lang w:val="en-US"/>
        </w:rPr>
      </w:pPr>
      <w:r w:rsidRPr="00860D24">
        <w:t>LAMPIRAN</w:t>
      </w:r>
    </w:p>
    <w:p w14:paraId="3C985849" w14:textId="77777777" w:rsidR="00613645" w:rsidRDefault="00613645" w:rsidP="00613645">
      <w:pPr>
        <w:spacing w:line="360" w:lineRule="auto"/>
        <w:rPr>
          <w:rFonts w:eastAsia="Times New Roman"/>
          <w:b/>
          <w:bCs/>
          <w:lang w:val="en-US"/>
        </w:rPr>
      </w:pPr>
    </w:p>
    <w:p w14:paraId="3B7FC641" w14:textId="77777777" w:rsidR="008967E6" w:rsidRDefault="008967E6" w:rsidP="003150D1">
      <w:pPr>
        <w:spacing w:line="360" w:lineRule="auto"/>
        <w:jc w:val="center"/>
        <w:rPr>
          <w:rFonts w:eastAsia="Times New Roman"/>
          <w:b/>
          <w:bCs/>
          <w:lang w:val="en-US"/>
        </w:rPr>
      </w:pPr>
    </w:p>
    <w:p w14:paraId="2FE58E5F" w14:textId="77777777" w:rsidR="008967E6" w:rsidRDefault="008967E6" w:rsidP="003150D1">
      <w:pPr>
        <w:spacing w:line="360" w:lineRule="auto"/>
        <w:jc w:val="center"/>
        <w:rPr>
          <w:rFonts w:eastAsia="Times New Roman"/>
          <w:b/>
          <w:bCs/>
          <w:lang w:val="en-US"/>
        </w:rPr>
      </w:pPr>
    </w:p>
    <w:p w14:paraId="1493956D" w14:textId="77777777" w:rsidR="008967E6" w:rsidRDefault="008967E6" w:rsidP="003150D1">
      <w:pPr>
        <w:spacing w:line="360" w:lineRule="auto"/>
        <w:jc w:val="center"/>
        <w:rPr>
          <w:rFonts w:eastAsia="Times New Roman"/>
          <w:b/>
          <w:bCs/>
          <w:lang w:val="en-US"/>
        </w:rPr>
      </w:pPr>
    </w:p>
    <w:p w14:paraId="7CD831F0" w14:textId="77777777" w:rsidR="008967E6" w:rsidRDefault="008967E6" w:rsidP="003150D1">
      <w:pPr>
        <w:spacing w:line="360" w:lineRule="auto"/>
        <w:jc w:val="center"/>
        <w:rPr>
          <w:rFonts w:eastAsia="Times New Roman"/>
          <w:b/>
          <w:bCs/>
          <w:lang w:val="en-US"/>
        </w:rPr>
      </w:pPr>
    </w:p>
    <w:p w14:paraId="0D00BF00" w14:textId="77777777" w:rsidR="008967E6" w:rsidRDefault="008967E6" w:rsidP="003150D1">
      <w:pPr>
        <w:spacing w:line="360" w:lineRule="auto"/>
        <w:jc w:val="center"/>
        <w:rPr>
          <w:rFonts w:eastAsia="Times New Roman"/>
          <w:b/>
          <w:bCs/>
          <w:lang w:val="en-US"/>
        </w:rPr>
      </w:pPr>
    </w:p>
    <w:p w14:paraId="70AC0B62" w14:textId="77777777" w:rsidR="008632D3" w:rsidRDefault="008632D3" w:rsidP="00860D24">
      <w:pPr>
        <w:pStyle w:val="Heading1"/>
        <w:jc w:val="both"/>
      </w:pPr>
      <w:bookmarkStart w:id="12" w:name="_Toc92801434"/>
    </w:p>
    <w:p w14:paraId="133DAB23" w14:textId="77777777" w:rsidR="001679AF" w:rsidRPr="00CB65C4" w:rsidRDefault="001679AF" w:rsidP="001711C2">
      <w:pPr>
        <w:pStyle w:val="Heading1"/>
      </w:pPr>
      <w:r>
        <w:lastRenderedPageBreak/>
        <w:t>DAFTAR TABEL</w:t>
      </w:r>
      <w:bookmarkEnd w:id="12"/>
    </w:p>
    <w:p w14:paraId="3FDB0CFF" w14:textId="77777777" w:rsidR="001679AF" w:rsidRDefault="001679AF" w:rsidP="001679AF">
      <w:pPr>
        <w:tabs>
          <w:tab w:val="left" w:pos="1134"/>
          <w:tab w:val="right" w:leader="dot" w:pos="7371"/>
          <w:tab w:val="right" w:pos="7938"/>
        </w:tabs>
        <w:rPr>
          <w:rFonts w:eastAsia="Times New Roman"/>
        </w:rPr>
      </w:pPr>
      <w:r>
        <w:rPr>
          <w:rFonts w:eastAsia="Times New Roman"/>
        </w:rPr>
        <w:t>Tabel I</w:t>
      </w:r>
      <w:r w:rsidR="006D4BE4">
        <w:rPr>
          <w:rFonts w:eastAsia="Times New Roman"/>
          <w:lang w:val="en-US"/>
        </w:rPr>
        <w:t>I</w:t>
      </w:r>
      <w:r>
        <w:rPr>
          <w:rFonts w:eastAsia="Times New Roman"/>
        </w:rPr>
        <w:t>.1</w:t>
      </w:r>
      <w:r>
        <w:rPr>
          <w:rFonts w:eastAsia="Times New Roman"/>
        </w:rPr>
        <w:tab/>
        <w:t xml:space="preserve">Penelitian Yang Relevan </w:t>
      </w:r>
      <w:r>
        <w:rPr>
          <w:rFonts w:eastAsia="Times New Roman"/>
        </w:rPr>
        <w:tab/>
      </w:r>
      <w:r>
        <w:rPr>
          <w:rFonts w:eastAsia="Times New Roman"/>
        </w:rPr>
        <w:tab/>
        <w:t>21</w:t>
      </w:r>
    </w:p>
    <w:p w14:paraId="518E5DB7" w14:textId="77777777" w:rsidR="001679AF" w:rsidRDefault="001679AF" w:rsidP="001679AF">
      <w:pPr>
        <w:tabs>
          <w:tab w:val="left" w:pos="1134"/>
          <w:tab w:val="right" w:leader="dot" w:pos="7371"/>
          <w:tab w:val="right" w:pos="7938"/>
        </w:tabs>
        <w:rPr>
          <w:rFonts w:eastAsia="Times New Roman"/>
        </w:rPr>
      </w:pPr>
      <w:r>
        <w:rPr>
          <w:rFonts w:eastAsia="Times New Roman"/>
        </w:rPr>
        <w:t>Tabel III.1</w:t>
      </w:r>
      <w:r>
        <w:rPr>
          <w:rFonts w:eastAsia="Times New Roman"/>
        </w:rPr>
        <w:tab/>
        <w:t xml:space="preserve">Definisi Operasional Variabel </w:t>
      </w:r>
      <w:r>
        <w:rPr>
          <w:rFonts w:eastAsia="Times New Roman"/>
        </w:rPr>
        <w:tab/>
      </w:r>
      <w:r>
        <w:rPr>
          <w:rFonts w:eastAsia="Times New Roman"/>
        </w:rPr>
        <w:tab/>
        <w:t>32</w:t>
      </w:r>
    </w:p>
    <w:p w14:paraId="5DAE0F78" w14:textId="77777777" w:rsidR="001679AF" w:rsidRDefault="001679AF" w:rsidP="001679AF">
      <w:pPr>
        <w:tabs>
          <w:tab w:val="left" w:pos="1134"/>
          <w:tab w:val="right" w:leader="dot" w:pos="7371"/>
          <w:tab w:val="right" w:pos="7938"/>
        </w:tabs>
        <w:rPr>
          <w:rFonts w:eastAsia="Times New Roman"/>
        </w:rPr>
      </w:pPr>
      <w:r>
        <w:rPr>
          <w:rFonts w:eastAsia="Times New Roman"/>
        </w:rPr>
        <w:t>Tabel III.2</w:t>
      </w:r>
      <w:r>
        <w:rPr>
          <w:rFonts w:eastAsia="Times New Roman"/>
        </w:rPr>
        <w:tab/>
        <w:t xml:space="preserve">Uji Validitas Keputusan Pembelian </w:t>
      </w:r>
      <w:r>
        <w:rPr>
          <w:rFonts w:eastAsia="Times New Roman"/>
        </w:rPr>
        <w:tab/>
      </w:r>
      <w:r>
        <w:rPr>
          <w:rFonts w:eastAsia="Times New Roman"/>
        </w:rPr>
        <w:tab/>
        <w:t>34</w:t>
      </w:r>
    </w:p>
    <w:p w14:paraId="79944E33" w14:textId="77777777" w:rsidR="001679AF" w:rsidRDefault="001679AF" w:rsidP="001679AF">
      <w:pPr>
        <w:tabs>
          <w:tab w:val="left" w:pos="1134"/>
          <w:tab w:val="right" w:leader="dot" w:pos="7371"/>
          <w:tab w:val="right" w:pos="7938"/>
        </w:tabs>
        <w:rPr>
          <w:rFonts w:eastAsia="Times New Roman"/>
        </w:rPr>
      </w:pPr>
      <w:r>
        <w:rPr>
          <w:rFonts w:eastAsia="Times New Roman"/>
        </w:rPr>
        <w:t>Tabel III.3</w:t>
      </w:r>
      <w:r>
        <w:rPr>
          <w:rFonts w:eastAsia="Times New Roman"/>
        </w:rPr>
        <w:tab/>
        <w:t xml:space="preserve">Uji Validitas </w:t>
      </w:r>
      <w:r w:rsidRPr="00596BC6">
        <w:rPr>
          <w:i/>
          <w:iCs/>
        </w:rPr>
        <w:t>Online Customer Review</w:t>
      </w:r>
      <w:r>
        <w:rPr>
          <w:rFonts w:eastAsia="Times New Roman"/>
        </w:rPr>
        <w:tab/>
      </w:r>
      <w:r>
        <w:rPr>
          <w:rFonts w:eastAsia="Times New Roman"/>
        </w:rPr>
        <w:tab/>
        <w:t>34</w:t>
      </w:r>
    </w:p>
    <w:p w14:paraId="4988F20A" w14:textId="77777777" w:rsidR="001679AF" w:rsidRDefault="001679AF" w:rsidP="001679AF">
      <w:pPr>
        <w:tabs>
          <w:tab w:val="left" w:pos="1134"/>
          <w:tab w:val="right" w:leader="dot" w:pos="7371"/>
          <w:tab w:val="right" w:pos="7938"/>
        </w:tabs>
        <w:rPr>
          <w:rFonts w:eastAsia="Times New Roman"/>
        </w:rPr>
      </w:pPr>
      <w:r>
        <w:rPr>
          <w:rFonts w:eastAsia="Times New Roman"/>
        </w:rPr>
        <w:t>Tabel III.4</w:t>
      </w:r>
      <w:r>
        <w:rPr>
          <w:rFonts w:eastAsia="Times New Roman"/>
        </w:rPr>
        <w:tab/>
        <w:t xml:space="preserve">Uji Validitas </w:t>
      </w:r>
      <w:r w:rsidRPr="00357252">
        <w:t>Pe</w:t>
      </w:r>
      <w:r>
        <w:rPr>
          <w:rFonts w:eastAsia="Times New Roman"/>
        </w:rPr>
        <w:t xml:space="preserve">nggunaan Media Sosial </w:t>
      </w:r>
      <w:r>
        <w:rPr>
          <w:rFonts w:eastAsia="Times New Roman"/>
        </w:rPr>
        <w:tab/>
      </w:r>
      <w:r>
        <w:rPr>
          <w:rFonts w:eastAsia="Times New Roman"/>
        </w:rPr>
        <w:tab/>
        <w:t>35</w:t>
      </w:r>
    </w:p>
    <w:p w14:paraId="25BA38AF" w14:textId="77777777" w:rsidR="001679AF" w:rsidRDefault="001679AF" w:rsidP="001679AF">
      <w:pPr>
        <w:tabs>
          <w:tab w:val="left" w:pos="1134"/>
          <w:tab w:val="right" w:leader="dot" w:pos="7371"/>
          <w:tab w:val="right" w:pos="7938"/>
        </w:tabs>
        <w:rPr>
          <w:rFonts w:eastAsia="Times New Roman"/>
        </w:rPr>
      </w:pPr>
      <w:r>
        <w:rPr>
          <w:rFonts w:eastAsia="Times New Roman"/>
        </w:rPr>
        <w:t>Tabel III.5</w:t>
      </w:r>
      <w:r>
        <w:rPr>
          <w:rFonts w:eastAsia="Times New Roman"/>
        </w:rPr>
        <w:tab/>
        <w:t xml:space="preserve">Uji Validitas </w:t>
      </w:r>
      <w:r>
        <w:rPr>
          <w:i/>
          <w:iCs/>
        </w:rPr>
        <w:t>Brand Trust</w:t>
      </w:r>
      <w:r>
        <w:rPr>
          <w:rFonts w:eastAsia="Times New Roman"/>
        </w:rPr>
        <w:tab/>
      </w:r>
      <w:r>
        <w:rPr>
          <w:rFonts w:eastAsia="Times New Roman"/>
        </w:rPr>
        <w:tab/>
        <w:t>35</w:t>
      </w:r>
    </w:p>
    <w:p w14:paraId="741D5D40" w14:textId="77777777" w:rsidR="001679AF" w:rsidRDefault="006D4BE4" w:rsidP="001679AF">
      <w:pPr>
        <w:tabs>
          <w:tab w:val="left" w:pos="1134"/>
          <w:tab w:val="right" w:leader="dot" w:pos="7371"/>
          <w:tab w:val="right" w:pos="7938"/>
        </w:tabs>
        <w:rPr>
          <w:rFonts w:eastAsia="Times New Roman"/>
        </w:rPr>
      </w:pPr>
      <w:r>
        <w:rPr>
          <w:rFonts w:eastAsia="Times New Roman"/>
        </w:rPr>
        <w:t>Tabel III.6</w:t>
      </w:r>
      <w:r>
        <w:rPr>
          <w:rFonts w:eastAsia="Times New Roman"/>
        </w:rPr>
        <w:tab/>
        <w:t xml:space="preserve">Uji Reliabilitas </w:t>
      </w:r>
      <w:r>
        <w:rPr>
          <w:rFonts w:eastAsia="Times New Roman"/>
          <w:lang w:val="en-US"/>
        </w:rPr>
        <w:t>Kuesioner</w:t>
      </w:r>
      <w:r w:rsidR="001679AF">
        <w:rPr>
          <w:rFonts w:eastAsia="Times New Roman"/>
        </w:rPr>
        <w:t xml:space="preserve"> </w:t>
      </w:r>
      <w:r w:rsidR="001679AF">
        <w:rPr>
          <w:rFonts w:eastAsia="Times New Roman"/>
        </w:rPr>
        <w:tab/>
      </w:r>
      <w:r w:rsidR="001679AF">
        <w:rPr>
          <w:rFonts w:eastAsia="Times New Roman"/>
        </w:rPr>
        <w:tab/>
        <w:t>36</w:t>
      </w:r>
    </w:p>
    <w:p w14:paraId="258F4BA0" w14:textId="77777777" w:rsidR="001679AF" w:rsidRDefault="001679AF" w:rsidP="001679AF">
      <w:pPr>
        <w:tabs>
          <w:tab w:val="left" w:pos="1134"/>
          <w:tab w:val="right" w:leader="dot" w:pos="7371"/>
          <w:tab w:val="right" w:pos="7938"/>
        </w:tabs>
        <w:rPr>
          <w:rFonts w:eastAsia="Times New Roman"/>
        </w:rPr>
      </w:pPr>
      <w:r>
        <w:rPr>
          <w:rFonts w:eastAsia="Times New Roman"/>
        </w:rPr>
        <w:t>Tabel IV.1</w:t>
      </w:r>
      <w:r>
        <w:rPr>
          <w:rFonts w:eastAsia="Times New Roman"/>
        </w:rPr>
        <w:tab/>
        <w:t xml:space="preserve">Karakteristik Responden Berdasarkan Umur </w:t>
      </w:r>
      <w:r>
        <w:rPr>
          <w:rFonts w:eastAsia="Times New Roman"/>
        </w:rPr>
        <w:tab/>
      </w:r>
      <w:r>
        <w:rPr>
          <w:rFonts w:eastAsia="Times New Roman"/>
        </w:rPr>
        <w:tab/>
        <w:t>49</w:t>
      </w:r>
    </w:p>
    <w:p w14:paraId="0554F7D8" w14:textId="77777777" w:rsidR="001679AF" w:rsidRDefault="001679AF" w:rsidP="001679AF">
      <w:pPr>
        <w:tabs>
          <w:tab w:val="left" w:pos="1134"/>
          <w:tab w:val="right" w:leader="dot" w:pos="7371"/>
          <w:tab w:val="right" w:pos="7938"/>
        </w:tabs>
        <w:rPr>
          <w:rFonts w:eastAsia="Times New Roman"/>
        </w:rPr>
      </w:pPr>
      <w:r>
        <w:rPr>
          <w:rFonts w:eastAsia="Times New Roman"/>
        </w:rPr>
        <w:t>Tabel IV.2</w:t>
      </w:r>
      <w:r>
        <w:rPr>
          <w:rFonts w:eastAsia="Times New Roman"/>
        </w:rPr>
        <w:tab/>
        <w:t>Karakteristik Responden Berdasarkan Jenis Kelamin</w:t>
      </w:r>
      <w:r>
        <w:rPr>
          <w:rFonts w:eastAsia="Times New Roman"/>
        </w:rPr>
        <w:tab/>
      </w:r>
      <w:r>
        <w:rPr>
          <w:rFonts w:eastAsia="Times New Roman"/>
        </w:rPr>
        <w:tab/>
        <w:t>50</w:t>
      </w:r>
    </w:p>
    <w:p w14:paraId="27B4CE38" w14:textId="77777777" w:rsidR="001679AF" w:rsidRDefault="001679AF" w:rsidP="001679AF">
      <w:pPr>
        <w:tabs>
          <w:tab w:val="left" w:pos="1134"/>
          <w:tab w:val="right" w:leader="dot" w:pos="7371"/>
          <w:tab w:val="right" w:pos="7938"/>
        </w:tabs>
        <w:rPr>
          <w:rFonts w:eastAsia="Times New Roman"/>
        </w:rPr>
      </w:pPr>
      <w:r>
        <w:rPr>
          <w:rFonts w:eastAsia="Times New Roman"/>
        </w:rPr>
        <w:t>Tabel IV.3</w:t>
      </w:r>
      <w:r>
        <w:rPr>
          <w:rFonts w:eastAsia="Times New Roman"/>
        </w:rPr>
        <w:tab/>
        <w:t xml:space="preserve">Karakteristik Responden Berdasarkan Pendidikan </w:t>
      </w:r>
      <w:r>
        <w:rPr>
          <w:rFonts w:eastAsia="Times New Roman"/>
        </w:rPr>
        <w:tab/>
      </w:r>
      <w:r>
        <w:rPr>
          <w:rFonts w:eastAsia="Times New Roman"/>
        </w:rPr>
        <w:tab/>
        <w:t>51</w:t>
      </w:r>
    </w:p>
    <w:p w14:paraId="5E580F63" w14:textId="77777777" w:rsidR="001679AF" w:rsidRDefault="001679AF" w:rsidP="001679AF">
      <w:pPr>
        <w:tabs>
          <w:tab w:val="left" w:pos="1134"/>
          <w:tab w:val="right" w:leader="dot" w:pos="7371"/>
          <w:tab w:val="right" w:pos="7938"/>
        </w:tabs>
        <w:rPr>
          <w:rFonts w:eastAsia="Times New Roman"/>
        </w:rPr>
      </w:pPr>
      <w:r>
        <w:rPr>
          <w:rFonts w:eastAsia="Times New Roman"/>
        </w:rPr>
        <w:t>Tabel IV.4</w:t>
      </w:r>
      <w:r>
        <w:rPr>
          <w:rFonts w:eastAsia="Times New Roman"/>
        </w:rPr>
        <w:tab/>
        <w:t xml:space="preserve">Karakteristik Responden Berdasarkan Pekerjaan </w:t>
      </w:r>
      <w:r>
        <w:rPr>
          <w:rFonts w:eastAsia="Times New Roman"/>
        </w:rPr>
        <w:tab/>
      </w:r>
      <w:r>
        <w:rPr>
          <w:rFonts w:eastAsia="Times New Roman"/>
        </w:rPr>
        <w:tab/>
        <w:t>52</w:t>
      </w:r>
    </w:p>
    <w:p w14:paraId="73532905" w14:textId="77777777" w:rsidR="001679AF" w:rsidRDefault="001679AF" w:rsidP="001679AF">
      <w:pPr>
        <w:tabs>
          <w:tab w:val="left" w:pos="1134"/>
          <w:tab w:val="right" w:leader="dot" w:pos="7371"/>
          <w:tab w:val="right" w:pos="7938"/>
        </w:tabs>
        <w:rPr>
          <w:rFonts w:eastAsia="Times New Roman"/>
        </w:rPr>
      </w:pPr>
      <w:r>
        <w:rPr>
          <w:rFonts w:eastAsia="Times New Roman"/>
        </w:rPr>
        <w:t>Tabel IV.5</w:t>
      </w:r>
      <w:r>
        <w:rPr>
          <w:rFonts w:eastAsia="Times New Roman"/>
        </w:rPr>
        <w:tab/>
        <w:t>Karakteristik Responden Berdasarkan Penghasilan</w:t>
      </w:r>
      <w:r>
        <w:rPr>
          <w:rFonts w:eastAsia="Times New Roman"/>
        </w:rPr>
        <w:tab/>
      </w:r>
      <w:r>
        <w:rPr>
          <w:rFonts w:eastAsia="Times New Roman"/>
        </w:rPr>
        <w:tab/>
        <w:t>54</w:t>
      </w:r>
    </w:p>
    <w:p w14:paraId="58599FC6" w14:textId="77777777" w:rsidR="001679AF" w:rsidRPr="000C42D4" w:rsidRDefault="001679AF" w:rsidP="001679AF">
      <w:pPr>
        <w:tabs>
          <w:tab w:val="left" w:pos="1134"/>
          <w:tab w:val="right" w:leader="dot" w:pos="7371"/>
          <w:tab w:val="right" w:pos="7938"/>
        </w:tabs>
        <w:rPr>
          <w:rFonts w:eastAsia="Times New Roman"/>
          <w:bCs/>
        </w:rPr>
      </w:pPr>
      <w:r>
        <w:rPr>
          <w:rFonts w:eastAsia="Times New Roman"/>
          <w:bCs/>
        </w:rPr>
        <w:t>Tabel IV.6</w:t>
      </w:r>
      <w:r>
        <w:rPr>
          <w:rFonts w:eastAsia="Times New Roman"/>
          <w:bCs/>
        </w:rPr>
        <w:tab/>
        <w:t xml:space="preserve">Hasil Uji Normalitas </w:t>
      </w:r>
      <w:r>
        <w:rPr>
          <w:rFonts w:eastAsia="Times New Roman"/>
          <w:bCs/>
        </w:rPr>
        <w:tab/>
      </w:r>
      <w:r>
        <w:rPr>
          <w:rFonts w:eastAsia="Times New Roman"/>
          <w:bCs/>
        </w:rPr>
        <w:tab/>
        <w:t>55</w:t>
      </w:r>
    </w:p>
    <w:p w14:paraId="01534B9F" w14:textId="77777777" w:rsidR="001679AF" w:rsidRPr="000C42D4" w:rsidRDefault="001679AF" w:rsidP="001679AF">
      <w:pPr>
        <w:tabs>
          <w:tab w:val="left" w:pos="1134"/>
          <w:tab w:val="right" w:leader="dot" w:pos="7371"/>
          <w:tab w:val="right" w:pos="7938"/>
        </w:tabs>
        <w:rPr>
          <w:rFonts w:eastAsia="Times New Roman"/>
          <w:bCs/>
        </w:rPr>
      </w:pPr>
      <w:r>
        <w:rPr>
          <w:rFonts w:eastAsia="Times New Roman"/>
          <w:bCs/>
        </w:rPr>
        <w:t>Tabel IV.7</w:t>
      </w:r>
      <w:r>
        <w:rPr>
          <w:rFonts w:eastAsia="Times New Roman"/>
          <w:bCs/>
        </w:rPr>
        <w:tab/>
        <w:t xml:space="preserve">Hasil Uji Heterokedastisitas </w:t>
      </w:r>
      <w:r>
        <w:rPr>
          <w:rFonts w:eastAsia="Times New Roman"/>
          <w:bCs/>
        </w:rPr>
        <w:tab/>
      </w:r>
      <w:r>
        <w:rPr>
          <w:rFonts w:eastAsia="Times New Roman"/>
          <w:bCs/>
        </w:rPr>
        <w:tab/>
        <w:t>56</w:t>
      </w:r>
    </w:p>
    <w:p w14:paraId="7388BA52" w14:textId="77777777" w:rsidR="001679AF" w:rsidRPr="000C42D4" w:rsidRDefault="001679AF" w:rsidP="001679AF">
      <w:pPr>
        <w:tabs>
          <w:tab w:val="left" w:pos="1134"/>
          <w:tab w:val="right" w:leader="dot" w:pos="7371"/>
          <w:tab w:val="right" w:pos="7938"/>
        </w:tabs>
        <w:rPr>
          <w:rFonts w:eastAsia="Times New Roman"/>
          <w:bCs/>
        </w:rPr>
      </w:pPr>
      <w:r>
        <w:rPr>
          <w:rFonts w:eastAsia="Times New Roman"/>
          <w:bCs/>
        </w:rPr>
        <w:t>Tabel IV.8</w:t>
      </w:r>
      <w:r>
        <w:rPr>
          <w:rFonts w:eastAsia="Times New Roman"/>
          <w:bCs/>
        </w:rPr>
        <w:tab/>
        <w:t xml:space="preserve">Hasil Uji Autokorelasi </w:t>
      </w:r>
      <w:r>
        <w:rPr>
          <w:rFonts w:eastAsia="Times New Roman"/>
          <w:bCs/>
        </w:rPr>
        <w:tab/>
      </w:r>
      <w:r>
        <w:rPr>
          <w:rFonts w:eastAsia="Times New Roman"/>
          <w:bCs/>
        </w:rPr>
        <w:tab/>
        <w:t>57</w:t>
      </w:r>
    </w:p>
    <w:p w14:paraId="5F60D865" w14:textId="77777777" w:rsidR="001679AF" w:rsidRPr="000C42D4" w:rsidRDefault="001679AF" w:rsidP="001679AF">
      <w:pPr>
        <w:tabs>
          <w:tab w:val="left" w:pos="1134"/>
          <w:tab w:val="right" w:leader="dot" w:pos="7371"/>
          <w:tab w:val="right" w:pos="7938"/>
        </w:tabs>
        <w:rPr>
          <w:rFonts w:eastAsia="Times New Roman"/>
          <w:bCs/>
        </w:rPr>
      </w:pPr>
      <w:r w:rsidRPr="00CB65C4">
        <w:rPr>
          <w:rFonts w:eastAsia="Times New Roman"/>
          <w:bCs/>
        </w:rPr>
        <w:t>Tabel IV.</w:t>
      </w:r>
      <w:r>
        <w:rPr>
          <w:rFonts w:eastAsia="Times New Roman"/>
          <w:bCs/>
        </w:rPr>
        <w:t>9</w:t>
      </w:r>
      <w:r w:rsidRPr="00CB65C4">
        <w:rPr>
          <w:rFonts w:eastAsia="Times New Roman"/>
          <w:bCs/>
        </w:rPr>
        <w:tab/>
        <w:t xml:space="preserve">Hasil Uji </w:t>
      </w:r>
      <w:r>
        <w:rPr>
          <w:rFonts w:eastAsia="Times New Roman"/>
          <w:bCs/>
        </w:rPr>
        <w:t>Multikolinearitas</w:t>
      </w:r>
      <w:r w:rsidRPr="00CB65C4">
        <w:rPr>
          <w:rFonts w:eastAsia="Times New Roman"/>
          <w:bCs/>
        </w:rPr>
        <w:t xml:space="preserve"> </w:t>
      </w:r>
      <w:r w:rsidRPr="00CB65C4">
        <w:rPr>
          <w:rFonts w:eastAsia="Times New Roman"/>
          <w:bCs/>
        </w:rPr>
        <w:tab/>
      </w:r>
      <w:r w:rsidRPr="00CB65C4">
        <w:rPr>
          <w:rFonts w:eastAsia="Times New Roman"/>
          <w:bCs/>
        </w:rPr>
        <w:tab/>
      </w:r>
      <w:r>
        <w:rPr>
          <w:rFonts w:eastAsia="Times New Roman"/>
          <w:bCs/>
        </w:rPr>
        <w:t>58</w:t>
      </w:r>
    </w:p>
    <w:p w14:paraId="215A82C5" w14:textId="77777777" w:rsidR="001679AF" w:rsidRPr="000C42D4" w:rsidRDefault="001679AF" w:rsidP="001679AF">
      <w:pPr>
        <w:tabs>
          <w:tab w:val="left" w:pos="1134"/>
          <w:tab w:val="right" w:leader="dot" w:pos="7371"/>
          <w:tab w:val="right" w:pos="7938"/>
        </w:tabs>
        <w:rPr>
          <w:rFonts w:eastAsia="Times New Roman"/>
          <w:bCs/>
        </w:rPr>
      </w:pPr>
      <w:r w:rsidRPr="00CB65C4">
        <w:rPr>
          <w:rFonts w:eastAsia="Times New Roman"/>
          <w:bCs/>
        </w:rPr>
        <w:t>Tabel IV.</w:t>
      </w:r>
      <w:r>
        <w:rPr>
          <w:rFonts w:eastAsia="Times New Roman"/>
          <w:bCs/>
        </w:rPr>
        <w:t xml:space="preserve">10 </w:t>
      </w:r>
      <w:r w:rsidRPr="00CB65C4">
        <w:rPr>
          <w:rFonts w:eastAsia="Times New Roman"/>
          <w:bCs/>
        </w:rPr>
        <w:t xml:space="preserve">Hasil </w:t>
      </w:r>
      <w:r>
        <w:rPr>
          <w:rFonts w:eastAsia="Times New Roman"/>
          <w:bCs/>
        </w:rPr>
        <w:t>Analisis Regresi Linier Berganda</w:t>
      </w:r>
      <w:r w:rsidRPr="00CB65C4">
        <w:rPr>
          <w:rFonts w:eastAsia="Times New Roman"/>
          <w:bCs/>
        </w:rPr>
        <w:tab/>
      </w:r>
      <w:r w:rsidRPr="00CB65C4">
        <w:rPr>
          <w:rFonts w:eastAsia="Times New Roman"/>
          <w:bCs/>
        </w:rPr>
        <w:tab/>
      </w:r>
      <w:r>
        <w:rPr>
          <w:rFonts w:eastAsia="Times New Roman"/>
          <w:bCs/>
        </w:rPr>
        <w:t>60</w:t>
      </w:r>
    </w:p>
    <w:p w14:paraId="28577E82" w14:textId="77777777" w:rsidR="001679AF" w:rsidRPr="00CB65C4" w:rsidRDefault="001679AF" w:rsidP="001679AF">
      <w:pPr>
        <w:tabs>
          <w:tab w:val="left" w:pos="1134"/>
          <w:tab w:val="right" w:leader="dot" w:pos="7371"/>
          <w:tab w:val="right" w:pos="7938"/>
        </w:tabs>
        <w:rPr>
          <w:rFonts w:eastAsia="Times New Roman"/>
          <w:bCs/>
        </w:rPr>
      </w:pPr>
      <w:r w:rsidRPr="00CB65C4">
        <w:rPr>
          <w:rFonts w:eastAsia="Times New Roman"/>
          <w:bCs/>
        </w:rPr>
        <w:t>Tabel IV.</w:t>
      </w:r>
      <w:r>
        <w:rPr>
          <w:rFonts w:eastAsia="Times New Roman"/>
          <w:bCs/>
        </w:rPr>
        <w:t>8</w:t>
      </w:r>
      <w:r w:rsidRPr="00CB65C4">
        <w:rPr>
          <w:rFonts w:eastAsia="Times New Roman"/>
          <w:bCs/>
        </w:rPr>
        <w:tab/>
      </w:r>
      <w:r>
        <w:rPr>
          <w:rFonts w:eastAsia="Times New Roman"/>
          <w:bCs/>
        </w:rPr>
        <w:t>Rangkuman Hasil Uji t</w:t>
      </w:r>
      <w:r w:rsidRPr="00CB65C4">
        <w:rPr>
          <w:rFonts w:eastAsia="Times New Roman"/>
          <w:bCs/>
        </w:rPr>
        <w:tab/>
      </w:r>
      <w:r w:rsidRPr="00CB65C4">
        <w:rPr>
          <w:rFonts w:eastAsia="Times New Roman"/>
          <w:bCs/>
        </w:rPr>
        <w:tab/>
      </w:r>
      <w:r>
        <w:rPr>
          <w:rFonts w:eastAsia="Times New Roman"/>
          <w:bCs/>
        </w:rPr>
        <w:t>51</w:t>
      </w:r>
    </w:p>
    <w:p w14:paraId="3F9D0AE2" w14:textId="77777777" w:rsidR="001679AF" w:rsidRPr="006D4BE4" w:rsidRDefault="001679AF" w:rsidP="006D4BE4">
      <w:pPr>
        <w:spacing w:line="360" w:lineRule="auto"/>
        <w:rPr>
          <w:rFonts w:eastAsia="Times New Roman"/>
          <w:b/>
          <w:bCs/>
          <w:lang w:val="en-US"/>
        </w:rPr>
      </w:pPr>
      <w:r w:rsidRPr="00CB65C4">
        <w:rPr>
          <w:rFonts w:eastAsia="Times New Roman"/>
          <w:bCs/>
        </w:rPr>
        <w:t>Tabel IV.</w:t>
      </w:r>
      <w:r>
        <w:rPr>
          <w:rFonts w:eastAsia="Times New Roman"/>
          <w:bCs/>
        </w:rPr>
        <w:t>9  Hasil Uji Koefisien Determainasi</w:t>
      </w:r>
      <w:r w:rsidR="006D4BE4">
        <w:rPr>
          <w:rFonts w:eastAsia="Times New Roman"/>
          <w:bCs/>
          <w:lang w:val="en-US"/>
        </w:rPr>
        <w:t xml:space="preserve"> ……………………………….      71</w:t>
      </w:r>
    </w:p>
    <w:p w14:paraId="06B748C9" w14:textId="77777777" w:rsidR="001679AF" w:rsidRDefault="001679AF" w:rsidP="001679AF">
      <w:pPr>
        <w:tabs>
          <w:tab w:val="left" w:pos="1134"/>
          <w:tab w:val="right" w:leader="dot" w:pos="7371"/>
          <w:tab w:val="right" w:pos="7938"/>
        </w:tabs>
        <w:spacing w:line="360" w:lineRule="auto"/>
        <w:jc w:val="center"/>
        <w:rPr>
          <w:rFonts w:eastAsia="Times New Roman"/>
          <w:b/>
          <w:bCs/>
        </w:rPr>
      </w:pPr>
    </w:p>
    <w:p w14:paraId="407001D7" w14:textId="77777777" w:rsidR="006D4BE4" w:rsidRDefault="006D4BE4" w:rsidP="001679AF">
      <w:pPr>
        <w:tabs>
          <w:tab w:val="left" w:pos="1134"/>
          <w:tab w:val="right" w:leader="dot" w:pos="7371"/>
          <w:tab w:val="right" w:pos="7938"/>
        </w:tabs>
        <w:spacing w:line="360" w:lineRule="auto"/>
        <w:jc w:val="center"/>
        <w:rPr>
          <w:rFonts w:eastAsia="Times New Roman"/>
          <w:b/>
          <w:bCs/>
        </w:rPr>
      </w:pPr>
    </w:p>
    <w:p w14:paraId="24035F23" w14:textId="77777777" w:rsidR="001711C2" w:rsidRDefault="001711C2" w:rsidP="001679AF">
      <w:pPr>
        <w:tabs>
          <w:tab w:val="left" w:pos="1134"/>
          <w:tab w:val="right" w:leader="dot" w:pos="7371"/>
          <w:tab w:val="right" w:pos="7938"/>
        </w:tabs>
        <w:spacing w:line="360" w:lineRule="auto"/>
        <w:jc w:val="center"/>
        <w:rPr>
          <w:rFonts w:eastAsia="Times New Roman"/>
          <w:b/>
          <w:bCs/>
        </w:rPr>
      </w:pPr>
    </w:p>
    <w:p w14:paraId="306586E0" w14:textId="77777777" w:rsidR="001679AF" w:rsidRPr="00CB65C4" w:rsidRDefault="001679AF" w:rsidP="001711C2">
      <w:pPr>
        <w:pStyle w:val="Heading1"/>
      </w:pPr>
      <w:bookmarkStart w:id="13" w:name="_Toc92801435"/>
      <w:r w:rsidRPr="00CB65C4">
        <w:lastRenderedPageBreak/>
        <w:t>DAFTAR</w:t>
      </w:r>
      <w:r>
        <w:t xml:space="preserve"> GAMBAR</w:t>
      </w:r>
      <w:bookmarkEnd w:id="13"/>
    </w:p>
    <w:p w14:paraId="41F40BF4" w14:textId="77777777" w:rsidR="001679AF" w:rsidRDefault="001679AF" w:rsidP="001679AF">
      <w:pPr>
        <w:tabs>
          <w:tab w:val="left" w:pos="1134"/>
          <w:tab w:val="left" w:pos="1418"/>
          <w:tab w:val="right" w:leader="dot" w:pos="7371"/>
          <w:tab w:val="right" w:pos="7938"/>
        </w:tabs>
        <w:rPr>
          <w:rFonts w:eastAsia="Times New Roman"/>
          <w:bCs/>
        </w:rPr>
      </w:pPr>
      <w:r w:rsidRPr="00CB65C4">
        <w:rPr>
          <w:rFonts w:eastAsia="Times New Roman"/>
          <w:bCs/>
        </w:rPr>
        <w:t xml:space="preserve">Gambar </w:t>
      </w:r>
      <w:r>
        <w:rPr>
          <w:rFonts w:eastAsia="Times New Roman"/>
          <w:bCs/>
        </w:rPr>
        <w:t>II.</w:t>
      </w:r>
      <w:r w:rsidRPr="00CB65C4">
        <w:rPr>
          <w:rFonts w:eastAsia="Times New Roman"/>
          <w:bCs/>
        </w:rPr>
        <w:t xml:space="preserve">1 </w:t>
      </w:r>
      <w:r>
        <w:rPr>
          <w:rFonts w:eastAsia="Times New Roman"/>
          <w:bCs/>
        </w:rPr>
        <w:tab/>
      </w:r>
      <w:r w:rsidRPr="00CB65C4">
        <w:rPr>
          <w:rFonts w:eastAsia="Times New Roman"/>
          <w:bCs/>
        </w:rPr>
        <w:t xml:space="preserve">Kerangka Pemikiran </w:t>
      </w:r>
      <w:r w:rsidRPr="00CB65C4">
        <w:rPr>
          <w:rFonts w:eastAsia="Times New Roman"/>
          <w:bCs/>
        </w:rPr>
        <w:tab/>
      </w:r>
      <w:r w:rsidRPr="00CB65C4">
        <w:rPr>
          <w:rFonts w:eastAsia="Times New Roman"/>
          <w:bCs/>
        </w:rPr>
        <w:tab/>
        <w:t>2</w:t>
      </w:r>
      <w:r>
        <w:rPr>
          <w:rFonts w:eastAsia="Times New Roman"/>
          <w:bCs/>
        </w:rPr>
        <w:t>7</w:t>
      </w:r>
    </w:p>
    <w:p w14:paraId="4A7B5B8B" w14:textId="77777777" w:rsidR="001679AF" w:rsidRDefault="001679AF" w:rsidP="001679AF">
      <w:pPr>
        <w:tabs>
          <w:tab w:val="left" w:pos="1134"/>
          <w:tab w:val="left" w:pos="1418"/>
          <w:tab w:val="right" w:leader="dot" w:pos="7371"/>
          <w:tab w:val="right" w:pos="7938"/>
        </w:tabs>
        <w:rPr>
          <w:rFonts w:eastAsia="Times New Roman"/>
          <w:bCs/>
        </w:rPr>
      </w:pPr>
      <w:r>
        <w:rPr>
          <w:rFonts w:eastAsia="Times New Roman"/>
          <w:bCs/>
        </w:rPr>
        <w:t>Gambar IV.1</w:t>
      </w:r>
      <w:r>
        <w:rPr>
          <w:rFonts w:eastAsia="Times New Roman"/>
          <w:bCs/>
        </w:rPr>
        <w:tab/>
        <w:t>Karakteriskti Responden Be</w:t>
      </w:r>
      <w:r w:rsidR="006D4BE4">
        <w:rPr>
          <w:rFonts w:eastAsia="Times New Roman"/>
          <w:bCs/>
        </w:rPr>
        <w:t>rdasarkan Umur</w:t>
      </w:r>
      <w:r>
        <w:rPr>
          <w:rFonts w:eastAsia="Times New Roman"/>
          <w:bCs/>
        </w:rPr>
        <w:tab/>
      </w:r>
      <w:r>
        <w:rPr>
          <w:rFonts w:eastAsia="Times New Roman"/>
          <w:bCs/>
        </w:rPr>
        <w:tab/>
        <w:t>50</w:t>
      </w:r>
    </w:p>
    <w:p w14:paraId="7973BD68" w14:textId="77777777" w:rsidR="001679AF" w:rsidRPr="001667FB" w:rsidRDefault="001679AF" w:rsidP="001679AF">
      <w:pPr>
        <w:tabs>
          <w:tab w:val="left" w:pos="1134"/>
          <w:tab w:val="left" w:pos="1418"/>
          <w:tab w:val="right" w:leader="dot" w:pos="7371"/>
          <w:tab w:val="right" w:pos="7938"/>
        </w:tabs>
        <w:rPr>
          <w:rFonts w:eastAsia="Times New Roman"/>
          <w:bCs/>
        </w:rPr>
      </w:pPr>
      <w:r>
        <w:rPr>
          <w:rFonts w:eastAsia="Times New Roman"/>
          <w:bCs/>
        </w:rPr>
        <w:t>Gambar IV.2</w:t>
      </w:r>
      <w:r>
        <w:rPr>
          <w:rFonts w:eastAsia="Times New Roman"/>
          <w:bCs/>
        </w:rPr>
        <w:tab/>
        <w:t>Karakteriskti Responden Berdasarkan Jenis Kelamin</w:t>
      </w:r>
      <w:r>
        <w:rPr>
          <w:rFonts w:eastAsia="Times New Roman"/>
          <w:bCs/>
        </w:rPr>
        <w:tab/>
      </w:r>
      <w:r>
        <w:rPr>
          <w:rFonts w:eastAsia="Times New Roman"/>
          <w:bCs/>
        </w:rPr>
        <w:tab/>
        <w:t>51</w:t>
      </w:r>
    </w:p>
    <w:p w14:paraId="68363DC8" w14:textId="77777777" w:rsidR="001679AF" w:rsidRPr="001667FB" w:rsidRDefault="001679AF" w:rsidP="001679AF">
      <w:pPr>
        <w:tabs>
          <w:tab w:val="left" w:pos="1134"/>
          <w:tab w:val="left" w:pos="1418"/>
          <w:tab w:val="right" w:leader="dot" w:pos="7371"/>
          <w:tab w:val="right" w:pos="7938"/>
        </w:tabs>
        <w:rPr>
          <w:rFonts w:eastAsia="Times New Roman"/>
          <w:bCs/>
        </w:rPr>
      </w:pPr>
      <w:r>
        <w:rPr>
          <w:rFonts w:eastAsia="Times New Roman"/>
          <w:bCs/>
        </w:rPr>
        <w:t>Gambar IV.3</w:t>
      </w:r>
      <w:r>
        <w:rPr>
          <w:rFonts w:eastAsia="Times New Roman"/>
          <w:bCs/>
        </w:rPr>
        <w:tab/>
        <w:t>Karakteriskti Responden Berdasarkan Pendidikan</w:t>
      </w:r>
      <w:r>
        <w:rPr>
          <w:rFonts w:eastAsia="Times New Roman"/>
          <w:bCs/>
        </w:rPr>
        <w:tab/>
      </w:r>
      <w:r>
        <w:rPr>
          <w:rFonts w:eastAsia="Times New Roman"/>
          <w:bCs/>
        </w:rPr>
        <w:tab/>
        <w:t>52</w:t>
      </w:r>
    </w:p>
    <w:p w14:paraId="03ED1D5E" w14:textId="77777777" w:rsidR="001679AF" w:rsidRPr="001667FB" w:rsidRDefault="001679AF" w:rsidP="001679AF">
      <w:pPr>
        <w:tabs>
          <w:tab w:val="left" w:pos="1134"/>
          <w:tab w:val="left" w:pos="1418"/>
          <w:tab w:val="right" w:leader="dot" w:pos="7371"/>
          <w:tab w:val="right" w:pos="7938"/>
        </w:tabs>
        <w:rPr>
          <w:rFonts w:eastAsia="Times New Roman"/>
          <w:bCs/>
        </w:rPr>
      </w:pPr>
      <w:r>
        <w:rPr>
          <w:rFonts w:eastAsia="Times New Roman"/>
          <w:bCs/>
        </w:rPr>
        <w:t>Gambar IV.4</w:t>
      </w:r>
      <w:r>
        <w:rPr>
          <w:rFonts w:eastAsia="Times New Roman"/>
          <w:bCs/>
        </w:rPr>
        <w:tab/>
        <w:t>Karakteriskti Responden Berdasarkan Pekerjaan</w:t>
      </w:r>
      <w:r>
        <w:rPr>
          <w:rFonts w:eastAsia="Times New Roman"/>
          <w:bCs/>
        </w:rPr>
        <w:tab/>
      </w:r>
      <w:r>
        <w:rPr>
          <w:rFonts w:eastAsia="Times New Roman"/>
          <w:bCs/>
        </w:rPr>
        <w:tab/>
        <w:t>53</w:t>
      </w:r>
    </w:p>
    <w:p w14:paraId="3A8C4E5B" w14:textId="77777777" w:rsidR="001679AF" w:rsidRDefault="001679AF" w:rsidP="001679AF">
      <w:pPr>
        <w:tabs>
          <w:tab w:val="left" w:pos="1134"/>
          <w:tab w:val="left" w:pos="1418"/>
          <w:tab w:val="right" w:leader="dot" w:pos="7371"/>
          <w:tab w:val="right" w:pos="7938"/>
        </w:tabs>
        <w:rPr>
          <w:rFonts w:eastAsia="Times New Roman"/>
          <w:bCs/>
        </w:rPr>
      </w:pPr>
      <w:r>
        <w:rPr>
          <w:rFonts w:eastAsia="Times New Roman"/>
          <w:bCs/>
        </w:rPr>
        <w:t>Gambar IV.5</w:t>
      </w:r>
      <w:r>
        <w:rPr>
          <w:rFonts w:eastAsia="Times New Roman"/>
          <w:bCs/>
        </w:rPr>
        <w:tab/>
        <w:t>Karakteriskti Responden Berdasarka</w:t>
      </w:r>
      <w:r w:rsidR="006D4BE4">
        <w:rPr>
          <w:rFonts w:eastAsia="Times New Roman"/>
          <w:bCs/>
        </w:rPr>
        <w:t xml:space="preserve">n </w:t>
      </w:r>
      <w:r w:rsidR="006D4BE4">
        <w:rPr>
          <w:rFonts w:eastAsia="Times New Roman"/>
          <w:bCs/>
          <w:lang w:val="en-US"/>
        </w:rPr>
        <w:t>Penghasilan</w:t>
      </w:r>
      <w:r>
        <w:rPr>
          <w:rFonts w:eastAsia="Times New Roman"/>
          <w:bCs/>
        </w:rPr>
        <w:tab/>
      </w:r>
      <w:r>
        <w:rPr>
          <w:rFonts w:eastAsia="Times New Roman"/>
          <w:bCs/>
        </w:rPr>
        <w:tab/>
        <w:t>50</w:t>
      </w:r>
    </w:p>
    <w:p w14:paraId="33A6BD2B" w14:textId="77777777" w:rsidR="001679AF" w:rsidRDefault="001679AF" w:rsidP="001679AF">
      <w:pPr>
        <w:tabs>
          <w:tab w:val="left" w:pos="1134"/>
          <w:tab w:val="right" w:leader="dot" w:pos="7371"/>
          <w:tab w:val="right" w:pos="7938"/>
        </w:tabs>
        <w:rPr>
          <w:rFonts w:eastAsia="Times New Roman"/>
        </w:rPr>
      </w:pPr>
      <w:r w:rsidRPr="00596BC6">
        <w:rPr>
          <w:rFonts w:eastAsia="Times New Roman"/>
        </w:rPr>
        <w:t>Gambar IV.</w:t>
      </w:r>
      <w:r w:rsidR="006D4BE4">
        <w:rPr>
          <w:rFonts w:eastAsia="Times New Roman"/>
        </w:rPr>
        <w:t>6</w:t>
      </w:r>
      <w:r w:rsidRPr="00596BC6">
        <w:rPr>
          <w:rFonts w:eastAsia="Times New Roman"/>
        </w:rPr>
        <w:t xml:space="preserve"> Grafik Penerimaan Uji F</w:t>
      </w:r>
      <w:r>
        <w:rPr>
          <w:rFonts w:eastAsia="Times New Roman"/>
        </w:rPr>
        <w:t xml:space="preserve"> </w:t>
      </w:r>
      <w:r>
        <w:rPr>
          <w:rFonts w:eastAsia="Times New Roman"/>
        </w:rPr>
        <w:tab/>
      </w:r>
      <w:r>
        <w:rPr>
          <w:rFonts w:eastAsia="Times New Roman"/>
        </w:rPr>
        <w:tab/>
        <w:t>62</w:t>
      </w:r>
    </w:p>
    <w:p w14:paraId="1EB3F8BC" w14:textId="77777777" w:rsidR="001679AF" w:rsidRDefault="001679AF" w:rsidP="001679AF">
      <w:pPr>
        <w:tabs>
          <w:tab w:val="left" w:pos="1134"/>
          <w:tab w:val="right" w:leader="dot" w:pos="7371"/>
          <w:tab w:val="right" w:pos="7938"/>
        </w:tabs>
        <w:rPr>
          <w:rFonts w:eastAsia="Times New Roman"/>
          <w:iCs/>
        </w:rPr>
      </w:pPr>
      <w:r w:rsidRPr="00596BC6">
        <w:rPr>
          <w:rFonts w:eastAsia="Times New Roman"/>
        </w:rPr>
        <w:t>Gambar IV.</w:t>
      </w:r>
      <w:r w:rsidR="006D4BE4">
        <w:rPr>
          <w:rFonts w:eastAsia="Times New Roman"/>
        </w:rPr>
        <w:t>7</w:t>
      </w:r>
      <w:r w:rsidRPr="00596BC6">
        <w:rPr>
          <w:rFonts w:eastAsia="Times New Roman"/>
        </w:rPr>
        <w:t xml:space="preserve"> Grafik Penerimaan Uji t Variabel </w:t>
      </w:r>
      <w:r w:rsidRPr="00596BC6">
        <w:rPr>
          <w:rFonts w:eastAsia="Times New Roman"/>
          <w:i/>
        </w:rPr>
        <w:t>Online Customer Review</w:t>
      </w:r>
      <w:r>
        <w:rPr>
          <w:rFonts w:eastAsia="Times New Roman"/>
          <w:i/>
        </w:rPr>
        <w:tab/>
      </w:r>
      <w:r>
        <w:rPr>
          <w:rFonts w:eastAsia="Times New Roman"/>
          <w:iCs/>
        </w:rPr>
        <w:tab/>
        <w:t>63</w:t>
      </w:r>
    </w:p>
    <w:p w14:paraId="7959FD2A" w14:textId="77777777" w:rsidR="001679AF" w:rsidRDefault="001679AF" w:rsidP="001679AF">
      <w:pPr>
        <w:tabs>
          <w:tab w:val="left" w:pos="1134"/>
          <w:tab w:val="right" w:leader="dot" w:pos="7371"/>
          <w:tab w:val="right" w:pos="7938"/>
        </w:tabs>
        <w:rPr>
          <w:rFonts w:eastAsia="Times New Roman"/>
          <w:iCs/>
        </w:rPr>
      </w:pPr>
      <w:r w:rsidRPr="00596BC6">
        <w:rPr>
          <w:rFonts w:eastAsia="Times New Roman"/>
        </w:rPr>
        <w:t>Gambar IV.</w:t>
      </w:r>
      <w:r w:rsidR="006D4BE4">
        <w:rPr>
          <w:rFonts w:eastAsia="Times New Roman"/>
        </w:rPr>
        <w:t>8</w:t>
      </w:r>
      <w:r w:rsidRPr="00596BC6">
        <w:rPr>
          <w:rFonts w:eastAsia="Times New Roman"/>
        </w:rPr>
        <w:t xml:space="preserve"> Grafik Penerimaan Uji t Variabel </w:t>
      </w:r>
      <w:r w:rsidRPr="00596BC6">
        <w:rPr>
          <w:rFonts w:eastAsia="Times New Roman"/>
          <w:iCs/>
        </w:rPr>
        <w:t>Penggunan Sosial Media</w:t>
      </w:r>
      <w:r>
        <w:rPr>
          <w:rFonts w:eastAsia="Times New Roman"/>
          <w:iCs/>
        </w:rPr>
        <w:t xml:space="preserve"> </w:t>
      </w:r>
      <w:r>
        <w:rPr>
          <w:rFonts w:eastAsia="Times New Roman"/>
          <w:iCs/>
        </w:rPr>
        <w:tab/>
      </w:r>
      <w:r>
        <w:rPr>
          <w:rFonts w:eastAsia="Times New Roman"/>
          <w:iCs/>
        </w:rPr>
        <w:tab/>
        <w:t>65</w:t>
      </w:r>
    </w:p>
    <w:p w14:paraId="0C522F4B" w14:textId="77777777" w:rsidR="001679AF" w:rsidRDefault="001679AF" w:rsidP="001679AF">
      <w:pPr>
        <w:tabs>
          <w:tab w:val="left" w:pos="1134"/>
          <w:tab w:val="right" w:leader="dot" w:pos="7371"/>
          <w:tab w:val="right" w:pos="7938"/>
        </w:tabs>
        <w:rPr>
          <w:rFonts w:eastAsia="Times New Roman"/>
          <w:iCs/>
        </w:rPr>
      </w:pPr>
      <w:r w:rsidRPr="00596BC6">
        <w:rPr>
          <w:rFonts w:eastAsia="Times New Roman"/>
        </w:rPr>
        <w:t>Gambar IV.</w:t>
      </w:r>
      <w:r w:rsidR="006D4BE4">
        <w:rPr>
          <w:rFonts w:eastAsia="Times New Roman"/>
        </w:rPr>
        <w:t>9</w:t>
      </w:r>
      <w:r w:rsidRPr="00596BC6">
        <w:rPr>
          <w:rFonts w:eastAsia="Times New Roman"/>
        </w:rPr>
        <w:t xml:space="preserve"> Grafik Penerimaan Uji t Variabel </w:t>
      </w:r>
      <w:r w:rsidRPr="00596BC6">
        <w:rPr>
          <w:rFonts w:eastAsia="Times New Roman"/>
          <w:i/>
        </w:rPr>
        <w:t>Brand Trust</w:t>
      </w:r>
      <w:r>
        <w:rPr>
          <w:rFonts w:eastAsia="Times New Roman"/>
          <w:iCs/>
        </w:rPr>
        <w:tab/>
      </w:r>
      <w:r>
        <w:rPr>
          <w:rFonts w:eastAsia="Times New Roman"/>
          <w:iCs/>
        </w:rPr>
        <w:tab/>
        <w:t>66</w:t>
      </w:r>
    </w:p>
    <w:p w14:paraId="47ED0D9D" w14:textId="77777777" w:rsidR="008967E6" w:rsidRDefault="008967E6" w:rsidP="003150D1">
      <w:pPr>
        <w:spacing w:line="360" w:lineRule="auto"/>
        <w:jc w:val="center"/>
        <w:rPr>
          <w:rFonts w:eastAsia="Times New Roman"/>
          <w:b/>
          <w:bCs/>
          <w:lang w:val="en-US"/>
        </w:rPr>
      </w:pPr>
    </w:p>
    <w:p w14:paraId="6C3010CE" w14:textId="77777777" w:rsidR="008967E6" w:rsidRDefault="008967E6" w:rsidP="003150D1">
      <w:pPr>
        <w:spacing w:line="360" w:lineRule="auto"/>
        <w:jc w:val="center"/>
        <w:rPr>
          <w:rFonts w:eastAsia="Times New Roman"/>
          <w:b/>
          <w:bCs/>
          <w:lang w:val="en-US"/>
        </w:rPr>
      </w:pPr>
    </w:p>
    <w:p w14:paraId="0B01A7B3" w14:textId="77777777" w:rsidR="008967E6" w:rsidRDefault="008967E6" w:rsidP="003150D1">
      <w:pPr>
        <w:spacing w:line="360" w:lineRule="auto"/>
        <w:jc w:val="center"/>
        <w:rPr>
          <w:rFonts w:eastAsia="Times New Roman"/>
          <w:b/>
          <w:bCs/>
          <w:lang w:val="en-US"/>
        </w:rPr>
      </w:pPr>
    </w:p>
    <w:p w14:paraId="598B310D" w14:textId="77777777" w:rsidR="008967E6" w:rsidRDefault="008967E6" w:rsidP="003150D1">
      <w:pPr>
        <w:spacing w:line="360" w:lineRule="auto"/>
        <w:jc w:val="center"/>
        <w:rPr>
          <w:rFonts w:eastAsia="Times New Roman"/>
          <w:b/>
          <w:bCs/>
          <w:lang w:val="en-US"/>
        </w:rPr>
      </w:pPr>
    </w:p>
    <w:p w14:paraId="4BE5B450" w14:textId="77777777" w:rsidR="008967E6" w:rsidRDefault="008967E6" w:rsidP="003150D1">
      <w:pPr>
        <w:spacing w:line="360" w:lineRule="auto"/>
        <w:jc w:val="center"/>
        <w:rPr>
          <w:rFonts w:eastAsia="Times New Roman"/>
          <w:b/>
          <w:bCs/>
          <w:lang w:val="en-US"/>
        </w:rPr>
      </w:pPr>
    </w:p>
    <w:p w14:paraId="46432CD1" w14:textId="77777777" w:rsidR="008967E6" w:rsidRDefault="008967E6" w:rsidP="003150D1">
      <w:pPr>
        <w:spacing w:line="360" w:lineRule="auto"/>
        <w:jc w:val="center"/>
        <w:rPr>
          <w:rFonts w:eastAsia="Times New Roman"/>
          <w:b/>
          <w:bCs/>
          <w:lang w:val="en-US"/>
        </w:rPr>
      </w:pPr>
    </w:p>
    <w:p w14:paraId="1A1B19E8" w14:textId="77777777" w:rsidR="008967E6" w:rsidRDefault="008967E6" w:rsidP="003150D1">
      <w:pPr>
        <w:spacing w:line="360" w:lineRule="auto"/>
        <w:jc w:val="center"/>
        <w:rPr>
          <w:rFonts w:eastAsia="Times New Roman"/>
          <w:b/>
          <w:bCs/>
          <w:lang w:val="en-US"/>
        </w:rPr>
      </w:pPr>
    </w:p>
    <w:p w14:paraId="1CBD93CD" w14:textId="77777777" w:rsidR="008967E6" w:rsidRDefault="008967E6" w:rsidP="003150D1">
      <w:pPr>
        <w:spacing w:line="360" w:lineRule="auto"/>
        <w:jc w:val="center"/>
        <w:rPr>
          <w:rFonts w:eastAsia="Times New Roman"/>
          <w:b/>
          <w:bCs/>
          <w:lang w:val="en-US"/>
        </w:rPr>
      </w:pPr>
    </w:p>
    <w:p w14:paraId="2FDBF3FE" w14:textId="77777777" w:rsidR="008967E6" w:rsidRDefault="008967E6" w:rsidP="003150D1">
      <w:pPr>
        <w:spacing w:line="360" w:lineRule="auto"/>
        <w:jc w:val="center"/>
        <w:rPr>
          <w:rFonts w:eastAsia="Times New Roman"/>
          <w:b/>
          <w:bCs/>
          <w:lang w:val="en-US"/>
        </w:rPr>
      </w:pPr>
    </w:p>
    <w:p w14:paraId="242C2CEB" w14:textId="77777777" w:rsidR="008967E6" w:rsidRDefault="008967E6" w:rsidP="003150D1">
      <w:pPr>
        <w:spacing w:line="360" w:lineRule="auto"/>
        <w:jc w:val="center"/>
        <w:rPr>
          <w:rFonts w:eastAsia="Times New Roman"/>
          <w:b/>
          <w:bCs/>
          <w:lang w:val="en-US"/>
        </w:rPr>
      </w:pPr>
    </w:p>
    <w:p w14:paraId="4DC3FE73" w14:textId="77777777" w:rsidR="008967E6" w:rsidRDefault="008967E6" w:rsidP="003150D1">
      <w:pPr>
        <w:spacing w:line="360" w:lineRule="auto"/>
        <w:jc w:val="center"/>
        <w:rPr>
          <w:rFonts w:eastAsia="Times New Roman"/>
          <w:b/>
          <w:bCs/>
          <w:lang w:val="en-US"/>
        </w:rPr>
      </w:pPr>
    </w:p>
    <w:p w14:paraId="73055BC3" w14:textId="77777777" w:rsidR="001679AF" w:rsidRDefault="001679AF" w:rsidP="001679AF">
      <w:pPr>
        <w:tabs>
          <w:tab w:val="left" w:pos="1134"/>
          <w:tab w:val="right" w:leader="dot" w:pos="7371"/>
          <w:tab w:val="right" w:pos="7938"/>
        </w:tabs>
        <w:spacing w:line="360" w:lineRule="auto"/>
        <w:rPr>
          <w:rFonts w:eastAsia="Times New Roman"/>
          <w:b/>
          <w:bCs/>
          <w:lang w:val="en-US"/>
        </w:rPr>
      </w:pPr>
    </w:p>
    <w:p w14:paraId="79BA84F4" w14:textId="77777777" w:rsidR="00351CC3" w:rsidRDefault="00351CC3" w:rsidP="00351CC3">
      <w:pPr>
        <w:pStyle w:val="Heading1"/>
        <w:jc w:val="both"/>
      </w:pPr>
    </w:p>
    <w:p w14:paraId="671BF5B5" w14:textId="7468F637" w:rsidR="001679AF" w:rsidRPr="00CB65C4" w:rsidRDefault="00AB6CBF" w:rsidP="00351CC3">
      <w:pPr>
        <w:pStyle w:val="Heading1"/>
      </w:pPr>
      <w:r>
        <w:lastRenderedPageBreak/>
        <w:br/>
      </w:r>
      <w:bookmarkStart w:id="14" w:name="_Toc92801436"/>
      <w:r w:rsidR="001679AF" w:rsidRPr="00CB65C4">
        <w:t>DAFTAR LAMPIRAN</w:t>
      </w:r>
      <w:bookmarkEnd w:id="14"/>
    </w:p>
    <w:p w14:paraId="36AE1618" w14:textId="77777777" w:rsidR="001679AF" w:rsidRDefault="001679AF" w:rsidP="001679AF">
      <w:pPr>
        <w:tabs>
          <w:tab w:val="left" w:pos="1134"/>
          <w:tab w:val="left" w:pos="1418"/>
          <w:tab w:val="right" w:leader="dot" w:pos="7371"/>
          <w:tab w:val="right" w:pos="7938"/>
        </w:tabs>
        <w:spacing w:line="360" w:lineRule="auto"/>
        <w:rPr>
          <w:rFonts w:eastAsia="Times New Roman"/>
          <w:bCs/>
        </w:rPr>
      </w:pPr>
      <w:r w:rsidRPr="00CB65C4">
        <w:rPr>
          <w:rFonts w:eastAsia="Times New Roman"/>
          <w:bCs/>
        </w:rPr>
        <w:t>Lampiran 1</w:t>
      </w:r>
      <w:r w:rsidRPr="00CB65C4">
        <w:rPr>
          <w:rFonts w:eastAsia="Times New Roman"/>
          <w:bCs/>
        </w:rPr>
        <w:tab/>
      </w:r>
      <w:r w:rsidRPr="00CB65C4">
        <w:rPr>
          <w:rFonts w:eastAsia="Times New Roman"/>
          <w:bCs/>
        </w:rPr>
        <w:tab/>
      </w:r>
      <w:r w:rsidR="00536E20">
        <w:rPr>
          <w:rFonts w:eastAsia="Times New Roman"/>
          <w:bCs/>
        </w:rPr>
        <w:t xml:space="preserve">Kuesioner Penelitian </w:t>
      </w:r>
      <w:r w:rsidR="00536E20">
        <w:rPr>
          <w:rFonts w:eastAsia="Times New Roman"/>
          <w:bCs/>
        </w:rPr>
        <w:tab/>
      </w:r>
      <w:r w:rsidR="00536E20">
        <w:rPr>
          <w:rFonts w:eastAsia="Times New Roman"/>
          <w:bCs/>
        </w:rPr>
        <w:tab/>
        <w:t>76</w:t>
      </w:r>
    </w:p>
    <w:p w14:paraId="4F925B6D" w14:textId="77777777" w:rsidR="001679AF" w:rsidRDefault="001679AF" w:rsidP="001679AF">
      <w:pPr>
        <w:tabs>
          <w:tab w:val="left" w:pos="1134"/>
          <w:tab w:val="left" w:pos="1418"/>
          <w:tab w:val="right" w:leader="dot" w:pos="7371"/>
          <w:tab w:val="right" w:pos="7938"/>
        </w:tabs>
        <w:spacing w:line="360" w:lineRule="auto"/>
        <w:rPr>
          <w:rFonts w:eastAsia="Times New Roman"/>
          <w:bCs/>
        </w:rPr>
      </w:pPr>
      <w:r>
        <w:rPr>
          <w:rFonts w:eastAsia="Times New Roman"/>
          <w:bCs/>
        </w:rPr>
        <w:t>Lampiran 2</w:t>
      </w:r>
      <w:r>
        <w:rPr>
          <w:rFonts w:eastAsia="Times New Roman"/>
          <w:bCs/>
        </w:rPr>
        <w:tab/>
      </w:r>
      <w:r>
        <w:rPr>
          <w:rFonts w:eastAsia="Times New Roman"/>
          <w:bCs/>
        </w:rPr>
        <w:tab/>
        <w:t xml:space="preserve">Tabulasi Data </w:t>
      </w:r>
      <w:r w:rsidR="006D4BE4">
        <w:rPr>
          <w:rFonts w:eastAsia="Times New Roman"/>
          <w:bCs/>
          <w:lang w:val="en-US"/>
        </w:rPr>
        <w:t xml:space="preserve">Uji </w:t>
      </w:r>
      <w:r w:rsidR="00536E20">
        <w:rPr>
          <w:rFonts w:eastAsia="Times New Roman"/>
          <w:bCs/>
        </w:rPr>
        <w:t xml:space="preserve">Instrumen </w:t>
      </w:r>
      <w:r w:rsidR="00536E20">
        <w:rPr>
          <w:rFonts w:eastAsia="Times New Roman"/>
          <w:bCs/>
        </w:rPr>
        <w:tab/>
      </w:r>
      <w:r w:rsidR="00536E20">
        <w:rPr>
          <w:rFonts w:eastAsia="Times New Roman"/>
          <w:bCs/>
        </w:rPr>
        <w:tab/>
        <w:t>80</w:t>
      </w:r>
    </w:p>
    <w:p w14:paraId="3CCA5417" w14:textId="77777777" w:rsidR="001679AF" w:rsidRPr="00505BA4" w:rsidRDefault="001679AF" w:rsidP="001679AF">
      <w:pPr>
        <w:tabs>
          <w:tab w:val="left" w:pos="1134"/>
          <w:tab w:val="left" w:pos="1418"/>
          <w:tab w:val="right" w:leader="dot" w:pos="7371"/>
          <w:tab w:val="right" w:pos="7938"/>
        </w:tabs>
        <w:spacing w:line="360" w:lineRule="auto"/>
        <w:rPr>
          <w:rFonts w:eastAsia="Times New Roman"/>
          <w:bCs/>
        </w:rPr>
      </w:pPr>
      <w:r>
        <w:rPr>
          <w:rFonts w:eastAsia="Times New Roman"/>
          <w:bCs/>
        </w:rPr>
        <w:t>Lampiran 3</w:t>
      </w:r>
      <w:r>
        <w:rPr>
          <w:rFonts w:eastAsia="Times New Roman"/>
          <w:bCs/>
        </w:rPr>
        <w:tab/>
      </w:r>
      <w:r>
        <w:rPr>
          <w:rFonts w:eastAsia="Times New Roman"/>
          <w:bCs/>
        </w:rPr>
        <w:tab/>
      </w:r>
      <w:r w:rsidR="006D4BE4">
        <w:rPr>
          <w:rFonts w:eastAsia="Times New Roman"/>
          <w:bCs/>
          <w:lang w:val="en-US"/>
        </w:rPr>
        <w:t>Tabulasi Data Kuesioner Penelitian</w:t>
      </w:r>
      <w:r w:rsidR="00536E20">
        <w:rPr>
          <w:rFonts w:eastAsia="Times New Roman"/>
          <w:bCs/>
        </w:rPr>
        <w:t xml:space="preserve"> </w:t>
      </w:r>
      <w:r w:rsidR="00536E20">
        <w:rPr>
          <w:rFonts w:eastAsia="Times New Roman"/>
          <w:bCs/>
        </w:rPr>
        <w:tab/>
      </w:r>
      <w:r w:rsidR="00536E20">
        <w:rPr>
          <w:rFonts w:eastAsia="Times New Roman"/>
          <w:bCs/>
        </w:rPr>
        <w:tab/>
        <w:t>81</w:t>
      </w:r>
    </w:p>
    <w:p w14:paraId="3908DAFC" w14:textId="77777777" w:rsidR="001679AF" w:rsidRDefault="001679AF" w:rsidP="001679AF">
      <w:pPr>
        <w:tabs>
          <w:tab w:val="left" w:pos="1134"/>
          <w:tab w:val="left" w:pos="1418"/>
          <w:tab w:val="right" w:leader="dot" w:pos="7371"/>
          <w:tab w:val="right" w:pos="7938"/>
        </w:tabs>
        <w:spacing w:line="360" w:lineRule="auto"/>
        <w:rPr>
          <w:rFonts w:eastAsia="Times New Roman"/>
          <w:bCs/>
        </w:rPr>
      </w:pPr>
      <w:r>
        <w:rPr>
          <w:rFonts w:eastAsia="Times New Roman"/>
          <w:bCs/>
        </w:rPr>
        <w:t>Lampiran 4</w:t>
      </w:r>
      <w:r>
        <w:rPr>
          <w:rFonts w:eastAsia="Times New Roman"/>
          <w:bCs/>
        </w:rPr>
        <w:tab/>
      </w:r>
      <w:r>
        <w:rPr>
          <w:rFonts w:eastAsia="Times New Roman"/>
          <w:bCs/>
        </w:rPr>
        <w:tab/>
        <w:t>Tab</w:t>
      </w:r>
      <w:r w:rsidR="006D4BE4">
        <w:rPr>
          <w:rFonts w:eastAsia="Times New Roman"/>
          <w:bCs/>
          <w:lang w:val="en-US"/>
        </w:rPr>
        <w:t>el r</w:t>
      </w:r>
      <w:r w:rsidR="00536E20">
        <w:rPr>
          <w:rFonts w:eastAsia="Times New Roman"/>
          <w:bCs/>
        </w:rPr>
        <w:tab/>
      </w:r>
      <w:r w:rsidR="00536E20">
        <w:rPr>
          <w:rFonts w:eastAsia="Times New Roman"/>
          <w:bCs/>
        </w:rPr>
        <w:tab/>
        <w:t>85</w:t>
      </w:r>
    </w:p>
    <w:p w14:paraId="23C5CD37" w14:textId="77777777" w:rsidR="006D4BE4" w:rsidRPr="00536E20" w:rsidRDefault="001679AF" w:rsidP="001679AF">
      <w:pPr>
        <w:tabs>
          <w:tab w:val="left" w:pos="1134"/>
          <w:tab w:val="left" w:pos="1418"/>
          <w:tab w:val="right" w:leader="dot" w:pos="7371"/>
          <w:tab w:val="right" w:pos="7938"/>
        </w:tabs>
        <w:spacing w:line="360" w:lineRule="auto"/>
        <w:rPr>
          <w:rFonts w:eastAsia="Times New Roman"/>
          <w:bCs/>
          <w:lang w:val="en-US"/>
        </w:rPr>
      </w:pPr>
      <w:r>
        <w:rPr>
          <w:rFonts w:eastAsia="Times New Roman"/>
          <w:bCs/>
        </w:rPr>
        <w:t>Lampiran 5</w:t>
      </w:r>
      <w:r>
        <w:rPr>
          <w:rFonts w:eastAsia="Times New Roman"/>
          <w:bCs/>
        </w:rPr>
        <w:tab/>
      </w:r>
      <w:r>
        <w:rPr>
          <w:rFonts w:eastAsia="Times New Roman"/>
          <w:bCs/>
        </w:rPr>
        <w:tab/>
      </w:r>
      <w:r w:rsidR="006D4BE4">
        <w:rPr>
          <w:rFonts w:eastAsia="Times New Roman"/>
          <w:bCs/>
          <w:lang w:val="en-US"/>
        </w:rPr>
        <w:t>Tabel F</w:t>
      </w:r>
      <w:r>
        <w:rPr>
          <w:rFonts w:eastAsia="Times New Roman"/>
          <w:bCs/>
        </w:rPr>
        <w:t xml:space="preserve"> </w:t>
      </w:r>
      <w:r>
        <w:rPr>
          <w:rFonts w:eastAsia="Times New Roman"/>
          <w:bCs/>
        </w:rPr>
        <w:tab/>
      </w:r>
      <w:r w:rsidR="00536E20">
        <w:rPr>
          <w:rFonts w:eastAsia="Times New Roman"/>
          <w:bCs/>
        </w:rPr>
        <w:tab/>
      </w:r>
      <w:r w:rsidR="00536E20">
        <w:rPr>
          <w:rFonts w:eastAsia="Times New Roman"/>
          <w:bCs/>
          <w:lang w:val="en-US"/>
        </w:rPr>
        <w:t>87</w:t>
      </w:r>
    </w:p>
    <w:p w14:paraId="765E7E62" w14:textId="77777777" w:rsidR="006D4BE4" w:rsidRDefault="006D4BE4" w:rsidP="001679AF">
      <w:pPr>
        <w:tabs>
          <w:tab w:val="left" w:pos="1134"/>
          <w:tab w:val="left" w:pos="1418"/>
          <w:tab w:val="right" w:leader="dot" w:pos="7371"/>
          <w:tab w:val="right" w:pos="7938"/>
        </w:tabs>
        <w:spacing w:line="360" w:lineRule="auto"/>
        <w:rPr>
          <w:rFonts w:eastAsia="Times New Roman"/>
          <w:bCs/>
          <w:lang w:val="en-US"/>
        </w:rPr>
      </w:pPr>
      <w:r>
        <w:rPr>
          <w:rFonts w:eastAsia="Times New Roman"/>
          <w:bCs/>
          <w:lang w:val="en-US"/>
        </w:rPr>
        <w:t>Lampiran 6     Tabel t ………………………………………………………...</w:t>
      </w:r>
      <w:r w:rsidR="00536E20">
        <w:rPr>
          <w:rFonts w:eastAsia="Times New Roman"/>
          <w:bCs/>
          <w:lang w:val="en-US"/>
        </w:rPr>
        <w:tab/>
      </w:r>
      <w:r w:rsidR="00536E20">
        <w:rPr>
          <w:rFonts w:eastAsia="Times New Roman"/>
          <w:bCs/>
          <w:lang w:val="en-US"/>
        </w:rPr>
        <w:tab/>
        <w:t>89</w:t>
      </w:r>
    </w:p>
    <w:p w14:paraId="222379C7" w14:textId="77777777" w:rsidR="001679AF" w:rsidRPr="00536E20" w:rsidRDefault="006D4BE4" w:rsidP="001679AF">
      <w:pPr>
        <w:tabs>
          <w:tab w:val="left" w:pos="1134"/>
          <w:tab w:val="left" w:pos="1418"/>
          <w:tab w:val="right" w:leader="dot" w:pos="7371"/>
          <w:tab w:val="right" w:pos="7938"/>
        </w:tabs>
        <w:spacing w:line="360" w:lineRule="auto"/>
        <w:rPr>
          <w:rFonts w:eastAsia="Times New Roman"/>
          <w:bCs/>
          <w:lang w:val="en-US"/>
        </w:rPr>
      </w:pPr>
      <w:r>
        <w:rPr>
          <w:rFonts w:eastAsia="Times New Roman"/>
          <w:bCs/>
          <w:lang w:val="en-US"/>
        </w:rPr>
        <w:t>Lampiran 7     Tabel Durbin Watson</w:t>
      </w:r>
      <w:r w:rsidR="001679AF">
        <w:rPr>
          <w:rFonts w:eastAsia="Times New Roman"/>
          <w:bCs/>
        </w:rPr>
        <w:tab/>
      </w:r>
      <w:r w:rsidR="00536E20">
        <w:rPr>
          <w:rFonts w:eastAsia="Times New Roman"/>
          <w:bCs/>
        </w:rPr>
        <w:tab/>
      </w:r>
      <w:r w:rsidR="00536E20">
        <w:rPr>
          <w:rFonts w:eastAsia="Times New Roman"/>
          <w:bCs/>
          <w:lang w:val="en-US"/>
        </w:rPr>
        <w:t>91</w:t>
      </w:r>
    </w:p>
    <w:p w14:paraId="46038AA7" w14:textId="77777777" w:rsidR="006D4BE4" w:rsidRDefault="006D4BE4" w:rsidP="001679AF">
      <w:pPr>
        <w:tabs>
          <w:tab w:val="left" w:pos="1134"/>
          <w:tab w:val="left" w:pos="1418"/>
          <w:tab w:val="right" w:leader="dot" w:pos="7371"/>
          <w:tab w:val="right" w:pos="7938"/>
        </w:tabs>
        <w:spacing w:line="360" w:lineRule="auto"/>
        <w:rPr>
          <w:rFonts w:eastAsia="Times New Roman"/>
          <w:bCs/>
          <w:lang w:val="en-US"/>
        </w:rPr>
      </w:pPr>
      <w:r>
        <w:rPr>
          <w:rFonts w:eastAsia="Times New Roman"/>
          <w:bCs/>
          <w:lang w:val="en-US"/>
        </w:rPr>
        <w:t>Lampiran 8     Tabel Hasil Uji Validitas dan Reabilitas ……………………..</w:t>
      </w:r>
      <w:r w:rsidR="00536E20">
        <w:rPr>
          <w:rFonts w:eastAsia="Times New Roman"/>
          <w:bCs/>
          <w:lang w:val="en-US"/>
        </w:rPr>
        <w:tab/>
      </w:r>
      <w:r w:rsidR="00536E20">
        <w:rPr>
          <w:rFonts w:eastAsia="Times New Roman"/>
          <w:bCs/>
          <w:lang w:val="en-US"/>
        </w:rPr>
        <w:tab/>
        <w:t>92</w:t>
      </w:r>
    </w:p>
    <w:p w14:paraId="10EB0DD3" w14:textId="77777777" w:rsidR="006D4BE4" w:rsidRPr="006D4BE4" w:rsidRDefault="006D4BE4" w:rsidP="001679AF">
      <w:pPr>
        <w:tabs>
          <w:tab w:val="left" w:pos="1134"/>
          <w:tab w:val="left" w:pos="1418"/>
          <w:tab w:val="right" w:leader="dot" w:pos="7371"/>
          <w:tab w:val="right" w:pos="7938"/>
        </w:tabs>
        <w:spacing w:line="360" w:lineRule="auto"/>
        <w:rPr>
          <w:rFonts w:eastAsia="Times New Roman"/>
          <w:bCs/>
          <w:lang w:val="en-US"/>
        </w:rPr>
      </w:pPr>
      <w:r>
        <w:rPr>
          <w:rFonts w:eastAsia="Times New Roman"/>
          <w:bCs/>
          <w:lang w:val="en-US"/>
        </w:rPr>
        <w:t>Lampiran 9     Hasil Uji Hipotesis …………………………………………...</w:t>
      </w:r>
      <w:r w:rsidR="00536E20">
        <w:rPr>
          <w:rFonts w:eastAsia="Times New Roman"/>
          <w:bCs/>
          <w:lang w:val="en-US"/>
        </w:rPr>
        <w:tab/>
      </w:r>
      <w:r w:rsidR="00536E20">
        <w:rPr>
          <w:rFonts w:eastAsia="Times New Roman"/>
          <w:bCs/>
          <w:lang w:val="en-US"/>
        </w:rPr>
        <w:tab/>
        <w:t>97</w:t>
      </w:r>
    </w:p>
    <w:p w14:paraId="247E135F" w14:textId="77777777" w:rsidR="00AB6CBF" w:rsidRDefault="00AB6CBF" w:rsidP="003150D1">
      <w:pPr>
        <w:spacing w:line="360" w:lineRule="auto"/>
        <w:jc w:val="center"/>
        <w:rPr>
          <w:rFonts w:eastAsia="Times New Roman"/>
          <w:b/>
          <w:bCs/>
          <w:lang w:val="en-US"/>
        </w:rPr>
      </w:pPr>
    </w:p>
    <w:p w14:paraId="13B9F470" w14:textId="77777777" w:rsidR="00A86BA5" w:rsidRDefault="00A86BA5" w:rsidP="003150D1">
      <w:pPr>
        <w:spacing w:line="360" w:lineRule="auto"/>
        <w:jc w:val="center"/>
        <w:rPr>
          <w:rFonts w:eastAsia="Times New Roman"/>
          <w:b/>
          <w:bCs/>
          <w:lang w:val="en-US"/>
        </w:rPr>
      </w:pPr>
    </w:p>
    <w:p w14:paraId="5FE326C1" w14:textId="77777777" w:rsidR="00613645" w:rsidRDefault="00613645" w:rsidP="003150D1">
      <w:pPr>
        <w:spacing w:line="360" w:lineRule="auto"/>
        <w:jc w:val="center"/>
        <w:rPr>
          <w:rFonts w:eastAsia="Times New Roman"/>
          <w:b/>
          <w:bCs/>
          <w:lang w:val="en-US"/>
        </w:rPr>
      </w:pPr>
    </w:p>
    <w:p w14:paraId="2852B18D" w14:textId="77777777" w:rsidR="00613645" w:rsidRDefault="00613645" w:rsidP="003150D1">
      <w:pPr>
        <w:spacing w:line="360" w:lineRule="auto"/>
        <w:jc w:val="center"/>
        <w:rPr>
          <w:rFonts w:eastAsia="Times New Roman"/>
          <w:b/>
          <w:bCs/>
          <w:lang w:val="en-US"/>
        </w:rPr>
      </w:pPr>
    </w:p>
    <w:p w14:paraId="0772363C" w14:textId="77777777" w:rsidR="00613645" w:rsidRDefault="00613645" w:rsidP="003150D1">
      <w:pPr>
        <w:spacing w:line="360" w:lineRule="auto"/>
        <w:jc w:val="center"/>
        <w:rPr>
          <w:rFonts w:eastAsia="Times New Roman"/>
          <w:b/>
          <w:bCs/>
          <w:lang w:val="en-US"/>
        </w:rPr>
      </w:pPr>
    </w:p>
    <w:p w14:paraId="43973E44" w14:textId="77777777" w:rsidR="00613645" w:rsidRDefault="00613645" w:rsidP="003150D1">
      <w:pPr>
        <w:spacing w:line="360" w:lineRule="auto"/>
        <w:jc w:val="center"/>
        <w:rPr>
          <w:rFonts w:eastAsia="Times New Roman"/>
          <w:b/>
          <w:bCs/>
          <w:lang w:val="en-US"/>
        </w:rPr>
      </w:pPr>
    </w:p>
    <w:p w14:paraId="1C3C7F76" w14:textId="77777777" w:rsidR="00613645" w:rsidRDefault="00613645" w:rsidP="003150D1">
      <w:pPr>
        <w:spacing w:line="360" w:lineRule="auto"/>
        <w:jc w:val="center"/>
        <w:rPr>
          <w:rFonts w:eastAsia="Times New Roman"/>
          <w:b/>
          <w:bCs/>
          <w:lang w:val="en-US"/>
        </w:rPr>
      </w:pPr>
    </w:p>
    <w:p w14:paraId="57F293A7" w14:textId="77777777" w:rsidR="00613645" w:rsidRDefault="00613645" w:rsidP="003150D1">
      <w:pPr>
        <w:spacing w:line="360" w:lineRule="auto"/>
        <w:jc w:val="center"/>
        <w:rPr>
          <w:rFonts w:eastAsia="Times New Roman"/>
          <w:b/>
          <w:bCs/>
          <w:lang w:val="en-US"/>
        </w:rPr>
      </w:pPr>
    </w:p>
    <w:p w14:paraId="101759F1" w14:textId="77777777" w:rsidR="00613645" w:rsidRDefault="00613645" w:rsidP="003150D1">
      <w:pPr>
        <w:spacing w:line="360" w:lineRule="auto"/>
        <w:jc w:val="center"/>
        <w:rPr>
          <w:rFonts w:eastAsia="Times New Roman"/>
          <w:b/>
          <w:bCs/>
          <w:lang w:val="en-US"/>
        </w:rPr>
      </w:pPr>
    </w:p>
    <w:p w14:paraId="6AE23815" w14:textId="77777777" w:rsidR="00613645" w:rsidRDefault="00613645" w:rsidP="003150D1">
      <w:pPr>
        <w:spacing w:line="360" w:lineRule="auto"/>
        <w:jc w:val="center"/>
        <w:rPr>
          <w:rFonts w:eastAsia="Times New Roman"/>
          <w:b/>
          <w:bCs/>
          <w:lang w:val="en-US"/>
        </w:rPr>
      </w:pPr>
    </w:p>
    <w:p w14:paraId="038E6D0D" w14:textId="77777777" w:rsidR="00613645" w:rsidRDefault="00613645" w:rsidP="003150D1">
      <w:pPr>
        <w:spacing w:line="360" w:lineRule="auto"/>
        <w:jc w:val="center"/>
        <w:rPr>
          <w:rFonts w:eastAsia="Times New Roman"/>
          <w:b/>
          <w:bCs/>
          <w:lang w:val="en-US"/>
        </w:rPr>
      </w:pPr>
    </w:p>
    <w:p w14:paraId="09FA4319" w14:textId="77777777" w:rsidR="00613645" w:rsidRDefault="00613645" w:rsidP="003150D1">
      <w:pPr>
        <w:spacing w:line="360" w:lineRule="auto"/>
        <w:jc w:val="center"/>
        <w:rPr>
          <w:rFonts w:eastAsia="Times New Roman"/>
          <w:b/>
          <w:bCs/>
          <w:lang w:val="en-US"/>
        </w:rPr>
      </w:pPr>
    </w:p>
    <w:p w14:paraId="60ECD279" w14:textId="77777777" w:rsidR="00613645" w:rsidRDefault="00613645" w:rsidP="003150D1">
      <w:pPr>
        <w:spacing w:line="360" w:lineRule="auto"/>
        <w:jc w:val="center"/>
        <w:rPr>
          <w:rFonts w:eastAsia="Times New Roman"/>
          <w:b/>
          <w:bCs/>
          <w:lang w:val="en-US"/>
        </w:rPr>
      </w:pPr>
    </w:p>
    <w:p w14:paraId="7853553A" w14:textId="77777777" w:rsidR="00613645" w:rsidRDefault="00613645" w:rsidP="003150D1">
      <w:pPr>
        <w:spacing w:line="360" w:lineRule="auto"/>
        <w:jc w:val="center"/>
        <w:rPr>
          <w:rFonts w:eastAsia="Times New Roman"/>
          <w:b/>
          <w:bCs/>
          <w:lang w:val="en-US"/>
        </w:rPr>
      </w:pPr>
    </w:p>
    <w:p w14:paraId="2FF99A24" w14:textId="77777777" w:rsidR="00613645" w:rsidRDefault="00613645" w:rsidP="003150D1">
      <w:pPr>
        <w:spacing w:line="360" w:lineRule="auto"/>
        <w:jc w:val="center"/>
        <w:rPr>
          <w:rFonts w:eastAsia="Times New Roman"/>
          <w:b/>
          <w:bCs/>
          <w:lang w:val="en-US"/>
        </w:rPr>
      </w:pPr>
    </w:p>
    <w:p w14:paraId="159B2B86" w14:textId="77777777" w:rsidR="00613645" w:rsidRDefault="00613645" w:rsidP="003150D1">
      <w:pPr>
        <w:spacing w:line="360" w:lineRule="auto"/>
        <w:jc w:val="center"/>
        <w:rPr>
          <w:rFonts w:eastAsia="Times New Roman"/>
          <w:b/>
          <w:bCs/>
          <w:lang w:val="en-US"/>
        </w:rPr>
      </w:pPr>
    </w:p>
    <w:p w14:paraId="7CE1825A" w14:textId="77777777" w:rsidR="00613645" w:rsidRDefault="00613645" w:rsidP="003150D1">
      <w:pPr>
        <w:spacing w:line="360" w:lineRule="auto"/>
        <w:jc w:val="center"/>
        <w:rPr>
          <w:rFonts w:eastAsia="Times New Roman"/>
          <w:b/>
          <w:bCs/>
          <w:lang w:val="en-US"/>
        </w:rPr>
      </w:pPr>
    </w:p>
    <w:p w14:paraId="7252AC41" w14:textId="77777777" w:rsidR="00613645" w:rsidRDefault="00613645" w:rsidP="001679AF">
      <w:pPr>
        <w:spacing w:line="360" w:lineRule="auto"/>
        <w:rPr>
          <w:rFonts w:eastAsia="Times New Roman"/>
          <w:b/>
          <w:bCs/>
          <w:lang w:val="en-US"/>
        </w:rPr>
      </w:pPr>
    </w:p>
    <w:p w14:paraId="68A739AA" w14:textId="2B3B8339" w:rsidR="003150D1" w:rsidRDefault="00450737" w:rsidP="001711C2">
      <w:pPr>
        <w:pStyle w:val="Heading1"/>
      </w:pPr>
      <w:bookmarkStart w:id="15" w:name="_Toc92801437"/>
      <w:r>
        <w:lastRenderedPageBreak/>
        <w:t>A</w:t>
      </w:r>
      <w:bookmarkEnd w:id="15"/>
      <w:r w:rsidR="00AF5B5B">
        <w:t>BSTRACT</w:t>
      </w:r>
    </w:p>
    <w:p w14:paraId="7752D0A3" w14:textId="2DB8F675" w:rsidR="00AF5B5B" w:rsidRDefault="00AF5B5B" w:rsidP="003150D1">
      <w:pPr>
        <w:spacing w:line="240" w:lineRule="auto"/>
        <w:rPr>
          <w:rFonts w:eastAsia="Times New Roman"/>
          <w:i/>
          <w:color w:val="202124"/>
        </w:rPr>
      </w:pPr>
      <w:r w:rsidRPr="000A0F07">
        <w:rPr>
          <w:rFonts w:eastAsia="Times New Roman"/>
          <w:i/>
          <w:color w:val="202124"/>
        </w:rPr>
        <w:t>RISKY PUTRA UTAMA, 2018020</w:t>
      </w:r>
      <w:r w:rsidR="00710AFD" w:rsidRPr="000A0F07">
        <w:rPr>
          <w:rFonts w:eastAsia="Times New Roman"/>
          <w:i/>
          <w:color w:val="202124"/>
        </w:rPr>
        <w:t>052, TITLE "PURCHASE DECISION JUDGING FROM ONLINE CUSTOMER REVIEWS, USE OF SOCIAL MEDIA, AND BRAND TRUST OF SHOPEE ONLINE SHOP</w:t>
      </w:r>
      <w:r w:rsidRPr="000A0F07">
        <w:rPr>
          <w:rFonts w:eastAsia="Times New Roman"/>
          <w:i/>
          <w:color w:val="202124"/>
        </w:rPr>
        <w:t xml:space="preserve"> IN SURAKARTA"</w:t>
      </w:r>
    </w:p>
    <w:p w14:paraId="2BD3BD0C" w14:textId="77777777" w:rsidR="00803720" w:rsidRPr="000A0F07" w:rsidRDefault="00803720" w:rsidP="003150D1">
      <w:pPr>
        <w:spacing w:line="240" w:lineRule="auto"/>
        <w:rPr>
          <w:rFonts w:eastAsia="Times New Roman"/>
          <w:i/>
          <w:color w:val="202124"/>
        </w:rPr>
      </w:pPr>
    </w:p>
    <w:p w14:paraId="5CEB387B" w14:textId="47F27035" w:rsidR="00710AFD" w:rsidRDefault="00450737" w:rsidP="000A0F07">
      <w:pPr>
        <w:spacing w:line="240" w:lineRule="auto"/>
        <w:ind w:firstLine="720"/>
        <w:rPr>
          <w:i/>
        </w:rPr>
      </w:pPr>
      <w:r w:rsidRPr="003150D1">
        <w:rPr>
          <w:i/>
        </w:rPr>
        <w:t>The formulation of the problem in this study is whether there is a simultaneous and partial effect of online customer review, use of social media and brand trust on purchasing decisions at S</w:t>
      </w:r>
      <w:r w:rsidR="003150D1">
        <w:rPr>
          <w:i/>
        </w:rPr>
        <w:t>hopee online shop in Surakarta.</w:t>
      </w:r>
      <w:r w:rsidR="003150D1">
        <w:rPr>
          <w:i/>
          <w:lang w:val="en-US"/>
        </w:rPr>
        <w:t xml:space="preserve"> </w:t>
      </w:r>
      <w:r w:rsidRPr="003150D1">
        <w:rPr>
          <w:i/>
        </w:rPr>
        <w:t xml:space="preserve">While the goal to be achieved is to know and analyze the effect of simultaneous and partial online customer reviews, the use of social media and brand trust on purchasing decisions at the Shopee online shop in Surakarta. </w:t>
      </w:r>
    </w:p>
    <w:p w14:paraId="0276A0DA" w14:textId="7A426618" w:rsidR="00710AFD" w:rsidRDefault="00450737" w:rsidP="000A0F07">
      <w:pPr>
        <w:spacing w:line="240" w:lineRule="auto"/>
        <w:ind w:firstLine="720"/>
        <w:rPr>
          <w:i/>
        </w:rPr>
      </w:pPr>
      <w:r w:rsidRPr="003150D1">
        <w:rPr>
          <w:i/>
        </w:rPr>
        <w:t xml:space="preserve">This research is a descriptive quantitative study. Where the data obtained in the form of numbers which are then processed and analyzed to get a picture and the relationship between the variables used in the study. The data used is primary data obtained directly from the respondents, namely the consumers of e-commerce sites. To obtain primary data, a survey research method was used, by distributing a list </w:t>
      </w:r>
      <w:r w:rsidR="003150D1">
        <w:rPr>
          <w:i/>
        </w:rPr>
        <w:t>of questions or questionnaires.</w:t>
      </w:r>
    </w:p>
    <w:p w14:paraId="6184490C" w14:textId="77777777" w:rsidR="00450737" w:rsidRPr="003150D1" w:rsidRDefault="00450737" w:rsidP="00AF5B5B">
      <w:pPr>
        <w:spacing w:line="240" w:lineRule="auto"/>
        <w:ind w:firstLine="720"/>
        <w:rPr>
          <w:i/>
        </w:rPr>
      </w:pPr>
      <w:r w:rsidRPr="003150D1">
        <w:rPr>
          <w:i/>
        </w:rPr>
        <w:t>Results Fcount (17.098) Ftable (2.69). The results of testing the second hypothesis were positive, (+0.000) and t-test (4.419). The third hypothesis is (+0.000) and tcount (17,010). The fourth hypothesis is positive (+0.037) and the t-test (1.818) is positive. The results of the test of the coefficient of determination (R ), the independent variable, affect the purchase decision by 99.30%. Online customer review test results, use of social media, and Brand trust have a simultaneous or partial effect on purchasing decisions. The coefficient of determination in this study is Square (R2) 0.993 and the value of Adjusted R Square (Adjusted R2) is 0.993.</w:t>
      </w:r>
    </w:p>
    <w:p w14:paraId="2AF34041" w14:textId="77777777" w:rsidR="00450737" w:rsidRPr="003150D1" w:rsidRDefault="00450737" w:rsidP="00450737">
      <w:pPr>
        <w:tabs>
          <w:tab w:val="left" w:pos="1134"/>
          <w:tab w:val="right" w:leader="dot" w:pos="7371"/>
          <w:tab w:val="right" w:pos="7938"/>
        </w:tabs>
        <w:spacing w:line="360" w:lineRule="auto"/>
        <w:jc w:val="center"/>
        <w:rPr>
          <w:i/>
        </w:rPr>
      </w:pPr>
    </w:p>
    <w:p w14:paraId="50F4D0DC" w14:textId="77777777" w:rsidR="00450737" w:rsidRPr="003150D1" w:rsidRDefault="00450737" w:rsidP="00450737">
      <w:pPr>
        <w:tabs>
          <w:tab w:val="left" w:pos="1134"/>
          <w:tab w:val="right" w:leader="dot" w:pos="7371"/>
          <w:tab w:val="right" w:pos="7938"/>
        </w:tabs>
        <w:spacing w:line="360" w:lineRule="auto"/>
        <w:jc w:val="center"/>
        <w:rPr>
          <w:i/>
        </w:rPr>
      </w:pPr>
    </w:p>
    <w:p w14:paraId="5AFD5A31" w14:textId="77777777" w:rsidR="00450737" w:rsidRPr="00884185" w:rsidRDefault="00450737" w:rsidP="00450737">
      <w:pPr>
        <w:tabs>
          <w:tab w:val="left" w:pos="1134"/>
          <w:tab w:val="right" w:leader="dot" w:pos="7371"/>
          <w:tab w:val="right" w:pos="7938"/>
        </w:tabs>
        <w:spacing w:line="240" w:lineRule="auto"/>
        <w:rPr>
          <w:rFonts w:eastAsia="Times New Roman"/>
          <w:i/>
        </w:rPr>
      </w:pPr>
      <w:r w:rsidRPr="00884185">
        <w:rPr>
          <w:i/>
        </w:rPr>
        <w:t xml:space="preserve">Keywords: </w:t>
      </w:r>
      <w:r w:rsidRPr="00884185">
        <w:rPr>
          <w:i/>
          <w:lang w:val="en-US"/>
        </w:rPr>
        <w:t xml:space="preserve">Online </w:t>
      </w:r>
      <w:r w:rsidRPr="00884185">
        <w:rPr>
          <w:i/>
        </w:rPr>
        <w:t>Customer Review, Social Media, Brand Trust and Purchase Decision.</w:t>
      </w:r>
    </w:p>
    <w:p w14:paraId="4479F493" w14:textId="77777777" w:rsidR="00450737" w:rsidRDefault="00450737" w:rsidP="00450737">
      <w:pPr>
        <w:spacing w:line="360" w:lineRule="auto"/>
        <w:rPr>
          <w:rFonts w:eastAsia="Times New Roman"/>
          <w:b/>
          <w:bCs/>
        </w:rPr>
      </w:pPr>
    </w:p>
    <w:p w14:paraId="15A87F06" w14:textId="77777777" w:rsidR="00450737" w:rsidRDefault="00450737" w:rsidP="003D513B">
      <w:pPr>
        <w:spacing w:line="360" w:lineRule="auto"/>
        <w:jc w:val="center"/>
        <w:rPr>
          <w:rFonts w:eastAsia="Times New Roman"/>
          <w:b/>
          <w:bCs/>
        </w:rPr>
      </w:pPr>
    </w:p>
    <w:p w14:paraId="7C1DD7ED" w14:textId="77777777" w:rsidR="00450737" w:rsidRDefault="00450737" w:rsidP="003D513B">
      <w:pPr>
        <w:spacing w:line="360" w:lineRule="auto"/>
        <w:jc w:val="center"/>
        <w:rPr>
          <w:rFonts w:eastAsia="Times New Roman"/>
          <w:b/>
          <w:bCs/>
        </w:rPr>
      </w:pPr>
    </w:p>
    <w:p w14:paraId="1FF19BA1" w14:textId="77777777" w:rsidR="00450737" w:rsidRDefault="00450737" w:rsidP="003150D1">
      <w:pPr>
        <w:spacing w:line="360" w:lineRule="auto"/>
        <w:rPr>
          <w:rFonts w:eastAsia="Times New Roman"/>
          <w:b/>
          <w:bCs/>
        </w:rPr>
      </w:pPr>
    </w:p>
    <w:p w14:paraId="68A2FA53" w14:textId="77777777" w:rsidR="007C0D6A" w:rsidRDefault="007C0D6A">
      <w:pPr>
        <w:spacing w:after="160" w:line="259" w:lineRule="auto"/>
        <w:jc w:val="left"/>
        <w:rPr>
          <w:rFonts w:eastAsia="Times New Roman"/>
          <w:b/>
          <w:bCs/>
          <w:lang w:val="en-US"/>
        </w:rPr>
      </w:pPr>
      <w:bookmarkStart w:id="16" w:name="_Toc92801438"/>
      <w:r>
        <w:br w:type="page"/>
      </w:r>
    </w:p>
    <w:p w14:paraId="3A01F46C" w14:textId="552AFD27" w:rsidR="007C0D6A" w:rsidRPr="007C0D6A" w:rsidRDefault="003D513B" w:rsidP="00AF5B5B">
      <w:pPr>
        <w:pStyle w:val="Heading1"/>
      </w:pPr>
      <w:r>
        <w:lastRenderedPageBreak/>
        <w:t>A</w:t>
      </w:r>
      <w:bookmarkEnd w:id="16"/>
      <w:r w:rsidR="00AF5B5B">
        <w:t>BSTRAK</w:t>
      </w:r>
    </w:p>
    <w:p w14:paraId="0675FBB3" w14:textId="60806389" w:rsidR="007C0D6A" w:rsidRDefault="007C0D6A" w:rsidP="003D513B">
      <w:pPr>
        <w:spacing w:line="240" w:lineRule="auto"/>
        <w:rPr>
          <w:lang w:val="en-US"/>
        </w:rPr>
      </w:pPr>
      <w:r>
        <w:rPr>
          <w:lang w:val="en-US"/>
        </w:rPr>
        <w:t xml:space="preserve">RISKY PUTRA UTAMA, 2018.020.052, JUDUL “KEPUTUSAN PEMBELIAN DITINJAU DARI </w:t>
      </w:r>
      <w:r w:rsidRPr="007031FB">
        <w:rPr>
          <w:i/>
          <w:lang w:val="en-US"/>
        </w:rPr>
        <w:t>ONLINE CUSTOMER REVIEW</w:t>
      </w:r>
      <w:r>
        <w:rPr>
          <w:lang w:val="en-US"/>
        </w:rPr>
        <w:t xml:space="preserve">, PENGGUNAAN SOSIAL MEDIA, DAN </w:t>
      </w:r>
      <w:r w:rsidRPr="007031FB">
        <w:rPr>
          <w:i/>
          <w:lang w:val="en-US"/>
        </w:rPr>
        <w:t>BRAND TRUST</w:t>
      </w:r>
      <w:r>
        <w:rPr>
          <w:lang w:val="en-US"/>
        </w:rPr>
        <w:t xml:space="preserve"> ONLINE SHOP SHOPEE DI SURAKARTA” </w:t>
      </w:r>
    </w:p>
    <w:p w14:paraId="38776E90" w14:textId="77777777" w:rsidR="00803720" w:rsidRPr="007031FB" w:rsidRDefault="00803720" w:rsidP="003D513B">
      <w:pPr>
        <w:spacing w:line="240" w:lineRule="auto"/>
        <w:rPr>
          <w:lang w:val="en-US"/>
        </w:rPr>
      </w:pPr>
    </w:p>
    <w:p w14:paraId="35CF79B5" w14:textId="465BBA48" w:rsidR="007C0D6A" w:rsidRDefault="007C0D6A" w:rsidP="000A0F07">
      <w:pPr>
        <w:spacing w:line="240" w:lineRule="auto"/>
        <w:ind w:firstLine="720"/>
      </w:pPr>
      <w:r>
        <w:rPr>
          <w:lang w:val="en-US"/>
        </w:rPr>
        <w:t>T</w:t>
      </w:r>
      <w:r w:rsidR="003D513B" w:rsidRPr="00A2235C">
        <w:t xml:space="preserve">ujuan yang ingin dicapai adalah mengetahui dan menganalisis pengaruh secara simultan dan parsial </w:t>
      </w:r>
      <w:r w:rsidR="003D513B" w:rsidRPr="007031FB">
        <w:rPr>
          <w:i/>
        </w:rPr>
        <w:t>online customer review</w:t>
      </w:r>
      <w:r w:rsidR="003D513B" w:rsidRPr="00A2235C">
        <w:t xml:space="preserve">, penggunaan sosial media dan </w:t>
      </w:r>
      <w:r w:rsidR="003D513B" w:rsidRPr="007031FB">
        <w:rPr>
          <w:i/>
        </w:rPr>
        <w:t>brand trust</w:t>
      </w:r>
      <w:r w:rsidR="003D513B" w:rsidRPr="00A2235C">
        <w:t xml:space="preserve"> terhadap keputusan pembelian pada </w:t>
      </w:r>
      <w:r w:rsidRPr="007C0D6A">
        <w:rPr>
          <w:i/>
          <w:iCs/>
        </w:rPr>
        <w:t xml:space="preserve">online shop </w:t>
      </w:r>
      <w:r w:rsidR="003D513B" w:rsidRPr="00A2235C">
        <w:t>Shopee di Surakarta.</w:t>
      </w:r>
    </w:p>
    <w:p w14:paraId="18EE8502" w14:textId="1E8F3A4E" w:rsidR="007C0D6A" w:rsidRDefault="003D513B" w:rsidP="000A0F07">
      <w:pPr>
        <w:spacing w:line="240" w:lineRule="auto"/>
        <w:ind w:firstLine="720"/>
        <w:rPr>
          <w:lang w:val="en-US"/>
        </w:rPr>
      </w:pPr>
      <w:r w:rsidRPr="00A2235C">
        <w:t>Penelitian ini adalah penelitian kuantitatif deskriptif. Dimana data yang diperoleh berupa angka-angka yang kemudian diolah dan dianalisis untuk mendapat gambaran dan hubungan antara variabel-variabel yang yang</w:t>
      </w:r>
      <w:r w:rsidR="007031FB">
        <w:t xml:space="preserve"> dipergunakan dalam penelitian. </w:t>
      </w:r>
      <w:r w:rsidRPr="00A2235C">
        <w:t>Data yang digunakan adalah data primer yang diperoleh langsung dari para responden yaitu para konsumen situs e-commerce. Untuk mendapatkan data primer, digunakan metode penelitian survey, dengan cara menyebarkan daftar pertanyaan atau kuesioner</w:t>
      </w:r>
      <w:r w:rsidR="00450737">
        <w:rPr>
          <w:lang w:val="en-US"/>
        </w:rPr>
        <w:t>.</w:t>
      </w:r>
    </w:p>
    <w:p w14:paraId="3CAEE516" w14:textId="77777777" w:rsidR="003D513B" w:rsidRPr="007031FB" w:rsidRDefault="003D513B" w:rsidP="00AF5B5B">
      <w:pPr>
        <w:spacing w:line="240" w:lineRule="auto"/>
        <w:ind w:firstLine="720"/>
      </w:pPr>
      <w:r w:rsidRPr="00A2235C">
        <w:t>Hasil F</w:t>
      </w:r>
      <w:r w:rsidR="00450737">
        <w:rPr>
          <w:lang w:val="en-US"/>
        </w:rPr>
        <w:t xml:space="preserve"> </w:t>
      </w:r>
      <w:r w:rsidRPr="00A2235C">
        <w:t>hitung (17,098) F</w:t>
      </w:r>
      <w:r w:rsidR="00450737">
        <w:rPr>
          <w:lang w:val="en-US"/>
        </w:rPr>
        <w:t xml:space="preserve"> </w:t>
      </w:r>
      <w:r w:rsidRPr="00A2235C">
        <w:t>tabel (2,69). Hasil pengujian hipotesis kedua positif, (+0,000) dan uji t</w:t>
      </w:r>
      <w:r w:rsidR="00450737">
        <w:rPr>
          <w:lang w:val="en-US"/>
        </w:rPr>
        <w:t xml:space="preserve"> </w:t>
      </w:r>
      <w:r w:rsidRPr="00A2235C">
        <w:t>h</w:t>
      </w:r>
      <w:r w:rsidR="00450737">
        <w:t>itung (4,419). Hipotesis ketiga</w:t>
      </w:r>
      <w:r w:rsidRPr="00A2235C">
        <w:t>, yaitu (+0,000) dan t</w:t>
      </w:r>
      <w:r w:rsidR="00450737">
        <w:rPr>
          <w:lang w:val="en-US"/>
        </w:rPr>
        <w:t xml:space="preserve"> </w:t>
      </w:r>
      <w:r w:rsidRPr="00A2235C">
        <w:t>hitung (17,010). Hipotesis keempat positif (+0,037) dan uji t</w:t>
      </w:r>
      <w:r w:rsidR="00450737">
        <w:rPr>
          <w:lang w:val="en-US"/>
        </w:rPr>
        <w:t xml:space="preserve"> </w:t>
      </w:r>
      <w:r w:rsidRPr="00A2235C">
        <w:t>hitung (1,818) . Has</w:t>
      </w:r>
      <w:r w:rsidR="00450737">
        <w:t>il uji koefisien determinasi (R</w:t>
      </w:r>
      <w:r w:rsidRPr="00A2235C">
        <w:t xml:space="preserve">), variabel bebas, mempengaruhi keputusan pembelian sebesar 99,30%. Hasil pengujian </w:t>
      </w:r>
      <w:r w:rsidRPr="00450737">
        <w:rPr>
          <w:i/>
        </w:rPr>
        <w:t>Online customer review</w:t>
      </w:r>
      <w:r w:rsidRPr="00A2235C">
        <w:t xml:space="preserve">, penggunaan sosial media, dan </w:t>
      </w:r>
      <w:r w:rsidRPr="00450737">
        <w:rPr>
          <w:i/>
        </w:rPr>
        <w:t>Brand trust</w:t>
      </w:r>
      <w:r w:rsidRPr="00A2235C">
        <w:t xml:space="preserve"> berpengaruh secara simultan maupun parsial terhadap keputusan pembelian. Koefisien determinasi pada p</w:t>
      </w:r>
      <w:r w:rsidR="00450737">
        <w:t>enelitian ini adalah Square (R2</w:t>
      </w:r>
      <w:r w:rsidRPr="00A2235C">
        <w:t>) 0,993 dan nilai Adjusted R Square (Adjusted R2) 0,993</w:t>
      </w:r>
      <w:r w:rsidRPr="003A5F09">
        <w:rPr>
          <w:rFonts w:eastAsia="Times New Roman"/>
        </w:rPr>
        <w:t xml:space="preserve">. </w:t>
      </w:r>
    </w:p>
    <w:p w14:paraId="1C9748AC" w14:textId="77777777" w:rsidR="003D513B" w:rsidRPr="003A5F09" w:rsidRDefault="003D513B" w:rsidP="003D513B">
      <w:pPr>
        <w:tabs>
          <w:tab w:val="left" w:pos="1418"/>
        </w:tabs>
        <w:spacing w:line="240" w:lineRule="auto"/>
        <w:ind w:firstLine="567"/>
        <w:rPr>
          <w:rFonts w:eastAsia="Times New Roman"/>
        </w:rPr>
      </w:pPr>
    </w:p>
    <w:p w14:paraId="72CBB37E" w14:textId="77777777" w:rsidR="003D513B" w:rsidRPr="003A5F09" w:rsidRDefault="003D513B" w:rsidP="003D513B">
      <w:pPr>
        <w:tabs>
          <w:tab w:val="left" w:pos="1418"/>
        </w:tabs>
        <w:spacing w:line="240" w:lineRule="auto"/>
        <w:rPr>
          <w:rFonts w:eastAsia="Times New Roman"/>
        </w:rPr>
      </w:pPr>
    </w:p>
    <w:p w14:paraId="0BB1CDC8" w14:textId="77777777" w:rsidR="003150D1" w:rsidRPr="00884185" w:rsidRDefault="003D513B" w:rsidP="00450737">
      <w:pPr>
        <w:tabs>
          <w:tab w:val="left" w:pos="1418"/>
        </w:tabs>
        <w:spacing w:line="240" w:lineRule="auto"/>
      </w:pPr>
      <w:r w:rsidRPr="00884185">
        <w:rPr>
          <w:rFonts w:eastAsia="Times New Roman"/>
          <w:lang w:val="fi-FI"/>
        </w:rPr>
        <w:t xml:space="preserve">Kata kunci : </w:t>
      </w:r>
      <w:r w:rsidRPr="00884185">
        <w:rPr>
          <w:rFonts w:eastAsia="Times New Roman"/>
          <w:lang w:val="fi-FI"/>
        </w:rPr>
        <w:tab/>
      </w:r>
      <w:r w:rsidR="00450737" w:rsidRPr="00884185">
        <w:rPr>
          <w:rFonts w:eastAsia="Times New Roman"/>
          <w:i/>
          <w:lang w:val="fi-FI"/>
        </w:rPr>
        <w:t xml:space="preserve">Online </w:t>
      </w:r>
      <w:r w:rsidRPr="00884185">
        <w:rPr>
          <w:i/>
        </w:rPr>
        <w:t>Customer Review</w:t>
      </w:r>
      <w:r w:rsidRPr="00884185">
        <w:t>, Penggunaan Sosial Media,</w:t>
      </w:r>
      <w:r w:rsidRPr="00884185">
        <w:rPr>
          <w:i/>
        </w:rPr>
        <w:t xml:space="preserve"> Brand Trust </w:t>
      </w:r>
      <w:r w:rsidRPr="00884185">
        <w:t>dan Keputusan Pembelian.</w:t>
      </w:r>
    </w:p>
    <w:p w14:paraId="3F301F70" w14:textId="77777777" w:rsidR="00C05FDF" w:rsidRDefault="00C05FDF" w:rsidP="00450737">
      <w:pPr>
        <w:tabs>
          <w:tab w:val="left" w:pos="1418"/>
        </w:tabs>
        <w:spacing w:line="240" w:lineRule="auto"/>
        <w:rPr>
          <w:b/>
        </w:rPr>
      </w:pPr>
    </w:p>
    <w:p w14:paraId="3432E4DA" w14:textId="77777777" w:rsidR="00C05FDF" w:rsidRDefault="00C05FDF" w:rsidP="00450737">
      <w:pPr>
        <w:tabs>
          <w:tab w:val="left" w:pos="1418"/>
        </w:tabs>
        <w:spacing w:line="240" w:lineRule="auto"/>
        <w:rPr>
          <w:b/>
        </w:rPr>
      </w:pPr>
    </w:p>
    <w:p w14:paraId="1F825EE2" w14:textId="77777777" w:rsidR="00C05FDF" w:rsidRDefault="00C05FDF" w:rsidP="00450737">
      <w:pPr>
        <w:tabs>
          <w:tab w:val="left" w:pos="1418"/>
        </w:tabs>
        <w:spacing w:line="240" w:lineRule="auto"/>
        <w:rPr>
          <w:b/>
        </w:rPr>
      </w:pPr>
    </w:p>
    <w:p w14:paraId="677EB5DA" w14:textId="77777777" w:rsidR="00C05FDF" w:rsidRDefault="00C05FDF" w:rsidP="00450737">
      <w:pPr>
        <w:tabs>
          <w:tab w:val="left" w:pos="1418"/>
        </w:tabs>
        <w:spacing w:line="240" w:lineRule="auto"/>
        <w:rPr>
          <w:b/>
        </w:rPr>
      </w:pPr>
    </w:p>
    <w:p w14:paraId="03135D6A" w14:textId="77777777" w:rsidR="00C05FDF" w:rsidRDefault="00C05FDF" w:rsidP="00450737">
      <w:pPr>
        <w:tabs>
          <w:tab w:val="left" w:pos="1418"/>
        </w:tabs>
        <w:spacing w:line="240" w:lineRule="auto"/>
        <w:rPr>
          <w:b/>
        </w:rPr>
      </w:pPr>
    </w:p>
    <w:p w14:paraId="18F37098" w14:textId="77777777" w:rsidR="00C05FDF" w:rsidRDefault="00C05FDF" w:rsidP="00450737">
      <w:pPr>
        <w:tabs>
          <w:tab w:val="left" w:pos="1418"/>
        </w:tabs>
        <w:spacing w:line="240" w:lineRule="auto"/>
        <w:rPr>
          <w:b/>
        </w:rPr>
      </w:pPr>
    </w:p>
    <w:p w14:paraId="4E333CD4" w14:textId="77777777" w:rsidR="00F2479A" w:rsidRDefault="00F2479A" w:rsidP="007F6982">
      <w:pPr>
        <w:tabs>
          <w:tab w:val="left" w:pos="426"/>
          <w:tab w:val="left" w:pos="851"/>
          <w:tab w:val="left" w:pos="1276"/>
          <w:tab w:val="left" w:pos="1701"/>
          <w:tab w:val="left" w:pos="2127"/>
          <w:tab w:val="left" w:pos="2552"/>
          <w:tab w:val="left" w:pos="2977"/>
          <w:tab w:val="left" w:pos="3402"/>
        </w:tabs>
        <w:jc w:val="center"/>
        <w:rPr>
          <w:b/>
          <w:bCs/>
          <w:lang w:val="en-GB"/>
        </w:rPr>
        <w:sectPr w:rsidR="00F2479A" w:rsidSect="00F2479A">
          <w:headerReference w:type="default" r:id="rId12"/>
          <w:footerReference w:type="default" r:id="rId13"/>
          <w:pgSz w:w="12240" w:h="15840"/>
          <w:pgMar w:top="2268" w:right="1701" w:bottom="1701" w:left="2268" w:header="709" w:footer="709" w:gutter="0"/>
          <w:pgNumType w:fmt="lowerRoman"/>
          <w:cols w:space="708"/>
          <w:docGrid w:linePitch="360"/>
        </w:sectPr>
      </w:pPr>
    </w:p>
    <w:p w14:paraId="1EB1780B" w14:textId="77777777" w:rsidR="007F6982" w:rsidRPr="00596BC6" w:rsidRDefault="007F6982" w:rsidP="001711C2">
      <w:pPr>
        <w:pStyle w:val="Heading1"/>
      </w:pPr>
      <w:bookmarkStart w:id="17" w:name="_Toc92801439"/>
      <w:r w:rsidRPr="00596BC6">
        <w:lastRenderedPageBreak/>
        <w:t>BAB I</w:t>
      </w:r>
      <w:bookmarkEnd w:id="17"/>
    </w:p>
    <w:p w14:paraId="19570E79" w14:textId="77777777" w:rsidR="007F6982" w:rsidRPr="00596BC6" w:rsidRDefault="007F6982" w:rsidP="001711C2">
      <w:pPr>
        <w:pStyle w:val="Heading1"/>
      </w:pPr>
      <w:bookmarkStart w:id="18" w:name="_Toc92801440"/>
      <w:r w:rsidRPr="00596BC6">
        <w:t>PENDAHULUAN</w:t>
      </w:r>
      <w:bookmarkEnd w:id="18"/>
    </w:p>
    <w:p w14:paraId="3BD2EE95" w14:textId="77777777" w:rsidR="007F6982" w:rsidRPr="008632D3" w:rsidRDefault="007F6982" w:rsidP="008632D3">
      <w:pPr>
        <w:pStyle w:val="Heading4"/>
      </w:pPr>
      <w:r w:rsidRPr="008632D3">
        <w:t>Latar Belakang</w:t>
      </w:r>
    </w:p>
    <w:p w14:paraId="057296FB" w14:textId="77777777" w:rsidR="00351CC3" w:rsidRDefault="00351CC3" w:rsidP="007F6982">
      <w:pPr>
        <w:autoSpaceDE w:val="0"/>
        <w:autoSpaceDN w:val="0"/>
        <w:adjustRightInd w:val="0"/>
        <w:ind w:left="426" w:firstLine="567"/>
      </w:pPr>
      <w:r>
        <w:t xml:space="preserve">Laju perkembangan teknologi mengalami kemajuan yang sangat pesat, salah satu kemajuan teknologi yang paling populer adalah teknologi internet. Penggunaan internet saat ini telah memasuki berbagai bidang seperti sektor sosial, ekonomi, politik, budaya dan bisnis. Hal ini tentunya sangat berdampak pada perubahan gaya hidup seseorang terutama pada pola konsumsi dan berbelanja masyarakat Indonesia. Masyarakat saat ini cenderung memanfaatkan internet untuk melakukan transaksi jual beli ketimbang harus melakukannya dengan cara konvensional seperti mendatangi pusat perbelanjaan secara langsung. Perubahan pola pikir masyarakat menjadi dinamis inilah yang menuntut perusahaan untuk dapat beradaptasi terhadap perubahan tersebut. Selain beradaptasi, munculnya kompetitor yang bergerak di bidang yang sama membuat persaingan dunia bisnis menjadi ketat. Adanya persaingan bisnis menuntut perusahaan harus mampu bertindak cepat dan tepat. Oleh karena itu, setiap perusahaan dituntut untuk bersaing secara kompetitif dalam hal menciptakan inovasi untuk menarik minat beli seseorang atau mempertahankan konsumen yang </w:t>
      </w:r>
      <w:r w:rsidRPr="00445A9B">
        <w:t>loyal</w:t>
      </w:r>
      <w:r>
        <w:t>.</w:t>
      </w:r>
    </w:p>
    <w:p w14:paraId="26178D91" w14:textId="29A9B41C" w:rsidR="007F6982" w:rsidRPr="00596BC6" w:rsidRDefault="007F6982" w:rsidP="007F6982">
      <w:pPr>
        <w:autoSpaceDE w:val="0"/>
        <w:autoSpaceDN w:val="0"/>
        <w:adjustRightInd w:val="0"/>
        <w:ind w:left="426" w:firstLine="567"/>
        <w:rPr>
          <w:rFonts w:eastAsia="Times New Roman"/>
          <w:i/>
          <w:iCs/>
          <w:lang w:val="en-US" w:eastAsia="id-ID"/>
        </w:rPr>
      </w:pPr>
      <w:r w:rsidRPr="00596BC6">
        <w:rPr>
          <w:rFonts w:eastAsia="Times New Roman"/>
          <w:lang w:val="en-US" w:eastAsia="id-ID"/>
        </w:rPr>
        <w:t>Pengambilan keputusan pembelian adalah suatu proses psikologis yang dilalui oleh konsumen atau pembeli, prosesnya yang diawali dengan tahap menaruh perhatian (</w:t>
      </w:r>
      <w:r w:rsidRPr="00596BC6">
        <w:rPr>
          <w:rFonts w:eastAsia="Times New Roman"/>
          <w:i/>
          <w:iCs/>
          <w:lang w:val="en-US" w:eastAsia="id-ID"/>
        </w:rPr>
        <w:t>attention</w:t>
      </w:r>
      <w:r w:rsidRPr="00596BC6">
        <w:rPr>
          <w:rFonts w:eastAsia="Times New Roman"/>
          <w:lang w:val="en-US" w:eastAsia="id-ID"/>
        </w:rPr>
        <w:t xml:space="preserve">) terhadap barang atau jasa yang kemudian jika </w:t>
      </w:r>
      <w:r w:rsidRPr="00596BC6">
        <w:rPr>
          <w:rFonts w:eastAsia="Times New Roman"/>
          <w:lang w:val="en-US" w:eastAsia="id-ID"/>
        </w:rPr>
        <w:lastRenderedPageBreak/>
        <w:t>berkesan akan melangkah ke tahap ketertarikan (</w:t>
      </w:r>
      <w:r w:rsidRPr="00596BC6">
        <w:rPr>
          <w:rFonts w:eastAsia="Times New Roman"/>
          <w:i/>
          <w:iCs/>
          <w:lang w:val="en-US" w:eastAsia="id-ID"/>
        </w:rPr>
        <w:t>interest</w:t>
      </w:r>
      <w:r w:rsidRPr="00596BC6">
        <w:rPr>
          <w:rFonts w:eastAsia="Times New Roman"/>
          <w:lang w:val="en-US" w:eastAsia="id-ID"/>
        </w:rPr>
        <w:t>) untuk mengetahui lebih jauh tentang keistimewaan produk atau jasa tersebut yang jika intensitas ketertarikannya kuat berlanjut ke tahap berhasrat/berminat (</w:t>
      </w:r>
      <w:r w:rsidRPr="00596BC6">
        <w:rPr>
          <w:rFonts w:eastAsia="Times New Roman"/>
          <w:i/>
          <w:iCs/>
          <w:lang w:val="en-US" w:eastAsia="id-ID"/>
        </w:rPr>
        <w:t>desire</w:t>
      </w:r>
      <w:r w:rsidRPr="00596BC6">
        <w:rPr>
          <w:rFonts w:eastAsia="Times New Roman"/>
          <w:lang w:val="en-US" w:eastAsia="id-ID"/>
        </w:rPr>
        <w:t>) karena barang atau jasa yang ditawarkan sesuai dengan kebutuhan-kebutuhannya. Jika hasrat dan minatnya begitu kuat baik karena dorongan dari dalam atau rangsangan persuasif dari luar maka konsumen atau pembeli tersebut akan mengambil keputusan membeli (</w:t>
      </w:r>
      <w:r w:rsidRPr="00596BC6">
        <w:rPr>
          <w:rFonts w:eastAsia="Times New Roman"/>
          <w:i/>
          <w:iCs/>
          <w:lang w:val="en-US" w:eastAsia="id-ID"/>
        </w:rPr>
        <w:t>action to buy</w:t>
      </w:r>
      <w:r w:rsidRPr="00596BC6">
        <w:rPr>
          <w:rFonts w:eastAsia="Times New Roman"/>
          <w:lang w:val="en-US" w:eastAsia="id-ID"/>
        </w:rPr>
        <w:t xml:space="preserve">) barang atau jasa yang ditawarkan </w:t>
      </w:r>
      <w:r w:rsidR="00B94326">
        <w:rPr>
          <w:rFonts w:eastAsia="Times New Roman"/>
          <w:lang w:val="en-US" w:eastAsia="id-ID"/>
        </w:rPr>
        <w:fldChar w:fldCharType="begin" w:fldLock="1"/>
      </w:r>
      <w:r w:rsidR="00B94326">
        <w:rPr>
          <w:rFonts w:eastAsia="Times New Roman"/>
          <w:lang w:val="en-US" w:eastAsia="id-ID"/>
        </w:rPr>
        <w:instrText>ADDIN CSL_CITATION {"citationItems":[{"id":"ITEM-1","itemData":{"author":[{"dropping-particle":"","family":"Novi","given":"Fironika Kurnia","non-dropping-particle":"","parse-names":false,"suffix":""},{"dropping-particle":"","family":"Ellyawati","given":"Jeanne","non-dropping-particle":"","parse-names":false,"suffix":""}],"container-title":"JOURNAL OF MANAGEMENT (SME’s)","id":"ITEM-1","issue":"3","issued":{"date-parts":[["2021"]]},"page":"327-349","title":"ADOPSI INFORMASI, ANTESEDEN DAN PENGARUHNYA PADA NIAT BELI: STUDI TENTANG eWOM DI MEDIA SOSIAL","type":"article-journal","volume":"14"},"uris":["http://www.mendeley.com/documents/?uuid=d761e460-a273-44db-abcc-488df6c55365"]}],"mendeley":{"formattedCitation":"(Novi &amp; Ellyawati, 2021)","plainTextFormattedCitation":"(Novi &amp; Ellyawati, 2021)","previouslyFormattedCitation":"(Novi &amp; Ellyawati, 2021)"},"properties":{"noteIndex":0},"schema":"https://github.com/citation-style-language/schema/raw/master/csl-citation.json"}</w:instrText>
      </w:r>
      <w:r w:rsidR="00B94326">
        <w:rPr>
          <w:rFonts w:eastAsia="Times New Roman"/>
          <w:lang w:val="en-US" w:eastAsia="id-ID"/>
        </w:rPr>
        <w:fldChar w:fldCharType="separate"/>
      </w:r>
      <w:r w:rsidR="00B94326" w:rsidRPr="00B94326">
        <w:rPr>
          <w:rFonts w:eastAsia="Times New Roman"/>
          <w:noProof/>
          <w:lang w:val="en-US" w:eastAsia="id-ID"/>
        </w:rPr>
        <w:t>(Novi &amp; Ellyawati, 2021)</w:t>
      </w:r>
      <w:r w:rsidR="00B94326">
        <w:rPr>
          <w:rFonts w:eastAsia="Times New Roman"/>
          <w:lang w:val="en-US" w:eastAsia="id-ID"/>
        </w:rPr>
        <w:fldChar w:fldCharType="end"/>
      </w:r>
      <w:r w:rsidRPr="00596BC6">
        <w:rPr>
          <w:rFonts w:eastAsia="Times New Roman"/>
          <w:lang w:val="en-US" w:eastAsia="id-ID"/>
        </w:rPr>
        <w:t xml:space="preserve">. Dalm pengambilan keputusan pembelian tersebut antara lain dipengaruhi oleh </w:t>
      </w:r>
      <w:r w:rsidRPr="00596BC6">
        <w:rPr>
          <w:rFonts w:eastAsia="Times New Roman"/>
          <w:i/>
          <w:iCs/>
          <w:lang w:val="en-US" w:eastAsia="id-ID"/>
        </w:rPr>
        <w:t xml:space="preserve">online customer rivew, </w:t>
      </w:r>
      <w:r w:rsidRPr="00596BC6">
        <w:rPr>
          <w:rFonts w:eastAsia="Times New Roman"/>
          <w:lang w:val="en-US" w:eastAsia="id-ID"/>
        </w:rPr>
        <w:t xml:space="preserve">penggunaan sosial media, dan </w:t>
      </w:r>
      <w:r w:rsidRPr="00596BC6">
        <w:rPr>
          <w:rFonts w:eastAsia="Times New Roman"/>
          <w:i/>
          <w:iCs/>
          <w:lang w:val="en-US" w:eastAsia="id-ID"/>
        </w:rPr>
        <w:t>brand trust.</w:t>
      </w:r>
    </w:p>
    <w:p w14:paraId="709EB96E" w14:textId="43B202D0" w:rsidR="007F6982" w:rsidRPr="00596BC6" w:rsidRDefault="007F6982" w:rsidP="007F6982">
      <w:pPr>
        <w:autoSpaceDE w:val="0"/>
        <w:autoSpaceDN w:val="0"/>
        <w:adjustRightInd w:val="0"/>
        <w:ind w:left="426" w:firstLine="567"/>
        <w:rPr>
          <w:rFonts w:eastAsia="Times New Roman"/>
          <w:lang w:val="en-US" w:eastAsia="id-ID"/>
        </w:rPr>
      </w:pPr>
      <w:r w:rsidRPr="00596BC6">
        <w:rPr>
          <w:rFonts w:eastAsia="Times New Roman"/>
          <w:lang w:eastAsia="id-ID"/>
        </w:rPr>
        <w:t>Minat yang tinggi dalam penggunaan</w:t>
      </w:r>
      <w:r w:rsidRPr="00596BC6">
        <w:rPr>
          <w:rFonts w:eastAsia="Times New Roman"/>
          <w:lang w:val="en-US" w:eastAsia="id-ID"/>
        </w:rPr>
        <w:t xml:space="preserve"> </w:t>
      </w:r>
      <w:r w:rsidRPr="00596BC6">
        <w:rPr>
          <w:rFonts w:eastAsia="Times New Roman"/>
          <w:lang w:eastAsia="id-ID"/>
        </w:rPr>
        <w:t>aplikasi atau produk di smartphone</w:t>
      </w:r>
      <w:r w:rsidRPr="00596BC6">
        <w:rPr>
          <w:rFonts w:eastAsia="Times New Roman"/>
          <w:lang w:val="en-US" w:eastAsia="id-ID"/>
        </w:rPr>
        <w:t xml:space="preserve"> </w:t>
      </w:r>
      <w:r w:rsidRPr="00596BC6">
        <w:rPr>
          <w:rFonts w:eastAsia="Times New Roman"/>
          <w:lang w:eastAsia="id-ID"/>
        </w:rPr>
        <w:t>berbanding lurus dengan pembelian yang</w:t>
      </w:r>
      <w:r w:rsidRPr="00596BC6">
        <w:rPr>
          <w:rFonts w:eastAsia="Times New Roman"/>
          <w:lang w:val="en-US" w:eastAsia="id-ID"/>
        </w:rPr>
        <w:t xml:space="preserve"> </w:t>
      </w:r>
      <w:r w:rsidRPr="00596BC6">
        <w:rPr>
          <w:rFonts w:eastAsia="Times New Roman"/>
          <w:lang w:eastAsia="id-ID"/>
        </w:rPr>
        <w:t>dilakukan secara dalam jaringan (</w:t>
      </w:r>
      <w:r w:rsidRPr="00596BC6">
        <w:rPr>
          <w:rFonts w:eastAsia="Times New Roman"/>
          <w:i/>
          <w:iCs/>
          <w:lang w:eastAsia="id-ID"/>
        </w:rPr>
        <w:t>daring</w:t>
      </w:r>
      <w:r w:rsidRPr="00596BC6">
        <w:rPr>
          <w:rFonts w:eastAsia="Times New Roman"/>
          <w:lang w:eastAsia="id-ID"/>
        </w:rPr>
        <w:t>).</w:t>
      </w:r>
      <w:r w:rsidRPr="00596BC6">
        <w:rPr>
          <w:rFonts w:eastAsia="Times New Roman"/>
          <w:lang w:val="en-US" w:eastAsia="id-ID"/>
        </w:rPr>
        <w:t xml:space="preserve"> </w:t>
      </w:r>
      <w:r w:rsidRPr="00596BC6">
        <w:rPr>
          <w:rFonts w:eastAsia="Times New Roman"/>
          <w:lang w:eastAsia="id-ID"/>
        </w:rPr>
        <w:t>Industri dan bisnis dalam pengembangan</w:t>
      </w:r>
      <w:r w:rsidRPr="00596BC6">
        <w:rPr>
          <w:rFonts w:eastAsia="Times New Roman"/>
          <w:lang w:val="en-US" w:eastAsia="id-ID"/>
        </w:rPr>
        <w:t xml:space="preserve"> </w:t>
      </w:r>
      <w:r w:rsidRPr="00596BC6">
        <w:rPr>
          <w:rFonts w:eastAsia="Times New Roman"/>
          <w:lang w:eastAsia="id-ID"/>
        </w:rPr>
        <w:t>aplikasi dan produk online sudah menjadi</w:t>
      </w:r>
      <w:r w:rsidRPr="00596BC6">
        <w:rPr>
          <w:rFonts w:eastAsia="Times New Roman"/>
          <w:lang w:val="en-US" w:eastAsia="id-ID"/>
        </w:rPr>
        <w:t xml:space="preserve"> </w:t>
      </w:r>
      <w:r w:rsidR="00803720">
        <w:rPr>
          <w:rFonts w:eastAsia="Times New Roman"/>
          <w:lang w:eastAsia="id-ID"/>
        </w:rPr>
        <w:t xml:space="preserve">hal yang menjanjikan. </w:t>
      </w:r>
      <w:r w:rsidRPr="00596BC6">
        <w:rPr>
          <w:rFonts w:eastAsia="Times New Roman"/>
          <w:lang w:eastAsia="id-ID"/>
        </w:rPr>
        <w:t>Perkembangan</w:t>
      </w:r>
      <w:r w:rsidRPr="00596BC6">
        <w:rPr>
          <w:rFonts w:eastAsia="Times New Roman"/>
          <w:lang w:val="en-US" w:eastAsia="id-ID"/>
        </w:rPr>
        <w:t xml:space="preserve"> </w:t>
      </w:r>
      <w:r w:rsidRPr="00596BC6">
        <w:rPr>
          <w:rFonts w:eastAsia="Times New Roman"/>
          <w:lang w:eastAsia="id-ID"/>
        </w:rPr>
        <w:t>industri aplikasi yang semakin pesat</w:t>
      </w:r>
      <w:r w:rsidRPr="00596BC6">
        <w:rPr>
          <w:rFonts w:eastAsia="Times New Roman"/>
          <w:lang w:val="en-US" w:eastAsia="id-ID"/>
        </w:rPr>
        <w:t xml:space="preserve"> membuat persaingan perusahaan pengembang aplikasi dan produk online semakin ketat </w:t>
      </w:r>
      <w:r w:rsidR="00B94326">
        <w:rPr>
          <w:rFonts w:eastAsia="Times New Roman"/>
          <w:lang w:val="en-US" w:eastAsia="id-ID"/>
        </w:rPr>
        <w:fldChar w:fldCharType="begin" w:fldLock="1"/>
      </w:r>
      <w:r w:rsidR="00B94326">
        <w:rPr>
          <w:rFonts w:eastAsia="Times New Roman"/>
          <w:lang w:val="en-US" w:eastAsia="id-ID"/>
        </w:rPr>
        <w:instrText>ADDIN CSL_CITATION {"citationItems":[{"id":"ITEM-1","itemData":{"author":[{"dropping-particle":"","family":"Pramesti","given":"Regita Cahyani","non-dropping-particle":"","parse-names":false,"suffix":""},{"dropping-particle":"","family":"Mursityo","given":"Yusi Tyroni","non-dropping-particle":"","parse-names":false,"suffix":""},{"dropping-particle":"","family":"Rokhmawati","given":"Retno Indah","non-dropping-particle":"","parse-names":false,"suffix":""}],"container-title":"jurnal Pengembangan Teknologi Informasi dan Ilmu Komputer","id":"ITEM-1","issue":"5","issued":{"date-parts":[["2019"]]},"page":"4170-4177","title":"Analisis Pengaruh Kualitas Iklan Media Sosial Youtube Terhadap Loyalitas Konsumen Pada Iklan Ramayana Department Store","type":"article-journal","volume":"3"},"uris":["http://www.mendeley.com/documents/?uuid=a53e12d5-53a3-44bf-86aa-fafa6231e7a5"]}],"mendeley":{"formattedCitation":"(Pramesti et al., 2019)","plainTextFormattedCitation":"(Pramesti et al., 2019)","previouslyFormattedCitation":"(Pramesti et al., 2019)"},"properties":{"noteIndex":0},"schema":"https://github.com/citation-style-language/schema/raw/master/csl-citation.json"}</w:instrText>
      </w:r>
      <w:r w:rsidR="00B94326">
        <w:rPr>
          <w:rFonts w:eastAsia="Times New Roman"/>
          <w:lang w:val="en-US" w:eastAsia="id-ID"/>
        </w:rPr>
        <w:fldChar w:fldCharType="separate"/>
      </w:r>
      <w:r w:rsidR="00B94326" w:rsidRPr="00B94326">
        <w:rPr>
          <w:rFonts w:eastAsia="Times New Roman"/>
          <w:noProof/>
          <w:lang w:val="en-US" w:eastAsia="id-ID"/>
        </w:rPr>
        <w:t xml:space="preserve">(Pramesti </w:t>
      </w:r>
      <w:r w:rsidR="00B94326" w:rsidRPr="00803720">
        <w:rPr>
          <w:rFonts w:eastAsia="Times New Roman"/>
          <w:i/>
          <w:noProof/>
          <w:lang w:val="en-US" w:eastAsia="id-ID"/>
        </w:rPr>
        <w:t>et al</w:t>
      </w:r>
      <w:r w:rsidR="00B94326" w:rsidRPr="00B94326">
        <w:rPr>
          <w:rFonts w:eastAsia="Times New Roman"/>
          <w:noProof/>
          <w:lang w:val="en-US" w:eastAsia="id-ID"/>
        </w:rPr>
        <w:t>., 2019)</w:t>
      </w:r>
      <w:r w:rsidR="00B94326">
        <w:rPr>
          <w:rFonts w:eastAsia="Times New Roman"/>
          <w:lang w:val="en-US" w:eastAsia="id-ID"/>
        </w:rPr>
        <w:fldChar w:fldCharType="end"/>
      </w:r>
      <w:r w:rsidR="00B94326">
        <w:rPr>
          <w:rFonts w:eastAsia="Times New Roman"/>
          <w:lang w:val="en-US" w:eastAsia="id-ID"/>
        </w:rPr>
        <w:t>.</w:t>
      </w:r>
      <w:r w:rsidRPr="00596BC6">
        <w:rPr>
          <w:rFonts w:eastAsia="Times New Roman"/>
          <w:lang w:val="en-US" w:eastAsia="id-ID"/>
        </w:rPr>
        <w:t xml:space="preserve"> </w:t>
      </w:r>
    </w:p>
    <w:p w14:paraId="143CB54A" w14:textId="06C187F7" w:rsidR="007F6982" w:rsidRPr="00596BC6" w:rsidRDefault="007F6982" w:rsidP="007F6982">
      <w:pPr>
        <w:autoSpaceDE w:val="0"/>
        <w:autoSpaceDN w:val="0"/>
        <w:adjustRightInd w:val="0"/>
        <w:ind w:left="426" w:firstLine="567"/>
        <w:rPr>
          <w:rFonts w:eastAsia="Times New Roman"/>
          <w:lang w:val="en-US" w:eastAsia="id-ID"/>
        </w:rPr>
      </w:pPr>
      <w:r w:rsidRPr="00596BC6">
        <w:rPr>
          <w:rFonts w:eastAsia="Times New Roman"/>
          <w:lang w:val="en-US" w:eastAsia="id-ID"/>
        </w:rPr>
        <w:t xml:space="preserve">Sebuah ulasan online menjadi hal yang penting bagi konsumen untuk niat pembelian online. Survei dari </w:t>
      </w:r>
      <w:r w:rsidRPr="00596BC6">
        <w:rPr>
          <w:rFonts w:eastAsia="Times New Roman"/>
          <w:i/>
          <w:iCs/>
          <w:lang w:val="en-US" w:eastAsia="id-ID"/>
        </w:rPr>
        <w:t>The BrightLocal</w:t>
      </w:r>
      <w:r w:rsidRPr="00596BC6">
        <w:rPr>
          <w:rFonts w:eastAsia="Times New Roman"/>
          <w:lang w:val="en-US" w:eastAsia="id-ID"/>
        </w:rPr>
        <w:t xml:space="preserve"> menyatakan bahwa 93% konsumen membaca ulasan online untuk membuat keputusan pembelian dan 85% konsumen mempercayai ulasan tersebut seperti mendengar dari rekomendasi personal </w:t>
      </w:r>
      <w:r w:rsidR="00B94326">
        <w:rPr>
          <w:rFonts w:eastAsia="Times New Roman"/>
          <w:lang w:val="en-US" w:eastAsia="id-ID"/>
        </w:rPr>
        <w:fldChar w:fldCharType="begin" w:fldLock="1"/>
      </w:r>
      <w:r w:rsidR="00B94326">
        <w:rPr>
          <w:rFonts w:eastAsia="Times New Roman"/>
          <w:lang w:val="en-US" w:eastAsia="id-ID"/>
        </w:rPr>
        <w:instrText>ADDIN CSL_CITATION {"citationItems":[{"id":"ITEM-1","itemData":{"DOI":"10.21043/bisnis.v8i2.8764","ISSN":"2442-3718","abstract":"&lt;p&gt;This research aims to find the effect of produck knowledge, brand image, brand ambassador against purchasing decisions top white coffie products in students of the faculy of economics and Islamic busines (FEBI) IAIN Kudus 2016-2017. Many factors motivate consumers to make purchasing decisions. Purchasing decisions are consumer behavior in deciding whether to buy a product or not. Usually consuimers will consider before going to decide on a purchase a product that will buy. This research uses quantitative research, the population in this study amounted to 1.091 Student. While the sample used 92 student. The analysis technique uses multiple linear regression analysis. The results of this study indicate that product knowledge has an effect on purchasing decisions. Brand image affects purchasing decisions and brand ambassador influences decision making. And together Product Knowledge, Brand Image, Brand Ambassador influence purchasing decisions.&lt;/p&gt;","author":[{"dropping-particle":"","family":"Suparwi","given":"Suparwi","non-dropping-particle":"","parse-names":false,"suffix":""},{"dropping-particle":"","family":"Fitriyani","given":"Syarifatul","non-dropping-particle":"","parse-names":false,"suffix":""}],"container-title":"BISNIS : Jurnal Bisnis dan Manajemen Islam","id":"ITEM-1","issue":"2","issued":{"date-parts":[["2020"]]},"page":"253","title":"Pengaruh Product Knowledge, Brand Image, dan Brand Ambassador Terhadap Keputusan Pembelian Top White Coffe Mahasiswa FEBI IAIN Kudus 2016-2017","type":"article-journal","volume":"8"},"uris":["http://www.mendeley.com/documents/?uuid=1a8f538e-71db-4d38-a0c4-17642d05d566"]}],"mendeley":{"formattedCitation":"(Suparwi &amp; Fitriyani, 2020)","plainTextFormattedCitation":"(Suparwi &amp; Fitriyani, 2020)","previouslyFormattedCitation":"(Suparwi &amp; Fitriyani, 2020)"},"properties":{"noteIndex":0},"schema":"https://github.com/citation-style-language/schema/raw/master/csl-citation.json"}</w:instrText>
      </w:r>
      <w:r w:rsidR="00B94326">
        <w:rPr>
          <w:rFonts w:eastAsia="Times New Roman"/>
          <w:lang w:val="en-US" w:eastAsia="id-ID"/>
        </w:rPr>
        <w:fldChar w:fldCharType="separate"/>
      </w:r>
      <w:r w:rsidR="00B94326" w:rsidRPr="00B94326">
        <w:rPr>
          <w:rFonts w:eastAsia="Times New Roman"/>
          <w:noProof/>
          <w:lang w:val="en-US" w:eastAsia="id-ID"/>
        </w:rPr>
        <w:t>(Suparwi &amp; Fitriyani, 2020)</w:t>
      </w:r>
      <w:r w:rsidR="00B94326">
        <w:rPr>
          <w:rFonts w:eastAsia="Times New Roman"/>
          <w:lang w:val="en-US" w:eastAsia="id-ID"/>
        </w:rPr>
        <w:fldChar w:fldCharType="end"/>
      </w:r>
      <w:r w:rsidRPr="00596BC6">
        <w:rPr>
          <w:rFonts w:eastAsia="Times New Roman"/>
          <w:lang w:val="en-US" w:eastAsia="id-ID"/>
        </w:rPr>
        <w:t xml:space="preserve">. Namun, menurut </w:t>
      </w:r>
      <w:r w:rsidR="00B94326">
        <w:rPr>
          <w:rFonts w:eastAsia="Times New Roman"/>
          <w:lang w:val="en-US" w:eastAsia="id-ID"/>
        </w:rPr>
        <w:fldChar w:fldCharType="begin" w:fldLock="1"/>
      </w:r>
      <w:r w:rsidR="00B94326">
        <w:rPr>
          <w:rFonts w:eastAsia="Times New Roman"/>
          <w:lang w:val="en-US" w:eastAsia="id-ID"/>
        </w:rPr>
        <w:instrText>ADDIN CSL_CITATION {"citationItems":[{"id":"ITEM-1","itemData":{"author":[{"dropping-particle":"","family":"Hariono","given":"Lavenia","non-dropping-particle":"","parse-names":false,"suffix":""}],"container-title":"kompetensi","id":"ITEM-1","issue":"1","issued":{"date-parts":[["2018"]]},"page":"12-23","title":"APAKAH E-WOM (ELECTRONIC WORD OF MOUTH) BISA MENGALAHKAN WOM (WORD OF MOUTH) DALAM MEMPENGARUHI PENJUALAN PRODUK KULINER","type":"article-journal","volume":"12"},"uris":["http://www.mendeley.com/documents/?uuid=e49143db-0812-4520-b3be-1cdfbf2e6b3b"]}],"mendeley":{"formattedCitation":"(Hariono, 2018)","plainTextFormattedCitation":"(Hariono, 2018)","previouslyFormattedCitation":"(Hariono, 2018)"},"properties":{"noteIndex":0},"schema":"https://github.com/citation-style-language/schema/raw/master/csl-citation.json"}</w:instrText>
      </w:r>
      <w:r w:rsidR="00B94326">
        <w:rPr>
          <w:rFonts w:eastAsia="Times New Roman"/>
          <w:lang w:val="en-US" w:eastAsia="id-ID"/>
        </w:rPr>
        <w:fldChar w:fldCharType="separate"/>
      </w:r>
      <w:r w:rsidR="00B94326" w:rsidRPr="00B94326">
        <w:rPr>
          <w:rFonts w:eastAsia="Times New Roman"/>
          <w:noProof/>
          <w:lang w:val="en-US" w:eastAsia="id-ID"/>
        </w:rPr>
        <w:t>(Hariono, 2018)</w:t>
      </w:r>
      <w:r w:rsidR="00B94326">
        <w:rPr>
          <w:rFonts w:eastAsia="Times New Roman"/>
          <w:lang w:val="en-US" w:eastAsia="id-ID"/>
        </w:rPr>
        <w:fldChar w:fldCharType="end"/>
      </w:r>
      <w:r w:rsidR="00B94326">
        <w:rPr>
          <w:rFonts w:eastAsia="Times New Roman"/>
          <w:lang w:val="en-US" w:eastAsia="id-ID"/>
        </w:rPr>
        <w:t>,</w:t>
      </w:r>
      <w:r w:rsidRPr="00596BC6">
        <w:rPr>
          <w:rFonts w:eastAsia="Times New Roman"/>
          <w:lang w:val="en-US" w:eastAsia="id-ID"/>
        </w:rPr>
        <w:t xml:space="preserve"> ulasan online yang negatif cenderung lebih berpengaruh daripada ulasan </w:t>
      </w:r>
      <w:r w:rsidRPr="00596BC6">
        <w:rPr>
          <w:rFonts w:eastAsia="Times New Roman"/>
          <w:lang w:val="en-US" w:eastAsia="id-ID"/>
        </w:rPr>
        <w:lastRenderedPageBreak/>
        <w:t xml:space="preserve">yang positif sehingga dapat memainkan peran yang lebih penting dalam mempengaruhi persepsi konsumen. </w:t>
      </w:r>
    </w:p>
    <w:p w14:paraId="780382F7" w14:textId="36577518" w:rsidR="007F6982" w:rsidRPr="00596BC6" w:rsidRDefault="007F6982" w:rsidP="00351CC3">
      <w:pPr>
        <w:autoSpaceDE w:val="0"/>
        <w:autoSpaceDN w:val="0"/>
        <w:adjustRightInd w:val="0"/>
        <w:ind w:left="426" w:firstLine="567"/>
        <w:rPr>
          <w:rFonts w:eastAsia="Times New Roman"/>
          <w:lang w:val="en-US" w:eastAsia="id-ID"/>
        </w:rPr>
      </w:pPr>
      <w:r w:rsidRPr="00596BC6">
        <w:rPr>
          <w:rFonts w:eastAsia="Times New Roman"/>
          <w:lang w:val="en-US" w:eastAsia="id-ID"/>
        </w:rPr>
        <w:t>Ulasan online yang diberikan akan lebih mempengaruhi konsumen yang melakukan interaksi dengan sosial media dengan konsumen yang kurang menggunakan sosial media</w:t>
      </w:r>
      <w:r w:rsidR="00351CC3">
        <w:rPr>
          <w:rFonts w:eastAsia="Times New Roman"/>
          <w:lang w:val="en-US" w:eastAsia="id-ID"/>
        </w:rPr>
        <w:t xml:space="preserve">. </w:t>
      </w:r>
      <w:r w:rsidR="00B94326">
        <w:rPr>
          <w:rFonts w:eastAsia="Times New Roman"/>
          <w:lang w:val="en-US" w:eastAsia="id-ID"/>
        </w:rPr>
        <w:fldChar w:fldCharType="begin" w:fldLock="1"/>
      </w:r>
      <w:r w:rsidR="00B94326">
        <w:rPr>
          <w:rFonts w:eastAsia="Times New Roman"/>
          <w:lang w:val="en-US" w:eastAsia="id-ID"/>
        </w:rPr>
        <w:instrText>ADDIN CSL_CITATION {"citationItems":[{"id":"ITEM-1","itemData":{"author":[{"dropping-particle":"","family":"Nurohman","given":"Yulfan A.","non-dropping-particle":"","parse-names":false,"suffix":""},{"dropping-particle":"","family":"Qurniawati","given":"Rina Sari","non-dropping-particle":"","parse-names":false,"suffix":""}],"id":"ITEM-1","issued":{"date-parts":[["2019"]]},"page":"19-34","title":"Pengaruh Komunikasi Sosial Media Terhadap Persepsi Konsumen Pada Produk Kosmetik Halal (Yulfan A. Nurohman, Rina Sari Qurniawati) 19","type":"article-journal"},"uris":["http://www.mendeley.com/documents/?uuid=d42717ba-0c50-4c8c-88e2-7df9de1216e1"]}],"mendeley":{"formattedCitation":"(Nurohman &amp; Qurniawati, 2019)","plainTextFormattedCitation":"(Nurohman &amp; Qurniawati, 2019)","previouslyFormattedCitation":"(Nurohman &amp; Qurniawati, 2019)"},"properties":{"noteIndex":0},"schema":"https://github.com/citation-style-language/schema/raw/master/csl-citation.json"}</w:instrText>
      </w:r>
      <w:r w:rsidR="00B94326">
        <w:rPr>
          <w:rFonts w:eastAsia="Times New Roman"/>
          <w:lang w:val="en-US" w:eastAsia="id-ID"/>
        </w:rPr>
        <w:fldChar w:fldCharType="separate"/>
      </w:r>
      <w:r w:rsidR="00B94326" w:rsidRPr="00B94326">
        <w:rPr>
          <w:rFonts w:eastAsia="Times New Roman"/>
          <w:noProof/>
          <w:lang w:val="en-US" w:eastAsia="id-ID"/>
        </w:rPr>
        <w:t>(Nurohman &amp; Qurniawati, 2019)</w:t>
      </w:r>
      <w:r w:rsidR="00B94326">
        <w:rPr>
          <w:rFonts w:eastAsia="Times New Roman"/>
          <w:lang w:val="en-US" w:eastAsia="id-ID"/>
        </w:rPr>
        <w:fldChar w:fldCharType="end"/>
      </w:r>
      <w:r w:rsidRPr="00596BC6">
        <w:rPr>
          <w:rFonts w:eastAsia="Times New Roman"/>
          <w:lang w:val="en-US" w:eastAsia="id-ID"/>
        </w:rPr>
        <w:t xml:space="preserve">, platform media sosial menawarkan kesempatan bagi pelanggan untuk berinteraksi dengan konsumen lain. Dengan demikian, perusahaan tidak lagi menjadi satu-satunya sumber komunikasi merek. Selain itu, konsumen semakin menggunakan situs media sosial untuk mencari informasi dan berpaling dari media tradisional, seperti televisi, radio, dan majalah </w:t>
      </w:r>
      <w:r w:rsidR="00B94326">
        <w:rPr>
          <w:rFonts w:eastAsia="Times New Roman"/>
          <w:lang w:val="en-US" w:eastAsia="id-ID"/>
        </w:rPr>
        <w:fldChar w:fldCharType="begin" w:fldLock="1"/>
      </w:r>
      <w:r w:rsidR="006A7CAF">
        <w:rPr>
          <w:rFonts w:eastAsia="Times New Roman"/>
          <w:lang w:val="en-US" w:eastAsia="id-ID"/>
        </w:rPr>
        <w:instrText>ADDIN CSL_CITATION {"citationItems":[{"id":"ITEM-1","itemData":{"author":[{"dropping-particle":"","family":"Pramesti","given":"Regita Cahyani","non-dropping-particle":"","parse-names":false,"suffix":""},{"dropping-particle":"","family":"Mursityo","given":"Yusi Tyroni","non-dropping-particle":"","parse-names":false,"suffix":""},{"dropping-particle":"","family":"Rokhmawati","given":"Retno Indah","non-dropping-particle":"","parse-names":false,"suffix":""}],"container-title":"jurnal Pengembangan Teknologi Informasi dan Ilmu Komputer","id":"ITEM-1","issue":"5","issued":{"date-parts":[["2019"]]},"page":"4170-4177","title":"Analisis Pengaruh Kualitas Iklan Media Sosial Youtube Terhadap Loyalitas Konsumen Pada Iklan Ramayana Department Store","type":"article-journal","volume":"3"},"uris":["http://www.mendeley.com/documents/?uuid=a53e12d5-53a3-44bf-86aa-fafa6231e7a5"]}],"mendeley":{"formattedCitation":"(Pramesti et al., 2019)","plainTextFormattedCitation":"(Pramesti et al., 2019)","previouslyFormattedCitation":"(Pramesti et al., 2019)"},"properties":{"noteIndex":0},"schema":"https://github.com/citation-style-language/schema/raw/master/csl-citation.json"}</w:instrText>
      </w:r>
      <w:r w:rsidR="00B94326">
        <w:rPr>
          <w:rFonts w:eastAsia="Times New Roman"/>
          <w:lang w:val="en-US" w:eastAsia="id-ID"/>
        </w:rPr>
        <w:fldChar w:fldCharType="separate"/>
      </w:r>
      <w:r w:rsidR="00B94326" w:rsidRPr="00B94326">
        <w:rPr>
          <w:rFonts w:eastAsia="Times New Roman"/>
          <w:noProof/>
          <w:lang w:val="en-US" w:eastAsia="id-ID"/>
        </w:rPr>
        <w:t xml:space="preserve">(Pramesti </w:t>
      </w:r>
      <w:r w:rsidR="00B94326" w:rsidRPr="006A7CAF">
        <w:rPr>
          <w:rFonts w:eastAsia="Times New Roman"/>
          <w:i/>
          <w:noProof/>
          <w:lang w:val="en-US" w:eastAsia="id-ID"/>
        </w:rPr>
        <w:t>et al.</w:t>
      </w:r>
      <w:r w:rsidR="00B94326" w:rsidRPr="00B94326">
        <w:rPr>
          <w:rFonts w:eastAsia="Times New Roman"/>
          <w:noProof/>
          <w:lang w:val="en-US" w:eastAsia="id-ID"/>
        </w:rPr>
        <w:t>, 2019)</w:t>
      </w:r>
      <w:r w:rsidR="00B94326">
        <w:rPr>
          <w:rFonts w:eastAsia="Times New Roman"/>
          <w:lang w:val="en-US" w:eastAsia="id-ID"/>
        </w:rPr>
        <w:fldChar w:fldCharType="end"/>
      </w:r>
      <w:r w:rsidRPr="00596BC6">
        <w:rPr>
          <w:rFonts w:eastAsia="Times New Roman"/>
          <w:lang w:val="en-US" w:eastAsia="id-ID"/>
        </w:rPr>
        <w:t xml:space="preserve">. Fenomena ini telah mengurangi kontrol pemasar terhadap manajemen merek </w:t>
      </w:r>
      <w:r w:rsidR="006A7CAF">
        <w:rPr>
          <w:rFonts w:eastAsia="Times New Roman"/>
          <w:lang w:val="en-US" w:eastAsia="id-ID"/>
        </w:rPr>
        <w:fldChar w:fldCharType="begin" w:fldLock="1"/>
      </w:r>
      <w:r w:rsidR="006A7CAF">
        <w:rPr>
          <w:rFonts w:eastAsia="Times New Roman"/>
          <w:lang w:val="en-US" w:eastAsia="id-ID"/>
        </w:rPr>
        <w:instrText>ADDIN CSL_CITATION {"citationItems":[{"id":"ITEM-1","itemData":{"author":[{"dropping-particle":"","family":"Romdonny","given":"Jefry","non-dropping-particle":"","parse-names":false,"suffix":""},{"dropping-particle":"","family":"Rosmadi","given":"Nara Lucky Maskarto","non-dropping-particle":"","parse-names":false,"suffix":""}],"id":"ITEM-1","issue":"1","issued":{"date-parts":[["2018"]]},"page":"25-30","title":"PERAN MEDIA SOSIAL DALAM MENDUKUNG PEMASARAN PRODUK ORGANISASI BISNIS","type":"article-journal","volume":"1"},"uris":["http://www.mendeley.com/documents/?uuid=dfb66834-dcff-4019-b463-56afecb7279b"]}],"mendeley":{"formattedCitation":"(Romdonny &amp; Rosmadi, 2018)","plainTextFormattedCitation":"(Romdonny &amp; Rosmadi, 2018)","previouslyFormattedCitation":"(Romdonny &amp; Rosmadi, 2018)"},"properties":{"noteIndex":0},"schema":"https://github.com/citation-style-language/schema/raw/master/csl-citation.json"}</w:instrText>
      </w:r>
      <w:r w:rsidR="006A7CAF">
        <w:rPr>
          <w:rFonts w:eastAsia="Times New Roman"/>
          <w:lang w:val="en-US" w:eastAsia="id-ID"/>
        </w:rPr>
        <w:fldChar w:fldCharType="separate"/>
      </w:r>
      <w:r w:rsidR="006A7CAF" w:rsidRPr="006A7CAF">
        <w:rPr>
          <w:rFonts w:eastAsia="Times New Roman"/>
          <w:noProof/>
          <w:lang w:val="en-US" w:eastAsia="id-ID"/>
        </w:rPr>
        <w:t>(Romdonny &amp; Rosmadi, 2018)</w:t>
      </w:r>
      <w:r w:rsidR="006A7CAF">
        <w:rPr>
          <w:rFonts w:eastAsia="Times New Roman"/>
          <w:lang w:val="en-US" w:eastAsia="id-ID"/>
        </w:rPr>
        <w:fldChar w:fldCharType="end"/>
      </w:r>
      <w:r w:rsidR="006A7CAF">
        <w:rPr>
          <w:rFonts w:eastAsia="Times New Roman"/>
          <w:lang w:val="en-US" w:eastAsia="id-ID"/>
        </w:rPr>
        <w:t>.</w:t>
      </w:r>
    </w:p>
    <w:p w14:paraId="39C42894" w14:textId="4963CFB1" w:rsidR="007F6982" w:rsidRPr="00596BC6" w:rsidRDefault="007F6982" w:rsidP="007F6982">
      <w:pPr>
        <w:autoSpaceDE w:val="0"/>
        <w:autoSpaceDN w:val="0"/>
        <w:adjustRightInd w:val="0"/>
        <w:ind w:left="426" w:firstLine="567"/>
        <w:rPr>
          <w:rFonts w:eastAsia="Times New Roman"/>
          <w:lang w:val="en-US" w:eastAsia="id-ID"/>
        </w:rPr>
      </w:pPr>
      <w:r w:rsidRPr="00596BC6">
        <w:rPr>
          <w:rFonts w:eastAsia="Times New Roman"/>
          <w:lang w:val="en-US" w:eastAsia="id-ID"/>
        </w:rPr>
        <w:t xml:space="preserve">Profil dan informasi produk dan perusahaan di jaringan media sosial adalah diasumsikan sebagai sumber yang andal dan kredibel, lebih dapat diandalkan dan layak daripada tipe pemasaran tradisional </w:t>
      </w:r>
      <w:r w:rsidR="006A7CAF">
        <w:rPr>
          <w:rFonts w:eastAsia="Times New Roman"/>
          <w:lang w:val="en-US" w:eastAsia="id-ID"/>
        </w:rPr>
        <w:fldChar w:fldCharType="begin" w:fldLock="1"/>
      </w:r>
      <w:r w:rsidR="006A7CAF">
        <w:rPr>
          <w:rFonts w:eastAsia="Times New Roman"/>
          <w:lang w:val="en-US" w:eastAsia="id-ID"/>
        </w:rPr>
        <w:instrText>ADDIN CSL_CITATION {"citationItems":[{"id":"ITEM-1","itemData":{"author":[{"dropping-particle":"","family":"Romdonny","given":"Jefry","non-dropping-particle":"","parse-names":false,"suffix":""},{"dropping-particle":"","family":"Rosmadi","given":"Nara Lucky Maskarto","non-dropping-particle":"","parse-names":false,"suffix":""}],"id":"ITEM-1","issue":"1","issued":{"date-parts":[["2018"]]},"page":"25-30","title":"PERAN MEDIA SOSIAL DALAM MENDUKUNG PEMASARAN PRODUK ORGANISASI BISNIS","type":"article-journal","volume":"1"},"uris":["http://www.mendeley.com/documents/?uuid=dfb66834-dcff-4019-b463-56afecb7279b"]}],"mendeley":{"formattedCitation":"(Romdonny &amp; Rosmadi, 2018)","plainTextFormattedCitation":"(Romdonny &amp; Rosmadi, 2018)","previouslyFormattedCitation":"(Romdonny &amp; Rosmadi, 2018)"},"properties":{"noteIndex":0},"schema":"https://github.com/citation-style-language/schema/raw/master/csl-citation.json"}</w:instrText>
      </w:r>
      <w:r w:rsidR="006A7CAF">
        <w:rPr>
          <w:rFonts w:eastAsia="Times New Roman"/>
          <w:lang w:val="en-US" w:eastAsia="id-ID"/>
        </w:rPr>
        <w:fldChar w:fldCharType="separate"/>
      </w:r>
      <w:r w:rsidR="006A7CAF" w:rsidRPr="006A7CAF">
        <w:rPr>
          <w:rFonts w:eastAsia="Times New Roman"/>
          <w:noProof/>
          <w:lang w:val="en-US" w:eastAsia="id-ID"/>
        </w:rPr>
        <w:t>(Romdonny &amp; Rosmadi, 2018)</w:t>
      </w:r>
      <w:r w:rsidR="006A7CAF">
        <w:rPr>
          <w:rFonts w:eastAsia="Times New Roman"/>
          <w:lang w:val="en-US" w:eastAsia="id-ID"/>
        </w:rPr>
        <w:fldChar w:fldCharType="end"/>
      </w:r>
      <w:r w:rsidRPr="00596BC6">
        <w:rPr>
          <w:rFonts w:eastAsia="Times New Roman"/>
          <w:lang w:val="en-US" w:eastAsia="id-ID"/>
        </w:rPr>
        <w:t xml:space="preserve">. Menurut para peneliti dalam pemasaran tradisional, konsumen akan memberi tahu tujuh hingga sepuluh orang tentang produk tersebut, tetapi sekarang bersifat media sosial memungkinkan konsumen untuk berbagi pengalaman dengan pelanggan lain dalam waktu singkat </w:t>
      </w:r>
      <w:r w:rsidR="006A7CAF">
        <w:rPr>
          <w:rFonts w:eastAsia="Times New Roman"/>
          <w:lang w:val="en-US" w:eastAsia="id-ID"/>
        </w:rPr>
        <w:fldChar w:fldCharType="begin" w:fldLock="1"/>
      </w:r>
      <w:r w:rsidR="006A7CAF">
        <w:rPr>
          <w:rFonts w:eastAsia="Times New Roman"/>
          <w:lang w:val="en-US" w:eastAsia="id-ID"/>
        </w:rPr>
        <w:instrText>ADDIN CSL_CITATION {"citationItems":[{"id":"ITEM-1","itemData":{"author":[{"dropping-particle":"","family":"Pramesti","given":"Regita Cahyani","non-dropping-particle":"","parse-names":false,"suffix":""},{"dropping-particle":"","family":"Mursityo","given":"Yusi Tyroni","non-dropping-particle":"","parse-names":false,"suffix":""},{"dropping-particle":"","family":"Rokhmawati","given":"Retno Indah","non-dropping-particle":"","parse-names":false,"suffix":""}],"container-title":"jurnal Pengembangan Teknologi Informasi dan Ilmu Komputer","id":"ITEM-1","issue":"5","issued":{"date-parts":[["2019"]]},"page":"4170-4177","title":"Analisis Pengaruh Kualitas Iklan Media Sosial Youtube Terhadap Loyalitas Konsumen Pada Iklan Ramayana Department Store","type":"article-journal","volume":"3"},"uris":["http://www.mendeley.com/documents/?uuid=a53e12d5-53a3-44bf-86aa-fafa6231e7a5"]}],"mendeley":{"formattedCitation":"(Pramesti et al., 2019)","plainTextFormattedCitation":"(Pramesti et al., 2019)","previouslyFormattedCitation":"(Pramesti et al., 2019)"},"properties":{"noteIndex":0},"schema":"https://github.com/citation-style-language/schema/raw/master/csl-citation.json"}</w:instrText>
      </w:r>
      <w:r w:rsidR="006A7CAF">
        <w:rPr>
          <w:rFonts w:eastAsia="Times New Roman"/>
          <w:lang w:val="en-US" w:eastAsia="id-ID"/>
        </w:rPr>
        <w:fldChar w:fldCharType="separate"/>
      </w:r>
      <w:r w:rsidR="006A7CAF" w:rsidRPr="006A7CAF">
        <w:rPr>
          <w:rFonts w:eastAsia="Times New Roman"/>
          <w:noProof/>
          <w:lang w:val="en-US" w:eastAsia="id-ID"/>
        </w:rPr>
        <w:t xml:space="preserve">(Pramesti </w:t>
      </w:r>
      <w:r w:rsidR="006A7CAF" w:rsidRPr="006A7CAF">
        <w:rPr>
          <w:rFonts w:eastAsia="Times New Roman"/>
          <w:i/>
          <w:noProof/>
          <w:lang w:val="en-US" w:eastAsia="id-ID"/>
        </w:rPr>
        <w:t>et al.</w:t>
      </w:r>
      <w:r w:rsidR="006A7CAF" w:rsidRPr="006A7CAF">
        <w:rPr>
          <w:rFonts w:eastAsia="Times New Roman"/>
          <w:noProof/>
          <w:lang w:val="en-US" w:eastAsia="id-ID"/>
        </w:rPr>
        <w:t>, 2019)</w:t>
      </w:r>
      <w:r w:rsidR="006A7CAF">
        <w:rPr>
          <w:rFonts w:eastAsia="Times New Roman"/>
          <w:lang w:val="en-US" w:eastAsia="id-ID"/>
        </w:rPr>
        <w:fldChar w:fldCharType="end"/>
      </w:r>
      <w:r w:rsidR="006A7CAF">
        <w:rPr>
          <w:rFonts w:eastAsia="Times New Roman"/>
          <w:lang w:val="en-US" w:eastAsia="id-ID"/>
        </w:rPr>
        <w:t>.</w:t>
      </w:r>
    </w:p>
    <w:p w14:paraId="35559081" w14:textId="3C7146F5" w:rsidR="007F6982" w:rsidRPr="00596BC6" w:rsidRDefault="007F6982" w:rsidP="007F6982">
      <w:pPr>
        <w:autoSpaceDE w:val="0"/>
        <w:autoSpaceDN w:val="0"/>
        <w:adjustRightInd w:val="0"/>
        <w:ind w:left="426" w:firstLine="567"/>
        <w:rPr>
          <w:rFonts w:eastAsia="Times New Roman"/>
          <w:lang w:val="en-US" w:eastAsia="id-ID"/>
        </w:rPr>
      </w:pPr>
      <w:r w:rsidRPr="00596BC6">
        <w:rPr>
          <w:rFonts w:eastAsia="Times New Roman"/>
          <w:lang w:val="en-US" w:eastAsia="id-ID"/>
        </w:rPr>
        <w:t xml:space="preserve">Media sosial memainkan peran penting dalam membangun merek juga. Ekuitas merek berbasis konsumen adalah evaluasi intangible dari merek dan subyektif untuk konsumen, sebagai hasilnya nilai yang dirasakan secara objektif. </w:t>
      </w:r>
      <w:r w:rsidRPr="00596BC6">
        <w:rPr>
          <w:rFonts w:eastAsia="Times New Roman"/>
          <w:lang w:val="en-US" w:eastAsia="id-ID"/>
        </w:rPr>
        <w:lastRenderedPageBreak/>
        <w:t xml:space="preserve">Empat dimensi utama ekuitas merek adalah kesadaran dan asosiasi merek pelanggan, pelanggan loyalitas merek dan persepsi kualitas merek </w:t>
      </w:r>
      <w:r w:rsidR="006A7CAF">
        <w:rPr>
          <w:rFonts w:eastAsia="Times New Roman"/>
          <w:lang w:val="en-US" w:eastAsia="id-ID"/>
        </w:rPr>
        <w:fldChar w:fldCharType="begin" w:fldLock="1"/>
      </w:r>
      <w:r w:rsidR="006A7CAF">
        <w:rPr>
          <w:rFonts w:eastAsia="Times New Roman"/>
          <w:lang w:val="en-US" w:eastAsia="id-ID"/>
        </w:rPr>
        <w:instrText>ADDIN CSL_CITATION {"citationItems":[{"id":"ITEM-1","itemData":{"author":[{"dropping-particle":"","family":"Rusliyawati","given":"","non-dropping-particle":"","parse-names":false,"suffix":""},{"dropping-particle":"","family":"Damayanti","given":"","non-dropping-particle":"","parse-names":false,"suffix":""},{"dropping-particle":"","family":"Prawira","given":"Sefrizal Nata","non-dropping-particle":"","parse-names":false,"suffix":""}],"container-title":"Jurnal Ilmiah Edutic","id":"ITEM-1","issue":"1","issued":{"date-parts":[["2020"]]},"page":"12-19","title":"IMPLEMENTASI METODE SAW DALAM SISTEM PENDUKUNG KEPUTUSAN PEMILIHAN MODEL SOCIAL CUSTOMER RELATIONSHIP MANAGEMENT","type":"article-journal","volume":"7"},"uris":["http://www.mendeley.com/documents/?uuid=f0fc76f8-d286-486a-9912-fad5badb1aff"]}],"mendeley":{"formattedCitation":"(Rusliyawati et al., 2020)","plainTextFormattedCitation":"(Rusliyawati et al., 2020)","previouslyFormattedCitation":"(Rusliyawati et al., 2020)"},"properties":{"noteIndex":0},"schema":"https://github.com/citation-style-language/schema/raw/master/csl-citation.json"}</w:instrText>
      </w:r>
      <w:r w:rsidR="006A7CAF">
        <w:rPr>
          <w:rFonts w:eastAsia="Times New Roman"/>
          <w:lang w:val="en-US" w:eastAsia="id-ID"/>
        </w:rPr>
        <w:fldChar w:fldCharType="separate"/>
      </w:r>
      <w:r w:rsidR="006A7CAF" w:rsidRPr="006A7CAF">
        <w:rPr>
          <w:rFonts w:eastAsia="Times New Roman"/>
          <w:noProof/>
          <w:lang w:val="en-US" w:eastAsia="id-ID"/>
        </w:rPr>
        <w:t xml:space="preserve">(Rusliyawati </w:t>
      </w:r>
      <w:r w:rsidR="006A7CAF" w:rsidRPr="006A7CAF">
        <w:rPr>
          <w:rFonts w:eastAsia="Times New Roman"/>
          <w:i/>
          <w:noProof/>
          <w:lang w:val="en-US" w:eastAsia="id-ID"/>
        </w:rPr>
        <w:t>et al</w:t>
      </w:r>
      <w:r w:rsidR="006A7CAF" w:rsidRPr="006A7CAF">
        <w:rPr>
          <w:rFonts w:eastAsia="Times New Roman"/>
          <w:noProof/>
          <w:lang w:val="en-US" w:eastAsia="id-ID"/>
        </w:rPr>
        <w:t>., 2020)</w:t>
      </w:r>
      <w:r w:rsidR="006A7CAF">
        <w:rPr>
          <w:rFonts w:eastAsia="Times New Roman"/>
          <w:lang w:val="en-US" w:eastAsia="id-ID"/>
        </w:rPr>
        <w:fldChar w:fldCharType="end"/>
      </w:r>
      <w:r w:rsidRPr="00596BC6">
        <w:rPr>
          <w:rFonts w:eastAsia="Times New Roman"/>
          <w:lang w:val="en-US" w:eastAsia="id-ID"/>
        </w:rPr>
        <w:t>.</w:t>
      </w:r>
    </w:p>
    <w:p w14:paraId="2E957D6E" w14:textId="77777777" w:rsidR="007F6982" w:rsidRPr="00596BC6" w:rsidRDefault="007F6982" w:rsidP="007F6982">
      <w:pPr>
        <w:autoSpaceDE w:val="0"/>
        <w:autoSpaceDN w:val="0"/>
        <w:adjustRightInd w:val="0"/>
        <w:ind w:left="426" w:firstLine="567"/>
        <w:rPr>
          <w:rFonts w:eastAsia="Times New Roman"/>
          <w:lang w:eastAsia="id-ID"/>
        </w:rPr>
      </w:pPr>
      <w:r w:rsidRPr="00596BC6">
        <w:rPr>
          <w:rFonts w:eastAsia="Times New Roman"/>
          <w:lang w:val="sv-SE" w:eastAsia="id-ID"/>
        </w:rPr>
        <w:t xml:space="preserve">Di samping itu, upaya mempertahankan loyalitas merek ini merupakan upaya strategis yang lebih efektif dibandingkan dengan upaya menarik pelanggan baru. Persoalan merek menjadi salah satu persoalan yang harus dipantau secara terus menerus oleh setiap perusahaan. </w:t>
      </w:r>
    </w:p>
    <w:p w14:paraId="37F9B343" w14:textId="0AE53BAE" w:rsidR="007F6982" w:rsidRDefault="007F6982" w:rsidP="007F6982">
      <w:pPr>
        <w:autoSpaceDE w:val="0"/>
        <w:autoSpaceDN w:val="0"/>
        <w:adjustRightInd w:val="0"/>
        <w:ind w:left="426" w:firstLine="567"/>
        <w:rPr>
          <w:rFonts w:eastAsia="Times New Roman"/>
          <w:lang w:val="sv-SE" w:eastAsia="id-ID"/>
        </w:rPr>
      </w:pPr>
      <w:r w:rsidRPr="00596BC6">
        <w:rPr>
          <w:rFonts w:eastAsia="Times New Roman"/>
          <w:lang w:val="sv-SE" w:eastAsia="id-ID"/>
        </w:rPr>
        <w:t xml:space="preserve">Merek merek yang kuat, teruji, dan bernilai tinggi terbukti tidak hanya sukses mengalahkan hitungan-hitungan rasional, tetapi juga canggih mengolah sisi - sisi emosional konsumen. </w:t>
      </w:r>
      <w:r w:rsidRPr="00596BC6">
        <w:rPr>
          <w:rFonts w:eastAsia="Times New Roman"/>
          <w:lang w:eastAsia="id-ID"/>
        </w:rPr>
        <w:t xml:space="preserve">Terdapat suatu teori yang berkaitan dengan kepercayaan tersebut yaitu </w:t>
      </w:r>
      <w:r w:rsidRPr="00596BC6">
        <w:rPr>
          <w:rFonts w:eastAsia="Times New Roman"/>
          <w:i/>
          <w:lang w:eastAsia="id-ID"/>
        </w:rPr>
        <w:t>Trust In A Brand</w:t>
      </w:r>
      <w:r w:rsidRPr="00596BC6">
        <w:rPr>
          <w:rFonts w:eastAsia="Times New Roman"/>
          <w:lang w:eastAsia="id-ID"/>
        </w:rPr>
        <w:t>,</w:t>
      </w:r>
      <w:r w:rsidRPr="00596BC6">
        <w:rPr>
          <w:rFonts w:eastAsia="Times New Roman"/>
          <w:lang w:val="en-US" w:eastAsia="id-ID"/>
        </w:rPr>
        <w:t xml:space="preserve"> </w:t>
      </w:r>
      <w:r w:rsidRPr="00596BC6">
        <w:rPr>
          <w:rFonts w:eastAsia="Times New Roman"/>
          <w:lang w:eastAsia="id-ID"/>
        </w:rPr>
        <w:t>yang meliputi 3 hal yaitu Karateristik Merek (</w:t>
      </w:r>
      <w:r w:rsidRPr="00596BC6">
        <w:rPr>
          <w:rFonts w:eastAsia="Times New Roman"/>
          <w:i/>
          <w:iCs/>
          <w:lang w:eastAsia="id-ID"/>
        </w:rPr>
        <w:t>brand characteristic)</w:t>
      </w:r>
      <w:r w:rsidRPr="00596BC6">
        <w:rPr>
          <w:rFonts w:eastAsia="Times New Roman"/>
          <w:lang w:eastAsia="id-ID"/>
        </w:rPr>
        <w:t>, Karakteristik Perusahaan (</w:t>
      </w:r>
      <w:r w:rsidRPr="00596BC6">
        <w:rPr>
          <w:rFonts w:eastAsia="Times New Roman"/>
          <w:i/>
          <w:iCs/>
          <w:lang w:eastAsia="id-ID"/>
        </w:rPr>
        <w:t>company characteristic)</w:t>
      </w:r>
      <w:r w:rsidRPr="00596BC6">
        <w:rPr>
          <w:rFonts w:eastAsia="Times New Roman"/>
          <w:lang w:eastAsia="id-ID"/>
        </w:rPr>
        <w:t>, dan Karakteristik Konsumen (</w:t>
      </w:r>
      <w:r w:rsidRPr="00596BC6">
        <w:rPr>
          <w:rFonts w:eastAsia="Times New Roman"/>
          <w:i/>
          <w:iCs/>
          <w:lang w:eastAsia="id-ID"/>
        </w:rPr>
        <w:t>consumer-brand characteristic</w:t>
      </w:r>
      <w:r w:rsidRPr="00596BC6">
        <w:rPr>
          <w:rFonts w:eastAsia="Times New Roman"/>
          <w:iCs/>
          <w:lang w:eastAsia="id-ID"/>
        </w:rPr>
        <w:t>)</w:t>
      </w:r>
      <w:r w:rsidRPr="00596BC6">
        <w:rPr>
          <w:rFonts w:eastAsia="Times New Roman"/>
          <w:lang w:eastAsia="id-ID"/>
        </w:rPr>
        <w:t xml:space="preserve">. Merek bisa memiliki nilai tinggi karena ada </w:t>
      </w:r>
      <w:r w:rsidRPr="00596BC6">
        <w:rPr>
          <w:rFonts w:eastAsia="Times New Roman"/>
          <w:i/>
          <w:iCs/>
          <w:lang w:eastAsia="id-ID"/>
        </w:rPr>
        <w:t xml:space="preserve">brand building activity </w:t>
      </w:r>
      <w:r w:rsidRPr="00596BC6">
        <w:rPr>
          <w:rFonts w:eastAsia="Times New Roman"/>
          <w:lang w:eastAsia="id-ID"/>
        </w:rPr>
        <w:t xml:space="preserve">yang bukan sekadar berdasarkan komunikasi, tetapi merupakan segala macam usaha lain untuk memperkuat merek tersebut. </w:t>
      </w:r>
      <w:r w:rsidRPr="00596BC6">
        <w:rPr>
          <w:rFonts w:eastAsia="Times New Roman"/>
          <w:lang w:val="sv-SE" w:eastAsia="id-ID"/>
        </w:rPr>
        <w:t xml:space="preserve">Dari komunikasi, merek bisa menjanjikan sesuatu, bahkan lebih dari janji, merek juga mensinyalkan sesuatu </w:t>
      </w:r>
      <w:r w:rsidRPr="00596BC6">
        <w:rPr>
          <w:rFonts w:eastAsia="Times New Roman"/>
          <w:i/>
          <w:iCs/>
          <w:lang w:val="sv-SE" w:eastAsia="id-ID"/>
        </w:rPr>
        <w:t>(brand</w:t>
      </w:r>
      <w:r>
        <w:rPr>
          <w:rFonts w:eastAsia="Times New Roman"/>
          <w:i/>
          <w:iCs/>
          <w:lang w:val="sv-SE" w:eastAsia="id-ID"/>
        </w:rPr>
        <w:t xml:space="preserve"> </w:t>
      </w:r>
      <w:r w:rsidRPr="00596BC6">
        <w:rPr>
          <w:rFonts w:eastAsia="Times New Roman"/>
          <w:i/>
          <w:iCs/>
          <w:lang w:val="sv-SE" w:eastAsia="id-ID"/>
        </w:rPr>
        <w:t xml:space="preserve">signaling). </w:t>
      </w:r>
      <w:r w:rsidRPr="00596BC6">
        <w:rPr>
          <w:rFonts w:eastAsia="Times New Roman"/>
          <w:lang w:val="sv-SE" w:eastAsia="id-ID"/>
        </w:rPr>
        <w:t>Merek akan mempunyai reputasi jika ia memiliki kualitas dan karisma.</w:t>
      </w:r>
    </w:p>
    <w:p w14:paraId="172F340B" w14:textId="79837650" w:rsidR="009128E1" w:rsidRDefault="009128E1" w:rsidP="007F6982">
      <w:pPr>
        <w:autoSpaceDE w:val="0"/>
        <w:autoSpaceDN w:val="0"/>
        <w:adjustRightInd w:val="0"/>
        <w:ind w:left="426" w:firstLine="567"/>
        <w:rPr>
          <w:rFonts w:eastAsia="Times New Roman"/>
          <w:lang w:eastAsia="id-ID"/>
        </w:rPr>
      </w:pPr>
      <w:r>
        <w:rPr>
          <w:rFonts w:eastAsia="Times New Roman"/>
          <w:lang w:val="sv-SE" w:eastAsia="id-ID"/>
        </w:rPr>
        <w:t xml:space="preserve">Fenomena yang peneliti temukan bahwa ulasan yang diberikan oleh konsumen sebelumnya akan mempengarahui keputusan pembelian yang akan dilakukan, lebih lanjut dikemukakan bahwa kepercayaan trhdap brand juga </w:t>
      </w:r>
      <w:r>
        <w:rPr>
          <w:rFonts w:eastAsia="Times New Roman"/>
          <w:lang w:val="sv-SE" w:eastAsia="id-ID"/>
        </w:rPr>
        <w:lastRenderedPageBreak/>
        <w:t>berpengaruh terhadap keputusan pembelian, khususnya pada produk elektrokin konsumen lebih mempercayakan terhadap merek yang sudah memiliki nama, pada sisi lain, lama penggunaan sosial media tidak terlalu berpengaruh terhadap keputusan pembelian yang dilakukan oleh konsumen.</w:t>
      </w:r>
    </w:p>
    <w:p w14:paraId="015EE411" w14:textId="11721F42" w:rsidR="007F6982" w:rsidRPr="00596BC6" w:rsidRDefault="007F6982" w:rsidP="007F6982">
      <w:pPr>
        <w:autoSpaceDE w:val="0"/>
        <w:autoSpaceDN w:val="0"/>
        <w:adjustRightInd w:val="0"/>
        <w:ind w:left="426" w:firstLine="567"/>
        <w:rPr>
          <w:rFonts w:eastAsia="Times New Roman"/>
          <w:lang w:eastAsia="id-ID"/>
        </w:rPr>
      </w:pPr>
      <w:r w:rsidRPr="00596BC6">
        <w:t>Berdasarkan latar belakang tersebut, peneliti tertarik melakukan suatu penelitian mengenai keputusan pembelian</w:t>
      </w:r>
      <w:r w:rsidRPr="00596BC6">
        <w:rPr>
          <w:lang w:val="en-US"/>
        </w:rPr>
        <w:t>,</w:t>
      </w:r>
      <w:r w:rsidRPr="00596BC6">
        <w:t xml:space="preserve"> </w:t>
      </w:r>
      <w:r w:rsidRPr="00596BC6">
        <w:rPr>
          <w:i/>
        </w:rPr>
        <w:t>online customer review</w:t>
      </w:r>
      <w:r w:rsidRPr="00596BC6">
        <w:t xml:space="preserve">, penggunaan sosial media, dan </w:t>
      </w:r>
      <w:r w:rsidRPr="00596BC6">
        <w:rPr>
          <w:i/>
        </w:rPr>
        <w:t>brand trust</w:t>
      </w:r>
      <w:r w:rsidRPr="00596BC6">
        <w:t xml:space="preserve"> dengan mengambil judul “Keputusan Pembelian </w:t>
      </w:r>
      <w:r w:rsidRPr="00596BC6">
        <w:rPr>
          <w:lang w:val="en-US"/>
        </w:rPr>
        <w:t>Ditinjau Dari</w:t>
      </w:r>
      <w:r w:rsidRPr="00596BC6">
        <w:t xml:space="preserve"> </w:t>
      </w:r>
      <w:bookmarkStart w:id="19" w:name="_Hlk87260776"/>
      <w:r w:rsidRPr="00596BC6">
        <w:rPr>
          <w:i/>
        </w:rPr>
        <w:t>Online Customer Review</w:t>
      </w:r>
      <w:r w:rsidRPr="00596BC6">
        <w:t xml:space="preserve">, Penggunaan Sosial Media, dan </w:t>
      </w:r>
      <w:r w:rsidRPr="00596BC6">
        <w:rPr>
          <w:i/>
        </w:rPr>
        <w:t>Brand Trust</w:t>
      </w:r>
      <w:bookmarkEnd w:id="19"/>
      <w:r w:rsidRPr="00596BC6">
        <w:t xml:space="preserve"> </w:t>
      </w:r>
      <w:r w:rsidR="00AF5B5B">
        <w:rPr>
          <w:lang w:val="en-US"/>
        </w:rPr>
        <w:t>Online Shop</w:t>
      </w:r>
      <w:r>
        <w:t xml:space="preserve"> Shopee di Surakarta</w:t>
      </w:r>
      <w:r w:rsidRPr="00596BC6">
        <w:rPr>
          <w:lang w:val="en-GB"/>
        </w:rPr>
        <w:t>”</w:t>
      </w:r>
    </w:p>
    <w:p w14:paraId="306001AC" w14:textId="77777777" w:rsidR="007F6982" w:rsidRPr="00596BC6" w:rsidRDefault="007F6982" w:rsidP="0029601B">
      <w:pPr>
        <w:pStyle w:val="Heading4"/>
      </w:pPr>
      <w:r w:rsidRPr="00596BC6">
        <w:t>Rumusan Masalah</w:t>
      </w:r>
    </w:p>
    <w:p w14:paraId="6E2CDE60"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ind w:left="426" w:hanging="426"/>
        <w:rPr>
          <w:lang w:val="en-GB"/>
        </w:rPr>
      </w:pPr>
      <w:r w:rsidRPr="00596BC6">
        <w:rPr>
          <w:b/>
          <w:bCs/>
          <w:lang w:val="en-GB"/>
        </w:rPr>
        <w:tab/>
      </w:r>
      <w:r w:rsidRPr="00596BC6">
        <w:rPr>
          <w:b/>
          <w:bCs/>
          <w:lang w:val="en-GB"/>
        </w:rPr>
        <w:tab/>
      </w:r>
      <w:r w:rsidRPr="00596BC6">
        <w:rPr>
          <w:lang w:val="en-GB"/>
        </w:rPr>
        <w:t>Berdasarkan latar belakang yang diuraikan, maka rumusan masalah dalam penelitian ini adalah:</w:t>
      </w:r>
    </w:p>
    <w:p w14:paraId="4A5C0BBD" w14:textId="01DB4E65" w:rsidR="007F6982" w:rsidRPr="00596BC6" w:rsidRDefault="007F6982" w:rsidP="007F6982">
      <w:pPr>
        <w:pStyle w:val="ListParagraph"/>
        <w:numPr>
          <w:ilvl w:val="0"/>
          <w:numId w:val="4"/>
        </w:numPr>
        <w:tabs>
          <w:tab w:val="left" w:pos="426"/>
          <w:tab w:val="left" w:pos="851"/>
          <w:tab w:val="left" w:pos="1276"/>
          <w:tab w:val="left" w:pos="1701"/>
          <w:tab w:val="left" w:pos="2127"/>
          <w:tab w:val="left" w:pos="2552"/>
          <w:tab w:val="left" w:pos="2977"/>
          <w:tab w:val="left" w:pos="3402"/>
        </w:tabs>
        <w:ind w:left="852" w:hanging="426"/>
        <w:rPr>
          <w:lang w:val="en-GB"/>
        </w:rPr>
      </w:pPr>
      <w:r w:rsidRPr="00596BC6">
        <w:t xml:space="preserve">Apakah terdapat </w:t>
      </w:r>
      <w:r w:rsidR="00251C60">
        <w:rPr>
          <w:lang w:val="en-US"/>
        </w:rPr>
        <w:t>ber</w:t>
      </w:r>
      <w:r w:rsidR="00251C60">
        <w:t>pengaruh simultan</w:t>
      </w:r>
      <w:r w:rsidRPr="00596BC6">
        <w:t xml:space="preserve"> </w:t>
      </w:r>
      <w:r w:rsidRPr="00596BC6">
        <w:rPr>
          <w:i/>
        </w:rPr>
        <w:t>online customer review</w:t>
      </w:r>
      <w:r w:rsidRPr="00596BC6">
        <w:t xml:space="preserve">, penggunaan sosial media dan </w:t>
      </w:r>
      <w:r w:rsidRPr="00596BC6">
        <w:rPr>
          <w:i/>
        </w:rPr>
        <w:t>brand trust</w:t>
      </w:r>
      <w:r w:rsidRPr="00596BC6">
        <w:t xml:space="preserve"> terhadap keputusan pembelian pada </w:t>
      </w:r>
      <w:r w:rsidR="00351CC3">
        <w:t>online shop</w:t>
      </w:r>
      <w:r w:rsidRPr="00596BC6">
        <w:t xml:space="preserve"> shopee di Surakarta?</w:t>
      </w:r>
    </w:p>
    <w:p w14:paraId="483B2175" w14:textId="77777777" w:rsidR="007F6982" w:rsidRPr="00596BC6" w:rsidRDefault="007F6982" w:rsidP="007F6982">
      <w:pPr>
        <w:pStyle w:val="ListParagraph"/>
        <w:numPr>
          <w:ilvl w:val="0"/>
          <w:numId w:val="4"/>
        </w:numPr>
        <w:tabs>
          <w:tab w:val="left" w:pos="426"/>
          <w:tab w:val="left" w:pos="851"/>
          <w:tab w:val="left" w:pos="1276"/>
          <w:tab w:val="left" w:pos="1701"/>
          <w:tab w:val="left" w:pos="2127"/>
          <w:tab w:val="left" w:pos="2552"/>
          <w:tab w:val="left" w:pos="2977"/>
          <w:tab w:val="left" w:pos="3402"/>
        </w:tabs>
        <w:ind w:left="852" w:hanging="426"/>
        <w:rPr>
          <w:lang w:val="en-GB"/>
        </w:rPr>
      </w:pPr>
      <w:r w:rsidRPr="00596BC6">
        <w:rPr>
          <w:lang w:val="en-GB"/>
        </w:rPr>
        <w:t xml:space="preserve">Apakah terdapat pengaruh positif dan signifikan </w:t>
      </w:r>
      <w:r w:rsidRPr="00596BC6">
        <w:rPr>
          <w:i/>
          <w:iCs/>
          <w:lang w:val="en-GB"/>
        </w:rPr>
        <w:t xml:space="preserve">online customer review </w:t>
      </w:r>
      <w:r w:rsidRPr="00596BC6">
        <w:rPr>
          <w:lang w:val="en-GB"/>
        </w:rPr>
        <w:t>terhadap keputusan pembelian?</w:t>
      </w:r>
    </w:p>
    <w:p w14:paraId="1F7F7081" w14:textId="77777777" w:rsidR="007F6982" w:rsidRPr="00596BC6" w:rsidRDefault="007F6982" w:rsidP="007F6982">
      <w:pPr>
        <w:pStyle w:val="ListParagraph"/>
        <w:numPr>
          <w:ilvl w:val="0"/>
          <w:numId w:val="4"/>
        </w:numPr>
        <w:tabs>
          <w:tab w:val="left" w:pos="426"/>
          <w:tab w:val="left" w:pos="851"/>
          <w:tab w:val="left" w:pos="1276"/>
          <w:tab w:val="left" w:pos="1701"/>
          <w:tab w:val="left" w:pos="2127"/>
          <w:tab w:val="left" w:pos="2552"/>
          <w:tab w:val="left" w:pos="2977"/>
          <w:tab w:val="left" w:pos="3402"/>
        </w:tabs>
        <w:ind w:left="852" w:hanging="426"/>
        <w:rPr>
          <w:lang w:val="en-GB"/>
        </w:rPr>
      </w:pPr>
      <w:r w:rsidRPr="00596BC6">
        <w:rPr>
          <w:lang w:val="en-GB"/>
        </w:rPr>
        <w:tab/>
        <w:t>Apakah terdapat pengaruh positif dan signifikan penggunaan sosial media</w:t>
      </w:r>
      <w:r w:rsidRPr="00596BC6">
        <w:rPr>
          <w:i/>
          <w:iCs/>
          <w:lang w:val="en-GB"/>
        </w:rPr>
        <w:t xml:space="preserve"> </w:t>
      </w:r>
      <w:r w:rsidRPr="00596BC6">
        <w:rPr>
          <w:lang w:val="en-GB"/>
        </w:rPr>
        <w:t>terhadap keputusan pembelian?</w:t>
      </w:r>
    </w:p>
    <w:p w14:paraId="520F523A" w14:textId="4803C9D5" w:rsidR="00803720" w:rsidRDefault="007F6982" w:rsidP="00FD131A">
      <w:pPr>
        <w:pStyle w:val="ListParagraph"/>
        <w:numPr>
          <w:ilvl w:val="0"/>
          <w:numId w:val="4"/>
        </w:numPr>
        <w:tabs>
          <w:tab w:val="left" w:pos="426"/>
          <w:tab w:val="left" w:pos="851"/>
          <w:tab w:val="left" w:pos="1276"/>
          <w:tab w:val="left" w:pos="1701"/>
          <w:tab w:val="left" w:pos="2127"/>
          <w:tab w:val="left" w:pos="2552"/>
          <w:tab w:val="left" w:pos="2977"/>
          <w:tab w:val="left" w:pos="3402"/>
        </w:tabs>
        <w:ind w:left="852" w:hanging="426"/>
        <w:rPr>
          <w:lang w:val="en-GB"/>
        </w:rPr>
      </w:pPr>
      <w:r w:rsidRPr="00596BC6">
        <w:rPr>
          <w:lang w:val="en-GB"/>
        </w:rPr>
        <w:t xml:space="preserve">Apakah terdapat pengaruh positif dan signifikan </w:t>
      </w:r>
      <w:r w:rsidRPr="00596BC6">
        <w:rPr>
          <w:i/>
          <w:iCs/>
          <w:lang w:val="en-GB"/>
        </w:rPr>
        <w:t>brand trust</w:t>
      </w:r>
      <w:r w:rsidRPr="00596BC6">
        <w:rPr>
          <w:lang w:val="en-GB"/>
        </w:rPr>
        <w:t xml:space="preserve"> terhadap keputusan pembelian?</w:t>
      </w:r>
    </w:p>
    <w:p w14:paraId="6E4263B2" w14:textId="77777777" w:rsidR="0044570F" w:rsidRPr="00FD131A" w:rsidRDefault="0044570F" w:rsidP="0044570F">
      <w:pPr>
        <w:pStyle w:val="ListParagraph"/>
        <w:tabs>
          <w:tab w:val="left" w:pos="426"/>
          <w:tab w:val="left" w:pos="851"/>
          <w:tab w:val="left" w:pos="1276"/>
          <w:tab w:val="left" w:pos="1701"/>
          <w:tab w:val="left" w:pos="2127"/>
          <w:tab w:val="left" w:pos="2552"/>
          <w:tab w:val="left" w:pos="2977"/>
          <w:tab w:val="left" w:pos="3402"/>
        </w:tabs>
        <w:ind w:left="852"/>
        <w:rPr>
          <w:lang w:val="en-GB"/>
        </w:rPr>
      </w:pPr>
    </w:p>
    <w:p w14:paraId="19DF19EF" w14:textId="77777777" w:rsidR="007F6982" w:rsidRPr="00596BC6" w:rsidRDefault="007F6982" w:rsidP="0029601B">
      <w:pPr>
        <w:pStyle w:val="Heading4"/>
      </w:pPr>
      <w:r w:rsidRPr="00596BC6">
        <w:lastRenderedPageBreak/>
        <w:t>Batasan Masalah</w:t>
      </w:r>
    </w:p>
    <w:p w14:paraId="58DAD5D6" w14:textId="3A7ADC51" w:rsidR="00251C60" w:rsidRPr="00596BC6" w:rsidRDefault="007F6982" w:rsidP="00251C60">
      <w:pPr>
        <w:tabs>
          <w:tab w:val="left" w:pos="426"/>
          <w:tab w:val="left" w:pos="851"/>
          <w:tab w:val="left" w:pos="1276"/>
          <w:tab w:val="left" w:pos="1701"/>
          <w:tab w:val="left" w:pos="2127"/>
          <w:tab w:val="left" w:pos="2552"/>
          <w:tab w:val="left" w:pos="2977"/>
          <w:tab w:val="left" w:pos="3402"/>
        </w:tabs>
        <w:ind w:left="426" w:hanging="426"/>
        <w:rPr>
          <w:lang w:val="en-GB"/>
        </w:rPr>
      </w:pPr>
      <w:r w:rsidRPr="00596BC6">
        <w:rPr>
          <w:lang w:val="en-GB"/>
        </w:rPr>
        <w:tab/>
      </w:r>
      <w:r w:rsidRPr="00596BC6">
        <w:rPr>
          <w:lang w:val="en-GB"/>
        </w:rPr>
        <w:tab/>
        <w:t>Agar pembahasan dalam penelitian ini tetap fokus dan tidak bias, maka batasan dalam penelitian ini adalah</w:t>
      </w:r>
      <w:r w:rsidR="000C012F">
        <w:rPr>
          <w:lang w:val="en-GB"/>
        </w:rPr>
        <w:t xml:space="preserve"> </w:t>
      </w:r>
      <w:r w:rsidRPr="00596BC6">
        <w:rPr>
          <w:lang w:val="en-GB"/>
        </w:rPr>
        <w:t xml:space="preserve">hanya </w:t>
      </w:r>
      <w:r w:rsidR="000C012F">
        <w:rPr>
          <w:lang w:val="en-GB"/>
        </w:rPr>
        <w:t xml:space="preserve">pada faktor </w:t>
      </w:r>
      <w:r w:rsidRPr="00596BC6">
        <w:t>peningkatan keputusan pembelian</w:t>
      </w:r>
      <w:r w:rsidRPr="00596BC6">
        <w:rPr>
          <w:lang w:val="en-US"/>
        </w:rPr>
        <w:t xml:space="preserve"> dipengaruhi oleh banyak variabel, dalam penelitian ini faktor-faktor yang mempengaruhi keputusan pembelian dibatasi hanya pada variabel </w:t>
      </w:r>
      <w:r w:rsidRPr="00596BC6">
        <w:rPr>
          <w:i/>
          <w:iCs/>
        </w:rPr>
        <w:t>online customer review</w:t>
      </w:r>
      <w:r w:rsidRPr="00596BC6">
        <w:t xml:space="preserve">, penggunaan sosial media, </w:t>
      </w:r>
      <w:r w:rsidRPr="00596BC6">
        <w:rPr>
          <w:lang w:val="en-US"/>
        </w:rPr>
        <w:t xml:space="preserve">dan </w:t>
      </w:r>
      <w:r w:rsidRPr="00596BC6">
        <w:rPr>
          <w:i/>
          <w:iCs/>
        </w:rPr>
        <w:t>brand trust</w:t>
      </w:r>
      <w:r w:rsidRPr="00596BC6">
        <w:rPr>
          <w:lang w:val="en-GB"/>
        </w:rPr>
        <w:t>.</w:t>
      </w:r>
    </w:p>
    <w:p w14:paraId="059B5B9F" w14:textId="77777777" w:rsidR="007F6982" w:rsidRPr="00596BC6" w:rsidRDefault="007F6982" w:rsidP="0029601B">
      <w:pPr>
        <w:pStyle w:val="Heading4"/>
      </w:pPr>
      <w:r w:rsidRPr="00596BC6">
        <w:t>Tujuan Penelitian</w:t>
      </w:r>
    </w:p>
    <w:p w14:paraId="341685C1"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ind w:left="426" w:hanging="426"/>
        <w:rPr>
          <w:lang w:val="en-GB"/>
        </w:rPr>
      </w:pPr>
      <w:r w:rsidRPr="00596BC6">
        <w:rPr>
          <w:lang w:val="en-GB"/>
        </w:rPr>
        <w:tab/>
        <w:t>Tujuan yang ingin dicapai dalam penelitian ini adalah:</w:t>
      </w:r>
    </w:p>
    <w:p w14:paraId="5F161048" w14:textId="0E3B3CEF" w:rsidR="007F6982" w:rsidRPr="00596BC6" w:rsidRDefault="007F6982" w:rsidP="007F6982">
      <w:pPr>
        <w:pStyle w:val="ListParagraph"/>
        <w:numPr>
          <w:ilvl w:val="0"/>
          <w:numId w:val="10"/>
        </w:numPr>
        <w:tabs>
          <w:tab w:val="left" w:pos="426"/>
          <w:tab w:val="left" w:pos="851"/>
          <w:tab w:val="left" w:pos="1276"/>
          <w:tab w:val="left" w:pos="1701"/>
          <w:tab w:val="left" w:pos="2127"/>
          <w:tab w:val="left" w:pos="2552"/>
          <w:tab w:val="left" w:pos="2977"/>
          <w:tab w:val="left" w:pos="3402"/>
        </w:tabs>
        <w:rPr>
          <w:lang w:val="en-GB"/>
        </w:rPr>
      </w:pPr>
      <w:r w:rsidRPr="00596BC6">
        <w:t>Menguji dan menganali</w:t>
      </w:r>
      <w:r w:rsidR="007519D1">
        <w:t>sis pengaruh secara simultan</w:t>
      </w:r>
      <w:r w:rsidRPr="00596BC6">
        <w:t xml:space="preserve"> </w:t>
      </w:r>
      <w:r w:rsidRPr="00596BC6">
        <w:rPr>
          <w:i/>
        </w:rPr>
        <w:t>online customer review</w:t>
      </w:r>
      <w:r w:rsidRPr="00596BC6">
        <w:t xml:space="preserve">, penggunaan sosial media dan </w:t>
      </w:r>
      <w:r w:rsidRPr="00596BC6">
        <w:rPr>
          <w:i/>
        </w:rPr>
        <w:t>brand trust</w:t>
      </w:r>
      <w:r w:rsidRPr="00596BC6">
        <w:t xml:space="preserve"> terhadap keputusan pembelian pada </w:t>
      </w:r>
      <w:r w:rsidR="00C15884" w:rsidRPr="00C15884">
        <w:rPr>
          <w:i/>
          <w:iCs/>
        </w:rPr>
        <w:t>online shop</w:t>
      </w:r>
      <w:r w:rsidR="00C15884" w:rsidRPr="00596BC6">
        <w:t xml:space="preserve"> </w:t>
      </w:r>
      <w:r w:rsidRPr="00596BC6">
        <w:t>shopee di Surakarta.</w:t>
      </w:r>
    </w:p>
    <w:p w14:paraId="6C7B8BD2" w14:textId="77777777" w:rsidR="007F6982" w:rsidRPr="00596BC6" w:rsidRDefault="007F6982" w:rsidP="007F6982">
      <w:pPr>
        <w:pStyle w:val="ListParagraph"/>
        <w:numPr>
          <w:ilvl w:val="0"/>
          <w:numId w:val="10"/>
        </w:numPr>
        <w:tabs>
          <w:tab w:val="left" w:pos="426"/>
          <w:tab w:val="left" w:pos="851"/>
          <w:tab w:val="left" w:pos="1276"/>
          <w:tab w:val="left" w:pos="1701"/>
          <w:tab w:val="left" w:pos="2127"/>
          <w:tab w:val="left" w:pos="2552"/>
          <w:tab w:val="left" w:pos="2977"/>
          <w:tab w:val="left" w:pos="3402"/>
        </w:tabs>
        <w:rPr>
          <w:lang w:val="en-GB"/>
        </w:rPr>
      </w:pPr>
      <w:r w:rsidRPr="00596BC6">
        <w:rPr>
          <w:lang w:val="en-GB"/>
        </w:rPr>
        <w:t xml:space="preserve">Menguji dan menganalisis pengaruh positif dan signifikan </w:t>
      </w:r>
      <w:r w:rsidRPr="00596BC6">
        <w:rPr>
          <w:i/>
          <w:iCs/>
          <w:lang w:val="en-GB"/>
        </w:rPr>
        <w:t xml:space="preserve">online customer review </w:t>
      </w:r>
      <w:r w:rsidRPr="00596BC6">
        <w:rPr>
          <w:lang w:val="en-GB"/>
        </w:rPr>
        <w:t>terhadap keputusan pembelian.</w:t>
      </w:r>
    </w:p>
    <w:p w14:paraId="5AAFE62E" w14:textId="77777777" w:rsidR="007F6982" w:rsidRPr="00596BC6" w:rsidRDefault="007F6982" w:rsidP="007F6982">
      <w:pPr>
        <w:pStyle w:val="ListParagraph"/>
        <w:numPr>
          <w:ilvl w:val="0"/>
          <w:numId w:val="10"/>
        </w:numPr>
        <w:tabs>
          <w:tab w:val="left" w:pos="426"/>
          <w:tab w:val="left" w:pos="851"/>
          <w:tab w:val="left" w:pos="1276"/>
          <w:tab w:val="left" w:pos="1701"/>
          <w:tab w:val="left" w:pos="2127"/>
          <w:tab w:val="left" w:pos="2552"/>
          <w:tab w:val="left" w:pos="2977"/>
          <w:tab w:val="left" w:pos="3402"/>
        </w:tabs>
        <w:ind w:left="852" w:hanging="426"/>
        <w:rPr>
          <w:lang w:val="en-GB"/>
        </w:rPr>
      </w:pPr>
      <w:r w:rsidRPr="00596BC6">
        <w:rPr>
          <w:lang w:val="en-GB"/>
        </w:rPr>
        <w:t>Menguji dan menganalisis pengaruh positif dan signifikan penggunaan sosial media</w:t>
      </w:r>
      <w:r w:rsidRPr="00596BC6">
        <w:rPr>
          <w:i/>
          <w:iCs/>
          <w:lang w:val="en-GB"/>
        </w:rPr>
        <w:t xml:space="preserve"> </w:t>
      </w:r>
      <w:r w:rsidRPr="00596BC6">
        <w:rPr>
          <w:lang w:val="en-GB"/>
        </w:rPr>
        <w:t>terhadap keputusan pembelian</w:t>
      </w:r>
    </w:p>
    <w:p w14:paraId="291E6C52" w14:textId="77777777" w:rsidR="007F6982" w:rsidRPr="00596BC6" w:rsidRDefault="007F6982" w:rsidP="007F6982">
      <w:pPr>
        <w:pStyle w:val="ListParagraph"/>
        <w:numPr>
          <w:ilvl w:val="0"/>
          <w:numId w:val="10"/>
        </w:numPr>
        <w:tabs>
          <w:tab w:val="left" w:pos="426"/>
          <w:tab w:val="left" w:pos="851"/>
          <w:tab w:val="left" w:pos="1276"/>
          <w:tab w:val="left" w:pos="1701"/>
          <w:tab w:val="left" w:pos="2127"/>
          <w:tab w:val="left" w:pos="2552"/>
          <w:tab w:val="left" w:pos="2977"/>
          <w:tab w:val="left" w:pos="3402"/>
        </w:tabs>
        <w:ind w:left="852" w:hanging="426"/>
        <w:rPr>
          <w:lang w:val="en-GB"/>
        </w:rPr>
      </w:pPr>
      <w:r w:rsidRPr="00596BC6">
        <w:rPr>
          <w:lang w:val="en-GB"/>
        </w:rPr>
        <w:t xml:space="preserve">Menguji dan menganalisis pengaruh positif dan signifikan </w:t>
      </w:r>
      <w:r w:rsidRPr="00596BC6">
        <w:rPr>
          <w:i/>
          <w:iCs/>
          <w:lang w:val="en-GB"/>
        </w:rPr>
        <w:t>brand trust</w:t>
      </w:r>
      <w:r w:rsidRPr="00596BC6">
        <w:rPr>
          <w:lang w:val="en-GB"/>
        </w:rPr>
        <w:t xml:space="preserve"> terhadap keputusan pembelian.</w:t>
      </w:r>
    </w:p>
    <w:p w14:paraId="0F2E5810" w14:textId="77777777" w:rsidR="007F6982" w:rsidRPr="00596BC6" w:rsidRDefault="007F6982" w:rsidP="0029601B">
      <w:pPr>
        <w:pStyle w:val="Heading4"/>
      </w:pPr>
      <w:r w:rsidRPr="00596BC6">
        <w:t>Manfaat Penelitian</w:t>
      </w:r>
    </w:p>
    <w:p w14:paraId="7FF52238" w14:textId="77777777" w:rsidR="007F6982" w:rsidRPr="00596BC6" w:rsidRDefault="007F6982" w:rsidP="007F6982">
      <w:pPr>
        <w:pStyle w:val="BodyTextIndent"/>
        <w:numPr>
          <w:ilvl w:val="0"/>
          <w:numId w:val="5"/>
        </w:numPr>
        <w:tabs>
          <w:tab w:val="clear" w:pos="1890"/>
          <w:tab w:val="left" w:pos="851"/>
          <w:tab w:val="left" w:pos="1701"/>
        </w:tabs>
        <w:spacing w:before="0" w:after="0" w:line="480" w:lineRule="auto"/>
        <w:ind w:left="851" w:hanging="425"/>
        <w:rPr>
          <w:rFonts w:ascii="Times New Roman" w:hAnsi="Times New Roman"/>
          <w:szCs w:val="24"/>
          <w:lang w:val="sv-SE"/>
        </w:rPr>
      </w:pPr>
      <w:r w:rsidRPr="00596BC6">
        <w:rPr>
          <w:rFonts w:ascii="Times New Roman" w:hAnsi="Times New Roman"/>
          <w:szCs w:val="24"/>
          <w:lang w:val="sv-SE"/>
        </w:rPr>
        <w:t>Manfaat Teoritis</w:t>
      </w:r>
    </w:p>
    <w:p w14:paraId="7A2EB853" w14:textId="77777777" w:rsidR="007F6982" w:rsidRPr="00596BC6" w:rsidRDefault="007F6982" w:rsidP="007F6982">
      <w:pPr>
        <w:pStyle w:val="BodyTextIndent"/>
        <w:tabs>
          <w:tab w:val="clear" w:pos="1890"/>
          <w:tab w:val="left" w:pos="851"/>
          <w:tab w:val="left" w:pos="1701"/>
        </w:tabs>
        <w:spacing w:before="0" w:after="0" w:line="480" w:lineRule="auto"/>
        <w:ind w:left="851" w:firstLine="0"/>
        <w:rPr>
          <w:rFonts w:ascii="Times New Roman" w:hAnsi="Times New Roman"/>
          <w:szCs w:val="24"/>
          <w:lang w:val="sv-SE"/>
        </w:rPr>
      </w:pPr>
      <w:r w:rsidRPr="00596BC6">
        <w:rPr>
          <w:rFonts w:ascii="Times New Roman" w:hAnsi="Times New Roman"/>
          <w:szCs w:val="24"/>
          <w:lang w:val="sv-SE"/>
        </w:rPr>
        <w:t>Dapat digunakan sebagai bahan perbandingan dan referensi untuk penelitian selanjutnya, khususnya berkaitan dengan manajemen pemasaran.</w:t>
      </w:r>
    </w:p>
    <w:p w14:paraId="6D623D43" w14:textId="77777777" w:rsidR="007F6982" w:rsidRPr="00596BC6" w:rsidRDefault="007F6982" w:rsidP="007F6982">
      <w:pPr>
        <w:pStyle w:val="BodyTextIndent"/>
        <w:numPr>
          <w:ilvl w:val="0"/>
          <w:numId w:val="5"/>
        </w:numPr>
        <w:tabs>
          <w:tab w:val="clear" w:pos="1890"/>
          <w:tab w:val="left" w:pos="851"/>
          <w:tab w:val="left" w:pos="1701"/>
        </w:tabs>
        <w:spacing w:before="0" w:after="0" w:line="480" w:lineRule="auto"/>
        <w:ind w:left="851" w:hanging="425"/>
        <w:rPr>
          <w:rFonts w:ascii="Times New Roman" w:hAnsi="Times New Roman"/>
          <w:szCs w:val="24"/>
          <w:lang w:val="sv-SE"/>
        </w:rPr>
      </w:pPr>
      <w:r w:rsidRPr="00596BC6">
        <w:rPr>
          <w:rFonts w:ascii="Times New Roman" w:hAnsi="Times New Roman"/>
          <w:szCs w:val="24"/>
          <w:lang w:val="sv-SE"/>
        </w:rPr>
        <w:t>Manfaat praktis</w:t>
      </w:r>
    </w:p>
    <w:p w14:paraId="6CD52FF1" w14:textId="77777777" w:rsidR="007F6982" w:rsidRPr="00596BC6" w:rsidRDefault="007F6982" w:rsidP="007F6982">
      <w:pPr>
        <w:pStyle w:val="BodyTextIndent"/>
        <w:numPr>
          <w:ilvl w:val="0"/>
          <w:numId w:val="6"/>
        </w:numPr>
        <w:tabs>
          <w:tab w:val="clear" w:pos="1890"/>
          <w:tab w:val="left" w:pos="851"/>
          <w:tab w:val="left" w:pos="1276"/>
          <w:tab w:val="left" w:pos="1701"/>
        </w:tabs>
        <w:spacing w:before="0" w:after="0" w:line="480" w:lineRule="auto"/>
        <w:ind w:left="1276" w:hanging="425"/>
        <w:rPr>
          <w:rFonts w:ascii="Times New Roman" w:hAnsi="Times New Roman"/>
          <w:szCs w:val="24"/>
          <w:lang w:val="sv-SE"/>
        </w:rPr>
      </w:pPr>
      <w:r w:rsidRPr="00596BC6">
        <w:rPr>
          <w:rFonts w:ascii="Times New Roman" w:hAnsi="Times New Roman"/>
          <w:szCs w:val="24"/>
          <w:lang w:val="sv-SE"/>
        </w:rPr>
        <w:lastRenderedPageBreak/>
        <w:t>Bagi peneliti, selain sebagai syarat menyelesaikan pendidikan, juga dapat menambah khasanah ilmu pengetahuan bidang ilmu manajemen, dan melatih penulis untuk dapat menerapkan teori-teori yang diperoleh dari perkuliahan</w:t>
      </w:r>
    </w:p>
    <w:p w14:paraId="499D3373" w14:textId="77777777" w:rsidR="007F6982" w:rsidRPr="00596BC6" w:rsidRDefault="007F6982" w:rsidP="007F6982">
      <w:pPr>
        <w:pStyle w:val="BodyTextIndent"/>
        <w:numPr>
          <w:ilvl w:val="0"/>
          <w:numId w:val="6"/>
        </w:numPr>
        <w:tabs>
          <w:tab w:val="clear" w:pos="1890"/>
          <w:tab w:val="left" w:pos="851"/>
          <w:tab w:val="left" w:pos="1276"/>
          <w:tab w:val="left" w:pos="1701"/>
        </w:tabs>
        <w:spacing w:before="0" w:after="0" w:line="480" w:lineRule="auto"/>
        <w:ind w:left="1276" w:hanging="425"/>
        <w:rPr>
          <w:rFonts w:ascii="Times New Roman" w:hAnsi="Times New Roman"/>
          <w:szCs w:val="24"/>
          <w:lang w:val="sv-SE"/>
        </w:rPr>
      </w:pPr>
      <w:r w:rsidRPr="00596BC6">
        <w:rPr>
          <w:rFonts w:ascii="Times New Roman" w:hAnsi="Times New Roman"/>
          <w:szCs w:val="24"/>
          <w:lang w:val="sv-SE"/>
        </w:rPr>
        <w:t>Bagi perusahaan (Shopee) hasil penelitian ini dapat digunakan sebagai bahan informasi dan masukan untuk mengetahui faktor dominan yang memberikan pengaruh terhadap keputusan pembelian</w:t>
      </w:r>
      <w:r w:rsidRPr="00596BC6">
        <w:rPr>
          <w:rFonts w:ascii="Times New Roman" w:hAnsi="Times New Roman"/>
          <w:szCs w:val="24"/>
        </w:rPr>
        <w:t xml:space="preserve">, yang diantaranya adalah </w:t>
      </w:r>
      <w:r w:rsidRPr="00596BC6">
        <w:rPr>
          <w:rFonts w:ascii="Times New Roman" w:hAnsi="Times New Roman"/>
          <w:i/>
          <w:iCs/>
          <w:szCs w:val="24"/>
        </w:rPr>
        <w:t xml:space="preserve">Online Customer Review, </w:t>
      </w:r>
      <w:r w:rsidRPr="00596BC6">
        <w:rPr>
          <w:rFonts w:ascii="Times New Roman" w:hAnsi="Times New Roman"/>
          <w:szCs w:val="24"/>
        </w:rPr>
        <w:t>Penggunaan Sosial Media</w:t>
      </w:r>
      <w:r w:rsidRPr="00596BC6">
        <w:rPr>
          <w:rFonts w:ascii="Times New Roman" w:hAnsi="Times New Roman"/>
          <w:i/>
          <w:iCs/>
          <w:szCs w:val="24"/>
        </w:rPr>
        <w:t>, dan Brand Trust</w:t>
      </w:r>
      <w:r w:rsidRPr="00596BC6">
        <w:rPr>
          <w:rFonts w:ascii="Times New Roman" w:hAnsi="Times New Roman"/>
          <w:szCs w:val="24"/>
          <w:lang w:val="sv-SE"/>
        </w:rPr>
        <w:t>.</w:t>
      </w:r>
    </w:p>
    <w:p w14:paraId="2ECBA935" w14:textId="77777777" w:rsidR="007F6982" w:rsidRPr="00596BC6" w:rsidRDefault="007F6982" w:rsidP="007F6982">
      <w:pPr>
        <w:pStyle w:val="BodyTextIndent"/>
        <w:numPr>
          <w:ilvl w:val="0"/>
          <w:numId w:val="6"/>
        </w:numPr>
        <w:tabs>
          <w:tab w:val="clear" w:pos="1890"/>
          <w:tab w:val="left" w:pos="851"/>
          <w:tab w:val="left" w:pos="1276"/>
          <w:tab w:val="left" w:pos="1701"/>
        </w:tabs>
        <w:spacing w:before="0" w:after="0" w:line="480" w:lineRule="auto"/>
        <w:ind w:left="1276" w:hanging="425"/>
        <w:rPr>
          <w:rFonts w:ascii="Times New Roman" w:hAnsi="Times New Roman"/>
          <w:szCs w:val="24"/>
          <w:lang w:val="sv-SE"/>
        </w:rPr>
      </w:pPr>
      <w:r w:rsidRPr="00596BC6">
        <w:rPr>
          <w:rFonts w:ascii="Times New Roman" w:hAnsi="Times New Roman"/>
          <w:szCs w:val="24"/>
          <w:lang w:val="sv-SE"/>
        </w:rPr>
        <w:t>Bagi pembaca, hasil penelitian ini diharapkan dapat menambah wawasan, khususnya berkaitan dengan pemasaran.</w:t>
      </w:r>
    </w:p>
    <w:p w14:paraId="56271558"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ind w:left="426" w:hanging="426"/>
        <w:rPr>
          <w:b/>
          <w:bCs/>
          <w:lang w:val="en-GB"/>
        </w:rPr>
      </w:pPr>
    </w:p>
    <w:p w14:paraId="346AA890"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ind w:left="426" w:hanging="426"/>
        <w:rPr>
          <w:b/>
          <w:bCs/>
          <w:lang w:val="en-GB"/>
        </w:rPr>
      </w:pPr>
    </w:p>
    <w:p w14:paraId="7AD15CBF"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ind w:left="426" w:hanging="426"/>
        <w:rPr>
          <w:b/>
          <w:bCs/>
          <w:lang w:val="en-GB"/>
        </w:rPr>
      </w:pPr>
    </w:p>
    <w:p w14:paraId="4CE013AE"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ind w:left="426" w:hanging="426"/>
        <w:rPr>
          <w:b/>
          <w:bCs/>
          <w:lang w:val="en-GB"/>
        </w:rPr>
      </w:pPr>
    </w:p>
    <w:p w14:paraId="45B92D94"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rPr>
          <w:b/>
          <w:bCs/>
          <w:lang w:val="en-GB"/>
        </w:rPr>
      </w:pPr>
    </w:p>
    <w:p w14:paraId="6C166DA4" w14:textId="77777777" w:rsidR="007F6982" w:rsidRDefault="007F6982" w:rsidP="007F6982">
      <w:pPr>
        <w:tabs>
          <w:tab w:val="left" w:pos="426"/>
          <w:tab w:val="left" w:pos="851"/>
          <w:tab w:val="left" w:pos="1276"/>
          <w:tab w:val="left" w:pos="1701"/>
          <w:tab w:val="left" w:pos="2127"/>
          <w:tab w:val="left" w:pos="2552"/>
          <w:tab w:val="left" w:pos="2977"/>
          <w:tab w:val="left" w:pos="3402"/>
        </w:tabs>
        <w:ind w:left="426" w:hanging="426"/>
        <w:jc w:val="center"/>
        <w:rPr>
          <w:b/>
          <w:bCs/>
          <w:lang w:val="en-GB"/>
        </w:rPr>
        <w:sectPr w:rsidR="007F6982" w:rsidSect="002D7CB8">
          <w:headerReference w:type="default" r:id="rId14"/>
          <w:footerReference w:type="default" r:id="rId15"/>
          <w:headerReference w:type="first" r:id="rId16"/>
          <w:footerReference w:type="first" r:id="rId17"/>
          <w:pgSz w:w="12240" w:h="15840"/>
          <w:pgMar w:top="2268" w:right="1701" w:bottom="1701" w:left="2268" w:header="709" w:footer="709" w:gutter="0"/>
          <w:pgNumType w:start="1"/>
          <w:cols w:space="708"/>
          <w:titlePg/>
          <w:docGrid w:linePitch="360"/>
        </w:sectPr>
      </w:pPr>
    </w:p>
    <w:p w14:paraId="3379157B" w14:textId="77777777" w:rsidR="007F6982" w:rsidRPr="00596BC6" w:rsidRDefault="007F6982" w:rsidP="001711C2">
      <w:pPr>
        <w:pStyle w:val="Heading1"/>
      </w:pPr>
      <w:bookmarkStart w:id="20" w:name="_Toc92801441"/>
      <w:r w:rsidRPr="00596BC6">
        <w:lastRenderedPageBreak/>
        <w:t>BAB II</w:t>
      </w:r>
      <w:bookmarkEnd w:id="20"/>
    </w:p>
    <w:p w14:paraId="4739CE8C" w14:textId="77777777" w:rsidR="007F6982" w:rsidRPr="00596BC6" w:rsidRDefault="007F6982" w:rsidP="001711C2">
      <w:pPr>
        <w:pStyle w:val="Heading1"/>
      </w:pPr>
      <w:bookmarkStart w:id="21" w:name="_Toc92801442"/>
      <w:r>
        <w:t>TINJAUAN PUSTAKA</w:t>
      </w:r>
      <w:bookmarkEnd w:id="21"/>
    </w:p>
    <w:p w14:paraId="0FB5B9EA" w14:textId="77777777" w:rsidR="007F6982" w:rsidRDefault="007F6982" w:rsidP="0029601B">
      <w:pPr>
        <w:pStyle w:val="Heading4"/>
        <w:numPr>
          <w:ilvl w:val="0"/>
          <w:numId w:val="61"/>
        </w:numPr>
        <w:ind w:hanging="720"/>
      </w:pPr>
      <w:r>
        <w:t>Landasan Teori</w:t>
      </w:r>
    </w:p>
    <w:p w14:paraId="49A9EC72" w14:textId="77777777" w:rsidR="007F6982" w:rsidRPr="00FA168B" w:rsidRDefault="007F6982" w:rsidP="007F6982">
      <w:pPr>
        <w:pStyle w:val="ListParagraph"/>
        <w:widowControl w:val="0"/>
        <w:numPr>
          <w:ilvl w:val="0"/>
          <w:numId w:val="55"/>
        </w:numPr>
        <w:tabs>
          <w:tab w:val="left" w:pos="426"/>
          <w:tab w:val="left" w:pos="1276"/>
          <w:tab w:val="left" w:pos="1701"/>
          <w:tab w:val="left" w:pos="2127"/>
          <w:tab w:val="left" w:pos="2552"/>
          <w:tab w:val="left" w:pos="2977"/>
          <w:tab w:val="left" w:pos="3402"/>
        </w:tabs>
        <w:autoSpaceDE w:val="0"/>
        <w:autoSpaceDN w:val="0"/>
        <w:adjustRightInd w:val="0"/>
        <w:rPr>
          <w:bCs/>
          <w:lang w:val="en-US"/>
        </w:rPr>
      </w:pPr>
      <w:r w:rsidRPr="00FA168B">
        <w:rPr>
          <w:bCs/>
          <w:lang w:val="en-US"/>
        </w:rPr>
        <w:t>Keputusan Pembelian</w:t>
      </w:r>
    </w:p>
    <w:p w14:paraId="16E0B239" w14:textId="77777777" w:rsidR="007F6982" w:rsidRPr="00596BC6" w:rsidRDefault="007F6982" w:rsidP="007F6982">
      <w:pPr>
        <w:widowControl w:val="0"/>
        <w:tabs>
          <w:tab w:val="left" w:pos="1276"/>
          <w:tab w:val="left" w:pos="1701"/>
          <w:tab w:val="left" w:pos="2127"/>
          <w:tab w:val="left" w:pos="2552"/>
          <w:tab w:val="left" w:pos="2977"/>
          <w:tab w:val="left" w:pos="3402"/>
        </w:tabs>
        <w:autoSpaceDE w:val="0"/>
        <w:autoSpaceDN w:val="0"/>
        <w:adjustRightInd w:val="0"/>
        <w:ind w:left="426" w:firstLine="567"/>
        <w:rPr>
          <w:lang w:val="en-US"/>
        </w:rPr>
      </w:pPr>
      <w:r w:rsidRPr="00596BC6">
        <w:rPr>
          <w:lang w:val="en-US"/>
        </w:rPr>
        <w:t>Konsumen saat ini (khususnya konsumen muda) mengeluarkan uang dan akan berharap bisa untuk membeli produk atau jasa yang terpercaya sehingga antara uang yang dikeluarkan dengan pengkonsumsian produk atau jasa dapat seimbang dan setara. Jadi saat ini, konsumen lebih berhati-hati dalam membelanjakan uangnya, bila mereka merasa bahwa produk yang dibeli tidak sesuai dengan harganya, maka konsumen cenderung tidak akan melakukan pembelian.</w:t>
      </w:r>
    </w:p>
    <w:p w14:paraId="45220242" w14:textId="551903C9" w:rsidR="007F6982" w:rsidRPr="00596BC6" w:rsidRDefault="006A7CAF" w:rsidP="006A7CAF">
      <w:pPr>
        <w:widowControl w:val="0"/>
        <w:tabs>
          <w:tab w:val="left" w:pos="1276"/>
          <w:tab w:val="left" w:pos="1701"/>
          <w:tab w:val="left" w:pos="2127"/>
          <w:tab w:val="left" w:pos="2552"/>
          <w:tab w:val="left" w:pos="2977"/>
          <w:tab w:val="left" w:pos="3402"/>
        </w:tabs>
        <w:autoSpaceDE w:val="0"/>
        <w:autoSpaceDN w:val="0"/>
        <w:adjustRightInd w:val="0"/>
        <w:ind w:left="426" w:firstLine="708"/>
        <w:rPr>
          <w:lang w:val="en-US"/>
        </w:rPr>
      </w:pPr>
      <w:r>
        <w:rPr>
          <w:lang w:val="en-US"/>
        </w:rPr>
        <w:fldChar w:fldCharType="begin" w:fldLock="1"/>
      </w:r>
      <w:r>
        <w:rPr>
          <w:lang w:val="en-US"/>
        </w:rPr>
        <w:instrText>ADDIN CSL_CITATION {"citationItems":[{"id":"ITEM-1","itemData":{"abstract":"Tujuan dari penelitian ini adalah untuk mengetahui pengaruh iklan, kualitas produk, dan citra merek baik secara individu maupun secara bersama-sama terhadap keputusan pembelian minuman probiotik merek Yakult. Metode analisis yang digunakan analisa regresi linier berganda. Sampel yang digunakan dalam penelitian ini sebanyak 100 responden yang diambil secara random dari konsumen Yakult yang melakukan keputusan pembelian. Data yang diperoleh merupakan data primer yang merupakan hasil dari jawaban responden atas kuesioner yang disebarkan. Hasil penelitian ini menunjukkan bahwa terdapat pengaruh secara simultan pada variabel iklan, kualitas produk dan citra merek terhadap keputusan pembelian. Hasil penelitian ini juga menunjukkan variabel iklan, kualitas produk dan citra merek berpengaruh signifikan secara parsial terhadap keputusan pembelian. Pada uji determinasi terdapat pengaruh sebesar 57,4% dari variabel independen (iklan, kualitas produk dan citra merek) terhadap variabel dependen (keputusan pembelian). Sedangkan, sebanyak 42,6% dipengaruhi oleh variabel lain dan tidak termasuk kedalam analisis regresi ini.","author":[{"dropping-particle":"","family":"Dewi","given":"Desita Ratna","non-dropping-particle":"","parse-names":false,"suffix":""},{"dropping-particle":"","family":"Hartono","given":"Sri","non-dropping-particle":"","parse-names":false,"suffix":""},{"dropping-particle":"","family":"Istiqomah","given":"","non-dropping-particle":"","parse-names":false,"suffix":""}],"container-title":"Jurnal Sains Sosial dan Humaniora","id":"ITEM-1","issue":"1","issued":{"date-parts":[["2017"]]},"page":"1-12","title":"PENGARUH IKLAN, KUALITAS PRODUK DAN CITRA MEREK TERHADAP KEPUTUSAN PEMBELIAN MINUMAN PROBIOTIK MEREK YAKULT (Studi Kasus Pada Konsumen Yakult di Kampung Botokan Pajang Laweyan Surakarta)","type":"article-journal","volume":"1kualitas"},"uris":["http://www.mendeley.com/documents/?uuid=dd0927c1-e801-4002-b79b-bd17b41cf36e"]}],"mendeley":{"formattedCitation":"(Dewi et al., 2017)","manualFormatting":"(Dewi et al.,2017)","plainTextFormattedCitation":"(Dewi et al., 2017)","previouslyFormattedCitation":"(Dewi et al., 2017)"},"properties":{"noteIndex":0},"schema":"https://github.com/citation-style-language/schema/raw/master/csl-citation.json"}</w:instrText>
      </w:r>
      <w:r>
        <w:rPr>
          <w:lang w:val="en-US"/>
        </w:rPr>
        <w:fldChar w:fldCharType="separate"/>
      </w:r>
      <w:r w:rsidR="00803720">
        <w:rPr>
          <w:noProof/>
          <w:lang w:val="en-US"/>
        </w:rPr>
        <w:t xml:space="preserve">(Dewi </w:t>
      </w:r>
      <w:r>
        <w:rPr>
          <w:i/>
          <w:noProof/>
          <w:lang w:val="en-US"/>
        </w:rPr>
        <w:t>et</w:t>
      </w:r>
      <w:r w:rsidR="00803720">
        <w:rPr>
          <w:i/>
          <w:noProof/>
          <w:lang w:val="en-US"/>
        </w:rPr>
        <w:t xml:space="preserve"> </w:t>
      </w:r>
      <w:r w:rsidRPr="006A7CAF">
        <w:rPr>
          <w:i/>
          <w:noProof/>
          <w:lang w:val="en-US"/>
        </w:rPr>
        <w:t>al.,</w:t>
      </w:r>
      <w:r w:rsidRPr="006A7CAF">
        <w:rPr>
          <w:noProof/>
          <w:lang w:val="en-US"/>
        </w:rPr>
        <w:t>2017)</w:t>
      </w:r>
      <w:r>
        <w:rPr>
          <w:lang w:val="en-US"/>
        </w:rPr>
        <w:fldChar w:fldCharType="end"/>
      </w:r>
      <w:r w:rsidR="007F6982" w:rsidRPr="00596BC6">
        <w:rPr>
          <w:lang w:val="en-US"/>
        </w:rPr>
        <w:t xml:space="preserve"> menyatakan bahwa faktor-faktor yang mempengaruhi pembelian konsumen secara online adalah informasi tentang produk, pembayaran via online, kenyamanan dalam bertransaksi, sikap konsumen pada belanja online, kemudahan dalam berbelanja, dan fleksibilitas. Beberapa dari faktor tersebut adalah faktor psikologi dari konsumen, dimana tiap konsumen bisa mempunyai perbedaan dalam penilaiannya, yang dalam hal ini berarti terkait dengan persepsi konsumen.</w:t>
      </w:r>
    </w:p>
    <w:p w14:paraId="44BD77BE" w14:textId="77777777" w:rsidR="007F6982" w:rsidRPr="00596BC6" w:rsidRDefault="007F6982" w:rsidP="007F6982">
      <w:pPr>
        <w:widowControl w:val="0"/>
        <w:tabs>
          <w:tab w:val="left" w:pos="1276"/>
          <w:tab w:val="left" w:pos="1701"/>
          <w:tab w:val="left" w:pos="2127"/>
          <w:tab w:val="left" w:pos="2552"/>
          <w:tab w:val="left" w:pos="2977"/>
          <w:tab w:val="left" w:pos="3402"/>
        </w:tabs>
        <w:autoSpaceDE w:val="0"/>
        <w:autoSpaceDN w:val="0"/>
        <w:adjustRightInd w:val="0"/>
        <w:ind w:left="426" w:firstLine="567"/>
        <w:rPr>
          <w:lang w:val="en-US"/>
        </w:rPr>
      </w:pPr>
      <w:r w:rsidRPr="00596BC6">
        <w:rPr>
          <w:lang w:val="en-US"/>
        </w:rPr>
        <w:t>Melihat sudut pandang dari pembeli, saat ini sangat sulit untuk membuat keputusan pembelian sebagai akibat dari begitu banyak pilihan dan perbedaannya yang tidak banyak. Terlebih lagi bila pembeli membeli produk pada marketplace dimana kriteria banyak penjual disana yang memberikan berbagai pilihan sehingga konsumen semakin sulit untuk memutuskan</w:t>
      </w:r>
      <w:r>
        <w:rPr>
          <w:lang w:val="en-US"/>
        </w:rPr>
        <w:t xml:space="preserve"> pembeliannya. </w:t>
      </w:r>
      <w:r w:rsidRPr="00596BC6">
        <w:rPr>
          <w:lang w:val="en-US"/>
        </w:rPr>
        <w:t xml:space="preserve">Keputusan pembelian mempunyai beberapa faktor yang </w:t>
      </w:r>
      <w:r w:rsidRPr="00596BC6">
        <w:rPr>
          <w:lang w:val="en-US"/>
        </w:rPr>
        <w:lastRenderedPageBreak/>
        <w:t>mempengaruhinya. Ada tiga faktor yang mempengaruhi keputusan pembelian adalah :</w:t>
      </w:r>
    </w:p>
    <w:p w14:paraId="22357412" w14:textId="77777777" w:rsidR="007519D1" w:rsidRDefault="007F6982" w:rsidP="007519D1">
      <w:pPr>
        <w:pStyle w:val="ListParagraph"/>
        <w:widowControl w:val="0"/>
        <w:numPr>
          <w:ilvl w:val="0"/>
          <w:numId w:val="30"/>
        </w:numPr>
        <w:tabs>
          <w:tab w:val="left" w:pos="993"/>
          <w:tab w:val="left" w:pos="1418"/>
          <w:tab w:val="left" w:pos="2552"/>
          <w:tab w:val="left" w:pos="2977"/>
          <w:tab w:val="left" w:pos="3402"/>
        </w:tabs>
        <w:autoSpaceDE w:val="0"/>
        <w:autoSpaceDN w:val="0"/>
        <w:adjustRightInd w:val="0"/>
        <w:ind w:left="851" w:hanging="425"/>
        <w:rPr>
          <w:lang w:val="en-US"/>
        </w:rPr>
      </w:pPr>
      <w:r w:rsidRPr="00596BC6">
        <w:rPr>
          <w:lang w:val="en-US"/>
        </w:rPr>
        <w:t>Efisiensi untuk pencarian (waktu cepat, mudah dalam penggunaan, dan usaha pencarian mudah).</w:t>
      </w:r>
    </w:p>
    <w:p w14:paraId="75A4C742" w14:textId="77777777" w:rsidR="007519D1" w:rsidRDefault="007F6982" w:rsidP="007519D1">
      <w:pPr>
        <w:pStyle w:val="ListParagraph"/>
        <w:widowControl w:val="0"/>
        <w:numPr>
          <w:ilvl w:val="0"/>
          <w:numId w:val="30"/>
        </w:numPr>
        <w:tabs>
          <w:tab w:val="left" w:pos="993"/>
          <w:tab w:val="left" w:pos="1418"/>
          <w:tab w:val="left" w:pos="2552"/>
          <w:tab w:val="left" w:pos="2977"/>
          <w:tab w:val="left" w:pos="3402"/>
        </w:tabs>
        <w:autoSpaceDE w:val="0"/>
        <w:autoSpaceDN w:val="0"/>
        <w:adjustRightInd w:val="0"/>
        <w:ind w:left="851" w:hanging="425"/>
        <w:rPr>
          <w:lang w:val="en-US"/>
        </w:rPr>
      </w:pPr>
      <w:r w:rsidRPr="007519D1">
        <w:rPr>
          <w:i/>
          <w:lang w:val="en-US"/>
        </w:rPr>
        <w:t xml:space="preserve"> Value</w:t>
      </w:r>
      <w:r w:rsidRPr="007519D1">
        <w:rPr>
          <w:lang w:val="en-US"/>
        </w:rPr>
        <w:t xml:space="preserve"> (harga bersaing dan kualitas baik).</w:t>
      </w:r>
    </w:p>
    <w:p w14:paraId="3D728A7B" w14:textId="24C6B1EE" w:rsidR="007F6982" w:rsidRPr="007519D1" w:rsidRDefault="007F6982" w:rsidP="007519D1">
      <w:pPr>
        <w:pStyle w:val="ListParagraph"/>
        <w:widowControl w:val="0"/>
        <w:numPr>
          <w:ilvl w:val="0"/>
          <w:numId w:val="30"/>
        </w:numPr>
        <w:tabs>
          <w:tab w:val="left" w:pos="993"/>
          <w:tab w:val="left" w:pos="1418"/>
          <w:tab w:val="left" w:pos="2552"/>
          <w:tab w:val="left" w:pos="2977"/>
          <w:tab w:val="left" w:pos="3402"/>
        </w:tabs>
        <w:autoSpaceDE w:val="0"/>
        <w:autoSpaceDN w:val="0"/>
        <w:adjustRightInd w:val="0"/>
        <w:ind w:left="851" w:hanging="425"/>
        <w:rPr>
          <w:lang w:val="en-US"/>
        </w:rPr>
      </w:pPr>
      <w:r w:rsidRPr="007519D1">
        <w:rPr>
          <w:lang w:val="en-US"/>
        </w:rPr>
        <w:t xml:space="preserve"> Interaksi (informasi, keamanan, load time, dan navigasi).</w:t>
      </w:r>
    </w:p>
    <w:p w14:paraId="6E375FF5" w14:textId="77777777" w:rsidR="007F6982" w:rsidRPr="00596BC6" w:rsidRDefault="007F6982" w:rsidP="007F6982">
      <w:pPr>
        <w:widowControl w:val="0"/>
        <w:tabs>
          <w:tab w:val="left" w:pos="851"/>
          <w:tab w:val="left" w:pos="1276"/>
          <w:tab w:val="left" w:pos="1701"/>
          <w:tab w:val="left" w:pos="2127"/>
          <w:tab w:val="left" w:pos="2552"/>
          <w:tab w:val="left" w:pos="2977"/>
          <w:tab w:val="left" w:pos="3402"/>
        </w:tabs>
        <w:autoSpaceDE w:val="0"/>
        <w:autoSpaceDN w:val="0"/>
        <w:adjustRightInd w:val="0"/>
        <w:ind w:firstLine="426"/>
        <w:rPr>
          <w:lang w:val="en-US"/>
        </w:rPr>
      </w:pPr>
      <w:r w:rsidRPr="00596BC6">
        <w:rPr>
          <w:lang w:val="en-US"/>
        </w:rPr>
        <w:t>Keputusan pembelian memiliki indikator yang meliputi :</w:t>
      </w:r>
    </w:p>
    <w:p w14:paraId="5D691A96" w14:textId="60EDA05F" w:rsidR="007F6982" w:rsidRDefault="007F6982" w:rsidP="005A6EF7">
      <w:pPr>
        <w:pStyle w:val="ListParagraph"/>
        <w:widowControl w:val="0"/>
        <w:numPr>
          <w:ilvl w:val="0"/>
          <w:numId w:val="62"/>
        </w:numPr>
        <w:tabs>
          <w:tab w:val="left" w:pos="851"/>
          <w:tab w:val="left" w:pos="1276"/>
          <w:tab w:val="left" w:pos="2552"/>
          <w:tab w:val="left" w:pos="2977"/>
          <w:tab w:val="left" w:pos="3402"/>
        </w:tabs>
        <w:autoSpaceDE w:val="0"/>
        <w:autoSpaceDN w:val="0"/>
        <w:adjustRightInd w:val="0"/>
        <w:ind w:left="1276" w:hanging="425"/>
        <w:rPr>
          <w:lang w:val="en-US"/>
        </w:rPr>
      </w:pPr>
      <w:r w:rsidRPr="00596BC6">
        <w:rPr>
          <w:lang w:val="en-US"/>
        </w:rPr>
        <w:t>Kebiasaan dalam membeli produk.</w:t>
      </w:r>
    </w:p>
    <w:p w14:paraId="172E591F" w14:textId="6E204ED0" w:rsidR="005A6EF7" w:rsidRPr="00596BC6" w:rsidRDefault="00C51C89" w:rsidP="005A6EF7">
      <w:pPr>
        <w:pStyle w:val="ListParagraph"/>
        <w:widowControl w:val="0"/>
        <w:tabs>
          <w:tab w:val="left" w:pos="851"/>
          <w:tab w:val="left" w:pos="1276"/>
          <w:tab w:val="left" w:pos="2552"/>
          <w:tab w:val="left" w:pos="2977"/>
          <w:tab w:val="left" w:pos="3402"/>
        </w:tabs>
        <w:autoSpaceDE w:val="0"/>
        <w:autoSpaceDN w:val="0"/>
        <w:adjustRightInd w:val="0"/>
        <w:ind w:left="1276"/>
        <w:rPr>
          <w:lang w:val="en-US"/>
        </w:rPr>
      </w:pPr>
      <w:r>
        <w:rPr>
          <w:lang w:val="en-US"/>
        </w:rPr>
        <w:t>Seorang konsumen yang telah terbiasa menggunakan satu jenis merk kan susah berpindah menggunakan mereka lainnya</w:t>
      </w:r>
    </w:p>
    <w:p w14:paraId="242DCB94" w14:textId="687C67FD" w:rsidR="007F6982" w:rsidRDefault="007F6982" w:rsidP="005A6EF7">
      <w:pPr>
        <w:pStyle w:val="ListParagraph"/>
        <w:widowControl w:val="0"/>
        <w:numPr>
          <w:ilvl w:val="0"/>
          <w:numId w:val="62"/>
        </w:numPr>
        <w:tabs>
          <w:tab w:val="left" w:pos="851"/>
          <w:tab w:val="left" w:pos="1276"/>
          <w:tab w:val="left" w:pos="2552"/>
          <w:tab w:val="left" w:pos="2977"/>
          <w:tab w:val="left" w:pos="3402"/>
        </w:tabs>
        <w:autoSpaceDE w:val="0"/>
        <w:autoSpaceDN w:val="0"/>
        <w:adjustRightInd w:val="0"/>
        <w:ind w:left="1276" w:hanging="425"/>
        <w:rPr>
          <w:lang w:val="en-US"/>
        </w:rPr>
      </w:pPr>
      <w:r w:rsidRPr="00596BC6">
        <w:rPr>
          <w:lang w:val="en-US"/>
        </w:rPr>
        <w:t>Keinginan untuk membeli produk.</w:t>
      </w:r>
    </w:p>
    <w:p w14:paraId="07AE3A71" w14:textId="5DFA71CA" w:rsidR="00C51C89" w:rsidRPr="00596BC6" w:rsidRDefault="00C51C89" w:rsidP="00C51C89">
      <w:pPr>
        <w:pStyle w:val="ListParagraph"/>
        <w:widowControl w:val="0"/>
        <w:tabs>
          <w:tab w:val="left" w:pos="851"/>
          <w:tab w:val="left" w:pos="1276"/>
          <w:tab w:val="left" w:pos="2552"/>
          <w:tab w:val="left" w:pos="2977"/>
          <w:tab w:val="left" w:pos="3402"/>
        </w:tabs>
        <w:autoSpaceDE w:val="0"/>
        <w:autoSpaceDN w:val="0"/>
        <w:adjustRightInd w:val="0"/>
        <w:ind w:left="1276"/>
        <w:rPr>
          <w:lang w:val="en-US"/>
        </w:rPr>
      </w:pPr>
      <w:r>
        <w:rPr>
          <w:lang w:val="en-US"/>
        </w:rPr>
        <w:t>Semakin tinggi melakukan minat pembelian maka keputusan pembelian akan semakin mudah dibuat</w:t>
      </w:r>
    </w:p>
    <w:p w14:paraId="0BE7B380" w14:textId="6BEC29D2" w:rsidR="007F6982" w:rsidRDefault="007F6982" w:rsidP="005A6EF7">
      <w:pPr>
        <w:pStyle w:val="ListParagraph"/>
        <w:widowControl w:val="0"/>
        <w:numPr>
          <w:ilvl w:val="0"/>
          <w:numId w:val="62"/>
        </w:numPr>
        <w:tabs>
          <w:tab w:val="left" w:pos="851"/>
          <w:tab w:val="left" w:pos="1276"/>
          <w:tab w:val="left" w:pos="2552"/>
          <w:tab w:val="left" w:pos="2977"/>
          <w:tab w:val="left" w:pos="3402"/>
        </w:tabs>
        <w:autoSpaceDE w:val="0"/>
        <w:autoSpaceDN w:val="0"/>
        <w:adjustRightInd w:val="0"/>
        <w:ind w:left="1276" w:hanging="425"/>
        <w:rPr>
          <w:lang w:val="en-US"/>
        </w:rPr>
      </w:pPr>
      <w:r w:rsidRPr="00596BC6">
        <w:rPr>
          <w:lang w:val="en-US"/>
        </w:rPr>
        <w:t>Prioritas dalam pembelian suatu produk tetentu.</w:t>
      </w:r>
    </w:p>
    <w:p w14:paraId="5E0D5C84" w14:textId="0A0692AA" w:rsidR="00C51C89" w:rsidRPr="00596BC6" w:rsidRDefault="00C51C89" w:rsidP="00C51C89">
      <w:pPr>
        <w:pStyle w:val="ListParagraph"/>
        <w:widowControl w:val="0"/>
        <w:tabs>
          <w:tab w:val="left" w:pos="851"/>
          <w:tab w:val="left" w:pos="1276"/>
          <w:tab w:val="left" w:pos="2552"/>
          <w:tab w:val="left" w:pos="2977"/>
          <w:tab w:val="left" w:pos="3402"/>
        </w:tabs>
        <w:autoSpaceDE w:val="0"/>
        <w:autoSpaceDN w:val="0"/>
        <w:adjustRightInd w:val="0"/>
        <w:ind w:left="1276"/>
        <w:rPr>
          <w:lang w:val="en-US"/>
        </w:rPr>
      </w:pPr>
      <w:r>
        <w:rPr>
          <w:lang w:val="en-US"/>
        </w:rPr>
        <w:t>Ada tingkat kepentingan dan kebutuhan untuk melakukan pembelian, semakin diperlukan maka keputusan pembelian akan semakin mudah diambil</w:t>
      </w:r>
      <w:r w:rsidR="009C4D66">
        <w:rPr>
          <w:lang w:val="en-US"/>
        </w:rPr>
        <w:t>.</w:t>
      </w:r>
    </w:p>
    <w:p w14:paraId="52DDFAF5" w14:textId="3935276D" w:rsidR="007F6982" w:rsidRDefault="007F6982" w:rsidP="005A6EF7">
      <w:pPr>
        <w:pStyle w:val="ListParagraph"/>
        <w:widowControl w:val="0"/>
        <w:numPr>
          <w:ilvl w:val="0"/>
          <w:numId w:val="62"/>
        </w:numPr>
        <w:tabs>
          <w:tab w:val="left" w:pos="851"/>
          <w:tab w:val="left" w:pos="1276"/>
          <w:tab w:val="left" w:pos="2552"/>
          <w:tab w:val="left" w:pos="2977"/>
          <w:tab w:val="left" w:pos="3402"/>
        </w:tabs>
        <w:autoSpaceDE w:val="0"/>
        <w:autoSpaceDN w:val="0"/>
        <w:adjustRightInd w:val="0"/>
        <w:ind w:left="1276" w:hanging="425"/>
        <w:rPr>
          <w:lang w:val="en-US"/>
        </w:rPr>
      </w:pPr>
      <w:r w:rsidRPr="00596BC6">
        <w:rPr>
          <w:lang w:val="en-US"/>
        </w:rPr>
        <w:t>Kesediaan untuk berkorban dalam mendapatkan suatu produk.</w:t>
      </w:r>
    </w:p>
    <w:p w14:paraId="473645C2" w14:textId="1852BCAB" w:rsidR="009C4D66" w:rsidRPr="00596BC6" w:rsidRDefault="009C4D66" w:rsidP="009C4D66">
      <w:pPr>
        <w:pStyle w:val="ListParagraph"/>
        <w:widowControl w:val="0"/>
        <w:tabs>
          <w:tab w:val="left" w:pos="851"/>
          <w:tab w:val="left" w:pos="1276"/>
          <w:tab w:val="left" w:pos="2552"/>
          <w:tab w:val="left" w:pos="2977"/>
          <w:tab w:val="left" w:pos="3402"/>
        </w:tabs>
        <w:autoSpaceDE w:val="0"/>
        <w:autoSpaceDN w:val="0"/>
        <w:adjustRightInd w:val="0"/>
        <w:ind w:left="1276"/>
        <w:rPr>
          <w:lang w:val="en-US"/>
        </w:rPr>
      </w:pPr>
      <w:r>
        <w:rPr>
          <w:lang w:val="en-US"/>
        </w:rPr>
        <w:t>Faktor ini biasanya terdapat pada produk yang dicetak atau distribusikan secara khusus, misalnya pre order atau barang limited</w:t>
      </w:r>
    </w:p>
    <w:p w14:paraId="28F17175" w14:textId="391C9A0E" w:rsidR="007F6982" w:rsidRDefault="007F6982" w:rsidP="005A6EF7">
      <w:pPr>
        <w:pStyle w:val="ListParagraph"/>
        <w:widowControl w:val="0"/>
        <w:numPr>
          <w:ilvl w:val="0"/>
          <w:numId w:val="62"/>
        </w:numPr>
        <w:tabs>
          <w:tab w:val="left" w:pos="851"/>
          <w:tab w:val="left" w:pos="1276"/>
          <w:tab w:val="left" w:pos="2552"/>
          <w:tab w:val="left" w:pos="2977"/>
          <w:tab w:val="left" w:pos="3402"/>
        </w:tabs>
        <w:autoSpaceDE w:val="0"/>
        <w:autoSpaceDN w:val="0"/>
        <w:adjustRightInd w:val="0"/>
        <w:ind w:left="1276" w:hanging="425"/>
        <w:rPr>
          <w:lang w:val="en-US"/>
        </w:rPr>
      </w:pPr>
      <w:r w:rsidRPr="00596BC6">
        <w:rPr>
          <w:lang w:val="en-US"/>
        </w:rPr>
        <w:t>Pembelian produk bedasarkan manfaat produk dan harapan.</w:t>
      </w:r>
    </w:p>
    <w:p w14:paraId="194ECBD4" w14:textId="1FD5F6AA" w:rsidR="009C4D66" w:rsidRPr="00596BC6" w:rsidRDefault="009C4D66" w:rsidP="009C4D66">
      <w:pPr>
        <w:pStyle w:val="ListParagraph"/>
        <w:widowControl w:val="0"/>
        <w:tabs>
          <w:tab w:val="left" w:pos="851"/>
          <w:tab w:val="left" w:pos="1276"/>
          <w:tab w:val="left" w:pos="2552"/>
          <w:tab w:val="left" w:pos="2977"/>
          <w:tab w:val="left" w:pos="3402"/>
        </w:tabs>
        <w:autoSpaceDE w:val="0"/>
        <w:autoSpaceDN w:val="0"/>
        <w:adjustRightInd w:val="0"/>
        <w:ind w:left="1276"/>
        <w:rPr>
          <w:lang w:val="en-US"/>
        </w:rPr>
      </w:pPr>
      <w:r>
        <w:rPr>
          <w:lang w:val="en-US"/>
        </w:rPr>
        <w:t xml:space="preserve">Pada kelompok konsumen tertentu harapan untuk memperoleh produk dengan daya tahan yang baik, dan berdaya guna menjadi </w:t>
      </w:r>
      <w:r>
        <w:rPr>
          <w:lang w:val="en-US"/>
        </w:rPr>
        <w:lastRenderedPageBreak/>
        <w:t>pertimbangan untuk melakukan keputusan pembelian.</w:t>
      </w:r>
    </w:p>
    <w:p w14:paraId="519A50EC" w14:textId="77777777" w:rsidR="007F6982" w:rsidRPr="00FA168B" w:rsidRDefault="007F6982" w:rsidP="007F6982">
      <w:pPr>
        <w:pStyle w:val="ListParagraph"/>
        <w:numPr>
          <w:ilvl w:val="0"/>
          <w:numId w:val="55"/>
        </w:numPr>
        <w:tabs>
          <w:tab w:val="left" w:pos="426"/>
          <w:tab w:val="left" w:pos="1276"/>
          <w:tab w:val="left" w:pos="1701"/>
          <w:tab w:val="left" w:pos="2127"/>
          <w:tab w:val="left" w:pos="2552"/>
        </w:tabs>
        <w:autoSpaceDE w:val="0"/>
        <w:autoSpaceDN w:val="0"/>
        <w:adjustRightInd w:val="0"/>
        <w:rPr>
          <w:rFonts w:eastAsia="Times New Roman"/>
          <w:bCs/>
          <w:lang w:val="en-GB" w:eastAsia="id-ID"/>
        </w:rPr>
      </w:pPr>
      <w:r w:rsidRPr="00FA168B">
        <w:rPr>
          <w:rFonts w:eastAsia="Times New Roman"/>
          <w:bCs/>
          <w:i/>
          <w:iCs/>
          <w:lang w:val="en-GB" w:eastAsia="id-ID"/>
        </w:rPr>
        <w:t>Online Customer Review</w:t>
      </w:r>
    </w:p>
    <w:p w14:paraId="281F4926" w14:textId="44185A90" w:rsidR="007F6982" w:rsidRPr="00596BC6" w:rsidRDefault="007F6982" w:rsidP="007F6982">
      <w:pPr>
        <w:tabs>
          <w:tab w:val="left" w:pos="851"/>
          <w:tab w:val="left" w:pos="1276"/>
          <w:tab w:val="left" w:pos="1701"/>
          <w:tab w:val="left" w:pos="2127"/>
          <w:tab w:val="left" w:pos="2552"/>
          <w:tab w:val="left" w:pos="2977"/>
          <w:tab w:val="left" w:pos="3402"/>
        </w:tabs>
        <w:autoSpaceDE w:val="0"/>
        <w:autoSpaceDN w:val="0"/>
        <w:adjustRightInd w:val="0"/>
        <w:ind w:left="426" w:firstLine="567"/>
      </w:pPr>
      <w:bookmarkStart w:id="22" w:name="_Hlk92702783"/>
      <w:r w:rsidRPr="00596BC6">
        <w:rPr>
          <w:i/>
          <w:iCs/>
        </w:rPr>
        <w:t>Online customer review</w:t>
      </w:r>
      <w:r w:rsidRPr="00596BC6">
        <w:t xml:space="preserve"> </w:t>
      </w:r>
      <w:bookmarkEnd w:id="22"/>
      <w:r w:rsidRPr="00596BC6">
        <w:t xml:space="preserve">merupakan ulasan yang diberikan oleh konsumen berkaitan dengan informasi dari evaluasi atau penilaian suatu produk tentang berbagai macam aspek, dengan tersedianya informasi ini konsumen bisa mendapatkan kualitas dari produk yang dicari dari ulasan dan pengalaman yang ditulis oleh konsumen yang telah membeli produk dari </w:t>
      </w:r>
      <w:r w:rsidRPr="00596BC6">
        <w:rPr>
          <w:lang w:val="en-US"/>
        </w:rPr>
        <w:t xml:space="preserve"> </w:t>
      </w:r>
      <w:r w:rsidRPr="00596BC6">
        <w:t xml:space="preserve">penjual online. Konsumen biasanya akan mencari informasi yang berkualitas </w:t>
      </w:r>
      <w:r w:rsidRPr="00596BC6">
        <w:rPr>
          <w:lang w:val="en-US"/>
        </w:rPr>
        <w:t xml:space="preserve"> </w:t>
      </w:r>
      <w:r w:rsidRPr="00596BC6">
        <w:t xml:space="preserve">saat memutuskan membeli produk, dengan peningkatan popularitas dari </w:t>
      </w:r>
      <w:r w:rsidRPr="00596BC6">
        <w:rPr>
          <w:lang w:val="en-US"/>
        </w:rPr>
        <w:t xml:space="preserve"> </w:t>
      </w:r>
      <w:r w:rsidRPr="00596BC6">
        <w:t>internet, online customer review menjadi salah satu sumber penting yang</w:t>
      </w:r>
      <w:r>
        <w:t xml:space="preserve"> </w:t>
      </w:r>
      <w:r w:rsidRPr="00596BC6">
        <w:t xml:space="preserve">dilakukan oleh konsumen untuk mencari tahu kualitas dari suatu produk </w:t>
      </w:r>
      <w:r w:rsidR="006A7CAF">
        <w:fldChar w:fldCharType="begin" w:fldLock="1"/>
      </w:r>
      <w:r w:rsidR="006A7CAF">
        <w:instrText>ADDIN CSL_CITATION {"citationItems":[{"id":"ITEM-1","itemData":{"author":[{"dropping-particle":"","family":"NINGSIH","given":"ELISKA SRI PUTRI","non-dropping-particle":"","parse-names":false,"suffix":""}],"id":"ITEM-1","issued":{"date-parts":[["2019"]]},"page":"1-93","title":"PENGARUH RATING DAN ONLINE CUSTOMER REVIEW TERHADAP KEPUTUSAN PEMBELIAN SECARA ONLINE PADA MARKETPLACE SHOPEE","type":"article-journal"},"uris":["http://www.mendeley.com/documents/?uuid=6148496a-58c0-42f7-94b5-506f0973b9d3"]}],"mendeley":{"formattedCitation":"(NINGSIH, 2019)","manualFormatting":"(Ningsih, 2019)","plainTextFormattedCitation":"(NINGSIH, 2019)","previouslyFormattedCitation":"(NINGSIH, 2019)"},"properties":{"noteIndex":0},"schema":"https://github.com/citation-style-language/schema/raw/master/csl-citation.json"}</w:instrText>
      </w:r>
      <w:r w:rsidR="006A7CAF">
        <w:fldChar w:fldCharType="separate"/>
      </w:r>
      <w:r w:rsidR="006A7CAF" w:rsidRPr="006A7CAF">
        <w:rPr>
          <w:noProof/>
        </w:rPr>
        <w:t>(Ningsih, 2019)</w:t>
      </w:r>
      <w:r w:rsidR="006A7CAF">
        <w:fldChar w:fldCharType="end"/>
      </w:r>
      <w:r w:rsidRPr="00596BC6">
        <w:t>.</w:t>
      </w:r>
    </w:p>
    <w:p w14:paraId="5346015C" w14:textId="77777777" w:rsidR="007F6982" w:rsidRPr="00596BC6" w:rsidRDefault="007F6982" w:rsidP="007F6982">
      <w:pPr>
        <w:tabs>
          <w:tab w:val="left" w:pos="851"/>
          <w:tab w:val="left" w:pos="1276"/>
          <w:tab w:val="left" w:pos="1701"/>
          <w:tab w:val="left" w:pos="2127"/>
          <w:tab w:val="left" w:pos="2552"/>
          <w:tab w:val="left" w:pos="2977"/>
          <w:tab w:val="left" w:pos="3402"/>
        </w:tabs>
        <w:autoSpaceDE w:val="0"/>
        <w:autoSpaceDN w:val="0"/>
        <w:adjustRightInd w:val="0"/>
        <w:ind w:left="426" w:firstLine="567"/>
      </w:pPr>
      <w:r w:rsidRPr="00596BC6">
        <w:rPr>
          <w:i/>
        </w:rPr>
        <w:t>Online customer review</w:t>
      </w:r>
      <w:r w:rsidRPr="00596BC6">
        <w:t xml:space="preserve"> ini dapat berisi hal-hal yang bersifat positif maupun yang bersifat negatif tentang suatu produk ataupun perusahaan (penjual) dan dibuat oleh para konsumen via internet, serta menggambarkan karakteristik (misalnya keuntungan dan kerugian) dari suatu produk. Terdapat bukti bahwa adanya sugesti yang diberikan oleh konsumen yang telah menggunakan produk dengan cara pemberian informasi tentang produk tersebut menjadi salah satu evaluasi yang bernilai untuk pembuatan keputusan oleh calon konsumen dari produk tersebut.</w:t>
      </w:r>
    </w:p>
    <w:p w14:paraId="3FAEF5FF" w14:textId="56277DF1" w:rsidR="007F6982" w:rsidRDefault="007F6982" w:rsidP="007F6982">
      <w:pPr>
        <w:tabs>
          <w:tab w:val="left" w:pos="851"/>
          <w:tab w:val="left" w:pos="1276"/>
          <w:tab w:val="left" w:pos="1701"/>
          <w:tab w:val="left" w:pos="2127"/>
          <w:tab w:val="left" w:pos="2552"/>
          <w:tab w:val="left" w:pos="2977"/>
          <w:tab w:val="left" w:pos="3402"/>
        </w:tabs>
        <w:autoSpaceDE w:val="0"/>
        <w:autoSpaceDN w:val="0"/>
        <w:adjustRightInd w:val="0"/>
        <w:ind w:left="426" w:firstLine="567"/>
        <w:rPr>
          <w:lang w:val="en-US"/>
        </w:rPr>
      </w:pPr>
      <w:r w:rsidRPr="00596BC6">
        <w:rPr>
          <w:i/>
        </w:rPr>
        <w:t>Online customer review</w:t>
      </w:r>
      <w:r w:rsidRPr="00596BC6">
        <w:t xml:space="preserve"> adalah salah satu bentuk </w:t>
      </w:r>
      <w:r w:rsidRPr="00596BC6">
        <w:rPr>
          <w:i/>
          <w:iCs/>
        </w:rPr>
        <w:t>word of mouth communication</w:t>
      </w:r>
      <w:r w:rsidRPr="00596BC6">
        <w:t xml:space="preserve"> pada penjualan online, dimana calon pembeli mendapatkan informasi tentang produk dari konsumen yang telah mendapatkan manfaat </w:t>
      </w:r>
      <w:r w:rsidRPr="00596BC6">
        <w:lastRenderedPageBreak/>
        <w:t>dari produk tersebut</w:t>
      </w:r>
      <w:r w:rsidRPr="00596BC6">
        <w:rPr>
          <w:lang w:val="en-US"/>
        </w:rPr>
        <w:t xml:space="preserve"> </w:t>
      </w:r>
      <w:r w:rsidR="006A7CAF">
        <w:rPr>
          <w:lang w:val="en-US"/>
        </w:rPr>
        <w:fldChar w:fldCharType="begin" w:fldLock="1"/>
      </w:r>
      <w:r w:rsidR="006A7CAF">
        <w:rPr>
          <w:lang w:val="en-US"/>
        </w:rPr>
        <w:instrText>ADDIN CSL_CITATION {"citationItems":[{"id":"ITEM-1","itemData":{"author":[{"dropping-particle":"","family":"Kolter","given":"Philip","non-dropping-particle":"","parse-names":false,"suffix":""},{"dropping-particle":"","family":"keller","given":"Kevin L","non-dropping-particle":"","parse-names":false,"suffix":""}],"id":"ITEM-1","issued":{"date-parts":[["2016"]]},"publisher":"Erlangga","publisher-place":"Jakarta","title":"Manajemen Pemasaran","type":"book"},"uris":["http://www.mendeley.com/documents/?uuid=4ac69fca-a430-42ea-bccc-e82c7fb66904"]}],"mendeley":{"formattedCitation":"(Kolter &amp; keller, 2016)","plainTextFormattedCitation":"(Kolter &amp; keller, 2016)","previouslyFormattedCitation":"(Kolter &amp; keller, 2016)"},"properties":{"noteIndex":0},"schema":"https://github.com/citation-style-language/schema/raw/master/csl-citation.json"}</w:instrText>
      </w:r>
      <w:r w:rsidR="006A7CAF">
        <w:rPr>
          <w:lang w:val="en-US"/>
        </w:rPr>
        <w:fldChar w:fldCharType="separate"/>
      </w:r>
      <w:r w:rsidR="006A7CAF" w:rsidRPr="006A7CAF">
        <w:rPr>
          <w:noProof/>
          <w:lang w:val="en-US"/>
        </w:rPr>
        <w:t>(Kolter &amp; keller, 2016)</w:t>
      </w:r>
      <w:r w:rsidR="006A7CAF">
        <w:rPr>
          <w:lang w:val="en-US"/>
        </w:rPr>
        <w:fldChar w:fldCharType="end"/>
      </w:r>
      <w:r w:rsidR="006A7CAF">
        <w:rPr>
          <w:lang w:val="en-US"/>
        </w:rPr>
        <w:t>.</w:t>
      </w:r>
      <w:r w:rsidRPr="00596BC6">
        <w:t xml:space="preserve"> Dimana </w:t>
      </w:r>
      <w:r w:rsidRPr="00596BC6">
        <w:rPr>
          <w:i/>
          <w:iCs/>
        </w:rPr>
        <w:t>electronic Word of Mouth</w:t>
      </w:r>
      <w:r w:rsidRPr="00596BC6">
        <w:t xml:space="preserve"> (eWOM) didefinisikan sebagai pernyataan baik yang positif maupun yang kriteria dilakukan oleh</w:t>
      </w:r>
      <w:r w:rsidRPr="00596BC6">
        <w:rPr>
          <w:lang w:val="en-US"/>
        </w:rPr>
        <w:t xml:space="preserve"> orang yang akan membeli produk, orang yang telah membeli produk, atau  siapapun yang ingin berkomentar terkait dengan sebuah produk, akibatnya konsumen lebih mudah untuk mencari perbandingan dengan produk sejenis yang dijual pada penjual online lain, hal ini karena penggunaan yang pesat pada digital marketing sehingga memberikan keuntungan pada konsumen, yaitu konsumen tidak harus mengunjungi penjual yang berbeda secara langsung.</w:t>
      </w:r>
    </w:p>
    <w:p w14:paraId="36200DBB" w14:textId="77777777" w:rsidR="007F6982" w:rsidRPr="000408E8" w:rsidRDefault="007F6982" w:rsidP="007F6982">
      <w:pPr>
        <w:tabs>
          <w:tab w:val="left" w:pos="851"/>
          <w:tab w:val="left" w:pos="1276"/>
          <w:tab w:val="left" w:pos="1701"/>
          <w:tab w:val="left" w:pos="2127"/>
          <w:tab w:val="left" w:pos="2552"/>
          <w:tab w:val="left" w:pos="2977"/>
          <w:tab w:val="left" w:pos="3402"/>
        </w:tabs>
        <w:autoSpaceDE w:val="0"/>
        <w:autoSpaceDN w:val="0"/>
        <w:adjustRightInd w:val="0"/>
        <w:ind w:left="426" w:firstLine="567"/>
        <w:rPr>
          <w:lang w:val="en-US"/>
        </w:rPr>
      </w:pPr>
      <w:r w:rsidRPr="00596BC6">
        <w:rPr>
          <w:lang w:val="en-US"/>
        </w:rPr>
        <w:t xml:space="preserve">Konsumen bila kesulitan menduga kualitas dari suatu produk atau jika dugaan kriteria dari produk adalah ambigu, maka adanya informasi menjadi salah satu penentu dalam membuat keputusan. Informasi ini didapat dari </w:t>
      </w:r>
      <w:r w:rsidRPr="00596BC6">
        <w:rPr>
          <w:i/>
          <w:lang w:val="en-US"/>
        </w:rPr>
        <w:t>review</w:t>
      </w:r>
      <w:r w:rsidRPr="00596BC6">
        <w:rPr>
          <w:lang w:val="en-US"/>
        </w:rPr>
        <w:t xml:space="preserve"> dari konsumen yang telah membeli atau menggunakan produk tersebut. Calon konsumen harus mencari informasi tentang produk sebelum melakukan pembelian. Ini dikarenakan calon konsumen belum memiliki pengalaman tentang produk tersebut. </w:t>
      </w:r>
    </w:p>
    <w:p w14:paraId="06BB8D76" w14:textId="77777777" w:rsidR="007F6982" w:rsidRPr="00596BC6" w:rsidRDefault="007F6982" w:rsidP="007F6982">
      <w:pPr>
        <w:tabs>
          <w:tab w:val="left" w:pos="851"/>
          <w:tab w:val="left" w:pos="1276"/>
          <w:tab w:val="left" w:pos="1701"/>
          <w:tab w:val="left" w:pos="2127"/>
          <w:tab w:val="left" w:pos="2552"/>
          <w:tab w:val="left" w:pos="2977"/>
          <w:tab w:val="left" w:pos="3402"/>
        </w:tabs>
        <w:autoSpaceDE w:val="0"/>
        <w:autoSpaceDN w:val="0"/>
        <w:adjustRightInd w:val="0"/>
        <w:ind w:left="426" w:firstLine="567"/>
        <w:rPr>
          <w:lang w:val="en-US"/>
        </w:rPr>
      </w:pPr>
      <w:r w:rsidRPr="00596BC6">
        <w:rPr>
          <w:lang w:val="en-US"/>
        </w:rPr>
        <w:t xml:space="preserve">Kualitas dari informasi yang ada dalam </w:t>
      </w:r>
      <w:r w:rsidRPr="00596BC6">
        <w:rPr>
          <w:i/>
          <w:lang w:val="en-US"/>
        </w:rPr>
        <w:t>review</w:t>
      </w:r>
      <w:r w:rsidRPr="00596BC6">
        <w:rPr>
          <w:lang w:val="en-US"/>
        </w:rPr>
        <w:t xml:space="preserve"> yang diberikan oleh konsumen memberikan efek pada persepsi dan kredibilitas. Saat sedang berbelanja online, konsumen menghadapi banyak pilihan, disisi yang lain konsumen terbatas untuk mendapatkan informasi langsung dari produk karena konsumen tidak dapat menyentuh atau merasakan produk secara langsung. Untuk mengatasi kelemahan ini, maka dibuatlah </w:t>
      </w:r>
      <w:r w:rsidRPr="00596BC6">
        <w:rPr>
          <w:i/>
          <w:iCs/>
          <w:lang w:val="en-US"/>
        </w:rPr>
        <w:t>online customer review</w:t>
      </w:r>
      <w:r w:rsidRPr="00596BC6">
        <w:rPr>
          <w:lang w:val="en-US"/>
        </w:rPr>
        <w:t xml:space="preserve"> yang menyediakan informasi yang relevan kepada konsumen, </w:t>
      </w:r>
      <w:r w:rsidRPr="00596BC6">
        <w:rPr>
          <w:lang w:val="en-US"/>
        </w:rPr>
        <w:lastRenderedPageBreak/>
        <w:t xml:space="preserve">dikatakan relevan karena </w:t>
      </w:r>
      <w:r w:rsidRPr="00596BC6">
        <w:rPr>
          <w:i/>
          <w:lang w:val="en-US"/>
        </w:rPr>
        <w:t>online customer review</w:t>
      </w:r>
      <w:r w:rsidRPr="00596BC6">
        <w:rPr>
          <w:lang w:val="en-US"/>
        </w:rPr>
        <w:t xml:space="preserve"> dilakukan secara sukarela oleh konsumen yang telah membeli produk tersebut. Salah satu kelemahan yang bisa terjadi pada </w:t>
      </w:r>
      <w:r w:rsidRPr="00596BC6">
        <w:rPr>
          <w:i/>
          <w:lang w:val="en-US"/>
        </w:rPr>
        <w:t>online customer review</w:t>
      </w:r>
      <w:r w:rsidRPr="00596BC6">
        <w:rPr>
          <w:lang w:val="en-US"/>
        </w:rPr>
        <w:t xml:space="preserve"> bahwa bila antara pengirim dan penerima </w:t>
      </w:r>
      <w:r w:rsidRPr="00596BC6">
        <w:rPr>
          <w:i/>
          <w:iCs/>
          <w:lang w:val="en-US"/>
        </w:rPr>
        <w:t>online customer review</w:t>
      </w:r>
      <w:r w:rsidRPr="00596BC6">
        <w:rPr>
          <w:lang w:val="en-US"/>
        </w:rPr>
        <w:t xml:space="preserve"> adalah orang-orang yang saling kenal, maka informasi yang dihasilkan menjadi lebih akurat. Hal berbeda bila antar pengirim dan penerima adalah orang-orang yang memang tidak saling kenal, maka kemungkinan untuk mendapatkan informasi yang tidak akurat menjadi lebih tinggi.</w:t>
      </w:r>
    </w:p>
    <w:p w14:paraId="642EA921" w14:textId="5C493DBA" w:rsidR="007F6982" w:rsidRDefault="007F6982" w:rsidP="007F6982">
      <w:pPr>
        <w:tabs>
          <w:tab w:val="left" w:pos="851"/>
          <w:tab w:val="left" w:pos="1276"/>
          <w:tab w:val="left" w:pos="1701"/>
          <w:tab w:val="left" w:pos="2127"/>
          <w:tab w:val="left" w:pos="2552"/>
          <w:tab w:val="left" w:pos="2977"/>
          <w:tab w:val="left" w:pos="3402"/>
        </w:tabs>
        <w:autoSpaceDE w:val="0"/>
        <w:autoSpaceDN w:val="0"/>
        <w:adjustRightInd w:val="0"/>
        <w:ind w:left="426" w:firstLine="567"/>
        <w:rPr>
          <w:lang w:val="en-US"/>
        </w:rPr>
      </w:pPr>
      <w:r w:rsidRPr="00596BC6">
        <w:rPr>
          <w:i/>
          <w:lang w:val="en-US"/>
        </w:rPr>
        <w:t>Online customer review</w:t>
      </w:r>
      <w:r w:rsidRPr="00596BC6">
        <w:rPr>
          <w:lang w:val="en-US"/>
        </w:rPr>
        <w:t xml:space="preserve"> berarti tidak ada pertemuan langsung antar pemberi informasi dengan penerimanya, dengan jumlah konsumen yang banyak sehingga filter pada ulasan produk atau jasa dalam lingkungan online menjadi lebih sulit </w:t>
      </w:r>
      <w:r w:rsidR="006A7CAF">
        <w:rPr>
          <w:lang w:val="en-US"/>
        </w:rPr>
        <w:fldChar w:fldCharType="begin" w:fldLock="1"/>
      </w:r>
      <w:r w:rsidR="00E150EC">
        <w:rPr>
          <w:lang w:val="en-US"/>
        </w:rPr>
        <w:instrText>ADDIN CSL_CITATION {"citationItems":[{"id":"ITEM-1","itemData":{"author":[{"dropping-particle":"","family":"Bambang","given":"Abas","non-dropping-particle":"","parse-names":false,"suffix":""},{"dropping-particle":"","family":"Heriyanto","given":"Meyzi","non-dropping-particle":"","parse-names":false,"suffix":""}],"container-title":"JOM FISIP","id":"ITEM-1","issue":"2","issued":{"date-parts":[["2017"]]},"page":"1-11","title":"PENGARUH BRAND EQUITY DAN BRAND TRUST TERHADAP LOYALITAS KONSUMEN MOBIL MEREK TOYOTA KIJANG INNOVA (Survey Konsumen Pada Dealer PT. Agung Automall Cabang Sutomo Pekanbaru)","type":"article-journal","volume":"4"},"uris":["http://www.mendeley.com/documents/?uuid=e47ea92a-85cc-4161-84bc-4d3d1d13f743"]}],"mendeley":{"formattedCitation":"(Bambang &amp; Heriyanto, 2017)","plainTextFormattedCitation":"(Bambang &amp; Heriyanto, 2017)","previouslyFormattedCitation":"(Bambang &amp; Heriyanto, 2017)"},"properties":{"noteIndex":0},"schema":"https://github.com/citation-style-language/schema/raw/master/csl-citation.json"}</w:instrText>
      </w:r>
      <w:r w:rsidR="006A7CAF">
        <w:rPr>
          <w:lang w:val="en-US"/>
        </w:rPr>
        <w:fldChar w:fldCharType="separate"/>
      </w:r>
      <w:r w:rsidR="006A7CAF" w:rsidRPr="006A7CAF">
        <w:rPr>
          <w:noProof/>
          <w:lang w:val="en-US"/>
        </w:rPr>
        <w:t>(Bambang &amp; Heriyanto, 2017)</w:t>
      </w:r>
      <w:r w:rsidR="006A7CAF">
        <w:rPr>
          <w:lang w:val="en-US"/>
        </w:rPr>
        <w:fldChar w:fldCharType="end"/>
      </w:r>
      <w:r w:rsidR="006A7CAF">
        <w:rPr>
          <w:lang w:val="en-US"/>
        </w:rPr>
        <w:t>.</w:t>
      </w:r>
      <w:r w:rsidRPr="00596BC6">
        <w:rPr>
          <w:lang w:val="en-US"/>
        </w:rPr>
        <w:t xml:space="preserve"> Dengan kata lain, bahwa kredibilitas atas informasi yang didapat pada </w:t>
      </w:r>
      <w:r w:rsidRPr="00596BC6">
        <w:rPr>
          <w:i/>
          <w:lang w:val="en-US"/>
        </w:rPr>
        <w:t>online customer review</w:t>
      </w:r>
      <w:r w:rsidRPr="00596BC6">
        <w:rPr>
          <w:lang w:val="en-US"/>
        </w:rPr>
        <w:t xml:space="preserve"> menjadi lebih sulit daripada menggunakan </w:t>
      </w:r>
      <w:r w:rsidRPr="00596BC6">
        <w:rPr>
          <w:i/>
          <w:iCs/>
          <w:lang w:val="en-US"/>
        </w:rPr>
        <w:t>word of mouth</w:t>
      </w:r>
      <w:r w:rsidRPr="00596BC6">
        <w:rPr>
          <w:lang w:val="en-US"/>
        </w:rPr>
        <w:t xml:space="preserve"> tradisional, dimana dalam word of mouth tradisional antara penerima dan pengirim word of mouth, bisa dikatakan saling kenal atau saling bertatap muka, akibatnya kredibilitas atas </w:t>
      </w:r>
      <w:r w:rsidRPr="00596BC6">
        <w:rPr>
          <w:i/>
          <w:iCs/>
          <w:lang w:val="en-US"/>
        </w:rPr>
        <w:t>word of mouth</w:t>
      </w:r>
      <w:r w:rsidRPr="00596BC6">
        <w:rPr>
          <w:lang w:val="en-US"/>
        </w:rPr>
        <w:t xml:space="preserve"> menjadi lebih baik ketimbang </w:t>
      </w:r>
      <w:r w:rsidRPr="00596BC6">
        <w:rPr>
          <w:i/>
          <w:lang w:val="en-US"/>
        </w:rPr>
        <w:t>online customer review</w:t>
      </w:r>
      <w:r w:rsidRPr="00596BC6">
        <w:rPr>
          <w:lang w:val="en-US"/>
        </w:rPr>
        <w:t xml:space="preserve">. Konsumen yang mempunyai pengalaman dalam penggunaan internet, menggunakan saluran online dalam mengumpulkan informasi tentang produk. Hal ini dikarenakan biaya dalam menggumpulkan informasi cenderung lebih murah daripada menggunakan saluran konvensional. Hal ini disebabkan konsumen mudah dalam mencari </w:t>
      </w:r>
      <w:r w:rsidRPr="00596BC6">
        <w:rPr>
          <w:i/>
          <w:iCs/>
          <w:lang w:val="en-US"/>
        </w:rPr>
        <w:t>online customer review</w:t>
      </w:r>
      <w:r w:rsidRPr="00596BC6">
        <w:rPr>
          <w:lang w:val="en-US"/>
        </w:rPr>
        <w:t xml:space="preserve">, karena ulasan konsumen online biasanya disediakan dalam bentuk format teks yang </w:t>
      </w:r>
      <w:r w:rsidRPr="00596BC6">
        <w:rPr>
          <w:lang w:val="en-US"/>
        </w:rPr>
        <w:lastRenderedPageBreak/>
        <w:t xml:space="preserve">demikian mudah diambil, meskipun begitu </w:t>
      </w:r>
      <w:r w:rsidRPr="00596BC6">
        <w:rPr>
          <w:i/>
          <w:iCs/>
          <w:lang w:val="en-US"/>
        </w:rPr>
        <w:t>online customer review</w:t>
      </w:r>
      <w:r w:rsidRPr="00596BC6">
        <w:rPr>
          <w:lang w:val="en-US"/>
        </w:rPr>
        <w:t xml:space="preserve"> mungkin mewakili preferensi konsumen.</w:t>
      </w:r>
    </w:p>
    <w:p w14:paraId="6D1B38D8" w14:textId="77777777" w:rsidR="007F6982" w:rsidRPr="000408E8" w:rsidRDefault="007F6982" w:rsidP="007F6982">
      <w:pPr>
        <w:tabs>
          <w:tab w:val="left" w:pos="851"/>
          <w:tab w:val="left" w:pos="1276"/>
          <w:tab w:val="left" w:pos="1701"/>
          <w:tab w:val="left" w:pos="2127"/>
          <w:tab w:val="left" w:pos="2552"/>
          <w:tab w:val="left" w:pos="2977"/>
          <w:tab w:val="left" w:pos="3402"/>
        </w:tabs>
        <w:autoSpaceDE w:val="0"/>
        <w:autoSpaceDN w:val="0"/>
        <w:adjustRightInd w:val="0"/>
        <w:ind w:left="426" w:firstLine="567"/>
        <w:rPr>
          <w:lang w:val="en-US"/>
        </w:rPr>
      </w:pPr>
      <w:r w:rsidRPr="00596BC6">
        <w:rPr>
          <w:lang w:val="en-US"/>
        </w:rPr>
        <w:t>Konsumen akan mencari informasi produk dari ulasan yang terdapat di internet, karena konsumen kesulitan untuk mendapatkan informasi terkait produk yang akan dibeli dari sumber-sumber selain internet, salah satu kesulitan mendapatkan informasi selain dari internet adalah masalah waktu yang dimiliki oleh konsumen, akan membutuhkan lebih banyak waktu dan biaya bila konsumen mencari informasi selain dari internet.</w:t>
      </w:r>
    </w:p>
    <w:p w14:paraId="486098D9" w14:textId="77777777" w:rsidR="007F6982" w:rsidRPr="00596BC6" w:rsidRDefault="007F6982" w:rsidP="007F6982">
      <w:pPr>
        <w:tabs>
          <w:tab w:val="left" w:pos="851"/>
          <w:tab w:val="left" w:pos="1276"/>
          <w:tab w:val="left" w:pos="1701"/>
          <w:tab w:val="left" w:pos="2127"/>
          <w:tab w:val="left" w:pos="2552"/>
          <w:tab w:val="left" w:pos="2977"/>
          <w:tab w:val="left" w:pos="3402"/>
        </w:tabs>
        <w:autoSpaceDE w:val="0"/>
        <w:autoSpaceDN w:val="0"/>
        <w:adjustRightInd w:val="0"/>
        <w:ind w:left="426"/>
      </w:pPr>
      <w:r w:rsidRPr="00596BC6">
        <w:rPr>
          <w:i/>
          <w:lang w:val="en-US"/>
        </w:rPr>
        <w:t>Online customer review</w:t>
      </w:r>
      <w:r w:rsidRPr="00596BC6">
        <w:rPr>
          <w:lang w:val="en-US"/>
        </w:rPr>
        <w:t xml:space="preserve"> memiliki indikator yang meliputi :</w:t>
      </w:r>
    </w:p>
    <w:p w14:paraId="3CD4A9B4" w14:textId="77777777" w:rsidR="007F6982" w:rsidRPr="00596BC6" w:rsidRDefault="007F6982" w:rsidP="00677F47">
      <w:pPr>
        <w:pStyle w:val="ListParagraph"/>
        <w:numPr>
          <w:ilvl w:val="0"/>
          <w:numId w:val="32"/>
        </w:numPr>
        <w:tabs>
          <w:tab w:val="left" w:pos="851"/>
          <w:tab w:val="left" w:pos="1276"/>
          <w:tab w:val="left" w:pos="2127"/>
          <w:tab w:val="left" w:pos="2552"/>
          <w:tab w:val="left" w:pos="2977"/>
          <w:tab w:val="left" w:pos="3402"/>
        </w:tabs>
        <w:autoSpaceDE w:val="0"/>
        <w:autoSpaceDN w:val="0"/>
        <w:adjustRightInd w:val="0"/>
        <w:ind w:left="851" w:hanging="425"/>
        <w:rPr>
          <w:lang w:val="en-US"/>
        </w:rPr>
      </w:pPr>
      <w:r w:rsidRPr="00596BC6">
        <w:rPr>
          <w:lang w:val="en-US"/>
        </w:rPr>
        <w:t>Manfaat yang dirasakan (</w:t>
      </w:r>
      <w:r w:rsidRPr="00596BC6">
        <w:rPr>
          <w:i/>
          <w:lang w:val="en-US"/>
        </w:rPr>
        <w:t>Perceived Usefulness</w:t>
      </w:r>
      <w:r w:rsidRPr="00596BC6">
        <w:rPr>
          <w:lang w:val="en-US"/>
        </w:rPr>
        <w:t>)</w:t>
      </w:r>
    </w:p>
    <w:p w14:paraId="457F354F" w14:textId="15498434" w:rsidR="007F6982" w:rsidRPr="00596BC6" w:rsidRDefault="00677F47" w:rsidP="00677F47">
      <w:pPr>
        <w:pStyle w:val="ListParagraph"/>
        <w:tabs>
          <w:tab w:val="left" w:pos="851"/>
          <w:tab w:val="left" w:pos="1276"/>
          <w:tab w:val="left" w:pos="2127"/>
          <w:tab w:val="left" w:pos="2552"/>
          <w:tab w:val="left" w:pos="2977"/>
          <w:tab w:val="left" w:pos="3402"/>
        </w:tabs>
        <w:autoSpaceDE w:val="0"/>
        <w:autoSpaceDN w:val="0"/>
        <w:adjustRightInd w:val="0"/>
        <w:ind w:left="851" w:hanging="425"/>
        <w:rPr>
          <w:lang w:val="en-US"/>
        </w:rPr>
      </w:pPr>
      <w:r>
        <w:rPr>
          <w:lang w:val="en-US"/>
        </w:rPr>
        <w:tab/>
      </w:r>
      <w:r w:rsidR="007F6982" w:rsidRPr="00596BC6">
        <w:rPr>
          <w:lang w:val="en-US"/>
        </w:rPr>
        <w:t xml:space="preserve">Konsumen mendapatkan manfaat yang dirasakan dengan </w:t>
      </w:r>
      <w:r w:rsidR="007F6982" w:rsidRPr="00596BC6">
        <w:rPr>
          <w:i/>
          <w:lang w:val="en-US"/>
        </w:rPr>
        <w:t>online customer review</w:t>
      </w:r>
      <w:r w:rsidR="007F6982" w:rsidRPr="00596BC6">
        <w:rPr>
          <w:lang w:val="en-US"/>
        </w:rPr>
        <w:t xml:space="preserve"> yang</w:t>
      </w:r>
      <w:r w:rsidR="00E150EC">
        <w:rPr>
          <w:lang w:val="en-US"/>
        </w:rPr>
        <w:t xml:space="preserve"> ada pada situs belanja online </w:t>
      </w:r>
      <w:r w:rsidR="007F6982" w:rsidRPr="00596BC6">
        <w:rPr>
          <w:lang w:val="en-US"/>
        </w:rPr>
        <w:t>.</w:t>
      </w:r>
    </w:p>
    <w:p w14:paraId="3C2CE626" w14:textId="77777777" w:rsidR="007F6982" w:rsidRPr="00596BC6" w:rsidRDefault="007F6982" w:rsidP="00677F47">
      <w:pPr>
        <w:pStyle w:val="ListParagraph"/>
        <w:numPr>
          <w:ilvl w:val="0"/>
          <w:numId w:val="32"/>
        </w:numPr>
        <w:tabs>
          <w:tab w:val="left" w:pos="851"/>
          <w:tab w:val="left" w:pos="1276"/>
          <w:tab w:val="left" w:pos="2127"/>
          <w:tab w:val="left" w:pos="2552"/>
          <w:tab w:val="left" w:pos="2977"/>
          <w:tab w:val="left" w:pos="3402"/>
        </w:tabs>
        <w:autoSpaceDE w:val="0"/>
        <w:autoSpaceDN w:val="0"/>
        <w:adjustRightInd w:val="0"/>
        <w:spacing w:before="240"/>
        <w:ind w:left="851" w:hanging="425"/>
        <w:rPr>
          <w:lang w:val="en-US"/>
        </w:rPr>
      </w:pPr>
      <w:r w:rsidRPr="00596BC6">
        <w:rPr>
          <w:lang w:val="en-US"/>
        </w:rPr>
        <w:t>Kepercayaan yang dirasakan (</w:t>
      </w:r>
      <w:r w:rsidRPr="00596BC6">
        <w:rPr>
          <w:i/>
          <w:lang w:val="en-US"/>
        </w:rPr>
        <w:t>Perceived control</w:t>
      </w:r>
      <w:r w:rsidRPr="00596BC6">
        <w:rPr>
          <w:lang w:val="en-US"/>
        </w:rPr>
        <w:t>)</w:t>
      </w:r>
    </w:p>
    <w:p w14:paraId="21862077" w14:textId="2F40D8AC" w:rsidR="007F6982" w:rsidRPr="00596BC6" w:rsidRDefault="00677F47" w:rsidP="00677F47">
      <w:pPr>
        <w:pStyle w:val="ListParagraph"/>
        <w:tabs>
          <w:tab w:val="left" w:pos="851"/>
          <w:tab w:val="left" w:pos="1276"/>
          <w:tab w:val="left" w:pos="1701"/>
          <w:tab w:val="left" w:pos="2127"/>
          <w:tab w:val="left" w:pos="2552"/>
          <w:tab w:val="left" w:pos="2977"/>
          <w:tab w:val="left" w:pos="3402"/>
        </w:tabs>
        <w:autoSpaceDE w:val="0"/>
        <w:autoSpaceDN w:val="0"/>
        <w:adjustRightInd w:val="0"/>
        <w:ind w:left="851" w:hanging="425"/>
        <w:rPr>
          <w:lang w:val="en-US"/>
        </w:rPr>
      </w:pPr>
      <w:r>
        <w:rPr>
          <w:lang w:val="en-US"/>
        </w:rPr>
        <w:tab/>
      </w:r>
      <w:r w:rsidR="007F6982" w:rsidRPr="00596BC6">
        <w:rPr>
          <w:lang w:val="en-US"/>
        </w:rPr>
        <w:t xml:space="preserve">Jumlah kontrol yang pelanggan rasakan dari yang </w:t>
      </w:r>
      <w:r w:rsidR="007F6982" w:rsidRPr="00596BC6">
        <w:rPr>
          <w:i/>
          <w:lang w:val="en-US"/>
        </w:rPr>
        <w:t>online customer review</w:t>
      </w:r>
      <w:r w:rsidR="007F6982" w:rsidRPr="00596BC6">
        <w:rPr>
          <w:lang w:val="en-US"/>
        </w:rPr>
        <w:t xml:space="preserve"> berikan selama</w:t>
      </w:r>
      <w:r w:rsidR="00E150EC">
        <w:rPr>
          <w:lang w:val="en-US"/>
        </w:rPr>
        <w:t xml:space="preserve"> proses belanja online</w:t>
      </w:r>
    </w:p>
    <w:p w14:paraId="319834D9" w14:textId="77777777" w:rsidR="007F6982" w:rsidRPr="00596BC6" w:rsidRDefault="007F6982" w:rsidP="00677F47">
      <w:pPr>
        <w:pStyle w:val="ListParagraph"/>
        <w:numPr>
          <w:ilvl w:val="0"/>
          <w:numId w:val="32"/>
        </w:numPr>
        <w:tabs>
          <w:tab w:val="left" w:pos="851"/>
          <w:tab w:val="left" w:pos="1276"/>
          <w:tab w:val="left" w:pos="2127"/>
          <w:tab w:val="left" w:pos="2552"/>
          <w:tab w:val="left" w:pos="2977"/>
          <w:tab w:val="left" w:pos="3402"/>
        </w:tabs>
        <w:autoSpaceDE w:val="0"/>
        <w:autoSpaceDN w:val="0"/>
        <w:adjustRightInd w:val="0"/>
        <w:ind w:left="851" w:hanging="425"/>
        <w:rPr>
          <w:lang w:val="en-US"/>
        </w:rPr>
      </w:pPr>
      <w:r w:rsidRPr="00596BC6">
        <w:rPr>
          <w:lang w:val="en-US"/>
        </w:rPr>
        <w:t>Kenikmatan yang dirasakan (</w:t>
      </w:r>
      <w:r w:rsidRPr="00596BC6">
        <w:rPr>
          <w:i/>
          <w:lang w:val="en-US"/>
        </w:rPr>
        <w:t>Perceived enjoyment</w:t>
      </w:r>
      <w:r w:rsidRPr="00596BC6">
        <w:rPr>
          <w:lang w:val="en-US"/>
        </w:rPr>
        <w:t>)</w:t>
      </w:r>
    </w:p>
    <w:p w14:paraId="3BFB64FA" w14:textId="78BAECD6" w:rsidR="007519D1" w:rsidRPr="007519D1" w:rsidRDefault="00677F47" w:rsidP="007519D1">
      <w:pPr>
        <w:pStyle w:val="ListParagraph"/>
        <w:tabs>
          <w:tab w:val="left" w:pos="851"/>
          <w:tab w:val="left" w:pos="1276"/>
          <w:tab w:val="left" w:pos="1843"/>
          <w:tab w:val="left" w:pos="2127"/>
          <w:tab w:val="left" w:pos="2552"/>
          <w:tab w:val="left" w:pos="2977"/>
          <w:tab w:val="left" w:pos="3402"/>
        </w:tabs>
        <w:autoSpaceDE w:val="0"/>
        <w:autoSpaceDN w:val="0"/>
        <w:adjustRightInd w:val="0"/>
        <w:ind w:left="851" w:hanging="425"/>
        <w:rPr>
          <w:lang w:val="en-US"/>
        </w:rPr>
      </w:pPr>
      <w:r>
        <w:rPr>
          <w:lang w:val="en-US"/>
        </w:rPr>
        <w:tab/>
      </w:r>
      <w:r w:rsidR="007F6982" w:rsidRPr="00596BC6">
        <w:rPr>
          <w:lang w:val="en-US"/>
        </w:rPr>
        <w:t xml:space="preserve">Konsumen mendapatkan kenikmatan yang dirasakan dapat menyebabkan para pelanggan akan menyuukai bahwa belanja </w:t>
      </w:r>
      <w:r w:rsidR="007F6982" w:rsidRPr="00596BC6">
        <w:rPr>
          <w:i/>
          <w:lang w:val="en-US"/>
        </w:rPr>
        <w:t>online</w:t>
      </w:r>
      <w:r w:rsidR="007F6982" w:rsidRPr="00596BC6">
        <w:rPr>
          <w:lang w:val="en-US"/>
        </w:rPr>
        <w:t xml:space="preserve"> itu menyenangkan, tetapi jika belanja </w:t>
      </w:r>
      <w:r w:rsidR="007F6982" w:rsidRPr="00596BC6">
        <w:rPr>
          <w:i/>
          <w:lang w:val="en-US"/>
        </w:rPr>
        <w:t>online</w:t>
      </w:r>
      <w:r w:rsidR="007F6982" w:rsidRPr="00596BC6">
        <w:rPr>
          <w:lang w:val="en-US"/>
        </w:rPr>
        <w:t xml:space="preserve"> itu kurang mendapatkan kenikmatan dari pelanggan, mereka biasa saja berfikir bahwa belanja onli</w:t>
      </w:r>
      <w:r w:rsidR="00E150EC">
        <w:rPr>
          <w:lang w:val="en-US"/>
        </w:rPr>
        <w:t>ne tidaklah berguna.</w:t>
      </w:r>
    </w:p>
    <w:p w14:paraId="4CF42646" w14:textId="77777777" w:rsidR="007F6982" w:rsidRPr="00FA168B" w:rsidRDefault="007F6982" w:rsidP="007519D1">
      <w:pPr>
        <w:pStyle w:val="ListParagraph"/>
        <w:numPr>
          <w:ilvl w:val="0"/>
          <w:numId w:val="55"/>
        </w:numPr>
        <w:tabs>
          <w:tab w:val="left" w:pos="426"/>
          <w:tab w:val="left" w:pos="567"/>
          <w:tab w:val="left" w:pos="1701"/>
          <w:tab w:val="left" w:pos="2127"/>
          <w:tab w:val="left" w:pos="2552"/>
        </w:tabs>
        <w:autoSpaceDE w:val="0"/>
        <w:autoSpaceDN w:val="0"/>
        <w:adjustRightInd w:val="0"/>
        <w:ind w:left="851" w:hanging="851"/>
        <w:rPr>
          <w:rFonts w:eastAsia="Times New Roman"/>
          <w:bCs/>
          <w:lang w:val="en-GB" w:eastAsia="id-ID"/>
        </w:rPr>
      </w:pPr>
      <w:r w:rsidRPr="00FA168B">
        <w:rPr>
          <w:rFonts w:eastAsia="Times New Roman"/>
          <w:bCs/>
          <w:lang w:val="en-GB" w:eastAsia="id-ID"/>
        </w:rPr>
        <w:t>Penggunaan Media Sosial</w:t>
      </w:r>
    </w:p>
    <w:p w14:paraId="4D6D2FFC" w14:textId="32162115" w:rsidR="007F6982" w:rsidRPr="00596BC6" w:rsidRDefault="007519D1" w:rsidP="007519D1">
      <w:pPr>
        <w:widowControl w:val="0"/>
        <w:tabs>
          <w:tab w:val="left" w:pos="709"/>
          <w:tab w:val="left" w:pos="1276"/>
          <w:tab w:val="left" w:pos="1701"/>
          <w:tab w:val="left" w:pos="2127"/>
          <w:tab w:val="left" w:pos="2552"/>
          <w:tab w:val="left" w:pos="2977"/>
          <w:tab w:val="left" w:pos="3402"/>
        </w:tabs>
        <w:autoSpaceDE w:val="0"/>
        <w:autoSpaceDN w:val="0"/>
        <w:adjustRightInd w:val="0"/>
        <w:ind w:left="426" w:firstLine="141"/>
        <w:rPr>
          <w:lang w:val="en-US"/>
        </w:rPr>
      </w:pPr>
      <w:r>
        <w:tab/>
      </w:r>
      <w:r w:rsidR="007F6982" w:rsidRPr="00596BC6">
        <w:t>Media sosial (</w:t>
      </w:r>
      <w:r w:rsidR="007F6982" w:rsidRPr="00596BC6">
        <w:rPr>
          <w:i/>
          <w:iCs/>
        </w:rPr>
        <w:t>social media</w:t>
      </w:r>
      <w:r w:rsidR="007F6982" w:rsidRPr="00596BC6">
        <w:t xml:space="preserve">) adalah saluran atau sarana pergaulan sosial </w:t>
      </w:r>
      <w:r w:rsidR="007F6982" w:rsidRPr="00596BC6">
        <w:lastRenderedPageBreak/>
        <w:t>secara online di dunia maya (internet). Para pengguna (</w:t>
      </w:r>
      <w:r w:rsidR="007F6982" w:rsidRPr="00596BC6">
        <w:rPr>
          <w:i/>
          <w:iCs/>
        </w:rPr>
        <w:t>user</w:t>
      </w:r>
      <w:r w:rsidR="007F6982" w:rsidRPr="00596BC6">
        <w:t>)</w:t>
      </w:r>
      <w:r w:rsidR="007F6982" w:rsidRPr="00596BC6">
        <w:rPr>
          <w:lang w:val="en-US"/>
        </w:rPr>
        <w:t xml:space="preserve"> </w:t>
      </w:r>
      <w:r w:rsidR="007F6982" w:rsidRPr="00596BC6">
        <w:t>media sosial berkomunikasi, berinteraksi, saling kirim pesan, dan saling</w:t>
      </w:r>
      <w:r w:rsidR="007F6982" w:rsidRPr="00596BC6">
        <w:rPr>
          <w:lang w:val="en-US"/>
        </w:rPr>
        <w:t xml:space="preserve"> </w:t>
      </w:r>
      <w:r w:rsidR="007F6982" w:rsidRPr="00596BC6">
        <w:t>berbagi (sharing), dan membangun jaringan (networking). Kaplan dan</w:t>
      </w:r>
      <w:r w:rsidR="007F6982" w:rsidRPr="00596BC6">
        <w:rPr>
          <w:lang w:val="en-US"/>
        </w:rPr>
        <w:t xml:space="preserve"> </w:t>
      </w:r>
      <w:r w:rsidR="007F6982" w:rsidRPr="00596BC6">
        <w:t>Michael Haenlein mendefinisikan media sosial sebagai "sebuah</w:t>
      </w:r>
      <w:r w:rsidR="007F6982" w:rsidRPr="00596BC6">
        <w:rPr>
          <w:lang w:val="en-US"/>
        </w:rPr>
        <w:t xml:space="preserve"> </w:t>
      </w:r>
      <w:r w:rsidR="007F6982" w:rsidRPr="00596BC6">
        <w:t>kelompok aplikasi berbasis internet yang membangun di atas dasar</w:t>
      </w:r>
      <w:r w:rsidR="007F6982" w:rsidRPr="00596BC6">
        <w:rPr>
          <w:lang w:val="en-US"/>
        </w:rPr>
        <w:t xml:space="preserve"> ideologi dan teknologi Web 2.0, dan yang memungkinkan penciptaan dan pertukaran user-generated content" </w:t>
      </w:r>
      <w:r w:rsidR="00E150EC">
        <w:rPr>
          <w:lang w:val="en-US"/>
        </w:rPr>
        <w:fldChar w:fldCharType="begin" w:fldLock="1"/>
      </w:r>
      <w:r w:rsidR="00E150EC">
        <w:rPr>
          <w:lang w:val="en-US"/>
        </w:rPr>
        <w:instrText>ADDIN CSL_CITATION {"citationItems":[{"id":"ITEM-1","itemData":{"author":[{"dropping-particle":"","family":"Romdonny","given":"Jefry","non-dropping-particle":"","parse-names":false,"suffix":""},{"dropping-particle":"","family":"Rosmadi","given":"Nara Lucky Maskarto","non-dropping-particle":"","parse-names":false,"suffix":""}],"id":"ITEM-1","issue":"1","issued":{"date-parts":[["2018"]]},"page":"25-30","title":"PERAN MEDIA SOSIAL DALAM MENDUKUNG PEMASARAN PRODUK ORGANISASI BISNIS","type":"article-journal","volume":"1"},"uris":["http://www.mendeley.com/documents/?uuid=dfb66834-dcff-4019-b463-56afecb7279b"]}],"mendeley":{"formattedCitation":"(Romdonny &amp; Rosmadi, 2018)","plainTextFormattedCitation":"(Romdonny &amp; Rosmadi, 2018)","previouslyFormattedCitation":"(Romdonny &amp; Rosmadi, 2018)"},"properties":{"noteIndex":0},"schema":"https://github.com/citation-style-language/schema/raw/master/csl-citation.json"}</w:instrText>
      </w:r>
      <w:r w:rsidR="00E150EC">
        <w:rPr>
          <w:lang w:val="en-US"/>
        </w:rPr>
        <w:fldChar w:fldCharType="separate"/>
      </w:r>
      <w:r w:rsidR="00E150EC" w:rsidRPr="00E150EC">
        <w:rPr>
          <w:noProof/>
          <w:lang w:val="en-US"/>
        </w:rPr>
        <w:t>(Romdonny &amp; Rosmadi, 2018)</w:t>
      </w:r>
      <w:r w:rsidR="00E150EC">
        <w:rPr>
          <w:lang w:val="en-US"/>
        </w:rPr>
        <w:fldChar w:fldCharType="end"/>
      </w:r>
      <w:r w:rsidR="00E150EC">
        <w:rPr>
          <w:lang w:val="en-US"/>
        </w:rPr>
        <w:t xml:space="preserve">. </w:t>
      </w:r>
    </w:p>
    <w:p w14:paraId="5901C5E1" w14:textId="61F66831" w:rsidR="00E150EC" w:rsidRDefault="007F6982" w:rsidP="00E150EC">
      <w:pPr>
        <w:widowControl w:val="0"/>
        <w:tabs>
          <w:tab w:val="left" w:pos="709"/>
          <w:tab w:val="left" w:pos="1276"/>
          <w:tab w:val="left" w:pos="1701"/>
          <w:tab w:val="left" w:pos="2127"/>
          <w:tab w:val="left" w:pos="2552"/>
          <w:tab w:val="left" w:pos="2977"/>
          <w:tab w:val="left" w:pos="3402"/>
        </w:tabs>
        <w:autoSpaceDE w:val="0"/>
        <w:autoSpaceDN w:val="0"/>
        <w:adjustRightInd w:val="0"/>
        <w:ind w:left="426" w:firstLine="567"/>
        <w:rPr>
          <w:lang w:val="en-US"/>
        </w:rPr>
      </w:pPr>
      <w:r w:rsidRPr="00596BC6">
        <w:rPr>
          <w:lang w:val="en-US"/>
        </w:rPr>
        <w:t>Media sosial adalah media pergaulan yang dilakukan secara online dengan menggunakan internet. Pengguna media sosial dapat berkomunikasi, menjalin pertemanan, mengirim pesan antar satu pengguna ke pengguna media sosial lainnya. Kaplan dan Michael Haenlein menyatakan bahwa media sosial merupakan sebuah aplikasi yang berbasis internet dan teknologi Web 2.0 yang dapat memuat pertuk</w:t>
      </w:r>
      <w:r w:rsidR="000B065E">
        <w:rPr>
          <w:lang w:val="en-US"/>
        </w:rPr>
        <w:t xml:space="preserve">iaran sebuah pesan atau konten </w:t>
      </w:r>
      <w:r w:rsidR="00E150EC">
        <w:rPr>
          <w:lang w:val="en-US"/>
        </w:rPr>
        <w:fldChar w:fldCharType="begin" w:fldLock="1"/>
      </w:r>
      <w:r w:rsidR="00E150EC">
        <w:rPr>
          <w:lang w:val="en-US"/>
        </w:rPr>
        <w:instrText>ADDIN CSL_CITATION {"citationItems":[{"id":"ITEM-1","itemData":{"author":[{"dropping-particle":"","family":"Romdonny","given":"Jefry","non-dropping-particle":"","parse-names":false,"suffix":""},{"dropping-particle":"","family":"Rosmadi","given":"Nara Lucky Maskarto","non-dropping-particle":"","parse-names":false,"suffix":""}],"id":"ITEM-1","issue":"1","issued":{"date-parts":[["2018"]]},"page":"25-30","title":"PERAN MEDIA SOSIAL DALAM MENDUKUNG PEMASARAN PRODUK ORGANISASI BISNIS","type":"article-journal","volume":"1"},"uris":["http://www.mendeley.com/documents/?uuid=dfb66834-dcff-4019-b463-56afecb7279b"]}],"mendeley":{"formattedCitation":"(Romdonny &amp; Rosmadi, 2018)","plainTextFormattedCitation":"(Romdonny &amp; Rosmadi, 2018)","previouslyFormattedCitation":"(Romdonny &amp; Rosmadi, 2018)"},"properties":{"noteIndex":0},"schema":"https://github.com/citation-style-language/schema/raw/master/csl-citation.json"}</w:instrText>
      </w:r>
      <w:r w:rsidR="00E150EC">
        <w:rPr>
          <w:lang w:val="en-US"/>
        </w:rPr>
        <w:fldChar w:fldCharType="separate"/>
      </w:r>
      <w:r w:rsidR="00E150EC" w:rsidRPr="00E150EC">
        <w:rPr>
          <w:noProof/>
          <w:lang w:val="en-US"/>
        </w:rPr>
        <w:t>(Romdonny &amp; Rosmadi, 2018)</w:t>
      </w:r>
      <w:r w:rsidR="00E150EC">
        <w:rPr>
          <w:lang w:val="en-US"/>
        </w:rPr>
        <w:fldChar w:fldCharType="end"/>
      </w:r>
    </w:p>
    <w:p w14:paraId="32AF806B" w14:textId="3D7E7980" w:rsidR="00E150EC" w:rsidRDefault="007F6982" w:rsidP="00E150EC">
      <w:pPr>
        <w:widowControl w:val="0"/>
        <w:tabs>
          <w:tab w:val="left" w:pos="709"/>
          <w:tab w:val="left" w:pos="1276"/>
          <w:tab w:val="left" w:pos="1701"/>
          <w:tab w:val="left" w:pos="2127"/>
          <w:tab w:val="left" w:pos="2552"/>
          <w:tab w:val="left" w:pos="2977"/>
          <w:tab w:val="left" w:pos="3402"/>
        </w:tabs>
        <w:autoSpaceDE w:val="0"/>
        <w:autoSpaceDN w:val="0"/>
        <w:adjustRightInd w:val="0"/>
        <w:ind w:left="426"/>
        <w:rPr>
          <w:lang w:val="en-US"/>
        </w:rPr>
      </w:pPr>
      <w:r w:rsidRPr="00596BC6">
        <w:rPr>
          <w:lang w:val="en-US"/>
        </w:rPr>
        <w:t xml:space="preserve">Media sosial mempunyai ciri - ciri sebagai berikut </w:t>
      </w:r>
      <w:r w:rsidR="00E150EC">
        <w:rPr>
          <w:lang w:val="en-US"/>
        </w:rPr>
        <w:fldChar w:fldCharType="begin" w:fldLock="1"/>
      </w:r>
      <w:r w:rsidR="00E150EC">
        <w:rPr>
          <w:lang w:val="en-US"/>
        </w:rPr>
        <w:instrText>ADDIN CSL_CITATION {"citationItems":[{"id":"ITEM-1","itemData":{"author":[{"dropping-particle":"","family":"Romdonny","given":"Jefry","non-dropping-particle":"","parse-names":false,"suffix":""},{"dropping-particle":"","family":"Rosmadi","given":"Nara Lucky Maskarto","non-dropping-particle":"","parse-names":false,"suffix":""}],"id":"ITEM-1","issue":"1","issued":{"date-parts":[["2018"]]},"page":"25-30","title":"PERAN MEDIA SOSIAL DALAM MENDUKUNG PEMASARAN PRODUK ORGANISASI BISNIS","type":"article-journal","volume":"1"},"uris":["http://www.mendeley.com/documents/?uuid=dfb66834-dcff-4019-b463-56afecb7279b"]}],"mendeley":{"formattedCitation":"(Romdonny &amp; Rosmadi, 2018)","plainTextFormattedCitation":"(Romdonny &amp; Rosmadi, 2018)","previouslyFormattedCitation":"(Romdonny &amp; Rosmadi, 2018)"},"properties":{"noteIndex":0},"schema":"https://github.com/citation-style-language/schema/raw/master/csl-citation.json"}</w:instrText>
      </w:r>
      <w:r w:rsidR="00E150EC">
        <w:rPr>
          <w:lang w:val="en-US"/>
        </w:rPr>
        <w:fldChar w:fldCharType="separate"/>
      </w:r>
      <w:r w:rsidR="00E150EC" w:rsidRPr="00E150EC">
        <w:rPr>
          <w:noProof/>
          <w:lang w:val="en-US"/>
        </w:rPr>
        <w:t>(Romdonny &amp; Rosmadi, 2018)</w:t>
      </w:r>
      <w:r w:rsidR="00E150EC">
        <w:rPr>
          <w:lang w:val="en-US"/>
        </w:rPr>
        <w:fldChar w:fldCharType="end"/>
      </w:r>
      <w:r w:rsidR="00E150EC">
        <w:rPr>
          <w:lang w:val="en-US"/>
        </w:rPr>
        <w:t>:</w:t>
      </w:r>
    </w:p>
    <w:p w14:paraId="69ECAAF1" w14:textId="11DE5B12" w:rsidR="007F6982" w:rsidRPr="00596BC6" w:rsidRDefault="007F6982" w:rsidP="00E150EC">
      <w:pPr>
        <w:widowControl w:val="0"/>
        <w:tabs>
          <w:tab w:val="left" w:pos="709"/>
          <w:tab w:val="left" w:pos="1276"/>
          <w:tab w:val="left" w:pos="1701"/>
          <w:tab w:val="left" w:pos="2127"/>
          <w:tab w:val="left" w:pos="2552"/>
          <w:tab w:val="left" w:pos="2977"/>
          <w:tab w:val="left" w:pos="3402"/>
        </w:tabs>
        <w:autoSpaceDE w:val="0"/>
        <w:autoSpaceDN w:val="0"/>
        <w:adjustRightInd w:val="0"/>
        <w:ind w:left="426"/>
        <w:rPr>
          <w:lang w:val="en-US"/>
        </w:rPr>
      </w:pPr>
      <w:r w:rsidRPr="00596BC6">
        <w:rPr>
          <w:lang w:val="en-US"/>
        </w:rPr>
        <w:t xml:space="preserve">a. </w:t>
      </w:r>
      <w:r w:rsidRPr="00596BC6">
        <w:rPr>
          <w:lang w:val="en-US"/>
        </w:rPr>
        <w:tab/>
        <w:t xml:space="preserve">Pesan dapat disampaikan pada banyak orang </w:t>
      </w:r>
    </w:p>
    <w:p w14:paraId="3766CCDF" w14:textId="77777777" w:rsidR="007F6982" w:rsidRPr="00596BC6" w:rsidRDefault="007F6982" w:rsidP="00D92425">
      <w:pPr>
        <w:widowControl w:val="0"/>
        <w:tabs>
          <w:tab w:val="left" w:pos="851"/>
          <w:tab w:val="left" w:pos="1276"/>
          <w:tab w:val="left" w:pos="1701"/>
          <w:tab w:val="left" w:pos="2127"/>
          <w:tab w:val="left" w:pos="2552"/>
          <w:tab w:val="left" w:pos="2977"/>
          <w:tab w:val="left" w:pos="3402"/>
        </w:tabs>
        <w:autoSpaceDE w:val="0"/>
        <w:autoSpaceDN w:val="0"/>
        <w:adjustRightInd w:val="0"/>
        <w:ind w:left="851" w:hanging="425"/>
        <w:rPr>
          <w:lang w:val="en-US"/>
        </w:rPr>
      </w:pPr>
      <w:r w:rsidRPr="00596BC6">
        <w:rPr>
          <w:lang w:val="en-US"/>
        </w:rPr>
        <w:t xml:space="preserve">b. </w:t>
      </w:r>
      <w:r w:rsidRPr="00596BC6">
        <w:rPr>
          <w:lang w:val="en-US"/>
        </w:rPr>
        <w:tab/>
        <w:t>Pesan atau informasi yang dapat disampaikan bebas</w:t>
      </w:r>
    </w:p>
    <w:p w14:paraId="7DCE615F" w14:textId="77777777" w:rsidR="007F6982" w:rsidRPr="00596BC6" w:rsidRDefault="007F6982" w:rsidP="00D92425">
      <w:pPr>
        <w:widowControl w:val="0"/>
        <w:tabs>
          <w:tab w:val="left" w:pos="851"/>
          <w:tab w:val="left" w:pos="1276"/>
          <w:tab w:val="left" w:pos="1701"/>
          <w:tab w:val="left" w:pos="2127"/>
          <w:tab w:val="left" w:pos="2552"/>
          <w:tab w:val="left" w:pos="2977"/>
          <w:tab w:val="left" w:pos="3402"/>
        </w:tabs>
        <w:autoSpaceDE w:val="0"/>
        <w:autoSpaceDN w:val="0"/>
        <w:adjustRightInd w:val="0"/>
        <w:ind w:left="851" w:hanging="425"/>
        <w:rPr>
          <w:lang w:val="en-US"/>
        </w:rPr>
      </w:pPr>
      <w:r w:rsidRPr="00596BC6">
        <w:rPr>
          <w:lang w:val="en-US"/>
        </w:rPr>
        <w:t xml:space="preserve">c. </w:t>
      </w:r>
      <w:r w:rsidRPr="00596BC6">
        <w:rPr>
          <w:lang w:val="en-US"/>
        </w:rPr>
        <w:tab/>
        <w:t>Pesan dapat lebih cepat sampai</w:t>
      </w:r>
    </w:p>
    <w:p w14:paraId="717A7BF6" w14:textId="77777777" w:rsidR="007F6982" w:rsidRPr="00596BC6" w:rsidRDefault="007F6982" w:rsidP="00D92425">
      <w:pPr>
        <w:widowControl w:val="0"/>
        <w:tabs>
          <w:tab w:val="left" w:pos="851"/>
          <w:tab w:val="left" w:pos="1276"/>
          <w:tab w:val="left" w:pos="1701"/>
          <w:tab w:val="left" w:pos="2127"/>
          <w:tab w:val="left" w:pos="2552"/>
          <w:tab w:val="left" w:pos="2977"/>
          <w:tab w:val="left" w:pos="3402"/>
        </w:tabs>
        <w:autoSpaceDE w:val="0"/>
        <w:autoSpaceDN w:val="0"/>
        <w:adjustRightInd w:val="0"/>
        <w:ind w:left="851" w:hanging="425"/>
        <w:rPr>
          <w:lang w:val="en-US"/>
        </w:rPr>
      </w:pPr>
      <w:r w:rsidRPr="00596BC6">
        <w:rPr>
          <w:lang w:val="en-US"/>
        </w:rPr>
        <w:t xml:space="preserve">d. </w:t>
      </w:r>
      <w:r w:rsidRPr="00596BC6">
        <w:rPr>
          <w:lang w:val="en-US"/>
        </w:rPr>
        <w:tab/>
        <w:t xml:space="preserve">Waktu untuk berinteraksi ditentukan oleh yang menerima pesan </w:t>
      </w:r>
    </w:p>
    <w:p w14:paraId="02F26F5A" w14:textId="77777777" w:rsidR="007F6982" w:rsidRPr="00596BC6" w:rsidRDefault="007F6982" w:rsidP="007F6982">
      <w:pPr>
        <w:widowControl w:val="0"/>
        <w:tabs>
          <w:tab w:val="left" w:pos="851"/>
          <w:tab w:val="left" w:pos="1276"/>
          <w:tab w:val="left" w:pos="1701"/>
          <w:tab w:val="left" w:pos="2127"/>
          <w:tab w:val="left" w:pos="2552"/>
          <w:tab w:val="left" w:pos="2977"/>
          <w:tab w:val="left" w:pos="3402"/>
        </w:tabs>
        <w:autoSpaceDE w:val="0"/>
        <w:autoSpaceDN w:val="0"/>
        <w:adjustRightInd w:val="0"/>
        <w:ind w:left="851" w:hanging="425"/>
        <w:rPr>
          <w:lang w:val="en-US"/>
        </w:rPr>
      </w:pPr>
      <w:r w:rsidRPr="00596BC6">
        <w:rPr>
          <w:lang w:val="en-US"/>
        </w:rPr>
        <w:t>Media sosial yang populer digunakan di Indonesia antara lain:</w:t>
      </w:r>
    </w:p>
    <w:p w14:paraId="29A68139" w14:textId="77777777" w:rsidR="007F6982" w:rsidRPr="00596BC6" w:rsidRDefault="007F6982" w:rsidP="0092206F">
      <w:pPr>
        <w:widowControl w:val="0"/>
        <w:tabs>
          <w:tab w:val="left" w:pos="851"/>
          <w:tab w:val="left" w:pos="1276"/>
          <w:tab w:val="left" w:pos="1701"/>
          <w:tab w:val="left" w:pos="2127"/>
          <w:tab w:val="left" w:pos="2552"/>
          <w:tab w:val="left" w:pos="2977"/>
          <w:tab w:val="left" w:pos="3402"/>
        </w:tabs>
        <w:autoSpaceDE w:val="0"/>
        <w:autoSpaceDN w:val="0"/>
        <w:adjustRightInd w:val="0"/>
        <w:ind w:left="851" w:hanging="425"/>
        <w:rPr>
          <w:lang w:val="en-US"/>
        </w:rPr>
      </w:pPr>
      <w:r w:rsidRPr="00596BC6">
        <w:rPr>
          <w:lang w:val="en-US"/>
        </w:rPr>
        <w:t xml:space="preserve">a. </w:t>
      </w:r>
      <w:r w:rsidRPr="00596BC6">
        <w:rPr>
          <w:lang w:val="en-US"/>
        </w:rPr>
        <w:tab/>
        <w:t>Facebook</w:t>
      </w:r>
    </w:p>
    <w:p w14:paraId="73B84405" w14:textId="77777777" w:rsidR="007F6982" w:rsidRPr="00596BC6" w:rsidRDefault="007F6982" w:rsidP="0092206F">
      <w:pPr>
        <w:widowControl w:val="0"/>
        <w:tabs>
          <w:tab w:val="left" w:pos="851"/>
          <w:tab w:val="left" w:pos="1276"/>
          <w:tab w:val="left" w:pos="1701"/>
          <w:tab w:val="left" w:pos="2127"/>
          <w:tab w:val="left" w:pos="2552"/>
          <w:tab w:val="left" w:pos="2977"/>
          <w:tab w:val="left" w:pos="3402"/>
        </w:tabs>
        <w:autoSpaceDE w:val="0"/>
        <w:autoSpaceDN w:val="0"/>
        <w:adjustRightInd w:val="0"/>
        <w:ind w:left="851" w:hanging="425"/>
        <w:rPr>
          <w:lang w:val="en-US"/>
        </w:rPr>
      </w:pPr>
      <w:r w:rsidRPr="00596BC6">
        <w:rPr>
          <w:lang w:val="en-US"/>
        </w:rPr>
        <w:t xml:space="preserve">  </w:t>
      </w:r>
      <w:r w:rsidRPr="00596BC6">
        <w:rPr>
          <w:lang w:val="en-US"/>
        </w:rPr>
        <w:tab/>
      </w:r>
      <w:r w:rsidRPr="00596BC6">
        <w:rPr>
          <w:lang w:val="en-US"/>
        </w:rPr>
        <w:tab/>
        <w:t xml:space="preserve">Facebook mempunyai banyak fitur-fitur paling utama. Facebook </w:t>
      </w:r>
      <w:r w:rsidRPr="00596BC6">
        <w:rPr>
          <w:lang w:val="en-US"/>
        </w:rPr>
        <w:lastRenderedPageBreak/>
        <w:t>bersifat informatif yaitu update status, kapanpun pengguna facebokk dapat mengupdate status lewat facebook dan tidak hanya dengan kata-kata tetapi juga bisa mengupdate disertai foto. Fitur facebook diantaranya adalah:</w:t>
      </w:r>
    </w:p>
    <w:p w14:paraId="7F165C43" w14:textId="77777777" w:rsidR="007F6982" w:rsidRPr="00596BC6" w:rsidRDefault="007F6982" w:rsidP="0092206F">
      <w:pPr>
        <w:widowControl w:val="0"/>
        <w:tabs>
          <w:tab w:val="left" w:pos="851"/>
          <w:tab w:val="left" w:pos="1276"/>
          <w:tab w:val="left" w:pos="1701"/>
          <w:tab w:val="left" w:pos="2127"/>
          <w:tab w:val="left" w:pos="2552"/>
          <w:tab w:val="left" w:pos="2977"/>
          <w:tab w:val="left" w:pos="3402"/>
        </w:tabs>
        <w:autoSpaceDE w:val="0"/>
        <w:autoSpaceDN w:val="0"/>
        <w:adjustRightInd w:val="0"/>
        <w:ind w:left="1276" w:hanging="425"/>
        <w:rPr>
          <w:lang w:val="en-US"/>
        </w:rPr>
      </w:pPr>
      <w:r w:rsidRPr="00596BC6">
        <w:rPr>
          <w:lang w:val="en-US"/>
        </w:rPr>
        <w:t xml:space="preserve">1) </w:t>
      </w:r>
      <w:r w:rsidRPr="00596BC6">
        <w:rPr>
          <w:lang w:val="en-US"/>
        </w:rPr>
        <w:tab/>
        <w:t>Message facebook, ini adalah salah satu fitur dimana kita bisa mengirim pesan ke orang lain secara pribadi, di message facebook ini kita bisa mengirim pesan ataupun data lainnya layaknya mengirim file menggunakan email.</w:t>
      </w:r>
    </w:p>
    <w:p w14:paraId="17DE7EA3" w14:textId="77777777" w:rsidR="007F6982" w:rsidRPr="00596BC6" w:rsidRDefault="007F6982" w:rsidP="0092206F">
      <w:pPr>
        <w:widowControl w:val="0"/>
        <w:tabs>
          <w:tab w:val="left" w:pos="851"/>
          <w:tab w:val="left" w:pos="1276"/>
          <w:tab w:val="left" w:pos="1701"/>
          <w:tab w:val="left" w:pos="2127"/>
          <w:tab w:val="left" w:pos="2552"/>
          <w:tab w:val="left" w:pos="2977"/>
          <w:tab w:val="left" w:pos="3402"/>
        </w:tabs>
        <w:autoSpaceDE w:val="0"/>
        <w:autoSpaceDN w:val="0"/>
        <w:adjustRightInd w:val="0"/>
        <w:ind w:left="1276" w:hanging="425"/>
        <w:rPr>
          <w:lang w:val="en-US"/>
        </w:rPr>
      </w:pPr>
      <w:r w:rsidRPr="00596BC6">
        <w:rPr>
          <w:lang w:val="en-US"/>
        </w:rPr>
        <w:t xml:space="preserve">2) </w:t>
      </w:r>
      <w:r w:rsidRPr="00596BC6">
        <w:rPr>
          <w:lang w:val="en-US"/>
        </w:rPr>
        <w:tab/>
        <w:t xml:space="preserve">Group Facebook, melalui grup di facebook, artinya kita dapat memanggil beberapa teman di akun facebook untuk masuk group dan group ini tidak bisa dilihat oleh orang lain tanpa persetujuan admin. Grup ini berfungsi untuk tempat bercerita beberapa orang contohnya grup kelas, pekerjaan dan lainnya, jadi antar pengguna facebook bisa selalu berdiskusi walaupun tidak sedang bersamaan di satu tempat. </w:t>
      </w:r>
    </w:p>
    <w:p w14:paraId="4DACF646" w14:textId="77777777" w:rsidR="007F6982" w:rsidRPr="00596BC6" w:rsidRDefault="007F6982" w:rsidP="0092206F">
      <w:pPr>
        <w:widowControl w:val="0"/>
        <w:tabs>
          <w:tab w:val="left" w:pos="851"/>
          <w:tab w:val="left" w:pos="1276"/>
          <w:tab w:val="left" w:pos="1701"/>
          <w:tab w:val="left" w:pos="2127"/>
          <w:tab w:val="left" w:pos="2552"/>
          <w:tab w:val="left" w:pos="2977"/>
          <w:tab w:val="left" w:pos="3402"/>
        </w:tabs>
        <w:autoSpaceDE w:val="0"/>
        <w:autoSpaceDN w:val="0"/>
        <w:adjustRightInd w:val="0"/>
        <w:ind w:left="851" w:hanging="425"/>
        <w:rPr>
          <w:lang w:val="en-US"/>
        </w:rPr>
      </w:pPr>
      <w:r w:rsidRPr="00596BC6">
        <w:rPr>
          <w:lang w:val="en-US"/>
        </w:rPr>
        <w:t xml:space="preserve">b. </w:t>
      </w:r>
      <w:r w:rsidRPr="00596BC6">
        <w:rPr>
          <w:lang w:val="en-US"/>
        </w:rPr>
        <w:tab/>
        <w:t>Twitter</w:t>
      </w:r>
    </w:p>
    <w:p w14:paraId="7F70CB12" w14:textId="77777777" w:rsidR="007F6982" w:rsidRPr="00596BC6" w:rsidRDefault="007F6982" w:rsidP="0092206F">
      <w:pPr>
        <w:widowControl w:val="0"/>
        <w:tabs>
          <w:tab w:val="left" w:pos="851"/>
          <w:tab w:val="left" w:pos="1276"/>
          <w:tab w:val="left" w:pos="1701"/>
          <w:tab w:val="left" w:pos="2127"/>
          <w:tab w:val="left" w:pos="2552"/>
          <w:tab w:val="left" w:pos="2977"/>
          <w:tab w:val="left" w:pos="3402"/>
        </w:tabs>
        <w:autoSpaceDE w:val="0"/>
        <w:autoSpaceDN w:val="0"/>
        <w:adjustRightInd w:val="0"/>
        <w:ind w:left="851" w:hanging="425"/>
        <w:rPr>
          <w:lang w:val="en-US"/>
        </w:rPr>
      </w:pPr>
      <w:r w:rsidRPr="00596BC6">
        <w:rPr>
          <w:lang w:val="en-US"/>
        </w:rPr>
        <w:tab/>
      </w:r>
      <w:r w:rsidRPr="00596BC6">
        <w:rPr>
          <w:lang w:val="en-US"/>
        </w:rPr>
        <w:tab/>
        <w:t xml:space="preserve">Twitter adalah salah satu jenis dari media sosial yang dapat mengirimkan pesan, pesan tersebut disebut dengan tweets. Tweets mempunyai karakteristik yaitu tulisan dengan maksimal karakter sebanyak 140 karakter. Keterbatasan dari karakter yang dimiliki oleh twitter menjadi kemenarikan tersendiri, karena lebih efektif  </w:t>
      </w:r>
    </w:p>
    <w:p w14:paraId="252B641B" w14:textId="77777777" w:rsidR="007F6982" w:rsidRPr="00596BC6" w:rsidRDefault="007F6982" w:rsidP="0092206F">
      <w:pPr>
        <w:widowControl w:val="0"/>
        <w:tabs>
          <w:tab w:val="left" w:pos="851"/>
          <w:tab w:val="left" w:pos="1276"/>
          <w:tab w:val="left" w:pos="1701"/>
          <w:tab w:val="left" w:pos="2127"/>
          <w:tab w:val="left" w:pos="2552"/>
          <w:tab w:val="left" w:pos="2977"/>
          <w:tab w:val="left" w:pos="3402"/>
        </w:tabs>
        <w:autoSpaceDE w:val="0"/>
        <w:autoSpaceDN w:val="0"/>
        <w:adjustRightInd w:val="0"/>
        <w:ind w:left="851" w:hanging="425"/>
        <w:rPr>
          <w:lang w:val="en-US"/>
        </w:rPr>
      </w:pPr>
      <w:r w:rsidRPr="00596BC6">
        <w:rPr>
          <w:lang w:val="en-US"/>
        </w:rPr>
        <w:t xml:space="preserve">c. </w:t>
      </w:r>
      <w:r w:rsidRPr="00596BC6">
        <w:rPr>
          <w:lang w:val="en-US"/>
        </w:rPr>
        <w:tab/>
        <w:t>Instagram</w:t>
      </w:r>
    </w:p>
    <w:p w14:paraId="7C67EAA2" w14:textId="49BFD643" w:rsidR="007F6982" w:rsidRDefault="007F6982" w:rsidP="00A11785">
      <w:pPr>
        <w:widowControl w:val="0"/>
        <w:tabs>
          <w:tab w:val="left" w:pos="851"/>
          <w:tab w:val="left" w:pos="1276"/>
          <w:tab w:val="left" w:pos="1701"/>
          <w:tab w:val="left" w:pos="2127"/>
          <w:tab w:val="left" w:pos="2552"/>
          <w:tab w:val="left" w:pos="2977"/>
          <w:tab w:val="left" w:pos="3402"/>
        </w:tabs>
        <w:autoSpaceDE w:val="0"/>
        <w:autoSpaceDN w:val="0"/>
        <w:adjustRightInd w:val="0"/>
        <w:ind w:left="851" w:hanging="425"/>
        <w:rPr>
          <w:lang w:val="en-US"/>
        </w:rPr>
      </w:pPr>
      <w:r w:rsidRPr="00596BC6">
        <w:rPr>
          <w:lang w:val="en-US"/>
        </w:rPr>
        <w:tab/>
      </w:r>
      <w:r w:rsidRPr="00596BC6">
        <w:rPr>
          <w:lang w:val="en-US"/>
        </w:rPr>
        <w:tab/>
        <w:t xml:space="preserve">Instagram merupakan aplikasi media sosial yang dapat dipergunakan </w:t>
      </w:r>
      <w:r w:rsidRPr="00596BC6">
        <w:rPr>
          <w:lang w:val="en-US"/>
        </w:rPr>
        <w:lastRenderedPageBreak/>
        <w:t>untuk upload foto, dan mulai tahun 2015 dapat untuk upload video serta dapat dibagikan kepada pengguna instagram lainnya. Instagram mempunyai kemenarikan yaitu dapat melakukan pemotongan foto menjadi bentuk persegi dan hasilnya seperti menggunakan Kodak Instamatic dan polaroid dan ringkas.</w:t>
      </w:r>
    </w:p>
    <w:p w14:paraId="5F8BA001" w14:textId="14200F73" w:rsidR="000B2A34" w:rsidRDefault="000B2A34" w:rsidP="00D33B88">
      <w:pPr>
        <w:widowControl w:val="0"/>
        <w:tabs>
          <w:tab w:val="left" w:pos="851"/>
          <w:tab w:val="left" w:pos="1276"/>
          <w:tab w:val="left" w:pos="1701"/>
          <w:tab w:val="left" w:pos="2127"/>
          <w:tab w:val="left" w:pos="2552"/>
          <w:tab w:val="left" w:pos="2977"/>
          <w:tab w:val="left" w:pos="3402"/>
        </w:tabs>
        <w:autoSpaceDE w:val="0"/>
        <w:autoSpaceDN w:val="0"/>
        <w:adjustRightInd w:val="0"/>
        <w:ind w:left="851" w:hanging="425"/>
        <w:rPr>
          <w:lang w:val="en-US"/>
        </w:rPr>
      </w:pPr>
      <w:r>
        <w:rPr>
          <w:lang w:val="en-US"/>
        </w:rPr>
        <w:tab/>
        <w:t>Media sosial memiliki beberapa indikator, yaitu</w:t>
      </w:r>
    </w:p>
    <w:p w14:paraId="46450405" w14:textId="485025FE" w:rsidR="000B2A34" w:rsidRPr="000B2A34" w:rsidRDefault="000B2A34" w:rsidP="00D33B88">
      <w:pPr>
        <w:pStyle w:val="ListParagraph"/>
        <w:numPr>
          <w:ilvl w:val="0"/>
          <w:numId w:val="65"/>
        </w:numPr>
        <w:ind w:left="1560" w:hanging="426"/>
      </w:pPr>
      <w:r>
        <w:t>Adanya konten yang menarik dan menghibur</w:t>
      </w:r>
      <w:r>
        <w:rPr>
          <w:lang w:val="en-US"/>
        </w:rPr>
        <w:t>.</w:t>
      </w:r>
    </w:p>
    <w:p w14:paraId="45CE581E" w14:textId="5A37652A" w:rsidR="000B2A34" w:rsidRDefault="000B2A34" w:rsidP="00D33B88">
      <w:pPr>
        <w:pStyle w:val="ListParagraph"/>
        <w:ind w:left="1560"/>
      </w:pPr>
      <w:r>
        <w:rPr>
          <w:lang w:val="en-US"/>
        </w:rPr>
        <w:t>Teknik pemasaran untuk menciptakan dan mendistribu</w:t>
      </w:r>
      <w:r w:rsidR="00525F42">
        <w:rPr>
          <w:lang w:val="en-US"/>
        </w:rPr>
        <w:t xml:space="preserve">sikan konten yang relevan dan berharga untuk menarik, memperoleh, dan melibatkan target audience yang jelas dan dipahami dengan tujuan mendorong tindakan pelanggan yang menguntungkan. </w:t>
      </w:r>
    </w:p>
    <w:p w14:paraId="1C08AD0D" w14:textId="77777777" w:rsidR="00525F42" w:rsidRPr="00525F42" w:rsidRDefault="000B2A34" w:rsidP="00D33B88">
      <w:pPr>
        <w:pStyle w:val="ListParagraph"/>
        <w:numPr>
          <w:ilvl w:val="0"/>
          <w:numId w:val="65"/>
        </w:numPr>
        <w:ind w:left="1560" w:hanging="426"/>
      </w:pPr>
      <w:r>
        <w:t>Adanya interaksi antara konsumen dengan penjual</w:t>
      </w:r>
      <w:r>
        <w:rPr>
          <w:lang w:val="en-US"/>
        </w:rPr>
        <w:t>.</w:t>
      </w:r>
    </w:p>
    <w:p w14:paraId="0F7DBCE1" w14:textId="146C9060" w:rsidR="000B2A34" w:rsidRDefault="00525F42" w:rsidP="00D33B88">
      <w:pPr>
        <w:pStyle w:val="ListParagraph"/>
        <w:ind w:left="1560"/>
      </w:pPr>
      <w:r>
        <w:rPr>
          <w:lang w:val="en-US"/>
        </w:rPr>
        <w:t>Adanya interaksi secara langsung dan online yang terdapat proses tawar-menawar dalam interaksi tersebut.</w:t>
      </w:r>
      <w:r w:rsidR="000B2A34">
        <w:t xml:space="preserve"> </w:t>
      </w:r>
    </w:p>
    <w:p w14:paraId="013BD635" w14:textId="77777777" w:rsidR="00525F42" w:rsidRPr="00525F42" w:rsidRDefault="000B2A34" w:rsidP="00D33B88">
      <w:pPr>
        <w:pStyle w:val="ListParagraph"/>
        <w:numPr>
          <w:ilvl w:val="0"/>
          <w:numId w:val="65"/>
        </w:numPr>
        <w:ind w:left="1560" w:hanging="426"/>
      </w:pPr>
      <w:r>
        <w:t>Kemudahan untuk pencarian informasi produk</w:t>
      </w:r>
      <w:r>
        <w:rPr>
          <w:lang w:val="en-US"/>
        </w:rPr>
        <w:t>.</w:t>
      </w:r>
    </w:p>
    <w:p w14:paraId="65C3C227" w14:textId="4BAD8708" w:rsidR="000B2A34" w:rsidRPr="004C0EA6" w:rsidRDefault="004C0EA6" w:rsidP="00D33B88">
      <w:pPr>
        <w:pStyle w:val="ListParagraph"/>
        <w:ind w:left="1560"/>
        <w:rPr>
          <w:lang w:val="en-US"/>
        </w:rPr>
      </w:pPr>
      <w:r>
        <w:rPr>
          <w:lang w:val="en-US"/>
        </w:rPr>
        <w:t xml:space="preserve">Menyediakan layanan layanan dan petunjuk bagaimana cara bertransaksi </w:t>
      </w:r>
      <w:r w:rsidRPr="00D33B88">
        <w:rPr>
          <w:i/>
          <w:lang w:val="en-US"/>
        </w:rPr>
        <w:t>online</w:t>
      </w:r>
      <w:r>
        <w:rPr>
          <w:lang w:val="en-US"/>
        </w:rPr>
        <w:t>, mulai dari cara pembayaran dan</w:t>
      </w:r>
      <w:r w:rsidR="00D33B88">
        <w:rPr>
          <w:lang w:val="en-US"/>
        </w:rPr>
        <w:t xml:space="preserve"> fitur pengisian </w:t>
      </w:r>
      <w:r w:rsidR="00D33B88" w:rsidRPr="00D33B88">
        <w:rPr>
          <w:i/>
          <w:lang w:val="en-US"/>
        </w:rPr>
        <w:t>form</w:t>
      </w:r>
      <w:r w:rsidR="00D33B88">
        <w:rPr>
          <w:lang w:val="en-US"/>
        </w:rPr>
        <w:t xml:space="preserve"> pembelian</w:t>
      </w:r>
    </w:p>
    <w:p w14:paraId="21FC37C6" w14:textId="57952470" w:rsidR="000B2A34" w:rsidRPr="00D33B88" w:rsidRDefault="000B2A34" w:rsidP="00D33B88">
      <w:pPr>
        <w:pStyle w:val="ListParagraph"/>
        <w:numPr>
          <w:ilvl w:val="0"/>
          <w:numId w:val="65"/>
        </w:numPr>
        <w:ind w:left="1560" w:hanging="426"/>
      </w:pPr>
      <w:r>
        <w:t>Kemudahan untuk mengkomunikasikan informasi pada publik</w:t>
      </w:r>
      <w:r>
        <w:rPr>
          <w:lang w:val="en-US"/>
        </w:rPr>
        <w:t>.</w:t>
      </w:r>
    </w:p>
    <w:p w14:paraId="0FA3D241" w14:textId="257E479F" w:rsidR="00D33B88" w:rsidRDefault="00D33B88" w:rsidP="00D33B88">
      <w:pPr>
        <w:pStyle w:val="ListParagraph"/>
        <w:ind w:left="1560"/>
      </w:pPr>
      <w:r>
        <w:rPr>
          <w:lang w:val="en-US"/>
        </w:rPr>
        <w:t>Mendapatkan informasi dari berbagai sumber dan dari belahan dunia manapun dan juga bias memantau settiap informasi terbaik di semua bidang baik politik, sosial, dan ekonomi.</w:t>
      </w:r>
    </w:p>
    <w:p w14:paraId="504B133F" w14:textId="77777777" w:rsidR="00D33B88" w:rsidRPr="00D33B88" w:rsidRDefault="000B2A34" w:rsidP="00D33B88">
      <w:pPr>
        <w:pStyle w:val="ListParagraph"/>
        <w:numPr>
          <w:ilvl w:val="0"/>
          <w:numId w:val="65"/>
        </w:numPr>
        <w:ind w:left="1560" w:hanging="426"/>
      </w:pPr>
      <w:r>
        <w:t>Tingkat kepercayaan pada media sosial</w:t>
      </w:r>
      <w:r>
        <w:rPr>
          <w:lang w:val="en-US"/>
        </w:rPr>
        <w:t>.</w:t>
      </w:r>
    </w:p>
    <w:p w14:paraId="2CFD6374" w14:textId="539C1CA5" w:rsidR="000B2A34" w:rsidRPr="004C0EA6" w:rsidRDefault="00D33B88" w:rsidP="00D33B88">
      <w:pPr>
        <w:pStyle w:val="ListParagraph"/>
        <w:ind w:left="1560"/>
      </w:pPr>
      <w:r>
        <w:rPr>
          <w:lang w:val="en-US"/>
        </w:rPr>
        <w:lastRenderedPageBreak/>
        <w:t xml:space="preserve">Menggunakan media sosial untuk mendapatkan ulasan produk atau jasa yang digunakan. </w:t>
      </w:r>
      <w:r w:rsidR="000B2A34">
        <w:t xml:space="preserve"> </w:t>
      </w:r>
    </w:p>
    <w:p w14:paraId="39A135B9" w14:textId="77777777" w:rsidR="007F6982" w:rsidRPr="00FA168B" w:rsidRDefault="007F6982" w:rsidP="00712B78">
      <w:pPr>
        <w:pStyle w:val="ListParagraph"/>
        <w:widowControl w:val="0"/>
        <w:numPr>
          <w:ilvl w:val="0"/>
          <w:numId w:val="55"/>
        </w:numPr>
        <w:tabs>
          <w:tab w:val="left" w:pos="851"/>
          <w:tab w:val="left" w:pos="1276"/>
          <w:tab w:val="left" w:pos="1701"/>
          <w:tab w:val="left" w:pos="2127"/>
          <w:tab w:val="left" w:pos="2552"/>
          <w:tab w:val="left" w:pos="2977"/>
          <w:tab w:val="left" w:pos="3402"/>
        </w:tabs>
        <w:autoSpaceDE w:val="0"/>
        <w:autoSpaceDN w:val="0"/>
        <w:adjustRightInd w:val="0"/>
        <w:ind w:left="426" w:hanging="426"/>
        <w:rPr>
          <w:lang w:val="en-US"/>
        </w:rPr>
      </w:pPr>
      <w:r w:rsidRPr="00FA168B">
        <w:t>Merek (</w:t>
      </w:r>
      <w:r w:rsidRPr="00FA168B">
        <w:rPr>
          <w:i/>
        </w:rPr>
        <w:t>Brand)</w:t>
      </w:r>
    </w:p>
    <w:p w14:paraId="7896D132" w14:textId="4AA09962" w:rsidR="007F6982" w:rsidRPr="00596BC6" w:rsidRDefault="007F6982" w:rsidP="007F6982">
      <w:pPr>
        <w:tabs>
          <w:tab w:val="left" w:pos="426"/>
          <w:tab w:val="left" w:pos="851"/>
          <w:tab w:val="left" w:pos="1276"/>
          <w:tab w:val="left" w:pos="1701"/>
          <w:tab w:val="left" w:pos="2127"/>
          <w:tab w:val="left" w:pos="2552"/>
        </w:tabs>
        <w:autoSpaceDE w:val="0"/>
        <w:autoSpaceDN w:val="0"/>
        <w:adjustRightInd w:val="0"/>
        <w:ind w:left="993" w:hanging="567"/>
        <w:rPr>
          <w:lang w:eastAsia="id-ID"/>
        </w:rPr>
      </w:pPr>
      <w:r w:rsidRPr="00596BC6">
        <w:rPr>
          <w:lang w:val="en-GB" w:eastAsia="id-ID"/>
        </w:rPr>
        <w:t xml:space="preserve">a.  </w:t>
      </w:r>
      <w:r w:rsidR="00E65A33">
        <w:rPr>
          <w:lang w:val="en-GB" w:eastAsia="id-ID"/>
        </w:rPr>
        <w:tab/>
      </w:r>
      <w:r w:rsidRPr="00596BC6">
        <w:rPr>
          <w:lang w:val="en-GB" w:eastAsia="id-ID"/>
        </w:rPr>
        <w:t>Pengertian Merek</w:t>
      </w:r>
      <w:r w:rsidRPr="00596BC6">
        <w:rPr>
          <w:i/>
          <w:iCs/>
          <w:lang w:eastAsia="id-ID"/>
        </w:rPr>
        <w:tab/>
      </w:r>
      <w:r w:rsidRPr="00596BC6">
        <w:rPr>
          <w:i/>
          <w:iCs/>
          <w:lang w:eastAsia="id-ID"/>
        </w:rPr>
        <w:tab/>
      </w:r>
    </w:p>
    <w:p w14:paraId="4CE466F2" w14:textId="147B595F" w:rsidR="007F6982" w:rsidRPr="00596BC6" w:rsidRDefault="007F6982" w:rsidP="00E65A33">
      <w:pPr>
        <w:tabs>
          <w:tab w:val="left" w:pos="851"/>
          <w:tab w:val="left" w:pos="1276"/>
          <w:tab w:val="left" w:pos="1701"/>
          <w:tab w:val="left" w:pos="2127"/>
          <w:tab w:val="left" w:pos="2552"/>
        </w:tabs>
        <w:autoSpaceDE w:val="0"/>
        <w:autoSpaceDN w:val="0"/>
        <w:adjustRightInd w:val="0"/>
        <w:ind w:left="851" w:firstLine="425"/>
        <w:rPr>
          <w:lang w:eastAsia="id-ID"/>
        </w:rPr>
      </w:pPr>
      <w:r w:rsidRPr="00596BC6">
        <w:rPr>
          <w:i/>
          <w:iCs/>
          <w:lang w:eastAsia="id-ID"/>
        </w:rPr>
        <w:t xml:space="preserve">Brand </w:t>
      </w:r>
      <w:r w:rsidRPr="00596BC6">
        <w:rPr>
          <w:lang w:eastAsia="id-ID"/>
        </w:rPr>
        <w:t>adalah salah satu atribut yang sangat penting dari sebuah produk yang penggunaanya pada saat ini sudah sangat meluas karena beberapa alasan, dimana merek suatu produk berarti memberikan nilai tambah produk tersebut</w:t>
      </w:r>
      <w:r w:rsidRPr="00596BC6">
        <w:rPr>
          <w:lang w:val="en-GB" w:eastAsia="id-ID"/>
        </w:rPr>
        <w:t xml:space="preserve"> </w:t>
      </w:r>
      <w:r w:rsidR="00E150EC">
        <w:rPr>
          <w:lang w:val="en-GB" w:eastAsia="id-ID"/>
        </w:rPr>
        <w:fldChar w:fldCharType="begin" w:fldLock="1"/>
      </w:r>
      <w:r w:rsidR="00E150EC">
        <w:rPr>
          <w:lang w:val="en-GB" w:eastAsia="id-ID"/>
        </w:rPr>
        <w:instrText>ADDIN CSL_CITATION {"citationItems":[{"id":"ITEM-1","itemData":{"author":[{"dropping-particle":"","family":"Philip Kolter","given":"","non-dropping-particle":"","parse-names":false,"suffix":""},{"dropping-particle":"","family":"GaryAmstrong","given":"","non-dropping-particle":"","parse-names":false,"suffix":""}],"id":"ITEM-1","issued":{"date-parts":[["2016"]]},"number-of-pages":"177","title":"prinsip-prinsip pemasaran","type":"book"},"uris":["http://www.mendeley.com/documents/?uuid=202dbf0b-1454-4e2d-81c9-231f6482f1c2"]}],"mendeley":{"formattedCitation":"(Philip Kolter &amp; GaryAmstrong, 2016)","plainTextFormattedCitation":"(Philip Kolter &amp; GaryAmstrong, 2016)","previouslyFormattedCitation":"(Philip Kolter &amp; GaryAmstrong, 2016)"},"properties":{"noteIndex":0},"schema":"https://github.com/citation-style-language/schema/raw/master/csl-citation.json"}</w:instrText>
      </w:r>
      <w:r w:rsidR="00E150EC">
        <w:rPr>
          <w:lang w:val="en-GB" w:eastAsia="id-ID"/>
        </w:rPr>
        <w:fldChar w:fldCharType="separate"/>
      </w:r>
      <w:r w:rsidR="00E150EC" w:rsidRPr="00E150EC">
        <w:rPr>
          <w:noProof/>
          <w:lang w:val="en-GB" w:eastAsia="id-ID"/>
        </w:rPr>
        <w:t>(Philip Kolter &amp; GaryAmstrong, 2016)</w:t>
      </w:r>
      <w:r w:rsidR="00E150EC">
        <w:rPr>
          <w:lang w:val="en-GB" w:eastAsia="id-ID"/>
        </w:rPr>
        <w:fldChar w:fldCharType="end"/>
      </w:r>
      <w:r w:rsidR="00E150EC">
        <w:rPr>
          <w:lang w:val="en-GB" w:eastAsia="id-ID"/>
        </w:rPr>
        <w:t xml:space="preserve">. </w:t>
      </w:r>
    </w:p>
    <w:p w14:paraId="714E2E73" w14:textId="77777777" w:rsidR="007F6982" w:rsidRPr="00596BC6" w:rsidRDefault="007F6982" w:rsidP="00E65A33">
      <w:pPr>
        <w:tabs>
          <w:tab w:val="left" w:pos="851"/>
          <w:tab w:val="left" w:pos="1276"/>
          <w:tab w:val="left" w:pos="1701"/>
          <w:tab w:val="left" w:pos="2127"/>
          <w:tab w:val="left" w:pos="2552"/>
        </w:tabs>
        <w:autoSpaceDE w:val="0"/>
        <w:autoSpaceDN w:val="0"/>
        <w:adjustRightInd w:val="0"/>
        <w:ind w:left="851" w:firstLine="425"/>
        <w:rPr>
          <w:lang w:eastAsia="id-ID"/>
        </w:rPr>
      </w:pPr>
      <w:r w:rsidRPr="00596BC6">
        <w:rPr>
          <w:lang w:eastAsia="id-ID"/>
        </w:rPr>
        <w:t>Pikiran para pelanggan dipengaruhi oleh beragam pesan yang sampai pada angka ribuan pesan dan sering berubah – ubah. Merek tidak hanya kesan kesannya, tetapi merek juga harus menempati suatu posisi khusus dalam pikiran untuk benar benar menjadi sebuah merek.</w:t>
      </w:r>
    </w:p>
    <w:p w14:paraId="5F58D821" w14:textId="23D592E2" w:rsidR="007F6982" w:rsidRPr="00596BC6" w:rsidRDefault="007F6982" w:rsidP="00E65A33">
      <w:pPr>
        <w:tabs>
          <w:tab w:val="left" w:pos="851"/>
          <w:tab w:val="left" w:pos="1276"/>
          <w:tab w:val="left" w:pos="1701"/>
          <w:tab w:val="left" w:pos="2127"/>
          <w:tab w:val="left" w:pos="2552"/>
        </w:tabs>
        <w:autoSpaceDE w:val="0"/>
        <w:autoSpaceDN w:val="0"/>
        <w:adjustRightInd w:val="0"/>
        <w:ind w:left="851" w:firstLine="425"/>
        <w:rPr>
          <w:lang w:eastAsia="id-ID"/>
        </w:rPr>
      </w:pPr>
      <w:r w:rsidRPr="00596BC6">
        <w:rPr>
          <w:lang w:eastAsia="id-ID"/>
        </w:rPr>
        <w:t>Permasalahanya bila merek tidak mendapat tempat khusus atau berbeda dalam benak konsumen, maka akan memberi kesempatan bagi para pesaing untuk menempati posisi dalam benak konsumen tersebut dan merek itu menjadi kurang sejati. Oleh karena itulah maka diperlukan apa yang dinamakan dengan merek sejati</w:t>
      </w:r>
      <w:r w:rsidRPr="00596BC6">
        <w:rPr>
          <w:lang w:val="en-GB" w:eastAsia="id-ID"/>
        </w:rPr>
        <w:t xml:space="preserve"> </w:t>
      </w:r>
      <w:r w:rsidR="00E150EC">
        <w:rPr>
          <w:lang w:val="en-GB" w:eastAsia="id-ID"/>
        </w:rPr>
        <w:fldChar w:fldCharType="begin" w:fldLock="1"/>
      </w:r>
      <w:r w:rsidR="00E150EC">
        <w:rPr>
          <w:lang w:val="en-GB" w:eastAsia="id-ID"/>
        </w:rPr>
        <w:instrText>ADDIN CSL_CITATION {"citationItems":[{"id":"ITEM-1","itemData":{"author":[{"dropping-particle":"","family":"Murtiningsih","given":"Dewi","non-dropping-particle":"","parse-names":false,"suffix":""},{"dropping-particle":"","family":"Moeljadi","given":"","non-dropping-particle":"","parse-names":false,"suffix":""},{"dropping-particle":"","family":"Noermijati","given":"","non-dropping-particle":"","parse-names":false,"suffix":""},{"dropping-particle":"","family":"Rofiaty","given":"","non-dropping-particle":"","parse-names":false,"suffix":""}],"container-title":"International Journal of Business, Economics and Law","id":"ITEM-1","issue":"2","issued":{"date-parts":[["2016"]]},"page":"57-61","title":"The effect of brand trust and brand loyalty (studies in the university of budi luhur jakarta)","type":"article-journal","volume":"11"},"uris":["http://www.mendeley.com/documents/?uuid=a25d6fba-7de4-4fd1-8fef-ae2dda4e5993"]}],"mendeley":{"formattedCitation":"(Murtiningsih et al., 2016)","plainTextFormattedCitation":"(Murtiningsih et al., 2016)","previouslyFormattedCitation":"(Murtiningsih et al., 2016)"},"properties":{"noteIndex":0},"schema":"https://github.com/citation-style-language/schema/raw/master/csl-citation.json"}</w:instrText>
      </w:r>
      <w:r w:rsidR="00E150EC">
        <w:rPr>
          <w:lang w:val="en-GB" w:eastAsia="id-ID"/>
        </w:rPr>
        <w:fldChar w:fldCharType="separate"/>
      </w:r>
      <w:r w:rsidR="00E150EC" w:rsidRPr="00E150EC">
        <w:rPr>
          <w:noProof/>
          <w:lang w:val="en-GB" w:eastAsia="id-ID"/>
        </w:rPr>
        <w:t xml:space="preserve">(Murtiningsih </w:t>
      </w:r>
      <w:r w:rsidR="00E150EC" w:rsidRPr="00E150EC">
        <w:rPr>
          <w:i/>
          <w:noProof/>
          <w:lang w:val="en-GB" w:eastAsia="id-ID"/>
        </w:rPr>
        <w:t>et al.</w:t>
      </w:r>
      <w:r w:rsidR="00E150EC" w:rsidRPr="00E150EC">
        <w:rPr>
          <w:noProof/>
          <w:lang w:val="en-GB" w:eastAsia="id-ID"/>
        </w:rPr>
        <w:t>, 2016)</w:t>
      </w:r>
      <w:r w:rsidR="00E150EC">
        <w:rPr>
          <w:lang w:val="en-GB" w:eastAsia="id-ID"/>
        </w:rPr>
        <w:fldChar w:fldCharType="end"/>
      </w:r>
      <w:r w:rsidR="00E150EC">
        <w:rPr>
          <w:lang w:val="en-GB" w:eastAsia="id-ID"/>
        </w:rPr>
        <w:t>.</w:t>
      </w:r>
    </w:p>
    <w:p w14:paraId="6E68489F" w14:textId="0951A1FC" w:rsidR="007F6982" w:rsidRPr="00596BC6" w:rsidRDefault="007F6982" w:rsidP="00E65A33">
      <w:pPr>
        <w:tabs>
          <w:tab w:val="left" w:pos="851"/>
          <w:tab w:val="left" w:pos="1276"/>
          <w:tab w:val="left" w:pos="1701"/>
          <w:tab w:val="left" w:pos="2127"/>
          <w:tab w:val="left" w:pos="2552"/>
        </w:tabs>
        <w:autoSpaceDE w:val="0"/>
        <w:autoSpaceDN w:val="0"/>
        <w:adjustRightInd w:val="0"/>
        <w:ind w:left="851" w:firstLine="425"/>
        <w:rPr>
          <w:lang w:eastAsia="id-ID"/>
        </w:rPr>
      </w:pPr>
      <w:r w:rsidRPr="00596BC6">
        <w:rPr>
          <w:lang w:eastAsia="id-ID"/>
        </w:rPr>
        <w:t>Merek sejati terdiri dari tiga hal yang merupakan sifat fundamental yang membedakan merek sejati dalam benak konsumen yakni internalisasi jumlah kesan – kesan, suatu khusus di “pikiran (</w:t>
      </w:r>
      <w:r w:rsidRPr="00596BC6">
        <w:rPr>
          <w:i/>
          <w:iCs/>
          <w:lang w:eastAsia="id-ID"/>
        </w:rPr>
        <w:t>mind’s eye</w:t>
      </w:r>
      <w:r w:rsidRPr="00596BC6">
        <w:rPr>
          <w:lang w:eastAsia="id-ID"/>
        </w:rPr>
        <w:t>)” konsumen, dan manfaat – manfaat fungsional dan 10 emosional yang dirasakan</w:t>
      </w:r>
      <w:r w:rsidR="00E150EC">
        <w:rPr>
          <w:lang w:val="en-GB" w:eastAsia="id-ID"/>
        </w:rPr>
        <w:t xml:space="preserve"> </w:t>
      </w:r>
      <w:r w:rsidR="00E150EC">
        <w:rPr>
          <w:lang w:val="en-GB" w:eastAsia="id-ID"/>
        </w:rPr>
        <w:fldChar w:fldCharType="begin" w:fldLock="1"/>
      </w:r>
      <w:r w:rsidR="00E150EC">
        <w:rPr>
          <w:lang w:val="en-GB" w:eastAsia="id-ID"/>
        </w:rPr>
        <w:instrText>ADDIN CSL_CITATION {"citationItems":[{"id":"ITEM-1","itemData":{"author":[{"dropping-particle":"","family":"Murtiningsih","given":"Dewi","non-dropping-particle":"","parse-names":false,"suffix":""},{"dropping-particle":"","family":"Moeljadi","given":"","non-dropping-particle":"","parse-names":false,"suffix":""},{"dropping-particle":"","family":"Noermijati","given":"","non-dropping-particle":"","parse-names":false,"suffix":""},{"dropping-particle":"","family":"Rofiaty","given":"","non-dropping-particle":"","parse-names":false,"suffix":""}],"container-title":"International Journal of Business, Economics and Law","id":"ITEM-1","issue":"2","issued":{"date-parts":[["2016"]]},"page":"57-61","title":"The effect of brand trust and brand loyalty (studies in the university of budi luhur jakarta)","type":"article-journal","volume":"11"},"uris":["http://www.mendeley.com/documents/?uuid=a25d6fba-7de4-4fd1-8fef-ae2dda4e5993"]}],"mendeley":{"formattedCitation":"(Murtiningsih et al., 2016)","plainTextFormattedCitation":"(Murtiningsih et al., 2016)","previouslyFormattedCitation":"(Murtiningsih et al., 2016)"},"properties":{"noteIndex":0},"schema":"https://github.com/citation-style-language/schema/raw/master/csl-citation.json"}</w:instrText>
      </w:r>
      <w:r w:rsidR="00E150EC">
        <w:rPr>
          <w:lang w:val="en-GB" w:eastAsia="id-ID"/>
        </w:rPr>
        <w:fldChar w:fldCharType="separate"/>
      </w:r>
      <w:r w:rsidR="00E150EC" w:rsidRPr="00E150EC">
        <w:rPr>
          <w:noProof/>
          <w:lang w:val="en-GB" w:eastAsia="id-ID"/>
        </w:rPr>
        <w:t xml:space="preserve">(Murtiningsih </w:t>
      </w:r>
      <w:r w:rsidR="00E150EC" w:rsidRPr="00E150EC">
        <w:rPr>
          <w:i/>
          <w:noProof/>
          <w:lang w:val="en-GB" w:eastAsia="id-ID"/>
        </w:rPr>
        <w:t>et al.</w:t>
      </w:r>
      <w:r w:rsidR="00E150EC" w:rsidRPr="00E150EC">
        <w:rPr>
          <w:noProof/>
          <w:lang w:val="en-GB" w:eastAsia="id-ID"/>
        </w:rPr>
        <w:t>, 2016)</w:t>
      </w:r>
      <w:r w:rsidR="00E150EC">
        <w:rPr>
          <w:lang w:val="en-GB" w:eastAsia="id-ID"/>
        </w:rPr>
        <w:fldChar w:fldCharType="end"/>
      </w:r>
      <w:r w:rsidRPr="00596BC6">
        <w:rPr>
          <w:lang w:val="en-GB" w:eastAsia="id-ID"/>
        </w:rPr>
        <w:t>.</w:t>
      </w:r>
      <w:r w:rsidRPr="00596BC6">
        <w:rPr>
          <w:lang w:eastAsia="id-ID"/>
        </w:rPr>
        <w:t xml:space="preserve"> Secara definitif merek sejati dapat dijelaskan sebagai internalisasi jumlah dari semua kesan yang diterima </w:t>
      </w:r>
      <w:r w:rsidRPr="00596BC6">
        <w:rPr>
          <w:lang w:eastAsia="id-ID"/>
        </w:rPr>
        <w:lastRenderedPageBreak/>
        <w:t>para pelanggan dan konsumen yang dihasilkan dalam sebuah posisi khusus di pikiran”konsumen berdasarkan manfaat manfaat fungsional dan emosional. Cara yang paling mudah untuk membedakan merek sejati dengan merek lain adalah dengan melihatnya pada serangkaian kesatuan yang membandingkan kekhususan relatif. Jika merek menjadi khusus dalam benak konsumen, maka merek tersebut lebih mendekati definisi merek sejati</w:t>
      </w:r>
      <w:r w:rsidRPr="00596BC6">
        <w:rPr>
          <w:lang w:val="en-GB" w:eastAsia="id-ID"/>
        </w:rPr>
        <w:t xml:space="preserve"> </w:t>
      </w:r>
      <w:r w:rsidR="00E150EC">
        <w:rPr>
          <w:lang w:val="en-GB" w:eastAsia="id-ID"/>
        </w:rPr>
        <w:fldChar w:fldCharType="begin" w:fldLock="1"/>
      </w:r>
      <w:r w:rsidR="00E150EC">
        <w:rPr>
          <w:lang w:val="en-GB" w:eastAsia="id-ID"/>
        </w:rPr>
        <w:instrText>ADDIN CSL_CITATION {"citationItems":[{"id":"ITEM-1","itemData":{"author":[{"dropping-particle":"","family":"Aeker","given":"David.A","non-dropping-particle":"","parse-names":false,"suffix":""}],"editor":[{"dropping-particle":"","family":"Spektrum","given":"","non-dropping-particle":"","parse-names":false,"suffix":""}],"id":"ITEM-1","issued":{"date-parts":[["2014"]]},"number-of-pages":"427","title":"Manajemen Ekuitas Merek","type":"book"},"uris":["http://www.mendeley.com/documents/?uuid=0acaf265-3455-4387-a28a-adb62d46f71f"]}],"mendeley":{"formattedCitation":"(Aeker, 2014)","manualFormatting":"(Aeker, 2018)","plainTextFormattedCitation":"(Aeker, 2014)","previouslyFormattedCitation":"(Aeker, 2014)"},"properties":{"noteIndex":0},"schema":"https://github.com/citation-style-language/schema/raw/master/csl-citation.json"}</w:instrText>
      </w:r>
      <w:r w:rsidR="00E150EC">
        <w:rPr>
          <w:lang w:val="en-GB" w:eastAsia="id-ID"/>
        </w:rPr>
        <w:fldChar w:fldCharType="separate"/>
      </w:r>
      <w:r w:rsidR="00E150EC">
        <w:rPr>
          <w:noProof/>
          <w:lang w:val="en-GB" w:eastAsia="id-ID"/>
        </w:rPr>
        <w:t>(Aeker, 2018</w:t>
      </w:r>
      <w:r w:rsidR="00E150EC" w:rsidRPr="00E150EC">
        <w:rPr>
          <w:noProof/>
          <w:lang w:val="en-GB" w:eastAsia="id-ID"/>
        </w:rPr>
        <w:t>)</w:t>
      </w:r>
      <w:r w:rsidR="00E150EC">
        <w:rPr>
          <w:lang w:val="en-GB" w:eastAsia="id-ID"/>
        </w:rPr>
        <w:fldChar w:fldCharType="end"/>
      </w:r>
      <w:r w:rsidR="00E150EC">
        <w:rPr>
          <w:lang w:val="en-GB" w:eastAsia="id-ID"/>
        </w:rPr>
        <w:t>.</w:t>
      </w:r>
    </w:p>
    <w:p w14:paraId="31B6E569" w14:textId="77777777" w:rsidR="007F6982" w:rsidRPr="00596BC6" w:rsidRDefault="007F6982" w:rsidP="00E65A33">
      <w:pPr>
        <w:tabs>
          <w:tab w:val="left" w:pos="851"/>
          <w:tab w:val="left" w:pos="1276"/>
          <w:tab w:val="left" w:pos="1701"/>
          <w:tab w:val="left" w:pos="2127"/>
          <w:tab w:val="left" w:pos="2552"/>
        </w:tabs>
        <w:autoSpaceDE w:val="0"/>
        <w:autoSpaceDN w:val="0"/>
        <w:adjustRightInd w:val="0"/>
        <w:ind w:left="851" w:firstLine="425"/>
        <w:rPr>
          <w:lang w:eastAsia="id-ID"/>
        </w:rPr>
      </w:pPr>
      <w:r w:rsidRPr="00596BC6">
        <w:rPr>
          <w:rFonts w:eastAsia="Times New Roman"/>
          <w:lang w:val="sv-SE" w:eastAsia="id-ID"/>
        </w:rPr>
        <w:t xml:space="preserve">Keahlian yang sangat unik dari pemasar profesional adalah </w:t>
      </w:r>
      <w:r w:rsidRPr="00596BC6">
        <w:rPr>
          <w:rFonts w:eastAsia="Times New Roman"/>
          <w:lang w:eastAsia="id-ID"/>
        </w:rPr>
        <w:t xml:space="preserve"> </w:t>
      </w:r>
      <w:r w:rsidRPr="00596BC6">
        <w:rPr>
          <w:rFonts w:eastAsia="Times New Roman"/>
          <w:lang w:val="sv-SE" w:eastAsia="id-ID"/>
        </w:rPr>
        <w:t xml:space="preserve">kemampuannya untuk menciptakan, memelihara, melindungi, dan meningkatkan merek. Para pemasar mengatakan bahwa pemberian merek adalah seni dan bagian paling penting dalam pemasaran. </w:t>
      </w:r>
    </w:p>
    <w:p w14:paraId="508BCB7B" w14:textId="777C0FDF" w:rsidR="007F6982" w:rsidRPr="00596BC6" w:rsidRDefault="007F6982" w:rsidP="00E65A33">
      <w:pPr>
        <w:tabs>
          <w:tab w:val="left" w:pos="851"/>
          <w:tab w:val="left" w:pos="1276"/>
          <w:tab w:val="left" w:pos="1701"/>
          <w:tab w:val="left" w:pos="2127"/>
          <w:tab w:val="left" w:pos="2552"/>
        </w:tabs>
        <w:autoSpaceDE w:val="0"/>
        <w:autoSpaceDN w:val="0"/>
        <w:adjustRightInd w:val="0"/>
        <w:ind w:left="851" w:firstLine="425"/>
        <w:rPr>
          <w:lang w:eastAsia="id-ID"/>
        </w:rPr>
      </w:pPr>
      <w:r w:rsidRPr="00596BC6">
        <w:rPr>
          <w:rFonts w:eastAsia="Times New Roman"/>
          <w:lang w:val="sv-SE" w:eastAsia="id-ID"/>
        </w:rPr>
        <w:t xml:space="preserve">Menurut </w:t>
      </w:r>
      <w:r w:rsidRPr="00596BC6">
        <w:rPr>
          <w:rFonts w:eastAsia="Times New Roman"/>
          <w:i/>
          <w:iCs/>
          <w:lang w:val="sv-SE" w:eastAsia="id-ID"/>
        </w:rPr>
        <w:t xml:space="preserve">American Marketing Association </w:t>
      </w:r>
      <w:r w:rsidR="00E150EC">
        <w:rPr>
          <w:rFonts w:eastAsia="Times New Roman"/>
          <w:i/>
          <w:iCs/>
          <w:lang w:val="sv-SE" w:eastAsia="id-ID"/>
        </w:rPr>
        <w:fldChar w:fldCharType="begin" w:fldLock="1"/>
      </w:r>
      <w:r w:rsidR="000942D2">
        <w:rPr>
          <w:rFonts w:eastAsia="Times New Roman"/>
          <w:i/>
          <w:iCs/>
          <w:lang w:val="sv-SE" w:eastAsia="id-ID"/>
        </w:rPr>
        <w:instrText>ADDIN CSL_CITATION {"citationItems":[{"id":"ITEM-1","itemData":{"author":[{"dropping-particle":"","family":"Philip Kolter","given":"","non-dropping-particle":"","parse-names":false,"suffix":""},{"dropping-particle":"","family":"GaryAmstrong","given":"","non-dropping-particle":"","parse-names":false,"suffix":""}],"id":"ITEM-1","issued":{"date-parts":[["2016"]]},"number-of-pages":"177","title":"prinsip-prinsip pemasaran","type":"book"},"uris":["http://www.mendeley.com/documents/?uuid=202dbf0b-1454-4e2d-81c9-231f6482f1c2"]}],"mendeley":{"formattedCitation":"(Philip Kolter &amp; GaryAmstrong, 2016)","plainTextFormattedCitation":"(Philip Kolter &amp; GaryAmstrong, 2016)","previouslyFormattedCitation":"(Philip Kolter &amp; GaryAmstrong, 2016)"},"properties":{"noteIndex":0},"schema":"https://github.com/citation-style-language/schema/raw/master/csl-citation.json"}</w:instrText>
      </w:r>
      <w:r w:rsidR="00E150EC">
        <w:rPr>
          <w:rFonts w:eastAsia="Times New Roman"/>
          <w:i/>
          <w:iCs/>
          <w:lang w:val="sv-SE" w:eastAsia="id-ID"/>
        </w:rPr>
        <w:fldChar w:fldCharType="separate"/>
      </w:r>
      <w:r w:rsidR="00E150EC" w:rsidRPr="00E150EC">
        <w:rPr>
          <w:rFonts w:eastAsia="Times New Roman"/>
          <w:iCs/>
          <w:noProof/>
          <w:lang w:val="sv-SE" w:eastAsia="id-ID"/>
        </w:rPr>
        <w:t>(Philip Kolter &amp; GaryAmstrong, 2016)</w:t>
      </w:r>
      <w:r w:rsidR="00E150EC">
        <w:rPr>
          <w:rFonts w:eastAsia="Times New Roman"/>
          <w:i/>
          <w:iCs/>
          <w:lang w:val="sv-SE" w:eastAsia="id-ID"/>
        </w:rPr>
        <w:fldChar w:fldCharType="end"/>
      </w:r>
      <w:r w:rsidRPr="00596BC6">
        <w:rPr>
          <w:rFonts w:eastAsia="Times New Roman"/>
          <w:lang w:val="sv-SE" w:eastAsia="id-ID"/>
        </w:rPr>
        <w:t>, merek</w:t>
      </w:r>
      <w:r w:rsidRPr="00596BC6">
        <w:rPr>
          <w:rFonts w:eastAsia="Times New Roman"/>
          <w:i/>
          <w:iCs/>
          <w:lang w:val="sv-SE" w:eastAsia="id-ID"/>
        </w:rPr>
        <w:t xml:space="preserve"> </w:t>
      </w:r>
      <w:r w:rsidRPr="00596BC6">
        <w:rPr>
          <w:rFonts w:eastAsia="Times New Roman"/>
          <w:lang w:val="sv-SE" w:eastAsia="id-ID"/>
        </w:rPr>
        <w:t>adalah nama, istilah, tanda, simbol,</w:t>
      </w:r>
      <w:r w:rsidRPr="00596BC6">
        <w:rPr>
          <w:rFonts w:eastAsia="Times New Roman"/>
          <w:i/>
          <w:iCs/>
          <w:lang w:val="sv-SE" w:eastAsia="id-ID"/>
        </w:rPr>
        <w:t xml:space="preserve"> </w:t>
      </w:r>
      <w:r w:rsidRPr="00596BC6">
        <w:rPr>
          <w:rFonts w:eastAsia="Times New Roman"/>
          <w:lang w:val="sv-SE" w:eastAsia="id-ID"/>
        </w:rPr>
        <w:t>rancangan, atau kombinasi dari hal-hal</w:t>
      </w:r>
      <w:r w:rsidRPr="00596BC6">
        <w:rPr>
          <w:rFonts w:eastAsia="Times New Roman"/>
          <w:i/>
          <w:iCs/>
          <w:lang w:val="sv-SE" w:eastAsia="id-ID"/>
        </w:rPr>
        <w:t xml:space="preserve"> </w:t>
      </w:r>
      <w:r w:rsidRPr="00596BC6">
        <w:rPr>
          <w:rFonts w:eastAsia="Times New Roman"/>
          <w:lang w:val="sv-SE" w:eastAsia="id-ID"/>
        </w:rPr>
        <w:t>tersebut, yang dimaksudkan untuk</w:t>
      </w:r>
      <w:r w:rsidRPr="00596BC6">
        <w:rPr>
          <w:rFonts w:eastAsia="Times New Roman"/>
          <w:i/>
          <w:iCs/>
          <w:lang w:val="sv-SE" w:eastAsia="id-ID"/>
        </w:rPr>
        <w:t xml:space="preserve"> </w:t>
      </w:r>
      <w:r w:rsidRPr="00596BC6">
        <w:rPr>
          <w:rFonts w:eastAsia="Times New Roman"/>
          <w:lang w:val="sv-SE" w:eastAsia="id-ID"/>
        </w:rPr>
        <w:t xml:space="preserve">mengidentifikasi barang atau jasa dari seorang atau kelompok penjual dan untuk membedakannya dari produk pesaing. </w:t>
      </w:r>
      <w:r w:rsidRPr="00596BC6">
        <w:rPr>
          <w:rFonts w:eastAsia="Times New Roman"/>
          <w:lang w:eastAsia="id-ID"/>
        </w:rPr>
        <w:t xml:space="preserve">Menurut </w:t>
      </w:r>
      <w:r w:rsidR="00E150EC">
        <w:rPr>
          <w:rFonts w:eastAsia="Times New Roman"/>
          <w:i/>
          <w:iCs/>
          <w:lang w:val="sv-SE" w:eastAsia="id-ID"/>
        </w:rPr>
        <w:fldChar w:fldCharType="begin" w:fldLock="1"/>
      </w:r>
      <w:r w:rsidR="000942D2">
        <w:rPr>
          <w:rFonts w:eastAsia="Times New Roman"/>
          <w:i/>
          <w:iCs/>
          <w:lang w:val="sv-SE" w:eastAsia="id-ID"/>
        </w:rPr>
        <w:instrText>ADDIN CSL_CITATION {"citationItems":[{"id":"ITEM-1","itemData":{"author":[{"dropping-particle":"","family":"Philip Kolter","given":"","non-dropping-particle":"","parse-names":false,"suffix":""},{"dropping-particle":"","family":"GaryAmstrong","given":"","non-dropping-particle":"","parse-names":false,"suffix":""}],"id":"ITEM-1","issued":{"date-parts":[["2016"]]},"number-of-pages":"177","title":"prinsip-prinsip pemasaran","type":"book"},"uris":["http://www.mendeley.com/documents/?uuid=202dbf0b-1454-4e2d-81c9-231f6482f1c2"]}],"mendeley":{"formattedCitation":"(Philip Kolter &amp; GaryAmstrong, 2016)","plainTextFormattedCitation":"(Philip Kolter &amp; GaryAmstrong, 2016)","previouslyFormattedCitation":"(Philip Kolter &amp; GaryAmstrong, 2016)"},"properties":{"noteIndex":0},"schema":"https://github.com/citation-style-language/schema/raw/master/csl-citation.json"}</w:instrText>
      </w:r>
      <w:r w:rsidR="00E150EC">
        <w:rPr>
          <w:rFonts w:eastAsia="Times New Roman"/>
          <w:i/>
          <w:iCs/>
          <w:lang w:val="sv-SE" w:eastAsia="id-ID"/>
        </w:rPr>
        <w:fldChar w:fldCharType="separate"/>
      </w:r>
      <w:r w:rsidR="00E150EC" w:rsidRPr="00E150EC">
        <w:rPr>
          <w:rFonts w:eastAsia="Times New Roman"/>
          <w:iCs/>
          <w:noProof/>
          <w:lang w:val="sv-SE" w:eastAsia="id-ID"/>
        </w:rPr>
        <w:t>(Philip Kolter &amp; GaryAmstrong, 2016)</w:t>
      </w:r>
      <w:r w:rsidR="00E150EC">
        <w:rPr>
          <w:rFonts w:eastAsia="Times New Roman"/>
          <w:i/>
          <w:iCs/>
          <w:lang w:val="sv-SE" w:eastAsia="id-ID"/>
        </w:rPr>
        <w:fldChar w:fldCharType="end"/>
      </w:r>
      <w:r w:rsidRPr="00596BC6">
        <w:rPr>
          <w:rFonts w:eastAsia="Times New Roman"/>
          <w:lang w:eastAsia="id-ID"/>
        </w:rPr>
        <w:t xml:space="preserve">, merek adalah “ </w:t>
      </w:r>
      <w:r w:rsidRPr="00596BC6">
        <w:rPr>
          <w:rFonts w:eastAsia="Times New Roman"/>
          <w:i/>
          <w:iCs/>
          <w:lang w:eastAsia="id-ID"/>
        </w:rPr>
        <w:t>A distinguishing name and / or symbol (such as logo, trade mark, or package design ) intended to identify to goods or services of either one seller of a group of seller, and to differentiate those goods o</w:t>
      </w:r>
      <w:r w:rsidRPr="00596BC6">
        <w:rPr>
          <w:rFonts w:eastAsia="Times New Roman"/>
          <w:lang w:eastAsia="id-ID"/>
        </w:rPr>
        <w:t xml:space="preserve">r </w:t>
      </w:r>
      <w:r w:rsidRPr="00596BC6">
        <w:rPr>
          <w:rFonts w:eastAsia="Times New Roman"/>
          <w:i/>
          <w:iCs/>
          <w:lang w:eastAsia="id-ID"/>
        </w:rPr>
        <w:t xml:space="preserve">services from those of competitors </w:t>
      </w:r>
      <w:r w:rsidRPr="00596BC6">
        <w:rPr>
          <w:rFonts w:eastAsia="Times New Roman"/>
          <w:lang w:eastAsia="id-ID"/>
        </w:rPr>
        <w:t xml:space="preserve">“. </w:t>
      </w:r>
      <w:r w:rsidRPr="00596BC6">
        <w:rPr>
          <w:rFonts w:eastAsia="Times New Roman"/>
          <w:lang w:val="sv-SE" w:eastAsia="id-ID"/>
        </w:rPr>
        <w:t>Suatu merek pada gilirannya memberi</w:t>
      </w:r>
      <w:r w:rsidRPr="00596BC6">
        <w:rPr>
          <w:rFonts w:eastAsia="Times New Roman"/>
          <w:i/>
          <w:iCs/>
          <w:lang w:val="sv-SE" w:eastAsia="id-ID"/>
        </w:rPr>
        <w:t xml:space="preserve"> </w:t>
      </w:r>
      <w:r w:rsidRPr="00596BC6">
        <w:rPr>
          <w:rFonts w:eastAsia="Times New Roman"/>
          <w:lang w:val="sv-SE" w:eastAsia="id-ID"/>
        </w:rPr>
        <w:t>tanda pada konsumen mengenai sumber</w:t>
      </w:r>
      <w:r w:rsidRPr="00596BC6">
        <w:rPr>
          <w:rFonts w:eastAsia="Times New Roman"/>
          <w:i/>
          <w:iCs/>
          <w:lang w:val="sv-SE" w:eastAsia="id-ID"/>
        </w:rPr>
        <w:t xml:space="preserve"> </w:t>
      </w:r>
      <w:r w:rsidRPr="00596BC6">
        <w:rPr>
          <w:rFonts w:eastAsia="Times New Roman"/>
          <w:lang w:val="sv-SE" w:eastAsia="id-ID"/>
        </w:rPr>
        <w:t xml:space="preserve">produk tersebut. </w:t>
      </w:r>
    </w:p>
    <w:p w14:paraId="1E09FB76" w14:textId="002ED5C9" w:rsidR="007F6982" w:rsidRPr="00596BC6" w:rsidRDefault="007F6982" w:rsidP="00E65A33">
      <w:pPr>
        <w:tabs>
          <w:tab w:val="left" w:pos="851"/>
          <w:tab w:val="left" w:pos="1276"/>
          <w:tab w:val="left" w:pos="1701"/>
          <w:tab w:val="left" w:pos="2127"/>
          <w:tab w:val="left" w:pos="2552"/>
        </w:tabs>
        <w:autoSpaceDE w:val="0"/>
        <w:autoSpaceDN w:val="0"/>
        <w:adjustRightInd w:val="0"/>
        <w:ind w:left="851" w:firstLine="425"/>
        <w:rPr>
          <w:lang w:eastAsia="id-ID"/>
        </w:rPr>
      </w:pPr>
      <w:r w:rsidRPr="00596BC6">
        <w:rPr>
          <w:rFonts w:eastAsia="Times New Roman"/>
          <w:lang w:val="sv-SE" w:eastAsia="id-ID"/>
        </w:rPr>
        <w:lastRenderedPageBreak/>
        <w:t xml:space="preserve">Di samping itu, merek melindungi, baik konsumen maupun produsen dari para kompetitor yang berusaha memberikan produk-produk yang tampak identik. Merek sebenarnya merupakan janji penjual untuk secara konsisten memberikan keistimewaan, manfaat, dan jasa tertentu kepada pembeli. Merek-merek terbaik memberikan jaminan mutu. Akan tetapi, merek lebih dari sekadar simbol. Merek dapat memiliki enam level pengertian </w:t>
      </w:r>
      <w:r w:rsidR="000942D2">
        <w:rPr>
          <w:rFonts w:eastAsia="Times New Roman"/>
          <w:i/>
          <w:iCs/>
          <w:lang w:val="sv-SE" w:eastAsia="id-ID"/>
        </w:rPr>
        <w:fldChar w:fldCharType="begin" w:fldLock="1"/>
      </w:r>
      <w:r w:rsidR="000942D2">
        <w:rPr>
          <w:rFonts w:eastAsia="Times New Roman"/>
          <w:i/>
          <w:iCs/>
          <w:lang w:val="sv-SE" w:eastAsia="id-ID"/>
        </w:rPr>
        <w:instrText>ADDIN CSL_CITATION {"citationItems":[{"id":"ITEM-1","itemData":{"author":[{"dropping-particle":"","family":"Philip Kolter","given":"","non-dropping-particle":"","parse-names":false,"suffix":""},{"dropping-particle":"","family":"GaryAmstrong","given":"","non-dropping-particle":"","parse-names":false,"suffix":""}],"id":"ITEM-1","issued":{"date-parts":[["2016"]]},"number-of-pages":"177","title":"prinsip-prinsip pemasaran","type":"book"},"uris":["http://www.mendeley.com/documents/?uuid=202dbf0b-1454-4e2d-81c9-231f6482f1c2"]}],"mendeley":{"formattedCitation":"(Philip Kolter &amp; GaryAmstrong, 2016)","plainTextFormattedCitation":"(Philip Kolter &amp; GaryAmstrong, 2016)","previouslyFormattedCitation":"(Philip Kolter &amp; GaryAmstrong, 2016)"},"properties":{"noteIndex":0},"schema":"https://github.com/citation-style-language/schema/raw/master/csl-citation.json"}</w:instrText>
      </w:r>
      <w:r w:rsidR="000942D2">
        <w:rPr>
          <w:rFonts w:eastAsia="Times New Roman"/>
          <w:i/>
          <w:iCs/>
          <w:lang w:val="sv-SE" w:eastAsia="id-ID"/>
        </w:rPr>
        <w:fldChar w:fldCharType="separate"/>
      </w:r>
      <w:r w:rsidR="000942D2" w:rsidRPr="00E150EC">
        <w:rPr>
          <w:rFonts w:eastAsia="Times New Roman"/>
          <w:iCs/>
          <w:noProof/>
          <w:lang w:val="sv-SE" w:eastAsia="id-ID"/>
        </w:rPr>
        <w:t>(Philip Kolter &amp; GaryAmstrong, 2016)</w:t>
      </w:r>
      <w:r w:rsidR="000942D2">
        <w:rPr>
          <w:rFonts w:eastAsia="Times New Roman"/>
          <w:i/>
          <w:iCs/>
          <w:lang w:val="sv-SE" w:eastAsia="id-ID"/>
        </w:rPr>
        <w:fldChar w:fldCharType="end"/>
      </w:r>
      <w:r w:rsidR="000942D2" w:rsidRPr="00596BC6">
        <w:rPr>
          <w:rFonts w:eastAsia="Times New Roman"/>
          <w:lang w:val="sv-SE" w:eastAsia="id-ID"/>
        </w:rPr>
        <w:t>,</w:t>
      </w:r>
      <w:r w:rsidR="000942D2">
        <w:rPr>
          <w:rFonts w:eastAsia="Times New Roman"/>
          <w:lang w:val="sv-SE" w:eastAsia="id-ID"/>
        </w:rPr>
        <w:t xml:space="preserve"> </w:t>
      </w:r>
      <w:r w:rsidRPr="00596BC6">
        <w:rPr>
          <w:rFonts w:eastAsia="Times New Roman"/>
          <w:lang w:val="sv-SE" w:eastAsia="id-ID"/>
        </w:rPr>
        <w:t>yaitu sebagai berikut.</w:t>
      </w:r>
    </w:p>
    <w:p w14:paraId="0000A62D" w14:textId="32B76266" w:rsidR="007F6982" w:rsidRPr="00596BC6" w:rsidRDefault="00E65A33" w:rsidP="00E65A33">
      <w:pPr>
        <w:tabs>
          <w:tab w:val="left" w:pos="426"/>
          <w:tab w:val="left" w:pos="851"/>
          <w:tab w:val="left" w:pos="1276"/>
          <w:tab w:val="left" w:pos="2127"/>
          <w:tab w:val="left" w:pos="2552"/>
        </w:tabs>
        <w:autoSpaceDE w:val="0"/>
        <w:autoSpaceDN w:val="0"/>
        <w:adjustRightInd w:val="0"/>
        <w:ind w:left="1276" w:hanging="425"/>
        <w:rPr>
          <w:rFonts w:eastAsia="Times New Roman"/>
          <w:lang w:eastAsia="id-ID"/>
        </w:rPr>
      </w:pPr>
      <w:r>
        <w:rPr>
          <w:rFonts w:eastAsia="Times New Roman"/>
          <w:lang w:val="en-GB" w:eastAsia="id-ID"/>
        </w:rPr>
        <w:t>1)</w:t>
      </w:r>
      <w:r w:rsidR="007F6982" w:rsidRPr="00596BC6">
        <w:rPr>
          <w:rFonts w:eastAsia="Times New Roman"/>
          <w:lang w:eastAsia="id-ID"/>
        </w:rPr>
        <w:t xml:space="preserve">     </w:t>
      </w:r>
      <w:r w:rsidR="007F6982" w:rsidRPr="00596BC6">
        <w:rPr>
          <w:rFonts w:eastAsia="Times New Roman"/>
          <w:i/>
          <w:iCs/>
          <w:lang w:eastAsia="id-ID"/>
        </w:rPr>
        <w:t>Atribut</w:t>
      </w:r>
      <w:r w:rsidR="007F6982" w:rsidRPr="00596BC6">
        <w:rPr>
          <w:rFonts w:eastAsia="Times New Roman"/>
          <w:lang w:eastAsia="id-ID"/>
        </w:rPr>
        <w:t xml:space="preserve">: merek mengingatkan pada atribut tertentu. Mercedes memberi </w:t>
      </w:r>
      <w:r w:rsidR="007F6982" w:rsidRPr="00596BC6">
        <w:rPr>
          <w:rFonts w:eastAsia="Times New Roman"/>
          <w:lang w:val="sv-SE" w:eastAsia="id-ID"/>
        </w:rPr>
        <w:t>kesan sebagai mobil yang mahal, dibuat dengan baik, dirancang dengan baik, tahan lama, dan bergengsi tinggi.</w:t>
      </w:r>
    </w:p>
    <w:p w14:paraId="33F3CAB0" w14:textId="4567F828" w:rsidR="007F6982" w:rsidRPr="00596BC6" w:rsidRDefault="00E65A33" w:rsidP="00E65A33">
      <w:pPr>
        <w:tabs>
          <w:tab w:val="left" w:pos="426"/>
          <w:tab w:val="left" w:pos="851"/>
          <w:tab w:val="left" w:pos="1276"/>
          <w:tab w:val="left" w:pos="2127"/>
          <w:tab w:val="left" w:pos="2552"/>
        </w:tabs>
        <w:autoSpaceDE w:val="0"/>
        <w:autoSpaceDN w:val="0"/>
        <w:adjustRightInd w:val="0"/>
        <w:ind w:left="1276" w:hanging="425"/>
        <w:rPr>
          <w:rFonts w:eastAsia="Times New Roman"/>
          <w:lang w:eastAsia="id-ID"/>
        </w:rPr>
      </w:pPr>
      <w:r>
        <w:rPr>
          <w:rFonts w:eastAsia="Times New Roman"/>
          <w:lang w:val="sv-SE" w:eastAsia="id-ID"/>
        </w:rPr>
        <w:t>2)</w:t>
      </w:r>
      <w:r w:rsidR="007F6982" w:rsidRPr="00596BC6">
        <w:rPr>
          <w:rFonts w:eastAsia="Times New Roman"/>
          <w:lang w:val="sv-SE" w:eastAsia="id-ID"/>
        </w:rPr>
        <w:t>    </w:t>
      </w:r>
      <w:r w:rsidR="007F6982" w:rsidRPr="00596BC6">
        <w:rPr>
          <w:rFonts w:eastAsia="Times New Roman"/>
          <w:i/>
          <w:iCs/>
          <w:lang w:val="sv-SE" w:eastAsia="id-ID"/>
        </w:rPr>
        <w:t>Manfaat</w:t>
      </w:r>
      <w:r w:rsidR="007F6982" w:rsidRPr="00596BC6">
        <w:rPr>
          <w:rFonts w:eastAsia="Times New Roman"/>
          <w:lang w:val="sv-SE" w:eastAsia="id-ID"/>
        </w:rPr>
        <w:t>: bagi konsumen, kadang sebuah merek tidak sekadar menyatakan atribut, tetapi manfaat. Mereka membeli produk tidak membeli atribut, tetapi membeli manfaat. Atribut yang dimiliki oleh suatu produk dapat diterjemahkan menjadi manfaat fungsional dan atau emosional. Sebagai contoh : atribut “tahan lama“ diterjemahkan menjadi manfaat fungsional “tidak perlu cepat beli lagi, atribut “mahal“ diterjemahkan menjadi manfaat emosional “bergengsi”, dan lain-lain.</w:t>
      </w:r>
    </w:p>
    <w:p w14:paraId="2AB3A093" w14:textId="41D649D8" w:rsidR="007F6982" w:rsidRPr="00596BC6" w:rsidRDefault="00E65A33" w:rsidP="00E65A33">
      <w:pPr>
        <w:tabs>
          <w:tab w:val="left" w:pos="426"/>
          <w:tab w:val="left" w:pos="851"/>
          <w:tab w:val="left" w:pos="1276"/>
          <w:tab w:val="left" w:pos="2127"/>
          <w:tab w:val="left" w:pos="2552"/>
        </w:tabs>
        <w:autoSpaceDE w:val="0"/>
        <w:autoSpaceDN w:val="0"/>
        <w:adjustRightInd w:val="0"/>
        <w:ind w:left="1276" w:hanging="425"/>
        <w:rPr>
          <w:rFonts w:eastAsia="Times New Roman"/>
          <w:lang w:eastAsia="id-ID"/>
        </w:rPr>
      </w:pPr>
      <w:r>
        <w:rPr>
          <w:rFonts w:eastAsia="Times New Roman"/>
          <w:lang w:val="sv-SE" w:eastAsia="id-ID"/>
        </w:rPr>
        <w:t>3)</w:t>
      </w:r>
      <w:r w:rsidR="007F6982" w:rsidRPr="00596BC6">
        <w:rPr>
          <w:rFonts w:eastAsia="Times New Roman"/>
          <w:lang w:val="sv-SE" w:eastAsia="id-ID"/>
        </w:rPr>
        <w:t>    </w:t>
      </w:r>
      <w:r w:rsidR="007F6982" w:rsidRPr="00596BC6">
        <w:rPr>
          <w:rFonts w:eastAsia="Times New Roman"/>
          <w:i/>
          <w:iCs/>
          <w:lang w:val="sv-SE" w:eastAsia="id-ID"/>
        </w:rPr>
        <w:t xml:space="preserve">Nilai: </w:t>
      </w:r>
      <w:r w:rsidR="007F6982" w:rsidRPr="00596BC6">
        <w:rPr>
          <w:rFonts w:eastAsia="Times New Roman"/>
          <w:lang w:val="sv-SE" w:eastAsia="id-ID"/>
        </w:rPr>
        <w:t>merek juga menyatakan sesuatu tentang nilai produsen. Jadi, Mercedes berarti kinerja tinggi, keamanan, gengsi, dan lain-lain.</w:t>
      </w:r>
    </w:p>
    <w:p w14:paraId="4823F879" w14:textId="09A4FABD" w:rsidR="007F6982" w:rsidRPr="00596BC6" w:rsidRDefault="00E65A33" w:rsidP="00E65A33">
      <w:pPr>
        <w:tabs>
          <w:tab w:val="left" w:pos="426"/>
          <w:tab w:val="left" w:pos="851"/>
          <w:tab w:val="left" w:pos="1276"/>
          <w:tab w:val="left" w:pos="2127"/>
          <w:tab w:val="left" w:pos="2552"/>
        </w:tabs>
        <w:autoSpaceDE w:val="0"/>
        <w:autoSpaceDN w:val="0"/>
        <w:adjustRightInd w:val="0"/>
        <w:ind w:left="1276" w:hanging="425"/>
        <w:rPr>
          <w:rFonts w:eastAsia="Times New Roman"/>
          <w:lang w:eastAsia="id-ID"/>
        </w:rPr>
      </w:pPr>
      <w:r>
        <w:rPr>
          <w:rFonts w:eastAsia="Times New Roman"/>
          <w:lang w:val="sv-SE" w:eastAsia="id-ID"/>
        </w:rPr>
        <w:t>4)</w:t>
      </w:r>
      <w:r w:rsidR="007F6982" w:rsidRPr="00596BC6">
        <w:rPr>
          <w:rFonts w:eastAsia="Times New Roman"/>
          <w:lang w:val="sv-SE" w:eastAsia="id-ID"/>
        </w:rPr>
        <w:tab/>
      </w:r>
      <w:r w:rsidR="007F6982" w:rsidRPr="00596BC6">
        <w:rPr>
          <w:rFonts w:eastAsia="Times New Roman"/>
          <w:i/>
          <w:iCs/>
          <w:lang w:val="sv-SE" w:eastAsia="id-ID"/>
        </w:rPr>
        <w:t xml:space="preserve">Budaya: </w:t>
      </w:r>
      <w:r w:rsidR="007F6982" w:rsidRPr="00596BC6">
        <w:rPr>
          <w:rFonts w:eastAsia="Times New Roman"/>
          <w:lang w:val="sv-SE" w:eastAsia="id-ID"/>
        </w:rPr>
        <w:t>merek juga mewakili budaya tertentu. Mercedes mewakili budaya Jerman, terorganisasi, efisien, bermutu tinggi.</w:t>
      </w:r>
    </w:p>
    <w:p w14:paraId="27002854" w14:textId="53A88971" w:rsidR="007F6982" w:rsidRPr="00596BC6" w:rsidRDefault="00E65A33" w:rsidP="00E65A33">
      <w:pPr>
        <w:tabs>
          <w:tab w:val="left" w:pos="426"/>
          <w:tab w:val="left" w:pos="851"/>
          <w:tab w:val="left" w:pos="1276"/>
          <w:tab w:val="left" w:pos="2127"/>
          <w:tab w:val="left" w:pos="2552"/>
        </w:tabs>
        <w:autoSpaceDE w:val="0"/>
        <w:autoSpaceDN w:val="0"/>
        <w:adjustRightInd w:val="0"/>
        <w:ind w:left="1276" w:hanging="425"/>
        <w:rPr>
          <w:rFonts w:eastAsia="Times New Roman"/>
          <w:lang w:eastAsia="id-ID"/>
        </w:rPr>
      </w:pPr>
      <w:r>
        <w:rPr>
          <w:rFonts w:eastAsia="Times New Roman"/>
          <w:lang w:val="sv-SE" w:eastAsia="id-ID"/>
        </w:rPr>
        <w:lastRenderedPageBreak/>
        <w:t>5)</w:t>
      </w:r>
      <w:r w:rsidR="007F6982" w:rsidRPr="00596BC6">
        <w:rPr>
          <w:rFonts w:eastAsia="Times New Roman"/>
          <w:lang w:val="sv-SE" w:eastAsia="id-ID"/>
        </w:rPr>
        <w:tab/>
      </w:r>
      <w:r w:rsidR="007F6982" w:rsidRPr="00596BC6">
        <w:rPr>
          <w:rFonts w:eastAsia="Times New Roman"/>
          <w:i/>
          <w:iCs/>
          <w:lang w:val="sv-SE" w:eastAsia="id-ID"/>
        </w:rPr>
        <w:t>Kepribadian</w:t>
      </w:r>
      <w:r w:rsidR="007F6982" w:rsidRPr="00596BC6">
        <w:rPr>
          <w:rFonts w:eastAsia="Times New Roman"/>
          <w:lang w:val="sv-SE" w:eastAsia="id-ID"/>
        </w:rPr>
        <w:t>: merek mencerminkan kepribadian tertentu. Mercedes mencerminkan pimpinan yang masuk akal (orang), singa yang memerintah (binatang), atau istana yang agung (objek).</w:t>
      </w:r>
    </w:p>
    <w:p w14:paraId="4C17E758" w14:textId="5D746032" w:rsidR="007F6982" w:rsidRPr="00596BC6" w:rsidRDefault="00E65A33" w:rsidP="00E65A33">
      <w:pPr>
        <w:tabs>
          <w:tab w:val="left" w:pos="426"/>
          <w:tab w:val="left" w:pos="851"/>
          <w:tab w:val="left" w:pos="1276"/>
          <w:tab w:val="left" w:pos="2127"/>
          <w:tab w:val="left" w:pos="2552"/>
        </w:tabs>
        <w:autoSpaceDE w:val="0"/>
        <w:autoSpaceDN w:val="0"/>
        <w:adjustRightInd w:val="0"/>
        <w:ind w:left="1276" w:hanging="425"/>
        <w:rPr>
          <w:rFonts w:eastAsia="Times New Roman"/>
          <w:lang w:eastAsia="id-ID"/>
        </w:rPr>
      </w:pPr>
      <w:r>
        <w:rPr>
          <w:rFonts w:eastAsia="Times New Roman"/>
          <w:lang w:val="sv-SE" w:eastAsia="id-ID"/>
        </w:rPr>
        <w:t>6)</w:t>
      </w:r>
      <w:r w:rsidR="007F6982" w:rsidRPr="00596BC6">
        <w:rPr>
          <w:rFonts w:eastAsia="Times New Roman"/>
          <w:lang w:val="sv-SE" w:eastAsia="id-ID"/>
        </w:rPr>
        <w:t>   </w:t>
      </w:r>
      <w:r w:rsidR="007F6982" w:rsidRPr="00596BC6">
        <w:rPr>
          <w:rFonts w:eastAsia="Times New Roman"/>
          <w:lang w:val="sv-SE" w:eastAsia="id-ID"/>
        </w:rPr>
        <w:tab/>
      </w:r>
      <w:r w:rsidR="007F6982" w:rsidRPr="00596BC6">
        <w:rPr>
          <w:rFonts w:eastAsia="Times New Roman"/>
          <w:i/>
          <w:iCs/>
          <w:lang w:val="sv-SE" w:eastAsia="id-ID"/>
        </w:rPr>
        <w:t xml:space="preserve">Pemakai: </w:t>
      </w:r>
      <w:r w:rsidR="007F6982" w:rsidRPr="00596BC6">
        <w:rPr>
          <w:rFonts w:eastAsia="Times New Roman"/>
          <w:lang w:val="sv-SE" w:eastAsia="id-ID"/>
        </w:rPr>
        <w:t>merek menunjukkan jenis konsumen yang membeli atau menggunakan produk tersebut. Mercedes menunjukkan pemakainya seorang diplomat atau eksecutif.</w:t>
      </w:r>
    </w:p>
    <w:p w14:paraId="4C130A16" w14:textId="77777777" w:rsidR="007F6982" w:rsidRPr="00596BC6" w:rsidRDefault="007F6982" w:rsidP="00E65A33">
      <w:pPr>
        <w:tabs>
          <w:tab w:val="left" w:pos="426"/>
          <w:tab w:val="left" w:pos="851"/>
          <w:tab w:val="left" w:pos="1276"/>
          <w:tab w:val="left" w:pos="1701"/>
          <w:tab w:val="left" w:pos="2127"/>
          <w:tab w:val="left" w:pos="2552"/>
        </w:tabs>
        <w:autoSpaceDE w:val="0"/>
        <w:autoSpaceDN w:val="0"/>
        <w:adjustRightInd w:val="0"/>
        <w:ind w:left="851" w:firstLine="425"/>
        <w:rPr>
          <w:rFonts w:eastAsia="Times New Roman"/>
          <w:lang w:eastAsia="id-ID"/>
        </w:rPr>
      </w:pPr>
      <w:r w:rsidRPr="00596BC6">
        <w:rPr>
          <w:rFonts w:eastAsia="Times New Roman"/>
          <w:lang w:val="sv-SE" w:eastAsia="id-ID"/>
        </w:rPr>
        <w:t xml:space="preserve">Pada intinya merek adalah penggunaan nama, logo, </w:t>
      </w:r>
      <w:r w:rsidRPr="00E65A33">
        <w:rPr>
          <w:rFonts w:eastAsia="Times New Roman"/>
          <w:lang w:val="sv-SE" w:eastAsia="id-ID"/>
        </w:rPr>
        <w:t>trade mark</w:t>
      </w:r>
      <w:r w:rsidRPr="00596BC6">
        <w:rPr>
          <w:rFonts w:eastAsia="Times New Roman"/>
          <w:lang w:val="sv-SE" w:eastAsia="id-ID"/>
        </w:rPr>
        <w:t>, serta slogan untuk membedakan perusahaan perusahaan dan individu-individu satu sama lain dalam hal apa yang mereka tawarkan. Penggunaan konsisten suatu merek, simbol, atau logo membuat merek tersebut segera dapat dikenali oleh konsumen sehingga segala sesuatu yang berkaitan dengannya tetap diingat. Dengan demikian, suatu merek dapat mengandung tiga hal, yaitu sebagai berikut.</w:t>
      </w:r>
    </w:p>
    <w:p w14:paraId="1176D625" w14:textId="435042C8" w:rsidR="007F6982" w:rsidRPr="00E65A33" w:rsidRDefault="0040749E" w:rsidP="00E65A33">
      <w:pPr>
        <w:tabs>
          <w:tab w:val="left" w:pos="426"/>
          <w:tab w:val="left" w:pos="851"/>
          <w:tab w:val="left" w:pos="1276"/>
          <w:tab w:val="left" w:pos="2127"/>
          <w:tab w:val="left" w:pos="2552"/>
        </w:tabs>
        <w:autoSpaceDE w:val="0"/>
        <w:autoSpaceDN w:val="0"/>
        <w:adjustRightInd w:val="0"/>
        <w:ind w:left="1276" w:hanging="425"/>
        <w:rPr>
          <w:rFonts w:eastAsia="Times New Roman"/>
          <w:lang w:val="sv-SE" w:eastAsia="id-ID"/>
        </w:rPr>
      </w:pPr>
      <w:r>
        <w:rPr>
          <w:rFonts w:eastAsia="Times New Roman"/>
          <w:lang w:val="sv-SE" w:eastAsia="id-ID"/>
        </w:rPr>
        <w:t>1)</w:t>
      </w:r>
      <w:r w:rsidR="007F6982" w:rsidRPr="00596BC6">
        <w:rPr>
          <w:rFonts w:eastAsia="Times New Roman"/>
          <w:lang w:val="sv-SE" w:eastAsia="id-ID"/>
        </w:rPr>
        <w:t xml:space="preserve"> </w:t>
      </w:r>
      <w:r w:rsidR="007F6982" w:rsidRPr="00596BC6">
        <w:rPr>
          <w:rFonts w:eastAsia="Times New Roman"/>
          <w:lang w:eastAsia="id-ID"/>
        </w:rPr>
        <w:tab/>
      </w:r>
      <w:r w:rsidR="007F6982" w:rsidRPr="00596BC6">
        <w:rPr>
          <w:rFonts w:eastAsia="Times New Roman"/>
          <w:lang w:val="sv-SE" w:eastAsia="id-ID"/>
        </w:rPr>
        <w:t>Menjelaskan apa yang dijual</w:t>
      </w:r>
      <w:r w:rsidR="007F6982" w:rsidRPr="00E65A33">
        <w:rPr>
          <w:rFonts w:eastAsia="Times New Roman"/>
          <w:lang w:val="sv-SE" w:eastAsia="id-ID"/>
        </w:rPr>
        <w:t xml:space="preserve"> </w:t>
      </w:r>
      <w:r w:rsidR="007F6982" w:rsidRPr="00596BC6">
        <w:rPr>
          <w:rFonts w:eastAsia="Times New Roman"/>
          <w:lang w:val="sv-SE" w:eastAsia="id-ID"/>
        </w:rPr>
        <w:t>perusahaan.</w:t>
      </w:r>
    </w:p>
    <w:p w14:paraId="17020F5A" w14:textId="4807050A" w:rsidR="007F6982" w:rsidRPr="00E65A33" w:rsidRDefault="0040749E" w:rsidP="00E65A33">
      <w:pPr>
        <w:tabs>
          <w:tab w:val="left" w:pos="426"/>
          <w:tab w:val="left" w:pos="851"/>
          <w:tab w:val="left" w:pos="1276"/>
          <w:tab w:val="left" w:pos="2127"/>
          <w:tab w:val="left" w:pos="2552"/>
        </w:tabs>
        <w:autoSpaceDE w:val="0"/>
        <w:autoSpaceDN w:val="0"/>
        <w:adjustRightInd w:val="0"/>
        <w:ind w:left="1276" w:hanging="425"/>
        <w:rPr>
          <w:rFonts w:eastAsia="Times New Roman"/>
          <w:lang w:val="sv-SE" w:eastAsia="id-ID"/>
        </w:rPr>
      </w:pPr>
      <w:r>
        <w:rPr>
          <w:rFonts w:eastAsia="Times New Roman"/>
          <w:lang w:val="sv-SE" w:eastAsia="id-ID"/>
        </w:rPr>
        <w:t>2)</w:t>
      </w:r>
      <w:r w:rsidR="007F6982" w:rsidRPr="00596BC6">
        <w:rPr>
          <w:rFonts w:eastAsia="Times New Roman"/>
          <w:lang w:val="sv-SE" w:eastAsia="id-ID"/>
        </w:rPr>
        <w:t xml:space="preserve"> </w:t>
      </w:r>
      <w:r w:rsidR="007F6982" w:rsidRPr="00E65A33">
        <w:rPr>
          <w:rFonts w:eastAsia="Times New Roman"/>
          <w:lang w:val="sv-SE" w:eastAsia="id-ID"/>
        </w:rPr>
        <w:tab/>
      </w:r>
      <w:r w:rsidR="007F6982" w:rsidRPr="00596BC6">
        <w:rPr>
          <w:rFonts w:eastAsia="Times New Roman"/>
          <w:lang w:val="sv-SE" w:eastAsia="id-ID"/>
        </w:rPr>
        <w:t>Menjelaskan apa yang dijalankan olehperusahaan.</w:t>
      </w:r>
    </w:p>
    <w:p w14:paraId="4513B53B" w14:textId="788580BD" w:rsidR="007F6982" w:rsidRPr="00596BC6" w:rsidRDefault="0040749E" w:rsidP="00E65A33">
      <w:pPr>
        <w:tabs>
          <w:tab w:val="left" w:pos="426"/>
          <w:tab w:val="left" w:pos="851"/>
          <w:tab w:val="left" w:pos="1276"/>
          <w:tab w:val="left" w:pos="2127"/>
          <w:tab w:val="left" w:pos="2552"/>
        </w:tabs>
        <w:autoSpaceDE w:val="0"/>
        <w:autoSpaceDN w:val="0"/>
        <w:adjustRightInd w:val="0"/>
        <w:ind w:left="1276" w:hanging="425"/>
        <w:rPr>
          <w:rFonts w:eastAsia="Times New Roman"/>
          <w:lang w:eastAsia="id-ID"/>
        </w:rPr>
      </w:pPr>
      <w:r>
        <w:rPr>
          <w:rFonts w:eastAsia="Times New Roman"/>
          <w:lang w:val="sv-SE" w:eastAsia="id-ID"/>
        </w:rPr>
        <w:t>3)</w:t>
      </w:r>
      <w:r w:rsidR="007F6982" w:rsidRPr="00596BC6">
        <w:rPr>
          <w:rFonts w:eastAsia="Times New Roman"/>
          <w:lang w:val="sv-SE" w:eastAsia="id-ID"/>
        </w:rPr>
        <w:t xml:space="preserve"> </w:t>
      </w:r>
      <w:r w:rsidR="007F6982" w:rsidRPr="00E65A33">
        <w:rPr>
          <w:rFonts w:eastAsia="Times New Roman"/>
          <w:lang w:val="sv-SE" w:eastAsia="id-ID"/>
        </w:rPr>
        <w:tab/>
      </w:r>
      <w:r w:rsidR="007F6982" w:rsidRPr="00596BC6">
        <w:rPr>
          <w:rFonts w:eastAsia="Times New Roman"/>
          <w:lang w:val="sv-SE" w:eastAsia="id-ID"/>
        </w:rPr>
        <w:t>Menjelaskan profil perusahaan itu sendiri.</w:t>
      </w:r>
    </w:p>
    <w:p w14:paraId="201C617E" w14:textId="77777777" w:rsidR="007F6982" w:rsidRPr="00596BC6" w:rsidRDefault="007F6982" w:rsidP="007F6982">
      <w:pPr>
        <w:tabs>
          <w:tab w:val="left" w:pos="709"/>
          <w:tab w:val="left" w:pos="851"/>
          <w:tab w:val="left" w:pos="1701"/>
          <w:tab w:val="left" w:pos="2127"/>
          <w:tab w:val="left" w:pos="2552"/>
        </w:tabs>
        <w:ind w:left="1276" w:hanging="850"/>
        <w:rPr>
          <w:bCs/>
          <w:i/>
        </w:rPr>
      </w:pPr>
      <w:r w:rsidRPr="00596BC6">
        <w:rPr>
          <w:bCs/>
          <w:lang w:val="en-GB"/>
        </w:rPr>
        <w:t>b</w:t>
      </w:r>
      <w:r w:rsidRPr="00596BC6">
        <w:rPr>
          <w:bCs/>
        </w:rPr>
        <w:t>.</w:t>
      </w:r>
      <w:r w:rsidRPr="00596BC6">
        <w:rPr>
          <w:bCs/>
        </w:rPr>
        <w:tab/>
      </w:r>
      <w:r w:rsidRPr="00596BC6">
        <w:rPr>
          <w:bCs/>
          <w:lang w:val="en-US"/>
        </w:rPr>
        <w:t xml:space="preserve"> </w:t>
      </w:r>
      <w:r w:rsidRPr="00596BC6">
        <w:rPr>
          <w:bCs/>
        </w:rPr>
        <w:t xml:space="preserve">Kepercayaan Terhadap Merek </w:t>
      </w:r>
      <w:r w:rsidRPr="00596BC6">
        <w:rPr>
          <w:bCs/>
          <w:i/>
        </w:rPr>
        <w:t>(Trust in Brand)</w:t>
      </w:r>
    </w:p>
    <w:p w14:paraId="7BD4D611" w14:textId="5ABEAD8E" w:rsidR="007F6982" w:rsidRPr="00596BC6" w:rsidRDefault="007F6982" w:rsidP="007F6982">
      <w:pPr>
        <w:tabs>
          <w:tab w:val="left" w:pos="709"/>
          <w:tab w:val="left" w:pos="1418"/>
          <w:tab w:val="left" w:pos="1701"/>
          <w:tab w:val="left" w:pos="2127"/>
          <w:tab w:val="left" w:pos="2552"/>
        </w:tabs>
        <w:autoSpaceDE w:val="0"/>
        <w:autoSpaceDN w:val="0"/>
        <w:adjustRightInd w:val="0"/>
        <w:ind w:left="851"/>
        <w:rPr>
          <w:rFonts w:eastAsia="Times New Roman"/>
          <w:lang w:eastAsia="id-ID"/>
        </w:rPr>
      </w:pPr>
      <w:r w:rsidRPr="00596BC6">
        <w:rPr>
          <w:rFonts w:eastAsia="Times New Roman"/>
          <w:lang w:eastAsia="id-ID"/>
        </w:rPr>
        <w:tab/>
        <w:t>Pemahaman yang lengkap tentang loyalitas merek tidak dapat diperoleh tanpa penjelasan mengenai kepercayaan terhadap merek (</w:t>
      </w:r>
      <w:r w:rsidRPr="00596BC6">
        <w:rPr>
          <w:rFonts w:eastAsia="Times New Roman"/>
          <w:i/>
          <w:iCs/>
          <w:lang w:eastAsia="id-ID"/>
        </w:rPr>
        <w:t>trust in a brand</w:t>
      </w:r>
      <w:r w:rsidRPr="00596BC6">
        <w:rPr>
          <w:rFonts w:eastAsia="Times New Roman"/>
          <w:lang w:eastAsia="id-ID"/>
        </w:rPr>
        <w:t xml:space="preserve">) dan bagaimana hubungannya dengan loyalitas merek. Dalam pemasaran industri, para peneliti telah menemukan bahwa kepercayaan terhadap </w:t>
      </w:r>
      <w:r w:rsidRPr="00596BC6">
        <w:rPr>
          <w:rFonts w:eastAsia="Times New Roman"/>
          <w:i/>
          <w:iCs/>
          <w:lang w:eastAsia="id-ID"/>
        </w:rPr>
        <w:t xml:space="preserve">sales </w:t>
      </w:r>
      <w:r w:rsidRPr="00596BC6">
        <w:rPr>
          <w:rFonts w:eastAsia="Times New Roman"/>
          <w:lang w:eastAsia="id-ID"/>
        </w:rPr>
        <w:t xml:space="preserve">dan </w:t>
      </w:r>
      <w:r w:rsidRPr="00596BC6">
        <w:rPr>
          <w:rFonts w:eastAsia="Times New Roman"/>
          <w:i/>
          <w:iCs/>
          <w:lang w:eastAsia="id-ID"/>
        </w:rPr>
        <w:t xml:space="preserve">supplier </w:t>
      </w:r>
      <w:r w:rsidRPr="00596BC6">
        <w:rPr>
          <w:rFonts w:eastAsia="Times New Roman"/>
          <w:lang w:eastAsia="id-ID"/>
        </w:rPr>
        <w:t xml:space="preserve">merupakan sumber dari loyalitas. </w:t>
      </w:r>
      <w:r w:rsidRPr="00596BC6">
        <w:rPr>
          <w:rFonts w:eastAsia="Times New Roman"/>
          <w:lang w:val="sv-SE" w:eastAsia="id-ID"/>
        </w:rPr>
        <w:t xml:space="preserve">Menurut </w:t>
      </w:r>
      <w:r w:rsidR="000942D2">
        <w:rPr>
          <w:rFonts w:eastAsia="Times New Roman"/>
          <w:lang w:val="sv-SE" w:eastAsia="id-ID"/>
        </w:rPr>
        <w:fldChar w:fldCharType="begin" w:fldLock="1"/>
      </w:r>
      <w:r w:rsidR="004B2254">
        <w:rPr>
          <w:rFonts w:eastAsia="Times New Roman"/>
          <w:lang w:val="sv-SE" w:eastAsia="id-ID"/>
        </w:rPr>
        <w:instrText>ADDIN CSL_CITATION {"citationItems":[{"id":"ITEM-1","itemData":{"author":[{"dropping-particle":"","family":"Bambang","given":"Abas","non-dropping-particle":"","parse-names":false,"suffix":""},{"dropping-particle":"","family":"Heriyanto","given":"Meyzi","non-dropping-particle":"","parse-names":false,"suffix":""}],"container-title":"JOM FISIP","id":"ITEM-1","issue":"2","issued":{"date-parts":[["2017"]]},"page":"1-11","title":"PENGARUH BRAND EQUITY DAN BRAND TRUST TERHADAP LOYALITAS KONSUMEN MOBIL MEREK TOYOTA KIJANG INNOVA (Survey Konsumen Pada Dealer PT. Agung Automall Cabang Sutomo Pekanbaru)","type":"article-journal","volume":"4"},"uris":["http://www.mendeley.com/documents/?uuid=e47ea92a-85cc-4161-84bc-4d3d1d13f743"]}],"mendeley":{"formattedCitation":"(Bambang &amp; Heriyanto, 2017)","plainTextFormattedCitation":"(Bambang &amp; Heriyanto, 2017)","previouslyFormattedCitation":"(Bambang &amp; Heriyanto, 2017)"},"properties":{"noteIndex":0},"schema":"https://github.com/citation-style-language/schema/raw/master/csl-citation.json"}</w:instrText>
      </w:r>
      <w:r w:rsidR="000942D2">
        <w:rPr>
          <w:rFonts w:eastAsia="Times New Roman"/>
          <w:lang w:val="sv-SE" w:eastAsia="id-ID"/>
        </w:rPr>
        <w:fldChar w:fldCharType="separate"/>
      </w:r>
      <w:r w:rsidR="000942D2" w:rsidRPr="000942D2">
        <w:rPr>
          <w:rFonts w:eastAsia="Times New Roman"/>
          <w:noProof/>
          <w:lang w:val="sv-SE" w:eastAsia="id-ID"/>
        </w:rPr>
        <w:t>(Bambang &amp; Heriyanto, 2017)</w:t>
      </w:r>
      <w:r w:rsidR="000942D2">
        <w:rPr>
          <w:rFonts w:eastAsia="Times New Roman"/>
          <w:lang w:val="sv-SE" w:eastAsia="id-ID"/>
        </w:rPr>
        <w:fldChar w:fldCharType="end"/>
      </w:r>
      <w:r w:rsidRPr="00596BC6">
        <w:rPr>
          <w:rFonts w:eastAsia="Times New Roman"/>
          <w:lang w:val="sv-SE" w:eastAsia="id-ID"/>
        </w:rPr>
        <w:t xml:space="preserve">, terdapat tiga faktor yang mempengaruhi </w:t>
      </w:r>
      <w:r w:rsidRPr="00596BC6">
        <w:rPr>
          <w:rFonts w:eastAsia="Times New Roman"/>
          <w:lang w:val="sv-SE" w:eastAsia="id-ID"/>
        </w:rPr>
        <w:lastRenderedPageBreak/>
        <w:t xml:space="preserve">kepercayaan terhadap merek. Ketiga faktor ini berhubungan dengan tiga entitas yang tercakup dalam hubungan antara merek dan konsumen. Adapun ketiga faktor tersebut adalah merek itu sendiri, perusahaan pembuat merek, dan konsumen. Selanjutnya </w:t>
      </w:r>
      <w:r w:rsidR="000942D2">
        <w:rPr>
          <w:rFonts w:eastAsia="Times New Roman"/>
          <w:lang w:val="sv-SE" w:eastAsia="id-ID"/>
        </w:rPr>
        <w:fldChar w:fldCharType="begin" w:fldLock="1"/>
      </w:r>
      <w:r w:rsidR="004B2254">
        <w:rPr>
          <w:rFonts w:eastAsia="Times New Roman"/>
          <w:lang w:val="sv-SE" w:eastAsia="id-ID"/>
        </w:rPr>
        <w:instrText>ADDIN CSL_CITATION {"citationItems":[{"id":"ITEM-1","itemData":{"author":[{"dropping-particle":"","family":"Bambang","given":"Abas","non-dropping-particle":"","parse-names":false,"suffix":""},{"dropping-particle":"","family":"Heriyanto","given":"Meyzi","non-dropping-particle":"","parse-names":false,"suffix":""}],"container-title":"JOM FISIP","id":"ITEM-1","issue":"2","issued":{"date-parts":[["2017"]]},"page":"1-11","title":"PENGARUH BRAND EQUITY DAN BRAND TRUST TERHADAP LOYALITAS KONSUMEN MOBIL MEREK TOYOTA KIJANG INNOVA (Survey Konsumen Pada Dealer PT. Agung Automall Cabang Sutomo Pekanbaru)","type":"article-journal","volume":"4"},"uris":["http://www.mendeley.com/documents/?uuid=e47ea92a-85cc-4161-84bc-4d3d1d13f743"]}],"mendeley":{"formattedCitation":"(Bambang &amp; Heriyanto, 2017)","plainTextFormattedCitation":"(Bambang &amp; Heriyanto, 2017)","previouslyFormattedCitation":"(Bambang &amp; Heriyanto, 2017)"},"properties":{"noteIndex":0},"schema":"https://github.com/citation-style-language/schema/raw/master/csl-citation.json"}</w:instrText>
      </w:r>
      <w:r w:rsidR="000942D2">
        <w:rPr>
          <w:rFonts w:eastAsia="Times New Roman"/>
          <w:lang w:val="sv-SE" w:eastAsia="id-ID"/>
        </w:rPr>
        <w:fldChar w:fldCharType="separate"/>
      </w:r>
      <w:r w:rsidR="000942D2" w:rsidRPr="000942D2">
        <w:rPr>
          <w:rFonts w:eastAsia="Times New Roman"/>
          <w:noProof/>
          <w:lang w:val="sv-SE" w:eastAsia="id-ID"/>
        </w:rPr>
        <w:t>(Bambang &amp; Heriyanto, 2017)</w:t>
      </w:r>
      <w:r w:rsidR="000942D2">
        <w:rPr>
          <w:rFonts w:eastAsia="Times New Roman"/>
          <w:lang w:val="sv-SE" w:eastAsia="id-ID"/>
        </w:rPr>
        <w:fldChar w:fldCharType="end"/>
      </w:r>
      <w:r w:rsidR="000942D2">
        <w:rPr>
          <w:rFonts w:eastAsia="Times New Roman"/>
          <w:lang w:val="sv-SE" w:eastAsia="id-ID"/>
        </w:rPr>
        <w:t xml:space="preserve"> </w:t>
      </w:r>
      <w:r w:rsidRPr="00596BC6">
        <w:rPr>
          <w:rFonts w:eastAsia="Times New Roman"/>
          <w:lang w:val="sv-SE" w:eastAsia="id-ID"/>
        </w:rPr>
        <w:t xml:space="preserve">memproposisikan bahwa kepercayaan terhadap merek akan menimbulkan loyalitas merek. </w:t>
      </w:r>
    </w:p>
    <w:p w14:paraId="2F254C54" w14:textId="77777777" w:rsidR="007F6982" w:rsidRPr="00596BC6" w:rsidRDefault="007F6982" w:rsidP="007F6982">
      <w:pPr>
        <w:tabs>
          <w:tab w:val="left" w:pos="709"/>
          <w:tab w:val="left" w:pos="1418"/>
          <w:tab w:val="left" w:pos="1701"/>
          <w:tab w:val="left" w:pos="2127"/>
          <w:tab w:val="left" w:pos="2552"/>
        </w:tabs>
        <w:autoSpaceDE w:val="0"/>
        <w:autoSpaceDN w:val="0"/>
        <w:adjustRightInd w:val="0"/>
        <w:ind w:left="851"/>
        <w:rPr>
          <w:rFonts w:eastAsia="Times New Roman"/>
          <w:lang w:eastAsia="id-ID"/>
        </w:rPr>
      </w:pPr>
      <w:r w:rsidRPr="00596BC6">
        <w:rPr>
          <w:rFonts w:eastAsia="Times New Roman"/>
          <w:lang w:val="sv-SE" w:eastAsia="id-ID"/>
        </w:rPr>
        <w:tab/>
        <w:t xml:space="preserve">Hubungan ketiga faktor tersebut dengan kepercayaan merek dapat digambarkan sebagai berikut : </w:t>
      </w:r>
    </w:p>
    <w:p w14:paraId="44EDF99F" w14:textId="3BB1FF7F" w:rsidR="007F6982" w:rsidRPr="00596BC6" w:rsidRDefault="00077185" w:rsidP="00077185">
      <w:pPr>
        <w:tabs>
          <w:tab w:val="left" w:pos="851"/>
          <w:tab w:val="left" w:pos="1276"/>
          <w:tab w:val="left" w:pos="2127"/>
          <w:tab w:val="left" w:pos="2552"/>
        </w:tabs>
        <w:autoSpaceDE w:val="0"/>
        <w:autoSpaceDN w:val="0"/>
        <w:adjustRightInd w:val="0"/>
        <w:ind w:left="1276" w:hanging="425"/>
        <w:rPr>
          <w:rFonts w:eastAsia="Times New Roman"/>
          <w:lang w:eastAsia="id-ID"/>
        </w:rPr>
      </w:pPr>
      <w:r>
        <w:rPr>
          <w:rFonts w:eastAsia="Times New Roman"/>
          <w:iCs/>
          <w:lang w:val="sv-SE" w:eastAsia="id-ID"/>
        </w:rPr>
        <w:t>1)</w:t>
      </w:r>
      <w:r w:rsidR="007F6982" w:rsidRPr="00596BC6">
        <w:rPr>
          <w:rFonts w:eastAsia="Times New Roman"/>
          <w:iCs/>
          <w:lang w:val="sv-SE" w:eastAsia="id-ID"/>
        </w:rPr>
        <w:tab/>
        <w:t>Karakteristik Merek</w:t>
      </w:r>
      <w:r w:rsidR="007F6982" w:rsidRPr="00596BC6">
        <w:rPr>
          <w:rFonts w:eastAsia="Times New Roman"/>
          <w:i/>
          <w:iCs/>
          <w:lang w:val="sv-SE" w:eastAsia="id-ID"/>
        </w:rPr>
        <w:t xml:space="preserve"> (brand charakteristik) </w:t>
      </w:r>
      <w:r w:rsidR="007F6982" w:rsidRPr="00596BC6">
        <w:rPr>
          <w:rFonts w:eastAsia="Times New Roman"/>
          <w:lang w:val="sv-SE" w:eastAsia="id-ID"/>
        </w:rPr>
        <w:t xml:space="preserve">mempunyai peran yang sangat penting dalam menentukan pengambilan keputusan konsumen untuk mempercayai suatu merek. Hal ini disebabkan oleh konsumen melakukan penilaian sebelum membeli. Karakteristik merek yang berkaitan dengan kepercayaan merek meliputi dapat diramalkan, mempunyai reputasi, dan kompeten. </w:t>
      </w:r>
    </w:p>
    <w:p w14:paraId="788E310F" w14:textId="785330F5" w:rsidR="007F6982" w:rsidRPr="00596BC6" w:rsidRDefault="00077185" w:rsidP="00077185">
      <w:pPr>
        <w:tabs>
          <w:tab w:val="left" w:pos="851"/>
          <w:tab w:val="left" w:pos="1276"/>
          <w:tab w:val="left" w:pos="2127"/>
          <w:tab w:val="left" w:pos="2552"/>
        </w:tabs>
        <w:autoSpaceDE w:val="0"/>
        <w:autoSpaceDN w:val="0"/>
        <w:adjustRightInd w:val="0"/>
        <w:ind w:left="1276" w:hanging="425"/>
        <w:rPr>
          <w:rFonts w:eastAsia="Times New Roman"/>
          <w:lang w:eastAsia="id-ID"/>
        </w:rPr>
      </w:pPr>
      <w:r>
        <w:rPr>
          <w:rFonts w:eastAsia="Times New Roman"/>
          <w:iCs/>
          <w:lang w:val="sv-SE" w:eastAsia="id-ID"/>
        </w:rPr>
        <w:t>2)</w:t>
      </w:r>
      <w:r w:rsidR="007F6982" w:rsidRPr="00596BC6">
        <w:rPr>
          <w:rFonts w:eastAsia="Times New Roman"/>
          <w:iCs/>
          <w:lang w:val="sv-SE" w:eastAsia="id-ID"/>
        </w:rPr>
        <w:tab/>
        <w:t>Karakteristik Perusahaan</w:t>
      </w:r>
      <w:r w:rsidR="007F6982" w:rsidRPr="00596BC6">
        <w:rPr>
          <w:rFonts w:eastAsia="Times New Roman"/>
          <w:i/>
          <w:iCs/>
          <w:lang w:val="sv-SE" w:eastAsia="id-ID"/>
        </w:rPr>
        <w:t xml:space="preserve"> (company charakteristik)</w:t>
      </w:r>
      <w:r w:rsidR="000B065E">
        <w:rPr>
          <w:rFonts w:eastAsia="Times New Roman"/>
          <w:i/>
          <w:iCs/>
          <w:lang w:val="sv-SE" w:eastAsia="id-ID"/>
        </w:rPr>
        <w:t xml:space="preserve"> </w:t>
      </w:r>
      <w:r w:rsidR="007F6982" w:rsidRPr="00596BC6">
        <w:rPr>
          <w:rFonts w:eastAsia="Times New Roman"/>
          <w:lang w:val="sv-SE" w:eastAsia="id-ID"/>
        </w:rPr>
        <w:t>yang ada di balik suatu merek juga dapat mempengaruhi tingkat kepercayaan konsumen terhadap merek tersebut. Pengetahuan konsumen tentang perusahaan yang ada di balik merek suatu produk merupakan dasar awal pemahaman konsumen terhadap merek suatu produk. Karakteristik ini meliputi reputasi suatu perusahaan, motivasi perusahaan yang diinginkan, dan integritas suatu perusahaan.</w:t>
      </w:r>
    </w:p>
    <w:p w14:paraId="32D1FC5D" w14:textId="70AE82DB" w:rsidR="000942D2" w:rsidRPr="00596BC6" w:rsidRDefault="00F5426D" w:rsidP="00FD131A">
      <w:pPr>
        <w:tabs>
          <w:tab w:val="left" w:pos="851"/>
          <w:tab w:val="left" w:pos="1276"/>
          <w:tab w:val="left" w:pos="2127"/>
          <w:tab w:val="left" w:pos="2552"/>
        </w:tabs>
        <w:autoSpaceDE w:val="0"/>
        <w:autoSpaceDN w:val="0"/>
        <w:adjustRightInd w:val="0"/>
        <w:ind w:left="1276" w:hanging="425"/>
        <w:rPr>
          <w:rFonts w:eastAsia="Times New Roman"/>
          <w:lang w:val="sv-SE" w:eastAsia="id-ID"/>
        </w:rPr>
      </w:pPr>
      <w:r>
        <w:rPr>
          <w:rFonts w:eastAsia="Times New Roman"/>
          <w:iCs/>
          <w:lang w:val="sv-SE" w:eastAsia="id-ID"/>
        </w:rPr>
        <w:t>3)</w:t>
      </w:r>
      <w:r w:rsidR="007F6982" w:rsidRPr="00596BC6">
        <w:rPr>
          <w:rFonts w:eastAsia="Times New Roman"/>
          <w:i/>
          <w:iCs/>
          <w:lang w:val="sv-SE" w:eastAsia="id-ID"/>
        </w:rPr>
        <w:tab/>
      </w:r>
      <w:r w:rsidR="007F6982" w:rsidRPr="00596BC6">
        <w:rPr>
          <w:rFonts w:eastAsia="Times New Roman"/>
          <w:iCs/>
          <w:lang w:val="sv-SE" w:eastAsia="id-ID"/>
        </w:rPr>
        <w:t>Karakterisitik Konsumen-merek</w:t>
      </w:r>
      <w:r w:rsidR="007F6982" w:rsidRPr="00596BC6">
        <w:rPr>
          <w:rFonts w:eastAsia="Times New Roman"/>
          <w:i/>
          <w:iCs/>
          <w:lang w:val="sv-SE" w:eastAsia="id-ID"/>
        </w:rPr>
        <w:t xml:space="preserve"> (consumer charakteristik) </w:t>
      </w:r>
      <w:r w:rsidR="007F6982" w:rsidRPr="00596BC6">
        <w:rPr>
          <w:rFonts w:eastAsia="Times New Roman"/>
          <w:lang w:val="sv-SE" w:eastAsia="id-ID"/>
        </w:rPr>
        <w:t xml:space="preserve">merupakan merupakan dua kelompok yang saling mempengaruhi. </w:t>
      </w:r>
      <w:r w:rsidR="007F6982" w:rsidRPr="00596BC6">
        <w:rPr>
          <w:rFonts w:eastAsia="Times New Roman"/>
          <w:lang w:val="sv-SE" w:eastAsia="id-ID"/>
        </w:rPr>
        <w:lastRenderedPageBreak/>
        <w:t>Oleh sebab itu, karakteristik konsumen – merek dapat mempengaruhi kepercayaan terhadap merek. Karakteristik ini meliputi kemiripan antara konsep emosional konsumen dengan kepribadian merek, kesukaan terhadap</w:t>
      </w:r>
      <w:r w:rsidR="007F6982" w:rsidRPr="00596BC6">
        <w:rPr>
          <w:rFonts w:eastAsia="Times New Roman"/>
          <w:i/>
          <w:iCs/>
          <w:lang w:val="sv-SE" w:eastAsia="id-ID"/>
        </w:rPr>
        <w:t xml:space="preserve"> </w:t>
      </w:r>
      <w:r w:rsidR="007F6982" w:rsidRPr="00596BC6">
        <w:rPr>
          <w:rFonts w:eastAsia="Times New Roman"/>
          <w:lang w:val="sv-SE" w:eastAsia="id-ID"/>
        </w:rPr>
        <w:t>merek, dan pengalaman terhadap merek. Konsep diri merupakan totalitas pemikiran dan perasaan individu dengan acuan dirinya sebagai objek sehingga sering kali dalam konteks pemasaran dianalogkan merek sama dengan orang. Suatu merek dapat memiliki kesan atau kepribadian.</w:t>
      </w:r>
      <w:r w:rsidR="007F6982" w:rsidRPr="00596BC6">
        <w:rPr>
          <w:rFonts w:eastAsia="Times New Roman"/>
          <w:i/>
          <w:iCs/>
          <w:lang w:val="sv-SE" w:eastAsia="id-ID"/>
        </w:rPr>
        <w:t xml:space="preserve"> </w:t>
      </w:r>
      <w:r w:rsidR="007F6982" w:rsidRPr="00596BC6">
        <w:rPr>
          <w:rFonts w:eastAsia="Times New Roman"/>
          <w:lang w:val="sv-SE" w:eastAsia="id-ID"/>
        </w:rPr>
        <w:t>Kepribadian merek adalah asosiasi yang terkait dengan merek yang diingat oleh konsumen dan konsumen dapat menerimanya. Konsumen seringkali berinteraksi dengan merek seolah-olah merek tersebut adalah manusia. Dengan demikian, kesamaan antara konsep diri konsumen dengan kepribadian merek sangat berkaitan dengan kepercayaan konsumen terhadap merek tersebut. Kesukaan terhadap merek menunjukkan kesukaan yang dimiliki oleh suatu kelompok terhadap kelompok lain karena kesamaan visi dan daya tarik. Untuk mengawali hubungan suatu kelompok harus disukai atau mendapat simpati dari kelompok yang lain. Bagi konsumen, untuk membuka hubungan dengan suatu merek, maka konsumen harus menyukai dahulu merek tersebut.</w:t>
      </w:r>
    </w:p>
    <w:p w14:paraId="62F53EC2" w14:textId="77777777" w:rsidR="007F6982" w:rsidRPr="00596BC6" w:rsidRDefault="007F6982" w:rsidP="007F6982">
      <w:pPr>
        <w:tabs>
          <w:tab w:val="left" w:pos="851"/>
          <w:tab w:val="left" w:pos="1276"/>
          <w:tab w:val="left" w:pos="1701"/>
          <w:tab w:val="left" w:pos="2127"/>
          <w:tab w:val="left" w:pos="2552"/>
        </w:tabs>
        <w:autoSpaceDE w:val="0"/>
        <w:autoSpaceDN w:val="0"/>
        <w:adjustRightInd w:val="0"/>
        <w:ind w:firstLine="851"/>
        <w:rPr>
          <w:rFonts w:eastAsia="Times New Roman"/>
          <w:lang w:val="sv-SE" w:eastAsia="id-ID"/>
        </w:rPr>
      </w:pPr>
      <w:r w:rsidRPr="00596BC6">
        <w:rPr>
          <w:rFonts w:eastAsia="Times New Roman"/>
          <w:i/>
          <w:lang w:val="sv-SE" w:eastAsia="id-ID"/>
        </w:rPr>
        <w:t>Brand trust</w:t>
      </w:r>
      <w:r w:rsidRPr="00596BC6">
        <w:rPr>
          <w:rFonts w:eastAsia="Times New Roman"/>
          <w:lang w:val="sv-SE" w:eastAsia="id-ID"/>
        </w:rPr>
        <w:t xml:space="preserve"> memiliki beberapa indikator, yaitu :</w:t>
      </w:r>
    </w:p>
    <w:p w14:paraId="76FA5753" w14:textId="77777777" w:rsidR="000942D2" w:rsidRPr="000942D2" w:rsidRDefault="007F6982" w:rsidP="000942D2">
      <w:pPr>
        <w:pStyle w:val="ListParagraph"/>
        <w:numPr>
          <w:ilvl w:val="0"/>
          <w:numId w:val="34"/>
        </w:numPr>
        <w:tabs>
          <w:tab w:val="left" w:pos="851"/>
          <w:tab w:val="left" w:pos="1276"/>
          <w:tab w:val="left" w:pos="1701"/>
          <w:tab w:val="left" w:pos="2127"/>
          <w:tab w:val="left" w:pos="2552"/>
        </w:tabs>
        <w:autoSpaceDE w:val="0"/>
        <w:autoSpaceDN w:val="0"/>
        <w:adjustRightInd w:val="0"/>
        <w:ind w:left="1276" w:hanging="425"/>
        <w:rPr>
          <w:rFonts w:eastAsia="Times New Roman"/>
          <w:lang w:val="sv-SE" w:eastAsia="id-ID"/>
        </w:rPr>
      </w:pPr>
      <w:r w:rsidRPr="00596BC6">
        <w:rPr>
          <w:bCs/>
        </w:rPr>
        <w:t xml:space="preserve">Kehandalan </w:t>
      </w:r>
    </w:p>
    <w:p w14:paraId="4C655DE9" w14:textId="7CF50FFF" w:rsidR="00983AD6" w:rsidRPr="000942D2" w:rsidRDefault="007F6982" w:rsidP="000942D2">
      <w:pPr>
        <w:pStyle w:val="ListParagraph"/>
        <w:tabs>
          <w:tab w:val="left" w:pos="851"/>
          <w:tab w:val="left" w:pos="1276"/>
          <w:tab w:val="left" w:pos="1701"/>
          <w:tab w:val="left" w:pos="2127"/>
          <w:tab w:val="left" w:pos="2552"/>
        </w:tabs>
        <w:autoSpaceDE w:val="0"/>
        <w:autoSpaceDN w:val="0"/>
        <w:adjustRightInd w:val="0"/>
        <w:ind w:left="1276"/>
        <w:rPr>
          <w:rFonts w:eastAsia="Times New Roman"/>
          <w:lang w:val="sv-SE" w:eastAsia="id-ID"/>
        </w:rPr>
      </w:pPr>
      <w:r w:rsidRPr="00596BC6">
        <w:lastRenderedPageBreak/>
        <w:t>Kehandalan berkaitan dengan seberapa konsisten perusahaan dalam melakukan usah</w:t>
      </w:r>
      <w:r w:rsidR="000942D2">
        <w:t>anya dari dulu hingga sekarang.</w:t>
      </w:r>
    </w:p>
    <w:p w14:paraId="14DE4F05" w14:textId="4CEA1CF2" w:rsidR="007F6982" w:rsidRPr="00596BC6" w:rsidRDefault="007F6982" w:rsidP="00983AD6">
      <w:pPr>
        <w:pStyle w:val="ListParagraph"/>
        <w:numPr>
          <w:ilvl w:val="0"/>
          <w:numId w:val="34"/>
        </w:numPr>
        <w:tabs>
          <w:tab w:val="left" w:pos="851"/>
          <w:tab w:val="left" w:pos="1276"/>
          <w:tab w:val="left" w:pos="1701"/>
          <w:tab w:val="left" w:pos="2127"/>
          <w:tab w:val="left" w:pos="2410"/>
          <w:tab w:val="left" w:pos="2552"/>
        </w:tabs>
        <w:autoSpaceDE w:val="0"/>
        <w:autoSpaceDN w:val="0"/>
        <w:adjustRightInd w:val="0"/>
        <w:ind w:left="1276" w:hanging="425"/>
      </w:pPr>
      <w:r w:rsidRPr="00596BC6">
        <w:rPr>
          <w:bCs/>
        </w:rPr>
        <w:t xml:space="preserve">Kejujuran </w:t>
      </w:r>
    </w:p>
    <w:p w14:paraId="2F8A3AE6" w14:textId="77777777" w:rsidR="007F6982" w:rsidRPr="00596BC6" w:rsidRDefault="007F6982" w:rsidP="00365D83">
      <w:pPr>
        <w:pStyle w:val="ListParagraph"/>
        <w:ind w:left="1276"/>
      </w:pPr>
      <w:r w:rsidRPr="00596BC6">
        <w:t>Kejujuran berkaitan dengan bagaimana perusahaan menawarkan produk atau jasa sesuai dengan informasi yang diberikan.</w:t>
      </w:r>
    </w:p>
    <w:p w14:paraId="6502595A" w14:textId="77777777" w:rsidR="007F6982" w:rsidRPr="00596BC6" w:rsidRDefault="007F6982" w:rsidP="00983AD6">
      <w:pPr>
        <w:pStyle w:val="ListParagraph"/>
        <w:numPr>
          <w:ilvl w:val="0"/>
          <w:numId w:val="34"/>
        </w:numPr>
        <w:ind w:left="1276" w:hanging="425"/>
      </w:pPr>
      <w:r w:rsidRPr="00596BC6">
        <w:rPr>
          <w:bCs/>
        </w:rPr>
        <w:t xml:space="preserve">Kepedulian </w:t>
      </w:r>
    </w:p>
    <w:p w14:paraId="262ABCB2" w14:textId="77777777" w:rsidR="007F6982" w:rsidRPr="00596BC6" w:rsidRDefault="007F6982" w:rsidP="00365D83">
      <w:pPr>
        <w:ind w:left="1276"/>
      </w:pPr>
      <w:r w:rsidRPr="00596BC6">
        <w:t xml:space="preserve">Kepedulian berkaitan dengan bagaimana perusahaan selalu melayani konsumen dengan baik seperti menerima keluhan-keluhan serta selalu menjadikan konsumen sebagai prioritas utama. </w:t>
      </w:r>
    </w:p>
    <w:p w14:paraId="5095BAD3" w14:textId="77777777" w:rsidR="007F6982" w:rsidRPr="00596BC6" w:rsidRDefault="007F6982" w:rsidP="00983AD6">
      <w:pPr>
        <w:pStyle w:val="ListParagraph"/>
        <w:numPr>
          <w:ilvl w:val="0"/>
          <w:numId w:val="34"/>
        </w:numPr>
        <w:ind w:left="1276" w:hanging="425"/>
      </w:pPr>
      <w:r w:rsidRPr="00596BC6">
        <w:rPr>
          <w:bCs/>
        </w:rPr>
        <w:t>Kredibilitas</w:t>
      </w:r>
    </w:p>
    <w:p w14:paraId="1B2D1968" w14:textId="58E56EE0" w:rsidR="007F6982" w:rsidRPr="00596BC6" w:rsidRDefault="00365D83" w:rsidP="00983AD6">
      <w:pPr>
        <w:tabs>
          <w:tab w:val="left" w:pos="851"/>
          <w:tab w:val="left" w:pos="1276"/>
          <w:tab w:val="left" w:pos="1701"/>
          <w:tab w:val="left" w:pos="2127"/>
          <w:tab w:val="left" w:pos="2552"/>
        </w:tabs>
        <w:autoSpaceDE w:val="0"/>
        <w:autoSpaceDN w:val="0"/>
        <w:adjustRightInd w:val="0"/>
        <w:ind w:left="1276" w:hanging="425"/>
      </w:pPr>
      <w:r>
        <w:tab/>
      </w:r>
      <w:r w:rsidR="007F6982" w:rsidRPr="00596BC6">
        <w:t>Kualitas yang sudah dimiliki oleh perusahaan untuk meningkatkan kepercayaan konsumen.</w:t>
      </w:r>
    </w:p>
    <w:p w14:paraId="2C345BB6" w14:textId="40D6FA78" w:rsidR="007F6982" w:rsidRPr="00596BC6" w:rsidRDefault="007F6982" w:rsidP="00E037FD">
      <w:pPr>
        <w:pStyle w:val="Heading4"/>
        <w:numPr>
          <w:ilvl w:val="0"/>
          <w:numId w:val="0"/>
        </w:numPr>
        <w:ind w:left="720" w:hanging="720"/>
      </w:pPr>
      <w:r>
        <w:t>B</w:t>
      </w:r>
      <w:r w:rsidRPr="00596BC6">
        <w:t>.</w:t>
      </w:r>
      <w:r w:rsidRPr="00596BC6">
        <w:tab/>
        <w:t>Penelitian Sebelumnya Yang Relevan</w:t>
      </w:r>
    </w:p>
    <w:p w14:paraId="08E13770" w14:textId="268B07C5" w:rsidR="00A12B04" w:rsidRPr="00B37F0D" w:rsidRDefault="007F6982" w:rsidP="00A12B04">
      <w:pPr>
        <w:tabs>
          <w:tab w:val="left" w:pos="426"/>
          <w:tab w:val="left" w:pos="851"/>
          <w:tab w:val="left" w:pos="1276"/>
          <w:tab w:val="left" w:pos="1701"/>
          <w:tab w:val="left" w:pos="2127"/>
          <w:tab w:val="left" w:pos="2552"/>
          <w:tab w:val="left" w:pos="2977"/>
          <w:tab w:val="left" w:pos="3402"/>
        </w:tabs>
        <w:spacing w:line="360" w:lineRule="auto"/>
        <w:ind w:left="426" w:hanging="426"/>
        <w:jc w:val="center"/>
        <w:rPr>
          <w:bCs/>
          <w:lang w:val="en-GB"/>
        </w:rPr>
      </w:pPr>
      <w:r w:rsidRPr="00B37F0D">
        <w:rPr>
          <w:bCs/>
          <w:lang w:val="en-GB"/>
        </w:rPr>
        <w:t xml:space="preserve">Tabel II.1 </w:t>
      </w:r>
    </w:p>
    <w:p w14:paraId="6FAF200B" w14:textId="3A2C2FC8" w:rsidR="007F6982" w:rsidRPr="00B37F0D" w:rsidRDefault="007519D1" w:rsidP="00A12B04">
      <w:pPr>
        <w:tabs>
          <w:tab w:val="left" w:pos="426"/>
          <w:tab w:val="left" w:pos="851"/>
          <w:tab w:val="left" w:pos="1276"/>
          <w:tab w:val="left" w:pos="1701"/>
          <w:tab w:val="left" w:pos="2127"/>
          <w:tab w:val="left" w:pos="2552"/>
          <w:tab w:val="left" w:pos="2977"/>
          <w:tab w:val="left" w:pos="3402"/>
        </w:tabs>
        <w:spacing w:line="360" w:lineRule="auto"/>
        <w:ind w:left="426" w:hanging="426"/>
        <w:jc w:val="center"/>
        <w:rPr>
          <w:bCs/>
          <w:lang w:val="en-GB"/>
        </w:rPr>
      </w:pPr>
      <w:r>
        <w:rPr>
          <w:noProof/>
          <w:lang w:val="en-US"/>
        </w:rPr>
        <mc:AlternateContent>
          <mc:Choice Requires="wps">
            <w:drawing>
              <wp:anchor distT="45720" distB="45720" distL="114300" distR="114300" simplePos="0" relativeHeight="251723776" behindDoc="0" locked="0" layoutInCell="1" allowOverlap="1" wp14:anchorId="78C00438" wp14:editId="32A83A84">
                <wp:simplePos x="0" y="0"/>
                <wp:positionH relativeFrom="column">
                  <wp:posOffset>3446780</wp:posOffset>
                </wp:positionH>
                <wp:positionV relativeFrom="paragraph">
                  <wp:posOffset>4913630</wp:posOffset>
                </wp:positionV>
                <wp:extent cx="2360930" cy="1404620"/>
                <wp:effectExtent l="0" t="0" r="20320" b="1016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16B24059" w14:textId="1D058317" w:rsidR="00FD131A" w:rsidRDefault="00FD131A" w:rsidP="007519D1">
                            <w:pPr>
                              <w:spacing w:line="240" w:lineRule="auto"/>
                            </w:pPr>
                            <w:r>
                              <w:rPr>
                                <w:lang w:val="en-US"/>
                              </w:rPr>
                              <w:t>Berlanjut ke halaman 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C00438" id="_x0000_t202" coordsize="21600,21600" o:spt="202" path="m,l,21600r21600,l21600,xe">
                <v:stroke joinstyle="miter"/>
                <v:path gradientshapeok="t" o:connecttype="rect"/>
              </v:shapetype>
              <v:shape id="Text Box 2" o:spid="_x0000_s1026" type="#_x0000_t202" style="position:absolute;left:0;text-align:left;margin-left:271.4pt;margin-top:386.9pt;width:185.9pt;height:110.6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" strokecolor="window">
                <v:textbox style="mso-fit-shape-to-text:t">
                  <w:txbxContent>
                    <w:p w14:paraId="16B24059" w14:textId="1D058317" w:rsidR="00FD131A" w:rsidRDefault="00FD131A" w:rsidP="007519D1">
                      <w:pPr>
                        <w:spacing w:line="240" w:lineRule="auto"/>
                      </w:pPr>
                      <w:r>
                        <w:rPr>
                          <w:lang w:val="en-US"/>
                        </w:rPr>
                        <w:t>Berlanjut ke halaman 24</w:t>
                      </w:r>
                    </w:p>
                  </w:txbxContent>
                </v:textbox>
              </v:shape>
            </w:pict>
          </mc:Fallback>
        </mc:AlternateContent>
      </w:r>
      <w:r w:rsidR="007F6982" w:rsidRPr="00B37F0D">
        <w:rPr>
          <w:bCs/>
          <w:lang w:val="en-GB"/>
        </w:rPr>
        <w:t>Penelitian Yang Relevan</w:t>
      </w:r>
    </w:p>
    <w:tbl>
      <w:tblPr>
        <w:tblStyle w:val="TableGrid2"/>
        <w:tblW w:w="7938" w:type="dxa"/>
        <w:tblLook w:val="04A0" w:firstRow="1" w:lastRow="0" w:firstColumn="1" w:lastColumn="0" w:noHBand="0" w:noVBand="1"/>
      </w:tblPr>
      <w:tblGrid>
        <w:gridCol w:w="516"/>
        <w:gridCol w:w="2203"/>
        <w:gridCol w:w="2769"/>
        <w:gridCol w:w="2450"/>
      </w:tblGrid>
      <w:tr w:rsidR="007F6982" w:rsidRPr="00596BC6" w14:paraId="44606762" w14:textId="77777777" w:rsidTr="00155C8B">
        <w:tc>
          <w:tcPr>
            <w:tcW w:w="516" w:type="dxa"/>
            <w:vAlign w:val="center"/>
          </w:tcPr>
          <w:p w14:paraId="2C6D386A" w14:textId="77777777" w:rsidR="007F6982" w:rsidRPr="00596BC6" w:rsidRDefault="007F6982" w:rsidP="004E26B9">
            <w:pPr>
              <w:spacing w:line="240" w:lineRule="auto"/>
              <w:jc w:val="center"/>
              <w:rPr>
                <w:b/>
              </w:rPr>
            </w:pPr>
            <w:r w:rsidRPr="00596BC6">
              <w:rPr>
                <w:b/>
              </w:rPr>
              <w:t>No</w:t>
            </w:r>
          </w:p>
        </w:tc>
        <w:tc>
          <w:tcPr>
            <w:tcW w:w="236" w:type="dxa"/>
            <w:vAlign w:val="center"/>
          </w:tcPr>
          <w:p w14:paraId="7519FC11" w14:textId="77777777" w:rsidR="007F6982" w:rsidRPr="00596BC6" w:rsidRDefault="007F6982" w:rsidP="004E26B9">
            <w:pPr>
              <w:spacing w:line="240" w:lineRule="auto"/>
              <w:jc w:val="center"/>
              <w:rPr>
                <w:b/>
              </w:rPr>
            </w:pPr>
            <w:r w:rsidRPr="00596BC6">
              <w:rPr>
                <w:b/>
              </w:rPr>
              <w:t>Judul, Peneliti dan Tahun penelitian</w:t>
            </w:r>
          </w:p>
        </w:tc>
        <w:tc>
          <w:tcPr>
            <w:tcW w:w="4068" w:type="dxa"/>
            <w:vAlign w:val="center"/>
          </w:tcPr>
          <w:p w14:paraId="00E815E9" w14:textId="77777777" w:rsidR="007F6982" w:rsidRPr="00596BC6" w:rsidRDefault="007F6982" w:rsidP="004E26B9">
            <w:pPr>
              <w:spacing w:line="240" w:lineRule="auto"/>
              <w:jc w:val="center"/>
              <w:rPr>
                <w:b/>
              </w:rPr>
            </w:pPr>
            <w:r w:rsidRPr="00596BC6">
              <w:rPr>
                <w:b/>
              </w:rPr>
              <w:t>Metodelogi</w:t>
            </w:r>
          </w:p>
        </w:tc>
        <w:tc>
          <w:tcPr>
            <w:tcW w:w="3118" w:type="dxa"/>
            <w:vAlign w:val="center"/>
          </w:tcPr>
          <w:p w14:paraId="629D3753" w14:textId="38227B84" w:rsidR="007F6982" w:rsidRPr="00596BC6" w:rsidRDefault="007F6982" w:rsidP="004E26B9">
            <w:pPr>
              <w:spacing w:line="240" w:lineRule="auto"/>
              <w:jc w:val="center"/>
              <w:rPr>
                <w:b/>
              </w:rPr>
            </w:pPr>
            <w:r w:rsidRPr="00596BC6">
              <w:rPr>
                <w:b/>
              </w:rPr>
              <w:t>Hasil/ temuan penelitan</w:t>
            </w:r>
          </w:p>
        </w:tc>
      </w:tr>
      <w:tr w:rsidR="007F6982" w:rsidRPr="00596BC6" w14:paraId="558782C1" w14:textId="77777777" w:rsidTr="00155C8B">
        <w:tc>
          <w:tcPr>
            <w:tcW w:w="516" w:type="dxa"/>
          </w:tcPr>
          <w:p w14:paraId="416B060D" w14:textId="77777777" w:rsidR="007F6982" w:rsidRPr="00596BC6" w:rsidRDefault="007F6982" w:rsidP="00155C8B">
            <w:pPr>
              <w:spacing w:line="240" w:lineRule="auto"/>
              <w:jc w:val="left"/>
            </w:pPr>
            <w:r w:rsidRPr="00596BC6">
              <w:t>1.</w:t>
            </w:r>
          </w:p>
        </w:tc>
        <w:tc>
          <w:tcPr>
            <w:tcW w:w="236" w:type="dxa"/>
          </w:tcPr>
          <w:p w14:paraId="41D3E655" w14:textId="6258B297" w:rsidR="007F6982" w:rsidRPr="00596BC6" w:rsidRDefault="00A12B04" w:rsidP="00155C8B">
            <w:pPr>
              <w:spacing w:line="240" w:lineRule="auto"/>
              <w:jc w:val="left"/>
            </w:pPr>
            <w:r>
              <w:t>Pengaruh Sos</w:t>
            </w:r>
            <w:r w:rsidR="007F6982" w:rsidRPr="00596BC6">
              <w:t xml:space="preserve">ial Media Marketing Dan </w:t>
            </w:r>
            <w:r w:rsidR="007F6982" w:rsidRPr="00A12B04">
              <w:rPr>
                <w:i/>
              </w:rPr>
              <w:t xml:space="preserve">Trust </w:t>
            </w:r>
            <w:r w:rsidR="007F6982" w:rsidRPr="00596BC6">
              <w:t>Terhadap Minat</w:t>
            </w:r>
          </w:p>
          <w:p w14:paraId="79381AE6" w14:textId="77777777" w:rsidR="007F6982" w:rsidRPr="00596BC6" w:rsidRDefault="007F6982" w:rsidP="00155C8B">
            <w:pPr>
              <w:spacing w:line="240" w:lineRule="auto"/>
              <w:jc w:val="left"/>
            </w:pPr>
            <w:r w:rsidRPr="00596BC6">
              <w:t>Menggunakan Gopay Di Jakarta</w:t>
            </w:r>
          </w:p>
          <w:p w14:paraId="786CE974" w14:textId="77777777" w:rsidR="007F6982" w:rsidRPr="00596BC6" w:rsidRDefault="007F6982" w:rsidP="00155C8B">
            <w:pPr>
              <w:spacing w:line="240" w:lineRule="auto"/>
              <w:jc w:val="left"/>
            </w:pPr>
          </w:p>
          <w:p w14:paraId="054509BF" w14:textId="77777777" w:rsidR="007F6982" w:rsidRPr="00596BC6" w:rsidRDefault="007F6982" w:rsidP="00155C8B">
            <w:pPr>
              <w:spacing w:line="240" w:lineRule="auto"/>
              <w:jc w:val="left"/>
            </w:pPr>
            <w:r w:rsidRPr="00596BC6">
              <w:t xml:space="preserve">Christian Ponarwan &amp; Miharni Tjokrosaputro </w:t>
            </w:r>
          </w:p>
          <w:p w14:paraId="44938894" w14:textId="77777777" w:rsidR="007F6982" w:rsidRPr="00596BC6" w:rsidRDefault="007F6982" w:rsidP="00155C8B">
            <w:pPr>
              <w:spacing w:line="240" w:lineRule="auto"/>
              <w:jc w:val="left"/>
            </w:pPr>
          </w:p>
          <w:p w14:paraId="6AEB6556" w14:textId="4490B91B" w:rsidR="007F6982" w:rsidRPr="00596BC6" w:rsidRDefault="007F6982" w:rsidP="00155C8B">
            <w:pPr>
              <w:spacing w:line="240" w:lineRule="auto"/>
              <w:jc w:val="left"/>
            </w:pPr>
            <w:r w:rsidRPr="00596BC6">
              <w:t>2020</w:t>
            </w:r>
          </w:p>
        </w:tc>
        <w:tc>
          <w:tcPr>
            <w:tcW w:w="4068" w:type="dxa"/>
          </w:tcPr>
          <w:p w14:paraId="639B90B2" w14:textId="77777777" w:rsidR="007F6982" w:rsidRPr="00596BC6" w:rsidRDefault="007F6982" w:rsidP="00155C8B">
            <w:pPr>
              <w:spacing w:line="240" w:lineRule="auto"/>
              <w:jc w:val="left"/>
            </w:pPr>
            <w:r w:rsidRPr="00596BC6">
              <w:t>Jenis Penelitian: Kuantitatif Deskriptif</w:t>
            </w:r>
          </w:p>
          <w:p w14:paraId="620AF1A0" w14:textId="77777777" w:rsidR="007F6982" w:rsidRPr="00596BC6" w:rsidRDefault="007F6982" w:rsidP="00155C8B">
            <w:pPr>
              <w:spacing w:line="240" w:lineRule="auto"/>
              <w:jc w:val="left"/>
            </w:pPr>
            <w:r w:rsidRPr="00596BC6">
              <w:t>Populasi: 275</w:t>
            </w:r>
          </w:p>
          <w:p w14:paraId="58E475B8" w14:textId="77777777" w:rsidR="007F6982" w:rsidRPr="00596BC6" w:rsidRDefault="007F6982" w:rsidP="00155C8B">
            <w:pPr>
              <w:spacing w:line="240" w:lineRule="auto"/>
              <w:jc w:val="left"/>
            </w:pPr>
            <w:r w:rsidRPr="00596BC6">
              <w:t>Sampel: 125</w:t>
            </w:r>
          </w:p>
          <w:p w14:paraId="4F84F194" w14:textId="77777777" w:rsidR="007F6982" w:rsidRPr="00596BC6" w:rsidRDefault="00155C8B" w:rsidP="00155C8B">
            <w:pPr>
              <w:spacing w:line="240" w:lineRule="auto"/>
              <w:jc w:val="left"/>
            </w:pPr>
            <w:r>
              <w:t xml:space="preserve">Teknik Sampling: Non </w:t>
            </w:r>
            <w:r w:rsidR="007F6982" w:rsidRPr="00596BC6">
              <w:t>Probability sampling</w:t>
            </w:r>
          </w:p>
          <w:p w14:paraId="3A349D86" w14:textId="4B81B212" w:rsidR="007F6982" w:rsidRPr="00596BC6" w:rsidRDefault="000942D2" w:rsidP="00155C8B">
            <w:pPr>
              <w:spacing w:line="240" w:lineRule="auto"/>
              <w:jc w:val="left"/>
            </w:pPr>
            <w:r>
              <w:rPr>
                <w:noProof/>
                <w:lang w:val="en-US"/>
              </w:rPr>
              <mc:AlternateContent>
                <mc:Choice Requires="wps">
                  <w:drawing>
                    <wp:anchor distT="45720" distB="45720" distL="114300" distR="114300" simplePos="0" relativeHeight="251727872" behindDoc="0" locked="0" layoutInCell="1" allowOverlap="1" wp14:anchorId="76A53352" wp14:editId="17D8E11E">
                      <wp:simplePos x="0" y="0"/>
                      <wp:positionH relativeFrom="column">
                        <wp:posOffset>1643380</wp:posOffset>
                      </wp:positionH>
                      <wp:positionV relativeFrom="paragraph">
                        <wp:posOffset>11440795</wp:posOffset>
                      </wp:positionV>
                      <wp:extent cx="2360930" cy="1404620"/>
                      <wp:effectExtent l="0" t="0" r="20320" b="1016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25977F36" w14:textId="1B9A951D" w:rsidR="00FD131A" w:rsidRDefault="00FD131A" w:rsidP="007A4594">
                                  <w:pPr>
                                    <w:spacing w:line="240" w:lineRule="auto"/>
                                  </w:pPr>
                                  <w:r>
                                    <w:rPr>
                                      <w:lang w:val="en-US"/>
                                    </w:rPr>
                                    <w:t>Berlanjut ke halaman 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A53352" id="_x0000_s1027" type="#_x0000_t202" style="position:absolute;margin-left:129.4pt;margin-top:900.85pt;width:185.9pt;height:110.6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" strokecolor="window">
                      <v:textbox style="mso-fit-shape-to-text:t">
                        <w:txbxContent>
                          <w:p w14:paraId="25977F36" w14:textId="1B9A951D" w:rsidR="00FD131A" w:rsidRDefault="00FD131A" w:rsidP="007A4594">
                            <w:pPr>
                              <w:spacing w:line="240" w:lineRule="auto"/>
                            </w:pPr>
                            <w:r>
                              <w:rPr>
                                <w:lang w:val="en-US"/>
                              </w:rPr>
                              <w:t>Berlanjut ke halaman 25</w:t>
                            </w:r>
                          </w:p>
                        </w:txbxContent>
                      </v:textbox>
                    </v:shape>
                  </w:pict>
                </mc:Fallback>
              </mc:AlternateContent>
            </w:r>
            <w:r w:rsidR="007F6982" w:rsidRPr="00596BC6">
              <w:t>Analisis data menggunakan SPSS</w:t>
            </w:r>
          </w:p>
        </w:tc>
        <w:tc>
          <w:tcPr>
            <w:tcW w:w="3118" w:type="dxa"/>
          </w:tcPr>
          <w:p w14:paraId="0F8BE098" w14:textId="28B43E05" w:rsidR="007F6982" w:rsidRPr="00596BC6" w:rsidRDefault="007F6982" w:rsidP="00155C8B">
            <w:pPr>
              <w:pStyle w:val="ListParagraph"/>
              <w:numPr>
                <w:ilvl w:val="0"/>
                <w:numId w:val="15"/>
              </w:numPr>
              <w:spacing w:line="240" w:lineRule="auto"/>
              <w:ind w:left="360"/>
              <w:jc w:val="left"/>
            </w:pPr>
            <w:r w:rsidRPr="00596BC6">
              <w:t>Pemasaran media sosial berpengaruh terhadap minat menggunakan Gopay</w:t>
            </w:r>
          </w:p>
          <w:p w14:paraId="0433E291" w14:textId="0C564779" w:rsidR="007F6982" w:rsidRPr="00596BC6" w:rsidRDefault="007F6982" w:rsidP="00155C8B">
            <w:pPr>
              <w:pStyle w:val="ListParagraph"/>
              <w:numPr>
                <w:ilvl w:val="0"/>
                <w:numId w:val="15"/>
              </w:numPr>
              <w:spacing w:line="240" w:lineRule="auto"/>
              <w:ind w:left="360"/>
              <w:jc w:val="left"/>
            </w:pPr>
            <w:r w:rsidRPr="00596BC6">
              <w:t>Kepercayaan konsumen berpengaruh minat menggunakan Gopay.</w:t>
            </w:r>
          </w:p>
        </w:tc>
      </w:tr>
      <w:tr w:rsidR="007F6982" w:rsidRPr="00596BC6" w14:paraId="7D1E8439" w14:textId="77777777" w:rsidTr="00155C8B">
        <w:tc>
          <w:tcPr>
            <w:tcW w:w="516" w:type="dxa"/>
          </w:tcPr>
          <w:p w14:paraId="4AB01B27" w14:textId="77777777" w:rsidR="007F6982" w:rsidRPr="00596BC6" w:rsidRDefault="007F6982" w:rsidP="00155C8B">
            <w:pPr>
              <w:spacing w:line="240" w:lineRule="auto"/>
              <w:jc w:val="left"/>
            </w:pPr>
            <w:r w:rsidRPr="00596BC6">
              <w:t>2.</w:t>
            </w:r>
          </w:p>
        </w:tc>
        <w:tc>
          <w:tcPr>
            <w:tcW w:w="236" w:type="dxa"/>
          </w:tcPr>
          <w:p w14:paraId="610E765E" w14:textId="77777777" w:rsidR="007F6982" w:rsidRPr="00596BC6" w:rsidRDefault="007F6982" w:rsidP="00155C8B">
            <w:pPr>
              <w:spacing w:line="240" w:lineRule="auto"/>
              <w:jc w:val="left"/>
            </w:pPr>
            <w:r w:rsidRPr="00596BC6">
              <w:t xml:space="preserve">Pengaruh </w:t>
            </w:r>
            <w:r w:rsidRPr="00A12B04">
              <w:rPr>
                <w:i/>
              </w:rPr>
              <w:t>Online Customer Review</w:t>
            </w:r>
            <w:r w:rsidRPr="00596BC6">
              <w:t xml:space="preserve"> terhadap </w:t>
            </w:r>
            <w:r w:rsidRPr="00A12B04">
              <w:rPr>
                <w:i/>
              </w:rPr>
              <w:t xml:space="preserve">Purchase </w:t>
            </w:r>
            <w:r w:rsidRPr="00A12B04">
              <w:rPr>
                <w:i/>
              </w:rPr>
              <w:lastRenderedPageBreak/>
              <w:t>Intention</w:t>
            </w:r>
            <w:r w:rsidRPr="00596BC6">
              <w:t xml:space="preserve"> dengan Trust sebagai </w:t>
            </w:r>
            <w:r w:rsidRPr="00A12B04">
              <w:rPr>
                <w:i/>
              </w:rPr>
              <w:t>Intervening</w:t>
            </w:r>
            <w:r w:rsidRPr="00596BC6">
              <w:t xml:space="preserve"> pada Toko</w:t>
            </w:r>
          </w:p>
          <w:p w14:paraId="02DFCDC4" w14:textId="64085F21" w:rsidR="007F6982" w:rsidRPr="00596BC6" w:rsidRDefault="0044570F" w:rsidP="00155C8B">
            <w:pPr>
              <w:spacing w:line="240" w:lineRule="auto"/>
              <w:jc w:val="left"/>
            </w:pPr>
            <w:r>
              <w:rPr>
                <w:noProof/>
                <w:lang w:val="en-US"/>
              </w:rPr>
              <mc:AlternateContent>
                <mc:Choice Requires="wps">
                  <w:drawing>
                    <wp:anchor distT="45720" distB="45720" distL="114300" distR="114300" simplePos="0" relativeHeight="251725824" behindDoc="0" locked="0" layoutInCell="1" allowOverlap="1" wp14:anchorId="7EC3180C" wp14:editId="331577AA">
                      <wp:simplePos x="0" y="0"/>
                      <wp:positionH relativeFrom="column">
                        <wp:posOffset>-434340</wp:posOffset>
                      </wp:positionH>
                      <wp:positionV relativeFrom="paragraph">
                        <wp:posOffset>-1022985</wp:posOffset>
                      </wp:positionV>
                      <wp:extent cx="2360930" cy="285750"/>
                      <wp:effectExtent l="0" t="0" r="20320" b="190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ysClr val="window" lastClr="FFFFFF"/>
                                </a:solidFill>
                                <a:miter lim="800000"/>
                                <a:headEnd/>
                                <a:tailEnd/>
                              </a:ln>
                            </wps:spPr>
                            <wps:txbx>
                              <w:txbxContent>
                                <w:p w14:paraId="54D3FD6B" w14:textId="7A928C09" w:rsidR="00FD131A" w:rsidRDefault="00FD131A" w:rsidP="007519D1">
                                  <w:pPr>
                                    <w:spacing w:line="240" w:lineRule="auto"/>
                                  </w:pPr>
                                  <w:r>
                                    <w:rPr>
                                      <w:lang w:val="en-US"/>
                                    </w:rPr>
                                    <w:t>Lanjutan dari halaman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4.2pt;margin-top:-80.55pt;width:185.9pt;height:2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" strokecolor="window">
                      <v:textbox>
                        <w:txbxContent>
                          <w:p w14:paraId="54D3FD6B" w14:textId="7A928C09" w:rsidR="00FD131A" w:rsidRDefault="00FD131A" w:rsidP="007519D1">
                            <w:pPr>
                              <w:spacing w:line="240" w:lineRule="auto"/>
                            </w:pPr>
                            <w:r>
                              <w:rPr>
                                <w:lang w:val="en-US"/>
                              </w:rPr>
                              <w:t>Lanjutan dari halaman 23</w:t>
                            </w:r>
                          </w:p>
                        </w:txbxContent>
                      </v:textbox>
                    </v:shape>
                  </w:pict>
                </mc:Fallback>
              </mc:AlternateContent>
            </w:r>
            <w:r w:rsidR="007F6982" w:rsidRPr="00596BC6">
              <w:t>Online Bukalapak di Kota Padang</w:t>
            </w:r>
          </w:p>
          <w:p w14:paraId="5EE594F8" w14:textId="77777777" w:rsidR="007F6982" w:rsidRPr="00596BC6" w:rsidRDefault="007F6982" w:rsidP="00155C8B">
            <w:pPr>
              <w:spacing w:line="240" w:lineRule="auto"/>
              <w:jc w:val="left"/>
            </w:pPr>
          </w:p>
          <w:p w14:paraId="2890D3DA" w14:textId="77777777" w:rsidR="007F6982" w:rsidRPr="00596BC6" w:rsidRDefault="007F6982" w:rsidP="00155C8B">
            <w:pPr>
              <w:spacing w:line="240" w:lineRule="auto"/>
              <w:jc w:val="left"/>
            </w:pPr>
            <w:r w:rsidRPr="00596BC6">
              <w:t>Yofina Mulyati &amp;</w:t>
            </w:r>
          </w:p>
          <w:p w14:paraId="571C0FEF" w14:textId="77777777" w:rsidR="007F6982" w:rsidRPr="00596BC6" w:rsidRDefault="007F6982" w:rsidP="00155C8B">
            <w:pPr>
              <w:spacing w:line="240" w:lineRule="auto"/>
              <w:jc w:val="left"/>
            </w:pPr>
            <w:r w:rsidRPr="00596BC6">
              <w:t xml:space="preserve">Grace Gesitera </w:t>
            </w:r>
          </w:p>
          <w:p w14:paraId="6A9C3770" w14:textId="1C184941" w:rsidR="007F6982" w:rsidRPr="00596BC6" w:rsidRDefault="007F6982" w:rsidP="00155C8B">
            <w:pPr>
              <w:spacing w:line="240" w:lineRule="auto"/>
              <w:jc w:val="left"/>
            </w:pPr>
            <w:r w:rsidRPr="00596BC6">
              <w:br/>
              <w:t>2020</w:t>
            </w:r>
          </w:p>
        </w:tc>
        <w:tc>
          <w:tcPr>
            <w:tcW w:w="4068" w:type="dxa"/>
          </w:tcPr>
          <w:p w14:paraId="0607A7F2" w14:textId="77777777" w:rsidR="007F6982" w:rsidRPr="00596BC6" w:rsidRDefault="007F6982" w:rsidP="00155C8B">
            <w:pPr>
              <w:spacing w:line="240" w:lineRule="auto"/>
              <w:jc w:val="left"/>
            </w:pPr>
            <w:r w:rsidRPr="00596BC6">
              <w:lastRenderedPageBreak/>
              <w:t>Jenis Penelitian: Kuantitatif Deskriptif</w:t>
            </w:r>
          </w:p>
          <w:p w14:paraId="6EC2A3BC" w14:textId="30366D8D" w:rsidR="007F6982" w:rsidRPr="00596BC6" w:rsidRDefault="0044570F" w:rsidP="00155C8B">
            <w:pPr>
              <w:spacing w:line="240" w:lineRule="auto"/>
              <w:jc w:val="left"/>
            </w:pPr>
            <w:r>
              <w:rPr>
                <w:noProof/>
                <w:lang w:val="en-US"/>
              </w:rPr>
              <mc:AlternateContent>
                <mc:Choice Requires="wps">
                  <w:drawing>
                    <wp:anchor distT="45720" distB="45720" distL="114300" distR="114300" simplePos="0" relativeHeight="251766784" behindDoc="0" locked="0" layoutInCell="1" allowOverlap="1" wp14:anchorId="51019204" wp14:editId="51D9684F">
                      <wp:simplePos x="0" y="0"/>
                      <wp:positionH relativeFrom="column">
                        <wp:posOffset>1643380</wp:posOffset>
                      </wp:positionH>
                      <wp:positionV relativeFrom="paragraph">
                        <wp:posOffset>275590</wp:posOffset>
                      </wp:positionV>
                      <wp:extent cx="2360930" cy="285750"/>
                      <wp:effectExtent l="0" t="0" r="20320" b="1905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ysClr val="window" lastClr="FFFFFF"/>
                                </a:solidFill>
                                <a:miter lim="800000"/>
                                <a:headEnd/>
                                <a:tailEnd/>
                              </a:ln>
                            </wps:spPr>
                            <wps:txbx>
                              <w:txbxContent>
                                <w:p w14:paraId="51A049BC" w14:textId="3C03FE13" w:rsidR="0044570F" w:rsidRDefault="0044570F" w:rsidP="0044570F">
                                  <w:pPr>
                                    <w:spacing w:line="240" w:lineRule="auto"/>
                                  </w:pPr>
                                  <w:r>
                                    <w:rPr>
                                      <w:lang w:val="en-US"/>
                                    </w:rPr>
                                    <w:t>Berlanjut ke halaman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9.4pt;margin-top:21.7pt;width:185.9pt;height:22.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" strokecolor="window">
                      <v:textbox>
                        <w:txbxContent>
                          <w:p w14:paraId="51A049BC" w14:textId="3C03FE13" w:rsidR="0044570F" w:rsidRDefault="0044570F" w:rsidP="0044570F">
                            <w:pPr>
                              <w:spacing w:line="240" w:lineRule="auto"/>
                            </w:pPr>
                            <w:r>
                              <w:rPr>
                                <w:lang w:val="en-US"/>
                              </w:rPr>
                              <w:t>Berlanjut ke halaman 24</w:t>
                            </w:r>
                          </w:p>
                        </w:txbxContent>
                      </v:textbox>
                    </v:shape>
                  </w:pict>
                </mc:Fallback>
              </mc:AlternateContent>
            </w:r>
            <w:r w:rsidR="007F6982" w:rsidRPr="00596BC6">
              <w:t>Populasi: tidak diketahui</w:t>
            </w:r>
          </w:p>
          <w:p w14:paraId="3C1065AC" w14:textId="571BD338" w:rsidR="007F6982" w:rsidRPr="00596BC6" w:rsidRDefault="007F6982" w:rsidP="00155C8B">
            <w:pPr>
              <w:spacing w:line="240" w:lineRule="auto"/>
              <w:jc w:val="left"/>
            </w:pPr>
            <w:r w:rsidRPr="00596BC6">
              <w:lastRenderedPageBreak/>
              <w:t>Sampel: 275</w:t>
            </w:r>
          </w:p>
          <w:p w14:paraId="5C19536C" w14:textId="25794828" w:rsidR="007F6982" w:rsidRPr="00596BC6" w:rsidRDefault="007F6982" w:rsidP="00155C8B">
            <w:pPr>
              <w:spacing w:line="240" w:lineRule="auto"/>
              <w:jc w:val="left"/>
            </w:pPr>
            <w:r w:rsidRPr="00596BC6">
              <w:t>Teknik Sampling: Non Probability sampling</w:t>
            </w:r>
          </w:p>
          <w:p w14:paraId="52A22B34" w14:textId="285022AA" w:rsidR="007F6982" w:rsidRPr="00596BC6" w:rsidRDefault="007F6982" w:rsidP="00155C8B">
            <w:pPr>
              <w:spacing w:line="240" w:lineRule="auto"/>
              <w:jc w:val="left"/>
            </w:pPr>
            <w:r w:rsidRPr="00596BC6">
              <w:t>Analisis data menggunakan SPSS</w:t>
            </w:r>
          </w:p>
        </w:tc>
        <w:tc>
          <w:tcPr>
            <w:tcW w:w="3118" w:type="dxa"/>
          </w:tcPr>
          <w:p w14:paraId="326042FB" w14:textId="2ACBA841" w:rsidR="007F6982" w:rsidRPr="00596BC6" w:rsidRDefault="007F6982" w:rsidP="00155C8B">
            <w:pPr>
              <w:pStyle w:val="ListParagraph"/>
              <w:numPr>
                <w:ilvl w:val="0"/>
                <w:numId w:val="16"/>
              </w:numPr>
              <w:spacing w:line="240" w:lineRule="auto"/>
              <w:ind w:left="360"/>
              <w:jc w:val="left"/>
            </w:pPr>
            <w:r w:rsidRPr="00596BC6">
              <w:lastRenderedPageBreak/>
              <w:t xml:space="preserve">OCR mempunyai pengaruh positif dan signifikan </w:t>
            </w:r>
            <w:r w:rsidRPr="00596BC6">
              <w:lastRenderedPageBreak/>
              <w:t>terhadap kepercayaan konsumen.</w:t>
            </w:r>
            <w:r w:rsidR="007519D1">
              <w:rPr>
                <w:noProof/>
                <w:lang w:val="en-US"/>
              </w:rPr>
              <w:t xml:space="preserve"> </w:t>
            </w:r>
          </w:p>
          <w:p w14:paraId="31F66FE6" w14:textId="021B233E" w:rsidR="007F6982" w:rsidRPr="00596BC6" w:rsidRDefault="007F6982" w:rsidP="00155C8B">
            <w:pPr>
              <w:pStyle w:val="ListParagraph"/>
              <w:numPr>
                <w:ilvl w:val="0"/>
                <w:numId w:val="16"/>
              </w:numPr>
              <w:spacing w:line="240" w:lineRule="auto"/>
              <w:ind w:left="360"/>
              <w:jc w:val="left"/>
            </w:pPr>
            <w:r w:rsidRPr="00596BC6">
              <w:t>Kepercayaan konsumen mempunyai pengaruh positif dan signifikan terhadap kepercayaan konsumen.</w:t>
            </w:r>
          </w:p>
          <w:p w14:paraId="562FA6CA" w14:textId="513B91F9" w:rsidR="007F6982" w:rsidRPr="00596BC6" w:rsidRDefault="007F6982" w:rsidP="00155C8B">
            <w:pPr>
              <w:pStyle w:val="ListParagraph"/>
              <w:numPr>
                <w:ilvl w:val="0"/>
                <w:numId w:val="16"/>
              </w:numPr>
              <w:spacing w:line="240" w:lineRule="auto"/>
              <w:ind w:left="360"/>
              <w:jc w:val="left"/>
            </w:pPr>
            <w:r w:rsidRPr="00596BC6">
              <w:t xml:space="preserve">OCR mempunyai pengaruh positif dan signifikan terhadap niat belanja online konsumen Bukalapak.   </w:t>
            </w:r>
          </w:p>
        </w:tc>
      </w:tr>
      <w:tr w:rsidR="007F6982" w:rsidRPr="00596BC6" w14:paraId="304F1ACA" w14:textId="77777777" w:rsidTr="00155C8B">
        <w:tc>
          <w:tcPr>
            <w:tcW w:w="516" w:type="dxa"/>
          </w:tcPr>
          <w:p w14:paraId="16C36DAE" w14:textId="7951F18A" w:rsidR="007F6982" w:rsidRPr="00596BC6" w:rsidRDefault="007F6982" w:rsidP="00155C8B">
            <w:pPr>
              <w:spacing w:line="240" w:lineRule="auto"/>
              <w:jc w:val="left"/>
            </w:pPr>
            <w:r w:rsidRPr="00596BC6">
              <w:lastRenderedPageBreak/>
              <w:t>3.</w:t>
            </w:r>
          </w:p>
        </w:tc>
        <w:tc>
          <w:tcPr>
            <w:tcW w:w="236" w:type="dxa"/>
          </w:tcPr>
          <w:p w14:paraId="62536022" w14:textId="77777777" w:rsidR="007F6982" w:rsidRPr="00596BC6" w:rsidRDefault="007F6982" w:rsidP="00155C8B">
            <w:pPr>
              <w:spacing w:line="240" w:lineRule="auto"/>
              <w:jc w:val="left"/>
            </w:pPr>
            <w:r w:rsidRPr="00A12B04">
              <w:rPr>
                <w:i/>
              </w:rPr>
              <w:t>Review</w:t>
            </w:r>
            <w:r w:rsidRPr="00596BC6">
              <w:t xml:space="preserve"> konsumen dalam jaringan (daring), komunitas merek, Kepercayaan serta keputusan pembelian konnsumen di Indonesia</w:t>
            </w:r>
          </w:p>
          <w:p w14:paraId="339BF3D6" w14:textId="77777777" w:rsidR="007F6982" w:rsidRPr="00596BC6" w:rsidRDefault="007F6982" w:rsidP="00155C8B">
            <w:pPr>
              <w:spacing w:line="240" w:lineRule="auto"/>
              <w:jc w:val="left"/>
            </w:pPr>
          </w:p>
          <w:p w14:paraId="00E61969" w14:textId="77777777" w:rsidR="007F6982" w:rsidRPr="00596BC6" w:rsidRDefault="007F6982" w:rsidP="00155C8B">
            <w:pPr>
              <w:spacing w:line="240" w:lineRule="auto"/>
              <w:jc w:val="left"/>
            </w:pPr>
            <w:r w:rsidRPr="00596BC6">
              <w:t xml:space="preserve">Vicky F Sanjaya &amp; Shafira Jingga Hernita </w:t>
            </w:r>
          </w:p>
          <w:p w14:paraId="16697B42" w14:textId="77777777" w:rsidR="007F6982" w:rsidRPr="00596BC6" w:rsidRDefault="007F6982" w:rsidP="00155C8B">
            <w:pPr>
              <w:spacing w:line="240" w:lineRule="auto"/>
              <w:jc w:val="left"/>
            </w:pPr>
          </w:p>
          <w:p w14:paraId="67AA4999" w14:textId="77777777" w:rsidR="007F6982" w:rsidRPr="00596BC6" w:rsidRDefault="007F6982" w:rsidP="00155C8B">
            <w:pPr>
              <w:spacing w:line="240" w:lineRule="auto"/>
              <w:jc w:val="left"/>
            </w:pPr>
            <w:r w:rsidRPr="00596BC6">
              <w:t>2020</w:t>
            </w:r>
          </w:p>
        </w:tc>
        <w:tc>
          <w:tcPr>
            <w:tcW w:w="4068" w:type="dxa"/>
          </w:tcPr>
          <w:p w14:paraId="0AD667E3" w14:textId="77777777" w:rsidR="007F6982" w:rsidRPr="00596BC6" w:rsidRDefault="007F6982" w:rsidP="00155C8B">
            <w:pPr>
              <w:spacing w:line="240" w:lineRule="auto"/>
              <w:jc w:val="left"/>
            </w:pPr>
            <w:r w:rsidRPr="00596BC6">
              <w:t>Jenis Penelitian: Kuantitatif Deskriptif</w:t>
            </w:r>
          </w:p>
          <w:p w14:paraId="5E5C1D78" w14:textId="77777777" w:rsidR="007F6982" w:rsidRPr="00596BC6" w:rsidRDefault="007F6982" w:rsidP="00155C8B">
            <w:pPr>
              <w:spacing w:line="240" w:lineRule="auto"/>
              <w:jc w:val="left"/>
            </w:pPr>
            <w:r w:rsidRPr="00596BC6">
              <w:t>Populasi: tidak diketahui</w:t>
            </w:r>
          </w:p>
          <w:p w14:paraId="0EE372AB" w14:textId="77777777" w:rsidR="007F6982" w:rsidRPr="00596BC6" w:rsidRDefault="007F6982" w:rsidP="00155C8B">
            <w:pPr>
              <w:spacing w:line="240" w:lineRule="auto"/>
              <w:jc w:val="left"/>
            </w:pPr>
            <w:r w:rsidRPr="00596BC6">
              <w:t>Sampel: 250</w:t>
            </w:r>
          </w:p>
          <w:p w14:paraId="46B2B714" w14:textId="77777777" w:rsidR="007F6982" w:rsidRPr="00596BC6" w:rsidRDefault="007F6982" w:rsidP="00155C8B">
            <w:pPr>
              <w:spacing w:line="240" w:lineRule="auto"/>
              <w:jc w:val="left"/>
            </w:pPr>
            <w:r w:rsidRPr="00596BC6">
              <w:t>Teknik Sampling: Non Probability sampling</w:t>
            </w:r>
          </w:p>
          <w:p w14:paraId="51265381" w14:textId="79E2E710" w:rsidR="007F6982" w:rsidRPr="00596BC6" w:rsidRDefault="007F6982" w:rsidP="00155C8B">
            <w:pPr>
              <w:spacing w:line="240" w:lineRule="auto"/>
              <w:jc w:val="left"/>
            </w:pPr>
            <w:r w:rsidRPr="00596BC6">
              <w:t>Analisis data menggunakan SPSS</w:t>
            </w:r>
          </w:p>
        </w:tc>
        <w:tc>
          <w:tcPr>
            <w:tcW w:w="3118" w:type="dxa"/>
          </w:tcPr>
          <w:p w14:paraId="465E6284" w14:textId="24D05E76" w:rsidR="007F6982" w:rsidRPr="00596BC6" w:rsidRDefault="007F6982" w:rsidP="00155C8B">
            <w:pPr>
              <w:pStyle w:val="ListParagraph"/>
              <w:numPr>
                <w:ilvl w:val="0"/>
                <w:numId w:val="17"/>
              </w:numPr>
              <w:spacing w:line="240" w:lineRule="auto"/>
              <w:ind w:left="360"/>
              <w:jc w:val="left"/>
            </w:pPr>
            <w:r w:rsidRPr="00596BC6">
              <w:t xml:space="preserve">Review konsumen dalam jaringan (daring) berpengaruh terhadap keputusan pembelian </w:t>
            </w:r>
          </w:p>
          <w:p w14:paraId="2DF635F3" w14:textId="77777777" w:rsidR="007F6982" w:rsidRPr="00596BC6" w:rsidRDefault="007F6982" w:rsidP="00155C8B">
            <w:pPr>
              <w:pStyle w:val="ListParagraph"/>
              <w:numPr>
                <w:ilvl w:val="0"/>
                <w:numId w:val="17"/>
              </w:numPr>
              <w:spacing w:line="240" w:lineRule="auto"/>
              <w:ind w:left="360"/>
              <w:jc w:val="left"/>
            </w:pPr>
            <w:r w:rsidRPr="00596BC6">
              <w:t>Komunitas merek  berpengaruh terhadap keputusan pembelian</w:t>
            </w:r>
          </w:p>
          <w:p w14:paraId="59807681" w14:textId="492A0BC5" w:rsidR="007F6982" w:rsidRPr="00596BC6" w:rsidRDefault="007F6982" w:rsidP="00155C8B">
            <w:pPr>
              <w:pStyle w:val="ListParagraph"/>
              <w:numPr>
                <w:ilvl w:val="0"/>
                <w:numId w:val="17"/>
              </w:numPr>
              <w:spacing w:line="240" w:lineRule="auto"/>
              <w:ind w:left="360"/>
              <w:jc w:val="left"/>
            </w:pPr>
            <w:r w:rsidRPr="00596BC6">
              <w:t>Kepercayaan berpengaruh terhadap keputusan pembelian</w:t>
            </w:r>
          </w:p>
        </w:tc>
      </w:tr>
      <w:tr w:rsidR="007F6982" w:rsidRPr="00596BC6" w14:paraId="0934A23B" w14:textId="77777777" w:rsidTr="00155C8B">
        <w:tc>
          <w:tcPr>
            <w:tcW w:w="516" w:type="dxa"/>
          </w:tcPr>
          <w:p w14:paraId="65C38EBF" w14:textId="51A767F6" w:rsidR="007F6982" w:rsidRPr="00596BC6" w:rsidRDefault="007F6982" w:rsidP="00155C8B">
            <w:pPr>
              <w:spacing w:line="240" w:lineRule="auto"/>
              <w:jc w:val="left"/>
            </w:pPr>
            <w:r w:rsidRPr="00596BC6">
              <w:t>4.</w:t>
            </w:r>
          </w:p>
        </w:tc>
        <w:tc>
          <w:tcPr>
            <w:tcW w:w="236" w:type="dxa"/>
          </w:tcPr>
          <w:p w14:paraId="1A482DA6" w14:textId="77777777" w:rsidR="007F6982" w:rsidRPr="00596BC6" w:rsidRDefault="007F6982" w:rsidP="00155C8B">
            <w:pPr>
              <w:widowControl w:val="0"/>
              <w:autoSpaceDE w:val="0"/>
              <w:autoSpaceDN w:val="0"/>
              <w:adjustRightInd w:val="0"/>
              <w:spacing w:line="240" w:lineRule="auto"/>
              <w:jc w:val="left"/>
            </w:pPr>
            <w:r w:rsidRPr="00596BC6">
              <w:t xml:space="preserve">Pengaruh </w:t>
            </w:r>
            <w:r w:rsidRPr="00596BC6">
              <w:rPr>
                <w:i/>
              </w:rPr>
              <w:t>Online Customer Review</w:t>
            </w:r>
            <w:r w:rsidRPr="00596BC6">
              <w:t xml:space="preserve"> dan </w:t>
            </w:r>
            <w:r w:rsidRPr="00596BC6">
              <w:rPr>
                <w:i/>
              </w:rPr>
              <w:t>Online Customer Rating</w:t>
            </w:r>
            <w:r w:rsidRPr="00596BC6">
              <w:t xml:space="preserve"> terhadap Keputusan Pembelian melalui Marketplace Shopee.</w:t>
            </w:r>
          </w:p>
          <w:p w14:paraId="5E0C013C" w14:textId="77777777" w:rsidR="007F6982" w:rsidRPr="00596BC6" w:rsidRDefault="007F6982" w:rsidP="00155C8B">
            <w:pPr>
              <w:widowControl w:val="0"/>
              <w:autoSpaceDE w:val="0"/>
              <w:autoSpaceDN w:val="0"/>
              <w:adjustRightInd w:val="0"/>
              <w:spacing w:line="240" w:lineRule="auto"/>
              <w:jc w:val="left"/>
            </w:pPr>
          </w:p>
          <w:p w14:paraId="0D984307" w14:textId="77777777" w:rsidR="007F6982" w:rsidRPr="00596BC6" w:rsidRDefault="007F6982" w:rsidP="00155C8B">
            <w:pPr>
              <w:widowControl w:val="0"/>
              <w:autoSpaceDE w:val="0"/>
              <w:autoSpaceDN w:val="0"/>
              <w:adjustRightInd w:val="0"/>
              <w:spacing w:line="240" w:lineRule="auto"/>
              <w:jc w:val="left"/>
            </w:pPr>
            <w:r w:rsidRPr="00596BC6">
              <w:t xml:space="preserve">Asri Nugrahani Ardianti </w:t>
            </w:r>
          </w:p>
          <w:p w14:paraId="25500A0F" w14:textId="501CA0D5" w:rsidR="007F6982" w:rsidRPr="00596BC6" w:rsidRDefault="007F6982" w:rsidP="00155C8B">
            <w:pPr>
              <w:widowControl w:val="0"/>
              <w:autoSpaceDE w:val="0"/>
              <w:autoSpaceDN w:val="0"/>
              <w:adjustRightInd w:val="0"/>
              <w:spacing w:line="240" w:lineRule="auto"/>
              <w:jc w:val="left"/>
            </w:pPr>
          </w:p>
          <w:p w14:paraId="0A9EA2DD" w14:textId="77777777" w:rsidR="007F6982" w:rsidRPr="00596BC6" w:rsidRDefault="007F6982" w:rsidP="00155C8B">
            <w:pPr>
              <w:widowControl w:val="0"/>
              <w:autoSpaceDE w:val="0"/>
              <w:autoSpaceDN w:val="0"/>
              <w:adjustRightInd w:val="0"/>
              <w:spacing w:line="240" w:lineRule="auto"/>
              <w:jc w:val="left"/>
            </w:pPr>
            <w:r w:rsidRPr="00596BC6">
              <w:t>2020</w:t>
            </w:r>
          </w:p>
        </w:tc>
        <w:tc>
          <w:tcPr>
            <w:tcW w:w="4068" w:type="dxa"/>
          </w:tcPr>
          <w:p w14:paraId="02DAC1B8" w14:textId="75A5AC3E" w:rsidR="007F6982" w:rsidRPr="00596BC6" w:rsidRDefault="007F6982" w:rsidP="00155C8B">
            <w:pPr>
              <w:spacing w:line="240" w:lineRule="auto"/>
              <w:jc w:val="left"/>
            </w:pPr>
            <w:r w:rsidRPr="00596BC6">
              <w:t>Jenis Penelitian: Kuantitatif Deskriptif</w:t>
            </w:r>
          </w:p>
          <w:p w14:paraId="1D46639F" w14:textId="77777777" w:rsidR="007F6982" w:rsidRPr="00596BC6" w:rsidRDefault="007F6982" w:rsidP="00155C8B">
            <w:pPr>
              <w:spacing w:line="240" w:lineRule="auto"/>
              <w:jc w:val="left"/>
            </w:pPr>
            <w:r w:rsidRPr="00596BC6">
              <w:t>Populasi: tidak diketahui</w:t>
            </w:r>
          </w:p>
          <w:p w14:paraId="306891F2" w14:textId="77777777" w:rsidR="007F6982" w:rsidRPr="00596BC6" w:rsidRDefault="007F6982" w:rsidP="00155C8B">
            <w:pPr>
              <w:spacing w:line="240" w:lineRule="auto"/>
              <w:jc w:val="left"/>
            </w:pPr>
            <w:r w:rsidRPr="00596BC6">
              <w:t>Sampel: 250</w:t>
            </w:r>
          </w:p>
          <w:p w14:paraId="36B3D0D3" w14:textId="77777777" w:rsidR="007F6982" w:rsidRPr="00596BC6" w:rsidRDefault="007F6982" w:rsidP="00155C8B">
            <w:pPr>
              <w:spacing w:line="240" w:lineRule="auto"/>
              <w:jc w:val="left"/>
            </w:pPr>
            <w:r w:rsidRPr="00596BC6">
              <w:t>Teknik Sampling: Non Probability sampling</w:t>
            </w:r>
          </w:p>
          <w:p w14:paraId="2B5EF550" w14:textId="574C7E63" w:rsidR="007F6982" w:rsidRPr="00596BC6" w:rsidRDefault="007F6982" w:rsidP="00155C8B">
            <w:pPr>
              <w:spacing w:line="240" w:lineRule="auto"/>
              <w:jc w:val="left"/>
            </w:pPr>
            <w:r w:rsidRPr="00596BC6">
              <w:t>Analisis data: SPSS</w:t>
            </w:r>
          </w:p>
        </w:tc>
        <w:tc>
          <w:tcPr>
            <w:tcW w:w="3118" w:type="dxa"/>
          </w:tcPr>
          <w:p w14:paraId="74F5BC8D" w14:textId="77777777" w:rsidR="007F6982" w:rsidRPr="00596BC6" w:rsidRDefault="007F6982" w:rsidP="00155C8B">
            <w:pPr>
              <w:pStyle w:val="ListParagraph"/>
              <w:widowControl w:val="0"/>
              <w:numPr>
                <w:ilvl w:val="0"/>
                <w:numId w:val="18"/>
              </w:numPr>
              <w:autoSpaceDE w:val="0"/>
              <w:autoSpaceDN w:val="0"/>
              <w:adjustRightInd w:val="0"/>
              <w:spacing w:line="240" w:lineRule="auto"/>
              <w:ind w:left="360"/>
              <w:jc w:val="left"/>
            </w:pPr>
            <w:r w:rsidRPr="00596BC6">
              <w:rPr>
                <w:i/>
              </w:rPr>
              <w:t xml:space="preserve">Online customer review </w:t>
            </w:r>
            <w:r w:rsidRPr="00596BC6">
              <w:t xml:space="preserve">memberikan pengaruh kepada keputusan pembelian </w:t>
            </w:r>
          </w:p>
          <w:p w14:paraId="124F59CC" w14:textId="4003133C" w:rsidR="007F6982" w:rsidRPr="00596BC6" w:rsidRDefault="007F6982" w:rsidP="00155C8B">
            <w:pPr>
              <w:pStyle w:val="ListParagraph"/>
              <w:widowControl w:val="0"/>
              <w:numPr>
                <w:ilvl w:val="0"/>
                <w:numId w:val="18"/>
              </w:numPr>
              <w:autoSpaceDE w:val="0"/>
              <w:autoSpaceDN w:val="0"/>
              <w:adjustRightInd w:val="0"/>
              <w:spacing w:line="240" w:lineRule="auto"/>
              <w:ind w:left="360"/>
              <w:jc w:val="left"/>
            </w:pPr>
            <w:r w:rsidRPr="00596BC6">
              <w:rPr>
                <w:i/>
              </w:rPr>
              <w:t>Online custumer rating</w:t>
            </w:r>
            <w:r w:rsidRPr="00596BC6">
              <w:t xml:space="preserve"> berpengaruh positif terhadap keputusan pembelian </w:t>
            </w:r>
          </w:p>
        </w:tc>
      </w:tr>
      <w:tr w:rsidR="007F6982" w:rsidRPr="00596BC6" w14:paraId="663751E5" w14:textId="77777777" w:rsidTr="00155C8B">
        <w:tc>
          <w:tcPr>
            <w:tcW w:w="516" w:type="dxa"/>
          </w:tcPr>
          <w:p w14:paraId="434070F9" w14:textId="77777777" w:rsidR="007F6982" w:rsidRPr="00596BC6" w:rsidRDefault="007F6982" w:rsidP="00155C8B">
            <w:pPr>
              <w:spacing w:line="240" w:lineRule="auto"/>
              <w:jc w:val="left"/>
            </w:pPr>
            <w:r w:rsidRPr="00596BC6">
              <w:t>5.</w:t>
            </w:r>
          </w:p>
        </w:tc>
        <w:tc>
          <w:tcPr>
            <w:tcW w:w="236" w:type="dxa"/>
          </w:tcPr>
          <w:p w14:paraId="1A3ADB7F" w14:textId="6DE0A907" w:rsidR="007F6982" w:rsidRPr="00596BC6" w:rsidRDefault="007F6982" w:rsidP="00155C8B">
            <w:pPr>
              <w:widowControl w:val="0"/>
              <w:autoSpaceDE w:val="0"/>
              <w:autoSpaceDN w:val="0"/>
              <w:adjustRightInd w:val="0"/>
              <w:spacing w:line="240" w:lineRule="auto"/>
              <w:jc w:val="left"/>
            </w:pPr>
            <w:r w:rsidRPr="00596BC6">
              <w:t xml:space="preserve">Pengaruh Review </w:t>
            </w:r>
            <w:r w:rsidRPr="00596BC6">
              <w:lastRenderedPageBreak/>
              <w:t xml:space="preserve">Produk Dan </w:t>
            </w:r>
            <w:r w:rsidRPr="00596BC6">
              <w:rPr>
                <w:i/>
              </w:rPr>
              <w:t>Brand Awareness</w:t>
            </w:r>
            <w:r w:rsidRPr="00596BC6">
              <w:t xml:space="preserve"> Terhadap Trust Dan Minat Beli: Studi Kasus </w:t>
            </w:r>
            <w:r w:rsidRPr="00596BC6">
              <w:rPr>
                <w:i/>
              </w:rPr>
              <w:t>Review Flow Fushi Ion De Cushion</w:t>
            </w:r>
            <w:r w:rsidRPr="00596BC6">
              <w:t xml:space="preserve"> Oleh Allyssa Hawadi Melalui Instagram</w:t>
            </w:r>
          </w:p>
          <w:p w14:paraId="5F036536" w14:textId="2BE3C366" w:rsidR="007F6982" w:rsidRPr="00596BC6" w:rsidRDefault="00FD131A" w:rsidP="00155C8B">
            <w:pPr>
              <w:widowControl w:val="0"/>
              <w:autoSpaceDE w:val="0"/>
              <w:autoSpaceDN w:val="0"/>
              <w:adjustRightInd w:val="0"/>
              <w:spacing w:line="240" w:lineRule="auto"/>
              <w:jc w:val="left"/>
              <w:rPr>
                <w:bCs/>
                <w:spacing w:val="-3"/>
              </w:rPr>
            </w:pPr>
            <w:r>
              <w:rPr>
                <w:noProof/>
                <w:lang w:val="en-US"/>
              </w:rPr>
              <mc:AlternateContent>
                <mc:Choice Requires="wps">
                  <w:drawing>
                    <wp:anchor distT="45720" distB="45720" distL="114300" distR="114300" simplePos="0" relativeHeight="251762688" behindDoc="0" locked="0" layoutInCell="1" allowOverlap="1" wp14:anchorId="01A1919B" wp14:editId="1262D809">
                      <wp:simplePos x="0" y="0"/>
                      <wp:positionH relativeFrom="column">
                        <wp:posOffset>-448310</wp:posOffset>
                      </wp:positionH>
                      <wp:positionV relativeFrom="paragraph">
                        <wp:posOffset>-1923415</wp:posOffset>
                      </wp:positionV>
                      <wp:extent cx="2360930" cy="1404620"/>
                      <wp:effectExtent l="0" t="0" r="20320" b="1016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0EFBC719" w14:textId="77777777" w:rsidR="00FD131A" w:rsidRDefault="00FD131A" w:rsidP="000942D2">
                                  <w:pPr>
                                    <w:spacing w:line="240" w:lineRule="auto"/>
                                  </w:pPr>
                                  <w:r>
                                    <w:rPr>
                                      <w:lang w:val="en-US"/>
                                    </w:rPr>
                                    <w:t>Lanjutan dari halaman 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3pt;margin-top:-151.45pt;width:185.9pt;height:110.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" strokecolor="window">
                      <v:textbox style="mso-fit-shape-to-text:t">
                        <w:txbxContent>
                          <w:p w14:paraId="0EFBC719" w14:textId="77777777" w:rsidR="00FD131A" w:rsidRDefault="00FD131A" w:rsidP="000942D2">
                            <w:pPr>
                              <w:spacing w:line="240" w:lineRule="auto"/>
                            </w:pPr>
                            <w:r>
                              <w:rPr>
                                <w:lang w:val="en-US"/>
                              </w:rPr>
                              <w:t>Lanjutan dari halaman 24</w:t>
                            </w:r>
                          </w:p>
                        </w:txbxContent>
                      </v:textbox>
                    </v:shape>
                  </w:pict>
                </mc:Fallback>
              </mc:AlternateContent>
            </w:r>
          </w:p>
          <w:p w14:paraId="204EACCC" w14:textId="77777777" w:rsidR="007F6982" w:rsidRPr="00596BC6" w:rsidRDefault="007F6982" w:rsidP="00155C8B">
            <w:pPr>
              <w:widowControl w:val="0"/>
              <w:autoSpaceDE w:val="0"/>
              <w:autoSpaceDN w:val="0"/>
              <w:adjustRightInd w:val="0"/>
              <w:spacing w:line="240" w:lineRule="auto"/>
              <w:jc w:val="left"/>
              <w:rPr>
                <w:bCs/>
                <w:spacing w:val="-3"/>
              </w:rPr>
            </w:pPr>
            <w:r w:rsidRPr="00596BC6">
              <w:rPr>
                <w:bCs/>
                <w:spacing w:val="-3"/>
              </w:rPr>
              <w:t xml:space="preserve">Sheila Mariah Nabila </w:t>
            </w:r>
          </w:p>
          <w:p w14:paraId="0547E255" w14:textId="77777777" w:rsidR="007F6982" w:rsidRPr="00596BC6" w:rsidRDefault="007F6982" w:rsidP="00155C8B">
            <w:pPr>
              <w:widowControl w:val="0"/>
              <w:autoSpaceDE w:val="0"/>
              <w:autoSpaceDN w:val="0"/>
              <w:adjustRightInd w:val="0"/>
              <w:spacing w:line="240" w:lineRule="auto"/>
              <w:jc w:val="left"/>
              <w:rPr>
                <w:bCs/>
                <w:spacing w:val="-3"/>
              </w:rPr>
            </w:pPr>
          </w:p>
          <w:p w14:paraId="31C290A6" w14:textId="77777777" w:rsidR="007F6982" w:rsidRPr="00596BC6" w:rsidRDefault="007F6982" w:rsidP="00155C8B">
            <w:pPr>
              <w:widowControl w:val="0"/>
              <w:autoSpaceDE w:val="0"/>
              <w:autoSpaceDN w:val="0"/>
              <w:adjustRightInd w:val="0"/>
              <w:spacing w:line="240" w:lineRule="auto"/>
              <w:jc w:val="left"/>
              <w:rPr>
                <w:bCs/>
                <w:spacing w:val="-3"/>
              </w:rPr>
            </w:pPr>
            <w:r w:rsidRPr="00596BC6">
              <w:rPr>
                <w:bCs/>
                <w:spacing w:val="-3"/>
              </w:rPr>
              <w:t>2019</w:t>
            </w:r>
          </w:p>
        </w:tc>
        <w:tc>
          <w:tcPr>
            <w:tcW w:w="4068" w:type="dxa"/>
          </w:tcPr>
          <w:p w14:paraId="10340BDF" w14:textId="7F022CF9" w:rsidR="007F6982" w:rsidRPr="00596BC6" w:rsidRDefault="0044570F" w:rsidP="00155C8B">
            <w:pPr>
              <w:spacing w:line="240" w:lineRule="auto"/>
              <w:jc w:val="left"/>
            </w:pPr>
            <w:r>
              <w:rPr>
                <w:noProof/>
                <w:lang w:val="en-US"/>
              </w:rPr>
              <w:lastRenderedPageBreak/>
              <mc:AlternateContent>
                <mc:Choice Requires="wps">
                  <w:drawing>
                    <wp:anchor distT="0" distB="0" distL="114300" distR="114300" simplePos="0" relativeHeight="251764736" behindDoc="0" locked="0" layoutInCell="1" allowOverlap="1" wp14:anchorId="655B1FD3" wp14:editId="1E93D65B">
                      <wp:simplePos x="0" y="0"/>
                      <wp:positionH relativeFrom="column">
                        <wp:posOffset>1659890</wp:posOffset>
                      </wp:positionH>
                      <wp:positionV relativeFrom="paragraph">
                        <wp:posOffset>252095</wp:posOffset>
                      </wp:positionV>
                      <wp:extent cx="2495550" cy="304800"/>
                      <wp:effectExtent l="0" t="0" r="19050" b="19050"/>
                      <wp:wrapNone/>
                      <wp:docPr id="83" name="Text Box 83"/>
                      <wp:cNvGraphicFramePr/>
                      <a:graphic xmlns:a="http://schemas.openxmlformats.org/drawingml/2006/main">
                        <a:graphicData uri="http://schemas.microsoft.com/office/word/2010/wordprocessingShape">
                          <wps:wsp>
                            <wps:cNvSpPr txBox="1"/>
                            <wps:spPr>
                              <a:xfrm>
                                <a:off x="0" y="0"/>
                                <a:ext cx="24955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7AD459" w14:textId="0E5E4722" w:rsidR="00FD131A" w:rsidRPr="004B2254" w:rsidRDefault="00FD131A">
                                  <w:pPr>
                                    <w:rPr>
                                      <w:lang w:val="en-US"/>
                                    </w:rPr>
                                  </w:pPr>
                                  <w:r>
                                    <w:rPr>
                                      <w:lang w:val="en-US"/>
                                    </w:rPr>
                                    <w:t>Berlanjut ke halaman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 o:spid="_x0000_s1031" type="#_x0000_t202" style="position:absolute;margin-left:130.7pt;margin-top:19.85pt;width:196.5pt;height:24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" fillcolor="white [3201]" strokecolor="white [3212]" strokeweight=".5pt">
                      <v:textbox>
                        <w:txbxContent>
                          <w:p w14:paraId="767AD459" w14:textId="0E5E4722" w:rsidR="00FD131A" w:rsidRPr="004B2254" w:rsidRDefault="00FD131A">
                            <w:pPr>
                              <w:rPr>
                                <w:lang w:val="en-US"/>
                              </w:rPr>
                            </w:pPr>
                            <w:r>
                              <w:rPr>
                                <w:lang w:val="en-US"/>
                              </w:rPr>
                              <w:t>Berlanjut ke halaman 25</w:t>
                            </w:r>
                          </w:p>
                        </w:txbxContent>
                      </v:textbox>
                    </v:shape>
                  </w:pict>
                </mc:Fallback>
              </mc:AlternateContent>
            </w:r>
            <w:r w:rsidR="007F6982" w:rsidRPr="00596BC6">
              <w:t xml:space="preserve">Jenis Penelitian: </w:t>
            </w:r>
            <w:r w:rsidR="007F6982" w:rsidRPr="00596BC6">
              <w:lastRenderedPageBreak/>
              <w:t>Kuantitatif Deskriptif</w:t>
            </w:r>
          </w:p>
          <w:p w14:paraId="37B81C24" w14:textId="6F4753D4" w:rsidR="007F6982" w:rsidRPr="00596BC6" w:rsidRDefault="007F6982" w:rsidP="00155C8B">
            <w:pPr>
              <w:spacing w:line="240" w:lineRule="auto"/>
              <w:jc w:val="left"/>
            </w:pPr>
            <w:r w:rsidRPr="00596BC6">
              <w:t>Populasi: 5782</w:t>
            </w:r>
          </w:p>
          <w:p w14:paraId="2D1C5869" w14:textId="204B905B" w:rsidR="007F6982" w:rsidRPr="00596BC6" w:rsidRDefault="007F6982" w:rsidP="00155C8B">
            <w:pPr>
              <w:spacing w:line="240" w:lineRule="auto"/>
              <w:jc w:val="left"/>
            </w:pPr>
            <w:r w:rsidRPr="00596BC6">
              <w:t>Sampel: 325</w:t>
            </w:r>
          </w:p>
          <w:p w14:paraId="33788AFD" w14:textId="0A6298E1" w:rsidR="007F6982" w:rsidRPr="00596BC6" w:rsidRDefault="007F6982" w:rsidP="00155C8B">
            <w:pPr>
              <w:spacing w:line="240" w:lineRule="auto"/>
              <w:jc w:val="left"/>
            </w:pPr>
            <w:r w:rsidRPr="00596BC6">
              <w:t>Teknik Sampling: Non Probability sampling</w:t>
            </w:r>
          </w:p>
          <w:p w14:paraId="3278D365" w14:textId="7630095A" w:rsidR="007F6982" w:rsidRPr="00596BC6" w:rsidRDefault="007F6982" w:rsidP="00155C8B">
            <w:pPr>
              <w:spacing w:line="240" w:lineRule="auto"/>
              <w:jc w:val="left"/>
            </w:pPr>
            <w:r w:rsidRPr="00596BC6">
              <w:t>Analisis data: SPSS</w:t>
            </w:r>
          </w:p>
        </w:tc>
        <w:tc>
          <w:tcPr>
            <w:tcW w:w="3118" w:type="dxa"/>
          </w:tcPr>
          <w:p w14:paraId="6052881B" w14:textId="0BE8BD22" w:rsidR="007F6982" w:rsidRPr="00596BC6" w:rsidRDefault="007F6982" w:rsidP="00155C8B">
            <w:pPr>
              <w:pStyle w:val="ListParagraph"/>
              <w:widowControl w:val="0"/>
              <w:numPr>
                <w:ilvl w:val="0"/>
                <w:numId w:val="19"/>
              </w:numPr>
              <w:autoSpaceDE w:val="0"/>
              <w:autoSpaceDN w:val="0"/>
              <w:adjustRightInd w:val="0"/>
              <w:spacing w:line="240" w:lineRule="auto"/>
              <w:ind w:left="360"/>
              <w:jc w:val="left"/>
            </w:pPr>
            <w:r w:rsidRPr="00596BC6">
              <w:lastRenderedPageBreak/>
              <w:t xml:space="preserve">Review produk </w:t>
            </w:r>
            <w:r w:rsidRPr="00596BC6">
              <w:lastRenderedPageBreak/>
              <w:t>berpengaruh terhadap trust</w:t>
            </w:r>
          </w:p>
          <w:p w14:paraId="593C5969" w14:textId="40C20E6F" w:rsidR="007F6982" w:rsidRPr="00596BC6" w:rsidRDefault="007F6982" w:rsidP="00155C8B">
            <w:pPr>
              <w:pStyle w:val="ListParagraph"/>
              <w:widowControl w:val="0"/>
              <w:numPr>
                <w:ilvl w:val="0"/>
                <w:numId w:val="19"/>
              </w:numPr>
              <w:autoSpaceDE w:val="0"/>
              <w:autoSpaceDN w:val="0"/>
              <w:adjustRightInd w:val="0"/>
              <w:spacing w:line="240" w:lineRule="auto"/>
              <w:ind w:left="360"/>
              <w:jc w:val="left"/>
            </w:pPr>
            <w:r w:rsidRPr="00596BC6">
              <w:t>Review produk berpengaruh terhadap minat beli</w:t>
            </w:r>
          </w:p>
          <w:p w14:paraId="7B3EF6AB" w14:textId="34303644" w:rsidR="007F6982" w:rsidRPr="00596BC6" w:rsidRDefault="007F6982" w:rsidP="00155C8B">
            <w:pPr>
              <w:pStyle w:val="ListParagraph"/>
              <w:widowControl w:val="0"/>
              <w:numPr>
                <w:ilvl w:val="0"/>
                <w:numId w:val="19"/>
              </w:numPr>
              <w:autoSpaceDE w:val="0"/>
              <w:autoSpaceDN w:val="0"/>
              <w:adjustRightInd w:val="0"/>
              <w:spacing w:line="240" w:lineRule="auto"/>
              <w:ind w:left="360"/>
              <w:jc w:val="left"/>
            </w:pPr>
            <w:r w:rsidRPr="00596BC6">
              <w:rPr>
                <w:i/>
              </w:rPr>
              <w:t xml:space="preserve">Brand awareness </w:t>
            </w:r>
            <w:r w:rsidRPr="00596BC6">
              <w:t>berpengaruh terhadap minat beli</w:t>
            </w:r>
          </w:p>
          <w:p w14:paraId="398A030B" w14:textId="389D20DA" w:rsidR="007F6982" w:rsidRPr="00596BC6" w:rsidRDefault="007F6982" w:rsidP="00155C8B">
            <w:pPr>
              <w:pStyle w:val="ListParagraph"/>
              <w:widowControl w:val="0"/>
              <w:numPr>
                <w:ilvl w:val="0"/>
                <w:numId w:val="19"/>
              </w:numPr>
              <w:autoSpaceDE w:val="0"/>
              <w:autoSpaceDN w:val="0"/>
              <w:adjustRightInd w:val="0"/>
              <w:spacing w:line="240" w:lineRule="auto"/>
              <w:ind w:left="360"/>
              <w:jc w:val="left"/>
            </w:pPr>
            <w:r w:rsidRPr="00596BC6">
              <w:rPr>
                <w:i/>
              </w:rPr>
              <w:t xml:space="preserve">Band awareness </w:t>
            </w:r>
            <w:r w:rsidRPr="00596BC6">
              <w:t>berpengaruh terhadap minat beli</w:t>
            </w:r>
          </w:p>
          <w:p w14:paraId="7EA39FD3" w14:textId="77777777" w:rsidR="007F6982" w:rsidRPr="00596BC6" w:rsidRDefault="007F6982" w:rsidP="00155C8B">
            <w:pPr>
              <w:pStyle w:val="ListParagraph"/>
              <w:widowControl w:val="0"/>
              <w:numPr>
                <w:ilvl w:val="0"/>
                <w:numId w:val="19"/>
              </w:numPr>
              <w:autoSpaceDE w:val="0"/>
              <w:autoSpaceDN w:val="0"/>
              <w:adjustRightInd w:val="0"/>
              <w:spacing w:line="240" w:lineRule="auto"/>
              <w:ind w:left="360"/>
              <w:jc w:val="left"/>
            </w:pPr>
            <w:r w:rsidRPr="00596BC6">
              <w:rPr>
                <w:i/>
              </w:rPr>
              <w:t>Trust</w:t>
            </w:r>
            <w:r w:rsidRPr="00596BC6">
              <w:t xml:space="preserve"> berpengaruh terhadap minat beli</w:t>
            </w:r>
          </w:p>
        </w:tc>
      </w:tr>
      <w:tr w:rsidR="007F6982" w:rsidRPr="00596BC6" w14:paraId="2178DF63" w14:textId="77777777" w:rsidTr="00155C8B">
        <w:tc>
          <w:tcPr>
            <w:tcW w:w="516" w:type="dxa"/>
          </w:tcPr>
          <w:p w14:paraId="734D9BED" w14:textId="77777777" w:rsidR="007F6982" w:rsidRPr="00596BC6" w:rsidRDefault="007F6982" w:rsidP="00155C8B">
            <w:pPr>
              <w:spacing w:line="240" w:lineRule="auto"/>
              <w:jc w:val="left"/>
            </w:pPr>
            <w:r w:rsidRPr="00596BC6">
              <w:lastRenderedPageBreak/>
              <w:t>6.</w:t>
            </w:r>
          </w:p>
        </w:tc>
        <w:tc>
          <w:tcPr>
            <w:tcW w:w="236" w:type="dxa"/>
          </w:tcPr>
          <w:p w14:paraId="0363B5DB" w14:textId="77777777" w:rsidR="007F6982" w:rsidRPr="00596BC6" w:rsidRDefault="007F6982" w:rsidP="00155C8B">
            <w:pPr>
              <w:spacing w:line="240" w:lineRule="auto"/>
              <w:jc w:val="left"/>
            </w:pPr>
            <w:r w:rsidRPr="00596BC6">
              <w:t xml:space="preserve">Pengaruh E-Wom Dan </w:t>
            </w:r>
            <w:r w:rsidRPr="00596BC6">
              <w:rPr>
                <w:i/>
              </w:rPr>
              <w:t>Brand Trust</w:t>
            </w:r>
            <w:r w:rsidRPr="00596BC6">
              <w:t xml:space="preserve"> Terhadap </w:t>
            </w:r>
            <w:r w:rsidRPr="00596BC6">
              <w:rPr>
                <w:i/>
              </w:rPr>
              <w:t>Purchase Intention</w:t>
            </w:r>
            <w:r w:rsidRPr="00596BC6">
              <w:t xml:space="preserve"> (Studi Kasus Pada Konsumen Go-jek di Yogyakarta)</w:t>
            </w:r>
          </w:p>
          <w:p w14:paraId="2344559F" w14:textId="54FDED24" w:rsidR="007F6982" w:rsidRPr="00596BC6" w:rsidRDefault="007F6982" w:rsidP="00155C8B">
            <w:pPr>
              <w:spacing w:line="240" w:lineRule="auto"/>
              <w:jc w:val="left"/>
            </w:pPr>
          </w:p>
          <w:p w14:paraId="0F957E0B" w14:textId="595B580F" w:rsidR="007F6982" w:rsidRPr="00596BC6" w:rsidRDefault="007F6982" w:rsidP="00155C8B">
            <w:pPr>
              <w:spacing w:line="240" w:lineRule="auto"/>
              <w:jc w:val="left"/>
            </w:pPr>
            <w:r w:rsidRPr="00596BC6">
              <w:t>Azmi Hadi</w:t>
            </w:r>
          </w:p>
          <w:p w14:paraId="75113832" w14:textId="507FFD0F" w:rsidR="007F6982" w:rsidRPr="00596BC6" w:rsidRDefault="007F6982" w:rsidP="00155C8B">
            <w:pPr>
              <w:spacing w:line="240" w:lineRule="auto"/>
              <w:jc w:val="left"/>
            </w:pPr>
          </w:p>
          <w:p w14:paraId="30A5CBF4" w14:textId="77777777" w:rsidR="007F6982" w:rsidRPr="00596BC6" w:rsidRDefault="007F6982" w:rsidP="00155C8B">
            <w:pPr>
              <w:spacing w:line="240" w:lineRule="auto"/>
              <w:jc w:val="left"/>
            </w:pPr>
            <w:r w:rsidRPr="00596BC6">
              <w:t>2018</w:t>
            </w:r>
          </w:p>
        </w:tc>
        <w:tc>
          <w:tcPr>
            <w:tcW w:w="4068" w:type="dxa"/>
          </w:tcPr>
          <w:p w14:paraId="638E17CB" w14:textId="77777777" w:rsidR="007F6982" w:rsidRPr="00596BC6" w:rsidRDefault="007F6982" w:rsidP="00155C8B">
            <w:pPr>
              <w:spacing w:line="240" w:lineRule="auto"/>
              <w:jc w:val="left"/>
            </w:pPr>
            <w:r w:rsidRPr="00596BC6">
              <w:t>Jenis Penelitian: Kuantitatif Deskriptif</w:t>
            </w:r>
          </w:p>
          <w:p w14:paraId="5D33C3E0" w14:textId="77777777" w:rsidR="007F6982" w:rsidRPr="00596BC6" w:rsidRDefault="007F6982" w:rsidP="00155C8B">
            <w:pPr>
              <w:spacing w:line="240" w:lineRule="auto"/>
              <w:jc w:val="left"/>
            </w:pPr>
            <w:r w:rsidRPr="00596BC6">
              <w:t>Populasi: 2758</w:t>
            </w:r>
          </w:p>
          <w:p w14:paraId="25EE4F41" w14:textId="77777777" w:rsidR="007F6982" w:rsidRPr="00596BC6" w:rsidRDefault="007F6982" w:rsidP="00155C8B">
            <w:pPr>
              <w:spacing w:line="240" w:lineRule="auto"/>
              <w:jc w:val="left"/>
            </w:pPr>
            <w:r w:rsidRPr="00596BC6">
              <w:t>Sampel: 250</w:t>
            </w:r>
          </w:p>
          <w:p w14:paraId="42633326" w14:textId="77777777" w:rsidR="007F6982" w:rsidRPr="00596BC6" w:rsidRDefault="007F6982" w:rsidP="00155C8B">
            <w:pPr>
              <w:spacing w:line="240" w:lineRule="auto"/>
              <w:jc w:val="left"/>
            </w:pPr>
            <w:r w:rsidRPr="00596BC6">
              <w:t>Teknik Sampling: Non Probability sampling</w:t>
            </w:r>
          </w:p>
          <w:p w14:paraId="72AE1E08" w14:textId="77777777" w:rsidR="007F6982" w:rsidRPr="00596BC6" w:rsidRDefault="007F6982" w:rsidP="00155C8B">
            <w:pPr>
              <w:spacing w:line="240" w:lineRule="auto"/>
              <w:jc w:val="left"/>
            </w:pPr>
            <w:r w:rsidRPr="00596BC6">
              <w:t>Analisis data: SmartPLS</w:t>
            </w:r>
          </w:p>
        </w:tc>
        <w:tc>
          <w:tcPr>
            <w:tcW w:w="3118" w:type="dxa"/>
          </w:tcPr>
          <w:p w14:paraId="1CC301F5" w14:textId="77777777" w:rsidR="007F6982" w:rsidRPr="00596BC6" w:rsidRDefault="007F6982" w:rsidP="00155C8B">
            <w:pPr>
              <w:pStyle w:val="ListParagraph"/>
              <w:numPr>
                <w:ilvl w:val="0"/>
                <w:numId w:val="20"/>
              </w:numPr>
              <w:spacing w:line="240" w:lineRule="auto"/>
              <w:ind w:left="360"/>
              <w:jc w:val="left"/>
            </w:pPr>
            <w:r w:rsidRPr="00596BC6">
              <w:t xml:space="preserve">E-wom berpengaruh terhadap </w:t>
            </w:r>
            <w:r w:rsidRPr="00596BC6">
              <w:rPr>
                <w:i/>
              </w:rPr>
              <w:t>purchase intentiton</w:t>
            </w:r>
          </w:p>
          <w:p w14:paraId="002EE0F6" w14:textId="77777777" w:rsidR="007F6982" w:rsidRPr="00596BC6" w:rsidRDefault="007F6982" w:rsidP="00155C8B">
            <w:pPr>
              <w:pStyle w:val="ListParagraph"/>
              <w:numPr>
                <w:ilvl w:val="0"/>
                <w:numId w:val="20"/>
              </w:numPr>
              <w:spacing w:line="240" w:lineRule="auto"/>
              <w:ind w:left="360"/>
              <w:jc w:val="left"/>
            </w:pPr>
            <w:r w:rsidRPr="00596BC6">
              <w:t xml:space="preserve">Brand trust berpengaruh terhadap </w:t>
            </w:r>
            <w:r w:rsidRPr="00596BC6">
              <w:rPr>
                <w:i/>
              </w:rPr>
              <w:t>purchase intentiton</w:t>
            </w:r>
            <w:r w:rsidRPr="00596BC6">
              <w:t xml:space="preserve"> </w:t>
            </w:r>
          </w:p>
        </w:tc>
      </w:tr>
      <w:tr w:rsidR="007F6982" w:rsidRPr="00596BC6" w14:paraId="02E29080" w14:textId="77777777" w:rsidTr="00155C8B">
        <w:tc>
          <w:tcPr>
            <w:tcW w:w="516" w:type="dxa"/>
          </w:tcPr>
          <w:p w14:paraId="351E9E47" w14:textId="49277DA8" w:rsidR="007F6982" w:rsidRPr="00596BC6" w:rsidRDefault="007F6982" w:rsidP="00155C8B">
            <w:pPr>
              <w:spacing w:line="240" w:lineRule="auto"/>
              <w:jc w:val="left"/>
            </w:pPr>
            <w:r w:rsidRPr="00596BC6">
              <w:t>7.</w:t>
            </w:r>
          </w:p>
        </w:tc>
        <w:tc>
          <w:tcPr>
            <w:tcW w:w="236" w:type="dxa"/>
          </w:tcPr>
          <w:p w14:paraId="72AACC54" w14:textId="77777777" w:rsidR="007F6982" w:rsidRPr="00596BC6" w:rsidRDefault="007F6982" w:rsidP="00155C8B">
            <w:pPr>
              <w:spacing w:line="240" w:lineRule="auto"/>
              <w:jc w:val="left"/>
            </w:pPr>
            <w:r w:rsidRPr="00596BC6">
              <w:t xml:space="preserve">Pengaruh </w:t>
            </w:r>
            <w:r w:rsidRPr="00596BC6">
              <w:rPr>
                <w:i/>
              </w:rPr>
              <w:t>Online Customer Review</w:t>
            </w:r>
            <w:r w:rsidRPr="00596BC6">
              <w:t xml:space="preserve"> dan </w:t>
            </w:r>
            <w:r w:rsidRPr="00596BC6">
              <w:rPr>
                <w:i/>
              </w:rPr>
              <w:t>Rating</w:t>
            </w:r>
            <w:r w:rsidRPr="00596BC6">
              <w:t xml:space="preserve"> Terhadap Kepercayaan dan Minat Pembelian pada Online Marketplace di Indonesia</w:t>
            </w:r>
          </w:p>
          <w:p w14:paraId="1D6D97BF" w14:textId="77777777" w:rsidR="007F6982" w:rsidRPr="00596BC6" w:rsidRDefault="007F6982" w:rsidP="00155C8B">
            <w:pPr>
              <w:spacing w:line="240" w:lineRule="auto"/>
              <w:jc w:val="left"/>
            </w:pPr>
          </w:p>
          <w:p w14:paraId="10633D27" w14:textId="77777777" w:rsidR="007F6982" w:rsidRPr="00596BC6" w:rsidRDefault="007F6982" w:rsidP="00155C8B">
            <w:pPr>
              <w:spacing w:line="240" w:lineRule="auto"/>
              <w:jc w:val="left"/>
            </w:pPr>
            <w:r w:rsidRPr="00596BC6">
              <w:t>Ahmad Farki, Imam Baihaqi &amp; Berto Mulia Wibawa.</w:t>
            </w:r>
          </w:p>
          <w:p w14:paraId="4A2DAE93" w14:textId="77777777" w:rsidR="007F6982" w:rsidRPr="00596BC6" w:rsidRDefault="007F6982" w:rsidP="00155C8B">
            <w:pPr>
              <w:spacing w:line="240" w:lineRule="auto"/>
              <w:jc w:val="left"/>
            </w:pPr>
          </w:p>
          <w:p w14:paraId="558F1A16" w14:textId="77777777" w:rsidR="007F6982" w:rsidRPr="00596BC6" w:rsidRDefault="007F6982" w:rsidP="00155C8B">
            <w:pPr>
              <w:spacing w:line="240" w:lineRule="auto"/>
              <w:jc w:val="left"/>
            </w:pPr>
            <w:r w:rsidRPr="00596BC6">
              <w:t>2016</w:t>
            </w:r>
          </w:p>
        </w:tc>
        <w:tc>
          <w:tcPr>
            <w:tcW w:w="4068" w:type="dxa"/>
          </w:tcPr>
          <w:p w14:paraId="6DE8B247" w14:textId="77777777" w:rsidR="007F6982" w:rsidRPr="00596BC6" w:rsidRDefault="007F6982" w:rsidP="00155C8B">
            <w:pPr>
              <w:spacing w:line="240" w:lineRule="auto"/>
              <w:jc w:val="left"/>
            </w:pPr>
            <w:r w:rsidRPr="00596BC6">
              <w:t>Jenis Penelitian: Kuantitatif Deskriptif</w:t>
            </w:r>
          </w:p>
          <w:p w14:paraId="130C4A67" w14:textId="77777777" w:rsidR="007F6982" w:rsidRPr="00596BC6" w:rsidRDefault="007F6982" w:rsidP="00155C8B">
            <w:pPr>
              <w:spacing w:line="240" w:lineRule="auto"/>
              <w:jc w:val="left"/>
            </w:pPr>
            <w:r w:rsidRPr="00596BC6">
              <w:t>Populasi: tidak diketahui</w:t>
            </w:r>
          </w:p>
          <w:p w14:paraId="598F0797" w14:textId="77777777" w:rsidR="007F6982" w:rsidRPr="00596BC6" w:rsidRDefault="007F6982" w:rsidP="00155C8B">
            <w:pPr>
              <w:spacing w:line="240" w:lineRule="auto"/>
              <w:jc w:val="left"/>
            </w:pPr>
            <w:r w:rsidRPr="00596BC6">
              <w:t>Sampel: 125</w:t>
            </w:r>
          </w:p>
          <w:p w14:paraId="5F231235" w14:textId="77777777" w:rsidR="007F6982" w:rsidRPr="00596BC6" w:rsidRDefault="007F6982" w:rsidP="00155C8B">
            <w:pPr>
              <w:spacing w:line="240" w:lineRule="auto"/>
              <w:jc w:val="left"/>
            </w:pPr>
            <w:r w:rsidRPr="00596BC6">
              <w:t>Teknik Sampling: Non Probability sampling</w:t>
            </w:r>
          </w:p>
          <w:p w14:paraId="5F7E59BD" w14:textId="772D398C" w:rsidR="007F6982" w:rsidRPr="00596BC6" w:rsidRDefault="007F6982" w:rsidP="00155C8B">
            <w:pPr>
              <w:spacing w:line="240" w:lineRule="auto"/>
              <w:jc w:val="left"/>
            </w:pPr>
            <w:r w:rsidRPr="00596BC6">
              <w:t>Analisis data: SPSS</w:t>
            </w:r>
          </w:p>
        </w:tc>
        <w:tc>
          <w:tcPr>
            <w:tcW w:w="3118" w:type="dxa"/>
          </w:tcPr>
          <w:p w14:paraId="0D458360" w14:textId="77777777" w:rsidR="007F6982" w:rsidRPr="00596BC6" w:rsidRDefault="007F6982" w:rsidP="00155C8B">
            <w:pPr>
              <w:pStyle w:val="ListParagraph"/>
              <w:widowControl w:val="0"/>
              <w:numPr>
                <w:ilvl w:val="0"/>
                <w:numId w:val="21"/>
              </w:numPr>
              <w:autoSpaceDE w:val="0"/>
              <w:autoSpaceDN w:val="0"/>
              <w:adjustRightInd w:val="0"/>
              <w:spacing w:line="240" w:lineRule="auto"/>
              <w:ind w:left="360"/>
              <w:jc w:val="left"/>
            </w:pPr>
            <w:r w:rsidRPr="00596BC6">
              <w:rPr>
                <w:i/>
              </w:rPr>
              <w:t>Online customer review</w:t>
            </w:r>
            <w:r w:rsidRPr="00596BC6">
              <w:t xml:space="preserve"> berpengaruh terhadap kepercayaan</w:t>
            </w:r>
          </w:p>
          <w:p w14:paraId="3ECDB9F0" w14:textId="77777777" w:rsidR="007F6982" w:rsidRPr="00596BC6" w:rsidRDefault="007F6982" w:rsidP="00155C8B">
            <w:pPr>
              <w:pStyle w:val="ListParagraph"/>
              <w:widowControl w:val="0"/>
              <w:numPr>
                <w:ilvl w:val="0"/>
                <w:numId w:val="21"/>
              </w:numPr>
              <w:autoSpaceDE w:val="0"/>
              <w:autoSpaceDN w:val="0"/>
              <w:adjustRightInd w:val="0"/>
              <w:spacing w:line="240" w:lineRule="auto"/>
              <w:ind w:left="360"/>
              <w:jc w:val="left"/>
            </w:pPr>
            <w:r w:rsidRPr="00596BC6">
              <w:t>Rating produk berpengaruh terhadap kepercayaan</w:t>
            </w:r>
          </w:p>
          <w:p w14:paraId="756311A3" w14:textId="17F501D0" w:rsidR="007F6982" w:rsidRPr="00596BC6" w:rsidRDefault="007F6982" w:rsidP="00155C8B">
            <w:pPr>
              <w:pStyle w:val="ListParagraph"/>
              <w:widowControl w:val="0"/>
              <w:numPr>
                <w:ilvl w:val="0"/>
                <w:numId w:val="21"/>
              </w:numPr>
              <w:autoSpaceDE w:val="0"/>
              <w:autoSpaceDN w:val="0"/>
              <w:adjustRightInd w:val="0"/>
              <w:spacing w:line="240" w:lineRule="auto"/>
              <w:ind w:left="360"/>
              <w:jc w:val="left"/>
            </w:pPr>
            <w:r w:rsidRPr="00596BC6">
              <w:rPr>
                <w:i/>
              </w:rPr>
              <w:t>Online customer review</w:t>
            </w:r>
            <w:r w:rsidRPr="00596BC6">
              <w:t xml:space="preserve"> berpengaruh terhadap minat pembelian</w:t>
            </w:r>
          </w:p>
          <w:p w14:paraId="74A8982B" w14:textId="6292D34F" w:rsidR="007F6982" w:rsidRPr="00596BC6" w:rsidRDefault="007F6982" w:rsidP="00155C8B">
            <w:pPr>
              <w:pStyle w:val="ListParagraph"/>
              <w:widowControl w:val="0"/>
              <w:numPr>
                <w:ilvl w:val="0"/>
                <w:numId w:val="21"/>
              </w:numPr>
              <w:autoSpaceDE w:val="0"/>
              <w:autoSpaceDN w:val="0"/>
              <w:adjustRightInd w:val="0"/>
              <w:spacing w:line="240" w:lineRule="auto"/>
              <w:ind w:left="360"/>
              <w:jc w:val="left"/>
            </w:pPr>
            <w:r w:rsidRPr="00596BC6">
              <w:t>Rating produk berpengaruh terhadap minat pembelian.</w:t>
            </w:r>
          </w:p>
        </w:tc>
      </w:tr>
      <w:tr w:rsidR="007F6982" w:rsidRPr="00596BC6" w14:paraId="4CF62C25" w14:textId="77777777" w:rsidTr="00155C8B">
        <w:tc>
          <w:tcPr>
            <w:tcW w:w="516" w:type="dxa"/>
          </w:tcPr>
          <w:p w14:paraId="48CE411C" w14:textId="77777777" w:rsidR="007F6982" w:rsidRPr="00596BC6" w:rsidRDefault="007F6982" w:rsidP="00155C8B">
            <w:pPr>
              <w:spacing w:line="240" w:lineRule="auto"/>
              <w:jc w:val="left"/>
            </w:pPr>
            <w:r w:rsidRPr="00596BC6">
              <w:t>8.</w:t>
            </w:r>
          </w:p>
        </w:tc>
        <w:tc>
          <w:tcPr>
            <w:tcW w:w="236" w:type="dxa"/>
          </w:tcPr>
          <w:p w14:paraId="2BA4BB5F" w14:textId="77777777" w:rsidR="007F6982" w:rsidRPr="00596BC6" w:rsidRDefault="007F6982" w:rsidP="00155C8B">
            <w:pPr>
              <w:spacing w:line="240" w:lineRule="auto"/>
              <w:jc w:val="left"/>
            </w:pPr>
            <w:r w:rsidRPr="00596BC6">
              <w:t xml:space="preserve">Analisis E-wom, </w:t>
            </w:r>
            <w:r w:rsidRPr="00596BC6">
              <w:rPr>
                <w:i/>
              </w:rPr>
              <w:t>Brand Image</w:t>
            </w:r>
            <w:r w:rsidRPr="00596BC6">
              <w:t xml:space="preserve">, </w:t>
            </w:r>
            <w:r w:rsidRPr="00596BC6">
              <w:rPr>
                <w:i/>
              </w:rPr>
              <w:t>Brand Trust</w:t>
            </w:r>
            <w:r w:rsidRPr="00596BC6">
              <w:t xml:space="preserve"> Dan Minat </w:t>
            </w:r>
            <w:r w:rsidRPr="00596BC6">
              <w:lastRenderedPageBreak/>
              <w:t>Beli Produk Smartphone Di Surabaya</w:t>
            </w:r>
          </w:p>
          <w:p w14:paraId="69B50114" w14:textId="6A34DEBF" w:rsidR="007F6982" w:rsidRPr="00596BC6" w:rsidRDefault="0044570F" w:rsidP="00155C8B">
            <w:pPr>
              <w:spacing w:line="240" w:lineRule="auto"/>
              <w:jc w:val="left"/>
            </w:pPr>
            <w:r>
              <w:rPr>
                <w:noProof/>
                <w:lang w:val="en-US"/>
              </w:rPr>
              <mc:AlternateContent>
                <mc:Choice Requires="wps">
                  <w:drawing>
                    <wp:anchor distT="45720" distB="45720" distL="114300" distR="114300" simplePos="0" relativeHeight="251734016" behindDoc="0" locked="0" layoutInCell="1" allowOverlap="1" wp14:anchorId="2A6FBD3C" wp14:editId="40A3651A">
                      <wp:simplePos x="0" y="0"/>
                      <wp:positionH relativeFrom="column">
                        <wp:posOffset>-405130</wp:posOffset>
                      </wp:positionH>
                      <wp:positionV relativeFrom="paragraph">
                        <wp:posOffset>-856615</wp:posOffset>
                      </wp:positionV>
                      <wp:extent cx="2360930" cy="1404620"/>
                      <wp:effectExtent l="0" t="0" r="20320" b="1016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50657C72" w14:textId="40E44065" w:rsidR="00FD131A" w:rsidRDefault="00FD131A" w:rsidP="007A4594">
                                  <w:pPr>
                                    <w:spacing w:line="240" w:lineRule="auto"/>
                                  </w:pPr>
                                  <w:r>
                                    <w:rPr>
                                      <w:lang w:val="en-US"/>
                                    </w:rPr>
                                    <w:t>Lanjutan dari halaman 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9pt;margin-top:-67.45pt;width:185.9pt;height:110.6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" strokecolor="window">
                      <v:textbox style="mso-fit-shape-to-text:t">
                        <w:txbxContent>
                          <w:p w14:paraId="50657C72" w14:textId="40E44065" w:rsidR="00FD131A" w:rsidRDefault="00FD131A" w:rsidP="007A4594">
                            <w:pPr>
                              <w:spacing w:line="240" w:lineRule="auto"/>
                            </w:pPr>
                            <w:r>
                              <w:rPr>
                                <w:lang w:val="en-US"/>
                              </w:rPr>
                              <w:t>Lanjutan dari halaman 25</w:t>
                            </w:r>
                          </w:p>
                        </w:txbxContent>
                      </v:textbox>
                    </v:shape>
                  </w:pict>
                </mc:Fallback>
              </mc:AlternateContent>
            </w:r>
          </w:p>
          <w:p w14:paraId="5FF746BD" w14:textId="23A5BCC0" w:rsidR="007F6982" w:rsidRPr="00596BC6" w:rsidRDefault="007F6982" w:rsidP="00155C8B">
            <w:pPr>
              <w:spacing w:line="240" w:lineRule="auto"/>
              <w:jc w:val="left"/>
            </w:pPr>
            <w:r w:rsidRPr="00596BC6">
              <w:t xml:space="preserve">Hatane Semuel &amp; Adi Suryanata Lianto </w:t>
            </w:r>
          </w:p>
          <w:p w14:paraId="2C619EC6" w14:textId="77777777" w:rsidR="007F6982" w:rsidRPr="00596BC6" w:rsidRDefault="007F6982" w:rsidP="00155C8B">
            <w:pPr>
              <w:spacing w:line="240" w:lineRule="auto"/>
              <w:jc w:val="left"/>
            </w:pPr>
          </w:p>
          <w:p w14:paraId="3814CACD" w14:textId="78A59FA6" w:rsidR="007F6982" w:rsidRPr="00596BC6" w:rsidRDefault="007F6982" w:rsidP="00155C8B">
            <w:pPr>
              <w:spacing w:line="240" w:lineRule="auto"/>
              <w:jc w:val="left"/>
            </w:pPr>
            <w:r w:rsidRPr="00596BC6">
              <w:t>2016</w:t>
            </w:r>
          </w:p>
        </w:tc>
        <w:tc>
          <w:tcPr>
            <w:tcW w:w="4068" w:type="dxa"/>
          </w:tcPr>
          <w:p w14:paraId="10B4EF25" w14:textId="356F1934" w:rsidR="007F6982" w:rsidRPr="00596BC6" w:rsidRDefault="007F6982" w:rsidP="00155C8B">
            <w:pPr>
              <w:spacing w:line="240" w:lineRule="auto"/>
              <w:jc w:val="left"/>
            </w:pPr>
            <w:r w:rsidRPr="00596BC6">
              <w:lastRenderedPageBreak/>
              <w:t>Jenis Penelitian: Kuantitatif Deskriptif</w:t>
            </w:r>
          </w:p>
          <w:p w14:paraId="08471BA9" w14:textId="1280FB80" w:rsidR="007F6982" w:rsidRPr="00596BC6" w:rsidRDefault="0044570F" w:rsidP="00155C8B">
            <w:pPr>
              <w:spacing w:line="240" w:lineRule="auto"/>
              <w:jc w:val="left"/>
            </w:pPr>
            <w:r>
              <w:rPr>
                <w:noProof/>
                <w:lang w:val="en-US"/>
              </w:rPr>
              <mc:AlternateContent>
                <mc:Choice Requires="wps">
                  <w:drawing>
                    <wp:anchor distT="45720" distB="45720" distL="114300" distR="114300" simplePos="0" relativeHeight="251731968" behindDoc="0" locked="0" layoutInCell="1" allowOverlap="1" wp14:anchorId="3CBDC3E7" wp14:editId="793D1C70">
                      <wp:simplePos x="0" y="0"/>
                      <wp:positionH relativeFrom="column">
                        <wp:posOffset>1602105</wp:posOffset>
                      </wp:positionH>
                      <wp:positionV relativeFrom="paragraph">
                        <wp:posOffset>229235</wp:posOffset>
                      </wp:positionV>
                      <wp:extent cx="2360930" cy="1404620"/>
                      <wp:effectExtent l="0" t="0" r="20320" b="1016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64899E63" w14:textId="54E97A80" w:rsidR="00FD131A" w:rsidRDefault="00FD131A" w:rsidP="007A4594">
                                  <w:pPr>
                                    <w:spacing w:line="240" w:lineRule="auto"/>
                                  </w:pPr>
                                  <w:r>
                                    <w:rPr>
                                      <w:lang w:val="en-US"/>
                                    </w:rPr>
                                    <w:t>Berlanjut ke halaman 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6.15pt;margin-top:18.05pt;width:185.9pt;height:110.6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" strokecolor="window">
                      <v:textbox style="mso-fit-shape-to-text:t">
                        <w:txbxContent>
                          <w:p w14:paraId="64899E63" w14:textId="54E97A80" w:rsidR="00FD131A" w:rsidRDefault="00FD131A" w:rsidP="007A4594">
                            <w:pPr>
                              <w:spacing w:line="240" w:lineRule="auto"/>
                            </w:pPr>
                            <w:r>
                              <w:rPr>
                                <w:lang w:val="en-US"/>
                              </w:rPr>
                              <w:t>Berlanjut ke halaman 26</w:t>
                            </w:r>
                          </w:p>
                        </w:txbxContent>
                      </v:textbox>
                    </v:shape>
                  </w:pict>
                </mc:Fallback>
              </mc:AlternateContent>
            </w:r>
            <w:r w:rsidR="007F6982" w:rsidRPr="00596BC6">
              <w:t>Populasi: tidak diketahui</w:t>
            </w:r>
          </w:p>
          <w:p w14:paraId="2AFCE53B" w14:textId="77777777" w:rsidR="007F6982" w:rsidRPr="00596BC6" w:rsidRDefault="007F6982" w:rsidP="00155C8B">
            <w:pPr>
              <w:spacing w:line="240" w:lineRule="auto"/>
              <w:jc w:val="left"/>
            </w:pPr>
            <w:r w:rsidRPr="00596BC6">
              <w:lastRenderedPageBreak/>
              <w:t>Sampel: 275</w:t>
            </w:r>
          </w:p>
          <w:p w14:paraId="42F2E32C" w14:textId="446B1E27" w:rsidR="007F6982" w:rsidRPr="00596BC6" w:rsidRDefault="007F6982" w:rsidP="00155C8B">
            <w:pPr>
              <w:spacing w:line="240" w:lineRule="auto"/>
              <w:jc w:val="left"/>
            </w:pPr>
            <w:r w:rsidRPr="00596BC6">
              <w:t>Teknik Sampling: Non Probability sampling</w:t>
            </w:r>
          </w:p>
          <w:p w14:paraId="7B01E78C" w14:textId="1D70CBAB" w:rsidR="007F6982" w:rsidRPr="00596BC6" w:rsidRDefault="007F6982" w:rsidP="00155C8B">
            <w:pPr>
              <w:spacing w:line="240" w:lineRule="auto"/>
              <w:jc w:val="left"/>
            </w:pPr>
            <w:r w:rsidRPr="00596BC6">
              <w:t>Analisis data: Smart PLS</w:t>
            </w:r>
          </w:p>
        </w:tc>
        <w:tc>
          <w:tcPr>
            <w:tcW w:w="3118" w:type="dxa"/>
          </w:tcPr>
          <w:p w14:paraId="131CDA87" w14:textId="1CC6D25D" w:rsidR="007F6982" w:rsidRPr="00596BC6" w:rsidRDefault="007F6982" w:rsidP="00155C8B">
            <w:pPr>
              <w:pStyle w:val="ListParagraph"/>
              <w:widowControl w:val="0"/>
              <w:numPr>
                <w:ilvl w:val="0"/>
                <w:numId w:val="22"/>
              </w:numPr>
              <w:autoSpaceDE w:val="0"/>
              <w:autoSpaceDN w:val="0"/>
              <w:adjustRightInd w:val="0"/>
              <w:spacing w:line="240" w:lineRule="auto"/>
              <w:ind w:left="360"/>
              <w:jc w:val="left"/>
            </w:pPr>
            <w:r w:rsidRPr="00596BC6">
              <w:lastRenderedPageBreak/>
              <w:t xml:space="preserve">E-wom berpengaruh terhadap minat </w:t>
            </w:r>
            <w:r w:rsidRPr="00596BC6">
              <w:lastRenderedPageBreak/>
              <w:t>pembelian.</w:t>
            </w:r>
          </w:p>
          <w:p w14:paraId="54F81979" w14:textId="00D4E49F" w:rsidR="007F6982" w:rsidRPr="00596BC6" w:rsidRDefault="007F6982" w:rsidP="00155C8B">
            <w:pPr>
              <w:pStyle w:val="ListParagraph"/>
              <w:widowControl w:val="0"/>
              <w:numPr>
                <w:ilvl w:val="0"/>
                <w:numId w:val="22"/>
              </w:numPr>
              <w:autoSpaceDE w:val="0"/>
              <w:autoSpaceDN w:val="0"/>
              <w:adjustRightInd w:val="0"/>
              <w:spacing w:line="240" w:lineRule="auto"/>
              <w:ind w:left="360"/>
              <w:jc w:val="left"/>
            </w:pPr>
            <w:r w:rsidRPr="00596BC6">
              <w:rPr>
                <w:i/>
              </w:rPr>
              <w:t>Brand image</w:t>
            </w:r>
            <w:r w:rsidRPr="00596BC6">
              <w:t xml:space="preserve"> berpengaruh terhadap minat pembelian.</w:t>
            </w:r>
            <w:r w:rsidR="007A4594">
              <w:rPr>
                <w:noProof/>
                <w:lang w:val="en-US"/>
              </w:rPr>
              <w:t xml:space="preserve"> </w:t>
            </w:r>
          </w:p>
        </w:tc>
      </w:tr>
      <w:tr w:rsidR="007F6982" w:rsidRPr="00596BC6" w14:paraId="79D9BD63" w14:textId="77777777" w:rsidTr="00155C8B">
        <w:tc>
          <w:tcPr>
            <w:tcW w:w="516" w:type="dxa"/>
          </w:tcPr>
          <w:p w14:paraId="1B086494" w14:textId="296A330A" w:rsidR="007F6982" w:rsidRPr="00596BC6" w:rsidRDefault="007F6982" w:rsidP="00155C8B">
            <w:pPr>
              <w:spacing w:line="240" w:lineRule="auto"/>
              <w:jc w:val="left"/>
            </w:pPr>
            <w:r w:rsidRPr="00596BC6">
              <w:lastRenderedPageBreak/>
              <w:t xml:space="preserve">9. </w:t>
            </w:r>
          </w:p>
        </w:tc>
        <w:tc>
          <w:tcPr>
            <w:tcW w:w="236" w:type="dxa"/>
          </w:tcPr>
          <w:p w14:paraId="2C075324" w14:textId="77777777" w:rsidR="007F6982" w:rsidRPr="00596BC6" w:rsidRDefault="007F6982" w:rsidP="00155C8B">
            <w:pPr>
              <w:spacing w:line="240" w:lineRule="auto"/>
              <w:jc w:val="left"/>
              <w:rPr>
                <w:rFonts w:eastAsia="Times New Roman"/>
              </w:rPr>
            </w:pPr>
            <w:r w:rsidRPr="00596BC6">
              <w:rPr>
                <w:rFonts w:eastAsia="Times New Roman"/>
              </w:rPr>
              <w:t>Pengaruh Media Sosial Dan Kepercayaan Terhadap Minat Beli Sepatu Vans (Studi Pada Mahasiswa Fakultas Ekonomi Universitas Singaperbangsa Karawang)</w:t>
            </w:r>
          </w:p>
          <w:p w14:paraId="300D4998" w14:textId="77777777" w:rsidR="007F6982" w:rsidRPr="00596BC6" w:rsidRDefault="007F6982" w:rsidP="00155C8B">
            <w:pPr>
              <w:spacing w:line="240" w:lineRule="auto"/>
              <w:jc w:val="left"/>
            </w:pPr>
          </w:p>
          <w:p w14:paraId="08CD2AEF" w14:textId="77777777" w:rsidR="007F6982" w:rsidRPr="00596BC6" w:rsidRDefault="007F6982" w:rsidP="00155C8B">
            <w:pPr>
              <w:spacing w:line="240" w:lineRule="auto"/>
              <w:jc w:val="left"/>
            </w:pPr>
            <w:r w:rsidRPr="00596BC6">
              <w:t xml:space="preserve">Marwani </w:t>
            </w:r>
          </w:p>
          <w:p w14:paraId="41F4B6B7" w14:textId="77777777" w:rsidR="007F6982" w:rsidRPr="00596BC6" w:rsidRDefault="007F6982" w:rsidP="00155C8B">
            <w:pPr>
              <w:spacing w:line="240" w:lineRule="auto"/>
              <w:jc w:val="left"/>
            </w:pPr>
          </w:p>
          <w:p w14:paraId="6412648B" w14:textId="77777777" w:rsidR="007F6982" w:rsidRPr="00596BC6" w:rsidRDefault="007F6982" w:rsidP="00155C8B">
            <w:pPr>
              <w:spacing w:line="240" w:lineRule="auto"/>
              <w:jc w:val="left"/>
            </w:pPr>
            <w:r w:rsidRPr="00596BC6">
              <w:t>2021</w:t>
            </w:r>
          </w:p>
        </w:tc>
        <w:tc>
          <w:tcPr>
            <w:tcW w:w="4068" w:type="dxa"/>
          </w:tcPr>
          <w:p w14:paraId="30A80F13" w14:textId="77777777" w:rsidR="007F6982" w:rsidRPr="00596BC6" w:rsidRDefault="007F6982" w:rsidP="00155C8B">
            <w:pPr>
              <w:spacing w:line="240" w:lineRule="auto"/>
              <w:jc w:val="left"/>
            </w:pPr>
            <w:r w:rsidRPr="00596BC6">
              <w:t>Jenis Penelitian: Kuantitatif Deskriptif</w:t>
            </w:r>
          </w:p>
          <w:p w14:paraId="3A5718EE" w14:textId="77777777" w:rsidR="007F6982" w:rsidRPr="00596BC6" w:rsidRDefault="007F6982" w:rsidP="00155C8B">
            <w:pPr>
              <w:spacing w:line="240" w:lineRule="auto"/>
              <w:jc w:val="left"/>
            </w:pPr>
            <w:r w:rsidRPr="00596BC6">
              <w:t>Populasi: 1257</w:t>
            </w:r>
          </w:p>
          <w:p w14:paraId="3A6431D0" w14:textId="77777777" w:rsidR="007F6982" w:rsidRPr="00596BC6" w:rsidRDefault="007F6982" w:rsidP="00155C8B">
            <w:pPr>
              <w:spacing w:line="240" w:lineRule="auto"/>
              <w:jc w:val="left"/>
            </w:pPr>
            <w:r w:rsidRPr="00596BC6">
              <w:t>Sampel: 125</w:t>
            </w:r>
          </w:p>
          <w:p w14:paraId="30D7B9C0" w14:textId="77777777" w:rsidR="007F6982" w:rsidRPr="00596BC6" w:rsidRDefault="007F6982" w:rsidP="00155C8B">
            <w:pPr>
              <w:spacing w:line="240" w:lineRule="auto"/>
              <w:jc w:val="left"/>
            </w:pPr>
            <w:r w:rsidRPr="00596BC6">
              <w:t>Teknik Sampling: Non Probability sampling</w:t>
            </w:r>
          </w:p>
          <w:p w14:paraId="5EFDD5A3" w14:textId="77777777" w:rsidR="007F6982" w:rsidRPr="00596BC6" w:rsidRDefault="007F6982" w:rsidP="00155C8B">
            <w:pPr>
              <w:spacing w:line="240" w:lineRule="auto"/>
              <w:jc w:val="left"/>
            </w:pPr>
            <w:r w:rsidRPr="00596BC6">
              <w:t>Analisis data: SPSS</w:t>
            </w:r>
          </w:p>
        </w:tc>
        <w:tc>
          <w:tcPr>
            <w:tcW w:w="3118" w:type="dxa"/>
          </w:tcPr>
          <w:p w14:paraId="4AF9B4B7" w14:textId="77777777" w:rsidR="007F6982" w:rsidRPr="00596BC6" w:rsidRDefault="007F6982" w:rsidP="00155C8B">
            <w:pPr>
              <w:pStyle w:val="ListParagraph"/>
              <w:numPr>
                <w:ilvl w:val="0"/>
                <w:numId w:val="23"/>
              </w:numPr>
              <w:spacing w:line="240" w:lineRule="auto"/>
              <w:ind w:left="360"/>
              <w:jc w:val="left"/>
            </w:pPr>
            <w:r w:rsidRPr="00596BC6">
              <w:t>Media sosial berpengaruh terhadap minat beli.</w:t>
            </w:r>
          </w:p>
          <w:p w14:paraId="6896BCE6" w14:textId="77777777" w:rsidR="007F6982" w:rsidRPr="00596BC6" w:rsidRDefault="007F6982" w:rsidP="00155C8B">
            <w:pPr>
              <w:pStyle w:val="ListParagraph"/>
              <w:numPr>
                <w:ilvl w:val="0"/>
                <w:numId w:val="23"/>
              </w:numPr>
              <w:spacing w:line="240" w:lineRule="auto"/>
              <w:ind w:left="360"/>
              <w:jc w:val="left"/>
            </w:pPr>
            <w:r w:rsidRPr="00596BC6">
              <w:t>Kepercayaan berpengaruh terhadap minat beli.</w:t>
            </w:r>
          </w:p>
        </w:tc>
      </w:tr>
      <w:tr w:rsidR="007F6982" w:rsidRPr="00596BC6" w14:paraId="388DDE85" w14:textId="77777777" w:rsidTr="00155C8B">
        <w:tc>
          <w:tcPr>
            <w:tcW w:w="516" w:type="dxa"/>
          </w:tcPr>
          <w:p w14:paraId="31436624" w14:textId="77777777" w:rsidR="007F6982" w:rsidRPr="00596BC6" w:rsidRDefault="007F6982" w:rsidP="00155C8B">
            <w:pPr>
              <w:spacing w:line="240" w:lineRule="auto"/>
              <w:jc w:val="left"/>
            </w:pPr>
            <w:r w:rsidRPr="00596BC6">
              <w:t>10.</w:t>
            </w:r>
          </w:p>
        </w:tc>
        <w:tc>
          <w:tcPr>
            <w:tcW w:w="236" w:type="dxa"/>
          </w:tcPr>
          <w:p w14:paraId="01B25191" w14:textId="674848D0" w:rsidR="007F6982" w:rsidRPr="00596BC6" w:rsidRDefault="007F6982" w:rsidP="00155C8B">
            <w:pPr>
              <w:spacing w:line="240" w:lineRule="auto"/>
              <w:jc w:val="left"/>
            </w:pPr>
            <w:r w:rsidRPr="00596BC6">
              <w:t xml:space="preserve">Peran </w:t>
            </w:r>
            <w:r w:rsidRPr="00596BC6">
              <w:rPr>
                <w:i/>
              </w:rPr>
              <w:t>Brand Image</w:t>
            </w:r>
            <w:r w:rsidRPr="00596BC6">
              <w:t xml:space="preserve"> dalam Memediasi Pengaruh </w:t>
            </w:r>
            <w:r w:rsidRPr="00596BC6">
              <w:rPr>
                <w:i/>
              </w:rPr>
              <w:t>Social Media Marketing</w:t>
            </w:r>
            <w:r w:rsidRPr="00596BC6">
              <w:t xml:space="preserve"> terhadap </w:t>
            </w:r>
            <w:r w:rsidRPr="00596BC6">
              <w:rPr>
                <w:i/>
              </w:rPr>
              <w:t>Repeat Purchase</w:t>
            </w:r>
            <w:r w:rsidRPr="00596BC6">
              <w:t xml:space="preserve"> pada Fast-Food Restaurant di Kota Medan</w:t>
            </w:r>
          </w:p>
          <w:p w14:paraId="30EFDD07" w14:textId="77777777" w:rsidR="007F6982" w:rsidRPr="00596BC6" w:rsidRDefault="007F6982" w:rsidP="00155C8B">
            <w:pPr>
              <w:spacing w:line="240" w:lineRule="auto"/>
              <w:jc w:val="left"/>
            </w:pPr>
          </w:p>
          <w:p w14:paraId="7CFF159B" w14:textId="77777777" w:rsidR="007F6982" w:rsidRPr="00596BC6" w:rsidRDefault="007F6982" w:rsidP="00155C8B">
            <w:pPr>
              <w:spacing w:line="240" w:lineRule="auto"/>
              <w:jc w:val="left"/>
            </w:pPr>
            <w:r w:rsidRPr="00596BC6">
              <w:t xml:space="preserve">Muhammad Fahmi, Muhammad Arif, Salman Farisi &amp; Nadia Ika Purnama </w:t>
            </w:r>
          </w:p>
          <w:p w14:paraId="60ECD7C3" w14:textId="77777777" w:rsidR="007F6982" w:rsidRPr="00596BC6" w:rsidRDefault="007F6982" w:rsidP="00155C8B">
            <w:pPr>
              <w:spacing w:line="240" w:lineRule="auto"/>
              <w:jc w:val="left"/>
            </w:pPr>
          </w:p>
          <w:p w14:paraId="791E48CD" w14:textId="77777777" w:rsidR="007F6982" w:rsidRPr="00596BC6" w:rsidRDefault="007F6982" w:rsidP="00155C8B">
            <w:pPr>
              <w:spacing w:line="240" w:lineRule="auto"/>
              <w:jc w:val="left"/>
            </w:pPr>
            <w:r w:rsidRPr="00596BC6">
              <w:t>2020</w:t>
            </w:r>
          </w:p>
          <w:p w14:paraId="19DBCF12" w14:textId="77777777" w:rsidR="007F6982" w:rsidRPr="00596BC6" w:rsidRDefault="007F6982" w:rsidP="00155C8B">
            <w:pPr>
              <w:spacing w:line="240" w:lineRule="auto"/>
              <w:jc w:val="left"/>
            </w:pPr>
          </w:p>
        </w:tc>
        <w:tc>
          <w:tcPr>
            <w:tcW w:w="4068" w:type="dxa"/>
          </w:tcPr>
          <w:p w14:paraId="20A39CEA" w14:textId="6353996A" w:rsidR="007F6982" w:rsidRPr="00596BC6" w:rsidRDefault="007F6982" w:rsidP="00155C8B">
            <w:pPr>
              <w:spacing w:line="240" w:lineRule="auto"/>
              <w:jc w:val="left"/>
            </w:pPr>
            <w:r w:rsidRPr="00596BC6">
              <w:t>Jenis Penelitian: Kuantitatif Deskriptif</w:t>
            </w:r>
          </w:p>
          <w:p w14:paraId="3FC77966" w14:textId="77777777" w:rsidR="007F6982" w:rsidRPr="00596BC6" w:rsidRDefault="007F6982" w:rsidP="00155C8B">
            <w:pPr>
              <w:spacing w:line="240" w:lineRule="auto"/>
              <w:jc w:val="left"/>
            </w:pPr>
            <w:r w:rsidRPr="00596BC6">
              <w:t>Populasi: 1750</w:t>
            </w:r>
          </w:p>
          <w:p w14:paraId="62892754" w14:textId="77777777" w:rsidR="007F6982" w:rsidRPr="00596BC6" w:rsidRDefault="007F6982" w:rsidP="00155C8B">
            <w:pPr>
              <w:spacing w:line="240" w:lineRule="auto"/>
              <w:jc w:val="left"/>
            </w:pPr>
            <w:r w:rsidRPr="00596BC6">
              <w:t>Sampel: 225</w:t>
            </w:r>
          </w:p>
          <w:p w14:paraId="42B6A339" w14:textId="77777777" w:rsidR="007F6982" w:rsidRPr="00596BC6" w:rsidRDefault="007F6982" w:rsidP="00155C8B">
            <w:pPr>
              <w:spacing w:line="240" w:lineRule="auto"/>
              <w:jc w:val="left"/>
            </w:pPr>
            <w:r w:rsidRPr="00596BC6">
              <w:t>Teknik Sampling: Non Probability sampling</w:t>
            </w:r>
          </w:p>
          <w:p w14:paraId="73A09626" w14:textId="65EB75FD" w:rsidR="007F6982" w:rsidRPr="00596BC6" w:rsidRDefault="0044570F" w:rsidP="00155C8B">
            <w:pPr>
              <w:spacing w:line="240" w:lineRule="auto"/>
              <w:jc w:val="left"/>
            </w:pPr>
            <w:r>
              <w:rPr>
                <w:noProof/>
                <w:lang w:val="en-US"/>
              </w:rPr>
              <mc:AlternateContent>
                <mc:Choice Requires="wps">
                  <w:drawing>
                    <wp:anchor distT="45720" distB="45720" distL="114300" distR="114300" simplePos="0" relativeHeight="251736064" behindDoc="0" locked="0" layoutInCell="1" allowOverlap="1" wp14:anchorId="51F97989" wp14:editId="24665C58">
                      <wp:simplePos x="0" y="0"/>
                      <wp:positionH relativeFrom="column">
                        <wp:posOffset>1657985</wp:posOffset>
                      </wp:positionH>
                      <wp:positionV relativeFrom="paragraph">
                        <wp:posOffset>2859405</wp:posOffset>
                      </wp:positionV>
                      <wp:extent cx="2360930" cy="1404620"/>
                      <wp:effectExtent l="0" t="0" r="20320" b="1016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01269ACF" w14:textId="2E042A4C" w:rsidR="00FD131A" w:rsidRDefault="00FD131A" w:rsidP="007A4594">
                                  <w:pPr>
                                    <w:spacing w:line="240" w:lineRule="auto"/>
                                  </w:pPr>
                                  <w:r>
                                    <w:rPr>
                                      <w:lang w:val="en-US"/>
                                    </w:rPr>
                                    <w:t>Berlanjut ke halaman 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0.55pt;margin-top:225.15pt;width:185.9pt;height:110.6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" strokecolor="window">
                      <v:textbox style="mso-fit-shape-to-text:t">
                        <w:txbxContent>
                          <w:p w14:paraId="01269ACF" w14:textId="2E042A4C" w:rsidR="00FD131A" w:rsidRDefault="00FD131A" w:rsidP="007A4594">
                            <w:pPr>
                              <w:spacing w:line="240" w:lineRule="auto"/>
                            </w:pPr>
                            <w:r>
                              <w:rPr>
                                <w:lang w:val="en-US"/>
                              </w:rPr>
                              <w:t>Berlanjut ke halaman 27</w:t>
                            </w:r>
                          </w:p>
                        </w:txbxContent>
                      </v:textbox>
                    </v:shape>
                  </w:pict>
                </mc:Fallback>
              </mc:AlternateContent>
            </w:r>
            <w:r w:rsidR="007F6982" w:rsidRPr="00596BC6">
              <w:t>Analisis data: SEM AMOS</w:t>
            </w:r>
          </w:p>
        </w:tc>
        <w:tc>
          <w:tcPr>
            <w:tcW w:w="3118" w:type="dxa"/>
          </w:tcPr>
          <w:p w14:paraId="72AD24D7" w14:textId="77777777" w:rsidR="007F6982" w:rsidRPr="00596BC6" w:rsidRDefault="007F6982" w:rsidP="00155C8B">
            <w:pPr>
              <w:pStyle w:val="ListParagraph"/>
              <w:numPr>
                <w:ilvl w:val="0"/>
                <w:numId w:val="24"/>
              </w:numPr>
              <w:spacing w:line="240" w:lineRule="auto"/>
              <w:ind w:left="360"/>
              <w:jc w:val="left"/>
            </w:pPr>
            <w:r w:rsidRPr="00596BC6">
              <w:rPr>
                <w:i/>
              </w:rPr>
              <w:t>Social media marketing</w:t>
            </w:r>
            <w:r w:rsidRPr="00596BC6">
              <w:t xml:space="preserve"> secara signifikan mempengaruhi </w:t>
            </w:r>
            <w:r w:rsidRPr="00596BC6">
              <w:rPr>
                <w:i/>
              </w:rPr>
              <w:t>brand image</w:t>
            </w:r>
            <w:r w:rsidRPr="00596BC6">
              <w:t>.</w:t>
            </w:r>
          </w:p>
          <w:p w14:paraId="776B41D1" w14:textId="77777777" w:rsidR="007F6982" w:rsidRPr="00596BC6" w:rsidRDefault="007F6982" w:rsidP="00155C8B">
            <w:pPr>
              <w:pStyle w:val="ListParagraph"/>
              <w:numPr>
                <w:ilvl w:val="0"/>
                <w:numId w:val="24"/>
              </w:numPr>
              <w:spacing w:line="240" w:lineRule="auto"/>
              <w:ind w:left="360"/>
              <w:jc w:val="left"/>
            </w:pPr>
            <w:r w:rsidRPr="00596BC6">
              <w:rPr>
                <w:i/>
              </w:rPr>
              <w:t>Brand image</w:t>
            </w:r>
            <w:r w:rsidRPr="00596BC6">
              <w:t xml:space="preserve"> secara signifikan mempengaruhi </w:t>
            </w:r>
            <w:r w:rsidRPr="00596BC6">
              <w:rPr>
                <w:i/>
              </w:rPr>
              <w:t>repeat purchase.</w:t>
            </w:r>
          </w:p>
          <w:p w14:paraId="68C8D68D" w14:textId="77777777" w:rsidR="007F6982" w:rsidRPr="00596BC6" w:rsidRDefault="007F6982" w:rsidP="00155C8B">
            <w:pPr>
              <w:pStyle w:val="ListParagraph"/>
              <w:numPr>
                <w:ilvl w:val="0"/>
                <w:numId w:val="24"/>
              </w:numPr>
              <w:spacing w:line="240" w:lineRule="auto"/>
              <w:ind w:left="360"/>
              <w:jc w:val="left"/>
            </w:pPr>
            <w:r w:rsidRPr="00596BC6">
              <w:rPr>
                <w:i/>
              </w:rPr>
              <w:t>Social media marketing</w:t>
            </w:r>
            <w:r w:rsidRPr="00596BC6">
              <w:t xml:space="preserve"> secara signifikan mempengaruhi </w:t>
            </w:r>
            <w:r w:rsidRPr="00596BC6">
              <w:rPr>
                <w:i/>
              </w:rPr>
              <w:t xml:space="preserve">repeat purchase. </w:t>
            </w:r>
          </w:p>
          <w:p w14:paraId="7BDBC127" w14:textId="0C9315EA" w:rsidR="007F6982" w:rsidRPr="00596BC6" w:rsidRDefault="007F6982" w:rsidP="00155C8B">
            <w:pPr>
              <w:pStyle w:val="ListParagraph"/>
              <w:numPr>
                <w:ilvl w:val="0"/>
                <w:numId w:val="24"/>
              </w:numPr>
              <w:spacing w:line="240" w:lineRule="auto"/>
              <w:ind w:left="360"/>
              <w:jc w:val="left"/>
            </w:pPr>
            <w:r w:rsidRPr="00596BC6">
              <w:rPr>
                <w:i/>
              </w:rPr>
              <w:t>Social media marketing</w:t>
            </w:r>
            <w:r w:rsidRPr="00596BC6">
              <w:t xml:space="preserve"> terbukti tidak berpengaruh signifikan terhadap </w:t>
            </w:r>
            <w:r w:rsidRPr="00596BC6">
              <w:rPr>
                <w:i/>
              </w:rPr>
              <w:t>repeat purchase</w:t>
            </w:r>
            <w:r w:rsidRPr="00596BC6">
              <w:t xml:space="preserve"> melalui </w:t>
            </w:r>
            <w:r w:rsidRPr="00596BC6">
              <w:rPr>
                <w:i/>
              </w:rPr>
              <w:t>brand image</w:t>
            </w:r>
            <w:r w:rsidRPr="00596BC6">
              <w:t xml:space="preserve"> sebagai mediator.</w:t>
            </w:r>
          </w:p>
        </w:tc>
      </w:tr>
      <w:tr w:rsidR="007F6982" w:rsidRPr="00596BC6" w14:paraId="78841A8B" w14:textId="77777777" w:rsidTr="00155C8B">
        <w:tc>
          <w:tcPr>
            <w:tcW w:w="516" w:type="dxa"/>
          </w:tcPr>
          <w:p w14:paraId="359E56C7" w14:textId="7CAEF067" w:rsidR="007F6982" w:rsidRPr="00596BC6" w:rsidRDefault="0044570F" w:rsidP="00155C8B">
            <w:pPr>
              <w:spacing w:line="240" w:lineRule="auto"/>
              <w:jc w:val="left"/>
            </w:pPr>
            <w:r>
              <w:rPr>
                <w:noProof/>
                <w:lang w:val="en-US"/>
              </w:rPr>
              <w:lastRenderedPageBreak/>
              <mc:AlternateContent>
                <mc:Choice Requires="wps">
                  <w:drawing>
                    <wp:anchor distT="45720" distB="45720" distL="114300" distR="114300" simplePos="0" relativeHeight="251738112" behindDoc="0" locked="0" layoutInCell="1" allowOverlap="1" wp14:anchorId="093C76D4" wp14:editId="7F2909AE">
                      <wp:simplePos x="0" y="0"/>
                      <wp:positionH relativeFrom="column">
                        <wp:posOffset>-86995</wp:posOffset>
                      </wp:positionH>
                      <wp:positionV relativeFrom="paragraph">
                        <wp:posOffset>-336550</wp:posOffset>
                      </wp:positionV>
                      <wp:extent cx="2360930" cy="1404620"/>
                      <wp:effectExtent l="0" t="0" r="20320" b="1016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1838ADFE" w14:textId="7719F790" w:rsidR="00FD131A" w:rsidRDefault="00FD131A" w:rsidP="007A4594">
                                  <w:pPr>
                                    <w:spacing w:line="240" w:lineRule="auto"/>
                                  </w:pPr>
                                  <w:r>
                                    <w:rPr>
                                      <w:lang w:val="en-US"/>
                                    </w:rPr>
                                    <w:t>Lanjutan dari halaman 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85pt;margin-top:-26.5pt;width:185.9pt;height:110.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" strokecolor="window">
                      <v:textbox style="mso-fit-shape-to-text:t">
                        <w:txbxContent>
                          <w:p w14:paraId="1838ADFE" w14:textId="7719F790" w:rsidR="00FD131A" w:rsidRDefault="00FD131A" w:rsidP="007A4594">
                            <w:pPr>
                              <w:spacing w:line="240" w:lineRule="auto"/>
                            </w:pPr>
                            <w:r>
                              <w:rPr>
                                <w:lang w:val="en-US"/>
                              </w:rPr>
                              <w:t>Lanjutan dari halaman 26</w:t>
                            </w:r>
                          </w:p>
                        </w:txbxContent>
                      </v:textbox>
                    </v:shape>
                  </w:pict>
                </mc:Fallback>
              </mc:AlternateContent>
            </w:r>
            <w:r w:rsidR="007F6982" w:rsidRPr="00596BC6">
              <w:t>11.</w:t>
            </w:r>
          </w:p>
        </w:tc>
        <w:tc>
          <w:tcPr>
            <w:tcW w:w="236" w:type="dxa"/>
          </w:tcPr>
          <w:p w14:paraId="1673EE8E" w14:textId="01106999" w:rsidR="007F6982" w:rsidRPr="00596BC6" w:rsidRDefault="007F6982" w:rsidP="00155C8B">
            <w:pPr>
              <w:spacing w:line="240" w:lineRule="auto"/>
              <w:jc w:val="left"/>
            </w:pPr>
            <w:r w:rsidRPr="00A12B04">
              <w:rPr>
                <w:i/>
              </w:rPr>
              <w:t>The influence of social media marketing on consumers’purchase</w:t>
            </w:r>
            <w:r w:rsidRPr="00596BC6">
              <w:t xml:space="preserve"> </w:t>
            </w:r>
            <w:r w:rsidRPr="00A12B04">
              <w:rPr>
                <w:i/>
              </w:rPr>
              <w:t>decision: investigating the effects of local and nonlocal brands</w:t>
            </w:r>
          </w:p>
          <w:p w14:paraId="78938464" w14:textId="3C629365" w:rsidR="007F6982" w:rsidRPr="00596BC6" w:rsidRDefault="007F6982" w:rsidP="00155C8B">
            <w:pPr>
              <w:spacing w:line="240" w:lineRule="auto"/>
              <w:jc w:val="left"/>
            </w:pPr>
          </w:p>
          <w:p w14:paraId="4E4AE31E" w14:textId="6B4978DF" w:rsidR="007F6982" w:rsidRPr="00596BC6" w:rsidRDefault="007F6982" w:rsidP="00155C8B">
            <w:pPr>
              <w:spacing w:line="240" w:lineRule="auto"/>
              <w:jc w:val="left"/>
            </w:pPr>
            <w:r w:rsidRPr="00596BC6">
              <w:t xml:space="preserve">Mehedi Hasan &amp; M. Sadiq Sohail </w:t>
            </w:r>
          </w:p>
          <w:p w14:paraId="29F7DA3B" w14:textId="00ADA592" w:rsidR="007F6982" w:rsidRPr="00596BC6" w:rsidRDefault="007F6982" w:rsidP="00155C8B">
            <w:pPr>
              <w:spacing w:line="240" w:lineRule="auto"/>
              <w:jc w:val="left"/>
            </w:pPr>
          </w:p>
          <w:p w14:paraId="247BC53A" w14:textId="5E95F5C7" w:rsidR="007F6982" w:rsidRPr="00596BC6" w:rsidRDefault="007F6982" w:rsidP="00155C8B">
            <w:pPr>
              <w:spacing w:line="240" w:lineRule="auto"/>
              <w:jc w:val="left"/>
            </w:pPr>
            <w:r w:rsidRPr="00596BC6">
              <w:t>2020</w:t>
            </w:r>
          </w:p>
        </w:tc>
        <w:tc>
          <w:tcPr>
            <w:tcW w:w="4068" w:type="dxa"/>
          </w:tcPr>
          <w:p w14:paraId="3B4A19F6" w14:textId="35E06C9F" w:rsidR="007F6982" w:rsidRPr="00596BC6" w:rsidRDefault="007F6982" w:rsidP="00155C8B">
            <w:pPr>
              <w:spacing w:line="240" w:lineRule="auto"/>
              <w:jc w:val="left"/>
            </w:pPr>
            <w:r w:rsidRPr="00596BC6">
              <w:t>Jenis Penelitian: Kuantitatif Deskriptif</w:t>
            </w:r>
          </w:p>
          <w:p w14:paraId="24D2CEAE" w14:textId="78F6E793" w:rsidR="007F6982" w:rsidRPr="00596BC6" w:rsidRDefault="007F6982" w:rsidP="00155C8B">
            <w:pPr>
              <w:spacing w:line="240" w:lineRule="auto"/>
              <w:jc w:val="left"/>
            </w:pPr>
            <w:r w:rsidRPr="00596BC6">
              <w:t>Populasi: 575</w:t>
            </w:r>
          </w:p>
          <w:p w14:paraId="464FBAA8" w14:textId="6E6B7A47" w:rsidR="007F6982" w:rsidRPr="00596BC6" w:rsidRDefault="007F6982" w:rsidP="00155C8B">
            <w:pPr>
              <w:spacing w:line="240" w:lineRule="auto"/>
              <w:jc w:val="left"/>
            </w:pPr>
            <w:r w:rsidRPr="00596BC6">
              <w:t>Sampel: 160</w:t>
            </w:r>
          </w:p>
          <w:p w14:paraId="7BB8A9E0" w14:textId="59E28774" w:rsidR="007F6982" w:rsidRPr="00596BC6" w:rsidRDefault="007F6982" w:rsidP="00155C8B">
            <w:pPr>
              <w:spacing w:line="240" w:lineRule="auto"/>
              <w:jc w:val="left"/>
            </w:pPr>
            <w:r w:rsidRPr="00596BC6">
              <w:t>Teknik Sampling: Non Probability sampling</w:t>
            </w:r>
          </w:p>
          <w:p w14:paraId="7659F753" w14:textId="753AA57C" w:rsidR="007F6982" w:rsidRPr="00596BC6" w:rsidRDefault="007F6982" w:rsidP="00155C8B">
            <w:pPr>
              <w:spacing w:line="240" w:lineRule="auto"/>
              <w:jc w:val="left"/>
            </w:pPr>
            <w:r w:rsidRPr="00596BC6">
              <w:t>Analisis data: SEM</w:t>
            </w:r>
          </w:p>
        </w:tc>
        <w:tc>
          <w:tcPr>
            <w:tcW w:w="3118" w:type="dxa"/>
          </w:tcPr>
          <w:p w14:paraId="74721C37" w14:textId="66491532" w:rsidR="007F6982" w:rsidRPr="00596BC6" w:rsidRDefault="007F6982" w:rsidP="00155C8B">
            <w:pPr>
              <w:pStyle w:val="ListParagraph"/>
              <w:numPr>
                <w:ilvl w:val="0"/>
                <w:numId w:val="25"/>
              </w:numPr>
              <w:spacing w:line="240" w:lineRule="auto"/>
              <w:ind w:left="360"/>
              <w:jc w:val="left"/>
            </w:pPr>
            <w:r w:rsidRPr="00596BC6">
              <w:t>Kepercayaan merek mempengaruhi niat pembelian.</w:t>
            </w:r>
            <w:r w:rsidR="00AA38DF">
              <w:rPr>
                <w:noProof/>
              </w:rPr>
              <w:t xml:space="preserve"> </w:t>
            </w:r>
            <w:r w:rsidRPr="00596BC6">
              <w:t xml:space="preserve">  </w:t>
            </w:r>
          </w:p>
          <w:p w14:paraId="58B16DEE" w14:textId="3093FD23" w:rsidR="007F6982" w:rsidRPr="00596BC6" w:rsidRDefault="007F6982" w:rsidP="00155C8B">
            <w:pPr>
              <w:pStyle w:val="ListParagraph"/>
              <w:numPr>
                <w:ilvl w:val="0"/>
                <w:numId w:val="25"/>
              </w:numPr>
              <w:spacing w:line="240" w:lineRule="auto"/>
              <w:ind w:left="360"/>
              <w:jc w:val="left"/>
            </w:pPr>
            <w:r w:rsidRPr="00596BC6">
              <w:t xml:space="preserve">Komunitas merek mempengaruhi niat </w:t>
            </w:r>
          </w:p>
          <w:p w14:paraId="29D3185B" w14:textId="68FAE0F1" w:rsidR="007F6982" w:rsidRPr="00596BC6" w:rsidRDefault="007F6982" w:rsidP="00155C8B">
            <w:pPr>
              <w:pStyle w:val="ListParagraph"/>
              <w:numPr>
                <w:ilvl w:val="0"/>
                <w:numId w:val="25"/>
              </w:numPr>
              <w:spacing w:line="240" w:lineRule="auto"/>
              <w:ind w:left="360"/>
              <w:jc w:val="left"/>
            </w:pPr>
            <w:r w:rsidRPr="00596BC6">
              <w:t xml:space="preserve">Kesadaran merek dan interaksi mempengaruhi niat pembelian. </w:t>
            </w:r>
          </w:p>
          <w:p w14:paraId="225A2D2F" w14:textId="77777777" w:rsidR="007F6982" w:rsidRPr="00596BC6" w:rsidRDefault="007F6982" w:rsidP="00155C8B">
            <w:pPr>
              <w:pStyle w:val="ListParagraph"/>
              <w:numPr>
                <w:ilvl w:val="0"/>
                <w:numId w:val="25"/>
              </w:numPr>
              <w:spacing w:line="240" w:lineRule="auto"/>
              <w:ind w:left="360"/>
              <w:jc w:val="left"/>
            </w:pPr>
            <w:r w:rsidRPr="00596BC6">
              <w:t>Asal merek memiliki efek moderasi dalam hubungan antara kepercayaan merek dan interaksi dengan niat pembelian.</w:t>
            </w:r>
          </w:p>
        </w:tc>
      </w:tr>
      <w:tr w:rsidR="007F6982" w:rsidRPr="00596BC6" w14:paraId="60CB8603" w14:textId="77777777" w:rsidTr="00155C8B">
        <w:tc>
          <w:tcPr>
            <w:tcW w:w="516" w:type="dxa"/>
          </w:tcPr>
          <w:p w14:paraId="7EFB48B8" w14:textId="20927C7C" w:rsidR="007F6982" w:rsidRPr="00596BC6" w:rsidRDefault="007F6982" w:rsidP="00155C8B">
            <w:pPr>
              <w:spacing w:line="240" w:lineRule="auto"/>
              <w:jc w:val="left"/>
            </w:pPr>
            <w:r w:rsidRPr="00596BC6">
              <w:t>12.</w:t>
            </w:r>
          </w:p>
        </w:tc>
        <w:tc>
          <w:tcPr>
            <w:tcW w:w="236" w:type="dxa"/>
          </w:tcPr>
          <w:p w14:paraId="0921AF5C" w14:textId="77777777" w:rsidR="007F6982" w:rsidRPr="00A12B04" w:rsidRDefault="007F6982" w:rsidP="00155C8B">
            <w:pPr>
              <w:spacing w:line="240" w:lineRule="auto"/>
              <w:jc w:val="left"/>
              <w:rPr>
                <w:i/>
              </w:rPr>
            </w:pPr>
            <w:r w:rsidRPr="00A12B04">
              <w:rPr>
                <w:i/>
              </w:rPr>
              <w:t>Trust and loyalty in online</w:t>
            </w:r>
          </w:p>
          <w:p w14:paraId="6C512147" w14:textId="77777777" w:rsidR="007F6982" w:rsidRPr="00A12B04" w:rsidRDefault="007F6982" w:rsidP="00155C8B">
            <w:pPr>
              <w:spacing w:line="240" w:lineRule="auto"/>
              <w:jc w:val="left"/>
              <w:rPr>
                <w:i/>
              </w:rPr>
            </w:pPr>
            <w:r w:rsidRPr="00A12B04">
              <w:rPr>
                <w:i/>
              </w:rPr>
              <w:t>brand communities</w:t>
            </w:r>
          </w:p>
          <w:p w14:paraId="7F769E38" w14:textId="77777777" w:rsidR="007F6982" w:rsidRPr="00596BC6" w:rsidRDefault="007F6982" w:rsidP="00155C8B">
            <w:pPr>
              <w:spacing w:line="240" w:lineRule="auto"/>
              <w:jc w:val="left"/>
            </w:pPr>
          </w:p>
          <w:p w14:paraId="04A0CD3F" w14:textId="77777777" w:rsidR="007F6982" w:rsidRPr="00596BC6" w:rsidRDefault="007F6982" w:rsidP="00155C8B">
            <w:pPr>
              <w:spacing w:line="240" w:lineRule="auto"/>
              <w:jc w:val="left"/>
            </w:pPr>
            <w:r w:rsidRPr="00596BC6">
              <w:t>Rafael Anaya-Sánchez, Rocío Aguilar-Illescas &amp;</w:t>
            </w:r>
          </w:p>
          <w:p w14:paraId="27EEA9F4" w14:textId="77777777" w:rsidR="007F6982" w:rsidRPr="00596BC6" w:rsidRDefault="007F6982" w:rsidP="00155C8B">
            <w:pPr>
              <w:spacing w:line="240" w:lineRule="auto"/>
              <w:jc w:val="left"/>
            </w:pPr>
            <w:r w:rsidRPr="00596BC6">
              <w:t xml:space="preserve">Sebastián Molinillo </w:t>
            </w:r>
          </w:p>
          <w:p w14:paraId="09FAB4BC" w14:textId="77777777" w:rsidR="007F6982" w:rsidRPr="00596BC6" w:rsidRDefault="007F6982" w:rsidP="00155C8B">
            <w:pPr>
              <w:spacing w:line="240" w:lineRule="auto"/>
              <w:jc w:val="left"/>
            </w:pPr>
          </w:p>
          <w:p w14:paraId="71F44186" w14:textId="77777777" w:rsidR="007F6982" w:rsidRPr="00596BC6" w:rsidRDefault="007F6982" w:rsidP="00155C8B">
            <w:pPr>
              <w:spacing w:line="240" w:lineRule="auto"/>
              <w:jc w:val="left"/>
            </w:pPr>
            <w:r w:rsidRPr="00596BC6">
              <w:t>2020</w:t>
            </w:r>
          </w:p>
        </w:tc>
        <w:tc>
          <w:tcPr>
            <w:tcW w:w="4068" w:type="dxa"/>
          </w:tcPr>
          <w:p w14:paraId="4282987B" w14:textId="77777777" w:rsidR="007F6982" w:rsidRPr="00596BC6" w:rsidRDefault="007F6982" w:rsidP="00155C8B">
            <w:pPr>
              <w:spacing w:line="240" w:lineRule="auto"/>
              <w:jc w:val="left"/>
            </w:pPr>
            <w:r w:rsidRPr="00596BC6">
              <w:t>Jenis Penelitian: Kuantitatif Deskriptif</w:t>
            </w:r>
          </w:p>
          <w:p w14:paraId="2720889E" w14:textId="77777777" w:rsidR="007F6982" w:rsidRPr="00596BC6" w:rsidRDefault="007F6982" w:rsidP="00155C8B">
            <w:pPr>
              <w:spacing w:line="240" w:lineRule="auto"/>
              <w:jc w:val="left"/>
            </w:pPr>
            <w:r w:rsidRPr="00596BC6">
              <w:t>Populasi: 572</w:t>
            </w:r>
          </w:p>
          <w:p w14:paraId="2625D863" w14:textId="77777777" w:rsidR="007F6982" w:rsidRPr="00596BC6" w:rsidRDefault="007F6982" w:rsidP="00155C8B">
            <w:pPr>
              <w:spacing w:line="240" w:lineRule="auto"/>
              <w:jc w:val="left"/>
            </w:pPr>
            <w:r w:rsidRPr="00596BC6">
              <w:t>Sampel: 175</w:t>
            </w:r>
          </w:p>
          <w:p w14:paraId="14EB1048" w14:textId="77777777" w:rsidR="007F6982" w:rsidRPr="00596BC6" w:rsidRDefault="007F6982" w:rsidP="00155C8B">
            <w:pPr>
              <w:spacing w:line="240" w:lineRule="auto"/>
              <w:jc w:val="left"/>
            </w:pPr>
            <w:r w:rsidRPr="00596BC6">
              <w:t>Teknik Sampling: Non Probability sampling</w:t>
            </w:r>
          </w:p>
          <w:p w14:paraId="18DC441E" w14:textId="77777777" w:rsidR="007F6982" w:rsidRPr="00596BC6" w:rsidRDefault="007F6982" w:rsidP="00155C8B">
            <w:pPr>
              <w:spacing w:line="240" w:lineRule="auto"/>
              <w:jc w:val="left"/>
            </w:pPr>
            <w:r w:rsidRPr="00596BC6">
              <w:t>Analisis data : SmartPLS</w:t>
            </w:r>
          </w:p>
        </w:tc>
        <w:tc>
          <w:tcPr>
            <w:tcW w:w="3118" w:type="dxa"/>
          </w:tcPr>
          <w:p w14:paraId="552E01F2" w14:textId="77777777" w:rsidR="007F6982" w:rsidRPr="00596BC6" w:rsidRDefault="007F6982" w:rsidP="00155C8B">
            <w:pPr>
              <w:pStyle w:val="ListParagraph"/>
              <w:numPr>
                <w:ilvl w:val="0"/>
                <w:numId w:val="26"/>
              </w:numPr>
              <w:spacing w:line="240" w:lineRule="auto"/>
              <w:ind w:left="360"/>
              <w:jc w:val="left"/>
            </w:pPr>
            <w:r w:rsidRPr="00596BC6">
              <w:t xml:space="preserve">Kepercayaan merek secara positif mempengaruhi niat pembelian kembali </w:t>
            </w:r>
          </w:p>
          <w:p w14:paraId="610D92F4" w14:textId="77777777" w:rsidR="007F6982" w:rsidRPr="00596BC6" w:rsidRDefault="007F6982" w:rsidP="00155C8B">
            <w:pPr>
              <w:pStyle w:val="ListParagraph"/>
              <w:numPr>
                <w:ilvl w:val="0"/>
                <w:numId w:val="26"/>
              </w:numPr>
              <w:spacing w:line="240" w:lineRule="auto"/>
              <w:ind w:left="360"/>
              <w:jc w:val="left"/>
            </w:pPr>
            <w:r w:rsidRPr="00596BC6">
              <w:t xml:space="preserve">Kepercayaan merek secara positif mempengaruhi eWOM. </w:t>
            </w:r>
          </w:p>
        </w:tc>
      </w:tr>
      <w:tr w:rsidR="007F6982" w:rsidRPr="00596BC6" w14:paraId="58E2D88B" w14:textId="77777777" w:rsidTr="00155C8B">
        <w:tc>
          <w:tcPr>
            <w:tcW w:w="516" w:type="dxa"/>
          </w:tcPr>
          <w:p w14:paraId="7AE10617" w14:textId="77777777" w:rsidR="007F6982" w:rsidRPr="00596BC6" w:rsidRDefault="007F6982" w:rsidP="00155C8B">
            <w:pPr>
              <w:spacing w:line="240" w:lineRule="auto"/>
              <w:jc w:val="left"/>
            </w:pPr>
            <w:r w:rsidRPr="00596BC6">
              <w:t>13.</w:t>
            </w:r>
          </w:p>
        </w:tc>
        <w:tc>
          <w:tcPr>
            <w:tcW w:w="236" w:type="dxa"/>
          </w:tcPr>
          <w:p w14:paraId="25B39ADD" w14:textId="77777777" w:rsidR="007F6982" w:rsidRPr="00A12B04" w:rsidRDefault="007F6982" w:rsidP="00155C8B">
            <w:pPr>
              <w:spacing w:line="240" w:lineRule="auto"/>
              <w:jc w:val="left"/>
              <w:rPr>
                <w:i/>
              </w:rPr>
            </w:pPr>
            <w:r w:rsidRPr="00A12B04">
              <w:rPr>
                <w:i/>
              </w:rPr>
              <w:t>Social media and consumer buying decisions in tourism: an case of Turkey</w:t>
            </w:r>
          </w:p>
          <w:p w14:paraId="7648E986" w14:textId="77777777" w:rsidR="007F6982" w:rsidRPr="00596BC6" w:rsidRDefault="007F6982" w:rsidP="00155C8B">
            <w:pPr>
              <w:spacing w:line="240" w:lineRule="auto"/>
              <w:jc w:val="left"/>
            </w:pPr>
          </w:p>
          <w:p w14:paraId="6633A054" w14:textId="77777777" w:rsidR="007F6982" w:rsidRPr="00596BC6" w:rsidRDefault="007F6982" w:rsidP="00155C8B">
            <w:pPr>
              <w:spacing w:line="240" w:lineRule="auto"/>
              <w:jc w:val="left"/>
            </w:pPr>
            <w:r w:rsidRPr="00596BC6">
              <w:t xml:space="preserve">Icoz, Orhan, Kutuk, Anıl, Icoz &amp; Onur </w:t>
            </w:r>
          </w:p>
          <w:p w14:paraId="659AB105" w14:textId="77777777" w:rsidR="007F6982" w:rsidRPr="00596BC6" w:rsidRDefault="007F6982" w:rsidP="00155C8B">
            <w:pPr>
              <w:spacing w:line="240" w:lineRule="auto"/>
              <w:jc w:val="left"/>
            </w:pPr>
          </w:p>
          <w:p w14:paraId="7A860C57" w14:textId="77777777" w:rsidR="007F6982" w:rsidRPr="00596BC6" w:rsidRDefault="007F6982" w:rsidP="00155C8B">
            <w:pPr>
              <w:spacing w:line="240" w:lineRule="auto"/>
              <w:jc w:val="left"/>
            </w:pPr>
            <w:r w:rsidRPr="00596BC6">
              <w:t>2018</w:t>
            </w:r>
          </w:p>
        </w:tc>
        <w:tc>
          <w:tcPr>
            <w:tcW w:w="4068" w:type="dxa"/>
          </w:tcPr>
          <w:p w14:paraId="03946BA8" w14:textId="77777777" w:rsidR="007F6982" w:rsidRPr="00596BC6" w:rsidRDefault="007F6982" w:rsidP="00155C8B">
            <w:pPr>
              <w:spacing w:line="240" w:lineRule="auto"/>
              <w:jc w:val="left"/>
            </w:pPr>
            <w:r w:rsidRPr="00596BC6">
              <w:t>Jenis Penelitian: Kuantitatif Deskriptif</w:t>
            </w:r>
          </w:p>
          <w:p w14:paraId="6FF2BDDB" w14:textId="77777777" w:rsidR="007F6982" w:rsidRPr="00596BC6" w:rsidRDefault="007F6982" w:rsidP="00155C8B">
            <w:pPr>
              <w:spacing w:line="240" w:lineRule="auto"/>
              <w:jc w:val="left"/>
            </w:pPr>
            <w:r w:rsidRPr="00596BC6">
              <w:t>Populasi: 1575</w:t>
            </w:r>
          </w:p>
          <w:p w14:paraId="4E6A72BE" w14:textId="77777777" w:rsidR="007F6982" w:rsidRPr="00596BC6" w:rsidRDefault="007F6982" w:rsidP="00155C8B">
            <w:pPr>
              <w:spacing w:line="240" w:lineRule="auto"/>
              <w:jc w:val="left"/>
            </w:pPr>
            <w:r w:rsidRPr="00596BC6">
              <w:t>Sampel: 250</w:t>
            </w:r>
          </w:p>
          <w:p w14:paraId="64C0CA59" w14:textId="77777777" w:rsidR="007F6982" w:rsidRPr="00596BC6" w:rsidRDefault="007F6982" w:rsidP="00155C8B">
            <w:pPr>
              <w:spacing w:line="240" w:lineRule="auto"/>
              <w:jc w:val="left"/>
            </w:pPr>
            <w:r w:rsidRPr="00596BC6">
              <w:t>Teknik Sampling: Non Probability sampling</w:t>
            </w:r>
          </w:p>
          <w:p w14:paraId="531FA4AD" w14:textId="77777777" w:rsidR="007F6982" w:rsidRPr="00596BC6" w:rsidRDefault="007F6982" w:rsidP="00155C8B">
            <w:pPr>
              <w:spacing w:line="240" w:lineRule="auto"/>
              <w:jc w:val="left"/>
            </w:pPr>
            <w:r w:rsidRPr="00596BC6">
              <w:t>Analisis data: SEM</w:t>
            </w:r>
          </w:p>
        </w:tc>
        <w:tc>
          <w:tcPr>
            <w:tcW w:w="3118" w:type="dxa"/>
          </w:tcPr>
          <w:p w14:paraId="7FFD73B6" w14:textId="77777777" w:rsidR="007F6982" w:rsidRPr="00596BC6" w:rsidRDefault="007F6982" w:rsidP="00155C8B">
            <w:pPr>
              <w:pStyle w:val="ListParagraph"/>
              <w:numPr>
                <w:ilvl w:val="0"/>
                <w:numId w:val="27"/>
              </w:numPr>
              <w:spacing w:line="240" w:lineRule="auto"/>
              <w:ind w:left="360"/>
              <w:jc w:val="left"/>
            </w:pPr>
            <w:r w:rsidRPr="00596BC6">
              <w:t>Pemasaran media sosial memiliki pengaruh positif dan signifikan pada kesadaran merek.</w:t>
            </w:r>
          </w:p>
          <w:p w14:paraId="394CF86A" w14:textId="77777777" w:rsidR="007F6982" w:rsidRPr="00596BC6" w:rsidRDefault="007F6982" w:rsidP="00155C8B">
            <w:pPr>
              <w:pStyle w:val="ListParagraph"/>
              <w:numPr>
                <w:ilvl w:val="0"/>
                <w:numId w:val="27"/>
              </w:numPr>
              <w:spacing w:line="240" w:lineRule="auto"/>
              <w:ind w:left="360"/>
              <w:jc w:val="left"/>
            </w:pPr>
            <w:r w:rsidRPr="00596BC6">
              <w:t>Pemasaran media sosial memiliki pengaruh positif dan signifikan pada keputusan pembelian.</w:t>
            </w:r>
          </w:p>
        </w:tc>
      </w:tr>
      <w:tr w:rsidR="007F6982" w:rsidRPr="00596BC6" w14:paraId="3A787A15" w14:textId="77777777" w:rsidTr="00155C8B">
        <w:tc>
          <w:tcPr>
            <w:tcW w:w="516" w:type="dxa"/>
          </w:tcPr>
          <w:p w14:paraId="119A24C4" w14:textId="77777777" w:rsidR="007F6982" w:rsidRPr="00596BC6" w:rsidRDefault="007F6982" w:rsidP="00155C8B">
            <w:pPr>
              <w:spacing w:line="240" w:lineRule="auto"/>
              <w:jc w:val="left"/>
            </w:pPr>
            <w:r w:rsidRPr="00596BC6">
              <w:t>14.</w:t>
            </w:r>
          </w:p>
        </w:tc>
        <w:tc>
          <w:tcPr>
            <w:tcW w:w="236" w:type="dxa"/>
          </w:tcPr>
          <w:p w14:paraId="618125A1" w14:textId="77777777" w:rsidR="007F6982" w:rsidRPr="00A12B04" w:rsidRDefault="007F6982" w:rsidP="00155C8B">
            <w:pPr>
              <w:spacing w:line="240" w:lineRule="auto"/>
              <w:jc w:val="left"/>
              <w:rPr>
                <w:i/>
              </w:rPr>
            </w:pPr>
            <w:r w:rsidRPr="00A12B04">
              <w:rPr>
                <w:i/>
              </w:rPr>
              <w:t xml:space="preserve">The Role Of Customer Trust In Mediating Influence Of Brand Image And Brand Awareness Of The </w:t>
            </w:r>
            <w:r w:rsidRPr="00A12B04">
              <w:rPr>
                <w:i/>
              </w:rPr>
              <w:lastRenderedPageBreak/>
              <w:t>Purchase Intention In Airline Tickets Online</w:t>
            </w:r>
          </w:p>
          <w:p w14:paraId="328D74B2" w14:textId="1AA978C4" w:rsidR="007F6982" w:rsidRPr="00A12B04" w:rsidRDefault="0044570F" w:rsidP="00155C8B">
            <w:pPr>
              <w:spacing w:line="240" w:lineRule="auto"/>
              <w:jc w:val="left"/>
              <w:rPr>
                <w:i/>
              </w:rPr>
            </w:pPr>
            <w:r>
              <w:rPr>
                <w:noProof/>
                <w:lang w:val="en-US"/>
              </w:rPr>
              <mc:AlternateContent>
                <mc:Choice Requires="wps">
                  <w:drawing>
                    <wp:anchor distT="45720" distB="45720" distL="114300" distR="114300" simplePos="0" relativeHeight="251742208" behindDoc="0" locked="0" layoutInCell="1" allowOverlap="1" wp14:anchorId="3C13DEFE" wp14:editId="49CE9BD4">
                      <wp:simplePos x="0" y="0"/>
                      <wp:positionH relativeFrom="column">
                        <wp:posOffset>-466725</wp:posOffset>
                      </wp:positionH>
                      <wp:positionV relativeFrom="paragraph">
                        <wp:posOffset>-866775</wp:posOffset>
                      </wp:positionV>
                      <wp:extent cx="2360930" cy="1404620"/>
                      <wp:effectExtent l="0" t="0" r="20320" b="1016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58F18360" w14:textId="69FB904D" w:rsidR="00FD131A" w:rsidRDefault="00FD131A" w:rsidP="00A43942">
                                  <w:pPr>
                                    <w:spacing w:line="240" w:lineRule="auto"/>
                                  </w:pPr>
                                  <w:r>
                                    <w:rPr>
                                      <w:lang w:val="en-US"/>
                                    </w:rPr>
                                    <w:t>Lanjutan dari halaman 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75pt;margin-top:-68.25pt;width:185.9pt;height:110.6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" strokecolor="window">
                      <v:textbox style="mso-fit-shape-to-text:t">
                        <w:txbxContent>
                          <w:p w14:paraId="58F18360" w14:textId="69FB904D" w:rsidR="00FD131A" w:rsidRDefault="00FD131A" w:rsidP="00A43942">
                            <w:pPr>
                              <w:spacing w:line="240" w:lineRule="auto"/>
                            </w:pPr>
                            <w:r>
                              <w:rPr>
                                <w:lang w:val="en-US"/>
                              </w:rPr>
                              <w:t>Lanjutan dari halaman 27</w:t>
                            </w:r>
                          </w:p>
                        </w:txbxContent>
                      </v:textbox>
                    </v:shape>
                  </w:pict>
                </mc:Fallback>
              </mc:AlternateContent>
            </w:r>
          </w:p>
          <w:p w14:paraId="77C29705" w14:textId="1BD50163" w:rsidR="007F6982" w:rsidRPr="00A12B04" w:rsidRDefault="007F6982" w:rsidP="00155C8B">
            <w:pPr>
              <w:spacing w:line="240" w:lineRule="auto"/>
              <w:jc w:val="left"/>
              <w:rPr>
                <w:i/>
              </w:rPr>
            </w:pPr>
            <w:r w:rsidRPr="00A12B04">
              <w:rPr>
                <w:i/>
              </w:rPr>
              <w:t xml:space="preserve">Arya Krisna Pramudya, Achmad Sudiro &amp; Sunaryo </w:t>
            </w:r>
          </w:p>
          <w:p w14:paraId="7F288A28" w14:textId="77777777" w:rsidR="007F6982" w:rsidRPr="00A12B04" w:rsidRDefault="007F6982" w:rsidP="00155C8B">
            <w:pPr>
              <w:spacing w:line="240" w:lineRule="auto"/>
              <w:jc w:val="left"/>
              <w:rPr>
                <w:i/>
              </w:rPr>
            </w:pPr>
          </w:p>
          <w:p w14:paraId="51491DBC" w14:textId="2F30AECB" w:rsidR="007F6982" w:rsidRPr="00A12B04" w:rsidRDefault="007F6982" w:rsidP="00155C8B">
            <w:pPr>
              <w:spacing w:line="240" w:lineRule="auto"/>
              <w:jc w:val="left"/>
              <w:rPr>
                <w:i/>
              </w:rPr>
            </w:pPr>
            <w:r w:rsidRPr="00A12B04">
              <w:rPr>
                <w:i/>
              </w:rPr>
              <w:t>2017</w:t>
            </w:r>
          </w:p>
        </w:tc>
        <w:tc>
          <w:tcPr>
            <w:tcW w:w="4068" w:type="dxa"/>
          </w:tcPr>
          <w:p w14:paraId="7D06A337" w14:textId="05D80551" w:rsidR="007F6982" w:rsidRPr="00596BC6" w:rsidRDefault="007F6982" w:rsidP="00155C8B">
            <w:pPr>
              <w:spacing w:line="240" w:lineRule="auto"/>
              <w:jc w:val="left"/>
            </w:pPr>
            <w:r w:rsidRPr="00596BC6">
              <w:lastRenderedPageBreak/>
              <w:t>Jenis Penelitian: Kuantitatif Deskriptif</w:t>
            </w:r>
          </w:p>
          <w:p w14:paraId="02B060BB" w14:textId="0CE90E68" w:rsidR="007F6982" w:rsidRPr="00596BC6" w:rsidRDefault="007F6982" w:rsidP="00155C8B">
            <w:pPr>
              <w:spacing w:line="240" w:lineRule="auto"/>
              <w:jc w:val="left"/>
            </w:pPr>
            <w:r w:rsidRPr="00596BC6">
              <w:t>Populasi: 2550</w:t>
            </w:r>
          </w:p>
          <w:p w14:paraId="437BA134" w14:textId="77777777" w:rsidR="007F6982" w:rsidRPr="00596BC6" w:rsidRDefault="007F6982" w:rsidP="00155C8B">
            <w:pPr>
              <w:spacing w:line="240" w:lineRule="auto"/>
              <w:jc w:val="left"/>
            </w:pPr>
            <w:r w:rsidRPr="00596BC6">
              <w:t>Sampel: 325</w:t>
            </w:r>
          </w:p>
          <w:p w14:paraId="78E4155E" w14:textId="6EED7E20" w:rsidR="007F6982" w:rsidRPr="00596BC6" w:rsidRDefault="0044570F" w:rsidP="00155C8B">
            <w:pPr>
              <w:spacing w:line="240" w:lineRule="auto"/>
              <w:jc w:val="left"/>
            </w:pPr>
            <w:r>
              <w:rPr>
                <w:noProof/>
                <w:lang w:val="en-US"/>
              </w:rPr>
              <mc:AlternateContent>
                <mc:Choice Requires="wps">
                  <w:drawing>
                    <wp:anchor distT="45720" distB="45720" distL="114300" distR="114300" simplePos="0" relativeHeight="251740160" behindDoc="0" locked="0" layoutInCell="1" allowOverlap="1" wp14:anchorId="314AFF9D" wp14:editId="44349EDE">
                      <wp:simplePos x="0" y="0"/>
                      <wp:positionH relativeFrom="column">
                        <wp:posOffset>1647825</wp:posOffset>
                      </wp:positionH>
                      <wp:positionV relativeFrom="paragraph">
                        <wp:posOffset>407670</wp:posOffset>
                      </wp:positionV>
                      <wp:extent cx="2360930" cy="1404620"/>
                      <wp:effectExtent l="0" t="0" r="20320" b="1016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69141B3C" w14:textId="3A214A3D" w:rsidR="00FD131A" w:rsidRDefault="00FD131A" w:rsidP="00A43942">
                                  <w:pPr>
                                    <w:spacing w:line="240" w:lineRule="auto"/>
                                  </w:pPr>
                                  <w:r>
                                    <w:rPr>
                                      <w:lang w:val="en-US"/>
                                    </w:rPr>
                                    <w:t>Berlanjut ke halaman 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9.75pt;margin-top:32.1pt;width:185.9pt;height:110.6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" strokecolor="window">
                      <v:textbox style="mso-fit-shape-to-text:t">
                        <w:txbxContent>
                          <w:p w14:paraId="69141B3C" w14:textId="3A214A3D" w:rsidR="00FD131A" w:rsidRDefault="00FD131A" w:rsidP="00A43942">
                            <w:pPr>
                              <w:spacing w:line="240" w:lineRule="auto"/>
                            </w:pPr>
                            <w:r>
                              <w:rPr>
                                <w:lang w:val="en-US"/>
                              </w:rPr>
                              <w:t>Berlanjut ke halaman 28</w:t>
                            </w:r>
                          </w:p>
                        </w:txbxContent>
                      </v:textbox>
                    </v:shape>
                  </w:pict>
                </mc:Fallback>
              </mc:AlternateContent>
            </w:r>
            <w:r w:rsidR="007F6982" w:rsidRPr="00596BC6">
              <w:t>Teknik Sampling: Non Probability sampling</w:t>
            </w:r>
          </w:p>
          <w:p w14:paraId="6114A0F2" w14:textId="54B8C63A" w:rsidR="007F6982" w:rsidRPr="00596BC6" w:rsidRDefault="007F6982" w:rsidP="00155C8B">
            <w:pPr>
              <w:spacing w:line="240" w:lineRule="auto"/>
              <w:jc w:val="left"/>
            </w:pPr>
            <w:r w:rsidRPr="00596BC6">
              <w:lastRenderedPageBreak/>
              <w:t>Analisis data: SmartPLS</w:t>
            </w:r>
          </w:p>
        </w:tc>
        <w:tc>
          <w:tcPr>
            <w:tcW w:w="3118" w:type="dxa"/>
          </w:tcPr>
          <w:p w14:paraId="6F6F5008" w14:textId="3AC7AE94" w:rsidR="007F6982" w:rsidRPr="00596BC6" w:rsidRDefault="007F6982" w:rsidP="00155C8B">
            <w:pPr>
              <w:pStyle w:val="ListParagraph"/>
              <w:numPr>
                <w:ilvl w:val="0"/>
                <w:numId w:val="28"/>
              </w:numPr>
              <w:spacing w:line="240" w:lineRule="auto"/>
              <w:jc w:val="left"/>
            </w:pPr>
            <w:r w:rsidRPr="00596BC6">
              <w:lastRenderedPageBreak/>
              <w:t xml:space="preserve">Citra perusahaan memiliki pengaruh pada kepercayaan pelanggan. </w:t>
            </w:r>
          </w:p>
          <w:p w14:paraId="1C5E473B" w14:textId="77777777" w:rsidR="007F6982" w:rsidRPr="00596BC6" w:rsidRDefault="007F6982" w:rsidP="00155C8B">
            <w:pPr>
              <w:pStyle w:val="ListParagraph"/>
              <w:numPr>
                <w:ilvl w:val="0"/>
                <w:numId w:val="28"/>
              </w:numPr>
              <w:spacing w:line="240" w:lineRule="auto"/>
              <w:jc w:val="left"/>
            </w:pPr>
            <w:r w:rsidRPr="00596BC6">
              <w:t xml:space="preserve">Kesadaran merek memiliki efek pada </w:t>
            </w:r>
            <w:r w:rsidRPr="00596BC6">
              <w:lastRenderedPageBreak/>
              <w:t xml:space="preserve">kepercayaan pelanggan </w:t>
            </w:r>
          </w:p>
          <w:p w14:paraId="67DF73E1" w14:textId="152B029A" w:rsidR="007F6982" w:rsidRPr="00596BC6" w:rsidRDefault="007F6982" w:rsidP="00155C8B">
            <w:pPr>
              <w:pStyle w:val="ListParagraph"/>
              <w:numPr>
                <w:ilvl w:val="0"/>
                <w:numId w:val="28"/>
              </w:numPr>
              <w:spacing w:line="240" w:lineRule="auto"/>
              <w:jc w:val="left"/>
            </w:pPr>
            <w:r w:rsidRPr="00596BC6">
              <w:t xml:space="preserve">Kepercayaan pelanggan memiliki pengaruh pada niat pembelian.  </w:t>
            </w:r>
          </w:p>
          <w:p w14:paraId="026D6997" w14:textId="7934855F" w:rsidR="007F6982" w:rsidRPr="00596BC6" w:rsidRDefault="007F6982" w:rsidP="00155C8B">
            <w:pPr>
              <w:pStyle w:val="ListParagraph"/>
              <w:numPr>
                <w:ilvl w:val="0"/>
                <w:numId w:val="28"/>
              </w:numPr>
              <w:spacing w:line="240" w:lineRule="auto"/>
              <w:jc w:val="left"/>
            </w:pPr>
            <w:r w:rsidRPr="00596BC6">
              <w:t>Kepercayaan pelanggan mampu melakukan mediasi dan memberikan pengaruh citra perusahaan terhadap niat pembelian.</w:t>
            </w:r>
          </w:p>
        </w:tc>
      </w:tr>
      <w:tr w:rsidR="007F6982" w:rsidRPr="00596BC6" w14:paraId="14422CE0" w14:textId="77777777" w:rsidTr="00155C8B">
        <w:tc>
          <w:tcPr>
            <w:tcW w:w="516" w:type="dxa"/>
          </w:tcPr>
          <w:p w14:paraId="3AF04243" w14:textId="77777777" w:rsidR="007F6982" w:rsidRPr="00596BC6" w:rsidRDefault="007F6982" w:rsidP="00155C8B">
            <w:pPr>
              <w:spacing w:line="240" w:lineRule="auto"/>
              <w:jc w:val="left"/>
            </w:pPr>
            <w:r w:rsidRPr="00596BC6">
              <w:lastRenderedPageBreak/>
              <w:t>15.</w:t>
            </w:r>
          </w:p>
        </w:tc>
        <w:tc>
          <w:tcPr>
            <w:tcW w:w="236" w:type="dxa"/>
          </w:tcPr>
          <w:p w14:paraId="2E2ACB86" w14:textId="77777777" w:rsidR="007F6982" w:rsidRPr="00A12B04" w:rsidRDefault="007F6982" w:rsidP="00155C8B">
            <w:pPr>
              <w:spacing w:line="240" w:lineRule="auto"/>
              <w:jc w:val="left"/>
              <w:rPr>
                <w:i/>
              </w:rPr>
            </w:pPr>
            <w:r w:rsidRPr="00A12B04">
              <w:rPr>
                <w:i/>
              </w:rPr>
              <w:t>The study of the eﬀect of online</w:t>
            </w:r>
          </w:p>
          <w:p w14:paraId="3ACE9C96" w14:textId="77777777" w:rsidR="007F6982" w:rsidRPr="00A12B04" w:rsidRDefault="007F6982" w:rsidP="00155C8B">
            <w:pPr>
              <w:spacing w:line="240" w:lineRule="auto"/>
              <w:jc w:val="left"/>
              <w:rPr>
                <w:i/>
              </w:rPr>
            </w:pPr>
            <w:r w:rsidRPr="00A12B04">
              <w:rPr>
                <w:i/>
              </w:rPr>
              <w:t>review on purchase behavior</w:t>
            </w:r>
          </w:p>
          <w:p w14:paraId="2359F638" w14:textId="77777777" w:rsidR="007F6982" w:rsidRPr="00596BC6" w:rsidRDefault="007F6982" w:rsidP="00155C8B">
            <w:pPr>
              <w:spacing w:line="240" w:lineRule="auto"/>
              <w:jc w:val="left"/>
            </w:pPr>
          </w:p>
          <w:p w14:paraId="4D478002" w14:textId="77777777" w:rsidR="007F6982" w:rsidRPr="00596BC6" w:rsidRDefault="007F6982" w:rsidP="00155C8B">
            <w:pPr>
              <w:spacing w:line="240" w:lineRule="auto"/>
              <w:jc w:val="left"/>
            </w:pPr>
            <w:r w:rsidRPr="00596BC6">
              <w:t xml:space="preserve">Jinghuan Zhang, Wenfeng Zheng &amp; Shan Wang </w:t>
            </w:r>
          </w:p>
          <w:p w14:paraId="4B06B95F" w14:textId="77777777" w:rsidR="007F6982" w:rsidRPr="00596BC6" w:rsidRDefault="007F6982" w:rsidP="00155C8B">
            <w:pPr>
              <w:spacing w:line="240" w:lineRule="auto"/>
              <w:jc w:val="left"/>
            </w:pPr>
          </w:p>
          <w:p w14:paraId="5C0259E3" w14:textId="77777777" w:rsidR="007F6982" w:rsidRPr="00596BC6" w:rsidRDefault="007F6982" w:rsidP="00155C8B">
            <w:pPr>
              <w:spacing w:line="240" w:lineRule="auto"/>
              <w:jc w:val="left"/>
            </w:pPr>
            <w:r w:rsidRPr="00596BC6">
              <w:t>2019</w:t>
            </w:r>
          </w:p>
        </w:tc>
        <w:tc>
          <w:tcPr>
            <w:tcW w:w="4068" w:type="dxa"/>
          </w:tcPr>
          <w:p w14:paraId="613F3447" w14:textId="77777777" w:rsidR="007F6982" w:rsidRPr="00596BC6" w:rsidRDefault="007F6982" w:rsidP="00155C8B">
            <w:pPr>
              <w:spacing w:line="240" w:lineRule="auto"/>
              <w:jc w:val="left"/>
            </w:pPr>
            <w:r w:rsidRPr="00596BC6">
              <w:t>Jenis Penelitian: Kuantitatif Deskriptif</w:t>
            </w:r>
          </w:p>
          <w:p w14:paraId="50C56753" w14:textId="77777777" w:rsidR="007F6982" w:rsidRPr="00596BC6" w:rsidRDefault="007F6982" w:rsidP="00155C8B">
            <w:pPr>
              <w:spacing w:line="240" w:lineRule="auto"/>
              <w:jc w:val="left"/>
            </w:pPr>
            <w:r w:rsidRPr="00596BC6">
              <w:t>Populasi: 1575</w:t>
            </w:r>
          </w:p>
          <w:p w14:paraId="4019CBB2" w14:textId="77777777" w:rsidR="007F6982" w:rsidRPr="00596BC6" w:rsidRDefault="007F6982" w:rsidP="00155C8B">
            <w:pPr>
              <w:spacing w:line="240" w:lineRule="auto"/>
              <w:jc w:val="left"/>
            </w:pPr>
            <w:r w:rsidRPr="00596BC6">
              <w:t>Sampel: 235</w:t>
            </w:r>
          </w:p>
          <w:p w14:paraId="38A83EC3" w14:textId="77777777" w:rsidR="007F6982" w:rsidRPr="00596BC6" w:rsidRDefault="007F6982" w:rsidP="00155C8B">
            <w:pPr>
              <w:spacing w:line="240" w:lineRule="auto"/>
              <w:jc w:val="left"/>
            </w:pPr>
            <w:r w:rsidRPr="00596BC6">
              <w:t>Teknik Sampling: Non Probability sampling</w:t>
            </w:r>
          </w:p>
          <w:p w14:paraId="297C832D" w14:textId="77777777" w:rsidR="007F6982" w:rsidRPr="00596BC6" w:rsidRDefault="007F6982" w:rsidP="00155C8B">
            <w:pPr>
              <w:spacing w:line="240" w:lineRule="auto"/>
              <w:jc w:val="left"/>
            </w:pPr>
            <w:r w:rsidRPr="00596BC6">
              <w:t>Analisis data: SEM</w:t>
            </w:r>
          </w:p>
        </w:tc>
        <w:tc>
          <w:tcPr>
            <w:tcW w:w="3118" w:type="dxa"/>
          </w:tcPr>
          <w:p w14:paraId="28C12200" w14:textId="77777777" w:rsidR="007F6982" w:rsidRPr="00596BC6" w:rsidRDefault="007F6982" w:rsidP="00155C8B">
            <w:pPr>
              <w:pStyle w:val="ListParagraph"/>
              <w:numPr>
                <w:ilvl w:val="0"/>
                <w:numId w:val="29"/>
              </w:numPr>
              <w:spacing w:line="240" w:lineRule="auto"/>
              <w:ind w:left="360"/>
              <w:jc w:val="left"/>
            </w:pPr>
            <w:r w:rsidRPr="00596BC6">
              <w:rPr>
                <w:i/>
              </w:rPr>
              <w:t>Online review</w:t>
            </w:r>
            <w:r w:rsidRPr="00596BC6">
              <w:t xml:space="preserve"> berpengaruh terhadap kebiasaan pembelian.</w:t>
            </w:r>
          </w:p>
        </w:tc>
      </w:tr>
    </w:tbl>
    <w:p w14:paraId="49C03CCE" w14:textId="060F7934" w:rsidR="007F6982" w:rsidRPr="00596BC6" w:rsidRDefault="007F6982" w:rsidP="007F6982">
      <w:pPr>
        <w:tabs>
          <w:tab w:val="left" w:pos="1755"/>
        </w:tabs>
        <w:spacing w:after="200" w:line="276" w:lineRule="auto"/>
        <w:jc w:val="left"/>
        <w:rPr>
          <w:rFonts w:eastAsia="Calibri"/>
        </w:rPr>
      </w:pPr>
    </w:p>
    <w:p w14:paraId="6EE983D9" w14:textId="77777777" w:rsidR="007F6982" w:rsidRDefault="007F6982" w:rsidP="00E037FD">
      <w:pPr>
        <w:pStyle w:val="Heading4"/>
        <w:numPr>
          <w:ilvl w:val="0"/>
          <w:numId w:val="0"/>
        </w:numPr>
        <w:ind w:left="720" w:hanging="720"/>
      </w:pPr>
      <w:r>
        <w:t>C</w:t>
      </w:r>
      <w:r w:rsidRPr="00596BC6">
        <w:t>.</w:t>
      </w:r>
      <w:r w:rsidRPr="00596BC6">
        <w:tab/>
        <w:t>Kerangka Pemikiran</w:t>
      </w:r>
    </w:p>
    <w:p w14:paraId="0F7413F2" w14:textId="4681E8E2" w:rsidR="007F6982" w:rsidRDefault="00A12B04" w:rsidP="00A12B04">
      <w:pPr>
        <w:tabs>
          <w:tab w:val="left" w:pos="426"/>
          <w:tab w:val="left" w:pos="851"/>
          <w:tab w:val="left" w:pos="1276"/>
          <w:tab w:val="left" w:pos="2127"/>
          <w:tab w:val="left" w:pos="2552"/>
        </w:tabs>
        <w:autoSpaceDE w:val="0"/>
        <w:autoSpaceDN w:val="0"/>
        <w:adjustRightInd w:val="0"/>
        <w:ind w:left="426"/>
        <w:rPr>
          <w:lang w:val="en-US"/>
        </w:rPr>
      </w:pPr>
      <w:r>
        <w:tab/>
      </w:r>
      <w:r w:rsidR="00DD0CE9">
        <w:rPr>
          <w:lang w:val="en-US"/>
        </w:rPr>
        <w:t>Kerangka berpiki</w:t>
      </w:r>
      <w:r w:rsidR="004B2254">
        <w:rPr>
          <w:lang w:val="en-US"/>
        </w:rPr>
        <w:t xml:space="preserve">r mengacu pada dasar teori dari </w:t>
      </w:r>
      <w:r w:rsidR="00DD0CE9">
        <w:rPr>
          <w:lang w:val="en-US"/>
        </w:rPr>
        <w:t xml:space="preserve">(Kannaiah, </w:t>
      </w:r>
      <w:r w:rsidR="00C44A94" w:rsidRPr="00596BC6">
        <w:rPr>
          <w:lang w:val="en-US"/>
        </w:rPr>
        <w:t>201</w:t>
      </w:r>
      <w:r w:rsidR="00C44A94">
        <w:rPr>
          <w:lang w:val="en-US"/>
        </w:rPr>
        <w:t>8</w:t>
      </w:r>
      <w:r w:rsidR="00C44A94" w:rsidRPr="00596BC6">
        <w:rPr>
          <w:lang w:val="en-US"/>
        </w:rPr>
        <w:t>) menyatakan bahwa faktor-faktor yang mempengaruhi pembelian konsumen secara online adalah informasi tentang produk, pembayaran via online, kenyamanan dalam bertransaksi, sikap konsumen pada belanja online, kemudahan dalam berbelanja, dan fleksibilitas. Beberapa dari faktor tersebut adalah faktor psikologi dari konsumen, dimana tiap konsumen bisa mempunyai perbedaan dalam penilaiannya, yang dalam hal ini berarti terkait dengan persepsi konsumen</w:t>
      </w:r>
      <w:r w:rsidR="007F6982" w:rsidRPr="00596BC6">
        <w:rPr>
          <w:lang w:val="en-US"/>
        </w:rPr>
        <w:t xml:space="preserve">. Pada saat ini, dimana internet dan penggunaan sosial media sudah demikian maraknya, maka review atas suatu produk yang </w:t>
      </w:r>
      <w:r w:rsidR="007F6982" w:rsidRPr="00596BC6">
        <w:rPr>
          <w:lang w:val="en-US"/>
        </w:rPr>
        <w:lastRenderedPageBreak/>
        <w:t>dilakukan konsumen lainnya akan mempengaruhi keputusan pembelian yang akan dilakukan</w:t>
      </w:r>
      <w:r w:rsidR="004B2254">
        <w:rPr>
          <w:lang w:val="en-US"/>
        </w:rPr>
        <w:t xml:space="preserve"> (Yosina </w:t>
      </w:r>
      <w:r w:rsidR="008D0569">
        <w:rPr>
          <w:lang w:val="en-US"/>
        </w:rPr>
        <w:t>&amp;</w:t>
      </w:r>
      <w:r w:rsidR="00DD0CE9">
        <w:rPr>
          <w:lang w:val="en-US"/>
        </w:rPr>
        <w:t xml:space="preserve"> Grace, </w:t>
      </w:r>
      <w:r w:rsidR="00C44A94">
        <w:rPr>
          <w:lang w:val="en-US"/>
        </w:rPr>
        <w:t xml:space="preserve">2020), </w:t>
      </w:r>
      <w:r w:rsidR="00DD0CE9">
        <w:rPr>
          <w:lang w:val="en-US"/>
        </w:rPr>
        <w:t xml:space="preserve">(Asri, </w:t>
      </w:r>
      <w:r w:rsidR="00C44A94">
        <w:rPr>
          <w:lang w:val="en-US"/>
        </w:rPr>
        <w:t xml:space="preserve">2020), </w:t>
      </w:r>
      <w:r w:rsidR="00DD0CE9">
        <w:rPr>
          <w:lang w:val="en-US"/>
        </w:rPr>
        <w:t>(Sheila</w:t>
      </w:r>
      <w:r w:rsidR="008D0569">
        <w:rPr>
          <w:lang w:val="en-US"/>
        </w:rPr>
        <w:t>,</w:t>
      </w:r>
      <w:r w:rsidR="00DD0CE9">
        <w:rPr>
          <w:lang w:val="en-US"/>
        </w:rPr>
        <w:t xml:space="preserve"> </w:t>
      </w:r>
      <w:r w:rsidR="00C44A94">
        <w:rPr>
          <w:lang w:val="en-US"/>
        </w:rPr>
        <w:t xml:space="preserve">2019), </w:t>
      </w:r>
      <w:r w:rsidR="00F92242">
        <w:rPr>
          <w:lang w:val="en-US"/>
        </w:rPr>
        <w:t xml:space="preserve">dan </w:t>
      </w:r>
      <w:r w:rsidR="00DD0CE9">
        <w:rPr>
          <w:lang w:val="en-US"/>
        </w:rPr>
        <w:t>(</w:t>
      </w:r>
      <w:r w:rsidR="00F92242">
        <w:rPr>
          <w:lang w:val="en-US"/>
        </w:rPr>
        <w:t xml:space="preserve">Icoz </w:t>
      </w:r>
      <w:r w:rsidR="00F92242" w:rsidRPr="00DD0CE9">
        <w:rPr>
          <w:i/>
          <w:lang w:val="en-US"/>
        </w:rPr>
        <w:t>et al</w:t>
      </w:r>
      <w:r w:rsidR="00DD0CE9">
        <w:rPr>
          <w:lang w:val="en-US"/>
        </w:rPr>
        <w:t xml:space="preserve">., </w:t>
      </w:r>
      <w:r w:rsidR="00F92242">
        <w:rPr>
          <w:lang w:val="en-US"/>
        </w:rPr>
        <w:t>2018)</w:t>
      </w:r>
      <w:r w:rsidR="007F6982" w:rsidRPr="00596BC6">
        <w:rPr>
          <w:lang w:val="en-US"/>
        </w:rPr>
        <w:t>, hal ini didukung juga oleh semakin maraknya penggunaan sosial media</w:t>
      </w:r>
      <w:r w:rsidR="008D0569">
        <w:rPr>
          <w:lang w:val="en-US"/>
        </w:rPr>
        <w:t xml:space="preserve"> (Ahmad &amp;</w:t>
      </w:r>
      <w:r w:rsidR="00DD0CE9">
        <w:rPr>
          <w:lang w:val="en-US"/>
        </w:rPr>
        <w:t xml:space="preserve"> Berto, 2016), (Marwani </w:t>
      </w:r>
      <w:r w:rsidR="00C44A94">
        <w:rPr>
          <w:lang w:val="en-US"/>
        </w:rPr>
        <w:t xml:space="preserve">2021), </w:t>
      </w:r>
      <w:r w:rsidR="00DD0CE9">
        <w:rPr>
          <w:lang w:val="en-US"/>
        </w:rPr>
        <w:t>(</w:t>
      </w:r>
      <w:r w:rsidR="00C44A94">
        <w:rPr>
          <w:lang w:val="en-US"/>
        </w:rPr>
        <w:t xml:space="preserve">Muhhamad </w:t>
      </w:r>
      <w:r w:rsidR="00C44A94" w:rsidRPr="00DD0CE9">
        <w:rPr>
          <w:i/>
          <w:lang w:val="en-US"/>
        </w:rPr>
        <w:t>et al</w:t>
      </w:r>
      <w:r w:rsidR="008D0569">
        <w:rPr>
          <w:lang w:val="en-US"/>
        </w:rPr>
        <w:t>, 2020), dan (Mehedi &amp;</w:t>
      </w:r>
      <w:r w:rsidR="00DD0CE9">
        <w:rPr>
          <w:lang w:val="en-US"/>
        </w:rPr>
        <w:t xml:space="preserve"> Sadiq, </w:t>
      </w:r>
      <w:r w:rsidR="00C44A94">
        <w:rPr>
          <w:lang w:val="en-US"/>
        </w:rPr>
        <w:t>2020)</w:t>
      </w:r>
      <w:r w:rsidR="007F6982" w:rsidRPr="00596BC6">
        <w:rPr>
          <w:lang w:val="en-US"/>
        </w:rPr>
        <w:t>. Selain itu kepercayaan konsumen terhadap produk yang ditawarkan juga dipengaruhi oleh kepercayaan terhadap merek</w:t>
      </w:r>
      <w:r w:rsidR="008D0569">
        <w:rPr>
          <w:lang w:val="en-US"/>
        </w:rPr>
        <w:t xml:space="preserve"> (Christian &amp; Miharni, 2020), (Vicky &amp;</w:t>
      </w:r>
      <w:r w:rsidR="00DD0CE9">
        <w:rPr>
          <w:lang w:val="en-US"/>
        </w:rPr>
        <w:t xml:space="preserve"> Shafira, </w:t>
      </w:r>
      <w:r w:rsidR="00C44A94">
        <w:rPr>
          <w:lang w:val="en-US"/>
        </w:rPr>
        <w:t xml:space="preserve">2020), </w:t>
      </w:r>
      <w:r w:rsidR="008D0569">
        <w:rPr>
          <w:lang w:val="en-US"/>
        </w:rPr>
        <w:t>(Izmi, 2018), (Hatane &amp;</w:t>
      </w:r>
      <w:r w:rsidR="00DD0CE9">
        <w:rPr>
          <w:lang w:val="en-US"/>
        </w:rPr>
        <w:t xml:space="preserve"> Adi, </w:t>
      </w:r>
      <w:r w:rsidR="00C44A94">
        <w:rPr>
          <w:lang w:val="en-US"/>
        </w:rPr>
        <w:t xml:space="preserve">2016), dan </w:t>
      </w:r>
      <w:r w:rsidR="00DD0CE9">
        <w:rPr>
          <w:lang w:val="en-US"/>
        </w:rPr>
        <w:t xml:space="preserve">(Rafael </w:t>
      </w:r>
      <w:r w:rsidR="00DD0CE9" w:rsidRPr="00DD0CE9">
        <w:rPr>
          <w:i/>
          <w:lang w:val="en-US"/>
        </w:rPr>
        <w:t>et al</w:t>
      </w:r>
      <w:r w:rsidR="00DD0CE9">
        <w:rPr>
          <w:i/>
          <w:lang w:val="en-US"/>
        </w:rPr>
        <w:t>.,</w:t>
      </w:r>
      <w:r w:rsidR="00DD0CE9">
        <w:rPr>
          <w:lang w:val="en-US"/>
        </w:rPr>
        <w:t xml:space="preserve"> </w:t>
      </w:r>
      <w:r w:rsidR="00C44A94">
        <w:rPr>
          <w:lang w:val="en-US"/>
        </w:rPr>
        <w:t>2020)</w:t>
      </w:r>
      <w:r w:rsidR="007F6982">
        <w:rPr>
          <w:lang w:val="en-US"/>
        </w:rPr>
        <w:t>.</w:t>
      </w:r>
      <w:r w:rsidR="00C44A94">
        <w:rPr>
          <w:lang w:val="en-US"/>
        </w:rPr>
        <w:t xml:space="preserve"> </w:t>
      </w:r>
    </w:p>
    <w:p w14:paraId="732DE4FB" w14:textId="77777777" w:rsidR="007F6982" w:rsidRDefault="007F6982" w:rsidP="008678EA">
      <w:pPr>
        <w:tabs>
          <w:tab w:val="left" w:pos="426"/>
          <w:tab w:val="left" w:pos="851"/>
          <w:tab w:val="left" w:pos="1276"/>
          <w:tab w:val="left" w:pos="1701"/>
          <w:tab w:val="left" w:pos="2127"/>
          <w:tab w:val="left" w:pos="2552"/>
          <w:tab w:val="left" w:pos="2977"/>
          <w:tab w:val="left" w:pos="3402"/>
        </w:tabs>
        <w:ind w:left="426" w:hanging="426"/>
        <w:rPr>
          <w:lang w:val="en-GB"/>
        </w:rPr>
      </w:pPr>
      <w:r>
        <w:rPr>
          <w:lang w:val="en-US"/>
        </w:rPr>
        <w:tab/>
      </w:r>
      <w:r>
        <w:rPr>
          <w:lang w:val="en-US"/>
        </w:rPr>
        <w:tab/>
        <w:t>Selanjutnya kerangka pemikiran dalam penelitian ini adalah sebagai berikut:</w:t>
      </w:r>
    </w:p>
    <w:p w14:paraId="0A7E0524"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ind w:left="426" w:hanging="426"/>
        <w:jc w:val="center"/>
        <w:rPr>
          <w:noProof/>
          <w:lang w:val="en-US"/>
        </w:rPr>
      </w:pPr>
    </w:p>
    <w:p w14:paraId="1F97F6BE"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rPr>
          <w:lang w:val="en-GB"/>
        </w:rPr>
      </w:pPr>
    </w:p>
    <w:p w14:paraId="23E1A780" w14:textId="77777777" w:rsidR="007F6982" w:rsidRPr="00596BC6" w:rsidRDefault="008678EA" w:rsidP="00A82876">
      <w:pPr>
        <w:tabs>
          <w:tab w:val="left" w:pos="426"/>
          <w:tab w:val="left" w:pos="851"/>
          <w:tab w:val="left" w:pos="1276"/>
          <w:tab w:val="left" w:pos="1701"/>
          <w:tab w:val="left" w:pos="2127"/>
          <w:tab w:val="left" w:pos="2552"/>
          <w:tab w:val="left" w:pos="2977"/>
          <w:tab w:val="left" w:pos="3402"/>
        </w:tabs>
        <w:spacing w:line="240" w:lineRule="auto"/>
        <w:ind w:firstLine="426"/>
        <w:rPr>
          <w:lang w:val="en-GB"/>
        </w:rPr>
      </w:pPr>
      <w:r>
        <w:rPr>
          <w:b/>
          <w:bCs/>
          <w:noProof/>
          <w:lang w:val="en-US"/>
        </w:rPr>
        <mc:AlternateContent>
          <mc:Choice Requires="wpg">
            <w:drawing>
              <wp:anchor distT="0" distB="0" distL="114300" distR="114300" simplePos="0" relativeHeight="251666432" behindDoc="0" locked="0" layoutInCell="1" allowOverlap="1" wp14:anchorId="56A6F39C" wp14:editId="54B9A018">
                <wp:simplePos x="0" y="0"/>
                <wp:positionH relativeFrom="column">
                  <wp:posOffset>17145</wp:posOffset>
                </wp:positionH>
                <wp:positionV relativeFrom="paragraph">
                  <wp:posOffset>-449580</wp:posOffset>
                </wp:positionV>
                <wp:extent cx="4838700" cy="3686175"/>
                <wp:effectExtent l="0" t="0" r="19050" b="28575"/>
                <wp:wrapNone/>
                <wp:docPr id="5" name="Group 5"/>
                <wp:cNvGraphicFramePr/>
                <a:graphic xmlns:a="http://schemas.openxmlformats.org/drawingml/2006/main">
                  <a:graphicData uri="http://schemas.microsoft.com/office/word/2010/wordprocessingGroup">
                    <wpg:wgp>
                      <wpg:cNvGrpSpPr/>
                      <wpg:grpSpPr>
                        <a:xfrm>
                          <a:off x="0" y="0"/>
                          <a:ext cx="4838700" cy="3686175"/>
                          <a:chOff x="0" y="0"/>
                          <a:chExt cx="4981575" cy="3895725"/>
                        </a:xfrm>
                      </wpg:grpSpPr>
                      <wps:wsp>
                        <wps:cNvPr id="6" name="Oval 6"/>
                        <wps:cNvSpPr/>
                        <wps:spPr>
                          <a:xfrm>
                            <a:off x="190500" y="247650"/>
                            <a:ext cx="1381125" cy="9429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4A06B04" w14:textId="77777777" w:rsidR="00FD131A" w:rsidRPr="00A12B04" w:rsidRDefault="00FD131A" w:rsidP="007F6982">
                              <w:pPr>
                                <w:spacing w:line="240" w:lineRule="auto"/>
                                <w:jc w:val="center"/>
                                <w:rPr>
                                  <w:i/>
                                  <w:lang w:val="en-US"/>
                                </w:rPr>
                              </w:pPr>
                              <w:r w:rsidRPr="00A12B04">
                                <w:rPr>
                                  <w:i/>
                                  <w:lang w:val="en-US"/>
                                </w:rPr>
                                <w:t>Online Customer Review</w:t>
                              </w:r>
                            </w:p>
                            <w:p w14:paraId="093644BC" w14:textId="77777777" w:rsidR="00FD131A" w:rsidRPr="00B12B52" w:rsidRDefault="00FD131A" w:rsidP="007F698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52400" y="1343025"/>
                            <a:ext cx="1400175" cy="942975"/>
                          </a:xfrm>
                          <a:prstGeom prst="ellipse">
                            <a:avLst/>
                          </a:prstGeom>
                          <a:solidFill>
                            <a:sysClr val="window" lastClr="FFFFFF"/>
                          </a:solidFill>
                          <a:ln w="12700" cap="flat" cmpd="sng" algn="ctr">
                            <a:solidFill>
                              <a:srgbClr val="70AD47"/>
                            </a:solidFill>
                            <a:prstDash val="solid"/>
                            <a:miter lim="800000"/>
                          </a:ln>
                          <a:effectLst/>
                        </wps:spPr>
                        <wps:txbx>
                          <w:txbxContent>
                            <w:p w14:paraId="1168AA8E" w14:textId="77777777" w:rsidR="00FD131A" w:rsidRDefault="00FD131A" w:rsidP="007F6982">
                              <w:pPr>
                                <w:spacing w:line="240" w:lineRule="auto"/>
                                <w:jc w:val="center"/>
                                <w:rPr>
                                  <w:lang w:val="en-US"/>
                                </w:rPr>
                              </w:pPr>
                              <w:r>
                                <w:rPr>
                                  <w:lang w:val="en-US"/>
                                </w:rPr>
                                <w:t>Penggunaan sosial media</w:t>
                              </w:r>
                            </w:p>
                            <w:p w14:paraId="7763BA5D" w14:textId="77777777" w:rsidR="00FD131A" w:rsidRPr="00B12B52" w:rsidRDefault="00FD131A" w:rsidP="007F698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80975" y="2428875"/>
                            <a:ext cx="1400175" cy="942975"/>
                          </a:xfrm>
                          <a:prstGeom prst="ellipse">
                            <a:avLst/>
                          </a:prstGeom>
                          <a:solidFill>
                            <a:sysClr val="window" lastClr="FFFFFF"/>
                          </a:solidFill>
                          <a:ln w="12700" cap="flat" cmpd="sng" algn="ctr">
                            <a:solidFill>
                              <a:srgbClr val="70AD47"/>
                            </a:solidFill>
                            <a:prstDash val="solid"/>
                            <a:miter lim="800000"/>
                          </a:ln>
                          <a:effectLst/>
                        </wps:spPr>
                        <wps:txbx>
                          <w:txbxContent>
                            <w:p w14:paraId="163462BF" w14:textId="77777777" w:rsidR="00FD131A" w:rsidRPr="00A12B04" w:rsidRDefault="00FD131A" w:rsidP="007F6982">
                              <w:pPr>
                                <w:spacing w:line="240" w:lineRule="auto"/>
                                <w:jc w:val="center"/>
                                <w:rPr>
                                  <w:i/>
                                  <w:lang w:val="en-US"/>
                                </w:rPr>
                              </w:pPr>
                              <w:r w:rsidRPr="00A12B04">
                                <w:rPr>
                                  <w:i/>
                                  <w:lang w:val="en-US"/>
                                </w:rPr>
                                <w:t>Brand Trust</w:t>
                              </w:r>
                            </w:p>
                            <w:p w14:paraId="72BD01EA" w14:textId="77777777" w:rsidR="00FD131A" w:rsidRPr="00B12B52" w:rsidRDefault="00FD131A" w:rsidP="007F698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3581400" y="1285875"/>
                            <a:ext cx="1400175" cy="942975"/>
                          </a:xfrm>
                          <a:prstGeom prst="ellipse">
                            <a:avLst/>
                          </a:prstGeom>
                          <a:solidFill>
                            <a:sysClr val="window" lastClr="FFFFFF"/>
                          </a:solidFill>
                          <a:ln w="12700" cap="flat" cmpd="sng" algn="ctr">
                            <a:solidFill>
                              <a:srgbClr val="70AD47"/>
                            </a:solidFill>
                            <a:prstDash val="solid"/>
                            <a:miter lim="800000"/>
                          </a:ln>
                          <a:effectLst/>
                        </wps:spPr>
                        <wps:txbx>
                          <w:txbxContent>
                            <w:p w14:paraId="7C36EABE" w14:textId="77777777" w:rsidR="00FD131A" w:rsidRDefault="00FD131A" w:rsidP="007F6982">
                              <w:pPr>
                                <w:spacing w:line="240" w:lineRule="auto"/>
                                <w:jc w:val="center"/>
                                <w:rPr>
                                  <w:lang w:val="en-US"/>
                                </w:rPr>
                              </w:pPr>
                              <w:r>
                                <w:rPr>
                                  <w:lang w:val="en-US"/>
                                </w:rPr>
                                <w:t>Keputusan Pembelian</w:t>
                              </w:r>
                            </w:p>
                            <w:p w14:paraId="61D86CC3" w14:textId="77777777" w:rsidR="00FD131A" w:rsidRPr="00B12B52" w:rsidRDefault="00FD131A" w:rsidP="007F698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a:off x="0" y="0"/>
                            <a:ext cx="0" cy="35528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9525" y="0"/>
                            <a:ext cx="18002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1819275" y="9525"/>
                            <a:ext cx="9525" cy="35528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0" y="3562350"/>
                            <a:ext cx="18288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885825" y="3562350"/>
                            <a:ext cx="0" cy="3333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895350" y="3886200"/>
                            <a:ext cx="3400425"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flipV="1">
                            <a:off x="4276725" y="2200275"/>
                            <a:ext cx="0" cy="168592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1581150" y="762000"/>
                            <a:ext cx="2209800"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flipV="1">
                            <a:off x="1590675" y="2105025"/>
                            <a:ext cx="2238375" cy="733425"/>
                          </a:xfrm>
                          <a:prstGeom prst="straightConnector1">
                            <a:avLst/>
                          </a:prstGeom>
                          <a:noFill/>
                          <a:ln w="6350" cap="flat" cmpd="sng" algn="ctr">
                            <a:solidFill>
                              <a:sysClr val="windowText" lastClr="000000"/>
                            </a:solidFill>
                            <a:prstDash val="solid"/>
                            <a:miter lim="800000"/>
                            <a:tailEnd type="triangle"/>
                          </a:ln>
                          <a:effectLst/>
                        </wps:spPr>
                        <wps:bodyPr/>
                      </wps:wsp>
                      <wps:wsp>
                        <wps:cNvPr id="19" name="Straight Arrow Connector 19"/>
                        <wps:cNvCnPr/>
                        <wps:spPr>
                          <a:xfrm flipV="1">
                            <a:off x="1571625" y="1781175"/>
                            <a:ext cx="20288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A6F39C" id="Group 5" o:spid="_x0000_s1037" style="position:absolute;left:0;text-align:left;margin-left:1.35pt;margin-top:-35.4pt;width:381pt;height:290.25pt;z-index:251666432;mso-width-relative:margin;mso-height-relative:margin" coordsize="49815,3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">
                <v:oval id="Oval 6" o:spid="_x0000_s1038" style="position:absolute;left:1905;top:2476;width:13811;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" fillcolor="white [3201]" strokecolor="#70ad47 [3209]" strokeweight="1pt">
                  <v:stroke joinstyle="miter"/>
                  <v:textbox>
                    <w:txbxContent>
                      <w:p w14:paraId="34A06B04" w14:textId="77777777" w:rsidR="00FD131A" w:rsidRPr="00A12B04" w:rsidRDefault="00FD131A" w:rsidP="007F6982">
                        <w:pPr>
                          <w:spacing w:line="240" w:lineRule="auto"/>
                          <w:jc w:val="center"/>
                          <w:rPr>
                            <w:i/>
                            <w:lang w:val="en-US"/>
                          </w:rPr>
                        </w:pPr>
                        <w:r w:rsidRPr="00A12B04">
                          <w:rPr>
                            <w:i/>
                            <w:lang w:val="en-US"/>
                          </w:rPr>
                          <w:t>Online Customer Review</w:t>
                        </w:r>
                      </w:p>
                      <w:p w14:paraId="093644BC" w14:textId="77777777" w:rsidR="00FD131A" w:rsidRPr="00B12B52" w:rsidRDefault="00FD131A" w:rsidP="007F6982">
                        <w:pPr>
                          <w:jc w:val="center"/>
                          <w:rPr>
                            <w:lang w:val="en-US"/>
                          </w:rPr>
                        </w:pPr>
                      </w:p>
                    </w:txbxContent>
                  </v:textbox>
                </v:oval>
                <v:oval id="Oval 7" o:spid="_x0000_s1039" style="position:absolute;left:1524;top:13430;width:14001;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" fillcolor="window" strokecolor="#70ad47" strokeweight="1pt">
                  <v:stroke joinstyle="miter"/>
                  <v:textbox>
                    <w:txbxContent>
                      <w:p w14:paraId="1168AA8E" w14:textId="77777777" w:rsidR="00FD131A" w:rsidRDefault="00FD131A" w:rsidP="007F6982">
                        <w:pPr>
                          <w:spacing w:line="240" w:lineRule="auto"/>
                          <w:jc w:val="center"/>
                          <w:rPr>
                            <w:lang w:val="en-US"/>
                          </w:rPr>
                        </w:pPr>
                        <w:r>
                          <w:rPr>
                            <w:lang w:val="en-US"/>
                          </w:rPr>
                          <w:t>Penggunaan sosial media</w:t>
                        </w:r>
                      </w:p>
                      <w:p w14:paraId="7763BA5D" w14:textId="77777777" w:rsidR="00FD131A" w:rsidRPr="00B12B52" w:rsidRDefault="00FD131A" w:rsidP="007F6982">
                        <w:pPr>
                          <w:jc w:val="center"/>
                          <w:rPr>
                            <w:lang w:val="en-US"/>
                          </w:rPr>
                        </w:pPr>
                      </w:p>
                    </w:txbxContent>
                  </v:textbox>
                </v:oval>
                <v:oval id="Oval 8" o:spid="_x0000_s1040" style="position:absolute;left:1809;top:24288;width:14002;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" fillcolor="window" strokecolor="#70ad47" strokeweight="1pt">
                  <v:stroke joinstyle="miter"/>
                  <v:textbox>
                    <w:txbxContent>
                      <w:p w14:paraId="163462BF" w14:textId="77777777" w:rsidR="00FD131A" w:rsidRPr="00A12B04" w:rsidRDefault="00FD131A" w:rsidP="007F6982">
                        <w:pPr>
                          <w:spacing w:line="240" w:lineRule="auto"/>
                          <w:jc w:val="center"/>
                          <w:rPr>
                            <w:i/>
                            <w:lang w:val="en-US"/>
                          </w:rPr>
                        </w:pPr>
                        <w:r w:rsidRPr="00A12B04">
                          <w:rPr>
                            <w:i/>
                            <w:lang w:val="en-US"/>
                          </w:rPr>
                          <w:t>Brand Trust</w:t>
                        </w:r>
                      </w:p>
                      <w:p w14:paraId="72BD01EA" w14:textId="77777777" w:rsidR="00FD131A" w:rsidRPr="00B12B52" w:rsidRDefault="00FD131A" w:rsidP="007F6982">
                        <w:pPr>
                          <w:jc w:val="center"/>
                          <w:rPr>
                            <w:lang w:val="en-US"/>
                          </w:rPr>
                        </w:pPr>
                      </w:p>
                    </w:txbxContent>
                  </v:textbox>
                </v:oval>
                <v:oval id="Oval 9" o:spid="_x0000_s1041" style="position:absolute;left:35814;top:12858;width:14001;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" fillcolor="window" strokecolor="#70ad47" strokeweight="1pt">
                  <v:stroke joinstyle="miter"/>
                  <v:textbox>
                    <w:txbxContent>
                      <w:p w14:paraId="7C36EABE" w14:textId="77777777" w:rsidR="00FD131A" w:rsidRDefault="00FD131A" w:rsidP="007F6982">
                        <w:pPr>
                          <w:spacing w:line="240" w:lineRule="auto"/>
                          <w:jc w:val="center"/>
                          <w:rPr>
                            <w:lang w:val="en-US"/>
                          </w:rPr>
                        </w:pPr>
                        <w:r>
                          <w:rPr>
                            <w:lang w:val="en-US"/>
                          </w:rPr>
                          <w:t>Keputusan Pembelian</w:t>
                        </w:r>
                      </w:p>
                      <w:p w14:paraId="61D86CC3" w14:textId="77777777" w:rsidR="00FD131A" w:rsidRPr="00B12B52" w:rsidRDefault="00FD131A" w:rsidP="007F6982">
                        <w:pPr>
                          <w:jc w:val="center"/>
                          <w:rPr>
                            <w:lang w:val="en-US"/>
                          </w:rPr>
                        </w:pPr>
                      </w:p>
                    </w:txbxContent>
                  </v:textbox>
                </v:oval>
                <v:line id="Straight Connector 10" o:spid="_x0000_s1042" style="position:absolute;visibility:visible;mso-wrap-style:square" from="0,0" to="0,3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" strokecolor="black [3200]" strokeweight=".5pt">
                  <v:stroke dashstyle="dash" joinstyle="miter"/>
                </v:line>
                <v:line id="Straight Connector 11" o:spid="_x0000_s1043" style="position:absolute;visibility:visible;mso-wrap-style:square" from="95,0" to="180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" strokecolor="black [3200]" strokeweight=".5pt">
                  <v:stroke dashstyle="dash" joinstyle="miter"/>
                </v:line>
                <v:line id="Straight Connector 12" o:spid="_x0000_s1044" style="position:absolute;visibility:visible;mso-wrap-style:square" from="18192,95" to="18288,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" strokecolor="black [3200]" strokeweight=".5pt">
                  <v:stroke dashstyle="dash" joinstyle="miter"/>
                </v:line>
                <v:line id="Straight Connector 13" o:spid="_x0000_s1045" style="position:absolute;visibility:visible;mso-wrap-style:square" from="0,35623" to="18288,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" strokecolor="black [3200]" strokeweight=".5pt">
                  <v:stroke dashstyle="dash" joinstyle="miter"/>
                </v:line>
                <v:line id="Straight Connector 14" o:spid="_x0000_s1046" style="position:absolute;visibility:visible;mso-wrap-style:square" from="8858,35623" to="885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" strokecolor="black [3200]" strokeweight=".5pt">
                  <v:stroke dashstyle="dash" joinstyle="miter"/>
                </v:line>
                <v:line id="Straight Connector 15" o:spid="_x0000_s1047" style="position:absolute;visibility:visible;mso-wrap-style:square" from="8953,38862" to="42957,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" strokecolor="black [3200]" strokeweight=".5pt">
                  <v:stroke dashstyle="dash" joinstyle="miter"/>
                </v:line>
                <v:shapetype id="_x0000_t32" coordsize="21600,21600" o:spt="32" o:oned="t" path="m,l21600,21600e" filled="f">
                  <v:path arrowok="t" fillok="f" o:connecttype="none"/>
                  <o:lock v:ext="edit" shapetype="t"/>
                </v:shapetype>
                <v:shape id="Straight Arrow Connector 16" o:spid="_x0000_s1048" type="#_x0000_t32" style="position:absolute;left:42767;top:22002;width:0;height:168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" strokecolor="black [3200]" strokeweight=".5pt">
                  <v:stroke dashstyle="dash" endarrow="block" joinstyle="miter"/>
                </v:shape>
                <v:shape id="Straight Arrow Connector 17" o:spid="_x0000_s1049" type="#_x0000_t32" style="position:absolute;left:15811;top:7620;width:22098;height:6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Straight Arrow Connector 18" o:spid="_x0000_s1050" type="#_x0000_t32" style="position:absolute;left:15906;top:21050;width:22384;height:7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" strokecolor="windowText" strokeweight=".5pt">
                  <v:stroke endarrow="block" joinstyle="miter"/>
                </v:shape>
                <v:shape id="Straight Arrow Connector 19" o:spid="_x0000_s1051" type="#_x0000_t32" style="position:absolute;left:15716;top:17811;width:20288;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v:group>
            </w:pict>
          </mc:Fallback>
        </mc:AlternateContent>
      </w:r>
    </w:p>
    <w:p w14:paraId="22E39020"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rPr>
          <w:lang w:val="en-GB"/>
        </w:rPr>
      </w:pPr>
    </w:p>
    <w:p w14:paraId="0F1CDF10"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rPr>
          <w:lang w:val="en-GB"/>
        </w:rPr>
      </w:pPr>
      <w:r w:rsidRPr="00596BC6">
        <w:rPr>
          <w:lang w:val="en-GB"/>
        </w:rPr>
        <w:t xml:space="preserve">                                       </w:t>
      </w:r>
      <w:r w:rsidR="008678EA">
        <w:rPr>
          <w:lang w:val="en-GB"/>
        </w:rPr>
        <w:t xml:space="preserve">                               </w:t>
      </w:r>
      <w:r w:rsidRPr="00596BC6">
        <w:rPr>
          <w:lang w:val="en-GB"/>
        </w:rPr>
        <w:t>2</w:t>
      </w:r>
    </w:p>
    <w:p w14:paraId="61A62E92"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rPr>
          <w:lang w:val="en-GB"/>
        </w:rPr>
      </w:pPr>
    </w:p>
    <w:p w14:paraId="3F557500"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rPr>
          <w:lang w:val="en-GB"/>
        </w:rPr>
      </w:pPr>
    </w:p>
    <w:p w14:paraId="4C76524C"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rPr>
          <w:lang w:val="en-GB"/>
        </w:rPr>
      </w:pPr>
      <w:r>
        <w:rPr>
          <w:lang w:val="en-GB"/>
        </w:rPr>
        <w:t xml:space="preserve">                                          </w:t>
      </w:r>
      <w:r w:rsidR="008678EA">
        <w:rPr>
          <w:lang w:val="en-GB"/>
        </w:rPr>
        <w:t xml:space="preserve">                               </w:t>
      </w:r>
    </w:p>
    <w:p w14:paraId="72400A85"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rPr>
          <w:lang w:val="en-GB"/>
        </w:rPr>
      </w:pPr>
      <w:r w:rsidRPr="00596BC6">
        <w:rPr>
          <w:lang w:val="en-GB"/>
        </w:rPr>
        <w:t xml:space="preserve">                                                                      </w:t>
      </w:r>
      <w:r w:rsidR="008678EA">
        <w:rPr>
          <w:lang w:val="en-GB"/>
        </w:rPr>
        <w:t xml:space="preserve">  3</w:t>
      </w:r>
    </w:p>
    <w:p w14:paraId="1DE07326" w14:textId="77777777" w:rsidR="007F6982" w:rsidRPr="00596BC6" w:rsidRDefault="008678EA" w:rsidP="007F6982">
      <w:pPr>
        <w:tabs>
          <w:tab w:val="left" w:pos="426"/>
          <w:tab w:val="left" w:pos="851"/>
          <w:tab w:val="left" w:pos="1276"/>
          <w:tab w:val="left" w:pos="1701"/>
          <w:tab w:val="left" w:pos="2127"/>
          <w:tab w:val="left" w:pos="2552"/>
          <w:tab w:val="left" w:pos="2977"/>
          <w:tab w:val="left" w:pos="3402"/>
        </w:tabs>
        <w:spacing w:line="240" w:lineRule="auto"/>
        <w:rPr>
          <w:lang w:val="en-GB"/>
        </w:rPr>
      </w:pPr>
      <w:r>
        <w:rPr>
          <w:lang w:val="en-GB"/>
        </w:rPr>
        <w:t xml:space="preserve">                                                                          </w:t>
      </w:r>
    </w:p>
    <w:p w14:paraId="46AE42C2"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rPr>
          <w:lang w:val="en-GB"/>
        </w:rPr>
      </w:pPr>
    </w:p>
    <w:p w14:paraId="2643F108" w14:textId="77777777" w:rsidR="007F6982" w:rsidRPr="00596BC6" w:rsidRDefault="008678EA" w:rsidP="007F6982">
      <w:pPr>
        <w:tabs>
          <w:tab w:val="left" w:pos="426"/>
          <w:tab w:val="left" w:pos="851"/>
          <w:tab w:val="left" w:pos="1276"/>
          <w:tab w:val="left" w:pos="1701"/>
          <w:tab w:val="left" w:pos="2127"/>
          <w:tab w:val="left" w:pos="2552"/>
          <w:tab w:val="left" w:pos="2977"/>
          <w:tab w:val="left" w:pos="3402"/>
        </w:tabs>
        <w:spacing w:line="240" w:lineRule="auto"/>
        <w:rPr>
          <w:lang w:val="en-GB"/>
        </w:rPr>
      </w:pPr>
      <w:r>
        <w:rPr>
          <w:lang w:val="en-GB"/>
        </w:rPr>
        <w:t xml:space="preserve">                                                                        4</w:t>
      </w:r>
    </w:p>
    <w:p w14:paraId="1782909B"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rPr>
          <w:lang w:val="en-GB"/>
        </w:rPr>
      </w:pPr>
      <w:r>
        <w:rPr>
          <w:lang w:val="en-GB"/>
        </w:rPr>
        <w:t xml:space="preserve">                                         </w:t>
      </w:r>
      <w:r w:rsidR="008678EA">
        <w:rPr>
          <w:lang w:val="en-GB"/>
        </w:rPr>
        <w:t xml:space="preserve">                               </w:t>
      </w:r>
    </w:p>
    <w:p w14:paraId="06F255D7"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rPr>
          <w:lang w:val="en-GB"/>
        </w:rPr>
      </w:pPr>
      <w:r w:rsidRPr="00596BC6">
        <w:rPr>
          <w:lang w:val="en-GB"/>
        </w:rPr>
        <w:t xml:space="preserve">                                       </w:t>
      </w:r>
      <w:r>
        <w:rPr>
          <w:lang w:val="en-GB"/>
        </w:rPr>
        <w:t xml:space="preserve">                               </w:t>
      </w:r>
    </w:p>
    <w:p w14:paraId="19D3D02E"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rPr>
          <w:lang w:val="en-GB"/>
        </w:rPr>
      </w:pPr>
    </w:p>
    <w:p w14:paraId="6DE63B97"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rPr>
          <w:lang w:val="en-GB"/>
        </w:rPr>
      </w:pPr>
    </w:p>
    <w:p w14:paraId="3489099D"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rPr>
          <w:lang w:val="en-GB"/>
        </w:rPr>
      </w:pPr>
    </w:p>
    <w:p w14:paraId="0842AC52"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rPr>
          <w:lang w:val="en-GB"/>
        </w:rPr>
      </w:pPr>
    </w:p>
    <w:p w14:paraId="00D988EE"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rPr>
          <w:lang w:val="en-GB"/>
        </w:rPr>
      </w:pPr>
    </w:p>
    <w:p w14:paraId="3466BC59" w14:textId="77777777" w:rsidR="007F6982" w:rsidRPr="00596BC6" w:rsidRDefault="008678EA" w:rsidP="007F6982">
      <w:pPr>
        <w:tabs>
          <w:tab w:val="left" w:pos="426"/>
          <w:tab w:val="left" w:pos="851"/>
          <w:tab w:val="left" w:pos="1276"/>
          <w:tab w:val="left" w:pos="1701"/>
          <w:tab w:val="left" w:pos="2127"/>
          <w:tab w:val="left" w:pos="2552"/>
          <w:tab w:val="left" w:pos="2977"/>
          <w:tab w:val="left" w:pos="3402"/>
        </w:tabs>
        <w:spacing w:line="240" w:lineRule="auto"/>
        <w:rPr>
          <w:lang w:val="en-GB"/>
        </w:rPr>
      </w:pPr>
      <w:r>
        <w:rPr>
          <w:lang w:val="en-GB"/>
        </w:rPr>
        <w:t xml:space="preserve">                                                                       1</w:t>
      </w:r>
    </w:p>
    <w:p w14:paraId="64546A6A"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spacing w:line="240" w:lineRule="auto"/>
        <w:rPr>
          <w:lang w:val="en-GB"/>
        </w:rPr>
      </w:pPr>
      <w:r w:rsidRPr="00596BC6">
        <w:rPr>
          <w:lang w:val="en-GB"/>
        </w:rPr>
        <w:t xml:space="preserve">                                                  </w:t>
      </w:r>
      <w:r w:rsidR="008678EA">
        <w:rPr>
          <w:lang w:val="en-GB"/>
        </w:rPr>
        <w:t xml:space="preserve">                     </w:t>
      </w:r>
    </w:p>
    <w:p w14:paraId="3736634A" w14:textId="0F3707AB" w:rsidR="00DD0CE9" w:rsidRDefault="007F6982" w:rsidP="008D0569">
      <w:pPr>
        <w:tabs>
          <w:tab w:val="left" w:pos="426"/>
          <w:tab w:val="left" w:pos="851"/>
          <w:tab w:val="left" w:pos="1276"/>
          <w:tab w:val="left" w:pos="1701"/>
          <w:tab w:val="left" w:pos="2127"/>
          <w:tab w:val="left" w:pos="2552"/>
          <w:tab w:val="left" w:pos="2977"/>
          <w:tab w:val="left" w:pos="3402"/>
        </w:tabs>
        <w:spacing w:line="360" w:lineRule="auto"/>
        <w:jc w:val="center"/>
        <w:rPr>
          <w:lang w:val="en-GB"/>
        </w:rPr>
      </w:pPr>
      <w:r w:rsidRPr="00596BC6">
        <w:rPr>
          <w:lang w:val="en-GB"/>
        </w:rPr>
        <w:t>Gambar</w:t>
      </w:r>
      <w:r>
        <w:rPr>
          <w:lang w:val="en-GB"/>
        </w:rPr>
        <w:t xml:space="preserve"> II.1</w:t>
      </w:r>
      <w:r w:rsidRPr="00596BC6">
        <w:rPr>
          <w:lang w:val="en-GB"/>
        </w:rPr>
        <w:t xml:space="preserve"> Kerangka Pemikiran</w:t>
      </w:r>
    </w:p>
    <w:p w14:paraId="31BF80E4" w14:textId="77777777" w:rsidR="0044570F" w:rsidRDefault="0044570F" w:rsidP="008D0569">
      <w:pPr>
        <w:tabs>
          <w:tab w:val="left" w:pos="426"/>
          <w:tab w:val="left" w:pos="851"/>
          <w:tab w:val="left" w:pos="1276"/>
          <w:tab w:val="left" w:pos="1701"/>
          <w:tab w:val="left" w:pos="2127"/>
          <w:tab w:val="left" w:pos="2552"/>
          <w:tab w:val="left" w:pos="2977"/>
          <w:tab w:val="left" w:pos="3402"/>
        </w:tabs>
        <w:spacing w:line="360" w:lineRule="auto"/>
        <w:jc w:val="center"/>
        <w:rPr>
          <w:lang w:val="en-GB"/>
        </w:rPr>
      </w:pPr>
    </w:p>
    <w:p w14:paraId="1AC0874B" w14:textId="77777777" w:rsidR="0044570F" w:rsidRDefault="0044570F" w:rsidP="008D0569">
      <w:pPr>
        <w:tabs>
          <w:tab w:val="left" w:pos="426"/>
          <w:tab w:val="left" w:pos="851"/>
          <w:tab w:val="left" w:pos="1276"/>
          <w:tab w:val="left" w:pos="1701"/>
          <w:tab w:val="left" w:pos="2127"/>
          <w:tab w:val="left" w:pos="2552"/>
          <w:tab w:val="left" w:pos="2977"/>
          <w:tab w:val="left" w:pos="3402"/>
        </w:tabs>
        <w:spacing w:line="360" w:lineRule="auto"/>
        <w:jc w:val="center"/>
        <w:rPr>
          <w:lang w:val="en-GB"/>
        </w:rPr>
      </w:pPr>
    </w:p>
    <w:p w14:paraId="67130144" w14:textId="77777777" w:rsidR="0044570F" w:rsidRPr="008D0569" w:rsidRDefault="0044570F" w:rsidP="008D0569">
      <w:pPr>
        <w:tabs>
          <w:tab w:val="left" w:pos="426"/>
          <w:tab w:val="left" w:pos="851"/>
          <w:tab w:val="left" w:pos="1276"/>
          <w:tab w:val="left" w:pos="1701"/>
          <w:tab w:val="left" w:pos="2127"/>
          <w:tab w:val="left" w:pos="2552"/>
          <w:tab w:val="left" w:pos="2977"/>
          <w:tab w:val="left" w:pos="3402"/>
        </w:tabs>
        <w:spacing w:line="360" w:lineRule="auto"/>
        <w:jc w:val="center"/>
        <w:rPr>
          <w:lang w:val="en-GB"/>
        </w:rPr>
      </w:pPr>
    </w:p>
    <w:p w14:paraId="6733BB84" w14:textId="216B94C1" w:rsidR="007F6982" w:rsidRPr="00596BC6" w:rsidRDefault="007F6982" w:rsidP="007F6982">
      <w:pPr>
        <w:tabs>
          <w:tab w:val="left" w:pos="426"/>
          <w:tab w:val="left" w:pos="851"/>
          <w:tab w:val="left" w:pos="1276"/>
          <w:tab w:val="left" w:pos="1701"/>
          <w:tab w:val="left" w:pos="2127"/>
          <w:tab w:val="left" w:pos="2552"/>
          <w:tab w:val="left" w:pos="2977"/>
          <w:tab w:val="left" w:pos="3402"/>
        </w:tabs>
        <w:ind w:left="426" w:hanging="426"/>
        <w:rPr>
          <w:b/>
          <w:bCs/>
          <w:lang w:val="en-GB"/>
        </w:rPr>
      </w:pPr>
      <w:r>
        <w:rPr>
          <w:b/>
          <w:bCs/>
          <w:lang w:val="en-GB"/>
        </w:rPr>
        <w:lastRenderedPageBreak/>
        <w:t>D</w:t>
      </w:r>
      <w:r w:rsidRPr="00596BC6">
        <w:rPr>
          <w:b/>
          <w:bCs/>
          <w:lang w:val="en-GB"/>
        </w:rPr>
        <w:t>.</w:t>
      </w:r>
      <w:r w:rsidRPr="00596BC6">
        <w:rPr>
          <w:b/>
          <w:bCs/>
          <w:lang w:val="en-GB"/>
        </w:rPr>
        <w:tab/>
        <w:t>Hipotesis</w:t>
      </w:r>
    </w:p>
    <w:p w14:paraId="30184FE8" w14:textId="77777777" w:rsidR="008D0569" w:rsidRDefault="007F6982" w:rsidP="008D0569">
      <w:pPr>
        <w:tabs>
          <w:tab w:val="left" w:pos="426"/>
          <w:tab w:val="left" w:pos="851"/>
          <w:tab w:val="left" w:pos="1276"/>
          <w:tab w:val="left" w:pos="1701"/>
          <w:tab w:val="left" w:pos="2127"/>
          <w:tab w:val="left" w:pos="2552"/>
          <w:tab w:val="left" w:pos="2977"/>
          <w:tab w:val="left" w:pos="3402"/>
        </w:tabs>
        <w:ind w:left="426" w:hanging="426"/>
        <w:rPr>
          <w:lang w:val="en-US"/>
        </w:rPr>
      </w:pPr>
      <w:r w:rsidRPr="00596BC6">
        <w:rPr>
          <w:lang w:val="en-GB"/>
        </w:rPr>
        <w:tab/>
        <w:t>Hipotesis yang diajukan dalam penelitian ini adalah</w:t>
      </w:r>
      <w:r w:rsidR="008D0569">
        <w:t>:</w:t>
      </w:r>
    </w:p>
    <w:p w14:paraId="0F47C013" w14:textId="77777777" w:rsidR="008D0569" w:rsidRPr="008D0569" w:rsidRDefault="007F6982" w:rsidP="008D0569">
      <w:pPr>
        <w:pStyle w:val="ListParagraph"/>
        <w:numPr>
          <w:ilvl w:val="0"/>
          <w:numId w:val="9"/>
        </w:numPr>
        <w:tabs>
          <w:tab w:val="left" w:pos="426"/>
          <w:tab w:val="left" w:pos="851"/>
          <w:tab w:val="left" w:pos="1276"/>
          <w:tab w:val="left" w:pos="1701"/>
          <w:tab w:val="left" w:pos="2127"/>
          <w:tab w:val="left" w:pos="2552"/>
          <w:tab w:val="left" w:pos="2977"/>
          <w:tab w:val="left" w:pos="3402"/>
        </w:tabs>
      </w:pPr>
      <w:r w:rsidRPr="00596BC6">
        <w:t xml:space="preserve">Diduga terdapat pengaruh simultan dan signifikan terhadap </w:t>
      </w:r>
      <w:r w:rsidRPr="008D0569">
        <w:rPr>
          <w:i/>
        </w:rPr>
        <w:t>online customer review</w:t>
      </w:r>
      <w:r w:rsidRPr="00596BC6">
        <w:t xml:space="preserve">, penggunaan sosial media dan </w:t>
      </w:r>
      <w:r w:rsidRPr="008D0569">
        <w:rPr>
          <w:i/>
        </w:rPr>
        <w:t xml:space="preserve">brand trust </w:t>
      </w:r>
      <w:r w:rsidRPr="00596BC6">
        <w:t xml:space="preserve">terhadap keputusan pembeliaan pada </w:t>
      </w:r>
      <w:r w:rsidR="00DD0CE9">
        <w:t>online shop</w:t>
      </w:r>
      <w:r w:rsidRPr="00596BC6">
        <w:t xml:space="preserve"> shopee di Surakarta.</w:t>
      </w:r>
    </w:p>
    <w:p w14:paraId="529BADB0" w14:textId="77777777" w:rsidR="008D0569" w:rsidRPr="008D0569" w:rsidRDefault="007F6982" w:rsidP="008D0569">
      <w:pPr>
        <w:pStyle w:val="ListParagraph"/>
        <w:numPr>
          <w:ilvl w:val="0"/>
          <w:numId w:val="9"/>
        </w:numPr>
        <w:tabs>
          <w:tab w:val="left" w:pos="426"/>
          <w:tab w:val="left" w:pos="851"/>
          <w:tab w:val="left" w:pos="1276"/>
          <w:tab w:val="left" w:pos="1701"/>
          <w:tab w:val="left" w:pos="2127"/>
          <w:tab w:val="left" w:pos="2552"/>
          <w:tab w:val="left" w:pos="2977"/>
          <w:tab w:val="left" w:pos="3402"/>
        </w:tabs>
      </w:pPr>
      <w:r w:rsidRPr="00596BC6">
        <w:t>Diduga a</w:t>
      </w:r>
      <w:r w:rsidRPr="008D0569">
        <w:rPr>
          <w:lang w:val="en-GB"/>
        </w:rPr>
        <w:t xml:space="preserve">da pengaruh positif dan signifikan </w:t>
      </w:r>
      <w:r w:rsidRPr="008D0569">
        <w:rPr>
          <w:i/>
          <w:iCs/>
          <w:lang w:val="en-GB"/>
        </w:rPr>
        <w:t xml:space="preserve">online customer review </w:t>
      </w:r>
      <w:r w:rsidRPr="008D0569">
        <w:rPr>
          <w:lang w:val="en-GB"/>
        </w:rPr>
        <w:t>terhadap keputusan pembelian.</w:t>
      </w:r>
    </w:p>
    <w:p w14:paraId="1B645ED4" w14:textId="77777777" w:rsidR="008D0569" w:rsidRPr="008D0569" w:rsidRDefault="007F6982" w:rsidP="008D0569">
      <w:pPr>
        <w:pStyle w:val="ListParagraph"/>
        <w:numPr>
          <w:ilvl w:val="0"/>
          <w:numId w:val="9"/>
        </w:numPr>
        <w:tabs>
          <w:tab w:val="left" w:pos="426"/>
          <w:tab w:val="left" w:pos="851"/>
          <w:tab w:val="left" w:pos="1276"/>
          <w:tab w:val="left" w:pos="1701"/>
          <w:tab w:val="left" w:pos="2127"/>
          <w:tab w:val="left" w:pos="2552"/>
          <w:tab w:val="left" w:pos="2977"/>
          <w:tab w:val="left" w:pos="3402"/>
        </w:tabs>
      </w:pPr>
      <w:r w:rsidRPr="00596BC6">
        <w:t>Diduga</w:t>
      </w:r>
      <w:r w:rsidRPr="008D0569">
        <w:rPr>
          <w:lang w:val="en-GB"/>
        </w:rPr>
        <w:t xml:space="preserve"> </w:t>
      </w:r>
      <w:r w:rsidRPr="00596BC6">
        <w:t>ada</w:t>
      </w:r>
      <w:r w:rsidRPr="008D0569">
        <w:rPr>
          <w:lang w:val="en-GB"/>
        </w:rPr>
        <w:t xml:space="preserve"> pengaruh positif dan signifikan penggunaan sosial media</w:t>
      </w:r>
      <w:r w:rsidRPr="008D0569">
        <w:rPr>
          <w:i/>
          <w:iCs/>
          <w:lang w:val="en-GB"/>
        </w:rPr>
        <w:t xml:space="preserve"> </w:t>
      </w:r>
      <w:r w:rsidRPr="008D0569">
        <w:rPr>
          <w:lang w:val="en-GB"/>
        </w:rPr>
        <w:t>terhadap keputusan pembelian.</w:t>
      </w:r>
    </w:p>
    <w:p w14:paraId="3CD13367" w14:textId="50BB5FE9" w:rsidR="007F6982" w:rsidRPr="008D0569" w:rsidRDefault="007F6982" w:rsidP="008D0569">
      <w:pPr>
        <w:pStyle w:val="ListParagraph"/>
        <w:numPr>
          <w:ilvl w:val="0"/>
          <w:numId w:val="9"/>
        </w:numPr>
        <w:tabs>
          <w:tab w:val="left" w:pos="426"/>
          <w:tab w:val="left" w:pos="851"/>
          <w:tab w:val="left" w:pos="1276"/>
          <w:tab w:val="left" w:pos="1701"/>
          <w:tab w:val="left" w:pos="2127"/>
          <w:tab w:val="left" w:pos="2552"/>
          <w:tab w:val="left" w:pos="2977"/>
          <w:tab w:val="left" w:pos="3402"/>
        </w:tabs>
        <w:sectPr w:rsidR="007F6982" w:rsidRPr="008D0569" w:rsidSect="007F6982">
          <w:footerReference w:type="default" r:id="rId18"/>
          <w:pgSz w:w="11906" w:h="16838" w:code="9"/>
          <w:pgMar w:top="2268" w:right="1701" w:bottom="1701" w:left="2268" w:header="709" w:footer="709" w:gutter="0"/>
          <w:cols w:space="708"/>
          <w:titlePg/>
          <w:docGrid w:linePitch="360"/>
        </w:sectPr>
      </w:pPr>
      <w:r w:rsidRPr="00596BC6">
        <w:t xml:space="preserve">Diduga ada </w:t>
      </w:r>
      <w:r w:rsidRPr="008D0569">
        <w:rPr>
          <w:lang w:val="en-GB"/>
        </w:rPr>
        <w:t xml:space="preserve">pengaruh positif dan signifikan </w:t>
      </w:r>
      <w:r w:rsidRPr="008D0569">
        <w:rPr>
          <w:i/>
          <w:iCs/>
          <w:lang w:val="en-GB"/>
        </w:rPr>
        <w:t>brand trust</w:t>
      </w:r>
      <w:r w:rsidR="008D0569" w:rsidRPr="008D0569">
        <w:rPr>
          <w:lang w:val="en-GB"/>
        </w:rPr>
        <w:t xml:space="preserve"> terhadap keputusan</w:t>
      </w:r>
      <w:r w:rsidR="008D0569">
        <w:rPr>
          <w:lang w:val="en-GB"/>
        </w:rPr>
        <w:t xml:space="preserve"> </w:t>
      </w:r>
      <w:r w:rsidRPr="008D0569">
        <w:rPr>
          <w:lang w:val="en-GB"/>
        </w:rPr>
        <w:t>pembelian.</w:t>
      </w:r>
    </w:p>
    <w:p w14:paraId="40ADCDC9" w14:textId="77777777" w:rsidR="007F6982" w:rsidRPr="00596BC6" w:rsidRDefault="007F6982" w:rsidP="008678EA">
      <w:pPr>
        <w:pStyle w:val="Heading1"/>
      </w:pPr>
      <w:bookmarkStart w:id="23" w:name="_Toc92801443"/>
      <w:r w:rsidRPr="00596BC6">
        <w:lastRenderedPageBreak/>
        <w:t>BAB III</w:t>
      </w:r>
      <w:bookmarkEnd w:id="23"/>
    </w:p>
    <w:p w14:paraId="66BC69EA" w14:textId="77777777" w:rsidR="007F6982" w:rsidRPr="00596BC6" w:rsidRDefault="007F6982" w:rsidP="008678EA">
      <w:pPr>
        <w:pStyle w:val="Heading1"/>
      </w:pPr>
      <w:bookmarkStart w:id="24" w:name="_Toc92801444"/>
      <w:r w:rsidRPr="00596BC6">
        <w:t>METODE PENELITIAN</w:t>
      </w:r>
      <w:bookmarkEnd w:id="24"/>
    </w:p>
    <w:p w14:paraId="6538244D" w14:textId="77777777" w:rsidR="007F6982" w:rsidRPr="00596BC6" w:rsidRDefault="007F6982" w:rsidP="00E037FD">
      <w:pPr>
        <w:pStyle w:val="Heading4"/>
        <w:numPr>
          <w:ilvl w:val="0"/>
          <w:numId w:val="0"/>
        </w:numPr>
        <w:ind w:left="720" w:hanging="720"/>
      </w:pPr>
      <w:r w:rsidRPr="00596BC6">
        <w:t>A.</w:t>
      </w:r>
      <w:r w:rsidRPr="00596BC6">
        <w:tab/>
        <w:t>Jenis Penelitian</w:t>
      </w:r>
    </w:p>
    <w:p w14:paraId="35D58633" w14:textId="1F05B84B" w:rsidR="007F6982" w:rsidRPr="008D0569" w:rsidRDefault="007F6982" w:rsidP="007F6982">
      <w:pPr>
        <w:tabs>
          <w:tab w:val="left" w:pos="709"/>
          <w:tab w:val="left" w:pos="851"/>
          <w:tab w:val="left" w:pos="1276"/>
          <w:tab w:val="left" w:pos="1701"/>
          <w:tab w:val="left" w:pos="2127"/>
          <w:tab w:val="left" w:pos="2552"/>
          <w:tab w:val="left" w:pos="2977"/>
          <w:tab w:val="left" w:pos="3402"/>
        </w:tabs>
        <w:ind w:left="426" w:firstLine="567"/>
        <w:rPr>
          <w:bCs/>
          <w:lang w:val="en-US"/>
        </w:rPr>
      </w:pPr>
      <w:r w:rsidRPr="00596BC6">
        <w:rPr>
          <w:bCs/>
        </w:rPr>
        <w:t xml:space="preserve">Penelitian ini adalah penelitian kuantitatif deskriptif. Dimana data yang diperoleh berupa angka-angka yang kemudian diolah dan dianalisis untuk mendapat gambaran dan hubungan antara variabel-variabel yang yang dipergunakan dalam penelitian ini </w:t>
      </w:r>
      <w:r w:rsidR="008D0569">
        <w:rPr>
          <w:bCs/>
        </w:rPr>
        <w:fldChar w:fldCharType="begin" w:fldLock="1"/>
      </w:r>
      <w:r w:rsidR="008D0569">
        <w:rPr>
          <w:bCs/>
        </w:rPr>
        <w:instrText>ADDIN CSL_CITATION {"citationItems":[{"id":"ITEM-1","itemData":{"ISBN":"978-602-289-533-6","author":[{"dropping-particle":"","family":"Sugiyono","given":"","non-dropping-particle":"","parse-names":false,"suffix":""}],"edition":"ke 2","id":"ITEM-1","issued":{"date-parts":[["2019"]]},"number-of-pages":"225","publisher":"Alfabeta","publisher-place":"bandung","title":"metodo penelitian kuantitatif kualitatif dan R&amp;D","type":"book"},"uris":["http://www.mendeley.com/documents/?uuid=29fd7286-399c-4eef-8b6b-aaed01abaa99"]}],"mendeley":{"formattedCitation":"(Sugiyono, 2019)","plainTextFormattedCitation":"(Sugiyono, 2019)","previouslyFormattedCitation":"(Sugiyono, 2019)"},"properties":{"noteIndex":0},"schema":"https://github.com/citation-style-language/schema/raw/master/csl-citation.json"}</w:instrText>
      </w:r>
      <w:r w:rsidR="008D0569">
        <w:rPr>
          <w:bCs/>
        </w:rPr>
        <w:fldChar w:fldCharType="separate"/>
      </w:r>
      <w:r w:rsidR="008D0569" w:rsidRPr="008D0569">
        <w:rPr>
          <w:bCs/>
          <w:noProof/>
        </w:rPr>
        <w:t>(Sugiyono, 2019)</w:t>
      </w:r>
      <w:r w:rsidR="008D0569">
        <w:rPr>
          <w:bCs/>
        </w:rPr>
        <w:fldChar w:fldCharType="end"/>
      </w:r>
      <w:r w:rsidR="008D0569">
        <w:rPr>
          <w:bCs/>
          <w:lang w:val="en-US"/>
        </w:rPr>
        <w:t>.</w:t>
      </w:r>
      <w:r w:rsidRPr="00596BC6">
        <w:rPr>
          <w:bCs/>
        </w:rPr>
        <w:t xml:space="preserve"> Penelitian ini disebut juga sebagai penelitian deskriptif karena mencoba untuk memberikan gambaran yang detail mengenai karakteristik dari responden yang dipergunakan dalam penelitian ini </w:t>
      </w:r>
      <w:r w:rsidR="008D0569">
        <w:rPr>
          <w:bCs/>
        </w:rPr>
        <w:fldChar w:fldCharType="begin" w:fldLock="1"/>
      </w:r>
      <w:r w:rsidR="008D0569">
        <w:rPr>
          <w:bCs/>
        </w:rPr>
        <w:instrText>ADDIN CSL_CITATION {"citationItems":[{"id":"ITEM-1","itemData":{"author":[{"dropping-particle":"","family":"Murtiningsih","given":"Dewi","non-dropping-particle":"","parse-names":false,"suffix":""},{"dropping-particle":"","family":"Moeljadi","given":"","non-dropping-particle":"","parse-names":false,"suffix":""},{"dropping-particle":"","family":"Noermijati","given":"","non-dropping-particle":"","parse-names":false,"suffix":""},{"dropping-particle":"","family":"Rofiaty","given":"","non-dropping-particle":"","parse-names":false,"suffix":""}],"container-title":"International Journal of Business, Economics and Law","id":"ITEM-1","issue":"2","issued":{"date-parts":[["2016"]]},"page":"57-61","title":"The effect of brand trust and brand loyalty (studies in the university of budi luhur jakarta)","type":"article-journal","volume":"11"},"uris":["http://www.mendeley.com/documents/?uuid=a25d6fba-7de4-4fd1-8fef-ae2dda4e5993"]}],"mendeley":{"formattedCitation":"(Murtiningsih et al., 2016)","plainTextFormattedCitation":"(Murtiningsih et al., 2016)","previouslyFormattedCitation":"(Murtiningsih et al., 2016)"},"properties":{"noteIndex":0},"schema":"https://github.com/citation-style-language/schema/raw/master/csl-citation.json"}</w:instrText>
      </w:r>
      <w:r w:rsidR="008D0569">
        <w:rPr>
          <w:bCs/>
        </w:rPr>
        <w:fldChar w:fldCharType="separate"/>
      </w:r>
      <w:r w:rsidR="008D0569" w:rsidRPr="008D0569">
        <w:rPr>
          <w:bCs/>
          <w:noProof/>
        </w:rPr>
        <w:t>(Murtiningsih et al., 2016)</w:t>
      </w:r>
      <w:r w:rsidR="008D0569">
        <w:rPr>
          <w:bCs/>
        </w:rPr>
        <w:fldChar w:fldCharType="end"/>
      </w:r>
      <w:r w:rsidR="008D0569">
        <w:rPr>
          <w:bCs/>
          <w:lang w:val="en-US"/>
        </w:rPr>
        <w:t>.</w:t>
      </w:r>
    </w:p>
    <w:p w14:paraId="5B8A1F67" w14:textId="77777777" w:rsidR="007F6982" w:rsidRPr="00596BC6" w:rsidRDefault="007F6982" w:rsidP="00E037FD">
      <w:pPr>
        <w:pStyle w:val="Heading4"/>
        <w:numPr>
          <w:ilvl w:val="0"/>
          <w:numId w:val="0"/>
        </w:numPr>
        <w:ind w:left="720" w:hanging="720"/>
      </w:pPr>
      <w:r w:rsidRPr="00596BC6">
        <w:t>B.</w:t>
      </w:r>
      <w:r w:rsidRPr="00596BC6">
        <w:rPr>
          <w:lang w:val="en-US"/>
        </w:rPr>
        <w:t xml:space="preserve">   </w:t>
      </w:r>
      <w:r>
        <w:rPr>
          <w:lang w:val="en-US"/>
        </w:rPr>
        <w:t>Lokasi</w:t>
      </w:r>
      <w:r w:rsidRPr="00596BC6">
        <w:t xml:space="preserve"> dan </w:t>
      </w:r>
      <w:r>
        <w:rPr>
          <w:lang w:val="en-US"/>
        </w:rPr>
        <w:t xml:space="preserve">Waktu </w:t>
      </w:r>
      <w:r w:rsidRPr="00596BC6">
        <w:t>Penelitian</w:t>
      </w:r>
    </w:p>
    <w:p w14:paraId="5CE39A31" w14:textId="77777777" w:rsidR="007F6982" w:rsidRPr="00596BC6" w:rsidRDefault="007F6982" w:rsidP="007F6982">
      <w:pPr>
        <w:tabs>
          <w:tab w:val="left" w:pos="284"/>
          <w:tab w:val="left" w:pos="709"/>
          <w:tab w:val="left" w:pos="1276"/>
          <w:tab w:val="left" w:pos="1701"/>
          <w:tab w:val="left" w:pos="2127"/>
          <w:tab w:val="left" w:pos="2552"/>
          <w:tab w:val="left" w:pos="2977"/>
          <w:tab w:val="left" w:pos="3402"/>
        </w:tabs>
        <w:ind w:left="426" w:firstLine="567"/>
        <w:rPr>
          <w:b/>
        </w:rPr>
      </w:pPr>
      <w:r w:rsidRPr="00596BC6">
        <w:t xml:space="preserve">Objek dalam penelitian ini adalah </w:t>
      </w:r>
      <w:r w:rsidRPr="00596BC6">
        <w:rPr>
          <w:i/>
        </w:rPr>
        <w:t>marketplace</w:t>
      </w:r>
      <w:r w:rsidRPr="00596BC6">
        <w:t xml:space="preserve"> shopee dengan pelanggan yang berada di wilayah Surakarta. Oleh karena itu, penelitian ini akan mengambil responden pengguna aktif internet yang berdomisili di Surakarta. Sedangkan waktu penelitian ini disesuaikan dengan pencapaian data dan informasi yang dibutuhkan peneliti yang diperkirakan antara bulan </w:t>
      </w:r>
      <w:r w:rsidRPr="00596BC6">
        <w:rPr>
          <w:lang w:val="en-US"/>
        </w:rPr>
        <w:t>September</w:t>
      </w:r>
      <w:r w:rsidRPr="00596BC6">
        <w:t xml:space="preserve"> – </w:t>
      </w:r>
      <w:r w:rsidRPr="00596BC6">
        <w:rPr>
          <w:lang w:val="en-US"/>
        </w:rPr>
        <w:t>Nov</w:t>
      </w:r>
      <w:r w:rsidRPr="00596BC6">
        <w:t>ember 2021</w:t>
      </w:r>
    </w:p>
    <w:p w14:paraId="229F3999" w14:textId="77777777" w:rsidR="007F6982" w:rsidRPr="00596BC6" w:rsidRDefault="007F6982" w:rsidP="00E037FD">
      <w:pPr>
        <w:pStyle w:val="Heading4"/>
        <w:numPr>
          <w:ilvl w:val="0"/>
          <w:numId w:val="0"/>
        </w:numPr>
        <w:ind w:left="720" w:hanging="720"/>
      </w:pPr>
      <w:r w:rsidRPr="00596BC6">
        <w:rPr>
          <w:lang w:val="en-US"/>
        </w:rPr>
        <w:t xml:space="preserve">C.   </w:t>
      </w:r>
      <w:r w:rsidRPr="00596BC6">
        <w:t>Populasi, Sampel dan Teknik Pengambilan Sampel</w:t>
      </w:r>
    </w:p>
    <w:p w14:paraId="5171565B" w14:textId="7B413D6E" w:rsidR="007F6982" w:rsidRPr="00DD0CE9" w:rsidRDefault="00A13DA1" w:rsidP="00A13DA1">
      <w:pPr>
        <w:tabs>
          <w:tab w:val="left" w:pos="426"/>
          <w:tab w:val="left" w:pos="851"/>
          <w:tab w:val="left" w:pos="1276"/>
          <w:tab w:val="left" w:pos="2127"/>
          <w:tab w:val="left" w:pos="2552"/>
          <w:tab w:val="left" w:pos="2977"/>
          <w:tab w:val="left" w:pos="3402"/>
        </w:tabs>
        <w:ind w:left="851" w:hanging="415"/>
        <w:rPr>
          <w:rFonts w:eastAsia="Times New Roman"/>
          <w:lang w:val="fi-FI"/>
        </w:rPr>
      </w:pPr>
      <w:r w:rsidRPr="00DD0CE9">
        <w:rPr>
          <w:rFonts w:eastAsia="Times New Roman"/>
          <w:lang w:val="fi-FI"/>
        </w:rPr>
        <w:t>1</w:t>
      </w:r>
      <w:r w:rsidR="007F6982" w:rsidRPr="00DD0CE9">
        <w:rPr>
          <w:rFonts w:eastAsia="Times New Roman"/>
          <w:lang w:val="fi-FI"/>
        </w:rPr>
        <w:t>.</w:t>
      </w:r>
      <w:r w:rsidR="007F6982" w:rsidRPr="00DD0CE9">
        <w:rPr>
          <w:rFonts w:eastAsia="Times New Roman"/>
          <w:lang w:val="fi-FI"/>
        </w:rPr>
        <w:tab/>
        <w:t>Populasi</w:t>
      </w:r>
    </w:p>
    <w:p w14:paraId="040ACE9C" w14:textId="46E84C08" w:rsidR="007F6982" w:rsidRPr="00596BC6" w:rsidRDefault="007F6982" w:rsidP="00A13DA1">
      <w:pPr>
        <w:tabs>
          <w:tab w:val="left" w:pos="426"/>
          <w:tab w:val="left" w:pos="851"/>
          <w:tab w:val="left" w:pos="1276"/>
          <w:tab w:val="left" w:pos="2127"/>
          <w:tab w:val="left" w:pos="2552"/>
          <w:tab w:val="left" w:pos="2977"/>
          <w:tab w:val="left" w:pos="3402"/>
        </w:tabs>
        <w:ind w:left="851" w:hanging="415"/>
        <w:rPr>
          <w:rFonts w:eastAsia="Times New Roman"/>
          <w:bCs/>
        </w:rPr>
      </w:pPr>
      <w:r w:rsidRPr="00596BC6">
        <w:rPr>
          <w:rFonts w:eastAsia="Times New Roman"/>
          <w:bCs/>
          <w:lang w:val="fi-FI"/>
        </w:rPr>
        <w:tab/>
      </w:r>
      <w:r w:rsidRPr="00596BC6">
        <w:rPr>
          <w:rFonts w:eastAsia="Times New Roman"/>
          <w:bCs/>
          <w:lang w:val="fi-FI"/>
        </w:rPr>
        <w:tab/>
        <w:t xml:space="preserve">Populasi merupakan jumlah keseluruhan obyek yang akan diteliti karakteristiknya dalam penelitian. Populasi dalam penelitian ini pelanggan dan calon pelanggan pada </w:t>
      </w:r>
      <w:r w:rsidR="00DD0CE9">
        <w:rPr>
          <w:rFonts w:eastAsia="Times New Roman"/>
          <w:bCs/>
          <w:lang w:val="fi-FI"/>
        </w:rPr>
        <w:t>online shop</w:t>
      </w:r>
      <w:r w:rsidRPr="00596BC6">
        <w:rPr>
          <w:rFonts w:eastAsia="Times New Roman"/>
          <w:bCs/>
          <w:lang w:val="fi-FI"/>
        </w:rPr>
        <w:t xml:space="preserve"> shopee di </w:t>
      </w:r>
      <w:r w:rsidRPr="00596BC6">
        <w:rPr>
          <w:rFonts w:eastAsia="Times New Roman"/>
          <w:bCs/>
        </w:rPr>
        <w:t>Surakarta</w:t>
      </w:r>
      <w:r w:rsidRPr="00596BC6">
        <w:rPr>
          <w:rFonts w:eastAsia="Times New Roman"/>
          <w:bCs/>
          <w:lang w:val="fi-FI"/>
        </w:rPr>
        <w:t>. Populasi dalam penelitian ini tidak diketahui jumlahnya</w:t>
      </w:r>
      <w:r w:rsidRPr="00596BC6">
        <w:rPr>
          <w:rFonts w:eastAsia="Times New Roman"/>
          <w:bCs/>
        </w:rPr>
        <w:t xml:space="preserve"> </w:t>
      </w:r>
      <w:bookmarkStart w:id="25" w:name="_Hlk83019123"/>
      <w:r w:rsidR="008D0569">
        <w:rPr>
          <w:rFonts w:eastAsia="Times New Roman"/>
          <w:bCs/>
        </w:rPr>
        <w:fldChar w:fldCharType="begin" w:fldLock="1"/>
      </w:r>
      <w:r w:rsidR="008D0569">
        <w:rPr>
          <w:rFonts w:eastAsia="Times New Roman"/>
          <w:bCs/>
        </w:rPr>
        <w:instrText>ADDIN CSL_CITATION {"citationItems":[{"id":"ITEM-1","itemData":{"author":[{"dropping-particle":"","family":"Ghozali","given":"Imam","non-dropping-particle":"","parse-names":false,"suffix":""}],"edition":"9","id":"ITEM-1","issued":{"date-parts":[["2018"]]},"publisher":"Badan Penerbit Universitas Diponegoro","publisher-place":"Semarang","title":"Aplikasi Analisis Multivariate dengan Program IBM SPSS 25","type":"book"},"uris":["http://www.mendeley.com/documents/?uuid=9d43fb49-16c3-446a-ae12-12746cb1902e"]}],"mendeley":{"formattedCitation":"(Ghozali, 2018)","plainTextFormattedCitation":"(Ghozali, 2018)","previouslyFormattedCitation":"(Ghozali, 2018)"},"properties":{"noteIndex":0},"schema":"https://github.com/citation-style-language/schema/raw/master/csl-citation.json"}</w:instrText>
      </w:r>
      <w:r w:rsidR="008D0569">
        <w:rPr>
          <w:rFonts w:eastAsia="Times New Roman"/>
          <w:bCs/>
        </w:rPr>
        <w:fldChar w:fldCharType="separate"/>
      </w:r>
      <w:r w:rsidR="008D0569" w:rsidRPr="008D0569">
        <w:rPr>
          <w:rFonts w:eastAsia="Times New Roman"/>
          <w:bCs/>
          <w:noProof/>
        </w:rPr>
        <w:t>(Ghozali, 2018)</w:t>
      </w:r>
      <w:r w:rsidR="008D0569">
        <w:rPr>
          <w:rFonts w:eastAsia="Times New Roman"/>
          <w:bCs/>
        </w:rPr>
        <w:fldChar w:fldCharType="end"/>
      </w:r>
      <w:bookmarkEnd w:id="25"/>
      <w:r w:rsidR="008D0569">
        <w:rPr>
          <w:rFonts w:eastAsia="Times New Roman"/>
          <w:bCs/>
          <w:lang w:val="fi-FI"/>
        </w:rPr>
        <w:t>.</w:t>
      </w:r>
    </w:p>
    <w:p w14:paraId="55FA9D7B" w14:textId="77777777" w:rsidR="00A13DA1" w:rsidRDefault="00A13DA1">
      <w:pPr>
        <w:spacing w:after="160" w:line="259" w:lineRule="auto"/>
        <w:jc w:val="left"/>
        <w:rPr>
          <w:rFonts w:eastAsia="Times New Roman"/>
          <w:bCs/>
          <w:lang w:val="fi-FI"/>
        </w:rPr>
      </w:pPr>
      <w:r>
        <w:rPr>
          <w:rFonts w:eastAsia="Times New Roman"/>
          <w:bCs/>
          <w:lang w:val="fi-FI"/>
        </w:rPr>
        <w:br w:type="page"/>
      </w:r>
    </w:p>
    <w:p w14:paraId="2DA4D937" w14:textId="48BEE69B" w:rsidR="007F6982" w:rsidRPr="00DD0CE9" w:rsidRDefault="00A13DA1" w:rsidP="00A13DA1">
      <w:pPr>
        <w:tabs>
          <w:tab w:val="left" w:pos="426"/>
          <w:tab w:val="left" w:pos="851"/>
          <w:tab w:val="left" w:pos="1276"/>
          <w:tab w:val="left" w:pos="2127"/>
          <w:tab w:val="left" w:pos="2552"/>
          <w:tab w:val="left" w:pos="2977"/>
          <w:tab w:val="left" w:pos="3402"/>
        </w:tabs>
        <w:ind w:left="851" w:hanging="415"/>
        <w:rPr>
          <w:rFonts w:eastAsia="Times New Roman"/>
          <w:lang w:val="fi-FI"/>
        </w:rPr>
      </w:pPr>
      <w:r w:rsidRPr="00DD0CE9">
        <w:rPr>
          <w:rFonts w:eastAsia="Times New Roman"/>
          <w:lang w:val="fi-FI"/>
        </w:rPr>
        <w:lastRenderedPageBreak/>
        <w:t>2</w:t>
      </w:r>
      <w:r w:rsidR="007F6982" w:rsidRPr="00DD0CE9">
        <w:rPr>
          <w:rFonts w:eastAsia="Times New Roman"/>
          <w:lang w:val="fi-FI"/>
        </w:rPr>
        <w:t>.</w:t>
      </w:r>
      <w:r w:rsidR="007F6982" w:rsidRPr="00DD0CE9">
        <w:rPr>
          <w:rFonts w:eastAsia="Times New Roman"/>
          <w:lang w:val="fi-FI"/>
        </w:rPr>
        <w:tab/>
        <w:t>Sampel</w:t>
      </w:r>
    </w:p>
    <w:p w14:paraId="282DE2B5" w14:textId="7ECB6300" w:rsidR="007F6982" w:rsidRPr="00596BC6" w:rsidRDefault="007F6982" w:rsidP="00A13DA1">
      <w:pPr>
        <w:tabs>
          <w:tab w:val="left" w:pos="426"/>
          <w:tab w:val="left" w:pos="851"/>
          <w:tab w:val="left" w:pos="1276"/>
          <w:tab w:val="left" w:pos="1701"/>
          <w:tab w:val="left" w:pos="2127"/>
          <w:tab w:val="left" w:pos="2552"/>
          <w:tab w:val="left" w:pos="2977"/>
          <w:tab w:val="left" w:pos="3402"/>
        </w:tabs>
        <w:ind w:left="851" w:hanging="415"/>
        <w:rPr>
          <w:bCs/>
        </w:rPr>
      </w:pPr>
      <w:r w:rsidRPr="00596BC6">
        <w:rPr>
          <w:bCs/>
        </w:rPr>
        <w:tab/>
      </w:r>
      <w:r w:rsidRPr="00596BC6">
        <w:rPr>
          <w:bCs/>
        </w:rPr>
        <w:tab/>
        <w:t xml:space="preserve">Menurut </w:t>
      </w:r>
      <w:r w:rsidR="008D0569">
        <w:rPr>
          <w:bCs/>
        </w:rPr>
        <w:fldChar w:fldCharType="begin" w:fldLock="1"/>
      </w:r>
      <w:r w:rsidR="008D0569">
        <w:rPr>
          <w:bCs/>
        </w:rPr>
        <w:instrText>ADDIN CSL_CITATION {"citationItems":[{"id":"ITEM-1","itemData":{"ISBN":"978-602-289-533-6","author":[{"dropping-particle":"","family":"Sugiyono","given":"","non-dropping-particle":"","parse-names":false,"suffix":""}],"edition":"ke 2","id":"ITEM-1","issued":{"date-parts":[["2019"]]},"number-of-pages":"225","publisher":"Alfabeta","publisher-place":"bandung","title":"metodo penelitian kuantitatif kualitatif dan R&amp;D","type":"book"},"uris":["http://www.mendeley.com/documents/?uuid=29fd7286-399c-4eef-8b6b-aaed01abaa99"]}],"mendeley":{"formattedCitation":"(Sugiyono, 2019)","plainTextFormattedCitation":"(Sugiyono, 2019)","previouslyFormattedCitation":"(Sugiyono, 2019)"},"properties":{"noteIndex":0},"schema":"https://github.com/citation-style-language/schema/raw/master/csl-citation.json"}</w:instrText>
      </w:r>
      <w:r w:rsidR="008D0569">
        <w:rPr>
          <w:bCs/>
        </w:rPr>
        <w:fldChar w:fldCharType="separate"/>
      </w:r>
      <w:r w:rsidR="008D0569" w:rsidRPr="008D0569">
        <w:rPr>
          <w:bCs/>
          <w:noProof/>
        </w:rPr>
        <w:t>(Sugiyono, 2019)</w:t>
      </w:r>
      <w:r w:rsidR="008D0569">
        <w:rPr>
          <w:bCs/>
        </w:rPr>
        <w:fldChar w:fldCharType="end"/>
      </w:r>
      <w:r w:rsidR="008D0569">
        <w:rPr>
          <w:bCs/>
          <w:lang w:val="en-US"/>
        </w:rPr>
        <w:t xml:space="preserve"> </w:t>
      </w:r>
      <w:r w:rsidRPr="00596BC6">
        <w:rPr>
          <w:bCs/>
        </w:rPr>
        <w:t xml:space="preserve">sampel adalah sebagian dari jumlah dan karakteristik yang dimiliki oleh populasi tersebut. Jumlah sampel yang digunakan dalam penelitian ini diambil berdasarkan pendapat </w:t>
      </w:r>
      <w:r w:rsidR="008D0569">
        <w:rPr>
          <w:bCs/>
        </w:rPr>
        <w:fldChar w:fldCharType="begin" w:fldLock="1"/>
      </w:r>
      <w:r w:rsidR="00244982">
        <w:rPr>
          <w:bCs/>
        </w:rPr>
        <w:instrText>ADDIN CSL_CITATION {"citationItems":[{"id":"ITEM-1","itemData":{"author":[{"dropping-particle":"","family":"Iii","given":"B A B","non-dropping-particle":"","parse-names":false,"suffix":""}],"id":"ITEM-1","issued":{"date-parts":[["0"]]},"page":"48-67","title":"No Title","type":"article-journal"},"uris":["http://www.mendeley.com/documents/?uuid=41caafe8-8fd6-4475-acb0-81516f8586ed"]}],"mendeley":{"formattedCitation":"(Iii, n.d.)","manualFormatting":"(Arikunto 2017)","plainTextFormattedCitation":"(Iii, n.d.)","previouslyFormattedCitation":"(Iii, n.d.)"},"properties":{"noteIndex":0},"schema":"https://github.com/citation-style-language/schema/raw/master/csl-citation.json"}</w:instrText>
      </w:r>
      <w:r w:rsidR="008D0569">
        <w:rPr>
          <w:bCs/>
        </w:rPr>
        <w:fldChar w:fldCharType="separate"/>
      </w:r>
      <w:r w:rsidR="008D0569" w:rsidRPr="008D0569">
        <w:rPr>
          <w:bCs/>
          <w:noProof/>
        </w:rPr>
        <w:t>(</w:t>
      </w:r>
      <w:r w:rsidR="00244982">
        <w:rPr>
          <w:bCs/>
          <w:noProof/>
        </w:rPr>
        <w:t xml:space="preserve">Arikunto </w:t>
      </w:r>
      <w:r w:rsidR="008D0569" w:rsidRPr="00596BC6">
        <w:rPr>
          <w:bCs/>
          <w:noProof/>
        </w:rPr>
        <w:t>2017</w:t>
      </w:r>
      <w:r w:rsidR="008D0569" w:rsidRPr="008D0569">
        <w:rPr>
          <w:bCs/>
          <w:noProof/>
        </w:rPr>
        <w:t>)</w:t>
      </w:r>
      <w:r w:rsidR="008D0569">
        <w:rPr>
          <w:bCs/>
        </w:rPr>
        <w:fldChar w:fldCharType="end"/>
      </w:r>
      <w:r w:rsidRPr="00596BC6">
        <w:rPr>
          <w:bCs/>
        </w:rPr>
        <w:t xml:space="preserve"> bahwa sampel untuk populasi yang tidak diketahui jumlahnya sebaiknya digunakan sampel sebanyak 5-10 kali jumlah pertanyaan kuesioner, sehingga dengan jumlah item kuesioner 20 pertanyaan sampel yang digunakan adalah (5 x 20) = 100 responden.</w:t>
      </w:r>
    </w:p>
    <w:p w14:paraId="035EF76D" w14:textId="5D9128E6" w:rsidR="007F6982" w:rsidRPr="004F7FA3" w:rsidRDefault="00A13DA1" w:rsidP="00A13DA1">
      <w:pPr>
        <w:tabs>
          <w:tab w:val="left" w:pos="426"/>
          <w:tab w:val="left" w:pos="851"/>
          <w:tab w:val="left" w:pos="1276"/>
          <w:tab w:val="left" w:pos="2127"/>
          <w:tab w:val="left" w:pos="2552"/>
          <w:tab w:val="left" w:pos="2977"/>
          <w:tab w:val="left" w:pos="3402"/>
        </w:tabs>
        <w:ind w:left="851" w:hanging="415"/>
        <w:rPr>
          <w:rFonts w:eastAsia="Times New Roman"/>
          <w:lang w:val="fi-FI"/>
        </w:rPr>
      </w:pPr>
      <w:r w:rsidRPr="004F7FA3">
        <w:rPr>
          <w:rFonts w:eastAsia="Times New Roman"/>
          <w:lang w:val="fi-FI"/>
        </w:rPr>
        <w:t>3</w:t>
      </w:r>
      <w:r w:rsidR="007F6982" w:rsidRPr="004F7FA3">
        <w:rPr>
          <w:rFonts w:eastAsia="Times New Roman"/>
          <w:lang w:val="fi-FI"/>
        </w:rPr>
        <w:t>.</w:t>
      </w:r>
      <w:r w:rsidR="007F6982" w:rsidRPr="004F7FA3">
        <w:rPr>
          <w:rFonts w:eastAsia="Times New Roman"/>
          <w:lang w:val="fi-FI"/>
        </w:rPr>
        <w:tab/>
        <w:t>Teknik Pengambilan Sampel</w:t>
      </w:r>
    </w:p>
    <w:p w14:paraId="6D46B084" w14:textId="63231761" w:rsidR="007F6982" w:rsidRDefault="007F6982" w:rsidP="00A13DA1">
      <w:pPr>
        <w:tabs>
          <w:tab w:val="left" w:pos="426"/>
          <w:tab w:val="left" w:pos="851"/>
          <w:tab w:val="left" w:pos="1276"/>
          <w:tab w:val="left" w:pos="2127"/>
          <w:tab w:val="left" w:pos="2552"/>
          <w:tab w:val="left" w:pos="2977"/>
          <w:tab w:val="left" w:pos="3402"/>
        </w:tabs>
        <w:ind w:left="851" w:hanging="415"/>
        <w:rPr>
          <w:bCs/>
          <w:lang w:val="en-US"/>
        </w:rPr>
      </w:pPr>
      <w:r w:rsidRPr="00596BC6">
        <w:rPr>
          <w:rFonts w:eastAsia="Times New Roman"/>
          <w:bCs/>
          <w:lang w:val="fi-FI"/>
        </w:rPr>
        <w:tab/>
      </w:r>
      <w:r w:rsidRPr="00596BC6">
        <w:rPr>
          <w:rFonts w:eastAsia="Times New Roman"/>
          <w:bCs/>
          <w:lang w:val="fi-FI"/>
        </w:rPr>
        <w:tab/>
        <w:t>Teknik p</w:t>
      </w:r>
      <w:r w:rsidRPr="00596BC6">
        <w:rPr>
          <w:bCs/>
        </w:rPr>
        <w:t xml:space="preserve">engambilan sampel dalam penelitian ini menggunakan teknik </w:t>
      </w:r>
      <w:r w:rsidR="00560D81">
        <w:rPr>
          <w:bCs/>
          <w:i/>
          <w:iCs/>
          <w:lang w:val="en-US"/>
        </w:rPr>
        <w:t xml:space="preserve">purposive </w:t>
      </w:r>
      <w:r w:rsidRPr="00596BC6">
        <w:rPr>
          <w:bCs/>
          <w:i/>
          <w:iCs/>
          <w:shd w:val="clear" w:color="auto" w:fill="FFFFFF"/>
        </w:rPr>
        <w:t>sampling</w:t>
      </w:r>
      <w:r w:rsidRPr="00596BC6">
        <w:rPr>
          <w:bCs/>
          <w:shd w:val="clear" w:color="auto" w:fill="FFFFFF"/>
        </w:rPr>
        <w:t xml:space="preserve">, yaitu </w:t>
      </w:r>
      <w:r w:rsidR="004123A0" w:rsidRPr="004123A0">
        <w:rPr>
          <w:bCs/>
          <w:shd w:val="clear" w:color="auto" w:fill="FFFFFF"/>
        </w:rPr>
        <w:t>teknik pengambilan sampel dengan menentukan kriteria-kriteria tertentu</w:t>
      </w:r>
      <w:r w:rsidRPr="00596BC6">
        <w:rPr>
          <w:bCs/>
          <w:shd w:val="clear" w:color="auto" w:fill="FFFFFF"/>
        </w:rPr>
        <w:t xml:space="preserve"> </w:t>
      </w:r>
      <w:r w:rsidR="00244982">
        <w:rPr>
          <w:bCs/>
          <w:shd w:val="clear" w:color="auto" w:fill="FFFFFF"/>
        </w:rPr>
        <w:fldChar w:fldCharType="begin" w:fldLock="1"/>
      </w:r>
      <w:r w:rsidR="00244982">
        <w:rPr>
          <w:bCs/>
          <w:shd w:val="clear" w:color="auto" w:fill="FFFFFF"/>
        </w:rPr>
        <w:instrText>ADDIN CSL_CITATION {"citationItems":[{"id":"ITEM-1","itemData":{"ISBN":"978-602-289-533-6","author":[{"dropping-particle":"","family":"Sugiyono","given":"","non-dropping-particle":"","parse-names":false,"suffix":""}],"edition":"ke 2","id":"ITEM-1","issued":{"date-parts":[["2019"]]},"number-of-pages":"225","publisher":"Alfabeta","publisher-place":"bandung","title":"metodo penelitian kuantitatif kualitatif dan R&amp;D","type":"book"},"uris":["http://www.mendeley.com/documents/?uuid=29fd7286-399c-4eef-8b6b-aaed01abaa99"]}],"mendeley":{"formattedCitation":"(Sugiyono, 2019)","plainTextFormattedCitation":"(Sugiyono, 2019)","previouslyFormattedCitation":"(Sugiyono, 2019)"},"properties":{"noteIndex":0},"schema":"https://github.com/citation-style-language/schema/raw/master/csl-citation.json"}</w:instrText>
      </w:r>
      <w:r w:rsidR="00244982">
        <w:rPr>
          <w:bCs/>
          <w:shd w:val="clear" w:color="auto" w:fill="FFFFFF"/>
        </w:rPr>
        <w:fldChar w:fldCharType="separate"/>
      </w:r>
      <w:r w:rsidR="00244982" w:rsidRPr="00244982">
        <w:rPr>
          <w:bCs/>
          <w:noProof/>
          <w:shd w:val="clear" w:color="auto" w:fill="FFFFFF"/>
        </w:rPr>
        <w:t>(Sugiyono, 2019)</w:t>
      </w:r>
      <w:r w:rsidR="00244982">
        <w:rPr>
          <w:bCs/>
          <w:shd w:val="clear" w:color="auto" w:fill="FFFFFF"/>
        </w:rPr>
        <w:fldChar w:fldCharType="end"/>
      </w:r>
      <w:r w:rsidRPr="00596BC6">
        <w:rPr>
          <w:bCs/>
        </w:rPr>
        <w:t>.</w:t>
      </w:r>
      <w:r w:rsidR="00244982">
        <w:rPr>
          <w:bCs/>
          <w:lang w:val="en-US"/>
        </w:rPr>
        <w:t xml:space="preserve"> </w:t>
      </w:r>
      <w:r w:rsidR="004123A0">
        <w:rPr>
          <w:bCs/>
          <w:lang w:val="en-US"/>
        </w:rPr>
        <w:t>Kriteria yang digunakan adalah:</w:t>
      </w:r>
    </w:p>
    <w:p w14:paraId="3F4B487F" w14:textId="1130257D" w:rsidR="004123A0" w:rsidRPr="004123A0" w:rsidRDefault="004123A0" w:rsidP="004123A0">
      <w:pPr>
        <w:pStyle w:val="ListParagraph"/>
        <w:numPr>
          <w:ilvl w:val="0"/>
          <w:numId w:val="63"/>
        </w:numPr>
        <w:tabs>
          <w:tab w:val="left" w:pos="426"/>
          <w:tab w:val="left" w:pos="851"/>
          <w:tab w:val="left" w:pos="1276"/>
          <w:tab w:val="left" w:pos="2127"/>
          <w:tab w:val="left" w:pos="2552"/>
          <w:tab w:val="left" w:pos="2977"/>
          <w:tab w:val="left" w:pos="3402"/>
        </w:tabs>
        <w:rPr>
          <w:bCs/>
          <w:lang w:val="en-US"/>
        </w:rPr>
      </w:pPr>
      <w:r w:rsidRPr="004123A0">
        <w:rPr>
          <w:bCs/>
          <w:lang w:val="en-US"/>
        </w:rPr>
        <w:t>Berdomisili di Kota Surakarta</w:t>
      </w:r>
    </w:p>
    <w:p w14:paraId="1C3AA748" w14:textId="0B3977D6" w:rsidR="004123A0" w:rsidRDefault="004F7FA3" w:rsidP="004123A0">
      <w:pPr>
        <w:pStyle w:val="ListParagraph"/>
        <w:numPr>
          <w:ilvl w:val="0"/>
          <w:numId w:val="63"/>
        </w:numPr>
        <w:tabs>
          <w:tab w:val="left" w:pos="426"/>
          <w:tab w:val="left" w:pos="851"/>
          <w:tab w:val="left" w:pos="1276"/>
          <w:tab w:val="left" w:pos="2127"/>
          <w:tab w:val="left" w:pos="2552"/>
          <w:tab w:val="left" w:pos="2977"/>
          <w:tab w:val="left" w:pos="3402"/>
        </w:tabs>
        <w:rPr>
          <w:bCs/>
          <w:lang w:val="en-US"/>
        </w:rPr>
      </w:pPr>
      <w:r>
        <w:rPr>
          <w:bCs/>
          <w:lang w:val="en-US"/>
        </w:rPr>
        <w:t>Merupakan pembeli/ konsumen Sho</w:t>
      </w:r>
      <w:r w:rsidR="004123A0">
        <w:rPr>
          <w:bCs/>
          <w:lang w:val="en-US"/>
        </w:rPr>
        <w:t>p</w:t>
      </w:r>
      <w:r>
        <w:rPr>
          <w:bCs/>
          <w:lang w:val="en-US"/>
        </w:rPr>
        <w:t>e</w:t>
      </w:r>
      <w:r w:rsidR="004123A0">
        <w:rPr>
          <w:bCs/>
          <w:lang w:val="en-US"/>
        </w:rPr>
        <w:t>e minimal selama 1 tahun terakhir</w:t>
      </w:r>
    </w:p>
    <w:p w14:paraId="4732E9C1" w14:textId="1ACDECB1" w:rsidR="004123A0" w:rsidRPr="004123A0" w:rsidRDefault="004123A0" w:rsidP="004123A0">
      <w:pPr>
        <w:pStyle w:val="ListParagraph"/>
        <w:numPr>
          <w:ilvl w:val="0"/>
          <w:numId w:val="63"/>
        </w:numPr>
        <w:tabs>
          <w:tab w:val="left" w:pos="426"/>
          <w:tab w:val="left" w:pos="851"/>
          <w:tab w:val="left" w:pos="1276"/>
          <w:tab w:val="left" w:pos="2127"/>
          <w:tab w:val="left" w:pos="2552"/>
          <w:tab w:val="left" w:pos="2977"/>
          <w:tab w:val="left" w:pos="3402"/>
        </w:tabs>
        <w:rPr>
          <w:bCs/>
          <w:lang w:val="en-US"/>
        </w:rPr>
      </w:pPr>
      <w:r>
        <w:rPr>
          <w:bCs/>
          <w:lang w:val="en-US"/>
        </w:rPr>
        <w:t>Bersedia menjadi responden penelitian</w:t>
      </w:r>
    </w:p>
    <w:p w14:paraId="4BEEA054" w14:textId="49CD79C3" w:rsidR="007F6982" w:rsidRPr="004F7FA3" w:rsidRDefault="00A26F32" w:rsidP="00A13DA1">
      <w:pPr>
        <w:tabs>
          <w:tab w:val="left" w:pos="426"/>
          <w:tab w:val="left" w:pos="851"/>
          <w:tab w:val="left" w:pos="1276"/>
          <w:tab w:val="left" w:pos="1701"/>
          <w:tab w:val="left" w:pos="2127"/>
          <w:tab w:val="left" w:pos="2552"/>
          <w:tab w:val="left" w:pos="2977"/>
          <w:tab w:val="left" w:pos="3402"/>
        </w:tabs>
        <w:ind w:left="851" w:hanging="415"/>
      </w:pPr>
      <w:r w:rsidRPr="004F7FA3">
        <w:rPr>
          <w:lang w:val="en-GB"/>
        </w:rPr>
        <w:t>4</w:t>
      </w:r>
      <w:r w:rsidR="007F6982" w:rsidRPr="004F7FA3">
        <w:t>.</w:t>
      </w:r>
      <w:r w:rsidR="007F6982" w:rsidRPr="004F7FA3">
        <w:tab/>
        <w:t>Pengukuran Variabel</w:t>
      </w:r>
    </w:p>
    <w:p w14:paraId="1C899168" w14:textId="6E3713E4" w:rsidR="007F6982" w:rsidRPr="00596BC6" w:rsidRDefault="007F6982" w:rsidP="00A13DA1">
      <w:pPr>
        <w:tabs>
          <w:tab w:val="left" w:pos="851"/>
          <w:tab w:val="left" w:pos="1276"/>
        </w:tabs>
        <w:ind w:left="851" w:hanging="415"/>
        <w:rPr>
          <w:bCs/>
        </w:rPr>
      </w:pPr>
      <w:r w:rsidRPr="00596BC6">
        <w:rPr>
          <w:bCs/>
        </w:rPr>
        <w:tab/>
      </w:r>
      <w:r w:rsidRPr="00596BC6">
        <w:rPr>
          <w:bCs/>
        </w:rPr>
        <w:tab/>
        <w:t xml:space="preserve">Skala yang digunakan dalam penelitian ini adalah skala </w:t>
      </w:r>
      <w:r w:rsidRPr="00596BC6">
        <w:rPr>
          <w:bCs/>
          <w:i/>
        </w:rPr>
        <w:t>Likert</w:t>
      </w:r>
      <w:r w:rsidRPr="00596BC6">
        <w:rPr>
          <w:bCs/>
        </w:rPr>
        <w:t xml:space="preserve"> 1 sampai dengan 5. Skala </w:t>
      </w:r>
      <w:r w:rsidRPr="00596BC6">
        <w:rPr>
          <w:bCs/>
          <w:i/>
        </w:rPr>
        <w:t>Likert</w:t>
      </w:r>
      <w:r w:rsidRPr="00596BC6">
        <w:rPr>
          <w:bCs/>
        </w:rPr>
        <w:t xml:space="preserve"> digunakan untuk mengukur sikap, pendapat dan persepsi seseorang atau sekelompok orang tentang fenomena social </w:t>
      </w:r>
      <w:r w:rsidR="00244982">
        <w:rPr>
          <w:bCs/>
          <w:shd w:val="clear" w:color="auto" w:fill="FFFFFF"/>
        </w:rPr>
        <w:fldChar w:fldCharType="begin" w:fldLock="1"/>
      </w:r>
      <w:r w:rsidR="00244982">
        <w:rPr>
          <w:bCs/>
          <w:shd w:val="clear" w:color="auto" w:fill="FFFFFF"/>
        </w:rPr>
        <w:instrText>ADDIN CSL_CITATION {"citationItems":[{"id":"ITEM-1","itemData":{"ISBN":"978-602-289-533-6","author":[{"dropping-particle":"","family":"Sugiyono","given":"","non-dropping-particle":"","parse-names":false,"suffix":""}],"edition":"ke 2","id":"ITEM-1","issued":{"date-parts":[["2019"]]},"number-of-pages":"225","publisher":"Alfabeta","publisher-place":"bandung","title":"metodo penelitian kuantitatif kualitatif dan R&amp;D","type":"book"},"uris":["http://www.mendeley.com/documents/?uuid=29fd7286-399c-4eef-8b6b-aaed01abaa99"]}],"mendeley":{"formattedCitation":"(Sugiyono, 2019)","plainTextFormattedCitation":"(Sugiyono, 2019)","previouslyFormattedCitation":"(Sugiyono, 2019)"},"properties":{"noteIndex":0},"schema":"https://github.com/citation-style-language/schema/raw/master/csl-citation.json"}</w:instrText>
      </w:r>
      <w:r w:rsidR="00244982">
        <w:rPr>
          <w:bCs/>
          <w:shd w:val="clear" w:color="auto" w:fill="FFFFFF"/>
        </w:rPr>
        <w:fldChar w:fldCharType="separate"/>
      </w:r>
      <w:r w:rsidR="00244982" w:rsidRPr="00244982">
        <w:rPr>
          <w:bCs/>
          <w:noProof/>
          <w:shd w:val="clear" w:color="auto" w:fill="FFFFFF"/>
        </w:rPr>
        <w:t>(Sugiyono, 2019)</w:t>
      </w:r>
      <w:r w:rsidR="00244982">
        <w:rPr>
          <w:bCs/>
          <w:shd w:val="clear" w:color="auto" w:fill="FFFFFF"/>
        </w:rPr>
        <w:fldChar w:fldCharType="end"/>
      </w:r>
      <w:r w:rsidR="00244982">
        <w:rPr>
          <w:bCs/>
          <w:shd w:val="clear" w:color="auto" w:fill="FFFFFF"/>
          <w:lang w:val="en-US"/>
        </w:rPr>
        <w:t xml:space="preserve">. </w:t>
      </w:r>
      <w:r w:rsidRPr="00596BC6">
        <w:rPr>
          <w:bCs/>
        </w:rPr>
        <w:t>Kriteria pemberian skor untuk alternatif jawaban untuk setiap item sebagai berikut:</w:t>
      </w:r>
    </w:p>
    <w:p w14:paraId="649C02EB" w14:textId="77777777" w:rsidR="007F6982" w:rsidRPr="00596BC6" w:rsidRDefault="007F6982" w:rsidP="00E2434C">
      <w:pPr>
        <w:tabs>
          <w:tab w:val="left" w:pos="1701"/>
          <w:tab w:val="left" w:pos="1985"/>
        </w:tabs>
        <w:autoSpaceDE w:val="0"/>
        <w:autoSpaceDN w:val="0"/>
        <w:adjustRightInd w:val="0"/>
        <w:ind w:left="851" w:right="-180"/>
        <w:rPr>
          <w:bCs/>
          <w:lang w:val="sv-SE"/>
        </w:rPr>
      </w:pPr>
      <w:r w:rsidRPr="00596BC6">
        <w:rPr>
          <w:bCs/>
          <w:lang w:val="sv-SE"/>
        </w:rPr>
        <w:lastRenderedPageBreak/>
        <w:t>skor 5</w:t>
      </w:r>
      <w:r w:rsidRPr="00596BC6">
        <w:rPr>
          <w:bCs/>
          <w:lang w:val="sv-SE"/>
        </w:rPr>
        <w:tab/>
        <w:t xml:space="preserve">= </w:t>
      </w:r>
      <w:r w:rsidRPr="00596BC6">
        <w:rPr>
          <w:bCs/>
          <w:lang w:val="sv-SE"/>
        </w:rPr>
        <w:tab/>
        <w:t>Sangat Setuju (SS)</w:t>
      </w:r>
    </w:p>
    <w:p w14:paraId="5028DDCB" w14:textId="77777777" w:rsidR="007F6982" w:rsidRPr="00596BC6" w:rsidRDefault="007F6982" w:rsidP="00E2434C">
      <w:pPr>
        <w:tabs>
          <w:tab w:val="left" w:pos="1701"/>
          <w:tab w:val="left" w:pos="1985"/>
        </w:tabs>
        <w:autoSpaceDE w:val="0"/>
        <w:autoSpaceDN w:val="0"/>
        <w:adjustRightInd w:val="0"/>
        <w:ind w:left="851" w:right="-180"/>
        <w:rPr>
          <w:bCs/>
          <w:lang w:val="sv-SE"/>
        </w:rPr>
      </w:pPr>
      <w:r w:rsidRPr="00596BC6">
        <w:rPr>
          <w:bCs/>
          <w:lang w:val="sv-SE"/>
        </w:rPr>
        <w:t>skor 4</w:t>
      </w:r>
      <w:r w:rsidRPr="00596BC6">
        <w:rPr>
          <w:bCs/>
          <w:lang w:val="sv-SE"/>
        </w:rPr>
        <w:tab/>
        <w:t xml:space="preserve">= </w:t>
      </w:r>
      <w:r w:rsidRPr="00596BC6">
        <w:rPr>
          <w:bCs/>
          <w:lang w:val="sv-SE"/>
        </w:rPr>
        <w:tab/>
        <w:t xml:space="preserve">Setuju (S) </w:t>
      </w:r>
    </w:p>
    <w:p w14:paraId="4AD18837" w14:textId="77777777" w:rsidR="007F6982" w:rsidRPr="00596BC6" w:rsidRDefault="007F6982" w:rsidP="00E2434C">
      <w:pPr>
        <w:tabs>
          <w:tab w:val="left" w:pos="1701"/>
          <w:tab w:val="left" w:pos="1985"/>
        </w:tabs>
        <w:autoSpaceDE w:val="0"/>
        <w:autoSpaceDN w:val="0"/>
        <w:adjustRightInd w:val="0"/>
        <w:ind w:left="851" w:right="-180"/>
        <w:rPr>
          <w:bCs/>
          <w:lang w:val="sv-SE"/>
        </w:rPr>
      </w:pPr>
      <w:r w:rsidRPr="00596BC6">
        <w:rPr>
          <w:bCs/>
          <w:lang w:val="sv-SE"/>
        </w:rPr>
        <w:t>skor 3</w:t>
      </w:r>
      <w:r w:rsidRPr="00596BC6">
        <w:rPr>
          <w:bCs/>
          <w:lang w:val="sv-SE"/>
        </w:rPr>
        <w:tab/>
        <w:t xml:space="preserve">= </w:t>
      </w:r>
      <w:r w:rsidRPr="00596BC6">
        <w:rPr>
          <w:bCs/>
          <w:lang w:val="sv-SE"/>
        </w:rPr>
        <w:tab/>
        <w:t xml:space="preserve">Netral (N) </w:t>
      </w:r>
    </w:p>
    <w:p w14:paraId="63638D28" w14:textId="77777777" w:rsidR="007F6982" w:rsidRPr="00596BC6" w:rsidRDefault="007F6982" w:rsidP="00E2434C">
      <w:pPr>
        <w:tabs>
          <w:tab w:val="left" w:pos="426"/>
          <w:tab w:val="left" w:pos="851"/>
          <w:tab w:val="left" w:pos="1701"/>
          <w:tab w:val="left" w:pos="1985"/>
        </w:tabs>
        <w:ind w:left="851"/>
        <w:rPr>
          <w:bCs/>
          <w:lang w:val="sv-SE"/>
        </w:rPr>
      </w:pPr>
      <w:r w:rsidRPr="00596BC6">
        <w:rPr>
          <w:bCs/>
          <w:lang w:val="sv-SE"/>
        </w:rPr>
        <w:t xml:space="preserve">skor 2 </w:t>
      </w:r>
      <w:r w:rsidRPr="00596BC6">
        <w:rPr>
          <w:bCs/>
          <w:lang w:val="sv-SE"/>
        </w:rPr>
        <w:tab/>
        <w:t xml:space="preserve">= </w:t>
      </w:r>
      <w:r w:rsidRPr="00596BC6">
        <w:rPr>
          <w:bCs/>
          <w:lang w:val="sv-SE"/>
        </w:rPr>
        <w:tab/>
        <w:t>Tidak Setuju (TS)</w:t>
      </w:r>
    </w:p>
    <w:p w14:paraId="7D2B15F0" w14:textId="77777777" w:rsidR="007F6982" w:rsidRPr="00596BC6" w:rsidRDefault="007F6982" w:rsidP="00E2434C">
      <w:pPr>
        <w:tabs>
          <w:tab w:val="left" w:pos="426"/>
          <w:tab w:val="left" w:pos="851"/>
          <w:tab w:val="left" w:pos="1701"/>
          <w:tab w:val="left" w:pos="1985"/>
        </w:tabs>
        <w:ind w:left="851"/>
        <w:rPr>
          <w:bCs/>
          <w:lang w:val="sv-SE"/>
        </w:rPr>
      </w:pPr>
      <w:r w:rsidRPr="00596BC6">
        <w:rPr>
          <w:bCs/>
          <w:lang w:val="sv-SE"/>
        </w:rPr>
        <w:t xml:space="preserve">skor 1 </w:t>
      </w:r>
      <w:r w:rsidRPr="00596BC6">
        <w:rPr>
          <w:bCs/>
          <w:lang w:val="sv-SE"/>
        </w:rPr>
        <w:tab/>
        <w:t xml:space="preserve">= </w:t>
      </w:r>
      <w:r w:rsidRPr="00596BC6">
        <w:rPr>
          <w:bCs/>
          <w:lang w:val="sv-SE"/>
        </w:rPr>
        <w:tab/>
        <w:t>Sangat Tidak Setuju (STS)</w:t>
      </w:r>
    </w:p>
    <w:p w14:paraId="78F5934B" w14:textId="77777777" w:rsidR="007F6982" w:rsidRPr="00596BC6" w:rsidRDefault="007F6982" w:rsidP="00E037FD">
      <w:pPr>
        <w:pStyle w:val="Heading4"/>
        <w:numPr>
          <w:ilvl w:val="0"/>
          <w:numId w:val="0"/>
        </w:numPr>
        <w:ind w:left="720" w:hanging="720"/>
      </w:pPr>
      <w:r w:rsidRPr="00596BC6">
        <w:t>D.</w:t>
      </w:r>
      <w:r w:rsidRPr="00596BC6">
        <w:tab/>
        <w:t>Data dan Sumber Data</w:t>
      </w:r>
    </w:p>
    <w:p w14:paraId="00208EE0" w14:textId="798CF63B" w:rsidR="007F6982" w:rsidRPr="00596BC6" w:rsidRDefault="00E306DA" w:rsidP="00E306DA">
      <w:pPr>
        <w:tabs>
          <w:tab w:val="left" w:pos="426"/>
          <w:tab w:val="left" w:pos="851"/>
          <w:tab w:val="left" w:pos="1276"/>
          <w:tab w:val="left" w:pos="1701"/>
          <w:tab w:val="left" w:pos="2127"/>
          <w:tab w:val="left" w:pos="2552"/>
          <w:tab w:val="left" w:pos="2977"/>
          <w:tab w:val="left" w:pos="3402"/>
        </w:tabs>
        <w:ind w:left="426"/>
        <w:rPr>
          <w:b/>
        </w:rPr>
      </w:pPr>
      <w:r>
        <w:rPr>
          <w:bCs/>
        </w:rPr>
        <w:tab/>
      </w:r>
      <w:r w:rsidR="007F6982" w:rsidRPr="00596BC6">
        <w:rPr>
          <w:bCs/>
        </w:rPr>
        <w:t xml:space="preserve">Sumber data dalam penelitian ini berupa data primer, yaitu  data yang diperoleh atau dikumpulkan langsung dari sumbernya, melalui kuesioner. </w:t>
      </w:r>
      <w:r>
        <w:rPr>
          <w:bCs/>
          <w:lang w:val="en-US"/>
        </w:rPr>
        <w:t xml:space="preserve">Penyebaran kuesioner dilakukan secara online dengan menggunakan </w:t>
      </w:r>
      <w:r w:rsidRPr="00E306DA">
        <w:rPr>
          <w:bCs/>
          <w:i/>
          <w:iCs/>
          <w:lang w:val="en-US"/>
        </w:rPr>
        <w:t>google form</w:t>
      </w:r>
      <w:r>
        <w:rPr>
          <w:bCs/>
          <w:lang w:val="en-US"/>
        </w:rPr>
        <w:t xml:space="preserve">. </w:t>
      </w:r>
      <w:r w:rsidR="007F6982" w:rsidRPr="00596BC6">
        <w:rPr>
          <w:bCs/>
        </w:rPr>
        <w:t>Disebut juga sebagai data primer karena data yang diperoleh dikumpulkan pada saat penelitian berlangsung.</w:t>
      </w:r>
    </w:p>
    <w:p w14:paraId="7C15C6C4" w14:textId="77777777" w:rsidR="007F6982" w:rsidRPr="00596BC6" w:rsidRDefault="007F6982" w:rsidP="00E037FD">
      <w:pPr>
        <w:pStyle w:val="Heading4"/>
        <w:numPr>
          <w:ilvl w:val="0"/>
          <w:numId w:val="0"/>
        </w:numPr>
        <w:ind w:left="720" w:hanging="720"/>
      </w:pPr>
      <w:r w:rsidRPr="00596BC6">
        <w:t>E</w:t>
      </w:r>
      <w:r>
        <w:t>.</w:t>
      </w:r>
      <w:r>
        <w:tab/>
      </w:r>
      <w:r>
        <w:rPr>
          <w:lang w:val="en-US"/>
        </w:rPr>
        <w:t>Teknik</w:t>
      </w:r>
      <w:r w:rsidRPr="00596BC6">
        <w:t xml:space="preserve"> Pengumpulan Data</w:t>
      </w:r>
    </w:p>
    <w:p w14:paraId="6A775187" w14:textId="40DBC6F3" w:rsidR="007F6982" w:rsidRDefault="00E306DA" w:rsidP="00E306DA">
      <w:pPr>
        <w:tabs>
          <w:tab w:val="left" w:pos="426"/>
          <w:tab w:val="left" w:pos="851"/>
          <w:tab w:val="left" w:pos="1276"/>
          <w:tab w:val="left" w:pos="1701"/>
          <w:tab w:val="left" w:pos="2127"/>
          <w:tab w:val="left" w:pos="2552"/>
          <w:tab w:val="left" w:pos="2977"/>
          <w:tab w:val="left" w:pos="3402"/>
        </w:tabs>
        <w:ind w:left="426"/>
        <w:rPr>
          <w:bCs/>
        </w:rPr>
      </w:pPr>
      <w:r>
        <w:rPr>
          <w:bCs/>
        </w:rPr>
        <w:tab/>
      </w:r>
      <w:r w:rsidR="007F6982" w:rsidRPr="00596BC6">
        <w:rPr>
          <w:bCs/>
        </w:rPr>
        <w:t xml:space="preserve">Data yang digunakan adalah data primer yang diperoleh langsung dari para responden yaitu para konsumen situs </w:t>
      </w:r>
      <w:r w:rsidR="007F6982" w:rsidRPr="00596BC6">
        <w:rPr>
          <w:bCs/>
          <w:i/>
        </w:rPr>
        <w:t>e-commerce</w:t>
      </w:r>
      <w:r w:rsidR="007F6982" w:rsidRPr="00596BC6">
        <w:rPr>
          <w:bCs/>
        </w:rPr>
        <w:t xml:space="preserve">. Untuk mendapatkan data primer, digunakan metode penelitian survey, dengan cara menyebarkan daftar pertanyaan atau kuesioner. </w:t>
      </w:r>
    </w:p>
    <w:p w14:paraId="4A6C382F" w14:textId="48ED5963" w:rsidR="00A76476" w:rsidRPr="00A76476" w:rsidRDefault="00A76476" w:rsidP="00E306DA">
      <w:pPr>
        <w:tabs>
          <w:tab w:val="left" w:pos="426"/>
          <w:tab w:val="left" w:pos="851"/>
          <w:tab w:val="left" w:pos="1276"/>
          <w:tab w:val="left" w:pos="1701"/>
          <w:tab w:val="left" w:pos="2127"/>
          <w:tab w:val="left" w:pos="2552"/>
          <w:tab w:val="left" w:pos="2977"/>
          <w:tab w:val="left" w:pos="3402"/>
        </w:tabs>
        <w:ind w:left="426"/>
        <w:rPr>
          <w:bCs/>
          <w:lang w:val="en-US"/>
        </w:rPr>
      </w:pPr>
      <w:r>
        <w:rPr>
          <w:bCs/>
        </w:rPr>
        <w:tab/>
      </w:r>
      <w:r>
        <w:rPr>
          <w:bCs/>
          <w:lang w:val="en-US"/>
        </w:rPr>
        <w:t xml:space="preserve">Pengumpulan data dilakukan dengan mengunduh hasil rekapitulasi koesioner dari </w:t>
      </w:r>
      <w:r w:rsidRPr="00A76476">
        <w:rPr>
          <w:bCs/>
          <w:i/>
          <w:iCs/>
          <w:lang w:val="en-US"/>
        </w:rPr>
        <w:t>google form</w:t>
      </w:r>
      <w:r>
        <w:rPr>
          <w:bCs/>
          <w:lang w:val="en-US"/>
        </w:rPr>
        <w:t>, dan melakukan tabulasi secara manual sesuai dengan pertanyaan/ pernyataan yang ada pada kuesioner.</w:t>
      </w:r>
    </w:p>
    <w:p w14:paraId="7E7F87B9" w14:textId="77777777" w:rsidR="007F6982" w:rsidRPr="00596BC6" w:rsidRDefault="007F6982" w:rsidP="00E037FD">
      <w:pPr>
        <w:pStyle w:val="Heading4"/>
        <w:numPr>
          <w:ilvl w:val="0"/>
          <w:numId w:val="0"/>
        </w:numPr>
        <w:ind w:left="720" w:hanging="720"/>
      </w:pPr>
      <w:r w:rsidRPr="00596BC6">
        <w:t>F.</w:t>
      </w:r>
      <w:r w:rsidRPr="00596BC6">
        <w:rPr>
          <w:lang w:val="en-US"/>
        </w:rPr>
        <w:t xml:space="preserve"> </w:t>
      </w:r>
      <w:r w:rsidRPr="00596BC6">
        <w:rPr>
          <w:lang w:val="en-US"/>
        </w:rPr>
        <w:tab/>
      </w:r>
      <w:r w:rsidRPr="00596BC6">
        <w:t xml:space="preserve">Definisi Operasional Variabel </w:t>
      </w:r>
    </w:p>
    <w:p w14:paraId="7D86C2AF" w14:textId="31548F2F" w:rsidR="007F6982" w:rsidRPr="00596BC6" w:rsidRDefault="00E306DA" w:rsidP="00E306DA">
      <w:pPr>
        <w:tabs>
          <w:tab w:val="left" w:pos="426"/>
          <w:tab w:val="left" w:pos="851"/>
          <w:tab w:val="left" w:pos="1276"/>
          <w:tab w:val="left" w:pos="1701"/>
          <w:tab w:val="left" w:pos="2127"/>
          <w:tab w:val="left" w:pos="2552"/>
          <w:tab w:val="left" w:pos="2977"/>
          <w:tab w:val="left" w:pos="3402"/>
        </w:tabs>
        <w:ind w:left="426"/>
      </w:pPr>
      <w:r>
        <w:tab/>
      </w:r>
      <w:r w:rsidR="007F6982" w:rsidRPr="00596BC6">
        <w:t xml:space="preserve">Definisi </w:t>
      </w:r>
      <w:r w:rsidR="007F6982" w:rsidRPr="00E306DA">
        <w:rPr>
          <w:bCs/>
        </w:rPr>
        <w:t>operasional</w:t>
      </w:r>
      <w:r w:rsidR="007F6982" w:rsidRPr="00596BC6">
        <w:t xml:space="preserve"> variabel merupakan penarikan batasan yang menjelaskan ciri-ciri spesifik yang lebih substansive dari suatu konsep dengan tujuan untuk memberikan gambaran tentang bagaimana suatu variabel </w:t>
      </w:r>
      <w:r w:rsidR="007F6982" w:rsidRPr="00596BC6">
        <w:lastRenderedPageBreak/>
        <w:t>akan diukur, oleh karena itu, variabel harus mempunyai pengertian ya</w:t>
      </w:r>
      <w:r w:rsidR="006B1788">
        <w:t>ng sangat spesifik dan terukur.</w:t>
      </w:r>
    </w:p>
    <w:p w14:paraId="051CA58F" w14:textId="416B7630" w:rsidR="004F7FA3" w:rsidRPr="00B37F0D" w:rsidRDefault="007F6982" w:rsidP="004F7FA3">
      <w:pPr>
        <w:spacing w:line="360" w:lineRule="auto"/>
        <w:jc w:val="center"/>
        <w:rPr>
          <w:lang w:val="en-US"/>
        </w:rPr>
      </w:pPr>
      <w:r w:rsidRPr="00B37F0D">
        <w:t xml:space="preserve">Tabel </w:t>
      </w:r>
      <w:r w:rsidRPr="00B37F0D">
        <w:rPr>
          <w:lang w:val="en-US"/>
        </w:rPr>
        <w:t>III.1</w:t>
      </w:r>
      <w:r w:rsidR="009502B5" w:rsidRPr="00B37F0D">
        <w:rPr>
          <w:lang w:val="en-US"/>
        </w:rPr>
        <w:t xml:space="preserve"> </w:t>
      </w:r>
    </w:p>
    <w:p w14:paraId="1BE21A52" w14:textId="60922631" w:rsidR="007F6982" w:rsidRPr="00B37F0D" w:rsidRDefault="00A43942" w:rsidP="004F7FA3">
      <w:pPr>
        <w:spacing w:line="360" w:lineRule="auto"/>
        <w:jc w:val="center"/>
      </w:pPr>
      <w:r>
        <w:rPr>
          <w:noProof/>
          <w:lang w:val="en-US"/>
        </w:rPr>
        <mc:AlternateContent>
          <mc:Choice Requires="wps">
            <w:drawing>
              <wp:anchor distT="45720" distB="45720" distL="114300" distR="114300" simplePos="0" relativeHeight="251744256" behindDoc="0" locked="0" layoutInCell="1" allowOverlap="1" wp14:anchorId="7DFEF426" wp14:editId="476C1B2A">
                <wp:simplePos x="0" y="0"/>
                <wp:positionH relativeFrom="column">
                  <wp:posOffset>3513455</wp:posOffset>
                </wp:positionH>
                <wp:positionV relativeFrom="paragraph">
                  <wp:posOffset>7283450</wp:posOffset>
                </wp:positionV>
                <wp:extent cx="2360930" cy="1404620"/>
                <wp:effectExtent l="0" t="0" r="20320" b="1016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53CCD19C" w14:textId="2295AE80" w:rsidR="00FD131A" w:rsidRDefault="00FD131A" w:rsidP="00A43942">
                            <w:pPr>
                              <w:spacing w:line="240" w:lineRule="auto"/>
                            </w:pPr>
                            <w:r>
                              <w:rPr>
                                <w:lang w:val="en-US"/>
                              </w:rPr>
                              <w:t>Berlanjut ke halaman 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FEF426" id="_x0000_s1052" type="#_x0000_t202" style="position:absolute;left:0;text-align:left;margin-left:276.65pt;margin-top:573.5pt;width:185.9pt;height:110.6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" strokecolor="window">
                <v:textbox style="mso-fit-shape-to-text:t">
                  <w:txbxContent>
                    <w:p w14:paraId="53CCD19C" w14:textId="2295AE80" w:rsidR="00FD131A" w:rsidRDefault="00FD131A" w:rsidP="00A43942">
                      <w:pPr>
                        <w:spacing w:line="240" w:lineRule="auto"/>
                      </w:pPr>
                      <w:r>
                        <w:rPr>
                          <w:lang w:val="en-US"/>
                        </w:rPr>
                        <w:t>Berlanjut ke halaman 35</w:t>
                      </w:r>
                    </w:p>
                  </w:txbxContent>
                </v:textbox>
              </v:shape>
            </w:pict>
          </mc:Fallback>
        </mc:AlternateContent>
      </w:r>
      <w:r w:rsidR="007F6982" w:rsidRPr="00B37F0D">
        <w:t xml:space="preserve">Definisi Operasional Variabel </w:t>
      </w:r>
    </w:p>
    <w:tbl>
      <w:tblPr>
        <w:tblStyle w:val="TableGrid"/>
        <w:tblW w:w="7938" w:type="dxa"/>
        <w:tblInd w:w="-5" w:type="dxa"/>
        <w:tblLayout w:type="fixed"/>
        <w:tblLook w:val="04A0" w:firstRow="1" w:lastRow="0" w:firstColumn="1" w:lastColumn="0" w:noHBand="0" w:noVBand="1"/>
      </w:tblPr>
      <w:tblGrid>
        <w:gridCol w:w="709"/>
        <w:gridCol w:w="1559"/>
        <w:gridCol w:w="3402"/>
        <w:gridCol w:w="2268"/>
      </w:tblGrid>
      <w:tr w:rsidR="007F6982" w:rsidRPr="00596BC6" w14:paraId="6B382FB4" w14:textId="77777777" w:rsidTr="004F7FA3">
        <w:tc>
          <w:tcPr>
            <w:tcW w:w="709" w:type="dxa"/>
          </w:tcPr>
          <w:p w14:paraId="4C186AB2" w14:textId="77777777" w:rsidR="007F6982" w:rsidRPr="00596BC6" w:rsidRDefault="007F6982" w:rsidP="007F6982">
            <w:pPr>
              <w:pStyle w:val="ListParagraph"/>
              <w:tabs>
                <w:tab w:val="left" w:pos="7740"/>
              </w:tabs>
              <w:spacing w:line="360" w:lineRule="auto"/>
              <w:ind w:left="0"/>
              <w:jc w:val="center"/>
              <w:rPr>
                <w:b/>
                <w:bCs/>
              </w:rPr>
            </w:pPr>
            <w:r w:rsidRPr="00596BC6">
              <w:rPr>
                <w:b/>
                <w:bCs/>
              </w:rPr>
              <w:t>No.</w:t>
            </w:r>
          </w:p>
        </w:tc>
        <w:tc>
          <w:tcPr>
            <w:tcW w:w="1559" w:type="dxa"/>
          </w:tcPr>
          <w:p w14:paraId="5FC1FD43" w14:textId="77777777" w:rsidR="007F6982" w:rsidRPr="00596BC6" w:rsidRDefault="007F6982" w:rsidP="007F6982">
            <w:pPr>
              <w:pStyle w:val="ListParagraph"/>
              <w:tabs>
                <w:tab w:val="left" w:pos="7740"/>
              </w:tabs>
              <w:spacing w:line="360" w:lineRule="auto"/>
              <w:ind w:left="0"/>
              <w:jc w:val="center"/>
              <w:rPr>
                <w:b/>
                <w:bCs/>
              </w:rPr>
            </w:pPr>
            <w:r w:rsidRPr="00596BC6">
              <w:rPr>
                <w:b/>
                <w:bCs/>
              </w:rPr>
              <w:t>Variabel</w:t>
            </w:r>
          </w:p>
        </w:tc>
        <w:tc>
          <w:tcPr>
            <w:tcW w:w="3402" w:type="dxa"/>
          </w:tcPr>
          <w:p w14:paraId="301DE1EF" w14:textId="77777777" w:rsidR="007F6982" w:rsidRPr="00596BC6" w:rsidRDefault="007F6982" w:rsidP="007F6982">
            <w:pPr>
              <w:pStyle w:val="ListParagraph"/>
              <w:tabs>
                <w:tab w:val="left" w:pos="7740"/>
              </w:tabs>
              <w:spacing w:line="360" w:lineRule="auto"/>
              <w:ind w:left="0"/>
              <w:jc w:val="center"/>
              <w:rPr>
                <w:b/>
                <w:bCs/>
              </w:rPr>
            </w:pPr>
            <w:r w:rsidRPr="00596BC6">
              <w:rPr>
                <w:b/>
                <w:bCs/>
              </w:rPr>
              <w:t>Definisi</w:t>
            </w:r>
          </w:p>
        </w:tc>
        <w:tc>
          <w:tcPr>
            <w:tcW w:w="2268" w:type="dxa"/>
          </w:tcPr>
          <w:p w14:paraId="05716B90" w14:textId="77777777" w:rsidR="007F6982" w:rsidRPr="00596BC6" w:rsidRDefault="007F6982" w:rsidP="007F6982">
            <w:pPr>
              <w:pStyle w:val="ListParagraph"/>
              <w:tabs>
                <w:tab w:val="left" w:pos="7740"/>
              </w:tabs>
              <w:spacing w:line="360" w:lineRule="auto"/>
              <w:ind w:left="0"/>
              <w:jc w:val="center"/>
              <w:rPr>
                <w:b/>
                <w:bCs/>
              </w:rPr>
            </w:pPr>
            <w:r w:rsidRPr="00596BC6">
              <w:rPr>
                <w:b/>
                <w:bCs/>
              </w:rPr>
              <w:t>Indikator</w:t>
            </w:r>
          </w:p>
        </w:tc>
      </w:tr>
      <w:tr w:rsidR="007F6982" w:rsidRPr="00596BC6" w14:paraId="18938F37" w14:textId="77777777" w:rsidTr="004F7FA3">
        <w:tc>
          <w:tcPr>
            <w:tcW w:w="709" w:type="dxa"/>
          </w:tcPr>
          <w:p w14:paraId="658AF5AA" w14:textId="77777777" w:rsidR="007F6982" w:rsidRPr="00596BC6" w:rsidRDefault="007F6982" w:rsidP="007F6982">
            <w:pPr>
              <w:pStyle w:val="ListParagraph"/>
              <w:tabs>
                <w:tab w:val="left" w:pos="7740"/>
              </w:tabs>
              <w:spacing w:line="360" w:lineRule="auto"/>
              <w:ind w:left="0"/>
              <w:rPr>
                <w:b/>
                <w:bCs/>
              </w:rPr>
            </w:pPr>
            <w:r w:rsidRPr="00596BC6">
              <w:rPr>
                <w:b/>
                <w:bCs/>
              </w:rPr>
              <w:t>1.</w:t>
            </w:r>
          </w:p>
        </w:tc>
        <w:tc>
          <w:tcPr>
            <w:tcW w:w="1559" w:type="dxa"/>
          </w:tcPr>
          <w:p w14:paraId="1EFF5C8B" w14:textId="77777777" w:rsidR="007F6982" w:rsidRPr="00596BC6" w:rsidRDefault="007F6982" w:rsidP="007F6982">
            <w:pPr>
              <w:pStyle w:val="ListParagraph"/>
              <w:tabs>
                <w:tab w:val="left" w:pos="7740"/>
              </w:tabs>
              <w:spacing w:line="276" w:lineRule="auto"/>
              <w:ind w:left="0"/>
              <w:rPr>
                <w:b/>
                <w:bCs/>
                <w:lang w:val="en-US"/>
              </w:rPr>
            </w:pPr>
            <w:r w:rsidRPr="00596BC6">
              <w:rPr>
                <w:b/>
                <w:bCs/>
                <w:lang w:val="en-US"/>
              </w:rPr>
              <w:t>Keputusan Pembelian  (Y)</w:t>
            </w:r>
          </w:p>
        </w:tc>
        <w:tc>
          <w:tcPr>
            <w:tcW w:w="3402" w:type="dxa"/>
          </w:tcPr>
          <w:p w14:paraId="458DF58C" w14:textId="77777777" w:rsidR="007F6982" w:rsidRPr="00596BC6" w:rsidRDefault="007F6982" w:rsidP="007F6982">
            <w:pPr>
              <w:pStyle w:val="ListParagraph"/>
              <w:tabs>
                <w:tab w:val="left" w:pos="7740"/>
              </w:tabs>
              <w:spacing w:line="276" w:lineRule="auto"/>
              <w:ind w:left="0"/>
            </w:pPr>
            <w:r w:rsidRPr="00596BC6">
              <w:rPr>
                <w:lang w:val="en-US"/>
              </w:rPr>
              <w:t xml:space="preserve">Merupakan sikap dari konsumen dalam memutuskan pembelian suatu barang dan jasa. </w:t>
            </w:r>
          </w:p>
        </w:tc>
        <w:tc>
          <w:tcPr>
            <w:tcW w:w="2268" w:type="dxa"/>
          </w:tcPr>
          <w:p w14:paraId="7211C669" w14:textId="77777777" w:rsidR="007F6982" w:rsidRPr="00596BC6" w:rsidRDefault="007F6982" w:rsidP="007F6982">
            <w:pPr>
              <w:pStyle w:val="ListParagraph"/>
              <w:numPr>
                <w:ilvl w:val="0"/>
                <w:numId w:val="35"/>
              </w:numPr>
              <w:tabs>
                <w:tab w:val="left" w:pos="7740"/>
              </w:tabs>
              <w:spacing w:line="240" w:lineRule="auto"/>
              <w:jc w:val="left"/>
              <w:rPr>
                <w:lang w:val="en-US"/>
              </w:rPr>
            </w:pPr>
            <w:r w:rsidRPr="00596BC6">
              <w:rPr>
                <w:lang w:val="en-US"/>
              </w:rPr>
              <w:t>Kebiasaan dalam membeli produk.</w:t>
            </w:r>
          </w:p>
          <w:p w14:paraId="2EF5A015" w14:textId="77777777" w:rsidR="007F6982" w:rsidRPr="00596BC6" w:rsidRDefault="007F6982" w:rsidP="007F6982">
            <w:pPr>
              <w:pStyle w:val="ListParagraph"/>
              <w:numPr>
                <w:ilvl w:val="0"/>
                <w:numId w:val="35"/>
              </w:numPr>
              <w:tabs>
                <w:tab w:val="left" w:pos="7740"/>
              </w:tabs>
              <w:spacing w:line="240" w:lineRule="auto"/>
              <w:jc w:val="left"/>
              <w:rPr>
                <w:lang w:val="en-US"/>
              </w:rPr>
            </w:pPr>
            <w:r w:rsidRPr="00596BC6">
              <w:rPr>
                <w:lang w:val="en-US"/>
              </w:rPr>
              <w:t>Keinginan untuk membeli produk.</w:t>
            </w:r>
          </w:p>
          <w:p w14:paraId="200B1BE0" w14:textId="77777777" w:rsidR="007F6982" w:rsidRPr="00596BC6" w:rsidRDefault="007F6982" w:rsidP="007F6982">
            <w:pPr>
              <w:pStyle w:val="ListParagraph"/>
              <w:numPr>
                <w:ilvl w:val="0"/>
                <w:numId w:val="35"/>
              </w:numPr>
              <w:tabs>
                <w:tab w:val="left" w:pos="7740"/>
              </w:tabs>
              <w:spacing w:line="240" w:lineRule="auto"/>
              <w:jc w:val="left"/>
              <w:rPr>
                <w:lang w:val="en-US"/>
              </w:rPr>
            </w:pPr>
            <w:r w:rsidRPr="00596BC6">
              <w:rPr>
                <w:lang w:val="en-US"/>
              </w:rPr>
              <w:t>Prioritas dalam pembelian suatu produk tetentu.</w:t>
            </w:r>
          </w:p>
          <w:p w14:paraId="65391679" w14:textId="77777777" w:rsidR="007F6982" w:rsidRPr="00596BC6" w:rsidRDefault="007F6982" w:rsidP="007F6982">
            <w:pPr>
              <w:pStyle w:val="ListParagraph"/>
              <w:numPr>
                <w:ilvl w:val="0"/>
                <w:numId w:val="35"/>
              </w:numPr>
              <w:tabs>
                <w:tab w:val="left" w:pos="7740"/>
              </w:tabs>
              <w:spacing w:line="240" w:lineRule="auto"/>
              <w:jc w:val="left"/>
              <w:rPr>
                <w:lang w:val="en-US"/>
              </w:rPr>
            </w:pPr>
            <w:r w:rsidRPr="00596BC6">
              <w:rPr>
                <w:lang w:val="en-US"/>
              </w:rPr>
              <w:t>Kesediaan untuk berkorban dalam mendapatkan suatu produk.</w:t>
            </w:r>
          </w:p>
          <w:p w14:paraId="5A1FFF57" w14:textId="77777777" w:rsidR="007F6982" w:rsidRPr="00596BC6" w:rsidRDefault="007F6982" w:rsidP="007F6982">
            <w:pPr>
              <w:pStyle w:val="ListParagraph"/>
              <w:numPr>
                <w:ilvl w:val="0"/>
                <w:numId w:val="35"/>
              </w:numPr>
              <w:tabs>
                <w:tab w:val="left" w:pos="7740"/>
              </w:tabs>
              <w:spacing w:line="240" w:lineRule="auto"/>
              <w:jc w:val="left"/>
              <w:rPr>
                <w:lang w:val="en-US"/>
              </w:rPr>
            </w:pPr>
            <w:r w:rsidRPr="00596BC6">
              <w:rPr>
                <w:lang w:val="en-US"/>
              </w:rPr>
              <w:t>Pembelian produk bedasarkan manfaat produk dan harapan.</w:t>
            </w:r>
          </w:p>
        </w:tc>
      </w:tr>
      <w:tr w:rsidR="007F6982" w:rsidRPr="00596BC6" w14:paraId="3E3F69B4" w14:textId="77777777" w:rsidTr="004F7FA3">
        <w:tc>
          <w:tcPr>
            <w:tcW w:w="709" w:type="dxa"/>
          </w:tcPr>
          <w:p w14:paraId="6FE9E5F4" w14:textId="77777777" w:rsidR="007F6982" w:rsidRPr="00596BC6" w:rsidRDefault="007F6982" w:rsidP="007F6982">
            <w:pPr>
              <w:pStyle w:val="ListParagraph"/>
              <w:tabs>
                <w:tab w:val="left" w:pos="7740"/>
              </w:tabs>
              <w:spacing w:line="360" w:lineRule="auto"/>
              <w:ind w:left="0"/>
              <w:rPr>
                <w:b/>
                <w:bCs/>
              </w:rPr>
            </w:pPr>
            <w:r w:rsidRPr="00596BC6">
              <w:rPr>
                <w:b/>
                <w:bCs/>
              </w:rPr>
              <w:t>2.</w:t>
            </w:r>
          </w:p>
        </w:tc>
        <w:tc>
          <w:tcPr>
            <w:tcW w:w="1559" w:type="dxa"/>
          </w:tcPr>
          <w:p w14:paraId="7B27AB96" w14:textId="77777777" w:rsidR="007F6982" w:rsidRPr="00596BC6" w:rsidRDefault="007F6982" w:rsidP="007F6982">
            <w:pPr>
              <w:pStyle w:val="ListParagraph"/>
              <w:tabs>
                <w:tab w:val="left" w:pos="7740"/>
              </w:tabs>
              <w:spacing w:line="276" w:lineRule="auto"/>
              <w:ind w:left="0"/>
              <w:rPr>
                <w:b/>
                <w:bCs/>
                <w:lang w:val="en-US"/>
              </w:rPr>
            </w:pPr>
            <w:r w:rsidRPr="00596BC6">
              <w:rPr>
                <w:b/>
                <w:bCs/>
                <w:i/>
                <w:iCs/>
                <w:lang w:val="en-US"/>
              </w:rPr>
              <w:t>Online Customer Review</w:t>
            </w:r>
            <w:r w:rsidRPr="00596BC6">
              <w:rPr>
                <w:b/>
                <w:bCs/>
                <w:lang w:val="en-US"/>
              </w:rPr>
              <w:t xml:space="preserve"> (X1)</w:t>
            </w:r>
          </w:p>
        </w:tc>
        <w:tc>
          <w:tcPr>
            <w:tcW w:w="3402" w:type="dxa"/>
          </w:tcPr>
          <w:p w14:paraId="3BEE93B3" w14:textId="77777777" w:rsidR="007F6982" w:rsidRPr="00596BC6" w:rsidRDefault="007F6982" w:rsidP="007F6982">
            <w:pPr>
              <w:pStyle w:val="ListParagraph"/>
              <w:tabs>
                <w:tab w:val="left" w:pos="7740"/>
              </w:tabs>
              <w:spacing w:line="276" w:lineRule="auto"/>
              <w:ind w:left="0"/>
            </w:pPr>
            <w:r w:rsidRPr="00596BC6">
              <w:rPr>
                <w:lang w:val="en-US"/>
              </w:rPr>
              <w:t xml:space="preserve">Ulasan yang diberikan oleh konsumen terkait dengan informasi hasil evaluasi pembelian/penggunaan suatu produk tentang berbagai macam aspek. Konsumen bisa mendapatkan  kualitas produk yang diinginkan dari ulasan dan pengalaman yang ditulis oleh konsumen yang telah membeli produk dari penjual </w:t>
            </w:r>
            <w:r w:rsidRPr="00596BC6">
              <w:rPr>
                <w:i/>
                <w:lang w:val="en-US"/>
              </w:rPr>
              <w:t>online</w:t>
            </w:r>
            <w:r w:rsidRPr="00596BC6">
              <w:rPr>
                <w:lang w:val="en-US"/>
              </w:rPr>
              <w:t xml:space="preserve"> sebelumnya</w:t>
            </w:r>
          </w:p>
        </w:tc>
        <w:tc>
          <w:tcPr>
            <w:tcW w:w="2268" w:type="dxa"/>
          </w:tcPr>
          <w:p w14:paraId="4AA51DC2" w14:textId="77777777" w:rsidR="007F6982" w:rsidRPr="00596BC6" w:rsidRDefault="007F6982" w:rsidP="007F6982">
            <w:pPr>
              <w:pStyle w:val="ListParagraph"/>
              <w:numPr>
                <w:ilvl w:val="0"/>
                <w:numId w:val="37"/>
              </w:numPr>
              <w:tabs>
                <w:tab w:val="left" w:pos="7740"/>
              </w:tabs>
              <w:spacing w:line="276" w:lineRule="auto"/>
              <w:jc w:val="left"/>
              <w:rPr>
                <w:i/>
              </w:rPr>
            </w:pPr>
            <w:r w:rsidRPr="00596BC6">
              <w:rPr>
                <w:i/>
                <w:lang w:val="en-US"/>
              </w:rPr>
              <w:t>Perceived usefulness</w:t>
            </w:r>
          </w:p>
          <w:p w14:paraId="3B736C40" w14:textId="77777777" w:rsidR="007F6982" w:rsidRPr="00596BC6" w:rsidRDefault="007F6982" w:rsidP="007F6982">
            <w:pPr>
              <w:pStyle w:val="ListParagraph"/>
              <w:numPr>
                <w:ilvl w:val="0"/>
                <w:numId w:val="37"/>
              </w:numPr>
              <w:tabs>
                <w:tab w:val="left" w:pos="7740"/>
              </w:tabs>
              <w:spacing w:line="276" w:lineRule="auto"/>
              <w:jc w:val="left"/>
              <w:rPr>
                <w:i/>
              </w:rPr>
            </w:pPr>
            <w:r w:rsidRPr="00596BC6">
              <w:rPr>
                <w:i/>
                <w:lang w:val="en-US"/>
              </w:rPr>
              <w:t>Perceived enjoyment</w:t>
            </w:r>
          </w:p>
          <w:p w14:paraId="560CA5BF" w14:textId="77777777" w:rsidR="007F6982" w:rsidRPr="00596BC6" w:rsidRDefault="007F6982" w:rsidP="007F6982">
            <w:pPr>
              <w:pStyle w:val="ListParagraph"/>
              <w:numPr>
                <w:ilvl w:val="0"/>
                <w:numId w:val="37"/>
              </w:numPr>
              <w:tabs>
                <w:tab w:val="left" w:pos="7740"/>
              </w:tabs>
              <w:spacing w:line="276" w:lineRule="auto"/>
              <w:jc w:val="left"/>
              <w:rPr>
                <w:i/>
              </w:rPr>
            </w:pPr>
            <w:r w:rsidRPr="00596BC6">
              <w:rPr>
                <w:i/>
                <w:lang w:val="en-US"/>
              </w:rPr>
              <w:t>Perceived control</w:t>
            </w:r>
          </w:p>
        </w:tc>
      </w:tr>
      <w:tr w:rsidR="007F6982" w:rsidRPr="00596BC6" w14:paraId="4AF47804" w14:textId="77777777" w:rsidTr="004F7FA3">
        <w:tc>
          <w:tcPr>
            <w:tcW w:w="709" w:type="dxa"/>
          </w:tcPr>
          <w:p w14:paraId="21C6E5A6" w14:textId="77777777" w:rsidR="007F6982" w:rsidRPr="00596BC6" w:rsidRDefault="007F6982" w:rsidP="007F6982">
            <w:pPr>
              <w:pStyle w:val="ListParagraph"/>
              <w:tabs>
                <w:tab w:val="left" w:pos="7740"/>
              </w:tabs>
              <w:spacing w:line="360" w:lineRule="auto"/>
              <w:ind w:left="0"/>
              <w:rPr>
                <w:b/>
                <w:bCs/>
              </w:rPr>
            </w:pPr>
            <w:r w:rsidRPr="00596BC6">
              <w:rPr>
                <w:b/>
                <w:bCs/>
              </w:rPr>
              <w:t>3.</w:t>
            </w:r>
          </w:p>
        </w:tc>
        <w:tc>
          <w:tcPr>
            <w:tcW w:w="1559" w:type="dxa"/>
          </w:tcPr>
          <w:p w14:paraId="6664E12D" w14:textId="77777777" w:rsidR="007F6982" w:rsidRPr="00596BC6" w:rsidRDefault="007F6982" w:rsidP="007F6982">
            <w:pPr>
              <w:pStyle w:val="ListParagraph"/>
              <w:tabs>
                <w:tab w:val="left" w:pos="7740"/>
              </w:tabs>
              <w:spacing w:line="276" w:lineRule="auto"/>
              <w:ind w:left="0"/>
              <w:rPr>
                <w:b/>
                <w:bCs/>
                <w:lang w:val="en-US"/>
              </w:rPr>
            </w:pPr>
            <w:r w:rsidRPr="00596BC6">
              <w:rPr>
                <w:b/>
                <w:bCs/>
                <w:lang w:val="en-US"/>
              </w:rPr>
              <w:t>Penggunaan Sosial Media (X2)</w:t>
            </w:r>
          </w:p>
        </w:tc>
        <w:tc>
          <w:tcPr>
            <w:tcW w:w="3402" w:type="dxa"/>
          </w:tcPr>
          <w:p w14:paraId="471F6D50" w14:textId="77777777" w:rsidR="007F6982" w:rsidRPr="00596BC6" w:rsidRDefault="007F6982" w:rsidP="007F6982">
            <w:pPr>
              <w:pStyle w:val="ListParagraph"/>
              <w:tabs>
                <w:tab w:val="left" w:pos="7740"/>
              </w:tabs>
              <w:spacing w:line="276" w:lineRule="auto"/>
              <w:ind w:left="0"/>
            </w:pPr>
            <w:r w:rsidRPr="00596BC6">
              <w:rPr>
                <w:lang w:val="en-US"/>
              </w:rPr>
              <w:t>A</w:t>
            </w:r>
            <w:r w:rsidRPr="00596BC6">
              <w:t>lat komunikasi pemasaran untuk mempromosikan produk atau jasa dengan menggunakan pemanfaatan teknologi dan interaksi dari para penggunanya.</w:t>
            </w:r>
          </w:p>
        </w:tc>
        <w:tc>
          <w:tcPr>
            <w:tcW w:w="2268" w:type="dxa"/>
          </w:tcPr>
          <w:p w14:paraId="1BB17A78" w14:textId="77777777" w:rsidR="007F6982" w:rsidRPr="00596BC6" w:rsidRDefault="007F6982" w:rsidP="007F6982">
            <w:pPr>
              <w:pStyle w:val="ListParagraph"/>
              <w:numPr>
                <w:ilvl w:val="0"/>
                <w:numId w:val="36"/>
              </w:numPr>
              <w:tabs>
                <w:tab w:val="left" w:pos="7740"/>
              </w:tabs>
              <w:spacing w:line="276" w:lineRule="auto"/>
              <w:jc w:val="left"/>
              <w:rPr>
                <w:lang w:val="en-US"/>
              </w:rPr>
            </w:pPr>
            <w:r w:rsidRPr="00596BC6">
              <w:rPr>
                <w:lang w:val="en-US"/>
              </w:rPr>
              <w:t>Adanya konten yang menarik dan menghibur.</w:t>
            </w:r>
          </w:p>
          <w:p w14:paraId="02B4105C" w14:textId="4F112A57" w:rsidR="007F6982" w:rsidRPr="00596BC6" w:rsidRDefault="007F6982" w:rsidP="007F6982">
            <w:pPr>
              <w:pStyle w:val="ListParagraph"/>
              <w:numPr>
                <w:ilvl w:val="0"/>
                <w:numId w:val="36"/>
              </w:numPr>
              <w:tabs>
                <w:tab w:val="left" w:pos="7740"/>
              </w:tabs>
              <w:spacing w:line="276" w:lineRule="auto"/>
              <w:jc w:val="left"/>
              <w:rPr>
                <w:lang w:val="en-US"/>
              </w:rPr>
            </w:pPr>
            <w:r w:rsidRPr="00596BC6">
              <w:rPr>
                <w:lang w:val="en-US"/>
              </w:rPr>
              <w:t>Adanya interaksi antara konsumen dengan penjual.</w:t>
            </w:r>
            <w:r w:rsidR="00A43942">
              <w:rPr>
                <w:noProof/>
                <w:lang w:val="en-US"/>
              </w:rPr>
              <w:t xml:space="preserve"> </w:t>
            </w:r>
          </w:p>
          <w:p w14:paraId="50E446D4" w14:textId="6E8C9675" w:rsidR="007F6982" w:rsidRPr="00596BC6" w:rsidRDefault="007F6982" w:rsidP="007F6982">
            <w:pPr>
              <w:pStyle w:val="ListParagraph"/>
              <w:numPr>
                <w:ilvl w:val="0"/>
                <w:numId w:val="36"/>
              </w:numPr>
              <w:tabs>
                <w:tab w:val="left" w:pos="7740"/>
              </w:tabs>
              <w:spacing w:line="276" w:lineRule="auto"/>
              <w:jc w:val="left"/>
              <w:rPr>
                <w:lang w:val="en-US"/>
              </w:rPr>
            </w:pPr>
            <w:r w:rsidRPr="00596BC6">
              <w:rPr>
                <w:lang w:val="en-US"/>
              </w:rPr>
              <w:t xml:space="preserve">Adanya interaksi </w:t>
            </w:r>
            <w:r w:rsidRPr="00596BC6">
              <w:rPr>
                <w:lang w:val="en-US"/>
              </w:rPr>
              <w:lastRenderedPageBreak/>
              <w:t>antara konsumen dengan konsumen lain.</w:t>
            </w:r>
          </w:p>
          <w:p w14:paraId="607E0FB4" w14:textId="77777777" w:rsidR="007F6982" w:rsidRPr="00596BC6" w:rsidRDefault="007F6982" w:rsidP="007F6982">
            <w:pPr>
              <w:pStyle w:val="ListParagraph"/>
              <w:numPr>
                <w:ilvl w:val="0"/>
                <w:numId w:val="36"/>
              </w:numPr>
              <w:tabs>
                <w:tab w:val="left" w:pos="7740"/>
              </w:tabs>
              <w:spacing w:line="276" w:lineRule="auto"/>
              <w:jc w:val="left"/>
              <w:rPr>
                <w:lang w:val="en-US"/>
              </w:rPr>
            </w:pPr>
            <w:r w:rsidRPr="00596BC6">
              <w:rPr>
                <w:lang w:val="en-US"/>
              </w:rPr>
              <w:t>Kemudahan untuk pencarian informasi produk.</w:t>
            </w:r>
          </w:p>
          <w:p w14:paraId="5F2D5151" w14:textId="77777777" w:rsidR="007F6982" w:rsidRPr="00596BC6" w:rsidRDefault="007F6982" w:rsidP="007F6982">
            <w:pPr>
              <w:pStyle w:val="ListParagraph"/>
              <w:numPr>
                <w:ilvl w:val="0"/>
                <w:numId w:val="36"/>
              </w:numPr>
              <w:tabs>
                <w:tab w:val="left" w:pos="7740"/>
              </w:tabs>
              <w:spacing w:line="276" w:lineRule="auto"/>
              <w:jc w:val="left"/>
              <w:rPr>
                <w:lang w:val="en-US"/>
              </w:rPr>
            </w:pPr>
            <w:r w:rsidRPr="00596BC6">
              <w:rPr>
                <w:lang w:val="en-US"/>
              </w:rPr>
              <w:t>Kemudahan untuk mengkomunikasikan informasi pada publik.</w:t>
            </w:r>
          </w:p>
          <w:p w14:paraId="689583F7" w14:textId="77777777" w:rsidR="007F6982" w:rsidRPr="00596BC6" w:rsidRDefault="007F6982" w:rsidP="007F6982">
            <w:pPr>
              <w:pStyle w:val="ListParagraph"/>
              <w:numPr>
                <w:ilvl w:val="0"/>
                <w:numId w:val="36"/>
              </w:numPr>
              <w:tabs>
                <w:tab w:val="left" w:pos="7740"/>
              </w:tabs>
              <w:spacing w:line="276" w:lineRule="auto"/>
              <w:jc w:val="left"/>
              <w:rPr>
                <w:lang w:val="en-US"/>
              </w:rPr>
            </w:pPr>
            <w:r w:rsidRPr="00596BC6">
              <w:rPr>
                <w:lang w:val="en-US"/>
              </w:rPr>
              <w:t>Tingkat kepercayaan pada media sosial.</w:t>
            </w:r>
          </w:p>
        </w:tc>
      </w:tr>
      <w:tr w:rsidR="007F6982" w:rsidRPr="00596BC6" w14:paraId="69968EF1" w14:textId="77777777" w:rsidTr="004F7FA3">
        <w:tc>
          <w:tcPr>
            <w:tcW w:w="709" w:type="dxa"/>
          </w:tcPr>
          <w:p w14:paraId="1FAD10C4" w14:textId="77777777" w:rsidR="007F6982" w:rsidRPr="00596BC6" w:rsidRDefault="007F6982" w:rsidP="007F6982">
            <w:pPr>
              <w:pStyle w:val="ListParagraph"/>
              <w:tabs>
                <w:tab w:val="left" w:pos="7740"/>
              </w:tabs>
              <w:spacing w:line="360" w:lineRule="auto"/>
              <w:ind w:left="0"/>
              <w:rPr>
                <w:b/>
                <w:bCs/>
              </w:rPr>
            </w:pPr>
            <w:r w:rsidRPr="00596BC6">
              <w:rPr>
                <w:b/>
                <w:bCs/>
              </w:rPr>
              <w:lastRenderedPageBreak/>
              <w:t>4.</w:t>
            </w:r>
          </w:p>
        </w:tc>
        <w:tc>
          <w:tcPr>
            <w:tcW w:w="1559" w:type="dxa"/>
          </w:tcPr>
          <w:p w14:paraId="4D68E47A" w14:textId="77777777" w:rsidR="007F6982" w:rsidRPr="00596BC6" w:rsidRDefault="007F6982" w:rsidP="007F6982">
            <w:pPr>
              <w:pStyle w:val="ListParagraph"/>
              <w:tabs>
                <w:tab w:val="left" w:pos="7740"/>
              </w:tabs>
              <w:spacing w:line="276" w:lineRule="auto"/>
              <w:ind w:left="0"/>
              <w:rPr>
                <w:b/>
                <w:bCs/>
                <w:lang w:val="en-US"/>
              </w:rPr>
            </w:pPr>
            <w:r w:rsidRPr="00596BC6">
              <w:rPr>
                <w:b/>
                <w:bCs/>
                <w:i/>
                <w:iCs/>
                <w:lang w:val="en-US"/>
              </w:rPr>
              <w:t xml:space="preserve">Brand Trust </w:t>
            </w:r>
            <w:r w:rsidRPr="00596BC6">
              <w:rPr>
                <w:b/>
                <w:bCs/>
                <w:lang w:val="en-US"/>
              </w:rPr>
              <w:t xml:space="preserve"> (X3) </w:t>
            </w:r>
          </w:p>
        </w:tc>
        <w:tc>
          <w:tcPr>
            <w:tcW w:w="3402" w:type="dxa"/>
          </w:tcPr>
          <w:p w14:paraId="4C11FBC7" w14:textId="77777777" w:rsidR="007F6982" w:rsidRPr="00596BC6" w:rsidRDefault="007F6982" w:rsidP="007F6982">
            <w:pPr>
              <w:pStyle w:val="ListParagraph"/>
              <w:tabs>
                <w:tab w:val="left" w:pos="7740"/>
              </w:tabs>
              <w:spacing w:line="276" w:lineRule="auto"/>
              <w:ind w:left="0"/>
            </w:pPr>
            <w:r w:rsidRPr="00596BC6">
              <w:rPr>
                <w:lang w:val="en-US"/>
              </w:rPr>
              <w:t>K</w:t>
            </w:r>
            <w:r w:rsidRPr="00596BC6">
              <w:t xml:space="preserve">eyakinan </w:t>
            </w:r>
            <w:r w:rsidRPr="00596BC6">
              <w:rPr>
                <w:lang w:val="en-US"/>
              </w:rPr>
              <w:t>konsumen</w:t>
            </w:r>
            <w:r w:rsidRPr="00596BC6">
              <w:t xml:space="preserve"> terhadap suatu merek karena adanya ekspektasi bahwa merek tersebut dapat memberikan hasil yang positif.</w:t>
            </w:r>
          </w:p>
        </w:tc>
        <w:tc>
          <w:tcPr>
            <w:tcW w:w="2268" w:type="dxa"/>
          </w:tcPr>
          <w:p w14:paraId="68F4EADD" w14:textId="77777777" w:rsidR="007F6982" w:rsidRPr="00596BC6" w:rsidRDefault="007F6982" w:rsidP="007F6982">
            <w:pPr>
              <w:pStyle w:val="ListParagraph"/>
              <w:numPr>
                <w:ilvl w:val="0"/>
                <w:numId w:val="38"/>
              </w:numPr>
              <w:tabs>
                <w:tab w:val="left" w:pos="7740"/>
              </w:tabs>
              <w:spacing w:line="276" w:lineRule="auto"/>
              <w:jc w:val="left"/>
            </w:pPr>
            <w:r w:rsidRPr="00596BC6">
              <w:t xml:space="preserve">Kehandalan  </w:t>
            </w:r>
          </w:p>
          <w:p w14:paraId="16E31DDE" w14:textId="77777777" w:rsidR="007F6982" w:rsidRPr="00596BC6" w:rsidRDefault="007F6982" w:rsidP="007F6982">
            <w:pPr>
              <w:pStyle w:val="ListParagraph"/>
              <w:numPr>
                <w:ilvl w:val="0"/>
                <w:numId w:val="38"/>
              </w:numPr>
              <w:tabs>
                <w:tab w:val="left" w:pos="7740"/>
              </w:tabs>
              <w:spacing w:line="276" w:lineRule="auto"/>
              <w:jc w:val="left"/>
            </w:pPr>
            <w:r w:rsidRPr="00596BC6">
              <w:t xml:space="preserve">Kejujuran </w:t>
            </w:r>
          </w:p>
          <w:p w14:paraId="21FD919C" w14:textId="77777777" w:rsidR="007F6982" w:rsidRPr="00596BC6" w:rsidRDefault="007F6982" w:rsidP="007F6982">
            <w:pPr>
              <w:pStyle w:val="ListParagraph"/>
              <w:numPr>
                <w:ilvl w:val="0"/>
                <w:numId w:val="38"/>
              </w:numPr>
              <w:tabs>
                <w:tab w:val="left" w:pos="7740"/>
              </w:tabs>
              <w:spacing w:line="276" w:lineRule="auto"/>
              <w:jc w:val="left"/>
            </w:pPr>
            <w:r w:rsidRPr="00596BC6">
              <w:t xml:space="preserve">Kepedulian  </w:t>
            </w:r>
          </w:p>
          <w:p w14:paraId="17C7DDD9" w14:textId="77777777" w:rsidR="007F6982" w:rsidRPr="00596BC6" w:rsidRDefault="007F6982" w:rsidP="007F6982">
            <w:pPr>
              <w:pStyle w:val="ListParagraph"/>
              <w:numPr>
                <w:ilvl w:val="0"/>
                <w:numId w:val="38"/>
              </w:numPr>
              <w:tabs>
                <w:tab w:val="left" w:pos="7740"/>
              </w:tabs>
              <w:spacing w:line="276" w:lineRule="auto"/>
              <w:jc w:val="left"/>
            </w:pPr>
            <w:r w:rsidRPr="00596BC6">
              <w:t>Kredibilitas</w:t>
            </w:r>
          </w:p>
        </w:tc>
      </w:tr>
    </w:tbl>
    <w:p w14:paraId="4FF6ADD5" w14:textId="22750AD4" w:rsidR="007F6982" w:rsidRPr="00596BC6" w:rsidRDefault="00A43942" w:rsidP="007F6982">
      <w:pPr>
        <w:tabs>
          <w:tab w:val="left" w:pos="426"/>
          <w:tab w:val="left" w:pos="851"/>
          <w:tab w:val="left" w:pos="1276"/>
          <w:tab w:val="left" w:pos="1701"/>
          <w:tab w:val="left" w:pos="2127"/>
          <w:tab w:val="left" w:pos="2552"/>
          <w:tab w:val="left" w:pos="2977"/>
          <w:tab w:val="left" w:pos="3402"/>
        </w:tabs>
        <w:ind w:left="852" w:hanging="426"/>
        <w:rPr>
          <w:b/>
          <w:bCs/>
          <w:lang w:val="en-GB"/>
        </w:rPr>
      </w:pPr>
      <w:r>
        <w:rPr>
          <w:noProof/>
          <w:lang w:val="en-US"/>
        </w:rPr>
        <mc:AlternateContent>
          <mc:Choice Requires="wps">
            <w:drawing>
              <wp:anchor distT="45720" distB="45720" distL="114300" distR="114300" simplePos="0" relativeHeight="251746304" behindDoc="0" locked="0" layoutInCell="1" allowOverlap="1" wp14:anchorId="113111D0" wp14:editId="58D5F311">
                <wp:simplePos x="0" y="0"/>
                <wp:positionH relativeFrom="column">
                  <wp:posOffset>-96520</wp:posOffset>
                </wp:positionH>
                <wp:positionV relativeFrom="paragraph">
                  <wp:posOffset>-4859655</wp:posOffset>
                </wp:positionV>
                <wp:extent cx="2360930" cy="1404620"/>
                <wp:effectExtent l="0" t="0" r="20320" b="1016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4C1CF677" w14:textId="4121C306" w:rsidR="00FD131A" w:rsidRDefault="00FD131A" w:rsidP="00A43942">
                            <w:pPr>
                              <w:spacing w:line="240" w:lineRule="auto"/>
                            </w:pPr>
                            <w:r>
                              <w:rPr>
                                <w:lang w:val="en-US"/>
                              </w:rPr>
                              <w:t>Lanjutan dari halaman 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3111D0" id="_x0000_s1053" type="#_x0000_t202" style="position:absolute;left:0;text-align:left;margin-left:-7.6pt;margin-top:-382.65pt;width:185.9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" strokecolor="window">
                <v:textbox style="mso-fit-shape-to-text:t">
                  <w:txbxContent>
                    <w:p w14:paraId="4C1CF677" w14:textId="4121C306" w:rsidR="00FD131A" w:rsidRDefault="00FD131A" w:rsidP="00A43942">
                      <w:pPr>
                        <w:spacing w:line="240" w:lineRule="auto"/>
                      </w:pPr>
                      <w:r>
                        <w:rPr>
                          <w:lang w:val="en-US"/>
                        </w:rPr>
                        <w:t>Lanjutan dari halaman 34</w:t>
                      </w:r>
                    </w:p>
                  </w:txbxContent>
                </v:textbox>
              </v:shape>
            </w:pict>
          </mc:Fallback>
        </mc:AlternateContent>
      </w:r>
    </w:p>
    <w:p w14:paraId="4577AF00" w14:textId="77777777" w:rsidR="007F6982" w:rsidRPr="00596BC6" w:rsidRDefault="007F6982" w:rsidP="00E037FD">
      <w:pPr>
        <w:pStyle w:val="Heading4"/>
        <w:numPr>
          <w:ilvl w:val="0"/>
          <w:numId w:val="0"/>
        </w:numPr>
        <w:ind w:left="720" w:hanging="720"/>
      </w:pPr>
      <w:r w:rsidRPr="00596BC6">
        <w:t>G.  Analisis Data</w:t>
      </w:r>
    </w:p>
    <w:p w14:paraId="1B817F0D" w14:textId="77777777" w:rsidR="007F6982" w:rsidRPr="00596BC6" w:rsidRDefault="007F6982" w:rsidP="007F6982">
      <w:pPr>
        <w:tabs>
          <w:tab w:val="left" w:pos="426"/>
          <w:tab w:val="left" w:pos="1276"/>
          <w:tab w:val="left" w:pos="1701"/>
          <w:tab w:val="left" w:pos="2127"/>
          <w:tab w:val="left" w:pos="2552"/>
          <w:tab w:val="left" w:pos="2977"/>
          <w:tab w:val="left" w:pos="3402"/>
        </w:tabs>
        <w:ind w:left="426" w:firstLine="567"/>
        <w:rPr>
          <w:i/>
          <w:iCs/>
        </w:rPr>
      </w:pPr>
      <w:r w:rsidRPr="00596BC6">
        <w:t>Model penelitian yang diformulasikan bergantung pada teknik analisis data yang digunakan. Dikarenakan dalam penelitian ini antara variabel bebas, variabel antara dan variabel terikat terdapat hubungan kausal (sebab akibat), maka teknik analisis data yang digunakan adalah analisis regresi linier sederhana (</w:t>
      </w:r>
      <w:r w:rsidRPr="00596BC6">
        <w:rPr>
          <w:i/>
          <w:iCs/>
        </w:rPr>
        <w:t>simple linear regression).</w:t>
      </w:r>
    </w:p>
    <w:p w14:paraId="51F3C65A" w14:textId="22CF5CC7" w:rsidR="007F6982" w:rsidRPr="004F7FA3" w:rsidRDefault="000A38F7" w:rsidP="007F6982">
      <w:pPr>
        <w:pStyle w:val="Heading2"/>
        <w:tabs>
          <w:tab w:val="left" w:pos="851"/>
          <w:tab w:val="left" w:pos="1276"/>
          <w:tab w:val="left" w:pos="1701"/>
          <w:tab w:val="left" w:pos="2127"/>
          <w:tab w:val="left" w:pos="2552"/>
          <w:tab w:val="left" w:pos="2977"/>
          <w:tab w:val="left" w:pos="3402"/>
        </w:tabs>
        <w:ind w:left="1276" w:hanging="850"/>
        <w:rPr>
          <w:b w:val="0"/>
          <w:szCs w:val="24"/>
        </w:rPr>
      </w:pPr>
      <w:bookmarkStart w:id="26" w:name="_Toc92801445"/>
      <w:r w:rsidRPr="004F7FA3">
        <w:rPr>
          <w:b w:val="0"/>
          <w:szCs w:val="24"/>
        </w:rPr>
        <w:t>1</w:t>
      </w:r>
      <w:r w:rsidR="007F6982" w:rsidRPr="004F7FA3">
        <w:rPr>
          <w:b w:val="0"/>
          <w:szCs w:val="24"/>
        </w:rPr>
        <w:t>.</w:t>
      </w:r>
      <w:r w:rsidR="007F6982" w:rsidRPr="004F7FA3">
        <w:rPr>
          <w:b w:val="0"/>
          <w:szCs w:val="24"/>
        </w:rPr>
        <w:tab/>
        <w:t>Uji Instrument</w:t>
      </w:r>
      <w:bookmarkEnd w:id="26"/>
    </w:p>
    <w:p w14:paraId="100D401E" w14:textId="1C486FCD" w:rsidR="007F6982" w:rsidRPr="00596BC6" w:rsidRDefault="000A38F7" w:rsidP="007F6982">
      <w:pPr>
        <w:tabs>
          <w:tab w:val="left" w:pos="851"/>
          <w:tab w:val="left" w:pos="1276"/>
          <w:tab w:val="left" w:pos="1701"/>
          <w:tab w:val="left" w:pos="2127"/>
          <w:tab w:val="left" w:pos="2552"/>
          <w:tab w:val="left" w:pos="2977"/>
          <w:tab w:val="left" w:pos="3402"/>
        </w:tabs>
        <w:ind w:left="1702" w:hanging="851"/>
      </w:pPr>
      <w:r>
        <w:rPr>
          <w:lang w:val="en-US"/>
        </w:rPr>
        <w:t>a.</w:t>
      </w:r>
      <w:r w:rsidR="007F6982" w:rsidRPr="00596BC6">
        <w:t xml:space="preserve"> </w:t>
      </w:r>
      <w:r w:rsidR="007F6982" w:rsidRPr="00596BC6">
        <w:tab/>
        <w:t xml:space="preserve">Validitas </w:t>
      </w:r>
    </w:p>
    <w:p w14:paraId="67617512" w14:textId="54A5BA00" w:rsidR="007F6982" w:rsidRPr="00596BC6" w:rsidRDefault="007F6982" w:rsidP="007F6982">
      <w:pPr>
        <w:tabs>
          <w:tab w:val="left" w:pos="851"/>
          <w:tab w:val="left" w:pos="1276"/>
          <w:tab w:val="left" w:pos="2127"/>
          <w:tab w:val="left" w:pos="2552"/>
          <w:tab w:val="left" w:pos="2977"/>
          <w:tab w:val="left" w:pos="3402"/>
        </w:tabs>
        <w:ind w:left="1276" w:firstLine="567"/>
      </w:pPr>
      <w:r w:rsidRPr="00596BC6">
        <w:t xml:space="preserve">Validitas adalah suatu indeks yang menunjukkan alat ukur itu benar-benar mengukur apa yang diukur </w:t>
      </w:r>
      <w:r w:rsidRPr="00596BC6">
        <w:rPr>
          <w:noProof/>
        </w:rPr>
        <w:t>(</w:t>
      </w:r>
      <w:bookmarkStart w:id="27" w:name="_Hlk83019558"/>
      <w:r w:rsidRPr="00596BC6">
        <w:rPr>
          <w:noProof/>
        </w:rPr>
        <w:t>Babbie, 2014</w:t>
      </w:r>
      <w:bookmarkEnd w:id="27"/>
      <w:r w:rsidRPr="00596BC6">
        <w:rPr>
          <w:noProof/>
        </w:rPr>
        <w:t>)</w:t>
      </w:r>
      <w:r w:rsidRPr="00596BC6">
        <w:t xml:space="preserve">. Dan untuk </w:t>
      </w:r>
      <w:r w:rsidRPr="00596BC6">
        <w:lastRenderedPageBreak/>
        <w:t>mengukur kuesioner yang kita susun tersebut apakah telah sesuai dengan kriteria yang diinginkan maka diperlukan suatu uji yang disebut sebagai uji korelasi antara skor (nilai) tiap-tiap item (pertanyaan) dengan</w:t>
      </w:r>
      <w:r w:rsidR="004F7FA3">
        <w:t xml:space="preserve"> skor total kuesioneri tersebut</w:t>
      </w:r>
      <w:r w:rsidRPr="00596BC6">
        <w:t>.</w:t>
      </w:r>
    </w:p>
    <w:p w14:paraId="20D519E5" w14:textId="77777777" w:rsidR="007F6982" w:rsidRPr="00596BC6" w:rsidRDefault="007F6982" w:rsidP="007F6982">
      <w:pPr>
        <w:tabs>
          <w:tab w:val="left" w:pos="851"/>
          <w:tab w:val="left" w:pos="1276"/>
          <w:tab w:val="left" w:pos="2127"/>
          <w:tab w:val="left" w:pos="2552"/>
          <w:tab w:val="left" w:pos="2977"/>
          <w:tab w:val="left" w:pos="3402"/>
        </w:tabs>
        <w:ind w:left="1276" w:firstLine="567"/>
        <w:rPr>
          <w:lang w:val="en-US"/>
        </w:rPr>
      </w:pPr>
      <w:r w:rsidRPr="00596BC6">
        <w:rPr>
          <w:lang w:val="en-US"/>
        </w:rPr>
        <w:t>Berdasarkan hasil uji validitas yang dilakukan diperoleh hasil sebagai berikut:</w:t>
      </w:r>
    </w:p>
    <w:p w14:paraId="1C20EE65" w14:textId="77777777" w:rsidR="004F7FA3" w:rsidRPr="00B37F0D" w:rsidRDefault="007F6982" w:rsidP="008D5FE6">
      <w:pPr>
        <w:tabs>
          <w:tab w:val="left" w:pos="851"/>
          <w:tab w:val="left" w:pos="1276"/>
          <w:tab w:val="left" w:pos="2127"/>
          <w:tab w:val="left" w:pos="2552"/>
          <w:tab w:val="left" w:pos="2977"/>
          <w:tab w:val="left" w:pos="3402"/>
        </w:tabs>
        <w:spacing w:line="360" w:lineRule="auto"/>
        <w:ind w:left="1276"/>
        <w:jc w:val="center"/>
        <w:rPr>
          <w:bCs/>
          <w:lang w:val="en-US"/>
        </w:rPr>
      </w:pPr>
      <w:r w:rsidRPr="00B37F0D">
        <w:rPr>
          <w:bCs/>
          <w:lang w:val="en-US"/>
        </w:rPr>
        <w:t>Tabel III.2</w:t>
      </w:r>
      <w:r w:rsidR="009502B5" w:rsidRPr="00B37F0D">
        <w:rPr>
          <w:bCs/>
          <w:lang w:val="en-US"/>
        </w:rPr>
        <w:t xml:space="preserve"> </w:t>
      </w:r>
    </w:p>
    <w:p w14:paraId="384ABEC7" w14:textId="543F515B" w:rsidR="007F6982" w:rsidRPr="00B37F0D" w:rsidRDefault="007F6982" w:rsidP="008D5FE6">
      <w:pPr>
        <w:tabs>
          <w:tab w:val="left" w:pos="851"/>
          <w:tab w:val="left" w:pos="1276"/>
          <w:tab w:val="left" w:pos="2127"/>
          <w:tab w:val="left" w:pos="2552"/>
          <w:tab w:val="left" w:pos="2977"/>
          <w:tab w:val="left" w:pos="3402"/>
        </w:tabs>
        <w:spacing w:line="360" w:lineRule="auto"/>
        <w:ind w:left="1276"/>
        <w:jc w:val="center"/>
        <w:rPr>
          <w:lang w:val="en-US"/>
        </w:rPr>
      </w:pPr>
      <w:r w:rsidRPr="00B37F0D">
        <w:rPr>
          <w:bCs/>
          <w:lang w:val="en-US"/>
        </w:rPr>
        <w:t>Uji Validitas Item Keputusan</w:t>
      </w:r>
      <w:r w:rsidRPr="00B37F0D">
        <w:rPr>
          <w:lang w:val="en-US"/>
        </w:rPr>
        <w:t xml:space="preserve"> </w:t>
      </w:r>
      <w:r w:rsidRPr="00B37F0D">
        <w:rPr>
          <w:bCs/>
          <w:lang w:val="en-US"/>
        </w:rPr>
        <w:t>Pembelian</w:t>
      </w:r>
      <w:r w:rsidRPr="00B37F0D">
        <w:rPr>
          <w:bCs/>
          <w:i/>
          <w:iCs/>
          <w:lang w:val="en-US"/>
        </w:rPr>
        <w:t xml:space="preserve"> </w:t>
      </w:r>
      <w:r w:rsidRPr="00B37F0D">
        <w:rPr>
          <w:bCs/>
          <w:lang w:val="en-US"/>
        </w:rPr>
        <w:t>(Y)</w:t>
      </w:r>
    </w:p>
    <w:tbl>
      <w:tblPr>
        <w:tblStyle w:val="TableGrid"/>
        <w:tblW w:w="0" w:type="auto"/>
        <w:tblInd w:w="1276" w:type="dxa"/>
        <w:tblLook w:val="04A0" w:firstRow="1" w:lastRow="0" w:firstColumn="1" w:lastColumn="0" w:noHBand="0" w:noVBand="1"/>
      </w:tblPr>
      <w:tblGrid>
        <w:gridCol w:w="1662"/>
        <w:gridCol w:w="1705"/>
        <w:gridCol w:w="1687"/>
        <w:gridCol w:w="1823"/>
      </w:tblGrid>
      <w:tr w:rsidR="007F6982" w:rsidRPr="00596BC6" w14:paraId="7B47E363" w14:textId="77777777" w:rsidTr="007F6982">
        <w:tc>
          <w:tcPr>
            <w:tcW w:w="1981" w:type="dxa"/>
          </w:tcPr>
          <w:p w14:paraId="2685985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Item</w:t>
            </w:r>
          </w:p>
        </w:tc>
        <w:tc>
          <w:tcPr>
            <w:tcW w:w="1982" w:type="dxa"/>
          </w:tcPr>
          <w:p w14:paraId="6E32C082"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r hitung</w:t>
            </w:r>
          </w:p>
        </w:tc>
        <w:tc>
          <w:tcPr>
            <w:tcW w:w="1982" w:type="dxa"/>
          </w:tcPr>
          <w:p w14:paraId="2C10392F"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 xml:space="preserve">r </w:t>
            </w:r>
            <w:r>
              <w:rPr>
                <w:lang w:val="en-US"/>
              </w:rPr>
              <w:t>table</w:t>
            </w:r>
          </w:p>
        </w:tc>
        <w:tc>
          <w:tcPr>
            <w:tcW w:w="1982" w:type="dxa"/>
          </w:tcPr>
          <w:p w14:paraId="056E8097"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Keterangan</w:t>
            </w:r>
          </w:p>
        </w:tc>
      </w:tr>
      <w:tr w:rsidR="007F6982" w:rsidRPr="00596BC6" w14:paraId="61260C0D" w14:textId="77777777" w:rsidTr="007F6982">
        <w:tc>
          <w:tcPr>
            <w:tcW w:w="1981" w:type="dxa"/>
          </w:tcPr>
          <w:p w14:paraId="0FEB588F"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Y_1</w:t>
            </w:r>
          </w:p>
          <w:p w14:paraId="52B128B6"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Y_2</w:t>
            </w:r>
          </w:p>
          <w:p w14:paraId="7173A1E2"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Y_3</w:t>
            </w:r>
          </w:p>
          <w:p w14:paraId="7C165E26"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Y_4</w:t>
            </w:r>
          </w:p>
          <w:p w14:paraId="0126CC2C"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Y_5</w:t>
            </w:r>
          </w:p>
        </w:tc>
        <w:tc>
          <w:tcPr>
            <w:tcW w:w="1982" w:type="dxa"/>
          </w:tcPr>
          <w:p w14:paraId="48736AE8"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0,905</w:t>
            </w:r>
          </w:p>
          <w:p w14:paraId="0ED92598"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0,563</w:t>
            </w:r>
          </w:p>
          <w:p w14:paraId="3B83F8F5"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0,905</w:t>
            </w:r>
          </w:p>
          <w:p w14:paraId="50F2A672"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0,867</w:t>
            </w:r>
          </w:p>
          <w:p w14:paraId="07E83C48"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0,698</w:t>
            </w:r>
          </w:p>
        </w:tc>
        <w:tc>
          <w:tcPr>
            <w:tcW w:w="1982" w:type="dxa"/>
          </w:tcPr>
          <w:p w14:paraId="735D59F7"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5F514154"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4B44233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100887F8"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32550066"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tc>
        <w:tc>
          <w:tcPr>
            <w:tcW w:w="1982" w:type="dxa"/>
          </w:tcPr>
          <w:p w14:paraId="01FD1197"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64987AB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48A976EF"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28448A3D"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687810B6"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tc>
      </w:tr>
    </w:tbl>
    <w:p w14:paraId="0BA94B2F" w14:textId="77777777" w:rsidR="007F6982" w:rsidRPr="00596BC6" w:rsidRDefault="007F6982" w:rsidP="007F6982">
      <w:pPr>
        <w:tabs>
          <w:tab w:val="left" w:pos="851"/>
          <w:tab w:val="left" w:pos="1276"/>
          <w:tab w:val="left" w:pos="2127"/>
          <w:tab w:val="left" w:pos="2552"/>
          <w:tab w:val="left" w:pos="2977"/>
          <w:tab w:val="left" w:pos="3402"/>
        </w:tabs>
        <w:ind w:left="1276"/>
        <w:rPr>
          <w:lang w:val="en-US"/>
        </w:rPr>
      </w:pPr>
      <w:r w:rsidRPr="00596BC6">
        <w:rPr>
          <w:lang w:val="en-US"/>
        </w:rPr>
        <w:t>Sumber : Data primer penelitian diolah, 2021</w:t>
      </w:r>
    </w:p>
    <w:p w14:paraId="78B5F23C" w14:textId="48498F12" w:rsidR="007F6982" w:rsidRPr="00596BC6" w:rsidRDefault="007F6982" w:rsidP="007F6982">
      <w:pPr>
        <w:tabs>
          <w:tab w:val="left" w:pos="851"/>
          <w:tab w:val="left" w:pos="1276"/>
          <w:tab w:val="left" w:pos="1701"/>
          <w:tab w:val="left" w:pos="2127"/>
          <w:tab w:val="left" w:pos="2552"/>
          <w:tab w:val="left" w:pos="2977"/>
          <w:tab w:val="left" w:pos="3402"/>
        </w:tabs>
        <w:ind w:left="1276"/>
        <w:rPr>
          <w:lang w:val="en-US"/>
        </w:rPr>
      </w:pPr>
      <w:r w:rsidRPr="00596BC6">
        <w:rPr>
          <w:lang w:val="en-US"/>
        </w:rPr>
        <w:tab/>
        <w:t>Tabel di atas menunjukkan korelasi item-item keputusan pembelian memiliki nilai r</w:t>
      </w:r>
      <w:r w:rsidRPr="00596BC6">
        <w:rPr>
          <w:vertAlign w:val="subscript"/>
          <w:lang w:val="en-US"/>
        </w:rPr>
        <w:t>hitung</w:t>
      </w:r>
      <w:r w:rsidR="004C4D80">
        <w:rPr>
          <w:lang w:val="en-US"/>
        </w:rPr>
        <w:t xml:space="preserve"> ≥</w:t>
      </w:r>
      <w:r w:rsidRPr="00596BC6">
        <w:rPr>
          <w:lang w:val="en-US"/>
        </w:rPr>
        <w:t xml:space="preserve"> r</w:t>
      </w:r>
      <w:r w:rsidRPr="00596BC6">
        <w:rPr>
          <w:vertAlign w:val="subscript"/>
          <w:lang w:val="en-US"/>
        </w:rPr>
        <w:t>tabel</w:t>
      </w:r>
      <w:r w:rsidRPr="00596BC6">
        <w:rPr>
          <w:lang w:val="en-US"/>
        </w:rPr>
        <w:t xml:space="preserve"> (0,444), seluruh item pada variabel keputusan pembelian</w:t>
      </w:r>
      <w:r w:rsidRPr="00596BC6">
        <w:rPr>
          <w:i/>
          <w:iCs/>
          <w:lang w:val="en-US"/>
        </w:rPr>
        <w:t xml:space="preserve"> </w:t>
      </w:r>
      <w:r w:rsidRPr="00596BC6">
        <w:rPr>
          <w:lang w:val="en-US"/>
        </w:rPr>
        <w:t>(Y) adalah valid.</w:t>
      </w:r>
    </w:p>
    <w:p w14:paraId="6C530137" w14:textId="77777777" w:rsidR="004F7FA3" w:rsidRPr="00B37F0D" w:rsidRDefault="007F6982" w:rsidP="008D5FE6">
      <w:pPr>
        <w:tabs>
          <w:tab w:val="left" w:pos="851"/>
          <w:tab w:val="left" w:pos="1276"/>
          <w:tab w:val="left" w:pos="2127"/>
          <w:tab w:val="left" w:pos="2552"/>
          <w:tab w:val="left" w:pos="2977"/>
          <w:tab w:val="left" w:pos="3402"/>
        </w:tabs>
        <w:spacing w:line="360" w:lineRule="auto"/>
        <w:ind w:left="1276"/>
        <w:jc w:val="center"/>
        <w:rPr>
          <w:bCs/>
          <w:lang w:val="en-US"/>
        </w:rPr>
      </w:pPr>
      <w:r w:rsidRPr="00B37F0D">
        <w:rPr>
          <w:bCs/>
          <w:lang w:val="en-US"/>
        </w:rPr>
        <w:t xml:space="preserve">Tabel III.3 </w:t>
      </w:r>
    </w:p>
    <w:p w14:paraId="5A94442A" w14:textId="15F17CF2" w:rsidR="007F6982" w:rsidRPr="00B37F0D" w:rsidRDefault="007F6982" w:rsidP="008D5FE6">
      <w:pPr>
        <w:tabs>
          <w:tab w:val="left" w:pos="851"/>
          <w:tab w:val="left" w:pos="1276"/>
          <w:tab w:val="left" w:pos="2127"/>
          <w:tab w:val="left" w:pos="2552"/>
          <w:tab w:val="left" w:pos="2977"/>
          <w:tab w:val="left" w:pos="3402"/>
        </w:tabs>
        <w:spacing w:line="360" w:lineRule="auto"/>
        <w:ind w:left="1276"/>
        <w:jc w:val="center"/>
        <w:rPr>
          <w:bCs/>
          <w:lang w:val="en-US"/>
        </w:rPr>
      </w:pPr>
      <w:r w:rsidRPr="00B37F0D">
        <w:rPr>
          <w:bCs/>
          <w:lang w:val="en-US"/>
        </w:rPr>
        <w:t xml:space="preserve">Uji Validitas Item </w:t>
      </w:r>
      <w:bookmarkStart w:id="28" w:name="_Hlk92703243"/>
      <w:r w:rsidRPr="00B37F0D">
        <w:rPr>
          <w:bCs/>
          <w:i/>
          <w:iCs/>
          <w:lang w:val="en-US"/>
        </w:rPr>
        <w:t xml:space="preserve">Online Customer Review </w:t>
      </w:r>
      <w:bookmarkEnd w:id="28"/>
      <w:r w:rsidRPr="00B37F0D">
        <w:rPr>
          <w:bCs/>
          <w:lang w:val="en-US"/>
        </w:rPr>
        <w:t>(X1)</w:t>
      </w:r>
    </w:p>
    <w:tbl>
      <w:tblPr>
        <w:tblStyle w:val="TableGrid"/>
        <w:tblW w:w="0" w:type="auto"/>
        <w:tblInd w:w="1276" w:type="dxa"/>
        <w:tblLook w:val="04A0" w:firstRow="1" w:lastRow="0" w:firstColumn="1" w:lastColumn="0" w:noHBand="0" w:noVBand="1"/>
      </w:tblPr>
      <w:tblGrid>
        <w:gridCol w:w="1678"/>
        <w:gridCol w:w="1699"/>
        <w:gridCol w:w="1680"/>
        <w:gridCol w:w="1820"/>
      </w:tblGrid>
      <w:tr w:rsidR="007F6982" w:rsidRPr="00596BC6" w14:paraId="4E6497DC" w14:textId="77777777" w:rsidTr="007F6982">
        <w:tc>
          <w:tcPr>
            <w:tcW w:w="1981" w:type="dxa"/>
          </w:tcPr>
          <w:p w14:paraId="0507E8B0"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Item</w:t>
            </w:r>
          </w:p>
        </w:tc>
        <w:tc>
          <w:tcPr>
            <w:tcW w:w="1982" w:type="dxa"/>
          </w:tcPr>
          <w:p w14:paraId="1B764ADB"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r hitung</w:t>
            </w:r>
          </w:p>
        </w:tc>
        <w:tc>
          <w:tcPr>
            <w:tcW w:w="1982" w:type="dxa"/>
          </w:tcPr>
          <w:p w14:paraId="24227FC3"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 xml:space="preserve">r </w:t>
            </w:r>
            <w:r>
              <w:rPr>
                <w:lang w:val="en-US"/>
              </w:rPr>
              <w:t>table</w:t>
            </w:r>
          </w:p>
        </w:tc>
        <w:tc>
          <w:tcPr>
            <w:tcW w:w="1982" w:type="dxa"/>
          </w:tcPr>
          <w:p w14:paraId="5A8C2B43"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Keterangan</w:t>
            </w:r>
          </w:p>
        </w:tc>
      </w:tr>
      <w:tr w:rsidR="007F6982" w:rsidRPr="00596BC6" w14:paraId="16AFF841" w14:textId="77777777" w:rsidTr="007F6982">
        <w:tc>
          <w:tcPr>
            <w:tcW w:w="1981" w:type="dxa"/>
          </w:tcPr>
          <w:p w14:paraId="0422A9B1"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X1_1</w:t>
            </w:r>
          </w:p>
          <w:p w14:paraId="40D4ABD0"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X1_2</w:t>
            </w:r>
          </w:p>
          <w:p w14:paraId="39D03376"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X1_3</w:t>
            </w:r>
          </w:p>
          <w:p w14:paraId="03531B19"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X1_4</w:t>
            </w:r>
          </w:p>
          <w:p w14:paraId="264350C5"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X1_5</w:t>
            </w:r>
          </w:p>
        </w:tc>
        <w:tc>
          <w:tcPr>
            <w:tcW w:w="1982" w:type="dxa"/>
          </w:tcPr>
          <w:p w14:paraId="7F7E625E"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0,492</w:t>
            </w:r>
          </w:p>
          <w:p w14:paraId="2E90A7F6"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0,578</w:t>
            </w:r>
          </w:p>
          <w:p w14:paraId="7E884CE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0,856</w:t>
            </w:r>
          </w:p>
          <w:p w14:paraId="4DFC01A7"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0,492</w:t>
            </w:r>
          </w:p>
          <w:p w14:paraId="57D850B0"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0,578</w:t>
            </w:r>
          </w:p>
        </w:tc>
        <w:tc>
          <w:tcPr>
            <w:tcW w:w="1982" w:type="dxa"/>
          </w:tcPr>
          <w:p w14:paraId="209C54CB"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286DB5F5"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13EA330D"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1AB5324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34574668"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tc>
        <w:tc>
          <w:tcPr>
            <w:tcW w:w="1982" w:type="dxa"/>
          </w:tcPr>
          <w:p w14:paraId="1334D17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6C554362"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1E06EF6E"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0B1C06F0"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4D42CC99"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tc>
      </w:tr>
    </w:tbl>
    <w:p w14:paraId="77D393F3" w14:textId="77777777" w:rsidR="007F6982" w:rsidRPr="00596BC6" w:rsidRDefault="007F6982" w:rsidP="007F6982">
      <w:pPr>
        <w:tabs>
          <w:tab w:val="left" w:pos="851"/>
          <w:tab w:val="left" w:pos="1276"/>
          <w:tab w:val="left" w:pos="2127"/>
          <w:tab w:val="left" w:pos="2552"/>
          <w:tab w:val="left" w:pos="2977"/>
          <w:tab w:val="left" w:pos="3402"/>
        </w:tabs>
        <w:ind w:left="1276"/>
        <w:rPr>
          <w:lang w:val="en-US"/>
        </w:rPr>
      </w:pPr>
      <w:r w:rsidRPr="00596BC6">
        <w:rPr>
          <w:lang w:val="en-US"/>
        </w:rPr>
        <w:t>Sumber : Data primer penelitian diolah, 2021</w:t>
      </w:r>
    </w:p>
    <w:p w14:paraId="44A6D7E3" w14:textId="5630079D" w:rsidR="00945838" w:rsidRDefault="007F6982" w:rsidP="00A43942">
      <w:pPr>
        <w:tabs>
          <w:tab w:val="left" w:pos="851"/>
          <w:tab w:val="left" w:pos="1276"/>
          <w:tab w:val="left" w:pos="1701"/>
          <w:tab w:val="left" w:pos="2127"/>
          <w:tab w:val="left" w:pos="2552"/>
          <w:tab w:val="left" w:pos="2977"/>
          <w:tab w:val="left" w:pos="3402"/>
        </w:tabs>
        <w:ind w:left="1276"/>
        <w:rPr>
          <w:lang w:val="en-US"/>
        </w:rPr>
      </w:pPr>
      <w:r w:rsidRPr="00596BC6">
        <w:rPr>
          <w:lang w:val="en-US"/>
        </w:rPr>
        <w:lastRenderedPageBreak/>
        <w:tab/>
        <w:t xml:space="preserve">Tabel di atas menunjukkan korelasi item-item </w:t>
      </w:r>
      <w:r w:rsidRPr="00596BC6">
        <w:rPr>
          <w:i/>
          <w:iCs/>
          <w:lang w:val="en-US"/>
        </w:rPr>
        <w:t>online customer review</w:t>
      </w:r>
      <w:r w:rsidRPr="00596BC6">
        <w:rPr>
          <w:lang w:val="en-US"/>
        </w:rPr>
        <w:t xml:space="preserve"> memiliki nilai r</w:t>
      </w:r>
      <w:r w:rsidRPr="00596BC6">
        <w:rPr>
          <w:vertAlign w:val="subscript"/>
          <w:lang w:val="en-US"/>
        </w:rPr>
        <w:t>hitung</w:t>
      </w:r>
      <w:r w:rsidR="004C4D80">
        <w:rPr>
          <w:vertAlign w:val="subscript"/>
          <w:lang w:val="en-US"/>
        </w:rPr>
        <w:t xml:space="preserve"> </w:t>
      </w:r>
      <w:r w:rsidR="004C4D80">
        <w:rPr>
          <w:lang w:val="en-US"/>
        </w:rPr>
        <w:t xml:space="preserve">≥ </w:t>
      </w:r>
      <w:r w:rsidRPr="00596BC6">
        <w:rPr>
          <w:lang w:val="en-US"/>
        </w:rPr>
        <w:t>r</w:t>
      </w:r>
      <w:r w:rsidRPr="00596BC6">
        <w:rPr>
          <w:vertAlign w:val="subscript"/>
          <w:lang w:val="en-US"/>
        </w:rPr>
        <w:t>tabel</w:t>
      </w:r>
      <w:r w:rsidRPr="00596BC6">
        <w:rPr>
          <w:lang w:val="en-US"/>
        </w:rPr>
        <w:t xml:space="preserve"> (0,444), seluruh item pada variabel </w:t>
      </w:r>
      <w:r w:rsidRPr="00596BC6">
        <w:rPr>
          <w:i/>
          <w:iCs/>
          <w:lang w:val="en-US"/>
        </w:rPr>
        <w:t xml:space="preserve">online cutomer review </w:t>
      </w:r>
      <w:r w:rsidR="00A43942">
        <w:rPr>
          <w:lang w:val="en-US"/>
        </w:rPr>
        <w:t>(X1) adalah valid.</w:t>
      </w:r>
    </w:p>
    <w:p w14:paraId="4158BB44" w14:textId="77777777" w:rsidR="004C4D80" w:rsidRPr="00B37F0D" w:rsidRDefault="007F6982" w:rsidP="007C4EB0">
      <w:pPr>
        <w:tabs>
          <w:tab w:val="left" w:pos="851"/>
          <w:tab w:val="left" w:pos="1276"/>
          <w:tab w:val="left" w:pos="2127"/>
          <w:tab w:val="left" w:pos="2552"/>
          <w:tab w:val="left" w:pos="2977"/>
          <w:tab w:val="left" w:pos="3402"/>
        </w:tabs>
        <w:spacing w:line="360" w:lineRule="auto"/>
        <w:ind w:left="1276" w:hanging="425"/>
        <w:jc w:val="center"/>
        <w:rPr>
          <w:bCs/>
          <w:lang w:val="en-US"/>
        </w:rPr>
      </w:pPr>
      <w:r w:rsidRPr="00B37F0D">
        <w:rPr>
          <w:bCs/>
          <w:lang w:val="en-US"/>
        </w:rPr>
        <w:t xml:space="preserve">Tabel III.4 </w:t>
      </w:r>
      <w:r w:rsidR="00945838" w:rsidRPr="00B37F0D">
        <w:rPr>
          <w:bCs/>
          <w:lang w:val="en-US"/>
        </w:rPr>
        <w:t xml:space="preserve"> </w:t>
      </w:r>
    </w:p>
    <w:p w14:paraId="609A2E52" w14:textId="0C520364" w:rsidR="007F6982" w:rsidRPr="00B37F0D" w:rsidRDefault="007F6982" w:rsidP="007C4EB0">
      <w:pPr>
        <w:tabs>
          <w:tab w:val="left" w:pos="851"/>
          <w:tab w:val="left" w:pos="1276"/>
          <w:tab w:val="left" w:pos="2127"/>
          <w:tab w:val="left" w:pos="2552"/>
          <w:tab w:val="left" w:pos="2977"/>
          <w:tab w:val="left" w:pos="3402"/>
        </w:tabs>
        <w:spacing w:line="360" w:lineRule="auto"/>
        <w:ind w:left="1276" w:hanging="425"/>
        <w:jc w:val="center"/>
        <w:rPr>
          <w:bCs/>
          <w:lang w:val="en-US"/>
        </w:rPr>
      </w:pPr>
      <w:r w:rsidRPr="00B37F0D">
        <w:rPr>
          <w:bCs/>
          <w:lang w:val="en-US"/>
        </w:rPr>
        <w:t>Uji Validitas Item Penggunaan Media Sosial</w:t>
      </w:r>
      <w:r w:rsidRPr="00B37F0D">
        <w:rPr>
          <w:bCs/>
          <w:i/>
          <w:iCs/>
          <w:lang w:val="en-US"/>
        </w:rPr>
        <w:t xml:space="preserve"> </w:t>
      </w:r>
      <w:r w:rsidRPr="00B37F0D">
        <w:rPr>
          <w:bCs/>
          <w:lang w:val="en-US"/>
        </w:rPr>
        <w:t>(X2)</w:t>
      </w:r>
    </w:p>
    <w:tbl>
      <w:tblPr>
        <w:tblStyle w:val="TableGrid"/>
        <w:tblW w:w="0" w:type="auto"/>
        <w:tblInd w:w="1276" w:type="dxa"/>
        <w:tblLook w:val="04A0" w:firstRow="1" w:lastRow="0" w:firstColumn="1" w:lastColumn="0" w:noHBand="0" w:noVBand="1"/>
      </w:tblPr>
      <w:tblGrid>
        <w:gridCol w:w="1678"/>
        <w:gridCol w:w="1699"/>
        <w:gridCol w:w="1680"/>
        <w:gridCol w:w="1820"/>
      </w:tblGrid>
      <w:tr w:rsidR="007F6982" w:rsidRPr="00596BC6" w14:paraId="7F714CBA" w14:textId="77777777" w:rsidTr="007F6982">
        <w:tc>
          <w:tcPr>
            <w:tcW w:w="1981" w:type="dxa"/>
          </w:tcPr>
          <w:p w14:paraId="15EFE1E0"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Item</w:t>
            </w:r>
          </w:p>
        </w:tc>
        <w:tc>
          <w:tcPr>
            <w:tcW w:w="1982" w:type="dxa"/>
          </w:tcPr>
          <w:p w14:paraId="2EB8F8F0"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r hitung</w:t>
            </w:r>
          </w:p>
        </w:tc>
        <w:tc>
          <w:tcPr>
            <w:tcW w:w="1982" w:type="dxa"/>
          </w:tcPr>
          <w:p w14:paraId="0932C943"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 xml:space="preserve">r </w:t>
            </w:r>
            <w:r>
              <w:rPr>
                <w:lang w:val="en-US"/>
              </w:rPr>
              <w:t>table</w:t>
            </w:r>
          </w:p>
        </w:tc>
        <w:tc>
          <w:tcPr>
            <w:tcW w:w="1982" w:type="dxa"/>
          </w:tcPr>
          <w:p w14:paraId="7C5FBA0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Keterangan</w:t>
            </w:r>
          </w:p>
        </w:tc>
      </w:tr>
      <w:tr w:rsidR="007F6982" w:rsidRPr="00596BC6" w14:paraId="7E4453AD" w14:textId="77777777" w:rsidTr="007F6982">
        <w:tc>
          <w:tcPr>
            <w:tcW w:w="1981" w:type="dxa"/>
          </w:tcPr>
          <w:p w14:paraId="38996AD7"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X2_1</w:t>
            </w:r>
          </w:p>
          <w:p w14:paraId="70A489E7"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X2_2</w:t>
            </w:r>
          </w:p>
          <w:p w14:paraId="734B4DEA"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X2_3</w:t>
            </w:r>
          </w:p>
          <w:p w14:paraId="2AF8F289"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X2_4</w:t>
            </w:r>
          </w:p>
          <w:p w14:paraId="2B7D343C"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X2_5</w:t>
            </w:r>
          </w:p>
        </w:tc>
        <w:tc>
          <w:tcPr>
            <w:tcW w:w="1982" w:type="dxa"/>
          </w:tcPr>
          <w:p w14:paraId="7D4999B1"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0,934</w:t>
            </w:r>
          </w:p>
          <w:p w14:paraId="0B9A087A"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0,834</w:t>
            </w:r>
          </w:p>
          <w:p w14:paraId="2F43D676"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0,641</w:t>
            </w:r>
          </w:p>
          <w:p w14:paraId="588731CD"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0,514</w:t>
            </w:r>
          </w:p>
          <w:p w14:paraId="558E6382"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0,934</w:t>
            </w:r>
          </w:p>
        </w:tc>
        <w:tc>
          <w:tcPr>
            <w:tcW w:w="1982" w:type="dxa"/>
          </w:tcPr>
          <w:p w14:paraId="528C4A7E"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6B129C90"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440D2385"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47186BAD"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0EE794D5"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tc>
        <w:tc>
          <w:tcPr>
            <w:tcW w:w="1982" w:type="dxa"/>
          </w:tcPr>
          <w:p w14:paraId="65455FB5"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317582AA"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04227A6B"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39BF195D"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733CCAFD"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tc>
      </w:tr>
    </w:tbl>
    <w:p w14:paraId="1E4B1926" w14:textId="77777777" w:rsidR="007F6982" w:rsidRPr="00596BC6" w:rsidRDefault="007F6982" w:rsidP="007F6982">
      <w:pPr>
        <w:tabs>
          <w:tab w:val="left" w:pos="851"/>
          <w:tab w:val="left" w:pos="1276"/>
          <w:tab w:val="left" w:pos="2127"/>
          <w:tab w:val="left" w:pos="2552"/>
          <w:tab w:val="left" w:pos="2977"/>
          <w:tab w:val="left" w:pos="3402"/>
        </w:tabs>
        <w:ind w:left="1276"/>
        <w:rPr>
          <w:lang w:val="en-US"/>
        </w:rPr>
      </w:pPr>
      <w:r w:rsidRPr="00596BC6">
        <w:rPr>
          <w:lang w:val="en-US"/>
        </w:rPr>
        <w:t>Sumber : Data primer penelitian diolah, 2021</w:t>
      </w:r>
    </w:p>
    <w:p w14:paraId="42107FAD" w14:textId="2B723266" w:rsidR="007F6982" w:rsidRPr="00596BC6" w:rsidRDefault="007F6982" w:rsidP="007F6982">
      <w:pPr>
        <w:tabs>
          <w:tab w:val="left" w:pos="851"/>
          <w:tab w:val="left" w:pos="1276"/>
          <w:tab w:val="left" w:pos="1701"/>
          <w:tab w:val="left" w:pos="2127"/>
          <w:tab w:val="left" w:pos="2552"/>
          <w:tab w:val="left" w:pos="2977"/>
          <w:tab w:val="left" w:pos="3402"/>
        </w:tabs>
        <w:ind w:left="1276"/>
        <w:rPr>
          <w:lang w:val="en-US"/>
        </w:rPr>
      </w:pPr>
      <w:r w:rsidRPr="00596BC6">
        <w:rPr>
          <w:lang w:val="en-US"/>
        </w:rPr>
        <w:tab/>
        <w:t>Tabel di atas menunjukkan korelasi item-item penggunaan media sosial memiliki nilai r</w:t>
      </w:r>
      <w:r w:rsidRPr="00596BC6">
        <w:rPr>
          <w:vertAlign w:val="subscript"/>
          <w:lang w:val="en-US"/>
        </w:rPr>
        <w:t>hitung</w:t>
      </w:r>
      <w:r w:rsidRPr="00596BC6">
        <w:rPr>
          <w:lang w:val="en-US"/>
        </w:rPr>
        <w:t xml:space="preserve"> </w:t>
      </w:r>
      <w:r w:rsidR="004C4D80">
        <w:rPr>
          <w:lang w:val="en-US"/>
        </w:rPr>
        <w:t>≥</w:t>
      </w:r>
      <w:r w:rsidRPr="00596BC6">
        <w:rPr>
          <w:lang w:val="en-US"/>
        </w:rPr>
        <w:t xml:space="preserve"> r</w:t>
      </w:r>
      <w:r w:rsidRPr="00596BC6">
        <w:rPr>
          <w:vertAlign w:val="subscript"/>
          <w:lang w:val="en-US"/>
        </w:rPr>
        <w:t>tabel</w:t>
      </w:r>
      <w:r w:rsidRPr="00596BC6">
        <w:rPr>
          <w:lang w:val="en-US"/>
        </w:rPr>
        <w:t xml:space="preserve"> (0,444), seluruh item pada variabel penggunaan media sosial</w:t>
      </w:r>
      <w:r w:rsidRPr="00596BC6">
        <w:rPr>
          <w:i/>
          <w:iCs/>
          <w:lang w:val="en-US"/>
        </w:rPr>
        <w:t xml:space="preserve"> </w:t>
      </w:r>
      <w:r w:rsidRPr="00596BC6">
        <w:rPr>
          <w:lang w:val="en-US"/>
        </w:rPr>
        <w:t>(X2) adalah valid.</w:t>
      </w:r>
    </w:p>
    <w:p w14:paraId="346884C3" w14:textId="77777777" w:rsidR="004C4D80" w:rsidRPr="00B37F0D" w:rsidRDefault="007F6982" w:rsidP="00A10495">
      <w:pPr>
        <w:tabs>
          <w:tab w:val="left" w:pos="851"/>
          <w:tab w:val="left" w:pos="1276"/>
          <w:tab w:val="left" w:pos="2127"/>
          <w:tab w:val="left" w:pos="2552"/>
          <w:tab w:val="left" w:pos="2977"/>
          <w:tab w:val="left" w:pos="3402"/>
        </w:tabs>
        <w:spacing w:line="360" w:lineRule="auto"/>
        <w:ind w:left="1276"/>
        <w:jc w:val="center"/>
        <w:rPr>
          <w:bCs/>
          <w:lang w:val="en-US"/>
        </w:rPr>
      </w:pPr>
      <w:r w:rsidRPr="00B37F0D">
        <w:rPr>
          <w:bCs/>
          <w:lang w:val="en-US"/>
        </w:rPr>
        <w:t xml:space="preserve">Tabel III.5 </w:t>
      </w:r>
    </w:p>
    <w:p w14:paraId="06917F89" w14:textId="09DB12AF" w:rsidR="007F6982" w:rsidRPr="00B37F0D" w:rsidRDefault="007F6982" w:rsidP="00A10495">
      <w:pPr>
        <w:tabs>
          <w:tab w:val="left" w:pos="851"/>
          <w:tab w:val="left" w:pos="1276"/>
          <w:tab w:val="left" w:pos="2127"/>
          <w:tab w:val="left" w:pos="2552"/>
          <w:tab w:val="left" w:pos="2977"/>
          <w:tab w:val="left" w:pos="3402"/>
        </w:tabs>
        <w:spacing w:line="360" w:lineRule="auto"/>
        <w:ind w:left="1276"/>
        <w:jc w:val="center"/>
        <w:rPr>
          <w:bCs/>
          <w:lang w:val="en-US"/>
        </w:rPr>
      </w:pPr>
      <w:r w:rsidRPr="00B37F0D">
        <w:rPr>
          <w:bCs/>
          <w:lang w:val="en-US"/>
        </w:rPr>
        <w:t xml:space="preserve">Uji Validitas Item </w:t>
      </w:r>
      <w:r w:rsidRPr="00B37F0D">
        <w:rPr>
          <w:bCs/>
          <w:i/>
          <w:iCs/>
          <w:lang w:val="en-US"/>
        </w:rPr>
        <w:t xml:space="preserve">Brand Trust </w:t>
      </w:r>
      <w:r w:rsidRPr="00B37F0D">
        <w:rPr>
          <w:bCs/>
          <w:lang w:val="en-US"/>
        </w:rPr>
        <w:t>(X3)</w:t>
      </w:r>
    </w:p>
    <w:tbl>
      <w:tblPr>
        <w:tblStyle w:val="TableGrid"/>
        <w:tblW w:w="0" w:type="auto"/>
        <w:tblInd w:w="1276" w:type="dxa"/>
        <w:tblLook w:val="04A0" w:firstRow="1" w:lastRow="0" w:firstColumn="1" w:lastColumn="0" w:noHBand="0" w:noVBand="1"/>
      </w:tblPr>
      <w:tblGrid>
        <w:gridCol w:w="1678"/>
        <w:gridCol w:w="1699"/>
        <w:gridCol w:w="1680"/>
        <w:gridCol w:w="1820"/>
      </w:tblGrid>
      <w:tr w:rsidR="007F6982" w:rsidRPr="00596BC6" w14:paraId="236F0FC7" w14:textId="77777777" w:rsidTr="007F6982">
        <w:tc>
          <w:tcPr>
            <w:tcW w:w="1981" w:type="dxa"/>
          </w:tcPr>
          <w:p w14:paraId="16D66D9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Item</w:t>
            </w:r>
          </w:p>
        </w:tc>
        <w:tc>
          <w:tcPr>
            <w:tcW w:w="1982" w:type="dxa"/>
          </w:tcPr>
          <w:p w14:paraId="3B37AE0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r hitung</w:t>
            </w:r>
          </w:p>
        </w:tc>
        <w:tc>
          <w:tcPr>
            <w:tcW w:w="1982" w:type="dxa"/>
          </w:tcPr>
          <w:p w14:paraId="621CDAE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 xml:space="preserve">r </w:t>
            </w:r>
            <w:r>
              <w:rPr>
                <w:lang w:val="en-US"/>
              </w:rPr>
              <w:t>table</w:t>
            </w:r>
          </w:p>
        </w:tc>
        <w:tc>
          <w:tcPr>
            <w:tcW w:w="1982" w:type="dxa"/>
          </w:tcPr>
          <w:p w14:paraId="08078467"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Keterangan</w:t>
            </w:r>
          </w:p>
        </w:tc>
      </w:tr>
      <w:tr w:rsidR="007F6982" w:rsidRPr="00596BC6" w14:paraId="63A62F1D" w14:textId="77777777" w:rsidTr="007F6982">
        <w:tc>
          <w:tcPr>
            <w:tcW w:w="1981" w:type="dxa"/>
          </w:tcPr>
          <w:p w14:paraId="76BD0D25"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X3_1</w:t>
            </w:r>
          </w:p>
          <w:p w14:paraId="4DAE4C10"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X3_2</w:t>
            </w:r>
          </w:p>
          <w:p w14:paraId="32A8D2F6"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X3_3</w:t>
            </w:r>
          </w:p>
          <w:p w14:paraId="11B1F658"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X3_4</w:t>
            </w:r>
          </w:p>
          <w:p w14:paraId="734452AD"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X3_5</w:t>
            </w:r>
          </w:p>
        </w:tc>
        <w:tc>
          <w:tcPr>
            <w:tcW w:w="1982" w:type="dxa"/>
          </w:tcPr>
          <w:p w14:paraId="1F24A658"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0,896</w:t>
            </w:r>
          </w:p>
          <w:p w14:paraId="5C0E3C3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0,576</w:t>
            </w:r>
          </w:p>
          <w:p w14:paraId="2929A177"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0,899</w:t>
            </w:r>
          </w:p>
          <w:p w14:paraId="3D2419A3"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0,852</w:t>
            </w:r>
          </w:p>
          <w:p w14:paraId="2CF86007"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0,576</w:t>
            </w:r>
          </w:p>
        </w:tc>
        <w:tc>
          <w:tcPr>
            <w:tcW w:w="1982" w:type="dxa"/>
          </w:tcPr>
          <w:p w14:paraId="4F88AFE7"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49D11612"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7548929E"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7C2DAEAE"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7F935001"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tc>
        <w:tc>
          <w:tcPr>
            <w:tcW w:w="1982" w:type="dxa"/>
          </w:tcPr>
          <w:p w14:paraId="51712DE0"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7DF9B96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704B5646"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1539A6F4"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5FC6AB4A"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tc>
      </w:tr>
    </w:tbl>
    <w:p w14:paraId="796A67B0" w14:textId="77777777" w:rsidR="007F6982" w:rsidRPr="00596BC6" w:rsidRDefault="007F6982" w:rsidP="007F6982">
      <w:pPr>
        <w:tabs>
          <w:tab w:val="left" w:pos="851"/>
          <w:tab w:val="left" w:pos="1276"/>
          <w:tab w:val="left" w:pos="2127"/>
          <w:tab w:val="left" w:pos="2552"/>
          <w:tab w:val="left" w:pos="2977"/>
          <w:tab w:val="left" w:pos="3402"/>
        </w:tabs>
        <w:ind w:left="1276"/>
        <w:rPr>
          <w:lang w:val="en-US"/>
        </w:rPr>
      </w:pPr>
      <w:r w:rsidRPr="00596BC6">
        <w:rPr>
          <w:lang w:val="en-US"/>
        </w:rPr>
        <w:t>Sumber : Data primer penelitian diolah, 2021</w:t>
      </w:r>
    </w:p>
    <w:p w14:paraId="0218CA52" w14:textId="68D5D895" w:rsidR="007F6982" w:rsidRPr="00596BC6" w:rsidRDefault="007F6982" w:rsidP="007F6982">
      <w:pPr>
        <w:tabs>
          <w:tab w:val="left" w:pos="851"/>
          <w:tab w:val="left" w:pos="1276"/>
          <w:tab w:val="left" w:pos="1701"/>
          <w:tab w:val="left" w:pos="2127"/>
          <w:tab w:val="left" w:pos="2552"/>
          <w:tab w:val="left" w:pos="2977"/>
          <w:tab w:val="left" w:pos="3402"/>
        </w:tabs>
        <w:ind w:left="1276"/>
        <w:rPr>
          <w:lang w:val="en-US"/>
        </w:rPr>
      </w:pPr>
      <w:r w:rsidRPr="00596BC6">
        <w:rPr>
          <w:lang w:val="en-US"/>
        </w:rPr>
        <w:tab/>
        <w:t xml:space="preserve">Tabel di atas menunjukkan korelasi item-item </w:t>
      </w:r>
      <w:r w:rsidRPr="00596BC6">
        <w:rPr>
          <w:i/>
          <w:iCs/>
          <w:lang w:val="en-US"/>
        </w:rPr>
        <w:t>brand trust</w:t>
      </w:r>
      <w:r w:rsidRPr="00596BC6">
        <w:rPr>
          <w:lang w:val="en-US"/>
        </w:rPr>
        <w:t xml:space="preserve"> memiliki nilai r</w:t>
      </w:r>
      <w:r w:rsidRPr="00596BC6">
        <w:rPr>
          <w:vertAlign w:val="subscript"/>
          <w:lang w:val="en-US"/>
        </w:rPr>
        <w:t>hitung</w:t>
      </w:r>
      <w:r w:rsidR="004C4D80">
        <w:rPr>
          <w:lang w:val="en-US"/>
        </w:rPr>
        <w:t xml:space="preserve"> ≥</w:t>
      </w:r>
      <w:r w:rsidRPr="00596BC6">
        <w:rPr>
          <w:lang w:val="en-US"/>
        </w:rPr>
        <w:t xml:space="preserve"> r</w:t>
      </w:r>
      <w:r w:rsidRPr="00596BC6">
        <w:rPr>
          <w:vertAlign w:val="subscript"/>
          <w:lang w:val="en-US"/>
        </w:rPr>
        <w:t>tabel</w:t>
      </w:r>
      <w:r w:rsidRPr="00596BC6">
        <w:rPr>
          <w:lang w:val="en-US"/>
        </w:rPr>
        <w:t xml:space="preserve"> (0,444), seluruh item pada variabel </w:t>
      </w:r>
      <w:r w:rsidRPr="00596BC6">
        <w:rPr>
          <w:i/>
          <w:iCs/>
          <w:lang w:val="en-US"/>
        </w:rPr>
        <w:t>brand trust</w:t>
      </w:r>
      <w:r w:rsidRPr="00596BC6">
        <w:rPr>
          <w:lang w:val="en-US"/>
        </w:rPr>
        <w:t xml:space="preserve"> (X3) adalah valid.</w:t>
      </w:r>
    </w:p>
    <w:p w14:paraId="0C16572D" w14:textId="403B47CD" w:rsidR="007F6982" w:rsidRPr="00596BC6" w:rsidRDefault="004E6AA3" w:rsidP="004E6AA3">
      <w:pPr>
        <w:pStyle w:val="ListParagraph"/>
        <w:tabs>
          <w:tab w:val="left" w:pos="851"/>
          <w:tab w:val="left" w:pos="1276"/>
          <w:tab w:val="left" w:pos="1701"/>
          <w:tab w:val="left" w:pos="2127"/>
          <w:tab w:val="left" w:pos="2552"/>
          <w:tab w:val="left" w:pos="2977"/>
          <w:tab w:val="left" w:pos="3402"/>
        </w:tabs>
        <w:ind w:left="1636" w:hanging="785"/>
        <w:rPr>
          <w:lang w:val="sv-SE"/>
        </w:rPr>
      </w:pPr>
      <w:r>
        <w:rPr>
          <w:lang w:val="sv-SE"/>
        </w:rPr>
        <w:lastRenderedPageBreak/>
        <w:t>b.</w:t>
      </w:r>
      <w:r>
        <w:rPr>
          <w:lang w:val="sv-SE"/>
        </w:rPr>
        <w:tab/>
      </w:r>
      <w:r w:rsidR="007F6982" w:rsidRPr="00596BC6">
        <w:rPr>
          <w:lang w:val="sv-SE"/>
        </w:rPr>
        <w:t xml:space="preserve">Reliabilitas </w:t>
      </w:r>
    </w:p>
    <w:p w14:paraId="501B1358" w14:textId="77777777" w:rsidR="007F6982" w:rsidRPr="00596BC6" w:rsidRDefault="007F6982" w:rsidP="007F6982">
      <w:pPr>
        <w:tabs>
          <w:tab w:val="left" w:pos="851"/>
          <w:tab w:val="left" w:pos="1276"/>
          <w:tab w:val="left" w:pos="2127"/>
          <w:tab w:val="left" w:pos="2552"/>
          <w:tab w:val="left" w:pos="2977"/>
          <w:tab w:val="left" w:pos="3402"/>
        </w:tabs>
        <w:ind w:left="1276" w:hanging="142"/>
        <w:rPr>
          <w:lang w:val="sv-SE"/>
        </w:rPr>
      </w:pPr>
      <w:r w:rsidRPr="00596BC6">
        <w:rPr>
          <w:lang w:val="sv-SE"/>
        </w:rPr>
        <w:tab/>
        <w:t xml:space="preserve">Reliabilitas adalah suatu instrumen yang cukup dapat dipercaya untuk digunakan sebagai alat pengumpul data karena instrumen tersebut sudah baik </w:t>
      </w:r>
      <w:r w:rsidRPr="00596BC6">
        <w:rPr>
          <w:noProof/>
        </w:rPr>
        <w:t>(Davidson, 201</w:t>
      </w:r>
      <w:r w:rsidRPr="00596BC6">
        <w:rPr>
          <w:noProof/>
          <w:lang w:val="en-GB"/>
        </w:rPr>
        <w:t>8</w:t>
      </w:r>
      <w:r w:rsidRPr="00596BC6">
        <w:rPr>
          <w:noProof/>
        </w:rPr>
        <w:t>)</w:t>
      </w:r>
      <w:r w:rsidRPr="00596BC6">
        <w:rPr>
          <w:lang w:val="sv-SE"/>
        </w:rPr>
        <w:t>. Adapun hasil uji reliabilitas, dapat dilihat pada tabel berikut.</w:t>
      </w:r>
    </w:p>
    <w:p w14:paraId="770ECC09" w14:textId="77777777" w:rsidR="00B37F0D" w:rsidRDefault="007F6982" w:rsidP="007F6982">
      <w:pPr>
        <w:tabs>
          <w:tab w:val="left" w:pos="851"/>
          <w:tab w:val="left" w:pos="1276"/>
          <w:tab w:val="left" w:pos="2127"/>
          <w:tab w:val="left" w:pos="2552"/>
          <w:tab w:val="left" w:pos="2977"/>
          <w:tab w:val="left" w:pos="3402"/>
        </w:tabs>
        <w:spacing w:line="360" w:lineRule="auto"/>
        <w:ind w:left="1276" w:hanging="283"/>
        <w:jc w:val="center"/>
        <w:rPr>
          <w:bCs/>
          <w:lang w:val="en-US"/>
        </w:rPr>
      </w:pPr>
      <w:r w:rsidRPr="00B37F0D">
        <w:rPr>
          <w:bCs/>
          <w:lang w:val="en-US"/>
        </w:rPr>
        <w:t xml:space="preserve">Tabel III.6 </w:t>
      </w:r>
    </w:p>
    <w:p w14:paraId="61567E50" w14:textId="4DE576E3" w:rsidR="007F6982" w:rsidRPr="00B37F0D" w:rsidRDefault="007F6982" w:rsidP="007F6982">
      <w:pPr>
        <w:tabs>
          <w:tab w:val="left" w:pos="851"/>
          <w:tab w:val="left" w:pos="1276"/>
          <w:tab w:val="left" w:pos="2127"/>
          <w:tab w:val="left" w:pos="2552"/>
          <w:tab w:val="left" w:pos="2977"/>
          <w:tab w:val="left" w:pos="3402"/>
        </w:tabs>
        <w:spacing w:line="360" w:lineRule="auto"/>
        <w:ind w:left="1276" w:hanging="283"/>
        <w:jc w:val="center"/>
        <w:rPr>
          <w:bCs/>
          <w:lang w:val="en-US"/>
        </w:rPr>
      </w:pPr>
      <w:r w:rsidRPr="00B37F0D">
        <w:rPr>
          <w:bCs/>
          <w:lang w:val="en-US"/>
        </w:rPr>
        <w:t>Uji Relibilitas Kuesioner</w:t>
      </w:r>
    </w:p>
    <w:tbl>
      <w:tblPr>
        <w:tblStyle w:val="TableGrid"/>
        <w:tblW w:w="7140" w:type="dxa"/>
        <w:tblInd w:w="704" w:type="dxa"/>
        <w:tblLook w:val="04A0" w:firstRow="1" w:lastRow="0" w:firstColumn="1" w:lastColumn="0" w:noHBand="0" w:noVBand="1"/>
      </w:tblPr>
      <w:tblGrid>
        <w:gridCol w:w="2824"/>
        <w:gridCol w:w="1286"/>
        <w:gridCol w:w="1274"/>
        <w:gridCol w:w="1756"/>
      </w:tblGrid>
      <w:tr w:rsidR="007F6982" w:rsidRPr="00596BC6" w14:paraId="4B4A9A55" w14:textId="77777777" w:rsidTr="007F6982">
        <w:tc>
          <w:tcPr>
            <w:tcW w:w="2824" w:type="dxa"/>
            <w:vAlign w:val="center"/>
          </w:tcPr>
          <w:p w14:paraId="4E38B09B"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Item</w:t>
            </w:r>
          </w:p>
        </w:tc>
        <w:tc>
          <w:tcPr>
            <w:tcW w:w="1286" w:type="dxa"/>
            <w:vAlign w:val="center"/>
          </w:tcPr>
          <w:p w14:paraId="6FDC1993"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Cronbach's Alpha</w:t>
            </w:r>
          </w:p>
        </w:tc>
        <w:tc>
          <w:tcPr>
            <w:tcW w:w="1274" w:type="dxa"/>
            <w:vAlign w:val="center"/>
          </w:tcPr>
          <w:p w14:paraId="69CE127D"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 xml:space="preserve">r </w:t>
            </w:r>
            <w:r>
              <w:rPr>
                <w:lang w:val="en-US"/>
              </w:rPr>
              <w:t>table</w:t>
            </w:r>
          </w:p>
        </w:tc>
        <w:tc>
          <w:tcPr>
            <w:tcW w:w="1756" w:type="dxa"/>
            <w:vAlign w:val="center"/>
          </w:tcPr>
          <w:p w14:paraId="21A82971"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Keterangan</w:t>
            </w:r>
          </w:p>
        </w:tc>
      </w:tr>
      <w:tr w:rsidR="007F6982" w:rsidRPr="00596BC6" w14:paraId="4E37FB54" w14:textId="77777777" w:rsidTr="007F6982">
        <w:tc>
          <w:tcPr>
            <w:tcW w:w="2824" w:type="dxa"/>
          </w:tcPr>
          <w:p w14:paraId="080F9742"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i/>
                <w:iCs/>
                <w:lang w:val="en-US"/>
              </w:rPr>
            </w:pPr>
            <w:r w:rsidRPr="00596BC6">
              <w:rPr>
                <w:i/>
                <w:iCs/>
                <w:lang w:val="en-US"/>
              </w:rPr>
              <w:t>Online Customer Review</w:t>
            </w:r>
          </w:p>
          <w:p w14:paraId="592A736D"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Pengunaan Sosmed</w:t>
            </w:r>
          </w:p>
          <w:p w14:paraId="4C9AFC21"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i/>
                <w:iCs/>
                <w:lang w:val="en-US"/>
              </w:rPr>
            </w:pPr>
            <w:r w:rsidRPr="00596BC6">
              <w:rPr>
                <w:i/>
                <w:iCs/>
                <w:lang w:val="en-US"/>
              </w:rPr>
              <w:t>Band Trust</w:t>
            </w:r>
          </w:p>
          <w:p w14:paraId="70C76E87"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Keputusan Pembelian</w:t>
            </w:r>
          </w:p>
        </w:tc>
        <w:tc>
          <w:tcPr>
            <w:tcW w:w="1286" w:type="dxa"/>
          </w:tcPr>
          <w:p w14:paraId="2DE82A81"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0,792</w:t>
            </w:r>
          </w:p>
          <w:p w14:paraId="3EB35B46"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0,838</w:t>
            </w:r>
          </w:p>
          <w:p w14:paraId="01C1600E"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0,784</w:t>
            </w:r>
          </w:p>
          <w:p w14:paraId="728EA178"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0,826</w:t>
            </w:r>
          </w:p>
        </w:tc>
        <w:tc>
          <w:tcPr>
            <w:tcW w:w="1274" w:type="dxa"/>
          </w:tcPr>
          <w:p w14:paraId="64D57520"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6BFB3932"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1FCE1493"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3FF803F9"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tc>
        <w:tc>
          <w:tcPr>
            <w:tcW w:w="1756" w:type="dxa"/>
          </w:tcPr>
          <w:p w14:paraId="28BD469E"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Reliabel</w:t>
            </w:r>
          </w:p>
          <w:p w14:paraId="004AE91A"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Reliabel</w:t>
            </w:r>
          </w:p>
          <w:p w14:paraId="54DD4BC8"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Reliabel</w:t>
            </w:r>
          </w:p>
          <w:p w14:paraId="48B1207B"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Reliabel</w:t>
            </w:r>
          </w:p>
        </w:tc>
      </w:tr>
    </w:tbl>
    <w:p w14:paraId="54B1ADE4" w14:textId="77777777" w:rsidR="007F6982" w:rsidRPr="00596BC6" w:rsidRDefault="007F6982" w:rsidP="007F6982">
      <w:pPr>
        <w:tabs>
          <w:tab w:val="left" w:pos="851"/>
          <w:tab w:val="left" w:pos="1276"/>
          <w:tab w:val="left" w:pos="2127"/>
          <w:tab w:val="left" w:pos="2552"/>
          <w:tab w:val="left" w:pos="2977"/>
          <w:tab w:val="left" w:pos="3402"/>
        </w:tabs>
        <w:ind w:left="1276"/>
        <w:rPr>
          <w:lang w:val="en-US"/>
        </w:rPr>
      </w:pPr>
      <w:r w:rsidRPr="00596BC6">
        <w:rPr>
          <w:lang w:val="en-US"/>
        </w:rPr>
        <w:t>Sumber : Data primer penelitian diolah, 2021</w:t>
      </w:r>
    </w:p>
    <w:p w14:paraId="3F68DEA4" w14:textId="36C29CA7" w:rsidR="007F6982" w:rsidRPr="00596BC6" w:rsidRDefault="007F6982" w:rsidP="007F6982">
      <w:pPr>
        <w:tabs>
          <w:tab w:val="left" w:pos="851"/>
          <w:tab w:val="left" w:pos="1276"/>
          <w:tab w:val="left" w:pos="1701"/>
          <w:tab w:val="left" w:pos="2127"/>
          <w:tab w:val="left" w:pos="2552"/>
          <w:tab w:val="left" w:pos="2977"/>
          <w:tab w:val="left" w:pos="3402"/>
        </w:tabs>
        <w:ind w:left="1276"/>
        <w:rPr>
          <w:lang w:val="sv-SE"/>
        </w:rPr>
      </w:pPr>
      <w:r w:rsidRPr="00596BC6">
        <w:rPr>
          <w:lang w:val="en-US"/>
        </w:rPr>
        <w:tab/>
        <w:t xml:space="preserve">Tabel di atas menunjukkan bahwa nilai </w:t>
      </w:r>
      <w:r w:rsidRPr="00596BC6">
        <w:rPr>
          <w:i/>
          <w:iCs/>
          <w:lang w:val="en-US"/>
        </w:rPr>
        <w:t>Cronbach's Alpha</w:t>
      </w:r>
      <w:r w:rsidR="004C4D80">
        <w:rPr>
          <w:lang w:val="en-US"/>
        </w:rPr>
        <w:t xml:space="preserve"> ≥</w:t>
      </w:r>
      <w:r w:rsidRPr="00596BC6">
        <w:rPr>
          <w:lang w:val="en-US"/>
        </w:rPr>
        <w:t xml:space="preserve"> r</w:t>
      </w:r>
      <w:r w:rsidRPr="00596BC6">
        <w:rPr>
          <w:vertAlign w:val="subscript"/>
          <w:lang w:val="en-US"/>
        </w:rPr>
        <w:t>tabel</w:t>
      </w:r>
      <w:r w:rsidRPr="00596BC6">
        <w:rPr>
          <w:lang w:val="en-US"/>
        </w:rPr>
        <w:t xml:space="preserve"> (0,444), seluruh item pada variabel pada penelitian ini adalah reliabel.</w:t>
      </w:r>
    </w:p>
    <w:p w14:paraId="3532191D" w14:textId="77777777" w:rsidR="007F6982" w:rsidRPr="004C4D80" w:rsidRDefault="007F6982" w:rsidP="007F6982">
      <w:pPr>
        <w:tabs>
          <w:tab w:val="left" w:pos="851"/>
          <w:tab w:val="left" w:pos="1276"/>
          <w:tab w:val="left" w:pos="1701"/>
          <w:tab w:val="left" w:pos="2127"/>
          <w:tab w:val="left" w:pos="2552"/>
          <w:tab w:val="left" w:pos="2977"/>
          <w:tab w:val="left" w:pos="3402"/>
        </w:tabs>
        <w:spacing w:line="240" w:lineRule="auto"/>
        <w:ind w:left="2410" w:hanging="709"/>
      </w:pPr>
    </w:p>
    <w:p w14:paraId="5DFA37B6" w14:textId="5DF6C763" w:rsidR="007F6982" w:rsidRPr="004C4D80" w:rsidRDefault="003D6794" w:rsidP="007F6982">
      <w:pPr>
        <w:pStyle w:val="Heading2"/>
        <w:tabs>
          <w:tab w:val="left" w:pos="851"/>
          <w:tab w:val="left" w:pos="1276"/>
          <w:tab w:val="left" w:pos="1701"/>
          <w:tab w:val="left" w:pos="2127"/>
          <w:tab w:val="left" w:pos="2552"/>
          <w:tab w:val="left" w:pos="2977"/>
          <w:tab w:val="left" w:pos="3402"/>
        </w:tabs>
        <w:ind w:left="1276" w:hanging="850"/>
        <w:rPr>
          <w:b w:val="0"/>
          <w:szCs w:val="24"/>
        </w:rPr>
      </w:pPr>
      <w:bookmarkStart w:id="29" w:name="_Toc92801446"/>
      <w:r w:rsidRPr="004C4D80">
        <w:rPr>
          <w:b w:val="0"/>
          <w:szCs w:val="24"/>
        </w:rPr>
        <w:t>2</w:t>
      </w:r>
      <w:r w:rsidR="007F6982" w:rsidRPr="004C4D80">
        <w:rPr>
          <w:b w:val="0"/>
          <w:szCs w:val="24"/>
        </w:rPr>
        <w:t>.</w:t>
      </w:r>
      <w:r w:rsidR="007F6982" w:rsidRPr="004C4D80">
        <w:rPr>
          <w:b w:val="0"/>
          <w:szCs w:val="24"/>
        </w:rPr>
        <w:tab/>
        <w:t>Uji Asumsi Klasik</w:t>
      </w:r>
      <w:bookmarkEnd w:id="29"/>
    </w:p>
    <w:p w14:paraId="63383A93" w14:textId="77777777" w:rsidR="007F6982" w:rsidRPr="00596BC6" w:rsidRDefault="007F6982" w:rsidP="007F6982">
      <w:pPr>
        <w:tabs>
          <w:tab w:val="left" w:pos="851"/>
          <w:tab w:val="left" w:pos="1418"/>
          <w:tab w:val="left" w:pos="1701"/>
          <w:tab w:val="left" w:pos="2127"/>
          <w:tab w:val="left" w:pos="2552"/>
          <w:tab w:val="left" w:pos="2977"/>
          <w:tab w:val="left" w:pos="3402"/>
        </w:tabs>
        <w:ind w:left="851" w:hanging="1134"/>
        <w:rPr>
          <w:lang w:val="en-US"/>
        </w:rPr>
      </w:pPr>
      <w:r w:rsidRPr="00596BC6">
        <w:rPr>
          <w:lang w:val="en-US"/>
        </w:rPr>
        <w:tab/>
      </w:r>
      <w:r w:rsidRPr="00596BC6">
        <w:rPr>
          <w:lang w:val="en-US"/>
        </w:rPr>
        <w:tab/>
        <w:t xml:space="preserve">Rumus regresi diturunkan dari asumsi-asumsi tertentu, maka data yang akan diregresi harus memenuhi asumsi-asumsi regresi untuk mendapatkan nilai estimasi yang akan bersifat </w:t>
      </w:r>
      <w:r w:rsidRPr="00596BC6">
        <w:rPr>
          <w:i/>
          <w:lang w:val="en-US"/>
        </w:rPr>
        <w:t>BLUE (Best, Linear, Unbiased dan Estimator)</w:t>
      </w:r>
      <w:r w:rsidRPr="00596BC6">
        <w:rPr>
          <w:lang w:val="en-US"/>
        </w:rPr>
        <w:t>. Untuk itu perlu diadakan pengujian asumsi klasik yang meliputi 3 uji, yaitu:</w:t>
      </w:r>
    </w:p>
    <w:p w14:paraId="7F2C0419" w14:textId="77777777" w:rsidR="007F6982" w:rsidRPr="00596BC6" w:rsidRDefault="007F6982" w:rsidP="007F6982">
      <w:pPr>
        <w:pStyle w:val="ListParagraph"/>
        <w:numPr>
          <w:ilvl w:val="0"/>
          <w:numId w:val="39"/>
        </w:numPr>
        <w:tabs>
          <w:tab w:val="left" w:pos="851"/>
          <w:tab w:val="left" w:pos="1276"/>
          <w:tab w:val="left" w:pos="1701"/>
          <w:tab w:val="left" w:pos="2127"/>
          <w:tab w:val="left" w:pos="2552"/>
          <w:tab w:val="left" w:pos="2977"/>
          <w:tab w:val="left" w:pos="3402"/>
        </w:tabs>
        <w:ind w:left="1701" w:hanging="850"/>
        <w:rPr>
          <w:lang w:val="en-US"/>
        </w:rPr>
      </w:pPr>
      <w:r w:rsidRPr="00596BC6">
        <w:rPr>
          <w:lang w:val="en-US"/>
        </w:rPr>
        <w:t>Normalitas</w:t>
      </w:r>
    </w:p>
    <w:p w14:paraId="56A62619" w14:textId="75230ABE" w:rsidR="007F6982" w:rsidRPr="00596BC6" w:rsidRDefault="007F6982" w:rsidP="007F6982">
      <w:pPr>
        <w:tabs>
          <w:tab w:val="left" w:pos="851"/>
          <w:tab w:val="left" w:pos="1276"/>
          <w:tab w:val="left" w:pos="1843"/>
          <w:tab w:val="left" w:pos="2127"/>
          <w:tab w:val="left" w:pos="2552"/>
          <w:tab w:val="left" w:pos="2977"/>
          <w:tab w:val="left" w:pos="3402"/>
        </w:tabs>
        <w:ind w:left="1276" w:hanging="851"/>
      </w:pPr>
      <w:r w:rsidRPr="00596BC6">
        <w:rPr>
          <w:lang w:val="en-US"/>
        </w:rPr>
        <w:lastRenderedPageBreak/>
        <w:tab/>
      </w:r>
      <w:r w:rsidRPr="00596BC6">
        <w:rPr>
          <w:lang w:val="en-US"/>
        </w:rPr>
        <w:tab/>
      </w:r>
      <w:r w:rsidRPr="00596BC6">
        <w:rPr>
          <w:lang w:val="en-US"/>
        </w:rPr>
        <w:tab/>
        <w:t>Uji normalitas bertujuan untuk menguji apakah dalam model regresi variabel penganggu (e) memiliki distribusi normal atau tidak. Untuk menguji normalitas, dapat digunakan Kolmogorov – Smirnov Test. Setelah pengujian dilakukan dengan bantuan program SPSS, output dapat dilihat pada baris paling bawah yang berisi Asymp. Sig. (2-tailed). Interpret</w:t>
      </w:r>
      <w:r w:rsidR="004C4D80">
        <w:rPr>
          <w:lang w:val="en-US"/>
        </w:rPr>
        <w:t>asinya adalah jika pada = 5% p ≥</w:t>
      </w:r>
      <w:r w:rsidRPr="00596BC6">
        <w:rPr>
          <w:lang w:val="en-US"/>
        </w:rPr>
        <w:t xml:space="preserve"> 0,05 maka distribusi data dinyatakan memenuhi asumsi</w:t>
      </w:r>
      <w:r w:rsidR="004C4D80">
        <w:rPr>
          <w:lang w:val="en-US"/>
        </w:rPr>
        <w:t xml:space="preserve"> normalitas, sebaliknya jika p ≤</w:t>
      </w:r>
      <w:r w:rsidRPr="00596BC6">
        <w:rPr>
          <w:lang w:val="en-US"/>
        </w:rPr>
        <w:t xml:space="preserve"> 0,05 maka di</w:t>
      </w:r>
      <w:r w:rsidRPr="00596BC6">
        <w:t xml:space="preserve"> </w:t>
      </w:r>
      <w:r w:rsidRPr="00596BC6">
        <w:rPr>
          <w:lang w:val="en-US"/>
        </w:rPr>
        <w:t>interpretasikan sebagai tidak normal.</w:t>
      </w:r>
    </w:p>
    <w:p w14:paraId="3F106007" w14:textId="77777777" w:rsidR="007F6982" w:rsidRPr="00596BC6" w:rsidRDefault="007F6982" w:rsidP="007F6982">
      <w:pPr>
        <w:pStyle w:val="ListParagraph"/>
        <w:numPr>
          <w:ilvl w:val="0"/>
          <w:numId w:val="39"/>
        </w:numPr>
        <w:tabs>
          <w:tab w:val="left" w:pos="851"/>
          <w:tab w:val="left" w:pos="1276"/>
          <w:tab w:val="left" w:pos="1701"/>
          <w:tab w:val="left" w:pos="2127"/>
          <w:tab w:val="left" w:pos="2552"/>
          <w:tab w:val="left" w:pos="2977"/>
          <w:tab w:val="left" w:pos="3402"/>
        </w:tabs>
        <w:ind w:left="1701" w:hanging="850"/>
      </w:pPr>
      <w:r w:rsidRPr="00596BC6">
        <w:rPr>
          <w:lang w:val="en-US"/>
        </w:rPr>
        <w:t>Heterokedastisitas</w:t>
      </w:r>
    </w:p>
    <w:p w14:paraId="7240C94D" w14:textId="77777777" w:rsidR="007F6982" w:rsidRPr="00596BC6" w:rsidRDefault="007F6982" w:rsidP="007F6982">
      <w:pPr>
        <w:tabs>
          <w:tab w:val="left" w:pos="851"/>
          <w:tab w:val="left" w:pos="1276"/>
          <w:tab w:val="left" w:pos="1843"/>
          <w:tab w:val="left" w:pos="2127"/>
          <w:tab w:val="left" w:pos="2552"/>
          <w:tab w:val="left" w:pos="2977"/>
          <w:tab w:val="left" w:pos="3402"/>
        </w:tabs>
        <w:ind w:left="1276" w:hanging="426"/>
        <w:rPr>
          <w:lang w:val="en-US"/>
        </w:rPr>
      </w:pPr>
      <w:r w:rsidRPr="00596BC6">
        <w:rPr>
          <w:lang w:val="en-US"/>
        </w:rPr>
        <w:tab/>
      </w:r>
      <w:r w:rsidRPr="00596BC6">
        <w:rPr>
          <w:lang w:val="en-US"/>
        </w:rPr>
        <w:tab/>
      </w:r>
      <w:r w:rsidRPr="00596BC6">
        <w:rPr>
          <w:lang w:val="en-US"/>
        </w:rPr>
        <w:tab/>
        <w:t xml:space="preserve">Heterokedastisitas adalah suatu keadaan jika varian dari e tidak konstan. Masalah heterokedastisitas umum terjadi dalam data </w:t>
      </w:r>
      <w:r w:rsidRPr="00596BC6">
        <w:rPr>
          <w:i/>
          <w:lang w:val="en-US"/>
        </w:rPr>
        <w:t>cross section</w:t>
      </w:r>
      <w:r w:rsidRPr="00596BC6">
        <w:rPr>
          <w:lang w:val="en-US"/>
        </w:rPr>
        <w:t xml:space="preserve"> </w:t>
      </w:r>
      <w:r w:rsidRPr="00596BC6">
        <w:rPr>
          <w:noProof/>
        </w:rPr>
        <w:t>(</w:t>
      </w:r>
      <w:bookmarkStart w:id="30" w:name="_Hlk83019627"/>
      <w:r w:rsidRPr="00596BC6">
        <w:rPr>
          <w:noProof/>
        </w:rPr>
        <w:t>Kothari C., 2015</w:t>
      </w:r>
      <w:bookmarkEnd w:id="30"/>
      <w:r w:rsidRPr="00596BC6">
        <w:rPr>
          <w:noProof/>
        </w:rPr>
        <w:t>)</w:t>
      </w:r>
      <w:r w:rsidRPr="00596BC6">
        <w:rPr>
          <w:lang w:val="en-US"/>
        </w:rPr>
        <w:t>. Hal ini dapat dideteksi dengan menggunakan uji Glejser yang meregresikan nilai absolut residual terhadap variabel independen yang digunakan dalam suatu model regresi. Jika variabel independen ternyata signifikan (sig &lt; 0,05) mempengaruhi absolut residual, ini berarti bahwa dalam data terdapat heteroskedastisitas. Apabila ternyata tidak signifikan (sig &gt; 0,05), berarti bahwa asumsi homoskedastisitas terpenuhi. Model yang baik adalah model yang mempunyai asumsi homokedastisitasnya terpenuhi.</w:t>
      </w:r>
    </w:p>
    <w:p w14:paraId="3A778A3B" w14:textId="77777777" w:rsidR="007F6982" w:rsidRPr="00596BC6" w:rsidRDefault="007F6982" w:rsidP="007F6982">
      <w:pPr>
        <w:pStyle w:val="ListParagraph"/>
        <w:numPr>
          <w:ilvl w:val="0"/>
          <w:numId w:val="39"/>
        </w:numPr>
        <w:tabs>
          <w:tab w:val="left" w:pos="851"/>
          <w:tab w:val="left" w:pos="1276"/>
          <w:tab w:val="left" w:pos="1701"/>
          <w:tab w:val="left" w:pos="2127"/>
          <w:tab w:val="left" w:pos="2552"/>
          <w:tab w:val="left" w:pos="2977"/>
          <w:tab w:val="left" w:pos="3402"/>
        </w:tabs>
        <w:ind w:left="1701" w:hanging="850"/>
        <w:rPr>
          <w:lang w:val="en-US"/>
        </w:rPr>
      </w:pPr>
      <w:r w:rsidRPr="00596BC6">
        <w:rPr>
          <w:lang w:val="en-US"/>
        </w:rPr>
        <w:t>Multikolinearitas</w:t>
      </w:r>
    </w:p>
    <w:p w14:paraId="16FECBA2" w14:textId="77777777" w:rsidR="007F6982" w:rsidRPr="00596BC6" w:rsidRDefault="007F6982" w:rsidP="007F6982">
      <w:pPr>
        <w:tabs>
          <w:tab w:val="left" w:pos="851"/>
          <w:tab w:val="left" w:pos="1276"/>
          <w:tab w:val="left" w:pos="1843"/>
          <w:tab w:val="left" w:pos="2127"/>
          <w:tab w:val="left" w:pos="2552"/>
          <w:tab w:val="left" w:pos="2977"/>
          <w:tab w:val="left" w:pos="3402"/>
        </w:tabs>
        <w:ind w:left="1276"/>
        <w:rPr>
          <w:lang w:val="en-US"/>
        </w:rPr>
      </w:pPr>
      <w:r w:rsidRPr="00596BC6">
        <w:tab/>
        <w:t xml:space="preserve">Multikolinearitas merupakan korelasi yang nyata di antara variabel independen dalam sebuah model. Untuk mendeteksi adanya </w:t>
      </w:r>
      <w:r w:rsidRPr="00596BC6">
        <w:lastRenderedPageBreak/>
        <w:t>multikolinearitas dapat dilihat dari nilai Variance Inflation Factor (VIF) atau Tolerance. Jika nilai VIF &gt; 10 atau Tolerance &lt; 0,1 maka hal tersebut menunjukkan bahwa multikolinearitas terjadi antar variabel bebas. Sebaliknya, apabila VIF &lt; 10 atau tolerance &gt; 0,1 maka tidak terjadi multikolinearitas</w:t>
      </w:r>
      <w:r w:rsidRPr="00596BC6">
        <w:rPr>
          <w:lang w:val="en-US"/>
        </w:rPr>
        <w:t>.</w:t>
      </w:r>
      <w:bookmarkStart w:id="31" w:name="_Toc489768984"/>
    </w:p>
    <w:p w14:paraId="47D6C34B" w14:textId="77777777" w:rsidR="007F6982" w:rsidRPr="00596BC6" w:rsidRDefault="007F6982" w:rsidP="007F6982">
      <w:pPr>
        <w:tabs>
          <w:tab w:val="left" w:pos="851"/>
          <w:tab w:val="left" w:pos="1276"/>
          <w:tab w:val="left" w:pos="1843"/>
          <w:tab w:val="left" w:pos="2127"/>
          <w:tab w:val="left" w:pos="2552"/>
          <w:tab w:val="left" w:pos="2977"/>
          <w:tab w:val="left" w:pos="3402"/>
        </w:tabs>
        <w:ind w:left="1276"/>
        <w:rPr>
          <w:lang w:val="en-US"/>
        </w:rPr>
      </w:pPr>
      <w:r w:rsidRPr="00596BC6">
        <w:rPr>
          <w:lang w:val="en-US"/>
        </w:rPr>
        <w:tab/>
      </w:r>
      <w:r w:rsidRPr="00596BC6">
        <w:rPr>
          <w:bCs/>
          <w:lang w:val="en-US"/>
        </w:rPr>
        <w:t xml:space="preserve">Rumus regresi diturunkan dari asumsi-asumsi tertentu, maka data yang akan diregresi harus memenuhi asumsi-asumsi regresi untuk mendapatkan nilai estimasi yang akan bersifat </w:t>
      </w:r>
      <w:r w:rsidRPr="00596BC6">
        <w:rPr>
          <w:bCs/>
          <w:i/>
          <w:lang w:val="en-US"/>
        </w:rPr>
        <w:t>BLUE (Best, Linear, Unbiased dan Estimator)</w:t>
      </w:r>
      <w:r w:rsidRPr="00596BC6">
        <w:rPr>
          <w:bCs/>
          <w:lang w:val="en-US"/>
        </w:rPr>
        <w:t>. Untuk itu perlu diadakan pengujian asumsi klasik yang meliputi 4 uji, yaitu:</w:t>
      </w:r>
    </w:p>
    <w:p w14:paraId="150EEBFD" w14:textId="3C766E50" w:rsidR="007F6982" w:rsidRPr="004C4D80" w:rsidRDefault="00FF6CE1" w:rsidP="007F6982">
      <w:pPr>
        <w:pStyle w:val="Heading2"/>
        <w:tabs>
          <w:tab w:val="left" w:pos="851"/>
          <w:tab w:val="left" w:pos="1276"/>
          <w:tab w:val="left" w:pos="1701"/>
          <w:tab w:val="left" w:pos="2127"/>
          <w:tab w:val="left" w:pos="2552"/>
          <w:tab w:val="left" w:pos="2977"/>
          <w:tab w:val="left" w:pos="3402"/>
        </w:tabs>
        <w:ind w:left="1276" w:hanging="850"/>
        <w:jc w:val="both"/>
        <w:rPr>
          <w:b w:val="0"/>
          <w:szCs w:val="24"/>
          <w:lang w:val="id-ID"/>
        </w:rPr>
      </w:pPr>
      <w:bookmarkStart w:id="32" w:name="_Toc92801447"/>
      <w:r w:rsidRPr="004C4D80">
        <w:rPr>
          <w:b w:val="0"/>
          <w:szCs w:val="24"/>
        </w:rPr>
        <w:t>3</w:t>
      </w:r>
      <w:r w:rsidR="007F6982" w:rsidRPr="004C4D80">
        <w:rPr>
          <w:b w:val="0"/>
          <w:szCs w:val="24"/>
        </w:rPr>
        <w:t>.</w:t>
      </w:r>
      <w:r w:rsidR="007F6982" w:rsidRPr="004C4D80">
        <w:rPr>
          <w:b w:val="0"/>
          <w:szCs w:val="24"/>
        </w:rPr>
        <w:tab/>
        <w:t xml:space="preserve">Analisis </w:t>
      </w:r>
      <w:r w:rsidR="007F6982" w:rsidRPr="004C4D80">
        <w:rPr>
          <w:b w:val="0"/>
          <w:szCs w:val="24"/>
          <w:lang w:val="id-ID"/>
        </w:rPr>
        <w:t>Regresi</w:t>
      </w:r>
      <w:bookmarkEnd w:id="31"/>
      <w:bookmarkEnd w:id="32"/>
    </w:p>
    <w:p w14:paraId="78801748" w14:textId="0FF59275" w:rsidR="007F6982" w:rsidRPr="00596BC6" w:rsidRDefault="004C4D80" w:rsidP="004C4D80">
      <w:pPr>
        <w:tabs>
          <w:tab w:val="left" w:pos="851"/>
          <w:tab w:val="left" w:pos="1418"/>
          <w:tab w:val="left" w:pos="2127"/>
          <w:tab w:val="left" w:pos="2552"/>
          <w:tab w:val="left" w:pos="2977"/>
          <w:tab w:val="left" w:pos="3402"/>
        </w:tabs>
        <w:ind w:left="851" w:hanging="851"/>
      </w:pPr>
      <w:r>
        <w:tab/>
      </w:r>
      <w:r>
        <w:tab/>
      </w:r>
      <w:r w:rsidR="007F6982" w:rsidRPr="00596BC6">
        <w:t xml:space="preserve">Model penelitian yang diformulasikan bergantung pada teknik analisis data yang digunakan. Dikarenakan dalam penelitian ini antara variabel bebas dan variabel terikat terdapat hubungan kausal (sebab akibat), maka teknik analisis data yang digunakan adalah analisis regresi linier berganda. </w:t>
      </w:r>
    </w:p>
    <w:p w14:paraId="650A2535" w14:textId="77777777" w:rsidR="007F6982" w:rsidRPr="00596BC6" w:rsidRDefault="007F6982" w:rsidP="007F6982">
      <w:pPr>
        <w:tabs>
          <w:tab w:val="left" w:pos="851"/>
          <w:tab w:val="left" w:pos="1276"/>
          <w:tab w:val="left" w:pos="1701"/>
          <w:tab w:val="left" w:pos="2127"/>
          <w:tab w:val="left" w:pos="2552"/>
          <w:tab w:val="left" w:pos="2977"/>
          <w:tab w:val="left" w:pos="3402"/>
        </w:tabs>
        <w:ind w:left="1276" w:hanging="1276"/>
        <w:jc w:val="center"/>
      </w:pPr>
      <w:r w:rsidRPr="00596BC6">
        <w:t>Adapun model penelitian dirumuskan sebagai berikut:</w:t>
      </w:r>
    </w:p>
    <w:p w14:paraId="51424C6D" w14:textId="77777777" w:rsidR="007F6982" w:rsidRPr="00596BC6" w:rsidRDefault="007F6982" w:rsidP="007F6982">
      <w:pPr>
        <w:tabs>
          <w:tab w:val="left" w:pos="851"/>
          <w:tab w:val="left" w:pos="1276"/>
          <w:tab w:val="left" w:pos="1701"/>
          <w:tab w:val="left" w:pos="2127"/>
          <w:tab w:val="left" w:pos="2552"/>
          <w:tab w:val="left" w:pos="2977"/>
          <w:tab w:val="left" w:pos="3402"/>
        </w:tabs>
        <w:ind w:left="1276" w:hanging="1276"/>
        <w:jc w:val="center"/>
        <w:rPr>
          <w:lang w:val="sv-SE"/>
        </w:rPr>
      </w:pPr>
      <w:r w:rsidRPr="00596BC6">
        <w:rPr>
          <w:lang w:val="sv-SE"/>
        </w:rPr>
        <w:t>Y = a+b</w:t>
      </w:r>
      <w:r w:rsidRPr="00596BC6">
        <w:rPr>
          <w:vertAlign w:val="subscript"/>
          <w:lang w:val="sv-SE"/>
        </w:rPr>
        <w:t>1</w:t>
      </w:r>
      <w:r w:rsidRPr="00596BC6">
        <w:rPr>
          <w:lang w:val="sv-SE"/>
        </w:rPr>
        <w:t>X</w:t>
      </w:r>
      <w:r w:rsidRPr="00596BC6">
        <w:rPr>
          <w:vertAlign w:val="subscript"/>
          <w:lang w:val="sv-SE"/>
        </w:rPr>
        <w:t>1</w:t>
      </w:r>
      <w:r w:rsidRPr="00596BC6">
        <w:rPr>
          <w:lang w:val="sv-SE"/>
        </w:rPr>
        <w:t>+b</w:t>
      </w:r>
      <w:r w:rsidRPr="00596BC6">
        <w:rPr>
          <w:vertAlign w:val="subscript"/>
        </w:rPr>
        <w:t>2</w:t>
      </w:r>
      <w:r w:rsidRPr="00596BC6">
        <w:rPr>
          <w:lang w:val="sv-SE"/>
        </w:rPr>
        <w:t>X</w:t>
      </w:r>
      <w:r w:rsidRPr="00596BC6">
        <w:rPr>
          <w:vertAlign w:val="subscript"/>
        </w:rPr>
        <w:t>2</w:t>
      </w:r>
      <w:r w:rsidRPr="00596BC6">
        <w:rPr>
          <w:lang w:val="sv-SE"/>
        </w:rPr>
        <w:t>+b</w:t>
      </w:r>
      <w:r w:rsidRPr="00596BC6">
        <w:rPr>
          <w:vertAlign w:val="subscript"/>
        </w:rPr>
        <w:t>3</w:t>
      </w:r>
      <w:r w:rsidRPr="00596BC6">
        <w:rPr>
          <w:lang w:val="sv-SE"/>
        </w:rPr>
        <w:t>X</w:t>
      </w:r>
      <w:r w:rsidRPr="00596BC6">
        <w:rPr>
          <w:vertAlign w:val="subscript"/>
        </w:rPr>
        <w:t>3</w:t>
      </w:r>
      <w:r w:rsidRPr="00596BC6">
        <w:rPr>
          <w:lang w:val="sv-SE"/>
        </w:rPr>
        <w:t xml:space="preserve">+e </w:t>
      </w:r>
    </w:p>
    <w:p w14:paraId="777ADA32" w14:textId="77777777" w:rsidR="007F6982" w:rsidRPr="00596BC6" w:rsidRDefault="007F6982" w:rsidP="007F6982">
      <w:pPr>
        <w:tabs>
          <w:tab w:val="left" w:pos="851"/>
          <w:tab w:val="left" w:pos="1276"/>
          <w:tab w:val="left" w:pos="1701"/>
          <w:tab w:val="left" w:pos="2127"/>
          <w:tab w:val="left" w:pos="2552"/>
          <w:tab w:val="left" w:pos="2977"/>
          <w:tab w:val="left" w:pos="3402"/>
        </w:tabs>
        <w:spacing w:line="240" w:lineRule="auto"/>
        <w:ind w:left="1702" w:hanging="709"/>
        <w:rPr>
          <w:lang w:val="es-ES"/>
        </w:rPr>
      </w:pPr>
      <w:r w:rsidRPr="00596BC6">
        <w:rPr>
          <w:lang w:val="es-ES"/>
        </w:rPr>
        <w:t>Keterangan:</w:t>
      </w:r>
    </w:p>
    <w:p w14:paraId="3F119FE2" w14:textId="77777777" w:rsidR="007F6982" w:rsidRPr="00596BC6" w:rsidRDefault="007F6982" w:rsidP="007F6982">
      <w:pPr>
        <w:tabs>
          <w:tab w:val="left" w:pos="851"/>
          <w:tab w:val="left" w:pos="1276"/>
          <w:tab w:val="left" w:pos="1701"/>
          <w:tab w:val="left" w:pos="2127"/>
          <w:tab w:val="left" w:pos="2552"/>
          <w:tab w:val="left" w:pos="2694"/>
          <w:tab w:val="left" w:pos="2977"/>
          <w:tab w:val="left" w:pos="3402"/>
        </w:tabs>
        <w:spacing w:line="240" w:lineRule="auto"/>
        <w:ind w:left="1702" w:hanging="709"/>
        <w:rPr>
          <w:lang w:val="en-US"/>
        </w:rPr>
      </w:pPr>
      <w:r w:rsidRPr="00596BC6">
        <w:rPr>
          <w:lang w:val="es-ES"/>
        </w:rPr>
        <w:t>Y</w:t>
      </w:r>
      <w:r w:rsidRPr="00596BC6">
        <w:rPr>
          <w:lang w:val="es-ES"/>
        </w:rPr>
        <w:tab/>
        <w:t xml:space="preserve"> =</w:t>
      </w:r>
      <w:r w:rsidRPr="00596BC6">
        <w:rPr>
          <w:lang w:val="es-ES"/>
        </w:rPr>
        <w:tab/>
        <w:t xml:space="preserve"> </w:t>
      </w:r>
      <w:r w:rsidRPr="00596BC6">
        <w:rPr>
          <w:lang w:val="en-US"/>
        </w:rPr>
        <w:t>Keputusan Pembelian</w:t>
      </w:r>
    </w:p>
    <w:p w14:paraId="222F7459" w14:textId="77777777" w:rsidR="007F6982" w:rsidRPr="00596BC6" w:rsidRDefault="007F6982" w:rsidP="007F6982">
      <w:pPr>
        <w:tabs>
          <w:tab w:val="left" w:pos="851"/>
          <w:tab w:val="left" w:pos="1276"/>
          <w:tab w:val="left" w:pos="1701"/>
          <w:tab w:val="left" w:pos="2127"/>
          <w:tab w:val="left" w:pos="2552"/>
          <w:tab w:val="left" w:pos="2694"/>
          <w:tab w:val="left" w:pos="2977"/>
          <w:tab w:val="left" w:pos="3402"/>
        </w:tabs>
        <w:spacing w:line="240" w:lineRule="auto"/>
        <w:ind w:left="1702" w:hanging="709"/>
        <w:rPr>
          <w:lang w:val="es-ES"/>
        </w:rPr>
      </w:pPr>
      <w:r w:rsidRPr="00596BC6">
        <w:rPr>
          <w:lang w:val="es-ES"/>
        </w:rPr>
        <w:t>a</w:t>
      </w:r>
      <w:r w:rsidRPr="00596BC6">
        <w:rPr>
          <w:lang w:val="es-ES"/>
        </w:rPr>
        <w:tab/>
        <w:t xml:space="preserve"> =</w:t>
      </w:r>
      <w:r w:rsidRPr="00596BC6">
        <w:rPr>
          <w:lang w:val="es-ES"/>
        </w:rPr>
        <w:tab/>
        <w:t xml:space="preserve"> konstanta</w:t>
      </w:r>
    </w:p>
    <w:p w14:paraId="118F4C9B" w14:textId="77777777" w:rsidR="007F6982" w:rsidRPr="00596BC6" w:rsidRDefault="007F6982" w:rsidP="007F6982">
      <w:pPr>
        <w:tabs>
          <w:tab w:val="left" w:pos="851"/>
          <w:tab w:val="left" w:pos="1276"/>
          <w:tab w:val="left" w:pos="1701"/>
          <w:tab w:val="left" w:pos="2127"/>
          <w:tab w:val="left" w:pos="2552"/>
          <w:tab w:val="left" w:pos="2694"/>
          <w:tab w:val="left" w:pos="2977"/>
          <w:tab w:val="left" w:pos="3402"/>
        </w:tabs>
        <w:spacing w:line="240" w:lineRule="auto"/>
        <w:ind w:left="1702" w:hanging="709"/>
        <w:rPr>
          <w:lang w:val="en-US"/>
        </w:rPr>
      </w:pPr>
      <w:r w:rsidRPr="00596BC6">
        <w:rPr>
          <w:lang w:val="fi-FI"/>
        </w:rPr>
        <w:t>X</w:t>
      </w:r>
      <w:r w:rsidRPr="00596BC6">
        <w:rPr>
          <w:vertAlign w:val="subscript"/>
          <w:lang w:val="fi-FI"/>
        </w:rPr>
        <w:t>1</w:t>
      </w:r>
      <w:r w:rsidRPr="00596BC6">
        <w:rPr>
          <w:lang w:val="fi-FI"/>
        </w:rPr>
        <w:tab/>
        <w:t xml:space="preserve"> =</w:t>
      </w:r>
      <w:r w:rsidRPr="00596BC6">
        <w:rPr>
          <w:lang w:val="fi-FI"/>
        </w:rPr>
        <w:tab/>
        <w:t xml:space="preserve"> </w:t>
      </w:r>
      <w:r w:rsidRPr="00596BC6">
        <w:rPr>
          <w:i/>
          <w:iCs/>
          <w:lang w:val="en-US"/>
        </w:rPr>
        <w:t>Online Customer Review</w:t>
      </w:r>
    </w:p>
    <w:p w14:paraId="417A9AB8" w14:textId="77777777" w:rsidR="007F6982" w:rsidRPr="00596BC6" w:rsidRDefault="007F6982" w:rsidP="007F6982">
      <w:pPr>
        <w:tabs>
          <w:tab w:val="left" w:pos="851"/>
          <w:tab w:val="left" w:pos="1276"/>
          <w:tab w:val="left" w:pos="1701"/>
          <w:tab w:val="left" w:pos="2127"/>
          <w:tab w:val="left" w:pos="2552"/>
          <w:tab w:val="left" w:pos="2694"/>
          <w:tab w:val="left" w:pos="2977"/>
          <w:tab w:val="left" w:pos="3402"/>
        </w:tabs>
        <w:spacing w:line="240" w:lineRule="auto"/>
        <w:ind w:left="1702" w:hanging="709"/>
        <w:rPr>
          <w:lang w:val="en-US"/>
        </w:rPr>
      </w:pPr>
      <w:r w:rsidRPr="00596BC6">
        <w:rPr>
          <w:lang w:val="fi-FI"/>
        </w:rPr>
        <w:t>X</w:t>
      </w:r>
      <w:r w:rsidRPr="00596BC6">
        <w:rPr>
          <w:vertAlign w:val="subscript"/>
          <w:lang w:val="fi-FI"/>
        </w:rPr>
        <w:t>2</w:t>
      </w:r>
      <w:r w:rsidRPr="00596BC6">
        <w:rPr>
          <w:lang w:val="fi-FI"/>
        </w:rPr>
        <w:tab/>
        <w:t xml:space="preserve"> =</w:t>
      </w:r>
      <w:r w:rsidRPr="00596BC6">
        <w:rPr>
          <w:lang w:val="fi-FI"/>
        </w:rPr>
        <w:tab/>
        <w:t xml:space="preserve"> </w:t>
      </w:r>
      <w:r w:rsidRPr="00596BC6">
        <w:rPr>
          <w:lang w:val="en-US"/>
        </w:rPr>
        <w:t>Penggunaan Media Sosial</w:t>
      </w:r>
    </w:p>
    <w:p w14:paraId="178E5877" w14:textId="77777777" w:rsidR="007F6982" w:rsidRPr="00596BC6" w:rsidRDefault="007F6982" w:rsidP="007F6982">
      <w:pPr>
        <w:tabs>
          <w:tab w:val="left" w:pos="851"/>
          <w:tab w:val="left" w:pos="1276"/>
          <w:tab w:val="left" w:pos="1701"/>
          <w:tab w:val="left" w:pos="2127"/>
          <w:tab w:val="left" w:pos="2552"/>
          <w:tab w:val="left" w:pos="2694"/>
          <w:tab w:val="left" w:pos="2977"/>
          <w:tab w:val="left" w:pos="3402"/>
        </w:tabs>
        <w:spacing w:line="240" w:lineRule="auto"/>
        <w:ind w:left="1702" w:hanging="709"/>
        <w:rPr>
          <w:lang w:val="en-US"/>
        </w:rPr>
      </w:pPr>
      <w:r w:rsidRPr="00596BC6">
        <w:rPr>
          <w:lang w:val="fi-FI"/>
        </w:rPr>
        <w:t>X</w:t>
      </w:r>
      <w:r w:rsidRPr="00596BC6">
        <w:rPr>
          <w:vertAlign w:val="subscript"/>
          <w:lang w:val="fi-FI"/>
        </w:rPr>
        <w:t>3</w:t>
      </w:r>
      <w:r w:rsidRPr="00596BC6">
        <w:rPr>
          <w:lang w:val="fi-FI"/>
        </w:rPr>
        <w:tab/>
        <w:t xml:space="preserve"> =</w:t>
      </w:r>
      <w:r w:rsidRPr="00596BC6">
        <w:rPr>
          <w:lang w:val="fi-FI"/>
        </w:rPr>
        <w:tab/>
        <w:t xml:space="preserve"> </w:t>
      </w:r>
      <w:r w:rsidRPr="00596BC6">
        <w:rPr>
          <w:i/>
          <w:iCs/>
          <w:lang w:val="en-US"/>
        </w:rPr>
        <w:t>Brand Trust</w:t>
      </w:r>
    </w:p>
    <w:p w14:paraId="4AE49BFB" w14:textId="77777777" w:rsidR="007F6982" w:rsidRPr="00596BC6" w:rsidRDefault="007F6982" w:rsidP="007F6982">
      <w:pPr>
        <w:tabs>
          <w:tab w:val="left" w:pos="851"/>
          <w:tab w:val="left" w:pos="1276"/>
          <w:tab w:val="left" w:pos="1701"/>
          <w:tab w:val="left" w:pos="2127"/>
          <w:tab w:val="left" w:pos="2552"/>
          <w:tab w:val="left" w:pos="2694"/>
          <w:tab w:val="left" w:pos="2977"/>
          <w:tab w:val="left" w:pos="3402"/>
        </w:tabs>
        <w:spacing w:line="240" w:lineRule="auto"/>
        <w:ind w:left="1702" w:hanging="709"/>
        <w:rPr>
          <w:lang w:val="sv-SE"/>
        </w:rPr>
      </w:pPr>
      <w:r w:rsidRPr="00596BC6">
        <w:rPr>
          <w:lang w:val="sv-SE"/>
        </w:rPr>
        <w:t>b</w:t>
      </w:r>
      <w:r w:rsidRPr="00596BC6">
        <w:rPr>
          <w:vertAlign w:val="subscript"/>
          <w:lang w:val="sv-SE"/>
        </w:rPr>
        <w:t xml:space="preserve">1-3 </w:t>
      </w:r>
      <w:r w:rsidRPr="00596BC6">
        <w:rPr>
          <w:lang w:val="sv-SE"/>
        </w:rPr>
        <w:t>=</w:t>
      </w:r>
      <w:r w:rsidRPr="00596BC6">
        <w:tab/>
      </w:r>
      <w:r w:rsidRPr="00596BC6">
        <w:rPr>
          <w:lang w:val="en-US"/>
        </w:rPr>
        <w:t xml:space="preserve"> </w:t>
      </w:r>
      <w:r w:rsidRPr="00596BC6">
        <w:rPr>
          <w:lang w:val="sv-SE"/>
        </w:rPr>
        <w:t>koefisien regresi</w:t>
      </w:r>
    </w:p>
    <w:p w14:paraId="2B8D71A1" w14:textId="6DE13888" w:rsidR="00A43942" w:rsidRDefault="007F6982" w:rsidP="000B065E">
      <w:pPr>
        <w:tabs>
          <w:tab w:val="left" w:pos="851"/>
          <w:tab w:val="left" w:pos="1276"/>
          <w:tab w:val="left" w:pos="1843"/>
          <w:tab w:val="left" w:pos="2127"/>
          <w:tab w:val="left" w:pos="2552"/>
          <w:tab w:val="left" w:pos="2835"/>
          <w:tab w:val="left" w:pos="2977"/>
          <w:tab w:val="left" w:pos="3402"/>
        </w:tabs>
        <w:spacing w:line="240" w:lineRule="auto"/>
        <w:ind w:left="1701" w:hanging="708"/>
        <w:rPr>
          <w:lang w:val="sv-SE"/>
        </w:rPr>
      </w:pPr>
      <w:r w:rsidRPr="00596BC6">
        <w:rPr>
          <w:lang w:val="sv-SE"/>
        </w:rPr>
        <w:t>e</w:t>
      </w:r>
      <w:r w:rsidRPr="00596BC6">
        <w:rPr>
          <w:lang w:val="sv-SE"/>
        </w:rPr>
        <w:tab/>
        <w:t xml:space="preserve"> =</w:t>
      </w:r>
      <w:r w:rsidRPr="00596BC6">
        <w:tab/>
      </w:r>
      <w:r w:rsidRPr="00596BC6">
        <w:rPr>
          <w:lang w:val="en-US"/>
        </w:rPr>
        <w:t xml:space="preserve">  </w:t>
      </w:r>
      <w:r w:rsidRPr="00596BC6">
        <w:rPr>
          <w:i/>
          <w:lang w:val="sv-SE"/>
        </w:rPr>
        <w:t>standard error</w:t>
      </w:r>
      <w:r w:rsidRPr="00596BC6">
        <w:rPr>
          <w:lang w:val="sv-SE"/>
        </w:rPr>
        <w:t xml:space="preserve">, yaitu pengaruh variabel lain yang tidak masuk </w:t>
      </w:r>
      <w:r w:rsidRPr="00596BC6">
        <w:rPr>
          <w:lang w:val="sv-SE"/>
        </w:rPr>
        <w:tab/>
        <w:t>ke dalam model, tetapi iku</w:t>
      </w:r>
      <w:r w:rsidR="000B065E">
        <w:rPr>
          <w:lang w:val="sv-SE"/>
        </w:rPr>
        <w:t>t mempengaruhi variabel terikat.</w:t>
      </w:r>
    </w:p>
    <w:p w14:paraId="74429FC1" w14:textId="4C3C0BEF" w:rsidR="00422FD1" w:rsidRDefault="00422FD1" w:rsidP="000B065E">
      <w:pPr>
        <w:tabs>
          <w:tab w:val="left" w:pos="851"/>
          <w:tab w:val="left" w:pos="1276"/>
          <w:tab w:val="left" w:pos="1843"/>
          <w:tab w:val="left" w:pos="2127"/>
          <w:tab w:val="left" w:pos="2552"/>
          <w:tab w:val="left" w:pos="2835"/>
          <w:tab w:val="left" w:pos="2977"/>
          <w:tab w:val="left" w:pos="3402"/>
        </w:tabs>
        <w:spacing w:line="240" w:lineRule="auto"/>
        <w:ind w:left="1701" w:hanging="708"/>
        <w:rPr>
          <w:lang w:val="sv-SE"/>
        </w:rPr>
      </w:pPr>
    </w:p>
    <w:p w14:paraId="36A2A28C" w14:textId="4E3A4528" w:rsidR="00422FD1" w:rsidRDefault="00422FD1" w:rsidP="000B065E">
      <w:pPr>
        <w:tabs>
          <w:tab w:val="left" w:pos="851"/>
          <w:tab w:val="left" w:pos="1276"/>
          <w:tab w:val="left" w:pos="1843"/>
          <w:tab w:val="left" w:pos="2127"/>
          <w:tab w:val="left" w:pos="2552"/>
          <w:tab w:val="left" w:pos="2835"/>
          <w:tab w:val="left" w:pos="2977"/>
          <w:tab w:val="left" w:pos="3402"/>
        </w:tabs>
        <w:spacing w:line="240" w:lineRule="auto"/>
        <w:ind w:left="1701" w:hanging="708"/>
        <w:rPr>
          <w:lang w:val="sv-SE"/>
        </w:rPr>
      </w:pPr>
    </w:p>
    <w:p w14:paraId="2C7BEC98" w14:textId="77777777" w:rsidR="00422FD1" w:rsidRPr="00A43942" w:rsidRDefault="00422FD1" w:rsidP="000B065E">
      <w:pPr>
        <w:tabs>
          <w:tab w:val="left" w:pos="851"/>
          <w:tab w:val="left" w:pos="1276"/>
          <w:tab w:val="left" w:pos="1843"/>
          <w:tab w:val="left" w:pos="2127"/>
          <w:tab w:val="left" w:pos="2552"/>
          <w:tab w:val="left" w:pos="2835"/>
          <w:tab w:val="left" w:pos="2977"/>
          <w:tab w:val="left" w:pos="3402"/>
        </w:tabs>
        <w:spacing w:line="240" w:lineRule="auto"/>
        <w:ind w:left="1701" w:hanging="708"/>
        <w:rPr>
          <w:lang w:val="sv-SE"/>
        </w:rPr>
      </w:pPr>
    </w:p>
    <w:p w14:paraId="0A7C6FC9" w14:textId="55068B54" w:rsidR="007F6982" w:rsidRPr="004C4D80" w:rsidRDefault="00584B31" w:rsidP="007F6982">
      <w:pPr>
        <w:pStyle w:val="Heading2"/>
        <w:tabs>
          <w:tab w:val="left" w:pos="851"/>
          <w:tab w:val="left" w:pos="1276"/>
          <w:tab w:val="left" w:pos="1701"/>
          <w:tab w:val="left" w:pos="2127"/>
          <w:tab w:val="left" w:pos="2552"/>
          <w:tab w:val="left" w:pos="2977"/>
          <w:tab w:val="left" w:pos="3402"/>
        </w:tabs>
        <w:ind w:left="1276" w:hanging="850"/>
        <w:jc w:val="both"/>
        <w:rPr>
          <w:b w:val="0"/>
          <w:szCs w:val="24"/>
        </w:rPr>
      </w:pPr>
      <w:bookmarkStart w:id="33" w:name="_Toc92801448"/>
      <w:bookmarkStart w:id="34" w:name="_Toc489768985"/>
      <w:r w:rsidRPr="004C4D80">
        <w:rPr>
          <w:b w:val="0"/>
          <w:szCs w:val="24"/>
        </w:rPr>
        <w:t>4</w:t>
      </w:r>
      <w:r w:rsidR="007F6982" w:rsidRPr="004C4D80">
        <w:rPr>
          <w:b w:val="0"/>
          <w:szCs w:val="24"/>
        </w:rPr>
        <w:t>.</w:t>
      </w:r>
      <w:r w:rsidR="007F6982" w:rsidRPr="004C4D80">
        <w:rPr>
          <w:b w:val="0"/>
          <w:szCs w:val="24"/>
        </w:rPr>
        <w:tab/>
        <w:t>Uji Hipotesis</w:t>
      </w:r>
      <w:bookmarkEnd w:id="33"/>
    </w:p>
    <w:bookmarkEnd w:id="34"/>
    <w:p w14:paraId="62D92A83" w14:textId="77777777" w:rsidR="007F6982" w:rsidRPr="00596BC6" w:rsidRDefault="007F6982" w:rsidP="007F6982">
      <w:pPr>
        <w:pStyle w:val="ListParagraph"/>
        <w:numPr>
          <w:ilvl w:val="0"/>
          <w:numId w:val="11"/>
        </w:numPr>
        <w:tabs>
          <w:tab w:val="left" w:pos="1276"/>
          <w:tab w:val="left" w:pos="2127"/>
          <w:tab w:val="left" w:pos="2552"/>
          <w:tab w:val="left" w:pos="2977"/>
        </w:tabs>
        <w:ind w:left="1701" w:hanging="850"/>
      </w:pPr>
      <w:r w:rsidRPr="00596BC6">
        <w:t>Uji F</w:t>
      </w:r>
    </w:p>
    <w:p w14:paraId="4040E225" w14:textId="77777777" w:rsidR="007F6982" w:rsidRPr="00596BC6" w:rsidRDefault="007F6982" w:rsidP="007F6982">
      <w:pPr>
        <w:tabs>
          <w:tab w:val="left" w:pos="1843"/>
          <w:tab w:val="left" w:pos="2127"/>
          <w:tab w:val="left" w:pos="2552"/>
          <w:tab w:val="left" w:pos="2977"/>
        </w:tabs>
        <w:ind w:left="1276" w:firstLine="567"/>
        <w:rPr>
          <w:rStyle w:val="a"/>
        </w:rPr>
      </w:pPr>
      <w:r w:rsidRPr="00596BC6">
        <w:rPr>
          <w:rStyle w:val="a"/>
        </w:rPr>
        <w:t>Uji F adalah penguji</w:t>
      </w:r>
      <w:r w:rsidRPr="00596BC6">
        <w:rPr>
          <w:rStyle w:val="l6"/>
        </w:rPr>
        <w:t xml:space="preserve">an terhadap koefisien regresi secara simultan. Pengujian </w:t>
      </w:r>
      <w:r w:rsidRPr="00596BC6">
        <w:rPr>
          <w:rStyle w:val="a"/>
        </w:rPr>
        <w:t>ini dilakukan untuk mengetahui pengaruh semua variabel independen yang terdapat di dalam model secara bersama-sama (simultan) terhadap variabel dependen. rumus pengujian adalah:</w:t>
      </w:r>
    </w:p>
    <w:p w14:paraId="14307744" w14:textId="77777777" w:rsidR="007F6982" w:rsidRPr="00596BC6" w:rsidRDefault="007F6982" w:rsidP="007F6982">
      <w:pPr>
        <w:pStyle w:val="NoSpacing"/>
        <w:tabs>
          <w:tab w:val="left" w:pos="284"/>
          <w:tab w:val="left" w:pos="1701"/>
          <w:tab w:val="left" w:pos="2127"/>
          <w:tab w:val="left" w:pos="2552"/>
          <w:tab w:val="left" w:pos="2977"/>
        </w:tabs>
        <w:ind w:left="1701" w:hanging="425"/>
        <w:rPr>
          <w:rFonts w:ascii="Times New Roman" w:hAnsi="Times New Roman"/>
          <w:i/>
          <w:sz w:val="24"/>
          <w:szCs w:val="24"/>
        </w:rPr>
      </w:pPr>
      <w:r w:rsidRPr="00596BC6">
        <w:rPr>
          <w:rFonts w:ascii="Times New Roman" w:hAnsi="Times New Roman"/>
          <w:i/>
          <w:sz w:val="24"/>
          <w:szCs w:val="24"/>
        </w:rPr>
        <w:tab/>
      </w:r>
      <w:r w:rsidRPr="00596BC6">
        <w:rPr>
          <w:rFonts w:ascii="Times New Roman" w:hAnsi="Times New Roman"/>
          <w:i/>
          <w:sz w:val="24"/>
          <w:szCs w:val="24"/>
        </w:rPr>
        <w:tab/>
      </w:r>
      <w:r w:rsidRPr="00596BC6">
        <w:rPr>
          <w:rFonts w:ascii="Times New Roman" w:hAnsi="Times New Roman"/>
          <w:i/>
          <w:sz w:val="24"/>
          <w:szCs w:val="24"/>
        </w:rPr>
        <w:tab/>
      </w:r>
      <w:r w:rsidRPr="00596BC6">
        <w:rPr>
          <w:rFonts w:ascii="Times New Roman" w:hAnsi="Times New Roman"/>
          <w:i/>
          <w:sz w:val="24"/>
          <w:szCs w:val="24"/>
        </w:rPr>
        <w:tab/>
        <w:t xml:space="preserve">               R²  /  k</w:t>
      </w:r>
    </w:p>
    <w:p w14:paraId="225C2CAB" w14:textId="77777777" w:rsidR="007F6982" w:rsidRPr="00596BC6" w:rsidRDefault="007F6982" w:rsidP="007F6982">
      <w:pPr>
        <w:pStyle w:val="NoSpacing"/>
        <w:tabs>
          <w:tab w:val="left" w:pos="284"/>
          <w:tab w:val="left" w:pos="1701"/>
          <w:tab w:val="left" w:pos="2127"/>
          <w:tab w:val="left" w:pos="2552"/>
          <w:tab w:val="left" w:pos="2977"/>
        </w:tabs>
        <w:ind w:left="1701" w:hanging="425"/>
        <w:rPr>
          <w:rFonts w:ascii="Times New Roman" w:hAnsi="Times New Roman"/>
          <w:i/>
          <w:sz w:val="24"/>
          <w:szCs w:val="24"/>
        </w:rPr>
      </w:pPr>
      <w:r w:rsidRPr="00596BC6">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73CAFD6F" wp14:editId="5CF2E31F">
                <wp:simplePos x="0" y="0"/>
                <wp:positionH relativeFrom="column">
                  <wp:posOffset>2197100</wp:posOffset>
                </wp:positionH>
                <wp:positionV relativeFrom="paragraph">
                  <wp:posOffset>75565</wp:posOffset>
                </wp:positionV>
                <wp:extent cx="1193165" cy="635"/>
                <wp:effectExtent l="8255" t="13970" r="8255" b="1397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1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007C7C" id="AutoShape 5" o:spid="_x0000_s1026" type="#_x0000_t32" style="position:absolute;margin-left:173pt;margin-top:5.95pt;width:93.9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y5Ig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"/>
            </w:pict>
          </mc:Fallback>
        </mc:AlternateContent>
      </w:r>
      <w:r w:rsidRPr="00596BC6">
        <w:rPr>
          <w:rFonts w:ascii="Times New Roman" w:hAnsi="Times New Roman"/>
          <w:i/>
          <w:sz w:val="24"/>
          <w:szCs w:val="24"/>
        </w:rPr>
        <w:tab/>
      </w:r>
      <w:r w:rsidRPr="00596BC6">
        <w:rPr>
          <w:rFonts w:ascii="Times New Roman" w:hAnsi="Times New Roman"/>
          <w:i/>
          <w:sz w:val="24"/>
          <w:szCs w:val="24"/>
        </w:rPr>
        <w:tab/>
      </w:r>
      <w:r w:rsidRPr="00596BC6">
        <w:rPr>
          <w:rFonts w:ascii="Times New Roman" w:hAnsi="Times New Roman"/>
          <w:i/>
          <w:sz w:val="24"/>
          <w:szCs w:val="24"/>
        </w:rPr>
        <w:tab/>
        <w:t xml:space="preserve">F =   </w:t>
      </w:r>
    </w:p>
    <w:p w14:paraId="52C9325C" w14:textId="46AC2E27" w:rsidR="00476822" w:rsidRDefault="007F6982" w:rsidP="00422FD1">
      <w:pPr>
        <w:pStyle w:val="NoSpacing"/>
        <w:tabs>
          <w:tab w:val="left" w:pos="284"/>
          <w:tab w:val="left" w:pos="1701"/>
          <w:tab w:val="left" w:pos="2127"/>
          <w:tab w:val="left" w:pos="2552"/>
          <w:tab w:val="left" w:pos="2977"/>
        </w:tabs>
        <w:ind w:left="1701" w:hanging="425"/>
        <w:rPr>
          <w:rFonts w:ascii="Times New Roman" w:hAnsi="Times New Roman"/>
          <w:sz w:val="24"/>
          <w:szCs w:val="24"/>
        </w:rPr>
      </w:pPr>
      <w:r w:rsidRPr="00596BC6">
        <w:rPr>
          <w:rFonts w:ascii="Times New Roman" w:hAnsi="Times New Roman"/>
          <w:sz w:val="24"/>
          <w:szCs w:val="24"/>
        </w:rPr>
        <w:tab/>
      </w:r>
      <w:r w:rsidRPr="00596BC6">
        <w:rPr>
          <w:rFonts w:ascii="Times New Roman" w:hAnsi="Times New Roman"/>
          <w:sz w:val="24"/>
          <w:szCs w:val="24"/>
        </w:rPr>
        <w:tab/>
      </w:r>
      <w:r w:rsidRPr="00596BC6">
        <w:rPr>
          <w:rFonts w:ascii="Times New Roman" w:hAnsi="Times New Roman"/>
          <w:sz w:val="24"/>
          <w:szCs w:val="24"/>
        </w:rPr>
        <w:tab/>
      </w:r>
      <w:r w:rsidRPr="00596BC6">
        <w:rPr>
          <w:rFonts w:ascii="Times New Roman" w:hAnsi="Times New Roman"/>
          <w:sz w:val="24"/>
          <w:szCs w:val="24"/>
        </w:rPr>
        <w:tab/>
        <w:t xml:space="preserve">            (1 – </w:t>
      </w:r>
      <w:r w:rsidRPr="00596BC6">
        <w:rPr>
          <w:rFonts w:ascii="Times New Roman" w:hAnsi="Times New Roman"/>
          <w:i/>
          <w:sz w:val="24"/>
          <w:szCs w:val="24"/>
        </w:rPr>
        <w:t>R²</w:t>
      </w:r>
      <w:r w:rsidRPr="00596BC6">
        <w:rPr>
          <w:rFonts w:ascii="Times New Roman" w:hAnsi="Times New Roman"/>
          <w:sz w:val="24"/>
          <w:szCs w:val="24"/>
        </w:rPr>
        <w:t>) / (</w:t>
      </w:r>
      <w:r w:rsidRPr="00596BC6">
        <w:rPr>
          <w:rFonts w:ascii="Times New Roman" w:hAnsi="Times New Roman"/>
          <w:i/>
          <w:sz w:val="24"/>
          <w:szCs w:val="24"/>
        </w:rPr>
        <w:t xml:space="preserve">n </w:t>
      </w:r>
      <w:r w:rsidRPr="00596BC6">
        <w:rPr>
          <w:rFonts w:ascii="Times New Roman" w:hAnsi="Times New Roman"/>
          <w:sz w:val="24"/>
          <w:szCs w:val="24"/>
        </w:rPr>
        <w:t xml:space="preserve">– </w:t>
      </w:r>
      <w:r w:rsidRPr="00596BC6">
        <w:rPr>
          <w:rFonts w:ascii="Times New Roman" w:hAnsi="Times New Roman"/>
          <w:i/>
          <w:sz w:val="24"/>
          <w:szCs w:val="24"/>
        </w:rPr>
        <w:t xml:space="preserve">k – </w:t>
      </w:r>
      <w:r w:rsidR="00422FD1">
        <w:rPr>
          <w:rFonts w:ascii="Times New Roman" w:hAnsi="Times New Roman"/>
          <w:sz w:val="24"/>
          <w:szCs w:val="24"/>
        </w:rPr>
        <w:t>1)</w:t>
      </w:r>
    </w:p>
    <w:p w14:paraId="5673781E" w14:textId="77777777" w:rsidR="00422FD1" w:rsidRDefault="00422FD1" w:rsidP="00422FD1">
      <w:pPr>
        <w:pStyle w:val="NoSpacing"/>
        <w:tabs>
          <w:tab w:val="left" w:pos="284"/>
          <w:tab w:val="left" w:pos="1701"/>
          <w:tab w:val="left" w:pos="2127"/>
          <w:tab w:val="left" w:pos="2552"/>
          <w:tab w:val="left" w:pos="2977"/>
        </w:tabs>
        <w:ind w:left="1701" w:hanging="425"/>
        <w:rPr>
          <w:rFonts w:ascii="Times New Roman" w:hAnsi="Times New Roman"/>
          <w:sz w:val="24"/>
          <w:szCs w:val="24"/>
        </w:rPr>
      </w:pPr>
    </w:p>
    <w:p w14:paraId="06027250" w14:textId="2E1766A2" w:rsidR="007F6982" w:rsidRPr="00596BC6" w:rsidRDefault="007F6982" w:rsidP="007F6982">
      <w:pPr>
        <w:pStyle w:val="NoSpacing"/>
        <w:tabs>
          <w:tab w:val="left" w:pos="284"/>
          <w:tab w:val="left" w:pos="1701"/>
          <w:tab w:val="left" w:pos="2127"/>
          <w:tab w:val="left" w:pos="2268"/>
          <w:tab w:val="left" w:pos="2552"/>
          <w:tab w:val="left" w:pos="2977"/>
        </w:tabs>
        <w:spacing w:line="480" w:lineRule="auto"/>
        <w:ind w:left="2126" w:hanging="850"/>
        <w:jc w:val="both"/>
        <w:rPr>
          <w:rFonts w:ascii="Times New Roman" w:hAnsi="Times New Roman"/>
          <w:sz w:val="24"/>
          <w:szCs w:val="24"/>
        </w:rPr>
      </w:pPr>
      <w:r w:rsidRPr="00596BC6">
        <w:rPr>
          <w:rFonts w:ascii="Times New Roman" w:hAnsi="Times New Roman"/>
          <w:sz w:val="24"/>
          <w:szCs w:val="24"/>
        </w:rPr>
        <w:t>Keterangan :</w:t>
      </w:r>
    </w:p>
    <w:p w14:paraId="26E82C00" w14:textId="77777777" w:rsidR="007F6982" w:rsidRPr="00596BC6" w:rsidRDefault="007F6982" w:rsidP="007F6982">
      <w:pPr>
        <w:pStyle w:val="NoSpacing"/>
        <w:tabs>
          <w:tab w:val="left" w:pos="284"/>
          <w:tab w:val="left" w:pos="1701"/>
          <w:tab w:val="left" w:pos="1985"/>
          <w:tab w:val="left" w:pos="2127"/>
          <w:tab w:val="left" w:pos="2268"/>
          <w:tab w:val="left" w:pos="2552"/>
          <w:tab w:val="left" w:pos="2977"/>
        </w:tabs>
        <w:spacing w:line="480" w:lineRule="auto"/>
        <w:ind w:left="2126" w:hanging="850"/>
        <w:jc w:val="both"/>
        <w:rPr>
          <w:rFonts w:ascii="Times New Roman" w:hAnsi="Times New Roman"/>
          <w:sz w:val="24"/>
          <w:szCs w:val="24"/>
        </w:rPr>
      </w:pPr>
      <w:r w:rsidRPr="00596BC6">
        <w:rPr>
          <w:rFonts w:ascii="Times New Roman" w:hAnsi="Times New Roman"/>
          <w:i/>
          <w:sz w:val="24"/>
          <w:szCs w:val="24"/>
        </w:rPr>
        <w:t xml:space="preserve">R²= </w:t>
      </w:r>
      <w:r w:rsidRPr="00596BC6">
        <w:rPr>
          <w:rFonts w:ascii="Times New Roman" w:hAnsi="Times New Roman"/>
          <w:sz w:val="24"/>
          <w:szCs w:val="24"/>
        </w:rPr>
        <w:t>Koefisien determinasi</w:t>
      </w:r>
    </w:p>
    <w:p w14:paraId="33ECB3AC" w14:textId="77777777" w:rsidR="007F6982" w:rsidRPr="00596BC6" w:rsidRDefault="007F6982" w:rsidP="007F6982">
      <w:pPr>
        <w:pStyle w:val="NoSpacing"/>
        <w:tabs>
          <w:tab w:val="left" w:pos="284"/>
          <w:tab w:val="left" w:pos="1701"/>
          <w:tab w:val="left" w:pos="1985"/>
          <w:tab w:val="left" w:pos="2127"/>
          <w:tab w:val="left" w:pos="2268"/>
          <w:tab w:val="left" w:pos="2552"/>
          <w:tab w:val="left" w:pos="2977"/>
        </w:tabs>
        <w:spacing w:line="480" w:lineRule="auto"/>
        <w:ind w:left="2126" w:hanging="850"/>
        <w:jc w:val="both"/>
        <w:rPr>
          <w:rFonts w:ascii="Times New Roman" w:hAnsi="Times New Roman"/>
          <w:sz w:val="24"/>
          <w:szCs w:val="24"/>
        </w:rPr>
      </w:pPr>
      <w:r w:rsidRPr="00596BC6">
        <w:rPr>
          <w:rFonts w:ascii="Times New Roman" w:hAnsi="Times New Roman"/>
          <w:i/>
          <w:sz w:val="24"/>
          <w:szCs w:val="24"/>
        </w:rPr>
        <w:t>k  =</w:t>
      </w:r>
      <w:r w:rsidRPr="00596BC6">
        <w:rPr>
          <w:rFonts w:ascii="Times New Roman" w:hAnsi="Times New Roman"/>
          <w:sz w:val="24"/>
          <w:szCs w:val="24"/>
          <w:lang w:val="id-ID"/>
        </w:rPr>
        <w:tab/>
      </w:r>
      <w:r w:rsidRPr="00596BC6">
        <w:rPr>
          <w:rFonts w:ascii="Times New Roman" w:hAnsi="Times New Roman"/>
          <w:sz w:val="24"/>
          <w:szCs w:val="24"/>
        </w:rPr>
        <w:t>Jumlah variabel independen</w:t>
      </w:r>
    </w:p>
    <w:p w14:paraId="1AB5A5C1" w14:textId="77777777" w:rsidR="007F6982" w:rsidRPr="00596BC6" w:rsidRDefault="007F6982" w:rsidP="007F6982">
      <w:pPr>
        <w:pStyle w:val="NoSpacing"/>
        <w:tabs>
          <w:tab w:val="left" w:pos="284"/>
          <w:tab w:val="left" w:pos="1701"/>
          <w:tab w:val="left" w:pos="1985"/>
          <w:tab w:val="left" w:pos="2127"/>
          <w:tab w:val="left" w:pos="2268"/>
          <w:tab w:val="left" w:pos="2552"/>
          <w:tab w:val="left" w:pos="2977"/>
        </w:tabs>
        <w:spacing w:line="480" w:lineRule="auto"/>
        <w:ind w:left="2126" w:hanging="850"/>
        <w:jc w:val="both"/>
        <w:rPr>
          <w:rFonts w:ascii="Times New Roman" w:hAnsi="Times New Roman"/>
          <w:sz w:val="24"/>
          <w:szCs w:val="24"/>
        </w:rPr>
      </w:pPr>
      <w:r w:rsidRPr="00596BC6">
        <w:rPr>
          <w:rFonts w:ascii="Times New Roman" w:hAnsi="Times New Roman"/>
          <w:i/>
          <w:sz w:val="24"/>
          <w:szCs w:val="24"/>
        </w:rPr>
        <w:t xml:space="preserve">n = </w:t>
      </w:r>
      <w:r w:rsidRPr="00596BC6">
        <w:rPr>
          <w:rFonts w:ascii="Times New Roman" w:hAnsi="Times New Roman"/>
          <w:i/>
          <w:sz w:val="24"/>
          <w:szCs w:val="24"/>
          <w:lang w:val="id-ID"/>
        </w:rPr>
        <w:tab/>
      </w:r>
      <w:r w:rsidRPr="00596BC6">
        <w:rPr>
          <w:rFonts w:ascii="Times New Roman" w:hAnsi="Times New Roman"/>
          <w:sz w:val="24"/>
          <w:szCs w:val="24"/>
        </w:rPr>
        <w:t>Jumlah data atau kasus</w:t>
      </w:r>
    </w:p>
    <w:p w14:paraId="45A48F8A" w14:textId="77777777" w:rsidR="007F6982" w:rsidRPr="00596BC6" w:rsidRDefault="007F6982" w:rsidP="007F6982">
      <w:pPr>
        <w:pStyle w:val="NoSpacing"/>
        <w:tabs>
          <w:tab w:val="left" w:pos="284"/>
          <w:tab w:val="left" w:pos="1701"/>
          <w:tab w:val="left" w:pos="1985"/>
          <w:tab w:val="left" w:pos="2410"/>
          <w:tab w:val="left" w:pos="2552"/>
          <w:tab w:val="left" w:pos="2977"/>
        </w:tabs>
        <w:spacing w:line="480" w:lineRule="auto"/>
        <w:ind w:left="1843" w:hanging="567"/>
        <w:jc w:val="both"/>
        <w:rPr>
          <w:rFonts w:ascii="Times New Roman" w:hAnsi="Times New Roman"/>
          <w:sz w:val="24"/>
          <w:szCs w:val="24"/>
        </w:rPr>
      </w:pPr>
      <w:r w:rsidRPr="00596BC6">
        <w:rPr>
          <w:rFonts w:ascii="Times New Roman" w:hAnsi="Times New Roman"/>
          <w:i/>
          <w:sz w:val="24"/>
          <w:szCs w:val="24"/>
        </w:rPr>
        <w:t xml:space="preserve">F  =  </w:t>
      </w:r>
      <w:r w:rsidRPr="00596BC6">
        <w:rPr>
          <w:rFonts w:ascii="Times New Roman" w:hAnsi="Times New Roman"/>
          <w:sz w:val="24"/>
          <w:szCs w:val="24"/>
        </w:rPr>
        <w:t xml:space="preserve">hasil </w:t>
      </w:r>
      <w:r w:rsidRPr="00596BC6">
        <w:rPr>
          <w:rStyle w:val="l6"/>
          <w:rFonts w:ascii="Times New Roman" w:hAnsi="Times New Roman"/>
          <w:spacing w:val="15"/>
          <w:sz w:val="24"/>
          <w:szCs w:val="24"/>
        </w:rPr>
        <w:t>perhitungan</w:t>
      </w:r>
      <w:r w:rsidRPr="00596BC6">
        <w:rPr>
          <w:rFonts w:ascii="Times New Roman" w:hAnsi="Times New Roman"/>
          <w:sz w:val="24"/>
          <w:szCs w:val="24"/>
        </w:rPr>
        <w:t xml:space="preserve"> ini dibandingkan dengan </w:t>
      </w:r>
      <w:r w:rsidRPr="00596BC6">
        <w:rPr>
          <w:rFonts w:ascii="Times New Roman" w:hAnsi="Times New Roman"/>
          <w:i/>
          <w:sz w:val="24"/>
          <w:szCs w:val="24"/>
        </w:rPr>
        <w:t>F</w:t>
      </w:r>
      <w:r w:rsidRPr="00596BC6">
        <w:rPr>
          <w:rFonts w:ascii="Times New Roman" w:hAnsi="Times New Roman"/>
          <w:sz w:val="24"/>
          <w:szCs w:val="24"/>
          <w:vertAlign w:val="subscript"/>
        </w:rPr>
        <w:t>tabel</w:t>
      </w:r>
      <w:r w:rsidRPr="00596BC6">
        <w:rPr>
          <w:rFonts w:ascii="Times New Roman" w:hAnsi="Times New Roman"/>
          <w:sz w:val="24"/>
          <w:szCs w:val="24"/>
        </w:rPr>
        <w:t xml:space="preserve"> yang diperoleh dengan menggunakan tingkat resiko atau signifikan level 5% atau dengan </w:t>
      </w:r>
      <w:r w:rsidRPr="00596BC6">
        <w:rPr>
          <w:rFonts w:ascii="Times New Roman" w:hAnsi="Times New Roman"/>
          <w:i/>
          <w:sz w:val="24"/>
          <w:szCs w:val="24"/>
        </w:rPr>
        <w:t xml:space="preserve">degree freedom= n – k – </w:t>
      </w:r>
      <w:r w:rsidRPr="00596BC6">
        <w:rPr>
          <w:rFonts w:ascii="Times New Roman" w:hAnsi="Times New Roman"/>
          <w:sz w:val="24"/>
          <w:szCs w:val="24"/>
        </w:rPr>
        <w:t>1 dengan kriteria sebagai berikut:</w:t>
      </w:r>
    </w:p>
    <w:p w14:paraId="55238456" w14:textId="2C124AB8" w:rsidR="007F6982" w:rsidRPr="00596BC6" w:rsidRDefault="007F6982" w:rsidP="007F6982">
      <w:pPr>
        <w:pStyle w:val="NoSpacing"/>
        <w:numPr>
          <w:ilvl w:val="0"/>
          <w:numId w:val="14"/>
        </w:numPr>
        <w:tabs>
          <w:tab w:val="left" w:pos="284"/>
          <w:tab w:val="left" w:pos="1701"/>
          <w:tab w:val="left" w:pos="2127"/>
          <w:tab w:val="left" w:pos="2552"/>
          <w:tab w:val="left" w:pos="2977"/>
        </w:tabs>
        <w:spacing w:line="480" w:lineRule="auto"/>
        <w:ind w:left="2126" w:hanging="425"/>
        <w:jc w:val="both"/>
        <w:rPr>
          <w:rFonts w:ascii="Times New Roman" w:hAnsi="Times New Roman"/>
          <w:sz w:val="24"/>
          <w:szCs w:val="24"/>
        </w:rPr>
      </w:pPr>
      <w:r w:rsidRPr="00596BC6">
        <w:rPr>
          <w:rFonts w:ascii="Times New Roman" w:hAnsi="Times New Roman"/>
          <w:sz w:val="24"/>
          <w:szCs w:val="24"/>
        </w:rPr>
        <w:t>Ho ditolak jika F</w:t>
      </w:r>
      <w:r w:rsidRPr="00596BC6">
        <w:rPr>
          <w:rFonts w:ascii="Times New Roman" w:hAnsi="Times New Roman"/>
          <w:sz w:val="24"/>
          <w:szCs w:val="24"/>
          <w:vertAlign w:val="subscript"/>
        </w:rPr>
        <w:t>hitung</w:t>
      </w:r>
      <w:r w:rsidRPr="00596BC6">
        <w:rPr>
          <w:rFonts w:ascii="Times New Roman" w:hAnsi="Times New Roman"/>
          <w:sz w:val="24"/>
          <w:szCs w:val="24"/>
        </w:rPr>
        <w:t xml:space="preserve">&gt; F </w:t>
      </w:r>
      <w:r w:rsidRPr="00596BC6">
        <w:rPr>
          <w:rFonts w:ascii="Times New Roman" w:hAnsi="Times New Roman"/>
          <w:sz w:val="24"/>
          <w:szCs w:val="24"/>
          <w:vertAlign w:val="subscript"/>
        </w:rPr>
        <w:t>tabel</w:t>
      </w:r>
    </w:p>
    <w:p w14:paraId="006C354F" w14:textId="26AAC2C3" w:rsidR="000B065E" w:rsidRDefault="007F6982" w:rsidP="00422FD1">
      <w:pPr>
        <w:pStyle w:val="NoSpacing"/>
        <w:numPr>
          <w:ilvl w:val="0"/>
          <w:numId w:val="14"/>
        </w:numPr>
        <w:tabs>
          <w:tab w:val="left" w:pos="284"/>
          <w:tab w:val="left" w:pos="1701"/>
          <w:tab w:val="left" w:pos="2127"/>
          <w:tab w:val="left" w:pos="2552"/>
          <w:tab w:val="left" w:pos="2977"/>
        </w:tabs>
        <w:spacing w:line="480" w:lineRule="auto"/>
        <w:ind w:left="2126" w:hanging="425"/>
        <w:jc w:val="both"/>
        <w:rPr>
          <w:rFonts w:ascii="Times New Roman" w:hAnsi="Times New Roman"/>
          <w:sz w:val="24"/>
          <w:szCs w:val="24"/>
          <w:vertAlign w:val="subscript"/>
        </w:rPr>
      </w:pPr>
      <w:r w:rsidRPr="00596BC6">
        <w:rPr>
          <w:rFonts w:ascii="Times New Roman" w:hAnsi="Times New Roman"/>
          <w:sz w:val="24"/>
          <w:szCs w:val="24"/>
        </w:rPr>
        <w:t>Ho diterima jika F</w:t>
      </w:r>
      <w:r w:rsidRPr="00596BC6">
        <w:rPr>
          <w:rFonts w:ascii="Times New Roman" w:hAnsi="Times New Roman"/>
          <w:sz w:val="24"/>
          <w:szCs w:val="24"/>
          <w:vertAlign w:val="subscript"/>
        </w:rPr>
        <w:t>hitung</w:t>
      </w:r>
      <w:r w:rsidR="00476822">
        <w:rPr>
          <w:rFonts w:ascii="Times New Roman" w:hAnsi="Times New Roman"/>
          <w:sz w:val="24"/>
          <w:szCs w:val="24"/>
          <w:vertAlign w:val="subscript"/>
        </w:rPr>
        <w:t xml:space="preserve"> </w:t>
      </w:r>
      <w:r w:rsidRPr="00476822">
        <w:rPr>
          <w:rFonts w:ascii="Times New Roman" w:hAnsi="Times New Roman"/>
          <w:sz w:val="24"/>
          <w:szCs w:val="24"/>
          <w:u w:val="single"/>
        </w:rPr>
        <w:t>&lt;</w:t>
      </w:r>
      <w:r w:rsidRPr="00596BC6">
        <w:rPr>
          <w:rFonts w:ascii="Times New Roman" w:hAnsi="Times New Roman"/>
          <w:sz w:val="24"/>
          <w:szCs w:val="24"/>
        </w:rPr>
        <w:t xml:space="preserve"> F</w:t>
      </w:r>
      <w:r w:rsidRPr="00596BC6">
        <w:rPr>
          <w:rFonts w:ascii="Times New Roman" w:hAnsi="Times New Roman"/>
          <w:sz w:val="24"/>
          <w:szCs w:val="24"/>
          <w:vertAlign w:val="subscript"/>
        </w:rPr>
        <w:t>tabel</w:t>
      </w:r>
    </w:p>
    <w:p w14:paraId="5F24704F" w14:textId="77777777" w:rsidR="0044570F" w:rsidRDefault="0044570F" w:rsidP="0044570F">
      <w:pPr>
        <w:pStyle w:val="NoSpacing"/>
        <w:tabs>
          <w:tab w:val="left" w:pos="284"/>
          <w:tab w:val="left" w:pos="1701"/>
          <w:tab w:val="left" w:pos="2127"/>
          <w:tab w:val="left" w:pos="2552"/>
          <w:tab w:val="left" w:pos="2977"/>
        </w:tabs>
        <w:spacing w:line="480" w:lineRule="auto"/>
        <w:ind w:left="2126"/>
        <w:jc w:val="both"/>
        <w:rPr>
          <w:rFonts w:ascii="Times New Roman" w:hAnsi="Times New Roman"/>
          <w:sz w:val="24"/>
          <w:szCs w:val="24"/>
          <w:vertAlign w:val="subscript"/>
        </w:rPr>
      </w:pPr>
    </w:p>
    <w:p w14:paraId="13F5620A" w14:textId="77777777" w:rsidR="0044570F" w:rsidRDefault="0044570F" w:rsidP="0044570F">
      <w:pPr>
        <w:pStyle w:val="NoSpacing"/>
        <w:tabs>
          <w:tab w:val="left" w:pos="284"/>
          <w:tab w:val="left" w:pos="1701"/>
          <w:tab w:val="left" w:pos="2127"/>
          <w:tab w:val="left" w:pos="2552"/>
          <w:tab w:val="left" w:pos="2977"/>
        </w:tabs>
        <w:spacing w:line="480" w:lineRule="auto"/>
        <w:ind w:left="2126"/>
        <w:jc w:val="both"/>
        <w:rPr>
          <w:rFonts w:ascii="Times New Roman" w:hAnsi="Times New Roman"/>
          <w:sz w:val="24"/>
          <w:szCs w:val="24"/>
          <w:vertAlign w:val="subscript"/>
        </w:rPr>
      </w:pPr>
    </w:p>
    <w:p w14:paraId="47BEDD38" w14:textId="77777777" w:rsidR="0044570F" w:rsidRPr="00422FD1" w:rsidRDefault="0044570F" w:rsidP="0044570F">
      <w:pPr>
        <w:pStyle w:val="NoSpacing"/>
        <w:tabs>
          <w:tab w:val="left" w:pos="284"/>
          <w:tab w:val="left" w:pos="1701"/>
          <w:tab w:val="left" w:pos="2127"/>
          <w:tab w:val="left" w:pos="2552"/>
          <w:tab w:val="left" w:pos="2977"/>
        </w:tabs>
        <w:spacing w:line="480" w:lineRule="auto"/>
        <w:ind w:left="2126"/>
        <w:jc w:val="both"/>
        <w:rPr>
          <w:rFonts w:ascii="Times New Roman" w:hAnsi="Times New Roman"/>
          <w:sz w:val="24"/>
          <w:szCs w:val="24"/>
          <w:vertAlign w:val="subscript"/>
        </w:rPr>
      </w:pPr>
    </w:p>
    <w:p w14:paraId="01E1F667" w14:textId="751B36B1" w:rsidR="00EE245A" w:rsidRDefault="00484FC5" w:rsidP="007F6982">
      <w:pPr>
        <w:tabs>
          <w:tab w:val="left" w:pos="1701"/>
          <w:tab w:val="left" w:pos="2127"/>
          <w:tab w:val="left" w:pos="2552"/>
          <w:tab w:val="left" w:pos="2977"/>
        </w:tabs>
        <w:ind w:left="1134"/>
      </w:pPr>
      <w:r>
        <w:rPr>
          <w:noProof/>
          <w:lang w:val="en-US"/>
        </w:rPr>
        <w:lastRenderedPageBreak/>
        <mc:AlternateContent>
          <mc:Choice Requires="wpg">
            <w:drawing>
              <wp:anchor distT="0" distB="0" distL="114300" distR="114300" simplePos="0" relativeHeight="251754496" behindDoc="0" locked="0" layoutInCell="1" allowOverlap="1" wp14:anchorId="51D97772" wp14:editId="1AABD1FE">
                <wp:simplePos x="0" y="0"/>
                <wp:positionH relativeFrom="column">
                  <wp:posOffset>1143000</wp:posOffset>
                </wp:positionH>
                <wp:positionV relativeFrom="paragraph">
                  <wp:posOffset>6470</wp:posOffset>
                </wp:positionV>
                <wp:extent cx="3581400" cy="990600"/>
                <wp:effectExtent l="0" t="0" r="38100" b="19050"/>
                <wp:wrapNone/>
                <wp:docPr id="103" name="Group 103"/>
                <wp:cNvGraphicFramePr/>
                <a:graphic xmlns:a="http://schemas.openxmlformats.org/drawingml/2006/main">
                  <a:graphicData uri="http://schemas.microsoft.com/office/word/2010/wordprocessingGroup">
                    <wpg:wgp>
                      <wpg:cNvGrpSpPr/>
                      <wpg:grpSpPr>
                        <a:xfrm>
                          <a:off x="0" y="0"/>
                          <a:ext cx="3581400" cy="990600"/>
                          <a:chOff x="0" y="0"/>
                          <a:chExt cx="4162425" cy="1409700"/>
                        </a:xfrm>
                      </wpg:grpSpPr>
                      <wps:wsp>
                        <wps:cNvPr id="104" name="Straight Connector 104"/>
                        <wps:cNvCnPr/>
                        <wps:spPr>
                          <a:xfrm>
                            <a:off x="0" y="1409700"/>
                            <a:ext cx="4162425" cy="0"/>
                          </a:xfrm>
                          <a:prstGeom prst="line">
                            <a:avLst/>
                          </a:prstGeom>
                          <a:noFill/>
                          <a:ln w="6350" cap="flat" cmpd="sng" algn="ctr">
                            <a:solidFill>
                              <a:sysClr val="windowText" lastClr="000000"/>
                            </a:solidFill>
                            <a:prstDash val="solid"/>
                            <a:miter lim="800000"/>
                          </a:ln>
                          <a:effectLst/>
                        </wps:spPr>
                        <wps:bodyPr/>
                      </wps:wsp>
                      <wps:wsp>
                        <wps:cNvPr id="105" name="Freeform 105"/>
                        <wps:cNvSpPr/>
                        <wps:spPr>
                          <a:xfrm>
                            <a:off x="0" y="0"/>
                            <a:ext cx="4152900" cy="1056438"/>
                          </a:xfrm>
                          <a:custGeom>
                            <a:avLst/>
                            <a:gdLst>
                              <a:gd name="connsiteX0" fmla="*/ 0 w 4105275"/>
                              <a:gd name="connsiteY0" fmla="*/ 748556 h 792550"/>
                              <a:gd name="connsiteX1" fmla="*/ 866775 w 4105275"/>
                              <a:gd name="connsiteY1" fmla="*/ 15131 h 792550"/>
                              <a:gd name="connsiteX2" fmla="*/ 2114550 w 4105275"/>
                              <a:gd name="connsiteY2" fmla="*/ 291356 h 792550"/>
                              <a:gd name="connsiteX3" fmla="*/ 3209925 w 4105275"/>
                              <a:gd name="connsiteY3" fmla="*/ 748556 h 792550"/>
                              <a:gd name="connsiteX4" fmla="*/ 4105275 w 4105275"/>
                              <a:gd name="connsiteY4" fmla="*/ 748556 h 792550"/>
                              <a:gd name="connsiteX0" fmla="*/ 0 w 4105275"/>
                              <a:gd name="connsiteY0" fmla="*/ 877737 h 921731"/>
                              <a:gd name="connsiteX1" fmla="*/ 876300 w 4105275"/>
                              <a:gd name="connsiteY1" fmla="*/ 10951 h 921731"/>
                              <a:gd name="connsiteX2" fmla="*/ 2114550 w 4105275"/>
                              <a:gd name="connsiteY2" fmla="*/ 420537 h 921731"/>
                              <a:gd name="connsiteX3" fmla="*/ 3209925 w 4105275"/>
                              <a:gd name="connsiteY3" fmla="*/ 877737 h 921731"/>
                              <a:gd name="connsiteX4" fmla="*/ 4105275 w 4105275"/>
                              <a:gd name="connsiteY4" fmla="*/ 877737 h 921731"/>
                              <a:gd name="connsiteX0" fmla="*/ 0 w 4105275"/>
                              <a:gd name="connsiteY0" fmla="*/ 885951 h 936714"/>
                              <a:gd name="connsiteX1" fmla="*/ 876300 w 4105275"/>
                              <a:gd name="connsiteY1" fmla="*/ 19165 h 936714"/>
                              <a:gd name="connsiteX2" fmla="*/ 2105025 w 4105275"/>
                              <a:gd name="connsiteY2" fmla="*/ 333465 h 936714"/>
                              <a:gd name="connsiteX3" fmla="*/ 3209925 w 4105275"/>
                              <a:gd name="connsiteY3" fmla="*/ 885951 h 936714"/>
                              <a:gd name="connsiteX4" fmla="*/ 4105275 w 4105275"/>
                              <a:gd name="connsiteY4" fmla="*/ 885951 h 936714"/>
                              <a:gd name="connsiteX0" fmla="*/ 0 w 4105275"/>
                              <a:gd name="connsiteY0" fmla="*/ 884986 h 896585"/>
                              <a:gd name="connsiteX1" fmla="*/ 876300 w 4105275"/>
                              <a:gd name="connsiteY1" fmla="*/ 18200 h 896585"/>
                              <a:gd name="connsiteX2" fmla="*/ 2105025 w 4105275"/>
                              <a:gd name="connsiteY2" fmla="*/ 332500 h 896585"/>
                              <a:gd name="connsiteX3" fmla="*/ 3276600 w 4105275"/>
                              <a:gd name="connsiteY3" fmla="*/ 770675 h 896585"/>
                              <a:gd name="connsiteX4" fmla="*/ 4105275 w 4105275"/>
                              <a:gd name="connsiteY4" fmla="*/ 884986 h 896585"/>
                              <a:gd name="connsiteX0" fmla="*/ 0 w 4105275"/>
                              <a:gd name="connsiteY0" fmla="*/ 884462 h 891398"/>
                              <a:gd name="connsiteX1" fmla="*/ 876300 w 4105275"/>
                              <a:gd name="connsiteY1" fmla="*/ 17676 h 891398"/>
                              <a:gd name="connsiteX2" fmla="*/ 2105025 w 4105275"/>
                              <a:gd name="connsiteY2" fmla="*/ 331976 h 891398"/>
                              <a:gd name="connsiteX3" fmla="*/ 3114675 w 4105275"/>
                              <a:gd name="connsiteY3" fmla="*/ 703431 h 891398"/>
                              <a:gd name="connsiteX4" fmla="*/ 4105275 w 4105275"/>
                              <a:gd name="connsiteY4" fmla="*/ 884462 h 891398"/>
                              <a:gd name="connsiteX0" fmla="*/ 0 w 4152900"/>
                              <a:gd name="connsiteY0" fmla="*/ 884462 h 898093"/>
                              <a:gd name="connsiteX1" fmla="*/ 876300 w 4152900"/>
                              <a:gd name="connsiteY1" fmla="*/ 17676 h 898093"/>
                              <a:gd name="connsiteX2" fmla="*/ 2105025 w 4152900"/>
                              <a:gd name="connsiteY2" fmla="*/ 331976 h 898093"/>
                              <a:gd name="connsiteX3" fmla="*/ 3114675 w 4152900"/>
                              <a:gd name="connsiteY3" fmla="*/ 703431 h 898093"/>
                              <a:gd name="connsiteX4" fmla="*/ 4152900 w 4152900"/>
                              <a:gd name="connsiteY4" fmla="*/ 891398 h 898093"/>
                              <a:gd name="connsiteX0" fmla="*/ 0 w 4152900"/>
                              <a:gd name="connsiteY0" fmla="*/ 898776 h 898776"/>
                              <a:gd name="connsiteX1" fmla="*/ 876300 w 4152900"/>
                              <a:gd name="connsiteY1" fmla="*/ 18359 h 898776"/>
                              <a:gd name="connsiteX2" fmla="*/ 2105025 w 4152900"/>
                              <a:gd name="connsiteY2" fmla="*/ 332659 h 898776"/>
                              <a:gd name="connsiteX3" fmla="*/ 3114675 w 4152900"/>
                              <a:gd name="connsiteY3" fmla="*/ 704114 h 898776"/>
                              <a:gd name="connsiteX4" fmla="*/ 4152900 w 4152900"/>
                              <a:gd name="connsiteY4" fmla="*/ 892081 h 898776"/>
                              <a:gd name="connsiteX0" fmla="*/ 0 w 4152900"/>
                              <a:gd name="connsiteY0" fmla="*/ 902965 h 903216"/>
                              <a:gd name="connsiteX1" fmla="*/ 876300 w 4152900"/>
                              <a:gd name="connsiteY1" fmla="*/ 22548 h 903216"/>
                              <a:gd name="connsiteX2" fmla="*/ 2124075 w 4152900"/>
                              <a:gd name="connsiteY2" fmla="*/ 298737 h 903216"/>
                              <a:gd name="connsiteX3" fmla="*/ 3114675 w 4152900"/>
                              <a:gd name="connsiteY3" fmla="*/ 708303 h 903216"/>
                              <a:gd name="connsiteX4" fmla="*/ 4152900 w 4152900"/>
                              <a:gd name="connsiteY4" fmla="*/ 896270 h 903216"/>
                              <a:gd name="connsiteX0" fmla="*/ 0 w 4152900"/>
                              <a:gd name="connsiteY0" fmla="*/ 890000 h 890000"/>
                              <a:gd name="connsiteX1" fmla="*/ 876300 w 4152900"/>
                              <a:gd name="connsiteY1" fmla="*/ 9583 h 890000"/>
                              <a:gd name="connsiteX2" fmla="*/ 2085975 w 4152900"/>
                              <a:gd name="connsiteY2" fmla="*/ 438214 h 890000"/>
                              <a:gd name="connsiteX3" fmla="*/ 3114675 w 4152900"/>
                              <a:gd name="connsiteY3" fmla="*/ 695338 h 890000"/>
                              <a:gd name="connsiteX4" fmla="*/ 4152900 w 4152900"/>
                              <a:gd name="connsiteY4" fmla="*/ 883305 h 890000"/>
                              <a:gd name="connsiteX0" fmla="*/ 0 w 4152900"/>
                              <a:gd name="connsiteY0" fmla="*/ 887118 h 887118"/>
                              <a:gd name="connsiteX1" fmla="*/ 876300 w 4152900"/>
                              <a:gd name="connsiteY1" fmla="*/ 6701 h 887118"/>
                              <a:gd name="connsiteX2" fmla="*/ 2066925 w 4152900"/>
                              <a:gd name="connsiteY2" fmla="*/ 492505 h 887118"/>
                              <a:gd name="connsiteX3" fmla="*/ 3114675 w 4152900"/>
                              <a:gd name="connsiteY3" fmla="*/ 692456 h 887118"/>
                              <a:gd name="connsiteX4" fmla="*/ 4152900 w 4152900"/>
                              <a:gd name="connsiteY4" fmla="*/ 880423 h 887118"/>
                              <a:gd name="connsiteX0" fmla="*/ 0 w 4152900"/>
                              <a:gd name="connsiteY0" fmla="*/ 736982 h 736982"/>
                              <a:gd name="connsiteX1" fmla="*/ 847725 w 4152900"/>
                              <a:gd name="connsiteY1" fmla="*/ 9078 h 736982"/>
                              <a:gd name="connsiteX2" fmla="*/ 2066925 w 4152900"/>
                              <a:gd name="connsiteY2" fmla="*/ 342369 h 736982"/>
                              <a:gd name="connsiteX3" fmla="*/ 3114675 w 4152900"/>
                              <a:gd name="connsiteY3" fmla="*/ 542320 h 736982"/>
                              <a:gd name="connsiteX4" fmla="*/ 4152900 w 4152900"/>
                              <a:gd name="connsiteY4" fmla="*/ 730287 h 736982"/>
                              <a:gd name="connsiteX0" fmla="*/ 0 w 4152900"/>
                              <a:gd name="connsiteY0" fmla="*/ 1019253 h 1019253"/>
                              <a:gd name="connsiteX1" fmla="*/ 895350 w 4152900"/>
                              <a:gd name="connsiteY1" fmla="*/ 5451 h 1019253"/>
                              <a:gd name="connsiteX2" fmla="*/ 2066925 w 4152900"/>
                              <a:gd name="connsiteY2" fmla="*/ 624640 h 1019253"/>
                              <a:gd name="connsiteX3" fmla="*/ 3114675 w 4152900"/>
                              <a:gd name="connsiteY3" fmla="*/ 824591 h 1019253"/>
                              <a:gd name="connsiteX4" fmla="*/ 4152900 w 4152900"/>
                              <a:gd name="connsiteY4" fmla="*/ 1012558 h 1019253"/>
                              <a:gd name="connsiteX0" fmla="*/ 0 w 4152900"/>
                              <a:gd name="connsiteY0" fmla="*/ 1024662 h 1024662"/>
                              <a:gd name="connsiteX1" fmla="*/ 742950 w 4152900"/>
                              <a:gd name="connsiteY1" fmla="*/ 5409 h 1024662"/>
                              <a:gd name="connsiteX2" fmla="*/ 2066925 w 4152900"/>
                              <a:gd name="connsiteY2" fmla="*/ 630049 h 1024662"/>
                              <a:gd name="connsiteX3" fmla="*/ 3114675 w 4152900"/>
                              <a:gd name="connsiteY3" fmla="*/ 830000 h 1024662"/>
                              <a:gd name="connsiteX4" fmla="*/ 4152900 w 4152900"/>
                              <a:gd name="connsiteY4" fmla="*/ 1017967 h 1024662"/>
                              <a:gd name="connsiteX0" fmla="*/ 0 w 4152900"/>
                              <a:gd name="connsiteY0" fmla="*/ 1030031 h 1030031"/>
                              <a:gd name="connsiteX1" fmla="*/ 590550 w 4152900"/>
                              <a:gd name="connsiteY1" fmla="*/ 5369 h 1030031"/>
                              <a:gd name="connsiteX2" fmla="*/ 2066925 w 4152900"/>
                              <a:gd name="connsiteY2" fmla="*/ 635418 h 1030031"/>
                              <a:gd name="connsiteX3" fmla="*/ 3114675 w 4152900"/>
                              <a:gd name="connsiteY3" fmla="*/ 835369 h 1030031"/>
                              <a:gd name="connsiteX4" fmla="*/ 4152900 w 4152900"/>
                              <a:gd name="connsiteY4" fmla="*/ 1023336 h 1030031"/>
                              <a:gd name="connsiteX0" fmla="*/ 0 w 4152900"/>
                              <a:gd name="connsiteY0" fmla="*/ 1035361 h 1035361"/>
                              <a:gd name="connsiteX1" fmla="*/ 762000 w 4152900"/>
                              <a:gd name="connsiteY1" fmla="*/ 5330 h 1035361"/>
                              <a:gd name="connsiteX2" fmla="*/ 2066925 w 4152900"/>
                              <a:gd name="connsiteY2" fmla="*/ 640748 h 1035361"/>
                              <a:gd name="connsiteX3" fmla="*/ 3114675 w 4152900"/>
                              <a:gd name="connsiteY3" fmla="*/ 840699 h 1035361"/>
                              <a:gd name="connsiteX4" fmla="*/ 4152900 w 4152900"/>
                              <a:gd name="connsiteY4" fmla="*/ 1028666 h 1035361"/>
                              <a:gd name="connsiteX0" fmla="*/ 0 w 4152900"/>
                              <a:gd name="connsiteY0" fmla="*/ 1040780 h 1040780"/>
                              <a:gd name="connsiteX1" fmla="*/ 762000 w 4152900"/>
                              <a:gd name="connsiteY1" fmla="*/ 10749 h 1040780"/>
                              <a:gd name="connsiteX2" fmla="*/ 2105025 w 4152900"/>
                              <a:gd name="connsiteY2" fmla="*/ 522305 h 1040780"/>
                              <a:gd name="connsiteX3" fmla="*/ 3114675 w 4152900"/>
                              <a:gd name="connsiteY3" fmla="*/ 846118 h 1040780"/>
                              <a:gd name="connsiteX4" fmla="*/ 4152900 w 4152900"/>
                              <a:gd name="connsiteY4" fmla="*/ 1034085 h 1040780"/>
                              <a:gd name="connsiteX0" fmla="*/ 0 w 4152900"/>
                              <a:gd name="connsiteY0" fmla="*/ 1046540 h 1046792"/>
                              <a:gd name="connsiteX1" fmla="*/ 762000 w 4152900"/>
                              <a:gd name="connsiteY1" fmla="*/ 16509 h 1046792"/>
                              <a:gd name="connsiteX2" fmla="*/ 2143125 w 4152900"/>
                              <a:gd name="connsiteY2" fmla="*/ 442287 h 1046792"/>
                              <a:gd name="connsiteX3" fmla="*/ 3114675 w 4152900"/>
                              <a:gd name="connsiteY3" fmla="*/ 851878 h 1046792"/>
                              <a:gd name="connsiteX4" fmla="*/ 4152900 w 4152900"/>
                              <a:gd name="connsiteY4" fmla="*/ 1039845 h 1046792"/>
                              <a:gd name="connsiteX0" fmla="*/ 0 w 4152900"/>
                              <a:gd name="connsiteY0" fmla="*/ 1046626 h 1047591"/>
                              <a:gd name="connsiteX1" fmla="*/ 762000 w 4152900"/>
                              <a:gd name="connsiteY1" fmla="*/ 16595 h 1047591"/>
                              <a:gd name="connsiteX2" fmla="*/ 2143125 w 4152900"/>
                              <a:gd name="connsiteY2" fmla="*/ 442373 h 1047591"/>
                              <a:gd name="connsiteX3" fmla="*/ 3048000 w 4152900"/>
                              <a:gd name="connsiteY3" fmla="*/ 867119 h 1047591"/>
                              <a:gd name="connsiteX4" fmla="*/ 4152900 w 4152900"/>
                              <a:gd name="connsiteY4" fmla="*/ 1039931 h 1047591"/>
                              <a:gd name="connsiteX0" fmla="*/ 0 w 4152900"/>
                              <a:gd name="connsiteY0" fmla="*/ 1043158 h 1043750"/>
                              <a:gd name="connsiteX1" fmla="*/ 762000 w 4152900"/>
                              <a:gd name="connsiteY1" fmla="*/ 13127 h 1043750"/>
                              <a:gd name="connsiteX2" fmla="*/ 2105025 w 4152900"/>
                              <a:gd name="connsiteY2" fmla="*/ 486552 h 1043750"/>
                              <a:gd name="connsiteX3" fmla="*/ 3048000 w 4152900"/>
                              <a:gd name="connsiteY3" fmla="*/ 863651 h 1043750"/>
                              <a:gd name="connsiteX4" fmla="*/ 4152900 w 4152900"/>
                              <a:gd name="connsiteY4" fmla="*/ 1036463 h 1043750"/>
                              <a:gd name="connsiteX0" fmla="*/ 0 w 4152900"/>
                              <a:gd name="connsiteY0" fmla="*/ 1046626 h 1047591"/>
                              <a:gd name="connsiteX1" fmla="*/ 762000 w 4152900"/>
                              <a:gd name="connsiteY1" fmla="*/ 16595 h 1047591"/>
                              <a:gd name="connsiteX2" fmla="*/ 2152650 w 4152900"/>
                              <a:gd name="connsiteY2" fmla="*/ 442375 h 1047591"/>
                              <a:gd name="connsiteX3" fmla="*/ 3048000 w 4152900"/>
                              <a:gd name="connsiteY3" fmla="*/ 867119 h 1047591"/>
                              <a:gd name="connsiteX4" fmla="*/ 4152900 w 4152900"/>
                              <a:gd name="connsiteY4" fmla="*/ 1039931 h 1047591"/>
                              <a:gd name="connsiteX0" fmla="*/ 0 w 4152900"/>
                              <a:gd name="connsiteY0" fmla="*/ 1048418 h 1049383"/>
                              <a:gd name="connsiteX1" fmla="*/ 762000 w 4152900"/>
                              <a:gd name="connsiteY1" fmla="*/ 18387 h 1049383"/>
                              <a:gd name="connsiteX2" fmla="*/ 2152650 w 4152900"/>
                              <a:gd name="connsiteY2" fmla="*/ 444167 h 1049383"/>
                              <a:gd name="connsiteX3" fmla="*/ 3048000 w 4152900"/>
                              <a:gd name="connsiteY3" fmla="*/ 868911 h 1049383"/>
                              <a:gd name="connsiteX4" fmla="*/ 4152900 w 4152900"/>
                              <a:gd name="connsiteY4" fmla="*/ 1041723 h 1049383"/>
                              <a:gd name="connsiteX0" fmla="*/ 0 w 4152900"/>
                              <a:gd name="connsiteY0" fmla="*/ 1048418 h 1056723"/>
                              <a:gd name="connsiteX1" fmla="*/ 762000 w 4152900"/>
                              <a:gd name="connsiteY1" fmla="*/ 18387 h 1056723"/>
                              <a:gd name="connsiteX2" fmla="*/ 2152650 w 4152900"/>
                              <a:gd name="connsiteY2" fmla="*/ 444167 h 1056723"/>
                              <a:gd name="connsiteX3" fmla="*/ 3048000 w 4152900"/>
                              <a:gd name="connsiteY3" fmla="*/ 868911 h 1056723"/>
                              <a:gd name="connsiteX4" fmla="*/ 4152900 w 4152900"/>
                              <a:gd name="connsiteY4" fmla="*/ 1049383 h 10567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52900" h="1056723">
                                <a:moveTo>
                                  <a:pt x="0" y="1048418"/>
                                </a:moveTo>
                                <a:cubicBezTo>
                                  <a:pt x="257175" y="719805"/>
                                  <a:pt x="403225" y="119095"/>
                                  <a:pt x="762000" y="18387"/>
                                </a:cubicBezTo>
                                <a:cubicBezTo>
                                  <a:pt x="1120775" y="-82321"/>
                                  <a:pt x="1800225" y="254766"/>
                                  <a:pt x="2152650" y="444167"/>
                                </a:cubicBezTo>
                                <a:cubicBezTo>
                                  <a:pt x="2505075" y="633568"/>
                                  <a:pt x="2714625" y="768042"/>
                                  <a:pt x="3048000" y="868911"/>
                                </a:cubicBezTo>
                                <a:cubicBezTo>
                                  <a:pt x="3381375" y="969780"/>
                                  <a:pt x="3871118" y="1087483"/>
                                  <a:pt x="4152900" y="1049383"/>
                                </a:cubicBez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2"/>
                        <wps:cNvSpPr/>
                        <wps:spPr>
                          <a:xfrm>
                            <a:off x="3048000" y="866775"/>
                            <a:ext cx="1114425" cy="542925"/>
                          </a:xfrm>
                          <a:custGeom>
                            <a:avLst/>
                            <a:gdLst>
                              <a:gd name="connsiteX0" fmla="*/ 0 w 1114425"/>
                              <a:gd name="connsiteY0" fmla="*/ 0 h 495300"/>
                              <a:gd name="connsiteX1" fmla="*/ 1114425 w 1114425"/>
                              <a:gd name="connsiteY1" fmla="*/ 0 h 495300"/>
                              <a:gd name="connsiteX2" fmla="*/ 1114425 w 1114425"/>
                              <a:gd name="connsiteY2" fmla="*/ 495300 h 495300"/>
                              <a:gd name="connsiteX3" fmla="*/ 0 w 1114425"/>
                              <a:gd name="connsiteY3" fmla="*/ 495300 h 495300"/>
                              <a:gd name="connsiteX4" fmla="*/ 0 w 1114425"/>
                              <a:gd name="connsiteY4" fmla="*/ 0 h 495300"/>
                              <a:gd name="connsiteX0" fmla="*/ 0 w 1114425"/>
                              <a:gd name="connsiteY0" fmla="*/ 0 h 495300"/>
                              <a:gd name="connsiteX1" fmla="*/ 1114425 w 1114425"/>
                              <a:gd name="connsiteY1" fmla="*/ 155575 h 495300"/>
                              <a:gd name="connsiteX2" fmla="*/ 1114425 w 1114425"/>
                              <a:gd name="connsiteY2" fmla="*/ 495300 h 495300"/>
                              <a:gd name="connsiteX3" fmla="*/ 0 w 1114425"/>
                              <a:gd name="connsiteY3" fmla="*/ 495300 h 495300"/>
                              <a:gd name="connsiteX4" fmla="*/ 0 w 1114425"/>
                              <a:gd name="connsiteY4" fmla="*/ 0 h 495300"/>
                              <a:gd name="connsiteX0" fmla="*/ 0 w 1114425"/>
                              <a:gd name="connsiteY0" fmla="*/ 0 h 495300"/>
                              <a:gd name="connsiteX1" fmla="*/ 1104900 w 1114425"/>
                              <a:gd name="connsiteY1" fmla="*/ 155575 h 495300"/>
                              <a:gd name="connsiteX2" fmla="*/ 1114425 w 1114425"/>
                              <a:gd name="connsiteY2" fmla="*/ 495300 h 495300"/>
                              <a:gd name="connsiteX3" fmla="*/ 0 w 1114425"/>
                              <a:gd name="connsiteY3" fmla="*/ 495300 h 495300"/>
                              <a:gd name="connsiteX4" fmla="*/ 0 w 1114425"/>
                              <a:gd name="connsiteY4" fmla="*/ 0 h 495300"/>
                              <a:gd name="connsiteX0" fmla="*/ 0 w 1114425"/>
                              <a:gd name="connsiteY0" fmla="*/ 0 h 542925"/>
                              <a:gd name="connsiteX1" fmla="*/ 1104900 w 1114425"/>
                              <a:gd name="connsiteY1" fmla="*/ 203200 h 542925"/>
                              <a:gd name="connsiteX2" fmla="*/ 1114425 w 1114425"/>
                              <a:gd name="connsiteY2" fmla="*/ 542925 h 542925"/>
                              <a:gd name="connsiteX3" fmla="*/ 0 w 1114425"/>
                              <a:gd name="connsiteY3" fmla="*/ 542925 h 542925"/>
                              <a:gd name="connsiteX4" fmla="*/ 0 w 1114425"/>
                              <a:gd name="connsiteY4" fmla="*/ 0 h 542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4425" h="542925">
                                <a:moveTo>
                                  <a:pt x="0" y="0"/>
                                </a:moveTo>
                                <a:lnTo>
                                  <a:pt x="1104900" y="203200"/>
                                </a:lnTo>
                                <a:lnTo>
                                  <a:pt x="1114425" y="542925"/>
                                </a:lnTo>
                                <a:lnTo>
                                  <a:pt x="0" y="542925"/>
                                </a:lnTo>
                                <a:lnTo>
                                  <a:pt x="0" y="0"/>
                                </a:lnTo>
                                <a:close/>
                              </a:path>
                            </a:pathLst>
                          </a:custGeom>
                          <a:pattFill prst="narVert">
                            <a:fgClr>
                              <a:sysClr val="windowText" lastClr="000000"/>
                            </a:fgClr>
                            <a:bgClr>
                              <a:sysClr val="window" lastClr="FFFFFF"/>
                            </a:bgClr>
                          </a:patt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3BFEEB" id="Group 103" o:spid="_x0000_s1026" style="position:absolute;margin-left:90pt;margin-top:.5pt;width:282pt;height:78pt;z-index:251754496;mso-width-relative:margin;mso-height-relative:margin" coordsize="41624,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">
                <v:line id="Straight Connector 104" o:spid="_x0000_s1027" style="position:absolute;visibility:visible;mso-wrap-style:square" from="0,14097" to="41624,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" strokecolor="windowText" strokeweight=".5pt">
                  <v:stroke joinstyle="miter"/>
                </v:line>
                <v:shape id="Freeform 105" o:spid="_x0000_s1028" style="position:absolute;width:41529;height:10564;visibility:visible;mso-wrap-style:square;v-text-anchor:middle" coordsize="4152900,105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" path="m,1048418c257175,719805,403225,119095,762000,18387,1120775,-82321,1800225,254766,2152650,444167v352425,189401,561975,323875,895350,424744c3381375,969780,3871118,1087483,4152900,1049383e" filled="f" strokecolor="windowText" strokeweight=".5pt">
                  <v:stroke joinstyle="miter"/>
                  <v:path arrowok="t" o:connecttype="custom" o:connectlocs="0,1048135;762000,18382;2152650,444047;3048000,868677;4152900,1049100" o:connectangles="0,0,0,0,0"/>
                </v:shape>
                <v:shape id="Rectangle 12" o:spid="_x0000_s1029" style="position:absolute;left:30480;top:8667;width:11144;height:5430;visibility:visible;mso-wrap-style:square;v-text-anchor:middle" coordsize="111442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" path="m,l1104900,203200r9525,339725l,542925,,xe" fillcolor="windowText" strokecolor="#70ad47" strokeweight="1pt">
                  <v:fill r:id="rId19" o:title="" color2="window" type="pattern"/>
                  <v:stroke joinstyle="miter"/>
                  <v:path arrowok="t" o:connecttype="custom" o:connectlocs="0,0;1104900,203200;1114425,542925;0,542925;0,0" o:connectangles="0,0,0,0,0"/>
                </v:shape>
              </v:group>
            </w:pict>
          </mc:Fallback>
        </mc:AlternateContent>
      </w:r>
    </w:p>
    <w:p w14:paraId="763FB7DC" w14:textId="49B663B0" w:rsidR="00EE245A" w:rsidRDefault="00EE245A" w:rsidP="007F6982">
      <w:pPr>
        <w:tabs>
          <w:tab w:val="left" w:pos="1701"/>
          <w:tab w:val="left" w:pos="2127"/>
          <w:tab w:val="left" w:pos="2552"/>
          <w:tab w:val="left" w:pos="2977"/>
        </w:tabs>
        <w:ind w:left="1134"/>
      </w:pPr>
      <w:r w:rsidRPr="00EE245A">
        <w:rPr>
          <w:noProof/>
          <w:lang w:val="en-US"/>
        </w:rPr>
        <mc:AlternateContent>
          <mc:Choice Requires="wps">
            <w:drawing>
              <wp:anchor distT="45720" distB="45720" distL="114300" distR="114300" simplePos="0" relativeHeight="251752448" behindDoc="0" locked="0" layoutInCell="1" allowOverlap="1" wp14:anchorId="7F2B7236" wp14:editId="15E74CF6">
                <wp:simplePos x="0" y="0"/>
                <wp:positionH relativeFrom="column">
                  <wp:posOffset>3762375</wp:posOffset>
                </wp:positionH>
                <wp:positionV relativeFrom="paragraph">
                  <wp:posOffset>16630</wp:posOffset>
                </wp:positionV>
                <wp:extent cx="895350" cy="1404620"/>
                <wp:effectExtent l="0" t="0" r="19050" b="1016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ysClr val="window" lastClr="FFFFFF"/>
                          </a:solidFill>
                          <a:miter lim="800000"/>
                          <a:headEnd/>
                          <a:tailEnd/>
                        </a:ln>
                      </wps:spPr>
                      <wps:txbx>
                        <w:txbxContent>
                          <w:p w14:paraId="41D13F84" w14:textId="6A735481" w:rsidR="00FD131A" w:rsidRDefault="00FD131A" w:rsidP="00EE245A">
                            <w:pPr>
                              <w:spacing w:line="240" w:lineRule="auto"/>
                            </w:pPr>
                            <w:r>
                              <w:rPr>
                                <w:lang w:val="en-US"/>
                              </w:rPr>
                              <w:t>H</w:t>
                            </w:r>
                            <w:r w:rsidRPr="00EE245A">
                              <w:rPr>
                                <w:sz w:val="16"/>
                                <w:lang w:val="en-US"/>
                              </w:rPr>
                              <w:t>0</w:t>
                            </w:r>
                            <w:r>
                              <w:rPr>
                                <w:sz w:val="16"/>
                                <w:lang w:val="en-US"/>
                              </w:rPr>
                              <w:t xml:space="preserve"> </w:t>
                            </w:r>
                            <w:r>
                              <w:rPr>
                                <w:lang w:val="en-US"/>
                              </w:rPr>
                              <w:t>ditolak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2B7236" id="_x0000_s1054" type="#_x0000_t202" style="position:absolute;left:0;text-align:left;margin-left:296.25pt;margin-top:1.3pt;width:70.5pt;height:110.6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" strokecolor="window">
                <v:textbox style="mso-fit-shape-to-text:t">
                  <w:txbxContent>
                    <w:p w14:paraId="41D13F84" w14:textId="6A735481" w:rsidR="00FD131A" w:rsidRDefault="00FD131A" w:rsidP="00EE245A">
                      <w:pPr>
                        <w:spacing w:line="240" w:lineRule="auto"/>
                      </w:pPr>
                      <w:r>
                        <w:rPr>
                          <w:lang w:val="en-US"/>
                        </w:rPr>
                        <w:t>H</w:t>
                      </w:r>
                      <w:r w:rsidRPr="00EE245A">
                        <w:rPr>
                          <w:sz w:val="16"/>
                          <w:lang w:val="en-US"/>
                        </w:rPr>
                        <w:t>0</w:t>
                      </w:r>
                      <w:r>
                        <w:rPr>
                          <w:sz w:val="16"/>
                          <w:lang w:val="en-US"/>
                        </w:rPr>
                        <w:t xml:space="preserve"> </w:t>
                      </w:r>
                      <w:r>
                        <w:rPr>
                          <w:lang w:val="en-US"/>
                        </w:rPr>
                        <w:t>ditolak</w:t>
                      </w:r>
                    </w:p>
                  </w:txbxContent>
                </v:textbox>
              </v:shape>
            </w:pict>
          </mc:Fallback>
        </mc:AlternateContent>
      </w:r>
      <w:r w:rsidRPr="00EE245A">
        <w:rPr>
          <w:noProof/>
          <w:lang w:val="en-US"/>
        </w:rPr>
        <mc:AlternateContent>
          <mc:Choice Requires="wps">
            <w:drawing>
              <wp:anchor distT="45720" distB="45720" distL="114300" distR="114300" simplePos="0" relativeHeight="251750400" behindDoc="0" locked="0" layoutInCell="1" allowOverlap="1" wp14:anchorId="20688E0E" wp14:editId="79C20ABB">
                <wp:simplePos x="0" y="0"/>
                <wp:positionH relativeFrom="column">
                  <wp:posOffset>1969770</wp:posOffset>
                </wp:positionH>
                <wp:positionV relativeFrom="paragraph">
                  <wp:posOffset>256660</wp:posOffset>
                </wp:positionV>
                <wp:extent cx="895350" cy="1404620"/>
                <wp:effectExtent l="0" t="0" r="19050" b="10160"/>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ysClr val="window" lastClr="FFFFFF"/>
                          </a:solidFill>
                          <a:miter lim="800000"/>
                          <a:headEnd/>
                          <a:tailEnd/>
                        </a:ln>
                      </wps:spPr>
                      <wps:txbx>
                        <w:txbxContent>
                          <w:p w14:paraId="2BB0E28D" w14:textId="09591035" w:rsidR="00FD131A" w:rsidRDefault="00FD131A" w:rsidP="00EE245A">
                            <w:pPr>
                              <w:spacing w:line="240" w:lineRule="auto"/>
                            </w:pPr>
                            <w:r>
                              <w:rPr>
                                <w:lang w:val="en-US"/>
                              </w:rPr>
                              <w:t>H</w:t>
                            </w:r>
                            <w:r w:rsidRPr="00EE245A">
                              <w:rPr>
                                <w:sz w:val="16"/>
                                <w:lang w:val="en-US"/>
                              </w:rPr>
                              <w:t>0</w:t>
                            </w:r>
                            <w:r>
                              <w:rPr>
                                <w:sz w:val="16"/>
                                <w:lang w:val="en-US"/>
                              </w:rPr>
                              <w:t xml:space="preserve"> </w:t>
                            </w:r>
                            <w:r w:rsidRPr="00EE245A">
                              <w:rPr>
                                <w:lang w:val="en-US"/>
                              </w:rPr>
                              <w:t>diterima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688E0E" id="_x0000_s1055" type="#_x0000_t202" style="position:absolute;left:0;text-align:left;margin-left:155.1pt;margin-top:20.2pt;width:70.5pt;height:110.6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" strokecolor="window">
                <v:textbox style="mso-fit-shape-to-text:t">
                  <w:txbxContent>
                    <w:p w14:paraId="2BB0E28D" w14:textId="09591035" w:rsidR="00FD131A" w:rsidRDefault="00FD131A" w:rsidP="00EE245A">
                      <w:pPr>
                        <w:spacing w:line="240" w:lineRule="auto"/>
                      </w:pPr>
                      <w:r>
                        <w:rPr>
                          <w:lang w:val="en-US"/>
                        </w:rPr>
                        <w:t>H</w:t>
                      </w:r>
                      <w:r w:rsidRPr="00EE245A">
                        <w:rPr>
                          <w:sz w:val="16"/>
                          <w:lang w:val="en-US"/>
                        </w:rPr>
                        <w:t>0</w:t>
                      </w:r>
                      <w:r>
                        <w:rPr>
                          <w:sz w:val="16"/>
                          <w:lang w:val="en-US"/>
                        </w:rPr>
                        <w:t xml:space="preserve"> </w:t>
                      </w:r>
                      <w:r w:rsidRPr="00EE245A">
                        <w:rPr>
                          <w:lang w:val="en-US"/>
                        </w:rPr>
                        <w:t>diterima</w:t>
                      </w:r>
                    </w:p>
                  </w:txbxContent>
                </v:textbox>
              </v:shape>
            </w:pict>
          </mc:Fallback>
        </mc:AlternateContent>
      </w:r>
    </w:p>
    <w:p w14:paraId="6B551BC7" w14:textId="2BC5474E" w:rsidR="00EE245A" w:rsidRDefault="00EE245A" w:rsidP="007F6982">
      <w:pPr>
        <w:tabs>
          <w:tab w:val="left" w:pos="1701"/>
          <w:tab w:val="left" w:pos="2127"/>
          <w:tab w:val="left" w:pos="2552"/>
          <w:tab w:val="left" w:pos="2977"/>
        </w:tabs>
        <w:ind w:left="1134"/>
      </w:pPr>
    </w:p>
    <w:p w14:paraId="5D44CA51" w14:textId="77777777" w:rsidR="00EE245A" w:rsidRDefault="00EE245A" w:rsidP="00EE245A">
      <w:pPr>
        <w:tabs>
          <w:tab w:val="left" w:pos="1701"/>
          <w:tab w:val="left" w:pos="2127"/>
          <w:tab w:val="left" w:pos="2552"/>
          <w:tab w:val="left" w:pos="2977"/>
        </w:tabs>
        <w:spacing w:line="240" w:lineRule="auto"/>
        <w:ind w:left="1134"/>
        <w:jc w:val="center"/>
        <w:rPr>
          <w:lang w:val="en-US"/>
        </w:rPr>
      </w:pPr>
    </w:p>
    <w:p w14:paraId="4A4D4298" w14:textId="7854837A" w:rsidR="00EE245A" w:rsidRPr="00EE245A" w:rsidRDefault="00EE245A" w:rsidP="00EE245A">
      <w:pPr>
        <w:tabs>
          <w:tab w:val="left" w:pos="1701"/>
          <w:tab w:val="left" w:pos="2127"/>
          <w:tab w:val="left" w:pos="2552"/>
          <w:tab w:val="left" w:pos="2977"/>
        </w:tabs>
        <w:ind w:left="1134"/>
        <w:jc w:val="center"/>
        <w:rPr>
          <w:lang w:val="en-US"/>
        </w:rPr>
      </w:pPr>
      <w:r>
        <w:rPr>
          <w:lang w:val="en-US"/>
        </w:rPr>
        <w:t>Gambar III.7 Kurva normal Uji F</w:t>
      </w:r>
    </w:p>
    <w:p w14:paraId="5E1284DC" w14:textId="453FA0F6" w:rsidR="004C4D80" w:rsidRPr="00596BC6" w:rsidRDefault="00007B41" w:rsidP="00EE245A">
      <w:pPr>
        <w:tabs>
          <w:tab w:val="left" w:pos="1701"/>
          <w:tab w:val="left" w:pos="2127"/>
          <w:tab w:val="left" w:pos="2552"/>
          <w:tab w:val="left" w:pos="2977"/>
        </w:tabs>
        <w:ind w:left="1134"/>
      </w:pPr>
      <w:r>
        <w:tab/>
      </w:r>
      <w:r w:rsidR="007F6982" w:rsidRPr="00596BC6">
        <w:t>Jika terjadi penerimaan Ho, maka dapat diartikan sebagai tidak signifikannya model regresi berganda yang diperoleh sehingga mengakibatkan tidak signifikan pula pengaruh dari variabel-variabel bebas secara simultan terhadap variabel terikat.</w:t>
      </w:r>
    </w:p>
    <w:p w14:paraId="58EF0C1B" w14:textId="77777777" w:rsidR="007F6982" w:rsidRPr="00596BC6" w:rsidRDefault="007F6982" w:rsidP="007F6982">
      <w:pPr>
        <w:pStyle w:val="ListParagraph"/>
        <w:numPr>
          <w:ilvl w:val="0"/>
          <w:numId w:val="11"/>
        </w:numPr>
        <w:tabs>
          <w:tab w:val="left" w:pos="1843"/>
          <w:tab w:val="left" w:pos="2127"/>
          <w:tab w:val="left" w:pos="2552"/>
          <w:tab w:val="left" w:pos="2977"/>
        </w:tabs>
        <w:ind w:left="1134" w:hanging="425"/>
      </w:pPr>
      <w:r w:rsidRPr="00596BC6">
        <w:t>Uji t</w:t>
      </w:r>
    </w:p>
    <w:p w14:paraId="65B054D4" w14:textId="77777777" w:rsidR="007F6982" w:rsidRPr="00596BC6" w:rsidRDefault="007F6982" w:rsidP="007F6982">
      <w:pPr>
        <w:tabs>
          <w:tab w:val="left" w:pos="1701"/>
          <w:tab w:val="left" w:pos="2127"/>
          <w:tab w:val="left" w:pos="2552"/>
          <w:tab w:val="left" w:pos="2977"/>
        </w:tabs>
        <w:ind w:left="1134" w:firstLine="567"/>
      </w:pPr>
      <w:r w:rsidRPr="00596BC6">
        <w:t xml:space="preserve">Uji signifikan parameter individu (uji t) pada dasarya menunjukan seberapa jauh pengaruh satu variable independen secara individual dalam menerangkan variable dependen. Langkah-langkah dalam uji t menentukan hipotesis nol dan hipotesis alternative dengan </w:t>
      </w:r>
      <w:r w:rsidRPr="00596BC6">
        <w:rPr>
          <w:i/>
        </w:rPr>
        <w:t>level of significance</w:t>
      </w:r>
      <w:r w:rsidRPr="00596BC6">
        <w:t xml:space="preserve"> = 0,05.</w:t>
      </w:r>
    </w:p>
    <w:p w14:paraId="38B32DDF" w14:textId="47B6276A" w:rsidR="007F6982" w:rsidRPr="00596BC6" w:rsidRDefault="007F6982" w:rsidP="007F6982">
      <w:pPr>
        <w:pStyle w:val="ListParagraph"/>
        <w:numPr>
          <w:ilvl w:val="0"/>
          <w:numId w:val="12"/>
        </w:numPr>
        <w:tabs>
          <w:tab w:val="left" w:pos="1701"/>
          <w:tab w:val="left" w:pos="2127"/>
          <w:tab w:val="left" w:pos="2552"/>
          <w:tab w:val="left" w:pos="2977"/>
        </w:tabs>
        <w:ind w:left="2126" w:hanging="850"/>
      </w:pPr>
      <w:r w:rsidRPr="00596BC6">
        <w:t>H</w:t>
      </w:r>
      <w:r w:rsidRPr="00596BC6">
        <w:rPr>
          <w:vertAlign w:val="subscript"/>
        </w:rPr>
        <w:t xml:space="preserve">o : </w:t>
      </w:r>
      <w:r w:rsidRPr="00596BC6">
        <w:t xml:space="preserve">β = 0  :Tidak ada pengaruh antara variable </w:t>
      </w:r>
      <w:r w:rsidR="000C2674">
        <w:rPr>
          <w:i/>
          <w:iCs/>
          <w:lang w:val="en-US"/>
        </w:rPr>
        <w:t xml:space="preserve">online customer review, </w:t>
      </w:r>
      <w:r w:rsidR="000C2674">
        <w:rPr>
          <w:lang w:val="en-US"/>
        </w:rPr>
        <w:t xml:space="preserve">penggunaan sosial media dan </w:t>
      </w:r>
      <w:r w:rsidR="000C2674">
        <w:rPr>
          <w:i/>
          <w:iCs/>
          <w:lang w:val="en-US"/>
        </w:rPr>
        <w:t xml:space="preserve">brand trust, </w:t>
      </w:r>
      <w:r w:rsidRPr="00596BC6">
        <w:t xml:space="preserve">secara parsial terhadap variable </w:t>
      </w:r>
      <w:r w:rsidR="000C2674">
        <w:rPr>
          <w:lang w:val="en-US"/>
        </w:rPr>
        <w:t>keputusan pembelian</w:t>
      </w:r>
      <w:r w:rsidRPr="00596BC6">
        <w:t>.</w:t>
      </w:r>
    </w:p>
    <w:p w14:paraId="4CF38A38" w14:textId="2B01EBFD" w:rsidR="007F6982" w:rsidRPr="00596BC6" w:rsidRDefault="007F6982" w:rsidP="007F6982">
      <w:pPr>
        <w:pStyle w:val="ListParagraph"/>
        <w:numPr>
          <w:ilvl w:val="0"/>
          <w:numId w:val="12"/>
        </w:numPr>
        <w:tabs>
          <w:tab w:val="left" w:pos="1701"/>
          <w:tab w:val="left" w:pos="2127"/>
          <w:tab w:val="left" w:pos="2552"/>
          <w:tab w:val="left" w:pos="2977"/>
        </w:tabs>
        <w:ind w:left="2126" w:hanging="850"/>
      </w:pPr>
      <w:r w:rsidRPr="00596BC6">
        <w:t>H</w:t>
      </w:r>
      <w:r w:rsidRPr="00596BC6">
        <w:rPr>
          <w:vertAlign w:val="subscript"/>
        </w:rPr>
        <w:t xml:space="preserve">o : </w:t>
      </w:r>
      <w:r w:rsidRPr="00596BC6">
        <w:t xml:space="preserve">β ≠ 0  : Ada pengaruh antara variable </w:t>
      </w:r>
      <w:r w:rsidR="000C2674">
        <w:rPr>
          <w:i/>
          <w:iCs/>
          <w:lang w:val="en-US"/>
        </w:rPr>
        <w:t xml:space="preserve">online customer review, </w:t>
      </w:r>
      <w:r w:rsidR="000C2674">
        <w:rPr>
          <w:lang w:val="en-US"/>
        </w:rPr>
        <w:t xml:space="preserve">penggunaan sosial media dan </w:t>
      </w:r>
      <w:r w:rsidR="000C2674">
        <w:rPr>
          <w:i/>
          <w:iCs/>
          <w:lang w:val="en-US"/>
        </w:rPr>
        <w:t xml:space="preserve">brand trust, </w:t>
      </w:r>
      <w:r w:rsidR="000C2674" w:rsidRPr="00596BC6">
        <w:t xml:space="preserve">secara parsial terhadap variable </w:t>
      </w:r>
      <w:r w:rsidR="000C2674">
        <w:rPr>
          <w:lang w:val="en-US"/>
        </w:rPr>
        <w:t>keputusan pembelian</w:t>
      </w:r>
      <w:r w:rsidR="000C2674" w:rsidRPr="00596BC6">
        <w:t>.</w:t>
      </w:r>
      <w:r w:rsidRPr="00596BC6">
        <w:t>.</w:t>
      </w:r>
    </w:p>
    <w:p w14:paraId="360A67C0" w14:textId="77777777" w:rsidR="007F6982" w:rsidRPr="00596BC6" w:rsidRDefault="007F6982" w:rsidP="007F6982">
      <w:pPr>
        <w:pStyle w:val="ListParagraph"/>
        <w:numPr>
          <w:ilvl w:val="0"/>
          <w:numId w:val="12"/>
        </w:numPr>
        <w:tabs>
          <w:tab w:val="left" w:pos="1701"/>
          <w:tab w:val="left" w:pos="2127"/>
          <w:tab w:val="left" w:pos="2552"/>
          <w:tab w:val="left" w:pos="2977"/>
        </w:tabs>
        <w:ind w:left="2126" w:hanging="850"/>
      </w:pPr>
      <w:r w:rsidRPr="00596BC6">
        <w:t>Kriteria pengujian :</w:t>
      </w:r>
    </w:p>
    <w:p w14:paraId="483B0FAF" w14:textId="77777777" w:rsidR="007F6982" w:rsidRPr="00596BC6" w:rsidRDefault="007F6982" w:rsidP="007F6982">
      <w:pPr>
        <w:pStyle w:val="ListParagraph"/>
        <w:numPr>
          <w:ilvl w:val="0"/>
          <w:numId w:val="13"/>
        </w:numPr>
        <w:tabs>
          <w:tab w:val="left" w:pos="1701"/>
          <w:tab w:val="left" w:pos="2127"/>
          <w:tab w:val="left" w:pos="2552"/>
          <w:tab w:val="left" w:pos="2977"/>
        </w:tabs>
        <w:ind w:left="2126" w:hanging="425"/>
      </w:pPr>
      <w:r w:rsidRPr="00596BC6">
        <w:t>H</w:t>
      </w:r>
      <w:r w:rsidRPr="00596BC6">
        <w:rPr>
          <w:vertAlign w:val="subscript"/>
        </w:rPr>
        <w:t xml:space="preserve">o </w:t>
      </w:r>
      <w:r w:rsidRPr="00596BC6">
        <w:t>diterima apabila  -t</w:t>
      </w:r>
      <w:r w:rsidRPr="00596BC6">
        <w:rPr>
          <w:vertAlign w:val="subscript"/>
        </w:rPr>
        <w:t xml:space="preserve">tabel  </w:t>
      </w:r>
      <w:r w:rsidRPr="00CA197E">
        <w:rPr>
          <w:u w:val="single"/>
        </w:rPr>
        <w:t>&lt;</w:t>
      </w:r>
      <w:r w:rsidRPr="00596BC6">
        <w:t xml:space="preserve"> t</w:t>
      </w:r>
      <w:r w:rsidRPr="00596BC6">
        <w:rPr>
          <w:vertAlign w:val="subscript"/>
        </w:rPr>
        <w:t xml:space="preserve">hitung </w:t>
      </w:r>
      <w:r w:rsidRPr="00CA197E">
        <w:rPr>
          <w:u w:val="single"/>
        </w:rPr>
        <w:t>&gt;</w:t>
      </w:r>
      <w:r w:rsidRPr="00596BC6">
        <w:t xml:space="preserve">  t</w:t>
      </w:r>
      <w:r w:rsidRPr="00596BC6">
        <w:rPr>
          <w:vertAlign w:val="subscript"/>
        </w:rPr>
        <w:t>tabel</w:t>
      </w:r>
      <w:r w:rsidRPr="00596BC6">
        <w:t xml:space="preserve"> :</w:t>
      </w:r>
    </w:p>
    <w:p w14:paraId="1CD58BBC" w14:textId="2CED0AA1" w:rsidR="007F6982" w:rsidRPr="00596BC6" w:rsidRDefault="007F6982" w:rsidP="007F6982">
      <w:pPr>
        <w:pStyle w:val="ListParagraph"/>
        <w:tabs>
          <w:tab w:val="left" w:pos="1701"/>
          <w:tab w:val="left" w:pos="2127"/>
          <w:tab w:val="left" w:pos="2552"/>
          <w:tab w:val="left" w:pos="2977"/>
        </w:tabs>
        <w:ind w:left="2126" w:hanging="425"/>
      </w:pPr>
      <w:r w:rsidRPr="00596BC6">
        <w:lastRenderedPageBreak/>
        <w:tab/>
        <w:t xml:space="preserve">Artinya tidak ada pengaruh antara </w:t>
      </w:r>
      <w:bookmarkStart w:id="35" w:name="_Hlk93916697"/>
      <w:r w:rsidRPr="00596BC6">
        <w:t xml:space="preserve">variable </w:t>
      </w:r>
      <w:r w:rsidR="00CA197E">
        <w:rPr>
          <w:i/>
          <w:iCs/>
          <w:lang w:val="en-US"/>
        </w:rPr>
        <w:t xml:space="preserve">online customer review, </w:t>
      </w:r>
      <w:r w:rsidR="00CA197E">
        <w:rPr>
          <w:lang w:val="en-US"/>
        </w:rPr>
        <w:t xml:space="preserve">penggunaan sosial media dan </w:t>
      </w:r>
      <w:r w:rsidR="00CA197E">
        <w:rPr>
          <w:i/>
          <w:iCs/>
          <w:lang w:val="en-US"/>
        </w:rPr>
        <w:t xml:space="preserve">brand trust, </w:t>
      </w:r>
      <w:r w:rsidR="00CA197E" w:rsidRPr="00596BC6">
        <w:t xml:space="preserve">secara parsial terhadap variable </w:t>
      </w:r>
      <w:r w:rsidR="00CA197E">
        <w:rPr>
          <w:lang w:val="en-US"/>
        </w:rPr>
        <w:t>keputusan pembelian</w:t>
      </w:r>
      <w:bookmarkEnd w:id="35"/>
      <w:r w:rsidRPr="00596BC6">
        <w:t>.</w:t>
      </w:r>
    </w:p>
    <w:p w14:paraId="475E78FF" w14:textId="77777777" w:rsidR="007F6982" w:rsidRPr="00596BC6" w:rsidRDefault="007F6982" w:rsidP="007F6982">
      <w:pPr>
        <w:pStyle w:val="ListParagraph"/>
        <w:numPr>
          <w:ilvl w:val="0"/>
          <w:numId w:val="13"/>
        </w:numPr>
        <w:tabs>
          <w:tab w:val="left" w:pos="1701"/>
          <w:tab w:val="left" w:pos="2127"/>
          <w:tab w:val="left" w:pos="2552"/>
          <w:tab w:val="left" w:pos="2977"/>
        </w:tabs>
        <w:ind w:left="2126" w:hanging="425"/>
      </w:pPr>
      <w:r w:rsidRPr="00596BC6">
        <w:t>H</w:t>
      </w:r>
      <w:r w:rsidRPr="00596BC6">
        <w:rPr>
          <w:vertAlign w:val="subscript"/>
        </w:rPr>
        <w:t xml:space="preserve">o </w:t>
      </w:r>
      <w:r w:rsidRPr="00596BC6">
        <w:t>ditolak apabila -t</w:t>
      </w:r>
      <w:r w:rsidRPr="00596BC6">
        <w:rPr>
          <w:vertAlign w:val="subscript"/>
        </w:rPr>
        <w:t xml:space="preserve">tabel  </w:t>
      </w:r>
      <w:r w:rsidRPr="00596BC6">
        <w:t>&gt; t</w:t>
      </w:r>
      <w:r w:rsidRPr="00596BC6">
        <w:rPr>
          <w:vertAlign w:val="subscript"/>
        </w:rPr>
        <w:t xml:space="preserve">hitung </w:t>
      </w:r>
      <w:r w:rsidRPr="00596BC6">
        <w:t>&lt;  t</w:t>
      </w:r>
      <w:r w:rsidRPr="00596BC6">
        <w:rPr>
          <w:vertAlign w:val="subscript"/>
        </w:rPr>
        <w:t>tabel</w:t>
      </w:r>
    </w:p>
    <w:p w14:paraId="3DD3DD55" w14:textId="6A8C0154" w:rsidR="004C4D80" w:rsidRPr="00596BC6" w:rsidRDefault="007F6982" w:rsidP="00484FC5">
      <w:pPr>
        <w:pStyle w:val="ListParagraph"/>
        <w:tabs>
          <w:tab w:val="left" w:pos="1701"/>
          <w:tab w:val="left" w:pos="2127"/>
          <w:tab w:val="left" w:pos="2552"/>
          <w:tab w:val="left" w:pos="2977"/>
        </w:tabs>
        <w:ind w:left="2126" w:hanging="425"/>
      </w:pPr>
      <w:r w:rsidRPr="00596BC6">
        <w:tab/>
        <w:t xml:space="preserve">Artinya ada pengaruh antara variable </w:t>
      </w:r>
      <w:r w:rsidR="00CA197E">
        <w:rPr>
          <w:i/>
          <w:iCs/>
          <w:lang w:val="en-US"/>
        </w:rPr>
        <w:t xml:space="preserve">online customer review, </w:t>
      </w:r>
      <w:r w:rsidR="00CA197E">
        <w:rPr>
          <w:lang w:val="en-US"/>
        </w:rPr>
        <w:t xml:space="preserve">penggunaan sosial media dan </w:t>
      </w:r>
      <w:r w:rsidR="00CA197E">
        <w:rPr>
          <w:i/>
          <w:iCs/>
          <w:lang w:val="en-US"/>
        </w:rPr>
        <w:t xml:space="preserve">brand trust, </w:t>
      </w:r>
      <w:r w:rsidR="00CA197E" w:rsidRPr="00596BC6">
        <w:t xml:space="preserve">secara parsial terhadap variable </w:t>
      </w:r>
      <w:r w:rsidR="00CA197E">
        <w:rPr>
          <w:lang w:val="en-US"/>
        </w:rPr>
        <w:t>keputusan pembelian</w:t>
      </w:r>
      <w:r w:rsidR="00CA197E" w:rsidRPr="00596BC6">
        <w:t>.</w:t>
      </w:r>
    </w:p>
    <w:p w14:paraId="62E3EA11" w14:textId="77777777" w:rsidR="007F6982" w:rsidRPr="00596BC6" w:rsidRDefault="007F6982" w:rsidP="007F6982">
      <w:pPr>
        <w:pStyle w:val="ListParagraph"/>
        <w:tabs>
          <w:tab w:val="left" w:pos="1276"/>
          <w:tab w:val="left" w:pos="1701"/>
          <w:tab w:val="left" w:pos="2127"/>
          <w:tab w:val="left" w:pos="2552"/>
          <w:tab w:val="left" w:pos="2977"/>
        </w:tabs>
        <w:ind w:left="1701" w:hanging="425"/>
        <w:rPr>
          <w:lang w:val="en-US"/>
        </w:rPr>
      </w:pPr>
      <w:r w:rsidRPr="00596BC6">
        <w:rPr>
          <w:noProof/>
          <w:lang w:val="en-US"/>
        </w:rPr>
        <mc:AlternateContent>
          <mc:Choice Requires="wpg">
            <w:drawing>
              <wp:anchor distT="0" distB="0" distL="114300" distR="114300" simplePos="0" relativeHeight="251667456" behindDoc="0" locked="0" layoutInCell="1" allowOverlap="1" wp14:anchorId="7D2F994B" wp14:editId="2618BB26">
                <wp:simplePos x="0" y="0"/>
                <wp:positionH relativeFrom="margin">
                  <wp:align>center</wp:align>
                </wp:positionH>
                <wp:positionV relativeFrom="paragraph">
                  <wp:posOffset>8255</wp:posOffset>
                </wp:positionV>
                <wp:extent cx="3333750" cy="70485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3333750" cy="704851"/>
                          <a:chOff x="0" y="0"/>
                          <a:chExt cx="3333750" cy="676276"/>
                        </a:xfrm>
                      </wpg:grpSpPr>
                      <wps:wsp>
                        <wps:cNvPr id="22" name="Straight Connector 22"/>
                        <wps:cNvCnPr/>
                        <wps:spPr>
                          <a:xfrm>
                            <a:off x="0" y="676275"/>
                            <a:ext cx="3333750"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Freeform 23"/>
                        <wps:cNvSpPr/>
                        <wps:spPr>
                          <a:xfrm>
                            <a:off x="85725" y="0"/>
                            <a:ext cx="3120463" cy="504829"/>
                          </a:xfrm>
                          <a:custGeom>
                            <a:avLst/>
                            <a:gdLst>
                              <a:gd name="connsiteX0" fmla="*/ 0 w 3120463"/>
                              <a:gd name="connsiteY0" fmla="*/ 504828 h 504828"/>
                              <a:gd name="connsiteX1" fmla="*/ 641838 w 3120463"/>
                              <a:gd name="connsiteY1" fmla="*/ 416905 h 504828"/>
                              <a:gd name="connsiteX2" fmla="*/ 1099038 w 3120463"/>
                              <a:gd name="connsiteY2" fmla="*/ 223474 h 504828"/>
                              <a:gd name="connsiteX3" fmla="*/ 1459523 w 3120463"/>
                              <a:gd name="connsiteY3" fmla="*/ 21251 h 504828"/>
                              <a:gd name="connsiteX4" fmla="*/ 1872762 w 3120463"/>
                              <a:gd name="connsiteY4" fmla="*/ 38836 h 504828"/>
                              <a:gd name="connsiteX5" fmla="*/ 2321169 w 3120463"/>
                              <a:gd name="connsiteY5" fmla="*/ 311397 h 504828"/>
                              <a:gd name="connsiteX6" fmla="*/ 2664069 w 3120463"/>
                              <a:gd name="connsiteY6" fmla="*/ 443282 h 504828"/>
                              <a:gd name="connsiteX7" fmla="*/ 3086100 w 3120463"/>
                              <a:gd name="connsiteY7" fmla="*/ 487243 h 504828"/>
                              <a:gd name="connsiteX8" fmla="*/ 3094892 w 3120463"/>
                              <a:gd name="connsiteY8" fmla="*/ 478451 h 504828"/>
                              <a:gd name="connsiteX9" fmla="*/ 3094892 w 3120463"/>
                              <a:gd name="connsiteY9" fmla="*/ 478451 h 504828"/>
                              <a:gd name="connsiteX10" fmla="*/ 3094892 w 3120463"/>
                              <a:gd name="connsiteY10" fmla="*/ 504828 h 504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20463" h="504828">
                                <a:moveTo>
                                  <a:pt x="0" y="504828"/>
                                </a:moveTo>
                                <a:cubicBezTo>
                                  <a:pt x="229332" y="484312"/>
                                  <a:pt x="458665" y="463797"/>
                                  <a:pt x="641838" y="416905"/>
                                </a:cubicBezTo>
                                <a:cubicBezTo>
                                  <a:pt x="825011" y="370013"/>
                                  <a:pt x="962757" y="289416"/>
                                  <a:pt x="1099038" y="223474"/>
                                </a:cubicBezTo>
                                <a:cubicBezTo>
                                  <a:pt x="1235319" y="157532"/>
                                  <a:pt x="1330569" y="52024"/>
                                  <a:pt x="1459523" y="21251"/>
                                </a:cubicBezTo>
                                <a:cubicBezTo>
                                  <a:pt x="1588477" y="-9522"/>
                                  <a:pt x="1729154" y="-9522"/>
                                  <a:pt x="1872762" y="38836"/>
                                </a:cubicBezTo>
                                <a:cubicBezTo>
                                  <a:pt x="2016370" y="87194"/>
                                  <a:pt x="2189284" y="243989"/>
                                  <a:pt x="2321169" y="311397"/>
                                </a:cubicBezTo>
                                <a:cubicBezTo>
                                  <a:pt x="2453054" y="378805"/>
                                  <a:pt x="2536580" y="413974"/>
                                  <a:pt x="2664069" y="443282"/>
                                </a:cubicBezTo>
                                <a:cubicBezTo>
                                  <a:pt x="2791558" y="472590"/>
                                  <a:pt x="3014296" y="481382"/>
                                  <a:pt x="3086100" y="487243"/>
                                </a:cubicBezTo>
                                <a:cubicBezTo>
                                  <a:pt x="3157904" y="493104"/>
                                  <a:pt x="3094892" y="478451"/>
                                  <a:pt x="3094892" y="478451"/>
                                </a:cubicBezTo>
                                <a:lnTo>
                                  <a:pt x="3094892" y="478451"/>
                                </a:lnTo>
                                <a:lnTo>
                                  <a:pt x="3094892" y="504828"/>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47"/>
                        <wps:cNvSpPr/>
                        <wps:spPr>
                          <a:xfrm>
                            <a:off x="133350" y="400051"/>
                            <a:ext cx="666750" cy="276225"/>
                          </a:xfrm>
                          <a:custGeom>
                            <a:avLst/>
                            <a:gdLst>
                              <a:gd name="connsiteX0" fmla="*/ 0 w 657225"/>
                              <a:gd name="connsiteY0" fmla="*/ 0 h 171450"/>
                              <a:gd name="connsiteX1" fmla="*/ 657225 w 657225"/>
                              <a:gd name="connsiteY1" fmla="*/ 0 h 171450"/>
                              <a:gd name="connsiteX2" fmla="*/ 657225 w 657225"/>
                              <a:gd name="connsiteY2" fmla="*/ 171450 h 171450"/>
                              <a:gd name="connsiteX3" fmla="*/ 0 w 657225"/>
                              <a:gd name="connsiteY3" fmla="*/ 171450 h 171450"/>
                              <a:gd name="connsiteX4" fmla="*/ 0 w 657225"/>
                              <a:gd name="connsiteY4" fmla="*/ 0 h 171450"/>
                              <a:gd name="connsiteX0" fmla="*/ 0 w 666750"/>
                              <a:gd name="connsiteY0" fmla="*/ 66675 h 238125"/>
                              <a:gd name="connsiteX1" fmla="*/ 666750 w 666750"/>
                              <a:gd name="connsiteY1" fmla="*/ 0 h 238125"/>
                              <a:gd name="connsiteX2" fmla="*/ 657225 w 666750"/>
                              <a:gd name="connsiteY2" fmla="*/ 238125 h 238125"/>
                              <a:gd name="connsiteX3" fmla="*/ 0 w 666750"/>
                              <a:gd name="connsiteY3" fmla="*/ 238125 h 238125"/>
                              <a:gd name="connsiteX4" fmla="*/ 0 w 666750"/>
                              <a:gd name="connsiteY4" fmla="*/ 66675 h 238125"/>
                              <a:gd name="connsiteX0" fmla="*/ 0 w 666750"/>
                              <a:gd name="connsiteY0" fmla="*/ 104775 h 276225"/>
                              <a:gd name="connsiteX1" fmla="*/ 666750 w 666750"/>
                              <a:gd name="connsiteY1" fmla="*/ 0 h 276225"/>
                              <a:gd name="connsiteX2" fmla="*/ 657225 w 666750"/>
                              <a:gd name="connsiteY2" fmla="*/ 276225 h 276225"/>
                              <a:gd name="connsiteX3" fmla="*/ 0 w 666750"/>
                              <a:gd name="connsiteY3" fmla="*/ 276225 h 276225"/>
                              <a:gd name="connsiteX4" fmla="*/ 0 w 666750"/>
                              <a:gd name="connsiteY4" fmla="*/ 104775 h 276225"/>
                              <a:gd name="connsiteX0" fmla="*/ 0 w 666750"/>
                              <a:gd name="connsiteY0" fmla="*/ 104775 h 276225"/>
                              <a:gd name="connsiteX1" fmla="*/ 285750 w 666750"/>
                              <a:gd name="connsiteY1" fmla="*/ 85725 h 276225"/>
                              <a:gd name="connsiteX2" fmla="*/ 666750 w 666750"/>
                              <a:gd name="connsiteY2" fmla="*/ 0 h 276225"/>
                              <a:gd name="connsiteX3" fmla="*/ 657225 w 666750"/>
                              <a:gd name="connsiteY3" fmla="*/ 276225 h 276225"/>
                              <a:gd name="connsiteX4" fmla="*/ 0 w 666750"/>
                              <a:gd name="connsiteY4" fmla="*/ 276225 h 276225"/>
                              <a:gd name="connsiteX5" fmla="*/ 0 w 666750"/>
                              <a:gd name="connsiteY5" fmla="*/ 104775 h 276225"/>
                              <a:gd name="connsiteX0" fmla="*/ 0 w 666750"/>
                              <a:gd name="connsiteY0" fmla="*/ 104775 h 276225"/>
                              <a:gd name="connsiteX1" fmla="*/ 304800 w 666750"/>
                              <a:gd name="connsiteY1" fmla="*/ 76200 h 276225"/>
                              <a:gd name="connsiteX2" fmla="*/ 666750 w 666750"/>
                              <a:gd name="connsiteY2" fmla="*/ 0 h 276225"/>
                              <a:gd name="connsiteX3" fmla="*/ 657225 w 666750"/>
                              <a:gd name="connsiteY3" fmla="*/ 276225 h 276225"/>
                              <a:gd name="connsiteX4" fmla="*/ 0 w 666750"/>
                              <a:gd name="connsiteY4" fmla="*/ 276225 h 276225"/>
                              <a:gd name="connsiteX5" fmla="*/ 0 w 666750"/>
                              <a:gd name="connsiteY5" fmla="*/ 104775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6750" h="276225">
                                <a:moveTo>
                                  <a:pt x="0" y="104775"/>
                                </a:moveTo>
                                <a:cubicBezTo>
                                  <a:pt x="95250" y="88900"/>
                                  <a:pt x="209550" y="92075"/>
                                  <a:pt x="304800" y="76200"/>
                                </a:cubicBezTo>
                                <a:lnTo>
                                  <a:pt x="666750" y="0"/>
                                </a:lnTo>
                                <a:lnTo>
                                  <a:pt x="657225" y="276225"/>
                                </a:lnTo>
                                <a:lnTo>
                                  <a:pt x="0" y="276225"/>
                                </a:lnTo>
                                <a:lnTo>
                                  <a:pt x="0" y="104775"/>
                                </a:lnTo>
                                <a:close/>
                              </a:path>
                            </a:pathLst>
                          </a:cu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48"/>
                        <wps:cNvSpPr/>
                        <wps:spPr>
                          <a:xfrm>
                            <a:off x="2457450" y="352425"/>
                            <a:ext cx="666750" cy="314325"/>
                          </a:xfrm>
                          <a:custGeom>
                            <a:avLst/>
                            <a:gdLst>
                              <a:gd name="connsiteX0" fmla="*/ 0 w 666750"/>
                              <a:gd name="connsiteY0" fmla="*/ 0 h 314325"/>
                              <a:gd name="connsiteX1" fmla="*/ 666750 w 666750"/>
                              <a:gd name="connsiteY1" fmla="*/ 0 h 314325"/>
                              <a:gd name="connsiteX2" fmla="*/ 666750 w 666750"/>
                              <a:gd name="connsiteY2" fmla="*/ 314325 h 314325"/>
                              <a:gd name="connsiteX3" fmla="*/ 0 w 666750"/>
                              <a:gd name="connsiteY3" fmla="*/ 314325 h 314325"/>
                              <a:gd name="connsiteX4" fmla="*/ 0 w 666750"/>
                              <a:gd name="connsiteY4" fmla="*/ 0 h 314325"/>
                              <a:gd name="connsiteX0" fmla="*/ 0 w 666750"/>
                              <a:gd name="connsiteY0" fmla="*/ 0 h 314325"/>
                              <a:gd name="connsiteX1" fmla="*/ 666750 w 666750"/>
                              <a:gd name="connsiteY1" fmla="*/ 142875 h 314325"/>
                              <a:gd name="connsiteX2" fmla="*/ 666750 w 666750"/>
                              <a:gd name="connsiteY2" fmla="*/ 314325 h 314325"/>
                              <a:gd name="connsiteX3" fmla="*/ 0 w 666750"/>
                              <a:gd name="connsiteY3" fmla="*/ 314325 h 314325"/>
                              <a:gd name="connsiteX4" fmla="*/ 0 w 666750"/>
                              <a:gd name="connsiteY4" fmla="*/ 0 h 314325"/>
                              <a:gd name="connsiteX0" fmla="*/ 0 w 666750"/>
                              <a:gd name="connsiteY0" fmla="*/ 0 h 314325"/>
                              <a:gd name="connsiteX1" fmla="*/ 666750 w 666750"/>
                              <a:gd name="connsiteY1" fmla="*/ 142875 h 314325"/>
                              <a:gd name="connsiteX2" fmla="*/ 666750 w 666750"/>
                              <a:gd name="connsiteY2" fmla="*/ 314325 h 314325"/>
                              <a:gd name="connsiteX3" fmla="*/ 0 w 666750"/>
                              <a:gd name="connsiteY3" fmla="*/ 314325 h 314325"/>
                              <a:gd name="connsiteX4" fmla="*/ 0 w 666750"/>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750" h="314325">
                                <a:moveTo>
                                  <a:pt x="0" y="0"/>
                                </a:moveTo>
                                <a:cubicBezTo>
                                  <a:pt x="222250" y="47625"/>
                                  <a:pt x="273050" y="104775"/>
                                  <a:pt x="666750" y="142875"/>
                                </a:cubicBezTo>
                                <a:lnTo>
                                  <a:pt x="666750" y="314325"/>
                                </a:lnTo>
                                <a:lnTo>
                                  <a:pt x="0" y="314325"/>
                                </a:lnTo>
                                <a:lnTo>
                                  <a:pt x="0" y="0"/>
                                </a:lnTo>
                                <a:close/>
                              </a:path>
                            </a:pathLst>
                          </a:cu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958FD7" id="Group 21" o:spid="_x0000_s1026" style="position:absolute;margin-left:0;margin-top:.65pt;width:262.5pt;height:55.5pt;z-index:251667456;mso-position-horizontal:center;mso-position-horizontal-relative:margin;mso-height-relative:margin" coordsize="3333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">
                <v:line id="Straight Connector 22" o:spid="_x0000_s1027" style="position:absolute;visibility:visible;mso-wrap-style:square" from="0,6762" to="3333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v:shape id="Freeform 23" o:spid="_x0000_s1028" style="position:absolute;left:857;width:31204;height:5048;visibility:visible;mso-wrap-style:square;v-text-anchor:middle" coordsize="3120463,50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" path="m,504828c229332,484312,458665,463797,641838,416905,825011,370013,962757,289416,1099038,223474,1235319,157532,1330569,52024,1459523,21251v128954,-30773,269631,-30773,413239,17585c2016370,87194,2189284,243989,2321169,311397v131885,67408,215411,102577,342900,131885c2791558,472590,3014296,481382,3086100,487243v71804,5861,8792,-8792,8792,-8792l3094892,478451r,26377e" filled="f" strokecolor="windowText" strokeweight=".5pt">
                  <v:stroke joinstyle="miter"/>
                  <v:path arrowok="t" o:connecttype="custom" o:connectlocs="0,504829;641838,416906;1099038,223474;1459523,21251;1872762,38836;2321169,311398;2664069,443283;3086100,487244;3094892,478452;3094892,478452;3094892,504829" o:connectangles="0,0,0,0,0,0,0,0,0,0,0"/>
                </v:shape>
                <v:shape id="Rectangle 47" o:spid="_x0000_s1029" style="position:absolute;left:1333;top:4000;width:6668;height:2762;visibility:visible;mso-wrap-style:square;v-text-anchor:middle" coordsize="66675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" path="m,104775c95250,88900,209550,92075,304800,76200l666750,r-9525,276225l,276225,,104775xe" fillcolor="#aeaaaa [2414]" strokecolor="black [3213]" strokeweight="1pt">
                  <v:stroke joinstyle="miter"/>
                  <v:path arrowok="t" o:connecttype="custom" o:connectlocs="0,104775;304800,76200;666750,0;657225,276225;0,276225;0,104775" o:connectangles="0,0,0,0,0,0"/>
                </v:shape>
                <v:shape id="Rectangle 48" o:spid="_x0000_s1030" style="position:absolute;left:24574;top:3524;width:6668;height:3143;visibility:visible;mso-wrap-style:square;v-text-anchor:middle" coordsize="66675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" path="m,c222250,47625,273050,104775,666750,142875r,171450l,314325,,xe" fillcolor="#aeaaaa [2414]" strokecolor="black [3213]" strokeweight="1pt">
                  <v:stroke joinstyle="miter"/>
                  <v:path arrowok="t" o:connecttype="custom" o:connectlocs="0,0;666750,142875;666750,314325;0,314325;0,0" o:connectangles="0,0,0,0,0"/>
                </v:shape>
                <w10:wrap anchorx="margin"/>
              </v:group>
            </w:pict>
          </mc:Fallback>
        </mc:AlternateContent>
      </w:r>
      <w:r w:rsidRPr="00596BC6">
        <w:rPr>
          <w:lang w:val="en-US"/>
        </w:rPr>
        <w:t xml:space="preserve">         H</w:t>
      </w:r>
      <w:r w:rsidRPr="00596BC6">
        <w:rPr>
          <w:vertAlign w:val="subscript"/>
          <w:lang w:val="en-US"/>
        </w:rPr>
        <w:t>0</w:t>
      </w:r>
      <w:r w:rsidRPr="00596BC6">
        <w:rPr>
          <w:lang w:val="en-US"/>
        </w:rPr>
        <w:t xml:space="preserve"> ditolak                                        H</w:t>
      </w:r>
      <w:r w:rsidRPr="00596BC6">
        <w:rPr>
          <w:vertAlign w:val="subscript"/>
          <w:lang w:val="en-US"/>
        </w:rPr>
        <w:t>0</w:t>
      </w:r>
      <w:r w:rsidRPr="00596BC6">
        <w:rPr>
          <w:lang w:val="en-US"/>
        </w:rPr>
        <w:t xml:space="preserve"> ditolak</w:t>
      </w:r>
    </w:p>
    <w:p w14:paraId="5C976C6F" w14:textId="77777777" w:rsidR="007F6982" w:rsidRPr="00596BC6" w:rsidRDefault="007F6982" w:rsidP="007F6982">
      <w:pPr>
        <w:pStyle w:val="ListParagraph"/>
        <w:tabs>
          <w:tab w:val="left" w:pos="1276"/>
          <w:tab w:val="left" w:pos="1701"/>
          <w:tab w:val="left" w:pos="2127"/>
          <w:tab w:val="left" w:pos="2552"/>
          <w:tab w:val="left" w:pos="2977"/>
        </w:tabs>
        <w:ind w:left="1701" w:hanging="425"/>
        <w:rPr>
          <w:lang w:val="en-US"/>
        </w:rPr>
      </w:pPr>
      <w:r w:rsidRPr="00596BC6">
        <w:rPr>
          <w:lang w:val="en-US"/>
        </w:rPr>
        <w:t xml:space="preserve">                                     H</w:t>
      </w:r>
      <w:r w:rsidRPr="00596BC6">
        <w:rPr>
          <w:vertAlign w:val="subscript"/>
          <w:lang w:val="en-US"/>
        </w:rPr>
        <w:t xml:space="preserve">0 </w:t>
      </w:r>
      <w:r w:rsidRPr="00596BC6">
        <w:rPr>
          <w:lang w:val="en-US"/>
        </w:rPr>
        <w:t>diterima</w:t>
      </w:r>
    </w:p>
    <w:p w14:paraId="69B69390" w14:textId="533E422F" w:rsidR="007F6982" w:rsidRDefault="007F6982" w:rsidP="00EE245A">
      <w:pPr>
        <w:tabs>
          <w:tab w:val="left" w:pos="5670"/>
        </w:tabs>
        <w:spacing w:line="360" w:lineRule="auto"/>
      </w:pPr>
      <w:r w:rsidRPr="00596BC6">
        <w:t xml:space="preserve">                                </w:t>
      </w:r>
      <w:bookmarkStart w:id="36" w:name="_Hlk93916688"/>
      <w:r w:rsidRPr="00596BC6">
        <w:t>-t (alpha/2;n-k)</w:t>
      </w:r>
      <w:r w:rsidR="00CA197E">
        <w:rPr>
          <w:lang w:val="en-US"/>
        </w:rPr>
        <w:t xml:space="preserve">                        </w:t>
      </w:r>
      <w:r w:rsidR="00CA197E" w:rsidRPr="00596BC6">
        <w:t>t (alpha/2;n-k)</w:t>
      </w:r>
      <w:bookmarkEnd w:id="36"/>
    </w:p>
    <w:p w14:paraId="167DD780" w14:textId="3F0A3076" w:rsidR="00EE245A" w:rsidRPr="00EE245A" w:rsidRDefault="00EE245A" w:rsidP="00EE245A">
      <w:pPr>
        <w:tabs>
          <w:tab w:val="left" w:pos="5670"/>
        </w:tabs>
        <w:jc w:val="center"/>
        <w:rPr>
          <w:lang w:val="en-US"/>
        </w:rPr>
      </w:pPr>
      <w:r>
        <w:rPr>
          <w:lang w:val="en-US"/>
        </w:rPr>
        <w:t>Gambar III.8 Kurva Normal Uji t</w:t>
      </w:r>
    </w:p>
    <w:p w14:paraId="1C47DFA5" w14:textId="77777777" w:rsidR="007F6982" w:rsidRPr="00596BC6" w:rsidRDefault="007F6982" w:rsidP="00EE245A">
      <w:pPr>
        <w:pStyle w:val="ListParagraph"/>
        <w:numPr>
          <w:ilvl w:val="0"/>
          <w:numId w:val="12"/>
        </w:numPr>
        <w:tabs>
          <w:tab w:val="left" w:pos="1701"/>
          <w:tab w:val="left" w:pos="2127"/>
          <w:tab w:val="left" w:pos="2552"/>
          <w:tab w:val="left" w:pos="2977"/>
        </w:tabs>
        <w:ind w:left="2126" w:hanging="850"/>
      </w:pPr>
      <w:r w:rsidRPr="00596BC6">
        <w:t>Keputusan Pengujian :</w:t>
      </w:r>
    </w:p>
    <w:p w14:paraId="0C5B78BD" w14:textId="77777777" w:rsidR="007F6982" w:rsidRPr="00596BC6" w:rsidRDefault="007F6982" w:rsidP="00EE245A">
      <w:pPr>
        <w:pStyle w:val="ListParagraph"/>
        <w:tabs>
          <w:tab w:val="left" w:pos="1701"/>
          <w:tab w:val="left" w:pos="1985"/>
          <w:tab w:val="left" w:pos="2552"/>
          <w:tab w:val="left" w:pos="2977"/>
        </w:tabs>
        <w:ind w:left="1701" w:hanging="1701"/>
      </w:pPr>
      <w:r w:rsidRPr="00596BC6">
        <w:tab/>
      </w:r>
      <w:r w:rsidRPr="00596BC6">
        <w:tab/>
        <w:t xml:space="preserve">    Apabila t</w:t>
      </w:r>
      <w:r w:rsidRPr="00596BC6">
        <w:rPr>
          <w:vertAlign w:val="subscript"/>
        </w:rPr>
        <w:t xml:space="preserve">hitung  </w:t>
      </w:r>
      <w:r w:rsidRPr="00596BC6">
        <w:t>&gt; t</w:t>
      </w:r>
      <w:r w:rsidRPr="00596BC6">
        <w:rPr>
          <w:vertAlign w:val="subscript"/>
        </w:rPr>
        <w:t xml:space="preserve">tabel </w:t>
      </w:r>
      <w:r w:rsidRPr="00596BC6">
        <w:t xml:space="preserve"> maka H</w:t>
      </w:r>
      <w:r w:rsidRPr="00596BC6">
        <w:rPr>
          <w:vertAlign w:val="subscript"/>
        </w:rPr>
        <w:t xml:space="preserve">o </w:t>
      </w:r>
      <w:r w:rsidRPr="00596BC6">
        <w:t>ditolak, artinya terdapat pengaruh yang signifikan secara parsial antara variable x terhadap variable Y atau sebaliknya.</w:t>
      </w:r>
    </w:p>
    <w:p w14:paraId="2C339C30" w14:textId="77777777" w:rsidR="007F6982" w:rsidRPr="00596BC6" w:rsidRDefault="007F6982" w:rsidP="00EE245A">
      <w:pPr>
        <w:pStyle w:val="ListParagraph"/>
        <w:numPr>
          <w:ilvl w:val="0"/>
          <w:numId w:val="11"/>
        </w:numPr>
        <w:tabs>
          <w:tab w:val="left" w:pos="1843"/>
          <w:tab w:val="left" w:pos="2127"/>
          <w:tab w:val="left" w:pos="2552"/>
          <w:tab w:val="left" w:pos="2977"/>
        </w:tabs>
        <w:ind w:left="1134" w:hanging="425"/>
      </w:pPr>
      <w:r w:rsidRPr="00596BC6">
        <w:t>Koefisien Determinan (R Square)</w:t>
      </w:r>
    </w:p>
    <w:p w14:paraId="3AC01D9C" w14:textId="77777777" w:rsidR="004C4D80" w:rsidRDefault="007F6982" w:rsidP="004C4D80">
      <w:pPr>
        <w:widowControl w:val="0"/>
        <w:tabs>
          <w:tab w:val="left" w:pos="1701"/>
          <w:tab w:val="left" w:pos="2127"/>
          <w:tab w:val="left" w:pos="2552"/>
          <w:tab w:val="left" w:pos="2977"/>
        </w:tabs>
        <w:autoSpaceDE w:val="0"/>
        <w:autoSpaceDN w:val="0"/>
        <w:adjustRightInd w:val="0"/>
        <w:ind w:left="1134" w:firstLine="567"/>
      </w:pPr>
      <w:r w:rsidRPr="00596BC6">
        <w:t>Koefisien determinasi (R</w:t>
      </w:r>
      <w:r w:rsidRPr="00596BC6">
        <w:rPr>
          <w:vertAlign w:val="superscript"/>
        </w:rPr>
        <w:t>2</w:t>
      </w:r>
      <w:r w:rsidRPr="00596BC6">
        <w:t>) pada intinya mengukur seberapa jauh kemampuan model dalam meneran</w:t>
      </w:r>
      <w:r w:rsidR="004C4D80">
        <w:t>gkan variasi variabel dependen.</w:t>
      </w:r>
    </w:p>
    <w:p w14:paraId="03529E03" w14:textId="77777777" w:rsidR="00AB7179" w:rsidRDefault="007F6982" w:rsidP="00AB7179">
      <w:pPr>
        <w:widowControl w:val="0"/>
        <w:tabs>
          <w:tab w:val="left" w:pos="1701"/>
          <w:tab w:val="left" w:pos="2127"/>
          <w:tab w:val="left" w:pos="2552"/>
          <w:tab w:val="left" w:pos="2977"/>
        </w:tabs>
        <w:autoSpaceDE w:val="0"/>
        <w:autoSpaceDN w:val="0"/>
        <w:adjustRightInd w:val="0"/>
        <w:ind w:left="1134" w:firstLine="567"/>
      </w:pPr>
      <w:r w:rsidRPr="00596BC6">
        <w:t>Nilai koefisien determinasi adalah antara nol (0) dan satu (1). Nilai R</w:t>
      </w:r>
      <w:r w:rsidRPr="00596BC6">
        <w:rPr>
          <w:vertAlign w:val="superscript"/>
        </w:rPr>
        <w:t>2</w:t>
      </w:r>
      <w:r w:rsidRPr="00596BC6">
        <w:t xml:space="preserve"> yang kecil berarti kemampuan variabel-variabel independen (bebas) dalam menjelaskan variasi variabel dependen amat terbatas. Nilai yang mendekati satu berarti variabel-variabel independen memberikan hampir semua informasi yang dibutuhkan untuk memprediksi variasi variabel dependen. Secara umum koefisien </w:t>
      </w:r>
      <w:r w:rsidRPr="00596BC6">
        <w:lastRenderedPageBreak/>
        <w:t>determinasi untuk data silang (</w:t>
      </w:r>
      <w:r w:rsidRPr="00596BC6">
        <w:rPr>
          <w:i/>
          <w:iCs/>
        </w:rPr>
        <w:t>crosssection</w:t>
      </w:r>
      <w:r w:rsidRPr="00596BC6">
        <w:t>) relatif rendah karena adanya variasi yang besar antara masing-masing pengamatan, sedangkan untuk data runtun waktu (</w:t>
      </w:r>
      <w:r w:rsidRPr="00596BC6">
        <w:rPr>
          <w:i/>
          <w:iCs/>
        </w:rPr>
        <w:t>time series</w:t>
      </w:r>
      <w:r w:rsidRPr="00596BC6">
        <w:t>) biasanya mempunyai nilai koefisien determinasi yang tinggi (Sugiyono, 201</w:t>
      </w:r>
      <w:r w:rsidRPr="00596BC6">
        <w:rPr>
          <w:lang w:val="en-US"/>
        </w:rPr>
        <w:t>8</w:t>
      </w:r>
      <w:r w:rsidRPr="00596BC6">
        <w:t xml:space="preserve">). Banyak peneliti menganjurkan untuk menggunakan nilai </w:t>
      </w:r>
      <w:r w:rsidRPr="00596BC6">
        <w:rPr>
          <w:i/>
          <w:iCs/>
        </w:rPr>
        <w:t>Adjusted R</w:t>
      </w:r>
      <w:r w:rsidRPr="00596BC6">
        <w:rPr>
          <w:i/>
          <w:iCs/>
          <w:vertAlign w:val="superscript"/>
        </w:rPr>
        <w:t>2</w:t>
      </w:r>
      <w:r w:rsidRPr="00596BC6">
        <w:t>(</w:t>
      </w:r>
      <w:r w:rsidRPr="00596BC6">
        <w:rPr>
          <w:i/>
          <w:iCs/>
        </w:rPr>
        <w:t>Adjusted R Square</w:t>
      </w:r>
      <w:r w:rsidRPr="00596BC6">
        <w:t>) pada saat mengevaluasi mana model regresi terbaik. Tidakseperti R</w:t>
      </w:r>
      <w:r w:rsidRPr="00596BC6">
        <w:rPr>
          <w:vertAlign w:val="superscript"/>
        </w:rPr>
        <w:t>2</w:t>
      </w:r>
      <w:r w:rsidRPr="00596BC6">
        <w:t xml:space="preserve">, nilai </w:t>
      </w:r>
      <w:r w:rsidRPr="00596BC6">
        <w:rPr>
          <w:i/>
          <w:iCs/>
        </w:rPr>
        <w:t xml:space="preserve">Adjusted </w:t>
      </w:r>
      <w:r w:rsidRPr="00596BC6">
        <w:t>R</w:t>
      </w:r>
      <w:r w:rsidRPr="00596BC6">
        <w:rPr>
          <w:vertAlign w:val="superscript"/>
        </w:rPr>
        <w:t>2</w:t>
      </w:r>
      <w:r w:rsidRPr="00596BC6">
        <w:t xml:space="preserve"> dapat naik atau turun apabila satu variabel</w:t>
      </w:r>
      <w:r w:rsidR="004C4D80">
        <w:rPr>
          <w:lang w:val="en-US"/>
        </w:rPr>
        <w:t xml:space="preserve"> </w:t>
      </w:r>
      <w:r w:rsidRPr="00596BC6">
        <w:t>independen ditambahkan k</w:t>
      </w:r>
      <w:r w:rsidR="00AB7179">
        <w:t>e dalam model (Sugiyono, 2018).</w:t>
      </w:r>
    </w:p>
    <w:p w14:paraId="2BD38503" w14:textId="55C86189" w:rsidR="007F6982" w:rsidRPr="00596BC6" w:rsidRDefault="007F6982" w:rsidP="00AB7179">
      <w:pPr>
        <w:widowControl w:val="0"/>
        <w:tabs>
          <w:tab w:val="left" w:pos="1701"/>
          <w:tab w:val="left" w:pos="2127"/>
          <w:tab w:val="left" w:pos="2552"/>
          <w:tab w:val="left" w:pos="2977"/>
        </w:tabs>
        <w:autoSpaceDE w:val="0"/>
        <w:autoSpaceDN w:val="0"/>
        <w:adjustRightInd w:val="0"/>
        <w:ind w:left="1134" w:firstLine="567"/>
      </w:pPr>
      <w:r w:rsidRPr="00596BC6">
        <w:t xml:space="preserve">Dalam kenyataan nilai </w:t>
      </w:r>
      <w:r w:rsidRPr="00596BC6">
        <w:rPr>
          <w:i/>
          <w:iCs/>
        </w:rPr>
        <w:t xml:space="preserve">Adjusted </w:t>
      </w:r>
      <w:r w:rsidRPr="00596BC6">
        <w:t>R</w:t>
      </w:r>
      <w:r w:rsidRPr="00596BC6">
        <w:rPr>
          <w:vertAlign w:val="superscript"/>
        </w:rPr>
        <w:t>2</w:t>
      </w:r>
      <w:r w:rsidRPr="00596BC6">
        <w:t xml:space="preserve"> dapat bernilai negatif, walaupun yang dikehendaki harus bernilai positif. Jika dalam uji empiris didapat nilai </w:t>
      </w:r>
      <w:r w:rsidRPr="00596BC6">
        <w:rPr>
          <w:i/>
          <w:iCs/>
        </w:rPr>
        <w:t xml:space="preserve">Adjusted </w:t>
      </w:r>
      <w:r w:rsidRPr="00596BC6">
        <w:t>R</w:t>
      </w:r>
      <w:r w:rsidRPr="00596BC6">
        <w:rPr>
          <w:vertAlign w:val="superscript"/>
        </w:rPr>
        <w:t>2</w:t>
      </w:r>
      <w:r w:rsidRPr="00596BC6">
        <w:t xml:space="preserve"> negatif, maka nilai </w:t>
      </w:r>
      <w:r w:rsidRPr="00596BC6">
        <w:rPr>
          <w:i/>
          <w:iCs/>
        </w:rPr>
        <w:t xml:space="preserve">Adjusted </w:t>
      </w:r>
      <w:r w:rsidRPr="00596BC6">
        <w:t>dianggap bernilai 0. Secara matematis jika nilai R</w:t>
      </w:r>
      <w:r w:rsidRPr="00596BC6">
        <w:rPr>
          <w:vertAlign w:val="superscript"/>
        </w:rPr>
        <w:t>2</w:t>
      </w:r>
      <w:r w:rsidRPr="00596BC6">
        <w:t xml:space="preserve"> = 1, maka </w:t>
      </w:r>
      <w:r w:rsidRPr="00596BC6">
        <w:rPr>
          <w:i/>
          <w:iCs/>
        </w:rPr>
        <w:t xml:space="preserve">Adjusted </w:t>
      </w:r>
      <w:r w:rsidRPr="00596BC6">
        <w:t>R</w:t>
      </w:r>
      <w:r w:rsidRPr="00596BC6">
        <w:rPr>
          <w:vertAlign w:val="superscript"/>
        </w:rPr>
        <w:t>2</w:t>
      </w:r>
      <w:r w:rsidRPr="00596BC6">
        <w:t xml:space="preserve"> = R</w:t>
      </w:r>
      <w:r w:rsidRPr="00596BC6">
        <w:rPr>
          <w:vertAlign w:val="superscript"/>
        </w:rPr>
        <w:t>2</w:t>
      </w:r>
      <w:r w:rsidRPr="00596BC6">
        <w:t xml:space="preserve"> = 1. </w:t>
      </w:r>
    </w:p>
    <w:p w14:paraId="6CA29EAD" w14:textId="77777777" w:rsidR="007F6982" w:rsidRPr="00C44469" w:rsidRDefault="007F6982" w:rsidP="007F6982">
      <w:pPr>
        <w:widowControl w:val="0"/>
        <w:tabs>
          <w:tab w:val="left" w:pos="1701"/>
          <w:tab w:val="left" w:pos="2127"/>
          <w:tab w:val="left" w:pos="2552"/>
          <w:tab w:val="left" w:pos="2977"/>
        </w:tabs>
        <w:autoSpaceDE w:val="0"/>
        <w:autoSpaceDN w:val="0"/>
        <w:adjustRightInd w:val="0"/>
        <w:ind w:left="1134" w:firstLine="567"/>
        <w:rPr>
          <w:lang w:val="en-US"/>
        </w:rPr>
      </w:pPr>
      <w:r w:rsidRPr="00596BC6">
        <w:t>Sedangkan jika nilai R</w:t>
      </w:r>
      <w:r w:rsidRPr="00596BC6">
        <w:rPr>
          <w:vertAlign w:val="superscript"/>
        </w:rPr>
        <w:t>2</w:t>
      </w:r>
      <w:r w:rsidRPr="00596BC6">
        <w:t xml:space="preserve"> = 0, maka </w:t>
      </w:r>
      <w:r w:rsidRPr="00596BC6">
        <w:rPr>
          <w:i/>
          <w:iCs/>
        </w:rPr>
        <w:t xml:space="preserve">Adjusted </w:t>
      </w:r>
      <w:r w:rsidRPr="00596BC6">
        <w:t>R</w:t>
      </w:r>
      <w:r w:rsidRPr="00596BC6">
        <w:rPr>
          <w:vertAlign w:val="superscript"/>
        </w:rPr>
        <w:t>2</w:t>
      </w:r>
      <w:r w:rsidRPr="00596BC6">
        <w:t xml:space="preserve"> = (1– k)/(n – k). Jika k &gt; 1, maka </w:t>
      </w:r>
      <w:r w:rsidRPr="00596BC6">
        <w:rPr>
          <w:i/>
          <w:iCs/>
        </w:rPr>
        <w:t>Adjusted R</w:t>
      </w:r>
      <w:r w:rsidRPr="00596BC6">
        <w:rPr>
          <w:vertAlign w:val="superscript"/>
        </w:rPr>
        <w:t>2</w:t>
      </w:r>
      <w:r w:rsidRPr="00596BC6">
        <w:t xml:space="preserve"> akan bernilai negatif. Dalam penelitian ini, untuk mengolah data digunakan alat bantu SPSS (</w:t>
      </w:r>
      <w:r w:rsidRPr="00596BC6">
        <w:rPr>
          <w:i/>
          <w:iCs/>
        </w:rPr>
        <w:t>Statistical Package for Social Science</w:t>
      </w:r>
      <w:r w:rsidRPr="00596BC6">
        <w:t>)</w:t>
      </w:r>
      <w:r w:rsidR="00C44469">
        <w:rPr>
          <w:lang w:val="en-US"/>
        </w:rPr>
        <w:t>.</w:t>
      </w:r>
    </w:p>
    <w:p w14:paraId="35AE43D7" w14:textId="77777777" w:rsidR="007F6982" w:rsidRPr="00596BC6" w:rsidRDefault="007F6982" w:rsidP="007F6982">
      <w:pPr>
        <w:widowControl w:val="0"/>
        <w:tabs>
          <w:tab w:val="left" w:pos="1701"/>
          <w:tab w:val="left" w:pos="2127"/>
          <w:tab w:val="left" w:pos="2552"/>
          <w:tab w:val="left" w:pos="2977"/>
        </w:tabs>
        <w:autoSpaceDE w:val="0"/>
        <w:autoSpaceDN w:val="0"/>
        <w:adjustRightInd w:val="0"/>
      </w:pPr>
    </w:p>
    <w:p w14:paraId="796D65A5" w14:textId="77777777" w:rsidR="007F6982" w:rsidRPr="00596BC6" w:rsidRDefault="007F6982" w:rsidP="007F6982">
      <w:pPr>
        <w:widowControl w:val="0"/>
        <w:tabs>
          <w:tab w:val="left" w:pos="1701"/>
          <w:tab w:val="left" w:pos="2127"/>
          <w:tab w:val="left" w:pos="2552"/>
          <w:tab w:val="left" w:pos="2977"/>
        </w:tabs>
        <w:autoSpaceDE w:val="0"/>
        <w:autoSpaceDN w:val="0"/>
        <w:adjustRightInd w:val="0"/>
        <w:jc w:val="center"/>
        <w:rPr>
          <w:b/>
          <w:bCs/>
          <w:lang w:val="en-US"/>
        </w:rPr>
        <w:sectPr w:rsidR="007F6982" w:rsidRPr="00596BC6" w:rsidSect="007F6982">
          <w:pgSz w:w="11906" w:h="16838" w:code="9"/>
          <w:pgMar w:top="2268" w:right="1701" w:bottom="1701" w:left="2268" w:header="709" w:footer="709" w:gutter="0"/>
          <w:cols w:space="708"/>
          <w:titlePg/>
          <w:docGrid w:linePitch="360"/>
        </w:sectPr>
      </w:pPr>
    </w:p>
    <w:p w14:paraId="74E16346" w14:textId="77777777" w:rsidR="007F6982" w:rsidRPr="00596BC6" w:rsidRDefault="007F6982" w:rsidP="00C44469">
      <w:pPr>
        <w:pStyle w:val="Heading1"/>
      </w:pPr>
      <w:bookmarkStart w:id="37" w:name="_Toc92801449"/>
      <w:r w:rsidRPr="00596BC6">
        <w:lastRenderedPageBreak/>
        <w:t>BAB IV</w:t>
      </w:r>
      <w:bookmarkEnd w:id="37"/>
    </w:p>
    <w:p w14:paraId="05AA69D9" w14:textId="77777777" w:rsidR="007F6982" w:rsidRPr="00596BC6" w:rsidRDefault="007F6982" w:rsidP="006B1788">
      <w:pPr>
        <w:pStyle w:val="Heading1"/>
      </w:pPr>
      <w:bookmarkStart w:id="38" w:name="_Toc92801450"/>
      <w:r w:rsidRPr="00596BC6">
        <w:t>HASIL ANALISIS DAN PEMBAHASAN</w:t>
      </w:r>
      <w:bookmarkEnd w:id="38"/>
    </w:p>
    <w:p w14:paraId="75AB4F38" w14:textId="77777777" w:rsidR="007F6982" w:rsidRPr="006B1788" w:rsidRDefault="007F6982" w:rsidP="008632D3">
      <w:pPr>
        <w:pStyle w:val="BAB4"/>
      </w:pPr>
      <w:bookmarkStart w:id="39" w:name="_gjdgxs" w:colFirst="0" w:colLast="0"/>
      <w:bookmarkEnd w:id="39"/>
      <w:r w:rsidRPr="006B1788">
        <w:t>Gambaran Umum Objek Penelitian</w:t>
      </w:r>
    </w:p>
    <w:p w14:paraId="480B09AF" w14:textId="77777777" w:rsidR="007F6982" w:rsidRPr="00596BC6" w:rsidRDefault="007F6982" w:rsidP="007F6982">
      <w:pPr>
        <w:tabs>
          <w:tab w:val="left" w:pos="426"/>
          <w:tab w:val="left" w:pos="851"/>
          <w:tab w:val="left" w:pos="1276"/>
          <w:tab w:val="left" w:pos="1701"/>
        </w:tabs>
        <w:ind w:left="852" w:hanging="426"/>
      </w:pPr>
      <w:r w:rsidRPr="00596BC6">
        <w:rPr>
          <w:b/>
          <w:spacing w:val="-1"/>
        </w:rPr>
        <w:t>1</w:t>
      </w:r>
      <w:r w:rsidRPr="00596BC6">
        <w:rPr>
          <w:rFonts w:eastAsia="Times New Roman"/>
          <w:b/>
        </w:rPr>
        <w:t>.</w:t>
      </w:r>
      <w:r w:rsidRPr="00596BC6">
        <w:rPr>
          <w:b/>
        </w:rPr>
        <w:t xml:space="preserve"> </w:t>
      </w:r>
      <w:r w:rsidRPr="00596BC6">
        <w:rPr>
          <w:b/>
          <w:spacing w:val="8"/>
        </w:rPr>
        <w:tab/>
      </w:r>
      <w:r w:rsidRPr="00596BC6">
        <w:rPr>
          <w:rFonts w:eastAsia="Times New Roman"/>
          <w:b/>
          <w:spacing w:val="1"/>
        </w:rPr>
        <w:t>Pr</w:t>
      </w:r>
      <w:r w:rsidRPr="00596BC6">
        <w:rPr>
          <w:rFonts w:eastAsia="Times New Roman"/>
          <w:b/>
          <w:spacing w:val="-4"/>
        </w:rPr>
        <w:t>o</w:t>
      </w:r>
      <w:r w:rsidRPr="00596BC6">
        <w:rPr>
          <w:rFonts w:eastAsia="Times New Roman"/>
          <w:b/>
        </w:rPr>
        <w:t>f</w:t>
      </w:r>
      <w:r w:rsidRPr="00596BC6">
        <w:rPr>
          <w:rFonts w:eastAsia="Times New Roman"/>
          <w:b/>
          <w:spacing w:val="1"/>
        </w:rPr>
        <w:t>i</w:t>
      </w:r>
      <w:r w:rsidRPr="00596BC6">
        <w:rPr>
          <w:rFonts w:eastAsia="Times New Roman"/>
          <w:b/>
        </w:rPr>
        <w:t>l</w:t>
      </w:r>
      <w:r w:rsidRPr="00596BC6">
        <w:rPr>
          <w:b/>
          <w:spacing w:val="1"/>
        </w:rPr>
        <w:t xml:space="preserve"> </w:t>
      </w:r>
      <w:r w:rsidRPr="00596BC6">
        <w:rPr>
          <w:rFonts w:eastAsia="Times New Roman"/>
          <w:b/>
          <w:spacing w:val="1"/>
        </w:rPr>
        <w:t>P</w:t>
      </w:r>
      <w:r w:rsidRPr="00596BC6">
        <w:rPr>
          <w:rFonts w:eastAsia="Times New Roman"/>
          <w:b/>
        </w:rPr>
        <w:t>T</w:t>
      </w:r>
      <w:r w:rsidRPr="00596BC6">
        <w:rPr>
          <w:b/>
          <w:spacing w:val="1"/>
        </w:rPr>
        <w:t xml:space="preserve"> </w:t>
      </w:r>
      <w:r w:rsidRPr="00596BC6">
        <w:rPr>
          <w:rFonts w:eastAsia="Times New Roman"/>
          <w:b/>
          <w:spacing w:val="-1"/>
        </w:rPr>
        <w:t>Sh</w:t>
      </w:r>
      <w:r w:rsidRPr="00596BC6">
        <w:rPr>
          <w:rFonts w:eastAsia="Times New Roman"/>
          <w:b/>
        </w:rPr>
        <w:t>o</w:t>
      </w:r>
      <w:r w:rsidRPr="00596BC6">
        <w:rPr>
          <w:rFonts w:eastAsia="Times New Roman"/>
          <w:b/>
          <w:spacing w:val="-6"/>
        </w:rPr>
        <w:t>p</w:t>
      </w:r>
      <w:r w:rsidRPr="00596BC6">
        <w:rPr>
          <w:rFonts w:eastAsia="Times New Roman"/>
          <w:b/>
          <w:spacing w:val="1"/>
        </w:rPr>
        <w:t>e</w:t>
      </w:r>
      <w:r w:rsidRPr="00596BC6">
        <w:rPr>
          <w:rFonts w:eastAsia="Times New Roman"/>
          <w:b/>
        </w:rPr>
        <w:t>e</w:t>
      </w:r>
      <w:r w:rsidRPr="00596BC6">
        <w:rPr>
          <w:b/>
          <w:spacing w:val="2"/>
        </w:rPr>
        <w:t xml:space="preserve"> </w:t>
      </w:r>
      <w:r w:rsidRPr="00596BC6">
        <w:rPr>
          <w:rFonts w:eastAsia="Times New Roman"/>
          <w:b/>
          <w:spacing w:val="-1"/>
        </w:rPr>
        <w:t>In</w:t>
      </w:r>
      <w:r w:rsidRPr="00596BC6">
        <w:rPr>
          <w:rFonts w:eastAsia="Times New Roman"/>
          <w:b/>
        </w:rPr>
        <w:t>t</w:t>
      </w:r>
      <w:r w:rsidRPr="00596BC6">
        <w:rPr>
          <w:rFonts w:eastAsia="Times New Roman"/>
          <w:b/>
          <w:spacing w:val="1"/>
        </w:rPr>
        <w:t>er</w:t>
      </w:r>
      <w:r w:rsidRPr="00596BC6">
        <w:rPr>
          <w:rFonts w:eastAsia="Times New Roman"/>
          <w:b/>
          <w:spacing w:val="-1"/>
        </w:rPr>
        <w:t>n</w:t>
      </w:r>
      <w:r w:rsidRPr="00596BC6">
        <w:rPr>
          <w:rFonts w:eastAsia="Times New Roman"/>
          <w:b/>
        </w:rPr>
        <w:t>at</w:t>
      </w:r>
      <w:r w:rsidRPr="00596BC6">
        <w:rPr>
          <w:rFonts w:eastAsia="Times New Roman"/>
          <w:b/>
          <w:spacing w:val="5"/>
        </w:rPr>
        <w:t>i</w:t>
      </w:r>
      <w:r w:rsidRPr="00596BC6">
        <w:rPr>
          <w:rFonts w:eastAsia="Times New Roman"/>
          <w:b/>
          <w:spacing w:val="-4"/>
        </w:rPr>
        <w:t>o</w:t>
      </w:r>
      <w:r w:rsidRPr="00596BC6">
        <w:rPr>
          <w:rFonts w:eastAsia="Times New Roman"/>
          <w:b/>
          <w:spacing w:val="-1"/>
        </w:rPr>
        <w:t>n</w:t>
      </w:r>
      <w:r w:rsidRPr="00596BC6">
        <w:rPr>
          <w:rFonts w:eastAsia="Times New Roman"/>
          <w:b/>
        </w:rPr>
        <w:t>al</w:t>
      </w:r>
      <w:r w:rsidRPr="00596BC6">
        <w:rPr>
          <w:b/>
          <w:spacing w:val="1"/>
        </w:rPr>
        <w:t xml:space="preserve"> </w:t>
      </w:r>
      <w:r w:rsidRPr="00596BC6">
        <w:rPr>
          <w:rFonts w:eastAsia="Times New Roman"/>
          <w:b/>
          <w:spacing w:val="-1"/>
        </w:rPr>
        <w:t>I</w:t>
      </w:r>
      <w:r w:rsidRPr="00596BC6">
        <w:rPr>
          <w:rFonts w:eastAsia="Times New Roman"/>
          <w:b/>
          <w:spacing w:val="2"/>
        </w:rPr>
        <w:t>n</w:t>
      </w:r>
      <w:r w:rsidRPr="00596BC6">
        <w:rPr>
          <w:rFonts w:eastAsia="Times New Roman"/>
          <w:b/>
          <w:spacing w:val="-1"/>
        </w:rPr>
        <w:t>d</w:t>
      </w:r>
      <w:r w:rsidRPr="00596BC6">
        <w:rPr>
          <w:rFonts w:eastAsia="Times New Roman"/>
          <w:b/>
        </w:rPr>
        <w:t>o</w:t>
      </w:r>
      <w:r w:rsidRPr="00596BC6">
        <w:rPr>
          <w:rFonts w:eastAsia="Times New Roman"/>
          <w:b/>
          <w:spacing w:val="-1"/>
        </w:rPr>
        <w:t>n</w:t>
      </w:r>
      <w:r w:rsidRPr="00596BC6">
        <w:rPr>
          <w:rFonts w:eastAsia="Times New Roman"/>
          <w:b/>
          <w:spacing w:val="1"/>
        </w:rPr>
        <w:t>e</w:t>
      </w:r>
      <w:r w:rsidRPr="00596BC6">
        <w:rPr>
          <w:rFonts w:eastAsia="Times New Roman"/>
          <w:b/>
          <w:spacing w:val="2"/>
        </w:rPr>
        <w:t>s</w:t>
      </w:r>
      <w:r w:rsidRPr="00596BC6">
        <w:rPr>
          <w:rFonts w:eastAsia="Times New Roman"/>
          <w:b/>
          <w:spacing w:val="1"/>
        </w:rPr>
        <w:t>i</w:t>
      </w:r>
      <w:r w:rsidRPr="00596BC6">
        <w:rPr>
          <w:rFonts w:eastAsia="Times New Roman"/>
          <w:b/>
        </w:rPr>
        <w:t>a</w:t>
      </w:r>
    </w:p>
    <w:p w14:paraId="6A7F5F9B" w14:textId="77777777" w:rsidR="007F6982" w:rsidRPr="00596BC6" w:rsidRDefault="007F6982" w:rsidP="007F6982">
      <w:pPr>
        <w:tabs>
          <w:tab w:val="left" w:pos="426"/>
          <w:tab w:val="left" w:pos="851"/>
          <w:tab w:val="left" w:pos="1276"/>
          <w:tab w:val="left" w:pos="1701"/>
        </w:tabs>
        <w:ind w:left="852" w:hanging="426"/>
      </w:pPr>
      <w:r w:rsidRPr="00596BC6">
        <w:rPr>
          <w:rFonts w:eastAsia="Times New Roman"/>
          <w:spacing w:val="-1"/>
        </w:rPr>
        <w:tab/>
      </w:r>
      <w:r w:rsidRPr="00596BC6">
        <w:rPr>
          <w:rFonts w:eastAsia="Times New Roman"/>
          <w:spacing w:val="-1"/>
        </w:rPr>
        <w:tab/>
      </w:r>
      <w:r w:rsidRPr="00596BC6">
        <w:rPr>
          <w:rFonts w:eastAsia="Times New Roman"/>
          <w:spacing w:val="-1"/>
        </w:rPr>
        <w:tab/>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1"/>
        </w:rPr>
        <w:t xml:space="preserve"> </w:t>
      </w:r>
      <w:r w:rsidRPr="00596BC6">
        <w:rPr>
          <w:rFonts w:eastAsia="Times New Roman"/>
        </w:rPr>
        <w:t>p</w:t>
      </w:r>
      <w:r w:rsidRPr="00596BC6">
        <w:rPr>
          <w:rFonts w:eastAsia="Times New Roman"/>
          <w:spacing w:val="1"/>
        </w:rPr>
        <w:t>e</w:t>
      </w:r>
      <w:r w:rsidRPr="00596BC6">
        <w:rPr>
          <w:rFonts w:eastAsia="Times New Roman"/>
          <w:spacing w:val="-4"/>
        </w:rPr>
        <w:t>r</w:t>
      </w:r>
      <w:r w:rsidRPr="00596BC6">
        <w:rPr>
          <w:rFonts w:eastAsia="Times New Roman"/>
          <w:spacing w:val="1"/>
        </w:rPr>
        <w:t>ta</w:t>
      </w:r>
      <w:r w:rsidRPr="00596BC6">
        <w:rPr>
          <w:rFonts w:eastAsia="Times New Roman"/>
          <w:spacing w:val="-3"/>
        </w:rPr>
        <w:t>m</w:t>
      </w:r>
      <w:r w:rsidRPr="00596BC6">
        <w:rPr>
          <w:rFonts w:eastAsia="Times New Roman"/>
        </w:rPr>
        <w:t>a</w:t>
      </w:r>
      <w:r w:rsidRPr="00596BC6">
        <w:rPr>
          <w:spacing w:val="1"/>
        </w:rPr>
        <w:t xml:space="preserve"> </w:t>
      </w:r>
      <w:r w:rsidRPr="00596BC6">
        <w:rPr>
          <w:rFonts w:eastAsia="Times New Roman"/>
        </w:rPr>
        <w:t>k</w:t>
      </w:r>
      <w:r w:rsidRPr="00596BC6">
        <w:rPr>
          <w:rFonts w:eastAsia="Times New Roman"/>
          <w:spacing w:val="-3"/>
        </w:rPr>
        <w:t>a</w:t>
      </w:r>
      <w:r w:rsidRPr="00596BC6">
        <w:rPr>
          <w:rFonts w:eastAsia="Times New Roman"/>
          <w:spacing w:val="1"/>
        </w:rPr>
        <w:t>l</w:t>
      </w:r>
      <w:r w:rsidRPr="00596BC6">
        <w:rPr>
          <w:rFonts w:eastAsia="Times New Roman"/>
        </w:rPr>
        <w:t>i</w:t>
      </w:r>
      <w:r w:rsidRPr="00596BC6">
        <w:rPr>
          <w:spacing w:val="1"/>
        </w:rPr>
        <w:t xml:space="preserve"> </w:t>
      </w:r>
      <w:r w:rsidRPr="00596BC6">
        <w:rPr>
          <w:rFonts w:eastAsia="Times New Roman"/>
        </w:rPr>
        <w:t>d</w:t>
      </w:r>
      <w:r w:rsidRPr="00596BC6">
        <w:rPr>
          <w:rFonts w:eastAsia="Times New Roman"/>
          <w:spacing w:val="1"/>
        </w:rPr>
        <w:t>il</w:t>
      </w:r>
      <w:r w:rsidRPr="00596BC6">
        <w:rPr>
          <w:rFonts w:eastAsia="Times New Roman"/>
        </w:rPr>
        <w:t>un</w:t>
      </w:r>
      <w:r w:rsidRPr="00596BC6">
        <w:rPr>
          <w:rFonts w:eastAsia="Times New Roman"/>
          <w:spacing w:val="1"/>
        </w:rPr>
        <w:t>c</w:t>
      </w:r>
      <w:r w:rsidRPr="00596BC6">
        <w:rPr>
          <w:rFonts w:eastAsia="Times New Roman"/>
          <w:spacing w:val="-4"/>
        </w:rPr>
        <w:t>u</w:t>
      </w:r>
      <w:r w:rsidRPr="00596BC6">
        <w:rPr>
          <w:rFonts w:eastAsia="Times New Roman"/>
        </w:rPr>
        <w:t>rk</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4"/>
        </w:rPr>
        <w:t>d</w:t>
      </w:r>
      <w:r w:rsidRPr="00596BC6">
        <w:rPr>
          <w:rFonts w:eastAsia="Times New Roman"/>
        </w:rPr>
        <w:t>i</w:t>
      </w:r>
      <w:r w:rsidRPr="00596BC6">
        <w:rPr>
          <w:spacing w:val="1"/>
        </w:rPr>
        <w:t xml:space="preserve"> </w:t>
      </w:r>
      <w:r w:rsidRPr="00596BC6">
        <w:rPr>
          <w:rFonts w:eastAsia="Times New Roman"/>
          <w:spacing w:val="-1"/>
        </w:rPr>
        <w:t>S</w:t>
      </w:r>
      <w:r w:rsidRPr="00596BC6">
        <w:rPr>
          <w:rFonts w:eastAsia="Times New Roman"/>
          <w:spacing w:val="1"/>
        </w:rPr>
        <w:t>i</w:t>
      </w:r>
      <w:r w:rsidRPr="00596BC6">
        <w:rPr>
          <w:rFonts w:eastAsia="Times New Roman"/>
        </w:rPr>
        <w:t>n</w:t>
      </w:r>
      <w:r w:rsidRPr="00596BC6">
        <w:rPr>
          <w:rFonts w:eastAsia="Times New Roman"/>
          <w:spacing w:val="-4"/>
        </w:rPr>
        <w:t>g</w:t>
      </w:r>
      <w:r w:rsidRPr="00596BC6">
        <w:rPr>
          <w:rFonts w:eastAsia="Times New Roman"/>
          <w:spacing w:val="1"/>
        </w:rPr>
        <w:t>a</w:t>
      </w:r>
      <w:r w:rsidRPr="00596BC6">
        <w:rPr>
          <w:rFonts w:eastAsia="Times New Roman"/>
        </w:rPr>
        <w:t>pura</w:t>
      </w:r>
      <w:r w:rsidRPr="00596BC6">
        <w:rPr>
          <w:spacing w:val="1"/>
        </w:rPr>
        <w:t xml:space="preserve"> </w:t>
      </w:r>
      <w:r w:rsidRPr="00596BC6">
        <w:rPr>
          <w:rFonts w:eastAsia="Times New Roman"/>
          <w:spacing w:val="-1"/>
        </w:rPr>
        <w:t>s</w:t>
      </w:r>
      <w:r w:rsidRPr="00596BC6">
        <w:rPr>
          <w:rFonts w:eastAsia="Times New Roman"/>
          <w:spacing w:val="1"/>
        </w:rPr>
        <w:t>e</w:t>
      </w:r>
      <w:r w:rsidRPr="00596BC6">
        <w:rPr>
          <w:rFonts w:eastAsia="Times New Roman"/>
        </w:rPr>
        <w:t>b</w:t>
      </w:r>
      <w:r w:rsidRPr="00596BC6">
        <w:rPr>
          <w:rFonts w:eastAsia="Times New Roman"/>
          <w:spacing w:val="1"/>
        </w:rPr>
        <w:t>a</w:t>
      </w:r>
      <w:r w:rsidRPr="00596BC6">
        <w:rPr>
          <w:rFonts w:eastAsia="Times New Roman"/>
          <w:spacing w:val="-4"/>
        </w:rPr>
        <w:t>g</w:t>
      </w:r>
      <w:r w:rsidRPr="00596BC6">
        <w:rPr>
          <w:rFonts w:eastAsia="Times New Roman"/>
          <w:spacing w:val="1"/>
        </w:rPr>
        <w:t>a</w:t>
      </w:r>
      <w:r w:rsidRPr="00596BC6">
        <w:rPr>
          <w:rFonts w:eastAsia="Times New Roman"/>
        </w:rPr>
        <w:t>i</w:t>
      </w:r>
      <w:r w:rsidRPr="00596BC6">
        <w:rPr>
          <w:spacing w:val="1"/>
        </w:rPr>
        <w:t xml:space="preserve"> </w:t>
      </w:r>
      <w:r w:rsidRPr="00596BC6">
        <w:rPr>
          <w:rFonts w:eastAsia="Times New Roman"/>
          <w:spacing w:val="-4"/>
        </w:rPr>
        <w:t>p</w:t>
      </w:r>
      <w:r w:rsidRPr="00596BC6">
        <w:rPr>
          <w:rFonts w:eastAsia="Times New Roman"/>
          <w:spacing w:val="1"/>
        </w:rPr>
        <w:t>e</w:t>
      </w:r>
      <w:r w:rsidRPr="00596BC6">
        <w:rPr>
          <w:rFonts w:eastAsia="Times New Roman"/>
        </w:rPr>
        <w:t>n</w:t>
      </w:r>
      <w:r w:rsidRPr="00596BC6">
        <w:rPr>
          <w:rFonts w:eastAsia="Times New Roman"/>
          <w:spacing w:val="-4"/>
        </w:rPr>
        <w:t>g</w:t>
      </w:r>
      <w:r w:rsidRPr="00596BC6">
        <w:rPr>
          <w:rFonts w:eastAsia="Times New Roman"/>
          <w:spacing w:val="1"/>
        </w:rPr>
        <w:t>i</w:t>
      </w:r>
      <w:r w:rsidRPr="00596BC6">
        <w:rPr>
          <w:rFonts w:eastAsia="Times New Roman"/>
        </w:rPr>
        <w:t>kut</w:t>
      </w:r>
      <w:r w:rsidRPr="00596BC6">
        <w:t xml:space="preserve"> </w:t>
      </w:r>
      <w:r w:rsidRPr="00596BC6">
        <w:rPr>
          <w:rFonts w:eastAsia="Times New Roman"/>
        </w:rPr>
        <w:t>p</w:t>
      </w:r>
      <w:r w:rsidRPr="00596BC6">
        <w:rPr>
          <w:rFonts w:eastAsia="Times New Roman"/>
          <w:spacing w:val="1"/>
        </w:rPr>
        <w:t>a</w:t>
      </w:r>
      <w:r w:rsidRPr="00596BC6">
        <w:rPr>
          <w:rFonts w:eastAsia="Times New Roman"/>
          <w:spacing w:val="-1"/>
        </w:rPr>
        <w:t>s</w:t>
      </w:r>
      <w:r w:rsidRPr="00596BC6">
        <w:rPr>
          <w:rFonts w:eastAsia="Times New Roman"/>
          <w:spacing w:val="1"/>
        </w:rPr>
        <w:t>a</w:t>
      </w:r>
      <w:r w:rsidRPr="00596BC6">
        <w:rPr>
          <w:rFonts w:eastAsia="Times New Roman"/>
        </w:rPr>
        <w:t>r</w:t>
      </w:r>
      <w:r w:rsidRPr="00596BC6">
        <w:t xml:space="preserve"> </w:t>
      </w:r>
      <w:r w:rsidRPr="00596BC6">
        <w:rPr>
          <w:rFonts w:eastAsia="Times New Roman"/>
          <w:spacing w:val="1"/>
        </w:rPr>
        <w:t>m</w:t>
      </w:r>
      <w:r w:rsidRPr="00596BC6">
        <w:rPr>
          <w:rFonts w:eastAsia="Times New Roman"/>
        </w:rPr>
        <w:t>ob</w:t>
      </w:r>
      <w:r w:rsidRPr="00596BC6">
        <w:rPr>
          <w:rFonts w:eastAsia="Times New Roman"/>
          <w:spacing w:val="-3"/>
        </w:rPr>
        <w:t>i</w:t>
      </w:r>
      <w:r w:rsidRPr="00596BC6">
        <w:rPr>
          <w:rFonts w:eastAsia="Times New Roman"/>
          <w:spacing w:val="1"/>
        </w:rPr>
        <w:t>l</w:t>
      </w:r>
      <w:r w:rsidRPr="00596BC6">
        <w:rPr>
          <w:rFonts w:eastAsia="Times New Roman"/>
          <w:spacing w:val="3"/>
        </w:rPr>
        <w:t>e</w:t>
      </w:r>
      <w:r w:rsidRPr="00596BC6">
        <w:rPr>
          <w:rFonts w:eastAsia="Times New Roman"/>
          <w:spacing w:val="-4"/>
        </w:rPr>
        <w:t>-</w:t>
      </w:r>
      <w:r w:rsidRPr="00596BC6">
        <w:rPr>
          <w:rFonts w:eastAsia="Times New Roman"/>
          <w:spacing w:val="-1"/>
        </w:rPr>
        <w:t>s</w:t>
      </w:r>
      <w:r w:rsidRPr="00596BC6">
        <w:rPr>
          <w:rFonts w:eastAsia="Times New Roman"/>
          <w:spacing w:val="1"/>
        </w:rPr>
        <w:t>e</w:t>
      </w:r>
      <w:r w:rsidRPr="00596BC6">
        <w:rPr>
          <w:rFonts w:eastAsia="Times New Roman"/>
        </w:rPr>
        <w:t>n</w:t>
      </w:r>
      <w:r w:rsidRPr="00596BC6">
        <w:rPr>
          <w:rFonts w:eastAsia="Times New Roman"/>
          <w:spacing w:val="1"/>
        </w:rPr>
        <w:t>t</w:t>
      </w:r>
      <w:r w:rsidRPr="00596BC6">
        <w:rPr>
          <w:rFonts w:eastAsia="Times New Roman"/>
        </w:rPr>
        <w:t>r</w:t>
      </w:r>
      <w:r w:rsidRPr="00596BC6">
        <w:rPr>
          <w:rFonts w:eastAsia="Times New Roman"/>
          <w:spacing w:val="1"/>
        </w:rPr>
        <w:t>i</w:t>
      </w:r>
      <w:r w:rsidRPr="00596BC6">
        <w:rPr>
          <w:rFonts w:eastAsia="Times New Roman"/>
        </w:rPr>
        <w:t>s</w:t>
      </w:r>
      <w:r w:rsidRPr="00596BC6">
        <w:t xml:space="preserve"> </w:t>
      </w:r>
      <w:r w:rsidRPr="00596BC6">
        <w:rPr>
          <w:rFonts w:eastAsia="Times New Roman"/>
          <w:i/>
          <w:spacing w:val="-1"/>
        </w:rPr>
        <w:t>s</w:t>
      </w:r>
      <w:r w:rsidRPr="00596BC6">
        <w:rPr>
          <w:rFonts w:eastAsia="Times New Roman"/>
          <w:i/>
        </w:rPr>
        <w:t>o</w:t>
      </w:r>
      <w:r w:rsidRPr="00596BC6">
        <w:rPr>
          <w:rFonts w:eastAsia="Times New Roman"/>
          <w:i/>
          <w:spacing w:val="1"/>
        </w:rPr>
        <w:t>ci</w:t>
      </w:r>
      <w:r w:rsidRPr="00596BC6">
        <w:rPr>
          <w:rFonts w:eastAsia="Times New Roman"/>
          <w:i/>
        </w:rPr>
        <w:t>a</w:t>
      </w:r>
      <w:r w:rsidRPr="00596BC6">
        <w:rPr>
          <w:rFonts w:eastAsia="Times New Roman"/>
          <w:i/>
          <w:spacing w:val="2"/>
        </w:rPr>
        <w:t>l</w:t>
      </w:r>
      <w:r w:rsidRPr="00596BC6">
        <w:rPr>
          <w:rFonts w:eastAsia="Times New Roman"/>
        </w:rPr>
        <w:t>.</w:t>
      </w:r>
      <w:r w:rsidRPr="00596BC6">
        <w:t xml:space="preserve"> </w:t>
      </w:r>
      <w:r w:rsidRPr="00596BC6">
        <w:rPr>
          <w:rFonts w:eastAsia="Times New Roman"/>
          <w:spacing w:val="-1"/>
        </w:rPr>
        <w:t>S</w:t>
      </w:r>
      <w:r w:rsidRPr="00596BC6">
        <w:rPr>
          <w:rFonts w:eastAsia="Times New Roman"/>
          <w:spacing w:val="-3"/>
        </w:rPr>
        <w:t>e</w:t>
      </w:r>
      <w:r w:rsidRPr="00596BC6">
        <w:rPr>
          <w:rFonts w:eastAsia="Times New Roman"/>
          <w:spacing w:val="1"/>
        </w:rPr>
        <w:t>ta</w:t>
      </w:r>
      <w:r w:rsidRPr="00596BC6">
        <w:rPr>
          <w:rFonts w:eastAsia="Times New Roman"/>
          <w:spacing w:val="-3"/>
        </w:rPr>
        <w:t>l</w:t>
      </w:r>
      <w:r w:rsidRPr="00596BC6">
        <w:rPr>
          <w:rFonts w:eastAsia="Times New Roman"/>
          <w:spacing w:val="1"/>
        </w:rPr>
        <w:t>a</w:t>
      </w:r>
      <w:r w:rsidRPr="00596BC6">
        <w:rPr>
          <w:rFonts w:eastAsia="Times New Roman"/>
        </w:rPr>
        <w:t>h</w:t>
      </w:r>
      <w:r w:rsidRPr="00596BC6">
        <w:t xml:space="preserve"> </w:t>
      </w:r>
      <w:r w:rsidRPr="00596BC6">
        <w:rPr>
          <w:rFonts w:eastAsia="Times New Roman"/>
          <w:spacing w:val="1"/>
        </w:rPr>
        <w:t>it</w:t>
      </w:r>
      <w:r w:rsidRPr="00596BC6">
        <w:rPr>
          <w:rFonts w:eastAsia="Times New Roman"/>
        </w:rPr>
        <w:t>u</w:t>
      </w:r>
      <w:r w:rsidRPr="00596BC6">
        <w:rPr>
          <w:spacing w:val="56"/>
        </w:rPr>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t xml:space="preserve"> </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rPr>
        <w:t>b</w:t>
      </w:r>
      <w:r w:rsidRPr="00596BC6">
        <w:rPr>
          <w:rFonts w:eastAsia="Times New Roman"/>
          <w:spacing w:val="1"/>
        </w:rPr>
        <w:t>e</w:t>
      </w:r>
      <w:r w:rsidRPr="00596BC6">
        <w:rPr>
          <w:rFonts w:eastAsia="Times New Roman"/>
        </w:rPr>
        <w:t>rpu</w:t>
      </w:r>
      <w:r w:rsidRPr="00596BC6">
        <w:rPr>
          <w:rFonts w:eastAsia="Times New Roman"/>
          <w:spacing w:val="-1"/>
        </w:rPr>
        <w:t>s</w:t>
      </w:r>
      <w:r w:rsidRPr="00596BC6">
        <w:rPr>
          <w:rFonts w:eastAsia="Times New Roman"/>
          <w:spacing w:val="1"/>
        </w:rPr>
        <w:t>a</w:t>
      </w:r>
      <w:r w:rsidRPr="00596BC6">
        <w:rPr>
          <w:rFonts w:eastAsia="Times New Roman"/>
        </w:rPr>
        <w:t>t</w:t>
      </w:r>
      <w:r w:rsidRPr="00596BC6">
        <w:t xml:space="preserve"> </w:t>
      </w:r>
      <w:r w:rsidRPr="00596BC6">
        <w:rPr>
          <w:rFonts w:eastAsia="Times New Roman"/>
        </w:rPr>
        <w:t>di</w:t>
      </w:r>
      <w:r w:rsidRPr="00596BC6">
        <w:t xml:space="preserve"> </w:t>
      </w:r>
      <w:r w:rsidRPr="00596BC6">
        <w:rPr>
          <w:rFonts w:eastAsia="Times New Roman"/>
          <w:spacing w:val="-1"/>
        </w:rPr>
        <w:t>S</w:t>
      </w:r>
      <w:r w:rsidRPr="00596BC6">
        <w:rPr>
          <w:rFonts w:eastAsia="Times New Roman"/>
          <w:spacing w:val="1"/>
        </w:rPr>
        <w:t>i</w:t>
      </w:r>
      <w:r w:rsidRPr="00596BC6">
        <w:rPr>
          <w:rFonts w:eastAsia="Times New Roman"/>
        </w:rPr>
        <w:t>n</w:t>
      </w:r>
      <w:r w:rsidRPr="00596BC6">
        <w:rPr>
          <w:rFonts w:eastAsia="Times New Roman"/>
          <w:spacing w:val="-4"/>
        </w:rPr>
        <w:t>g</w:t>
      </w:r>
      <w:r w:rsidRPr="00596BC6">
        <w:rPr>
          <w:rFonts w:eastAsia="Times New Roman"/>
          <w:spacing w:val="1"/>
        </w:rPr>
        <w:t>a</w:t>
      </w:r>
      <w:r w:rsidRPr="00596BC6">
        <w:rPr>
          <w:rFonts w:eastAsia="Times New Roman"/>
        </w:rPr>
        <w:t>pura</w:t>
      </w:r>
      <w:r w:rsidRPr="00596BC6">
        <w:rPr>
          <w:spacing w:val="4"/>
        </w:rPr>
        <w:t xml:space="preserve"> </w:t>
      </w:r>
      <w:r w:rsidRPr="00596BC6">
        <w:rPr>
          <w:rFonts w:eastAsia="Times New Roman"/>
          <w:spacing w:val="1"/>
        </w:rPr>
        <w:t>mela</w:t>
      </w:r>
      <w:r w:rsidRPr="00596BC6">
        <w:rPr>
          <w:rFonts w:eastAsia="Times New Roman"/>
        </w:rPr>
        <w:t>ku</w:t>
      </w:r>
      <w:r w:rsidRPr="00596BC6">
        <w:rPr>
          <w:rFonts w:eastAsia="Times New Roman"/>
          <w:spacing w:val="-4"/>
        </w:rPr>
        <w:t>k</w:t>
      </w:r>
      <w:r w:rsidRPr="00596BC6">
        <w:rPr>
          <w:rFonts w:eastAsia="Times New Roman"/>
          <w:spacing w:val="1"/>
        </w:rPr>
        <w:t>a</w:t>
      </w:r>
      <w:r w:rsidRPr="00596BC6">
        <w:rPr>
          <w:rFonts w:eastAsia="Times New Roman"/>
        </w:rPr>
        <w:t>n</w:t>
      </w:r>
      <w:r w:rsidRPr="00596BC6">
        <w:rPr>
          <w:spacing w:val="3"/>
        </w:rPr>
        <w:t xml:space="preserve"> </w:t>
      </w:r>
      <w:r w:rsidRPr="00596BC6">
        <w:rPr>
          <w:rFonts w:eastAsia="Times New Roman"/>
          <w:spacing w:val="1"/>
        </w:rPr>
        <w:t>e</w:t>
      </w:r>
      <w:r w:rsidRPr="00596BC6">
        <w:rPr>
          <w:rFonts w:eastAsia="Times New Roman"/>
        </w:rPr>
        <w:t>k</w:t>
      </w:r>
      <w:r w:rsidRPr="00596BC6">
        <w:rPr>
          <w:rFonts w:eastAsia="Times New Roman"/>
          <w:spacing w:val="-1"/>
        </w:rPr>
        <w:t>s</w:t>
      </w:r>
      <w:r w:rsidRPr="00596BC6">
        <w:rPr>
          <w:rFonts w:eastAsia="Times New Roman"/>
        </w:rPr>
        <w:t>p</w:t>
      </w:r>
      <w:r w:rsidRPr="00596BC6">
        <w:rPr>
          <w:rFonts w:eastAsia="Times New Roman"/>
          <w:spacing w:val="1"/>
        </w:rPr>
        <w:t>a</w:t>
      </w:r>
      <w:r w:rsidRPr="00596BC6">
        <w:rPr>
          <w:rFonts w:eastAsia="Times New Roman"/>
        </w:rPr>
        <w:t>n</w:t>
      </w:r>
      <w:r w:rsidRPr="00596BC6">
        <w:rPr>
          <w:rFonts w:eastAsia="Times New Roman"/>
          <w:spacing w:val="-1"/>
        </w:rPr>
        <w:t>s</w:t>
      </w:r>
      <w:r w:rsidRPr="00596BC6">
        <w:rPr>
          <w:rFonts w:eastAsia="Times New Roman"/>
        </w:rPr>
        <w:t>i</w:t>
      </w:r>
      <w:r w:rsidRPr="00596BC6">
        <w:t xml:space="preserve"> </w:t>
      </w:r>
      <w:r w:rsidRPr="00596BC6">
        <w:rPr>
          <w:rFonts w:eastAsia="Times New Roman"/>
        </w:rPr>
        <w:t>ke</w:t>
      </w:r>
      <w:r w:rsidRPr="00596BC6">
        <w:rPr>
          <w:spacing w:val="4"/>
        </w:rPr>
        <w:t xml:space="preserve"> </w:t>
      </w:r>
      <w:r w:rsidRPr="00596BC6">
        <w:rPr>
          <w:rFonts w:eastAsia="Times New Roman"/>
          <w:spacing w:val="-1"/>
        </w:rPr>
        <w:t>N</w:t>
      </w:r>
      <w:r w:rsidRPr="00596BC6">
        <w:rPr>
          <w:rFonts w:eastAsia="Times New Roman"/>
          <w:spacing w:val="1"/>
        </w:rPr>
        <w:t>e</w:t>
      </w:r>
      <w:r w:rsidRPr="00596BC6">
        <w:rPr>
          <w:rFonts w:eastAsia="Times New Roman"/>
          <w:spacing w:val="-4"/>
        </w:rPr>
        <w:t>g</w:t>
      </w:r>
      <w:r w:rsidRPr="00596BC6">
        <w:rPr>
          <w:rFonts w:eastAsia="Times New Roman"/>
          <w:spacing w:val="1"/>
        </w:rPr>
        <w:t>a</w:t>
      </w:r>
      <w:r w:rsidRPr="00596BC6">
        <w:rPr>
          <w:rFonts w:eastAsia="Times New Roman"/>
        </w:rPr>
        <w:t>ra</w:t>
      </w:r>
      <w:r w:rsidRPr="00596BC6">
        <w:rPr>
          <w:spacing w:val="4"/>
        </w:rPr>
        <w:t xml:space="preserve"> </w:t>
      </w:r>
      <w:r w:rsidRPr="00596BC6">
        <w:rPr>
          <w:rFonts w:eastAsia="Times New Roman"/>
          <w:spacing w:val="-5"/>
        </w:rPr>
        <w:t>A</w:t>
      </w:r>
      <w:r w:rsidRPr="00596BC6">
        <w:rPr>
          <w:rFonts w:eastAsia="Times New Roman"/>
          <w:spacing w:val="-1"/>
        </w:rPr>
        <w:t>S</w:t>
      </w:r>
      <w:r w:rsidRPr="00596BC6">
        <w:rPr>
          <w:rFonts w:eastAsia="Times New Roman"/>
          <w:spacing w:val="5"/>
        </w:rPr>
        <w:t>E</w:t>
      </w:r>
      <w:r w:rsidRPr="00596BC6">
        <w:rPr>
          <w:rFonts w:eastAsia="Times New Roman"/>
          <w:spacing w:val="-5"/>
        </w:rPr>
        <w:t>A</w:t>
      </w:r>
      <w:r w:rsidRPr="00596BC6">
        <w:rPr>
          <w:rFonts w:eastAsia="Times New Roman"/>
        </w:rPr>
        <w:t>N</w:t>
      </w:r>
      <w:r w:rsidRPr="00596BC6">
        <w:rPr>
          <w:spacing w:val="2"/>
        </w:rPr>
        <w:t xml:space="preserve"> </w:t>
      </w:r>
      <w:r w:rsidRPr="00596BC6">
        <w:rPr>
          <w:rFonts w:eastAsia="Times New Roman"/>
        </w:rPr>
        <w:t>d</w:t>
      </w:r>
      <w:r w:rsidRPr="00596BC6">
        <w:rPr>
          <w:rFonts w:eastAsia="Times New Roman"/>
          <w:spacing w:val="1"/>
        </w:rPr>
        <w:t>ia</w:t>
      </w:r>
      <w:r w:rsidRPr="00596BC6">
        <w:rPr>
          <w:rFonts w:eastAsia="Times New Roman"/>
        </w:rPr>
        <w:t>n</w:t>
      </w:r>
      <w:r w:rsidRPr="00596BC6">
        <w:rPr>
          <w:rFonts w:eastAsia="Times New Roman"/>
          <w:spacing w:val="1"/>
        </w:rPr>
        <w:t>ta</w:t>
      </w:r>
      <w:r w:rsidRPr="00596BC6">
        <w:rPr>
          <w:rFonts w:eastAsia="Times New Roman"/>
        </w:rPr>
        <w:t>r</w:t>
      </w:r>
      <w:r w:rsidRPr="00596BC6">
        <w:rPr>
          <w:rFonts w:eastAsia="Times New Roman"/>
          <w:spacing w:val="1"/>
        </w:rPr>
        <w:t>a</w:t>
      </w:r>
      <w:r w:rsidRPr="00596BC6">
        <w:rPr>
          <w:rFonts w:eastAsia="Times New Roman"/>
        </w:rPr>
        <w:t>n</w:t>
      </w:r>
      <w:r w:rsidRPr="00596BC6">
        <w:rPr>
          <w:rFonts w:eastAsia="Times New Roman"/>
          <w:spacing w:val="-8"/>
        </w:rPr>
        <w:t>y</w:t>
      </w:r>
      <w:r w:rsidRPr="00596BC6">
        <w:rPr>
          <w:rFonts w:eastAsia="Times New Roman"/>
          <w:spacing w:val="1"/>
        </w:rPr>
        <w:t>a</w:t>
      </w:r>
      <w:r w:rsidRPr="00596BC6">
        <w:rPr>
          <w:rFonts w:eastAsia="Times New Roman"/>
        </w:rPr>
        <w:t>,</w:t>
      </w:r>
      <w:r w:rsidRPr="00596BC6">
        <w:t xml:space="preserve"> </w:t>
      </w:r>
      <w:r w:rsidRPr="00596BC6">
        <w:rPr>
          <w:rFonts w:eastAsia="Times New Roman"/>
          <w:spacing w:val="1"/>
        </w:rPr>
        <w:t>Tai</w:t>
      </w:r>
      <w:r w:rsidRPr="00596BC6">
        <w:rPr>
          <w:rFonts w:eastAsia="Times New Roman"/>
          <w:spacing w:val="-1"/>
        </w:rPr>
        <w:t>w</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M</w:t>
      </w:r>
      <w:r w:rsidRPr="00596BC6">
        <w:rPr>
          <w:rFonts w:eastAsia="Times New Roman"/>
          <w:spacing w:val="1"/>
        </w:rPr>
        <w:t>a</w:t>
      </w:r>
      <w:r w:rsidRPr="00596BC6">
        <w:rPr>
          <w:rFonts w:eastAsia="Times New Roman"/>
          <w:spacing w:val="-3"/>
        </w:rPr>
        <w:t>l</w:t>
      </w:r>
      <w:r w:rsidRPr="00596BC6">
        <w:rPr>
          <w:rFonts w:eastAsia="Times New Roman"/>
          <w:spacing w:val="1"/>
        </w:rPr>
        <w:t>a</w:t>
      </w:r>
      <w:r w:rsidRPr="00596BC6">
        <w:rPr>
          <w:rFonts w:eastAsia="Times New Roman"/>
          <w:spacing w:val="-4"/>
        </w:rPr>
        <w:t>y</w:t>
      </w:r>
      <w:r w:rsidRPr="00596BC6">
        <w:rPr>
          <w:rFonts w:eastAsia="Times New Roman"/>
          <w:spacing w:val="-1"/>
        </w:rPr>
        <w:t>s</w:t>
      </w:r>
      <w:r w:rsidRPr="00596BC6">
        <w:rPr>
          <w:rFonts w:eastAsia="Times New Roman"/>
          <w:spacing w:val="1"/>
        </w:rPr>
        <w:t>ia</w:t>
      </w:r>
      <w:r w:rsidRPr="00596BC6">
        <w:rPr>
          <w:rFonts w:eastAsia="Times New Roman"/>
        </w:rPr>
        <w:t>,</w:t>
      </w:r>
      <w:r w:rsidRPr="00596BC6">
        <w:t xml:space="preserve"> </w:t>
      </w:r>
      <w:r w:rsidRPr="00596BC6">
        <w:rPr>
          <w:rFonts w:eastAsia="Times New Roman"/>
          <w:spacing w:val="1"/>
        </w:rPr>
        <w:t>T</w:t>
      </w:r>
      <w:r w:rsidRPr="00596BC6">
        <w:rPr>
          <w:rFonts w:eastAsia="Times New Roman"/>
        </w:rPr>
        <w:t>h</w:t>
      </w:r>
      <w:r w:rsidRPr="00596BC6">
        <w:rPr>
          <w:rFonts w:eastAsia="Times New Roman"/>
          <w:spacing w:val="1"/>
        </w:rPr>
        <w:t>ai</w:t>
      </w:r>
      <w:r w:rsidRPr="00596BC6">
        <w:rPr>
          <w:rFonts w:eastAsia="Times New Roman"/>
          <w:spacing w:val="-3"/>
        </w:rPr>
        <w:t>l</w:t>
      </w:r>
      <w:r w:rsidRPr="00596BC6">
        <w:rPr>
          <w:rFonts w:eastAsia="Times New Roman"/>
          <w:spacing w:val="1"/>
        </w:rPr>
        <w:t>a</w:t>
      </w:r>
      <w:r w:rsidRPr="00596BC6">
        <w:rPr>
          <w:rFonts w:eastAsia="Times New Roman"/>
        </w:rPr>
        <w:t>nd,</w:t>
      </w:r>
      <w:r w:rsidRPr="00596BC6">
        <w:rPr>
          <w:spacing w:val="4"/>
        </w:rPr>
        <w:t xml:space="preserve"> </w:t>
      </w:r>
      <w:r w:rsidRPr="00596BC6">
        <w:rPr>
          <w:rFonts w:eastAsia="Times New Roman"/>
          <w:spacing w:val="-9"/>
        </w:rPr>
        <w:t>F</w:t>
      </w:r>
      <w:r w:rsidRPr="00596BC6">
        <w:rPr>
          <w:rFonts w:eastAsia="Times New Roman"/>
          <w:spacing w:val="1"/>
        </w:rPr>
        <w:t>ili</w:t>
      </w:r>
      <w:r w:rsidRPr="00596BC6">
        <w:rPr>
          <w:rFonts w:eastAsia="Times New Roman"/>
        </w:rPr>
        <w:t>ph</w:t>
      </w:r>
      <w:r w:rsidRPr="00596BC6">
        <w:rPr>
          <w:rFonts w:eastAsia="Times New Roman"/>
          <w:spacing w:val="1"/>
        </w:rPr>
        <w:t>i</w:t>
      </w:r>
      <w:r w:rsidRPr="00596BC6">
        <w:rPr>
          <w:rFonts w:eastAsia="Times New Roman"/>
        </w:rPr>
        <w:t>n</w:t>
      </w:r>
      <w:r w:rsidRPr="00596BC6">
        <w:rPr>
          <w:rFonts w:eastAsia="Times New Roman"/>
          <w:spacing w:val="1"/>
        </w:rPr>
        <w:t>a</w:t>
      </w:r>
      <w:r w:rsidRPr="00596BC6">
        <w:rPr>
          <w:rFonts w:eastAsia="Times New Roman"/>
        </w:rPr>
        <w:t>,</w:t>
      </w:r>
      <w:r w:rsidRPr="00596BC6">
        <w:t xml:space="preserve"> </w:t>
      </w:r>
      <w:r w:rsidRPr="00596BC6">
        <w:rPr>
          <w:rFonts w:eastAsia="Times New Roman"/>
          <w:spacing w:val="-4"/>
        </w:rPr>
        <w:t>d</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4"/>
        </w:rPr>
        <w:t>I</w:t>
      </w:r>
      <w:r w:rsidRPr="00596BC6">
        <w:rPr>
          <w:rFonts w:eastAsia="Times New Roman"/>
        </w:rPr>
        <w:t>ndon</w:t>
      </w:r>
      <w:r w:rsidRPr="00596BC6">
        <w:rPr>
          <w:rFonts w:eastAsia="Times New Roman"/>
          <w:spacing w:val="1"/>
        </w:rPr>
        <w:t>e</w:t>
      </w:r>
      <w:r w:rsidRPr="00596BC6">
        <w:rPr>
          <w:rFonts w:eastAsia="Times New Roman"/>
          <w:spacing w:val="-1"/>
        </w:rPr>
        <w:t>s</w:t>
      </w:r>
      <w:r w:rsidRPr="00596BC6">
        <w:rPr>
          <w:rFonts w:eastAsia="Times New Roman"/>
          <w:spacing w:val="1"/>
        </w:rPr>
        <w:t>ia</w:t>
      </w:r>
      <w:r w:rsidRPr="00596BC6">
        <w:rPr>
          <w:rFonts w:eastAsia="Times New Roman"/>
        </w:rPr>
        <w:t>.</w:t>
      </w:r>
      <w:r w:rsidRPr="00596BC6">
        <w:t xml:space="preserve"> </w:t>
      </w:r>
      <w:r w:rsidRPr="00596BC6">
        <w:rPr>
          <w:rFonts w:eastAsia="Times New Roman"/>
          <w:spacing w:val="-1"/>
        </w:rPr>
        <w:t>D</w:t>
      </w:r>
      <w:r w:rsidRPr="00596BC6">
        <w:rPr>
          <w:rFonts w:eastAsia="Times New Roman"/>
        </w:rPr>
        <w:t>i</w:t>
      </w:r>
      <w:r w:rsidRPr="00596BC6">
        <w:rPr>
          <w:spacing w:val="1"/>
        </w:rPr>
        <w:t xml:space="preserve"> </w:t>
      </w:r>
      <w:r w:rsidRPr="00596BC6">
        <w:rPr>
          <w:rFonts w:eastAsia="Times New Roman"/>
          <w:spacing w:val="-4"/>
        </w:rPr>
        <w:t>I</w:t>
      </w:r>
      <w:r w:rsidRPr="00596BC6">
        <w:rPr>
          <w:rFonts w:eastAsia="Times New Roman"/>
        </w:rPr>
        <w:t>ndon</w:t>
      </w:r>
      <w:r w:rsidRPr="00596BC6">
        <w:rPr>
          <w:rFonts w:eastAsia="Times New Roman"/>
          <w:spacing w:val="1"/>
        </w:rPr>
        <w:t>e</w:t>
      </w:r>
      <w:r w:rsidRPr="00596BC6">
        <w:rPr>
          <w:rFonts w:eastAsia="Times New Roman"/>
          <w:spacing w:val="-1"/>
        </w:rPr>
        <w:t>s</w:t>
      </w:r>
      <w:r w:rsidRPr="00596BC6">
        <w:rPr>
          <w:rFonts w:eastAsia="Times New Roman"/>
          <w:spacing w:val="1"/>
        </w:rPr>
        <w:t>i</w:t>
      </w:r>
      <w:r w:rsidRPr="00596BC6">
        <w:rPr>
          <w:rFonts w:eastAsia="Times New Roman"/>
        </w:rPr>
        <w:t>a</w:t>
      </w:r>
      <w:r w:rsidRPr="00596BC6">
        <w:t xml:space="preserve"> </w:t>
      </w:r>
      <w:r w:rsidRPr="00596BC6">
        <w:rPr>
          <w:rFonts w:eastAsia="Times New Roman"/>
          <w:spacing w:val="-1"/>
        </w:rPr>
        <w:t>s</w:t>
      </w:r>
      <w:r w:rsidRPr="00596BC6">
        <w:rPr>
          <w:rFonts w:eastAsia="Times New Roman"/>
          <w:spacing w:val="1"/>
        </w:rPr>
        <w:t>e</w:t>
      </w:r>
      <w:r w:rsidRPr="00596BC6">
        <w:rPr>
          <w:rFonts w:eastAsia="Times New Roman"/>
        </w:rPr>
        <w:t>nd</w:t>
      </w:r>
      <w:r w:rsidRPr="00596BC6">
        <w:rPr>
          <w:rFonts w:eastAsia="Times New Roman"/>
          <w:spacing w:val="1"/>
        </w:rPr>
        <w:t>i</w:t>
      </w:r>
      <w:r w:rsidRPr="00596BC6">
        <w:rPr>
          <w:rFonts w:eastAsia="Times New Roman"/>
        </w:rPr>
        <w:t>r</w:t>
      </w:r>
      <w:r w:rsidRPr="00596BC6">
        <w:rPr>
          <w:rFonts w:eastAsia="Times New Roman"/>
          <w:spacing w:val="1"/>
        </w:rPr>
        <w:t>i</w:t>
      </w:r>
      <w:r w:rsidRPr="00596BC6">
        <w:rPr>
          <w:rFonts w:eastAsia="Times New Roman"/>
        </w:rPr>
        <w:t>,</w:t>
      </w:r>
      <w:r w:rsidRPr="00596BC6">
        <w:rPr>
          <w:spacing w:val="4"/>
        </w:rPr>
        <w:t xml:space="preserve"> </w:t>
      </w:r>
      <w:r w:rsidRPr="00596BC6">
        <w:rPr>
          <w:rFonts w:eastAsia="Times New Roman"/>
        </w:rPr>
        <w:t>Shop</w:t>
      </w:r>
      <w:r w:rsidRPr="00596BC6">
        <w:rPr>
          <w:rFonts w:eastAsia="Times New Roman"/>
          <w:spacing w:val="1"/>
        </w:rPr>
        <w:t>e</w:t>
      </w:r>
      <w:r w:rsidRPr="00596BC6">
        <w:rPr>
          <w:rFonts w:eastAsia="Times New Roman"/>
        </w:rPr>
        <w:t>e</w:t>
      </w:r>
      <w:r w:rsidRPr="00596BC6">
        <w:rPr>
          <w:spacing w:val="5"/>
        </w:rPr>
        <w:t xml:space="preserve"> </w:t>
      </w:r>
      <w:r w:rsidRPr="00596BC6">
        <w:rPr>
          <w:rFonts w:eastAsia="Times New Roman"/>
          <w:spacing w:val="-3"/>
        </w:rPr>
        <w:t>m</w:t>
      </w:r>
      <w:r w:rsidRPr="00596BC6">
        <w:rPr>
          <w:rFonts w:eastAsia="Times New Roman"/>
          <w:spacing w:val="1"/>
        </w:rPr>
        <w:t>a</w:t>
      </w:r>
      <w:r w:rsidRPr="00596BC6">
        <w:rPr>
          <w:rFonts w:eastAsia="Times New Roman"/>
          <w:spacing w:val="-1"/>
        </w:rPr>
        <w:t>s</w:t>
      </w:r>
      <w:r w:rsidRPr="00596BC6">
        <w:rPr>
          <w:rFonts w:eastAsia="Times New Roman"/>
        </w:rPr>
        <w:t>uk</w:t>
      </w:r>
      <w:r w:rsidRPr="00596BC6">
        <w:rPr>
          <w:spacing w:val="4"/>
        </w:rPr>
        <w:t xml:space="preserve"> </w:t>
      </w:r>
      <w:r w:rsidRPr="00596BC6">
        <w:rPr>
          <w:rFonts w:eastAsia="Times New Roman"/>
        </w:rPr>
        <w:t>p</w:t>
      </w:r>
      <w:r w:rsidRPr="00596BC6">
        <w:rPr>
          <w:rFonts w:eastAsia="Times New Roman"/>
          <w:spacing w:val="1"/>
        </w:rPr>
        <w:t>a</w:t>
      </w:r>
      <w:r w:rsidRPr="00596BC6">
        <w:rPr>
          <w:rFonts w:eastAsia="Times New Roman"/>
          <w:spacing w:val="3"/>
        </w:rPr>
        <w:t>d</w:t>
      </w:r>
      <w:r w:rsidRPr="00596BC6">
        <w:rPr>
          <w:rFonts w:eastAsia="Times New Roman"/>
        </w:rPr>
        <w:t>a</w:t>
      </w:r>
      <w:r w:rsidRPr="00596BC6">
        <w:rPr>
          <w:spacing w:val="1"/>
        </w:rPr>
        <w:t xml:space="preserve"> </w:t>
      </w:r>
      <w:r w:rsidRPr="00596BC6">
        <w:rPr>
          <w:rFonts w:eastAsia="Times New Roman"/>
          <w:spacing w:val="1"/>
        </w:rPr>
        <w:t>a</w:t>
      </w:r>
      <w:r w:rsidRPr="00596BC6">
        <w:rPr>
          <w:rFonts w:eastAsia="Times New Roman"/>
        </w:rPr>
        <w:t>kh</w:t>
      </w:r>
      <w:r w:rsidRPr="00596BC6">
        <w:rPr>
          <w:rFonts w:eastAsia="Times New Roman"/>
          <w:spacing w:val="1"/>
        </w:rPr>
        <w:t>i</w:t>
      </w:r>
      <w:r w:rsidRPr="00596BC6">
        <w:rPr>
          <w:rFonts w:eastAsia="Times New Roman"/>
        </w:rPr>
        <w:t>r</w:t>
      </w:r>
      <w:r w:rsidRPr="00596BC6">
        <w:rPr>
          <w:spacing w:val="4"/>
        </w:rPr>
        <w:t xml:space="preserve"> </w:t>
      </w:r>
      <w:r w:rsidRPr="00596BC6">
        <w:rPr>
          <w:rFonts w:eastAsia="Times New Roman"/>
        </w:rPr>
        <w:t>bu</w:t>
      </w:r>
      <w:r w:rsidRPr="00596BC6">
        <w:rPr>
          <w:rFonts w:eastAsia="Times New Roman"/>
          <w:spacing w:val="-3"/>
        </w:rPr>
        <w:t>l</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M</w:t>
      </w:r>
      <w:r w:rsidRPr="00596BC6">
        <w:rPr>
          <w:rFonts w:eastAsia="Times New Roman"/>
          <w:spacing w:val="1"/>
        </w:rPr>
        <w:t>e</w:t>
      </w:r>
      <w:r w:rsidRPr="00596BC6">
        <w:rPr>
          <w:rFonts w:eastAsia="Times New Roman"/>
        </w:rPr>
        <w:t>i</w:t>
      </w:r>
      <w:r w:rsidRPr="00596BC6">
        <w:rPr>
          <w:spacing w:val="5"/>
        </w:rPr>
        <w:t xml:space="preserve"> </w:t>
      </w:r>
      <w:r w:rsidRPr="00596BC6">
        <w:rPr>
          <w:rFonts w:eastAsia="Times New Roman"/>
        </w:rPr>
        <w:t>d</w:t>
      </w:r>
      <w:r w:rsidRPr="00596BC6">
        <w:rPr>
          <w:rFonts w:eastAsia="Times New Roman"/>
          <w:spacing w:val="1"/>
        </w:rPr>
        <w:t>a</w:t>
      </w:r>
      <w:r w:rsidRPr="00596BC6">
        <w:rPr>
          <w:rFonts w:eastAsia="Times New Roman"/>
        </w:rPr>
        <w:t>n</w:t>
      </w:r>
      <w:r w:rsidRPr="00596BC6">
        <w:rPr>
          <w:spacing w:val="8"/>
        </w:rPr>
        <w:t xml:space="preserve"> </w:t>
      </w:r>
      <w:r w:rsidRPr="00596BC6">
        <w:rPr>
          <w:rFonts w:eastAsia="Times New Roman"/>
          <w:spacing w:val="1"/>
        </w:rPr>
        <w:t>m</w:t>
      </w:r>
      <w:r w:rsidRPr="00596BC6">
        <w:rPr>
          <w:rFonts w:eastAsia="Times New Roman"/>
        </w:rPr>
        <w:t>u</w:t>
      </w:r>
      <w:r w:rsidRPr="00596BC6">
        <w:rPr>
          <w:rFonts w:eastAsia="Times New Roman"/>
          <w:spacing w:val="-3"/>
        </w:rPr>
        <w:t>l</w:t>
      </w:r>
      <w:r w:rsidRPr="00596BC6">
        <w:rPr>
          <w:rFonts w:eastAsia="Times New Roman"/>
          <w:spacing w:val="1"/>
        </w:rPr>
        <w:t>a</w:t>
      </w:r>
      <w:r w:rsidRPr="00596BC6">
        <w:rPr>
          <w:rFonts w:eastAsia="Times New Roman"/>
        </w:rPr>
        <w:t>i</w:t>
      </w:r>
      <w:r w:rsidRPr="00596BC6">
        <w:rPr>
          <w:spacing w:val="5"/>
        </w:rPr>
        <w:t xml:space="preserve"> </w:t>
      </w:r>
      <w:r w:rsidRPr="00596BC6">
        <w:rPr>
          <w:rFonts w:eastAsia="Times New Roman"/>
          <w:spacing w:val="1"/>
        </w:rPr>
        <w:t>be</w:t>
      </w:r>
      <w:r w:rsidRPr="00596BC6">
        <w:rPr>
          <w:rFonts w:eastAsia="Times New Roman"/>
        </w:rPr>
        <w:t>ro</w:t>
      </w:r>
      <w:r w:rsidRPr="00596BC6">
        <w:rPr>
          <w:rFonts w:eastAsia="Times New Roman"/>
          <w:spacing w:val="-4"/>
        </w:rPr>
        <w:t>p</w:t>
      </w:r>
      <w:r w:rsidRPr="00596BC6">
        <w:rPr>
          <w:rFonts w:eastAsia="Times New Roman"/>
          <w:spacing w:val="1"/>
        </w:rPr>
        <w:t>e</w:t>
      </w:r>
      <w:r w:rsidRPr="00596BC6">
        <w:rPr>
          <w:rFonts w:eastAsia="Times New Roman"/>
        </w:rPr>
        <w:t>r</w:t>
      </w:r>
      <w:r w:rsidRPr="00596BC6">
        <w:rPr>
          <w:rFonts w:eastAsia="Times New Roman"/>
          <w:spacing w:val="1"/>
        </w:rPr>
        <w:t>a</w:t>
      </w:r>
      <w:r w:rsidRPr="00596BC6">
        <w:rPr>
          <w:rFonts w:eastAsia="Times New Roman"/>
          <w:spacing w:val="-1"/>
        </w:rPr>
        <w:t>s</w:t>
      </w:r>
      <w:r w:rsidRPr="00596BC6">
        <w:rPr>
          <w:rFonts w:eastAsia="Times New Roman"/>
        </w:rPr>
        <w:t>i</w:t>
      </w:r>
      <w:r w:rsidRPr="00596BC6">
        <w:t xml:space="preserve"> </w:t>
      </w:r>
      <w:r w:rsidRPr="00596BC6">
        <w:rPr>
          <w:rFonts w:eastAsia="Times New Roman"/>
        </w:rPr>
        <w:t>p</w:t>
      </w:r>
      <w:r w:rsidRPr="00596BC6">
        <w:rPr>
          <w:rFonts w:eastAsia="Times New Roman"/>
          <w:spacing w:val="1"/>
        </w:rPr>
        <w:t>a</w:t>
      </w:r>
      <w:r w:rsidRPr="00596BC6">
        <w:rPr>
          <w:rFonts w:eastAsia="Times New Roman"/>
        </w:rPr>
        <w:t>da</w:t>
      </w:r>
      <w:r w:rsidRPr="00596BC6">
        <w:rPr>
          <w:spacing w:val="5"/>
        </w:rPr>
        <w:t xml:space="preserve"> </w:t>
      </w:r>
      <w:r w:rsidRPr="00596BC6">
        <w:rPr>
          <w:rFonts w:eastAsia="Times New Roman"/>
        </w:rPr>
        <w:t>bu</w:t>
      </w:r>
      <w:r w:rsidRPr="00596BC6">
        <w:rPr>
          <w:rFonts w:eastAsia="Times New Roman"/>
          <w:spacing w:val="1"/>
        </w:rPr>
        <w:t>la</w:t>
      </w:r>
      <w:r w:rsidRPr="00596BC6">
        <w:rPr>
          <w:rFonts w:eastAsia="Times New Roman"/>
        </w:rPr>
        <w:t>n</w:t>
      </w:r>
      <w:r w:rsidRPr="00596BC6">
        <w:t xml:space="preserve"> </w:t>
      </w:r>
      <w:r w:rsidRPr="00596BC6">
        <w:rPr>
          <w:rFonts w:eastAsia="Times New Roman"/>
          <w:spacing w:val="2"/>
        </w:rPr>
        <w:t>J</w:t>
      </w:r>
      <w:r w:rsidRPr="00596BC6">
        <w:rPr>
          <w:rFonts w:eastAsia="Times New Roman"/>
        </w:rPr>
        <w:t>uni</w:t>
      </w:r>
      <w:r w:rsidRPr="00596BC6">
        <w:rPr>
          <w:spacing w:val="5"/>
        </w:rPr>
        <w:t xml:space="preserve"> </w:t>
      </w:r>
      <w:r w:rsidRPr="00596BC6">
        <w:rPr>
          <w:rFonts w:eastAsia="Times New Roman"/>
        </w:rPr>
        <w:t>2015.</w:t>
      </w:r>
      <w:r w:rsidRPr="00596BC6">
        <w:rPr>
          <w:spacing w:val="3"/>
        </w:rPr>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6"/>
        </w:rPr>
        <w:t xml:space="preserve"> </w:t>
      </w:r>
      <w:r w:rsidRPr="00596BC6">
        <w:rPr>
          <w:rFonts w:eastAsia="Times New Roman"/>
          <w:spacing w:val="-3"/>
        </w:rPr>
        <w:t>m</w:t>
      </w:r>
      <w:r w:rsidRPr="00596BC6">
        <w:rPr>
          <w:rFonts w:eastAsia="Times New Roman"/>
          <w:spacing w:val="1"/>
        </w:rPr>
        <w:t>e</w:t>
      </w:r>
      <w:r w:rsidRPr="00596BC6">
        <w:rPr>
          <w:rFonts w:eastAsia="Times New Roman"/>
        </w:rPr>
        <w:t>rup</w:t>
      </w:r>
      <w:r w:rsidRPr="00596BC6">
        <w:rPr>
          <w:rFonts w:eastAsia="Times New Roman"/>
          <w:spacing w:val="1"/>
        </w:rPr>
        <w:t>a</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a</w:t>
      </w:r>
      <w:r w:rsidRPr="00596BC6">
        <w:rPr>
          <w:rFonts w:eastAsia="Times New Roman"/>
        </w:rPr>
        <w:t>n</w:t>
      </w:r>
      <w:r w:rsidRPr="00596BC6">
        <w:rPr>
          <w:rFonts w:eastAsia="Times New Roman"/>
          <w:spacing w:val="1"/>
        </w:rPr>
        <w:t>a</w:t>
      </w:r>
      <w:r w:rsidRPr="00596BC6">
        <w:rPr>
          <w:rFonts w:eastAsia="Times New Roman"/>
        </w:rPr>
        <w:t>k</w:t>
      </w:r>
      <w:r w:rsidRPr="00596BC6">
        <w:rPr>
          <w:spacing w:val="4"/>
        </w:rPr>
        <w:t xml:space="preserve"> </w:t>
      </w:r>
      <w:r w:rsidRPr="00596BC6">
        <w:rPr>
          <w:rFonts w:eastAsia="Times New Roman"/>
        </w:rPr>
        <w:t>p</w:t>
      </w:r>
      <w:r w:rsidRPr="00596BC6">
        <w:rPr>
          <w:rFonts w:eastAsia="Times New Roman"/>
          <w:spacing w:val="1"/>
        </w:rPr>
        <w:t>e</w:t>
      </w:r>
      <w:r w:rsidRPr="00596BC6">
        <w:rPr>
          <w:rFonts w:eastAsia="Times New Roman"/>
        </w:rPr>
        <w:t>ru</w:t>
      </w:r>
      <w:r w:rsidRPr="00596BC6">
        <w:rPr>
          <w:rFonts w:eastAsia="Times New Roman"/>
          <w:spacing w:val="-1"/>
        </w:rPr>
        <w:t>s</w:t>
      </w:r>
      <w:r w:rsidRPr="00596BC6">
        <w:rPr>
          <w:rFonts w:eastAsia="Times New Roman"/>
          <w:spacing w:val="1"/>
        </w:rPr>
        <w:t>a</w:t>
      </w:r>
      <w:r w:rsidRPr="00596BC6">
        <w:rPr>
          <w:rFonts w:eastAsia="Times New Roman"/>
          <w:spacing w:val="-4"/>
        </w:rPr>
        <w:t>h</w:t>
      </w:r>
      <w:r w:rsidRPr="00596BC6">
        <w:rPr>
          <w:rFonts w:eastAsia="Times New Roman"/>
          <w:spacing w:val="1"/>
        </w:rPr>
        <w:t>aa</w:t>
      </w:r>
      <w:r w:rsidRPr="00596BC6">
        <w:rPr>
          <w:rFonts w:eastAsia="Times New Roman"/>
        </w:rPr>
        <w:t>n</w:t>
      </w:r>
      <w:r w:rsidRPr="00596BC6">
        <w:rPr>
          <w:spacing w:val="4"/>
        </w:rPr>
        <w:t xml:space="preserve"> </w:t>
      </w:r>
      <w:r w:rsidRPr="00596BC6">
        <w:rPr>
          <w:rFonts w:eastAsia="Times New Roman"/>
        </w:rPr>
        <w:t>d</w:t>
      </w:r>
      <w:r w:rsidRPr="00596BC6">
        <w:rPr>
          <w:rFonts w:eastAsia="Times New Roman"/>
          <w:spacing w:val="1"/>
        </w:rPr>
        <w:t>a</w:t>
      </w:r>
      <w:r w:rsidRPr="00596BC6">
        <w:rPr>
          <w:rFonts w:eastAsia="Times New Roman"/>
          <w:spacing w:val="-4"/>
        </w:rPr>
        <w:t>r</w:t>
      </w:r>
      <w:r w:rsidRPr="00596BC6">
        <w:rPr>
          <w:rFonts w:eastAsia="Times New Roman"/>
        </w:rPr>
        <w:t>i</w:t>
      </w:r>
      <w:r w:rsidRPr="00596BC6">
        <w:rPr>
          <w:spacing w:val="5"/>
        </w:rPr>
        <w:t xml:space="preserve"> </w:t>
      </w:r>
      <w:r w:rsidRPr="00596BC6">
        <w:rPr>
          <w:rFonts w:eastAsia="Times New Roman"/>
          <w:spacing w:val="-1"/>
        </w:rPr>
        <w:t>S</w:t>
      </w:r>
      <w:r w:rsidRPr="00596BC6">
        <w:rPr>
          <w:rFonts w:eastAsia="Times New Roman"/>
          <w:spacing w:val="1"/>
        </w:rPr>
        <w:t>E</w:t>
      </w:r>
      <w:r w:rsidRPr="00596BC6">
        <w:rPr>
          <w:rFonts w:eastAsia="Times New Roman"/>
        </w:rPr>
        <w:t>A</w:t>
      </w:r>
      <w:r w:rsidRPr="00596BC6">
        <w:t xml:space="preserve"> </w:t>
      </w:r>
      <w:r w:rsidRPr="00596BC6">
        <w:rPr>
          <w:rFonts w:eastAsia="Times New Roman"/>
          <w:spacing w:val="-5"/>
        </w:rPr>
        <w:t>G</w:t>
      </w:r>
      <w:r w:rsidRPr="00596BC6">
        <w:rPr>
          <w:rFonts w:eastAsia="Times New Roman"/>
        </w:rPr>
        <w:t>roup</w:t>
      </w:r>
      <w:r w:rsidRPr="00596BC6">
        <w:t xml:space="preserve"> </w:t>
      </w:r>
      <w:r w:rsidRPr="00596BC6">
        <w:rPr>
          <w:rFonts w:eastAsia="Times New Roman"/>
          <w:spacing w:val="-4"/>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rPr>
        <w:t>d</w:t>
      </w:r>
      <w:r w:rsidRPr="00596BC6">
        <w:rPr>
          <w:rFonts w:eastAsia="Times New Roman"/>
          <w:spacing w:val="1"/>
        </w:rPr>
        <w:t>i</w:t>
      </w:r>
      <w:r w:rsidRPr="00596BC6">
        <w:rPr>
          <w:rFonts w:eastAsia="Times New Roman"/>
        </w:rPr>
        <w:t>k</w:t>
      </w:r>
      <w:r w:rsidRPr="00596BC6">
        <w:rPr>
          <w:rFonts w:eastAsia="Times New Roman"/>
          <w:spacing w:val="1"/>
        </w:rPr>
        <w:t>e</w:t>
      </w:r>
      <w:r w:rsidRPr="00596BC6">
        <w:rPr>
          <w:rFonts w:eastAsia="Times New Roman"/>
        </w:rPr>
        <w:t>n</w:t>
      </w:r>
      <w:r w:rsidRPr="00596BC6">
        <w:rPr>
          <w:rFonts w:eastAsia="Times New Roman"/>
          <w:spacing w:val="1"/>
        </w:rPr>
        <w:t>a</w:t>
      </w:r>
      <w:r w:rsidRPr="00596BC6">
        <w:rPr>
          <w:rFonts w:eastAsia="Times New Roman"/>
        </w:rPr>
        <w:t>l</w:t>
      </w:r>
      <w:r w:rsidRPr="00596BC6">
        <w:t xml:space="preserve"> </w:t>
      </w:r>
      <w:r w:rsidRPr="00596BC6">
        <w:rPr>
          <w:rFonts w:eastAsia="Times New Roman"/>
        </w:rPr>
        <w:t>d</w:t>
      </w:r>
      <w:r w:rsidRPr="00596BC6">
        <w:rPr>
          <w:rFonts w:eastAsia="Times New Roman"/>
          <w:spacing w:val="1"/>
        </w:rPr>
        <w:t>e</w:t>
      </w:r>
      <w:r w:rsidRPr="00596BC6">
        <w:rPr>
          <w:rFonts w:eastAsia="Times New Roman"/>
        </w:rPr>
        <w:t>n</w:t>
      </w:r>
      <w:r w:rsidRPr="00596BC6">
        <w:rPr>
          <w:rFonts w:eastAsia="Times New Roman"/>
          <w:spacing w:val="-4"/>
        </w:rPr>
        <w:t>g</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5"/>
        </w:rPr>
        <w:t>G</w:t>
      </w:r>
      <w:r w:rsidRPr="00596BC6">
        <w:rPr>
          <w:rFonts w:eastAsia="Times New Roman"/>
          <w:spacing w:val="1"/>
        </w:rPr>
        <w:t>a</w:t>
      </w:r>
      <w:r w:rsidRPr="00596BC6">
        <w:rPr>
          <w:rFonts w:eastAsia="Times New Roman"/>
        </w:rPr>
        <w:t>r</w:t>
      </w:r>
      <w:r w:rsidRPr="00596BC6">
        <w:rPr>
          <w:rFonts w:eastAsia="Times New Roman"/>
          <w:spacing w:val="1"/>
        </w:rPr>
        <w:t>e</w:t>
      </w:r>
      <w:r w:rsidRPr="00596BC6">
        <w:rPr>
          <w:rFonts w:eastAsia="Times New Roman"/>
        </w:rPr>
        <w:t>na</w:t>
      </w:r>
      <w:r w:rsidRPr="00596BC6">
        <w:t xml:space="preserve"> </w:t>
      </w:r>
      <w:r w:rsidRPr="00596BC6">
        <w:rPr>
          <w:rFonts w:eastAsia="Times New Roman"/>
          <w:spacing w:val="-5"/>
        </w:rPr>
        <w:t>G</w:t>
      </w:r>
      <w:r w:rsidRPr="00596BC6">
        <w:rPr>
          <w:rFonts w:eastAsia="Times New Roman"/>
        </w:rPr>
        <w:t>roup</w:t>
      </w:r>
      <w:r w:rsidRPr="00596BC6">
        <w:t xml:space="preserve"> </w:t>
      </w:r>
      <w:r w:rsidRPr="00596BC6">
        <w:rPr>
          <w:rFonts w:eastAsia="Times New Roman"/>
          <w:spacing w:val="-4"/>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rPr>
        <w:t>b</w:t>
      </w:r>
      <w:r w:rsidRPr="00596BC6">
        <w:rPr>
          <w:rFonts w:eastAsia="Times New Roman"/>
          <w:spacing w:val="1"/>
        </w:rPr>
        <w:t>e</w:t>
      </w:r>
      <w:r w:rsidRPr="00596BC6">
        <w:rPr>
          <w:rFonts w:eastAsia="Times New Roman"/>
        </w:rPr>
        <w:t>rb</w:t>
      </w:r>
      <w:r w:rsidRPr="00596BC6">
        <w:rPr>
          <w:rFonts w:eastAsia="Times New Roman"/>
          <w:spacing w:val="1"/>
        </w:rPr>
        <w:t>a</w:t>
      </w:r>
      <w:r w:rsidRPr="00596BC6">
        <w:rPr>
          <w:rFonts w:eastAsia="Times New Roman"/>
          <w:spacing w:val="-1"/>
        </w:rPr>
        <w:t>s</w:t>
      </w:r>
      <w:r w:rsidRPr="00596BC6">
        <w:rPr>
          <w:rFonts w:eastAsia="Times New Roman"/>
          <w:spacing w:val="1"/>
        </w:rPr>
        <w:t>i</w:t>
      </w:r>
      <w:r w:rsidRPr="00596BC6">
        <w:rPr>
          <w:rFonts w:eastAsia="Times New Roman"/>
        </w:rPr>
        <w:t>s</w:t>
      </w:r>
      <w:r w:rsidRPr="00596BC6">
        <w:t xml:space="preserve"> </w:t>
      </w:r>
      <w:r w:rsidRPr="00596BC6">
        <w:rPr>
          <w:rFonts w:eastAsia="Times New Roman"/>
        </w:rPr>
        <w:t>di</w:t>
      </w:r>
      <w:r w:rsidRPr="00596BC6">
        <w:t xml:space="preserve"> </w:t>
      </w:r>
      <w:r w:rsidRPr="00596BC6">
        <w:rPr>
          <w:rFonts w:eastAsia="Times New Roman"/>
          <w:spacing w:val="-1"/>
        </w:rPr>
        <w:t>S</w:t>
      </w:r>
      <w:r w:rsidRPr="00596BC6">
        <w:rPr>
          <w:rFonts w:eastAsia="Times New Roman"/>
          <w:spacing w:val="1"/>
        </w:rPr>
        <w:t>i</w:t>
      </w:r>
      <w:r w:rsidRPr="00596BC6">
        <w:rPr>
          <w:rFonts w:eastAsia="Times New Roman"/>
        </w:rPr>
        <w:t>n</w:t>
      </w:r>
      <w:r w:rsidRPr="00596BC6">
        <w:rPr>
          <w:rFonts w:eastAsia="Times New Roman"/>
          <w:spacing w:val="-4"/>
        </w:rPr>
        <w:t>g</w:t>
      </w:r>
      <w:r w:rsidRPr="00596BC6">
        <w:rPr>
          <w:rFonts w:eastAsia="Times New Roman"/>
          <w:spacing w:val="1"/>
        </w:rPr>
        <w:t>a</w:t>
      </w:r>
      <w:r w:rsidRPr="00596BC6">
        <w:rPr>
          <w:rFonts w:eastAsia="Times New Roman"/>
        </w:rPr>
        <w:t>pura</w:t>
      </w:r>
      <w:r w:rsidRPr="00596BC6">
        <w:t xml:space="preserve"> </w:t>
      </w:r>
      <w:r w:rsidRPr="00596BC6">
        <w:rPr>
          <w:rFonts w:eastAsia="Times New Roman"/>
          <w:spacing w:val="-4"/>
        </w:rPr>
        <w:t>I</w:t>
      </w:r>
      <w:r w:rsidRPr="00596BC6">
        <w:rPr>
          <w:rFonts w:eastAsia="Times New Roman"/>
        </w:rPr>
        <w:t>ndon</w:t>
      </w:r>
      <w:r w:rsidRPr="00596BC6">
        <w:rPr>
          <w:rFonts w:eastAsia="Times New Roman"/>
          <w:spacing w:val="1"/>
        </w:rPr>
        <w:t>e</w:t>
      </w:r>
      <w:r w:rsidRPr="00596BC6">
        <w:rPr>
          <w:rFonts w:eastAsia="Times New Roman"/>
          <w:spacing w:val="-1"/>
        </w:rPr>
        <w:t>s</w:t>
      </w:r>
      <w:r w:rsidRPr="00596BC6">
        <w:rPr>
          <w:rFonts w:eastAsia="Times New Roman"/>
          <w:spacing w:val="1"/>
        </w:rPr>
        <w:t>ia</w:t>
      </w:r>
      <w:r w:rsidRPr="00596BC6">
        <w:rPr>
          <w:rFonts w:eastAsia="Times New Roman"/>
        </w:rPr>
        <w:t>.</w:t>
      </w:r>
      <w:r w:rsidRPr="00596BC6">
        <w:t xml:space="preserve"> </w:t>
      </w:r>
      <w:r w:rsidRPr="00596BC6">
        <w:rPr>
          <w:rFonts w:eastAsia="Times New Roman"/>
        </w:rPr>
        <w:t>Chr</w:t>
      </w:r>
      <w:r w:rsidRPr="00596BC6">
        <w:rPr>
          <w:rFonts w:eastAsia="Times New Roman"/>
          <w:spacing w:val="1"/>
        </w:rPr>
        <w:t>i</w:t>
      </w:r>
      <w:r w:rsidRPr="00596BC6">
        <w:rPr>
          <w:rFonts w:eastAsia="Times New Roman"/>
        </w:rPr>
        <w:t>s</w:t>
      </w:r>
      <w:r w:rsidRPr="00596BC6">
        <w:t xml:space="preserve"> </w:t>
      </w:r>
      <w:r w:rsidRPr="00596BC6">
        <w:rPr>
          <w:rFonts w:eastAsia="Times New Roman"/>
          <w:spacing w:val="-9"/>
        </w:rPr>
        <w:t>F</w:t>
      </w:r>
      <w:r w:rsidRPr="00596BC6">
        <w:rPr>
          <w:rFonts w:eastAsia="Times New Roman"/>
          <w:spacing w:val="1"/>
        </w:rPr>
        <w:t>e</w:t>
      </w:r>
      <w:r w:rsidRPr="00596BC6">
        <w:rPr>
          <w:rFonts w:eastAsia="Times New Roman"/>
        </w:rPr>
        <w:t>ng</w:t>
      </w:r>
      <w:r w:rsidRPr="00596BC6">
        <w:t xml:space="preserve"> </w:t>
      </w:r>
      <w:r w:rsidRPr="00596BC6">
        <w:rPr>
          <w:rFonts w:eastAsia="Times New Roman"/>
          <w:spacing w:val="1"/>
        </w:rPr>
        <w:t>a</w:t>
      </w:r>
      <w:r w:rsidRPr="00596BC6">
        <w:rPr>
          <w:rFonts w:eastAsia="Times New Roman"/>
        </w:rPr>
        <w:t>d</w:t>
      </w:r>
      <w:r w:rsidRPr="00596BC6">
        <w:rPr>
          <w:rFonts w:eastAsia="Times New Roman"/>
          <w:spacing w:val="1"/>
        </w:rPr>
        <w:t>ala</w:t>
      </w:r>
      <w:r w:rsidRPr="00596BC6">
        <w:rPr>
          <w:rFonts w:eastAsia="Times New Roman"/>
        </w:rPr>
        <w:t>h</w:t>
      </w:r>
      <w:r w:rsidRPr="00596BC6">
        <w:t xml:space="preserve"> </w:t>
      </w:r>
      <w:r w:rsidRPr="00596BC6">
        <w:rPr>
          <w:rFonts w:eastAsia="Times New Roman"/>
          <w:spacing w:val="1"/>
        </w:rPr>
        <w:t>t</w:t>
      </w:r>
      <w:r w:rsidRPr="00596BC6">
        <w:rPr>
          <w:rFonts w:eastAsia="Times New Roman"/>
        </w:rPr>
        <w:t>okoh</w:t>
      </w:r>
      <w:r w:rsidRPr="00596BC6">
        <w:t xml:space="preserve"> </w:t>
      </w:r>
      <w:r w:rsidRPr="00596BC6">
        <w:rPr>
          <w:rFonts w:eastAsia="Times New Roman"/>
        </w:rPr>
        <w:t>p</w:t>
      </w:r>
      <w:r w:rsidRPr="00596BC6">
        <w:rPr>
          <w:rFonts w:eastAsia="Times New Roman"/>
          <w:spacing w:val="1"/>
        </w:rPr>
        <w:t>e</w:t>
      </w:r>
      <w:r w:rsidRPr="00596BC6">
        <w:rPr>
          <w:rFonts w:eastAsia="Times New Roman"/>
        </w:rPr>
        <w:t>n</w:t>
      </w:r>
      <w:r w:rsidRPr="00596BC6">
        <w:rPr>
          <w:rFonts w:eastAsia="Times New Roman"/>
          <w:spacing w:val="-3"/>
        </w:rPr>
        <w:t>t</w:t>
      </w:r>
      <w:r w:rsidRPr="00596BC6">
        <w:rPr>
          <w:rFonts w:eastAsia="Times New Roman"/>
          <w:spacing w:val="1"/>
        </w:rPr>
        <w:t>i</w:t>
      </w:r>
      <w:r w:rsidRPr="00596BC6">
        <w:rPr>
          <w:rFonts w:eastAsia="Times New Roman"/>
        </w:rPr>
        <w:t>ng</w:t>
      </w:r>
      <w:r w:rsidRPr="00596BC6">
        <w:t xml:space="preserve"> </w:t>
      </w:r>
      <w:r w:rsidRPr="00596BC6">
        <w:rPr>
          <w:rFonts w:eastAsia="Times New Roman"/>
        </w:rPr>
        <w:t>d</w:t>
      </w:r>
      <w:r w:rsidRPr="00596BC6">
        <w:rPr>
          <w:rFonts w:eastAsia="Times New Roman"/>
          <w:spacing w:val="1"/>
        </w:rPr>
        <w:t>i</w:t>
      </w:r>
      <w:r w:rsidRPr="00596BC6">
        <w:rPr>
          <w:rFonts w:eastAsia="Times New Roman"/>
        </w:rPr>
        <w:t>b</w:t>
      </w:r>
      <w:r w:rsidRPr="00596BC6">
        <w:rPr>
          <w:rFonts w:eastAsia="Times New Roman"/>
          <w:spacing w:val="1"/>
        </w:rPr>
        <w:t>al</w:t>
      </w:r>
      <w:r w:rsidRPr="00596BC6">
        <w:rPr>
          <w:rFonts w:eastAsia="Times New Roman"/>
          <w:spacing w:val="-3"/>
        </w:rPr>
        <w:t>i</w:t>
      </w:r>
      <w:r w:rsidRPr="00596BC6">
        <w:rPr>
          <w:rFonts w:eastAsia="Times New Roman"/>
        </w:rPr>
        <w:t>k</w:t>
      </w:r>
      <w:r w:rsidRPr="00596BC6">
        <w:t xml:space="preserve"> </w:t>
      </w:r>
      <w:r w:rsidRPr="00596BC6">
        <w:rPr>
          <w:rFonts w:eastAsia="Times New Roman"/>
          <w:spacing w:val="-1"/>
        </w:rPr>
        <w:t>s</w:t>
      </w:r>
      <w:r w:rsidRPr="00596BC6">
        <w:rPr>
          <w:rFonts w:eastAsia="Times New Roman"/>
          <w:spacing w:val="1"/>
        </w:rPr>
        <w:t>eja</w:t>
      </w:r>
      <w:r w:rsidRPr="00596BC6">
        <w:rPr>
          <w:rFonts w:eastAsia="Times New Roman"/>
        </w:rPr>
        <w:t>r</w:t>
      </w:r>
      <w:r w:rsidRPr="00596BC6">
        <w:rPr>
          <w:rFonts w:eastAsia="Times New Roman"/>
          <w:spacing w:val="1"/>
        </w:rPr>
        <w:t>a</w:t>
      </w:r>
      <w:r w:rsidRPr="00596BC6">
        <w:rPr>
          <w:rFonts w:eastAsia="Times New Roman"/>
        </w:rPr>
        <w:t>h</w:t>
      </w:r>
      <w:r w:rsidRPr="00596BC6">
        <w:t xml:space="preserve"> </w:t>
      </w:r>
      <w:r w:rsidRPr="00596BC6">
        <w:rPr>
          <w:rFonts w:eastAsia="Times New Roman"/>
        </w:rPr>
        <w:t>b</w:t>
      </w:r>
      <w:r w:rsidRPr="00596BC6">
        <w:rPr>
          <w:rFonts w:eastAsia="Times New Roman"/>
          <w:spacing w:val="1"/>
        </w:rPr>
        <w:t>e</w:t>
      </w:r>
      <w:r w:rsidRPr="00596BC6">
        <w:rPr>
          <w:rFonts w:eastAsia="Times New Roman"/>
        </w:rPr>
        <w:t>r</w:t>
      </w:r>
      <w:r w:rsidRPr="00596BC6">
        <w:rPr>
          <w:rFonts w:eastAsia="Times New Roman"/>
          <w:spacing w:val="-4"/>
        </w:rPr>
        <w:t>d</w:t>
      </w:r>
      <w:r w:rsidRPr="00596BC6">
        <w:rPr>
          <w:rFonts w:eastAsia="Times New Roman"/>
          <w:spacing w:val="1"/>
        </w:rPr>
        <w:t>i</w:t>
      </w:r>
      <w:r w:rsidRPr="00596BC6">
        <w:rPr>
          <w:rFonts w:eastAsia="Times New Roman"/>
        </w:rPr>
        <w:t>r</w:t>
      </w:r>
      <w:r w:rsidRPr="00596BC6">
        <w:rPr>
          <w:rFonts w:eastAsia="Times New Roman"/>
          <w:spacing w:val="1"/>
        </w:rPr>
        <w:t>i</w:t>
      </w:r>
      <w:r w:rsidRPr="00596BC6">
        <w:rPr>
          <w:rFonts w:eastAsia="Times New Roman"/>
        </w:rPr>
        <w:t>n</w:t>
      </w:r>
      <w:r w:rsidRPr="00596BC6">
        <w:rPr>
          <w:rFonts w:eastAsia="Times New Roman"/>
          <w:spacing w:val="-8"/>
        </w:rPr>
        <w:t>y</w:t>
      </w:r>
      <w:r w:rsidRPr="00596BC6">
        <w:rPr>
          <w:rFonts w:eastAsia="Times New Roman"/>
        </w:rPr>
        <w:t>a</w:t>
      </w:r>
      <w:r w:rsidRPr="00596BC6">
        <w:rPr>
          <w:spacing w:val="1"/>
        </w:rPr>
        <w:t xml:space="preserve"> </w:t>
      </w:r>
      <w:r w:rsidRPr="00596BC6">
        <w:rPr>
          <w:rFonts w:eastAsia="Times New Roman"/>
          <w:spacing w:val="-1"/>
        </w:rPr>
        <w:t>S</w:t>
      </w:r>
      <w:r w:rsidRPr="00596BC6">
        <w:rPr>
          <w:rFonts w:eastAsia="Times New Roman"/>
        </w:rPr>
        <w:t>hoppe</w:t>
      </w:r>
      <w:r w:rsidRPr="00596BC6">
        <w:rPr>
          <w:spacing w:val="1"/>
        </w:rPr>
        <w:t xml:space="preserve"> </w:t>
      </w:r>
      <w:r w:rsidRPr="00596BC6">
        <w:rPr>
          <w:rFonts w:eastAsia="Times New Roman"/>
          <w:spacing w:val="-1"/>
        </w:rPr>
        <w:t>s</w:t>
      </w:r>
      <w:r w:rsidRPr="00596BC6">
        <w:rPr>
          <w:rFonts w:eastAsia="Times New Roman"/>
          <w:spacing w:val="1"/>
        </w:rPr>
        <w:t>e</w:t>
      </w:r>
      <w:r w:rsidRPr="00596BC6">
        <w:rPr>
          <w:rFonts w:eastAsia="Times New Roman"/>
        </w:rPr>
        <w:t>k</w:t>
      </w:r>
      <w:r w:rsidRPr="00596BC6">
        <w:rPr>
          <w:rFonts w:eastAsia="Times New Roman"/>
          <w:spacing w:val="1"/>
        </w:rPr>
        <w:t>ali</w:t>
      </w:r>
      <w:r w:rsidRPr="00596BC6">
        <w:rPr>
          <w:rFonts w:eastAsia="Times New Roman"/>
          <w:spacing w:val="-4"/>
        </w:rPr>
        <w:t>g</w:t>
      </w:r>
      <w:r w:rsidRPr="00596BC6">
        <w:rPr>
          <w:rFonts w:eastAsia="Times New Roman"/>
        </w:rPr>
        <w:t>us</w:t>
      </w:r>
      <w:r w:rsidRPr="00596BC6">
        <w:rPr>
          <w:spacing w:val="8"/>
        </w:rPr>
        <w:t xml:space="preserve"> </w:t>
      </w:r>
      <w:r w:rsidRPr="00596BC6">
        <w:rPr>
          <w:rFonts w:eastAsia="Times New Roman"/>
          <w:spacing w:val="-1"/>
        </w:rPr>
        <w:t>s</w:t>
      </w:r>
      <w:r w:rsidRPr="00596BC6">
        <w:rPr>
          <w:rFonts w:eastAsia="Times New Roman"/>
          <w:spacing w:val="1"/>
        </w:rPr>
        <w:t>e</w:t>
      </w:r>
      <w:r w:rsidRPr="00596BC6">
        <w:rPr>
          <w:rFonts w:eastAsia="Times New Roman"/>
        </w:rPr>
        <w:t>b</w:t>
      </w:r>
      <w:r w:rsidRPr="00596BC6">
        <w:rPr>
          <w:rFonts w:eastAsia="Times New Roman"/>
          <w:spacing w:val="1"/>
        </w:rPr>
        <w:t>a</w:t>
      </w:r>
      <w:r w:rsidRPr="00596BC6">
        <w:rPr>
          <w:rFonts w:eastAsia="Times New Roman"/>
          <w:spacing w:val="-4"/>
        </w:rPr>
        <w:t>g</w:t>
      </w:r>
      <w:r w:rsidRPr="00596BC6">
        <w:rPr>
          <w:rFonts w:eastAsia="Times New Roman"/>
          <w:spacing w:val="1"/>
        </w:rPr>
        <w:t>a</w:t>
      </w:r>
      <w:r w:rsidRPr="00596BC6">
        <w:rPr>
          <w:rFonts w:eastAsia="Times New Roman"/>
        </w:rPr>
        <w:t>i</w:t>
      </w:r>
      <w:r w:rsidRPr="00596BC6">
        <w:rPr>
          <w:spacing w:val="1"/>
        </w:rPr>
        <w:t xml:space="preserve"> </w:t>
      </w:r>
      <w:r w:rsidRPr="00596BC6">
        <w:rPr>
          <w:rFonts w:eastAsia="Times New Roman"/>
        </w:rPr>
        <w:t>C</w:t>
      </w:r>
      <w:r w:rsidRPr="00596BC6">
        <w:rPr>
          <w:rFonts w:eastAsia="Times New Roman"/>
          <w:spacing w:val="1"/>
        </w:rPr>
        <w:t>E</w:t>
      </w:r>
      <w:r w:rsidRPr="00596BC6">
        <w:rPr>
          <w:rFonts w:eastAsia="Times New Roman"/>
        </w:rPr>
        <w:t>O</w:t>
      </w:r>
      <w:r w:rsidRPr="00596BC6">
        <w:rPr>
          <w:spacing w:val="2"/>
        </w:rPr>
        <w:t xml:space="preserve"> </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spacing w:val="1"/>
        </w:rPr>
        <w:t>me</w:t>
      </w:r>
      <w:r w:rsidRPr="00596BC6">
        <w:rPr>
          <w:rFonts w:eastAsia="Times New Roman"/>
        </w:rPr>
        <w:t>rup</w:t>
      </w:r>
      <w:r w:rsidRPr="00596BC6">
        <w:rPr>
          <w:rFonts w:eastAsia="Times New Roman"/>
          <w:spacing w:val="1"/>
        </w:rPr>
        <w:t>a</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l</w:t>
      </w:r>
      <w:r w:rsidRPr="00596BC6">
        <w:rPr>
          <w:rFonts w:eastAsia="Times New Roman"/>
        </w:rPr>
        <w:t>u</w:t>
      </w:r>
      <w:r w:rsidRPr="00596BC6">
        <w:rPr>
          <w:rFonts w:eastAsia="Times New Roman"/>
          <w:spacing w:val="1"/>
        </w:rPr>
        <w:t>l</w:t>
      </w:r>
      <w:r w:rsidRPr="00596BC6">
        <w:rPr>
          <w:rFonts w:eastAsia="Times New Roman"/>
        </w:rPr>
        <w:t>u</w:t>
      </w:r>
      <w:r w:rsidRPr="00596BC6">
        <w:rPr>
          <w:rFonts w:eastAsia="Times New Roman"/>
          <w:spacing w:val="-1"/>
        </w:rPr>
        <w:t>s</w:t>
      </w:r>
      <w:r w:rsidRPr="00596BC6">
        <w:rPr>
          <w:rFonts w:eastAsia="Times New Roman"/>
          <w:spacing w:val="1"/>
        </w:rPr>
        <w:t>a</w:t>
      </w:r>
      <w:r w:rsidRPr="00596BC6">
        <w:rPr>
          <w:rFonts w:eastAsia="Times New Roman"/>
        </w:rPr>
        <w:t>n</w:t>
      </w:r>
      <w:r w:rsidRPr="00596BC6">
        <w:rPr>
          <w:spacing w:val="2"/>
        </w:rPr>
        <w:t xml:space="preserve"> </w:t>
      </w:r>
      <w:r w:rsidRPr="00596BC6">
        <w:rPr>
          <w:rFonts w:eastAsia="Times New Roman"/>
          <w:spacing w:val="1"/>
        </w:rPr>
        <w:t>te</w:t>
      </w:r>
      <w:r w:rsidRPr="00596BC6">
        <w:rPr>
          <w:rFonts w:eastAsia="Times New Roman"/>
        </w:rPr>
        <w:t>r</w:t>
      </w:r>
      <w:r w:rsidRPr="00596BC6">
        <w:rPr>
          <w:rFonts w:eastAsia="Times New Roman"/>
          <w:spacing w:val="-4"/>
        </w:rPr>
        <w:t>b</w:t>
      </w:r>
      <w:r w:rsidRPr="00596BC6">
        <w:rPr>
          <w:rFonts w:eastAsia="Times New Roman"/>
          <w:spacing w:val="1"/>
        </w:rPr>
        <w:t>ai</w:t>
      </w:r>
      <w:r w:rsidRPr="00596BC6">
        <w:rPr>
          <w:rFonts w:eastAsia="Times New Roman"/>
        </w:rPr>
        <w:t>k</w:t>
      </w:r>
      <w:r w:rsidRPr="00596BC6">
        <w:rPr>
          <w:spacing w:val="2"/>
        </w:rPr>
        <w:t xml:space="preserve"> </w:t>
      </w:r>
      <w:r w:rsidRPr="00596BC6">
        <w:rPr>
          <w:rFonts w:eastAsia="Times New Roman"/>
          <w:spacing w:val="-1"/>
        </w:rPr>
        <w:t>U</w:t>
      </w:r>
      <w:r w:rsidRPr="00596BC6">
        <w:rPr>
          <w:rFonts w:eastAsia="Times New Roman"/>
        </w:rPr>
        <w:t>n</w:t>
      </w:r>
      <w:r w:rsidRPr="00596BC6">
        <w:rPr>
          <w:rFonts w:eastAsia="Times New Roman"/>
          <w:spacing w:val="1"/>
        </w:rPr>
        <w:t>i</w:t>
      </w:r>
      <w:r w:rsidRPr="00596BC6">
        <w:rPr>
          <w:rFonts w:eastAsia="Times New Roman"/>
          <w:spacing w:val="-4"/>
        </w:rPr>
        <w:t>v</w:t>
      </w:r>
      <w:r w:rsidRPr="00596BC6">
        <w:rPr>
          <w:rFonts w:eastAsia="Times New Roman"/>
          <w:spacing w:val="1"/>
        </w:rPr>
        <w:t>e</w:t>
      </w:r>
      <w:r w:rsidRPr="00596BC6">
        <w:rPr>
          <w:rFonts w:eastAsia="Times New Roman"/>
        </w:rPr>
        <w:t>r</w:t>
      </w:r>
      <w:r w:rsidRPr="00596BC6">
        <w:rPr>
          <w:rFonts w:eastAsia="Times New Roman"/>
          <w:spacing w:val="-1"/>
        </w:rPr>
        <w:t>s</w:t>
      </w:r>
      <w:r w:rsidRPr="00596BC6">
        <w:rPr>
          <w:rFonts w:eastAsia="Times New Roman"/>
          <w:spacing w:val="1"/>
        </w:rPr>
        <w:t>ita</w:t>
      </w:r>
      <w:r w:rsidRPr="00596BC6">
        <w:rPr>
          <w:rFonts w:eastAsia="Times New Roman"/>
        </w:rPr>
        <w:t>s</w:t>
      </w:r>
      <w:r w:rsidRPr="00596BC6">
        <w:t xml:space="preserve"> </w:t>
      </w:r>
      <w:r w:rsidRPr="00596BC6">
        <w:rPr>
          <w:rFonts w:eastAsia="Times New Roman"/>
        </w:rPr>
        <w:t>di</w:t>
      </w:r>
      <w:r w:rsidRPr="00596BC6">
        <w:rPr>
          <w:spacing w:val="3"/>
        </w:rPr>
        <w:t xml:space="preserve"> </w:t>
      </w:r>
      <w:r w:rsidRPr="00596BC6">
        <w:rPr>
          <w:rFonts w:eastAsia="Times New Roman"/>
          <w:spacing w:val="-1"/>
        </w:rPr>
        <w:t>S</w:t>
      </w:r>
      <w:r w:rsidRPr="00596BC6">
        <w:rPr>
          <w:rFonts w:eastAsia="Times New Roman"/>
          <w:spacing w:val="1"/>
        </w:rPr>
        <w:t>i</w:t>
      </w:r>
      <w:r w:rsidRPr="00596BC6">
        <w:rPr>
          <w:rFonts w:eastAsia="Times New Roman"/>
        </w:rPr>
        <w:t>n</w:t>
      </w:r>
      <w:r w:rsidRPr="00596BC6">
        <w:rPr>
          <w:rFonts w:eastAsia="Times New Roman"/>
          <w:spacing w:val="-4"/>
        </w:rPr>
        <w:t>g</w:t>
      </w:r>
      <w:r w:rsidRPr="00596BC6">
        <w:rPr>
          <w:rFonts w:eastAsia="Times New Roman"/>
          <w:spacing w:val="1"/>
        </w:rPr>
        <w:t>a</w:t>
      </w:r>
      <w:r w:rsidRPr="00596BC6">
        <w:rPr>
          <w:rFonts w:eastAsia="Times New Roman"/>
        </w:rPr>
        <w:t>pur</w:t>
      </w:r>
      <w:r w:rsidRPr="00596BC6">
        <w:rPr>
          <w:rFonts w:eastAsia="Times New Roman"/>
          <w:spacing w:val="1"/>
        </w:rPr>
        <w:t>a</w:t>
      </w:r>
      <w:r w:rsidRPr="00596BC6">
        <w:rPr>
          <w:rFonts w:eastAsia="Times New Roman"/>
        </w:rPr>
        <w:t>.</w:t>
      </w:r>
      <w:r w:rsidRPr="00596BC6">
        <w:rPr>
          <w:spacing w:val="9"/>
        </w:rPr>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3"/>
        </w:rPr>
        <w:t xml:space="preserve"> </w:t>
      </w:r>
      <w:r w:rsidRPr="00596BC6">
        <w:rPr>
          <w:rFonts w:eastAsia="Times New Roman"/>
          <w:spacing w:val="-4"/>
        </w:rPr>
        <w:t>I</w:t>
      </w:r>
      <w:r w:rsidRPr="00596BC6">
        <w:rPr>
          <w:rFonts w:eastAsia="Times New Roman"/>
        </w:rPr>
        <w:t>ndon</w:t>
      </w:r>
      <w:r w:rsidRPr="00596BC6">
        <w:rPr>
          <w:rFonts w:eastAsia="Times New Roman"/>
          <w:spacing w:val="1"/>
        </w:rPr>
        <w:t>e</w:t>
      </w:r>
      <w:r w:rsidRPr="00596BC6">
        <w:rPr>
          <w:rFonts w:eastAsia="Times New Roman"/>
          <w:spacing w:val="-1"/>
        </w:rPr>
        <w:t>s</w:t>
      </w:r>
      <w:r w:rsidRPr="00596BC6">
        <w:rPr>
          <w:rFonts w:eastAsia="Times New Roman"/>
          <w:spacing w:val="1"/>
        </w:rPr>
        <w:t>i</w:t>
      </w:r>
      <w:r w:rsidRPr="00596BC6">
        <w:rPr>
          <w:rFonts w:eastAsia="Times New Roman"/>
        </w:rPr>
        <w:t>a</w:t>
      </w:r>
      <w:r w:rsidRPr="00596BC6">
        <w:rPr>
          <w:spacing w:val="5"/>
        </w:rPr>
        <w:t xml:space="preserve"> </w:t>
      </w:r>
      <w:r w:rsidRPr="00596BC6">
        <w:rPr>
          <w:rFonts w:eastAsia="Times New Roman"/>
          <w:spacing w:val="1"/>
        </w:rPr>
        <w:t>memi</w:t>
      </w:r>
      <w:r w:rsidRPr="00596BC6">
        <w:rPr>
          <w:rFonts w:eastAsia="Times New Roman"/>
          <w:spacing w:val="-3"/>
        </w:rPr>
        <w:t>l</w:t>
      </w:r>
      <w:r w:rsidRPr="00596BC6">
        <w:rPr>
          <w:rFonts w:eastAsia="Times New Roman"/>
          <w:spacing w:val="1"/>
        </w:rPr>
        <w:t>i</w:t>
      </w:r>
      <w:r w:rsidRPr="00596BC6">
        <w:rPr>
          <w:rFonts w:eastAsia="Times New Roman"/>
        </w:rPr>
        <w:t>ki</w:t>
      </w:r>
      <w:r w:rsidRPr="00596BC6">
        <w:t xml:space="preserve"> </w:t>
      </w:r>
      <w:r w:rsidRPr="00596BC6">
        <w:rPr>
          <w:rFonts w:eastAsia="Times New Roman"/>
        </w:rPr>
        <w:t>dua</w:t>
      </w:r>
      <w:r w:rsidRPr="00596BC6">
        <w:rPr>
          <w:spacing w:val="5"/>
        </w:rPr>
        <w:t xml:space="preserve"> </w:t>
      </w:r>
      <w:r w:rsidRPr="00596BC6">
        <w:rPr>
          <w:rFonts w:eastAsia="Times New Roman"/>
        </w:rPr>
        <w:t>k</w:t>
      </w:r>
      <w:r w:rsidRPr="00596BC6">
        <w:rPr>
          <w:rFonts w:eastAsia="Times New Roman"/>
          <w:spacing w:val="1"/>
        </w:rPr>
        <w:t>a</w:t>
      </w:r>
      <w:r w:rsidRPr="00596BC6">
        <w:rPr>
          <w:rFonts w:eastAsia="Times New Roman"/>
          <w:spacing w:val="-4"/>
        </w:rPr>
        <w:t>n</w:t>
      </w:r>
      <w:r w:rsidRPr="00596BC6">
        <w:rPr>
          <w:rFonts w:eastAsia="Times New Roman"/>
          <w:spacing w:val="1"/>
        </w:rPr>
        <w:t>t</w:t>
      </w:r>
      <w:r w:rsidRPr="00596BC6">
        <w:rPr>
          <w:rFonts w:eastAsia="Times New Roman"/>
        </w:rPr>
        <w:t>or</w:t>
      </w:r>
      <w:r w:rsidRPr="00596BC6">
        <w:rPr>
          <w:spacing w:val="4"/>
        </w:rPr>
        <w:t xml:space="preserve"> </w:t>
      </w:r>
      <w:r w:rsidRPr="00596BC6">
        <w:rPr>
          <w:rFonts w:eastAsia="Times New Roman"/>
        </w:rPr>
        <w:t>pu</w:t>
      </w:r>
      <w:r w:rsidRPr="00596BC6">
        <w:rPr>
          <w:rFonts w:eastAsia="Times New Roman"/>
          <w:spacing w:val="-1"/>
        </w:rPr>
        <w:t>s</w:t>
      </w:r>
      <w:r w:rsidRPr="00596BC6">
        <w:rPr>
          <w:rFonts w:eastAsia="Times New Roman"/>
          <w:spacing w:val="1"/>
        </w:rPr>
        <w:t>a</w:t>
      </w:r>
      <w:r w:rsidRPr="00596BC6">
        <w:rPr>
          <w:rFonts w:eastAsia="Times New Roman"/>
        </w:rPr>
        <w:t>t</w:t>
      </w:r>
      <w:r w:rsidRPr="00596BC6">
        <w:rPr>
          <w:spacing w:val="3"/>
        </w:rPr>
        <w:t xml:space="preserve"> </w:t>
      </w:r>
      <w:r w:rsidRPr="00596BC6">
        <w:rPr>
          <w:rFonts w:eastAsia="Times New Roman"/>
        </w:rPr>
        <w:t>di</w:t>
      </w:r>
      <w:r w:rsidRPr="00596BC6">
        <w:rPr>
          <w:spacing w:val="1"/>
        </w:rPr>
        <w:t xml:space="preserve"> </w:t>
      </w:r>
      <w:r w:rsidRPr="00596BC6">
        <w:rPr>
          <w:rFonts w:eastAsia="Times New Roman"/>
          <w:spacing w:val="-1"/>
        </w:rPr>
        <w:t>P</w:t>
      </w:r>
      <w:r w:rsidRPr="00596BC6">
        <w:rPr>
          <w:rFonts w:eastAsia="Times New Roman"/>
          <w:spacing w:val="1"/>
        </w:rPr>
        <w:t>aci</w:t>
      </w:r>
      <w:r w:rsidRPr="00596BC6">
        <w:rPr>
          <w:rFonts w:eastAsia="Times New Roman"/>
          <w:spacing w:val="-4"/>
        </w:rPr>
        <w:t>f</w:t>
      </w:r>
      <w:r w:rsidRPr="00596BC6">
        <w:rPr>
          <w:rFonts w:eastAsia="Times New Roman"/>
          <w:spacing w:val="1"/>
        </w:rPr>
        <w:t>i</w:t>
      </w:r>
      <w:r w:rsidRPr="00596BC6">
        <w:rPr>
          <w:rFonts w:eastAsia="Times New Roman"/>
        </w:rPr>
        <w:t>c</w:t>
      </w:r>
      <w:r w:rsidRPr="00596BC6">
        <w:rPr>
          <w:spacing w:val="1"/>
        </w:rPr>
        <w:t xml:space="preserve"> </w:t>
      </w:r>
      <w:r w:rsidRPr="00596BC6">
        <w:rPr>
          <w:rFonts w:eastAsia="Times New Roman"/>
        </w:rPr>
        <w:t>C</w:t>
      </w:r>
      <w:r w:rsidRPr="00596BC6">
        <w:rPr>
          <w:rFonts w:eastAsia="Times New Roman"/>
          <w:spacing w:val="1"/>
        </w:rPr>
        <w:t>e</w:t>
      </w:r>
      <w:r w:rsidRPr="00596BC6">
        <w:rPr>
          <w:rFonts w:eastAsia="Times New Roman"/>
        </w:rPr>
        <w:t>n</w:t>
      </w:r>
      <w:r w:rsidRPr="00596BC6">
        <w:rPr>
          <w:rFonts w:eastAsia="Times New Roman"/>
          <w:spacing w:val="1"/>
        </w:rPr>
        <w:t>t</w:t>
      </w:r>
      <w:r w:rsidRPr="00596BC6">
        <w:rPr>
          <w:rFonts w:eastAsia="Times New Roman"/>
        </w:rPr>
        <w:t>ury</w:t>
      </w:r>
      <w:r w:rsidRPr="00596BC6">
        <w:rPr>
          <w:spacing w:val="-4"/>
        </w:rPr>
        <w:t xml:space="preserve"> </w:t>
      </w:r>
      <w:r w:rsidRPr="00596BC6">
        <w:rPr>
          <w:rFonts w:eastAsia="Times New Roman"/>
          <w:spacing w:val="-1"/>
        </w:rPr>
        <w:t>P</w:t>
      </w:r>
      <w:r w:rsidRPr="00596BC6">
        <w:rPr>
          <w:rFonts w:eastAsia="Times New Roman"/>
          <w:spacing w:val="1"/>
        </w:rPr>
        <w:t>lac</w:t>
      </w:r>
      <w:r w:rsidRPr="00596BC6">
        <w:rPr>
          <w:rFonts w:eastAsia="Times New Roman"/>
        </w:rPr>
        <w:t>e</w:t>
      </w:r>
      <w:r w:rsidRPr="00596BC6">
        <w:rPr>
          <w:spacing w:val="1"/>
        </w:rPr>
        <w:t xml:space="preserve"> </w:t>
      </w:r>
      <w:r w:rsidRPr="00596BC6">
        <w:rPr>
          <w:rFonts w:eastAsia="Times New Roman"/>
          <w:spacing w:val="1"/>
        </w:rPr>
        <w:t>T</w:t>
      </w:r>
      <w:r w:rsidRPr="00596BC6">
        <w:rPr>
          <w:rFonts w:eastAsia="Times New Roman"/>
        </w:rPr>
        <w:t>o</w:t>
      </w:r>
      <w:r w:rsidRPr="00596BC6">
        <w:rPr>
          <w:rFonts w:eastAsia="Times New Roman"/>
          <w:spacing w:val="-1"/>
        </w:rPr>
        <w:t>w</w:t>
      </w:r>
      <w:r w:rsidRPr="00596BC6">
        <w:rPr>
          <w:rFonts w:eastAsia="Times New Roman"/>
          <w:spacing w:val="1"/>
        </w:rPr>
        <w:t>e</w:t>
      </w:r>
      <w:r w:rsidRPr="00596BC6">
        <w:rPr>
          <w:rFonts w:eastAsia="Times New Roman"/>
        </w:rPr>
        <w:t>r</w:t>
      </w:r>
      <w:r w:rsidRPr="00596BC6">
        <w:rPr>
          <w:spacing w:val="4"/>
        </w:rPr>
        <w:t xml:space="preserve"> </w:t>
      </w:r>
      <w:r w:rsidRPr="00596BC6">
        <w:rPr>
          <w:rFonts w:eastAsia="Times New Roman"/>
          <w:spacing w:val="-1"/>
        </w:rPr>
        <w:t>S</w:t>
      </w:r>
      <w:r w:rsidRPr="00596BC6">
        <w:rPr>
          <w:rFonts w:eastAsia="Times New Roman"/>
        </w:rPr>
        <w:t>C</w:t>
      </w:r>
      <w:r w:rsidRPr="00596BC6">
        <w:rPr>
          <w:rFonts w:eastAsia="Times New Roman"/>
          <w:spacing w:val="-4"/>
        </w:rPr>
        <w:t>B</w:t>
      </w:r>
      <w:r w:rsidRPr="00596BC6">
        <w:rPr>
          <w:rFonts w:eastAsia="Times New Roman"/>
        </w:rPr>
        <w:t>D</w:t>
      </w:r>
      <w:r w:rsidRPr="00596BC6">
        <w:rPr>
          <w:spacing w:val="6"/>
        </w:rPr>
        <w:t xml:space="preserve"> </w:t>
      </w:r>
      <w:r w:rsidRPr="00596BC6">
        <w:rPr>
          <w:rFonts w:eastAsia="Times New Roman"/>
          <w:spacing w:val="-5"/>
        </w:rPr>
        <w:t>K</w:t>
      </w:r>
      <w:r w:rsidRPr="00596BC6">
        <w:rPr>
          <w:rFonts w:eastAsia="Times New Roman"/>
        </w:rPr>
        <w:t>o</w:t>
      </w:r>
      <w:r w:rsidRPr="00596BC6">
        <w:rPr>
          <w:rFonts w:eastAsia="Times New Roman"/>
          <w:spacing w:val="1"/>
        </w:rPr>
        <w:t>t</w:t>
      </w:r>
      <w:r w:rsidRPr="00596BC6">
        <w:rPr>
          <w:rFonts w:eastAsia="Times New Roman"/>
        </w:rPr>
        <w:t>a</w:t>
      </w:r>
      <w:r w:rsidRPr="00596BC6">
        <w:rPr>
          <w:spacing w:val="5"/>
        </w:rPr>
        <w:t xml:space="preserve"> </w:t>
      </w:r>
      <w:r w:rsidRPr="00596BC6">
        <w:rPr>
          <w:rFonts w:eastAsia="Times New Roman"/>
          <w:spacing w:val="2"/>
        </w:rPr>
        <w:t>J</w:t>
      </w:r>
      <w:r w:rsidRPr="00596BC6">
        <w:rPr>
          <w:rFonts w:eastAsia="Times New Roman"/>
          <w:spacing w:val="1"/>
        </w:rPr>
        <w:t>a</w:t>
      </w:r>
      <w:r w:rsidRPr="00596BC6">
        <w:rPr>
          <w:rFonts w:eastAsia="Times New Roman"/>
          <w:spacing w:val="-4"/>
        </w:rPr>
        <w:t>k</w:t>
      </w:r>
      <w:r w:rsidRPr="00596BC6">
        <w:rPr>
          <w:rFonts w:eastAsia="Times New Roman"/>
          <w:spacing w:val="1"/>
        </w:rPr>
        <w:t>a</w:t>
      </w:r>
      <w:r w:rsidRPr="00596BC6">
        <w:rPr>
          <w:rFonts w:eastAsia="Times New Roman"/>
        </w:rPr>
        <w:t>r</w:t>
      </w:r>
      <w:r w:rsidRPr="00596BC6">
        <w:rPr>
          <w:rFonts w:eastAsia="Times New Roman"/>
          <w:spacing w:val="-3"/>
        </w:rPr>
        <w:t>t</w:t>
      </w:r>
      <w:r w:rsidRPr="00596BC6">
        <w:rPr>
          <w:rFonts w:eastAsia="Times New Roman"/>
        </w:rPr>
        <w:t>a</w:t>
      </w:r>
      <w:r w:rsidRPr="00596BC6">
        <w:t xml:space="preserve"> </w:t>
      </w:r>
      <w:r w:rsidRPr="00596BC6">
        <w:rPr>
          <w:rFonts w:eastAsia="Times New Roman"/>
          <w:spacing w:val="-1"/>
        </w:rPr>
        <w:t>S</w:t>
      </w:r>
      <w:r w:rsidRPr="00596BC6">
        <w:rPr>
          <w:rFonts w:eastAsia="Times New Roman"/>
          <w:spacing w:val="1"/>
        </w:rPr>
        <w:t>elata</w:t>
      </w:r>
      <w:r w:rsidRPr="00596BC6">
        <w:rPr>
          <w:rFonts w:eastAsia="Times New Roman"/>
        </w:rPr>
        <w:t>n</w:t>
      </w:r>
      <w:r w:rsidRPr="00596BC6">
        <w:t xml:space="preserve"> </w:t>
      </w:r>
      <w:r w:rsidRPr="00596BC6">
        <w:rPr>
          <w:rFonts w:eastAsia="Times New Roman"/>
        </w:rPr>
        <w:t>d</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rPr>
        <w:t>di</w:t>
      </w:r>
      <w:r w:rsidRPr="00596BC6">
        <w:rPr>
          <w:spacing w:val="1"/>
        </w:rPr>
        <w:t xml:space="preserve"> </w:t>
      </w:r>
      <w:r w:rsidRPr="00596BC6">
        <w:rPr>
          <w:rFonts w:eastAsia="Times New Roman"/>
          <w:spacing w:val="-1"/>
        </w:rPr>
        <w:t>S</w:t>
      </w:r>
      <w:r w:rsidRPr="00596BC6">
        <w:rPr>
          <w:rFonts w:eastAsia="Times New Roman"/>
          <w:spacing w:val="1"/>
        </w:rPr>
        <w:t>a</w:t>
      </w:r>
      <w:r w:rsidRPr="00596BC6">
        <w:rPr>
          <w:rFonts w:eastAsia="Times New Roman"/>
        </w:rPr>
        <w:t>h</w:t>
      </w:r>
      <w:r w:rsidRPr="00596BC6">
        <w:rPr>
          <w:rFonts w:eastAsia="Times New Roman"/>
          <w:spacing w:val="1"/>
        </w:rPr>
        <w:t>i</w:t>
      </w:r>
      <w:r w:rsidRPr="00596BC6">
        <w:rPr>
          <w:rFonts w:eastAsia="Times New Roman"/>
        </w:rPr>
        <w:t>d</w:t>
      </w:r>
      <w:r w:rsidRPr="00596BC6">
        <w:t xml:space="preserve"> </w:t>
      </w:r>
      <w:r w:rsidRPr="00596BC6">
        <w:rPr>
          <w:rFonts w:eastAsia="Times New Roman"/>
          <w:spacing w:val="6"/>
        </w:rPr>
        <w:t>J</w:t>
      </w:r>
      <w:r w:rsidRPr="00596BC6">
        <w:rPr>
          <w:rFonts w:eastAsia="Times New Roman"/>
          <w:spacing w:val="-4"/>
        </w:rPr>
        <w:t>-</w:t>
      </w:r>
      <w:r w:rsidRPr="00596BC6">
        <w:rPr>
          <w:rFonts w:eastAsia="Times New Roman"/>
          <w:spacing w:val="-3"/>
        </w:rPr>
        <w:t>W</w:t>
      </w:r>
      <w:r w:rsidRPr="00596BC6">
        <w:rPr>
          <w:rFonts w:eastAsia="Times New Roman"/>
          <w:spacing w:val="1"/>
        </w:rPr>
        <w:t>al</w:t>
      </w:r>
      <w:r w:rsidRPr="00596BC6">
        <w:rPr>
          <w:rFonts w:eastAsia="Times New Roman"/>
        </w:rPr>
        <w:t>k</w:t>
      </w:r>
      <w:r w:rsidRPr="00596BC6">
        <w:rPr>
          <w:spacing w:val="4"/>
        </w:rPr>
        <w:t xml:space="preserve"> </w:t>
      </w:r>
      <w:r w:rsidRPr="00596BC6">
        <w:rPr>
          <w:rFonts w:eastAsia="Times New Roman"/>
          <w:spacing w:val="-5"/>
        </w:rPr>
        <w:t>K</w:t>
      </w:r>
      <w:r w:rsidRPr="00596BC6">
        <w:rPr>
          <w:rFonts w:eastAsia="Times New Roman"/>
          <w:spacing w:val="1"/>
        </w:rPr>
        <w:t>a</w:t>
      </w:r>
      <w:r w:rsidRPr="00596BC6">
        <w:rPr>
          <w:rFonts w:eastAsia="Times New Roman"/>
        </w:rPr>
        <w:t>bup</w:t>
      </w:r>
      <w:r w:rsidRPr="00596BC6">
        <w:rPr>
          <w:rFonts w:eastAsia="Times New Roman"/>
          <w:spacing w:val="1"/>
        </w:rPr>
        <w:t>ate</w:t>
      </w:r>
      <w:r w:rsidRPr="00596BC6">
        <w:rPr>
          <w:rFonts w:eastAsia="Times New Roman"/>
        </w:rPr>
        <w:t>n</w:t>
      </w:r>
      <w:r w:rsidRPr="00596BC6">
        <w:rPr>
          <w:spacing w:val="4"/>
        </w:rPr>
        <w:t xml:space="preserve"> </w:t>
      </w:r>
      <w:r w:rsidRPr="00596BC6">
        <w:rPr>
          <w:rFonts w:eastAsia="Times New Roman"/>
          <w:spacing w:val="-1"/>
        </w:rPr>
        <w:t>S</w:t>
      </w:r>
      <w:r w:rsidRPr="00596BC6">
        <w:rPr>
          <w:rFonts w:eastAsia="Times New Roman"/>
          <w:spacing w:val="1"/>
        </w:rPr>
        <w:t>lema</w:t>
      </w:r>
      <w:r w:rsidRPr="00596BC6">
        <w:rPr>
          <w:rFonts w:eastAsia="Times New Roman"/>
        </w:rPr>
        <w:t>n,</w:t>
      </w:r>
      <w:r w:rsidRPr="00596BC6">
        <w:rPr>
          <w:spacing w:val="4"/>
        </w:rPr>
        <w:t xml:space="preserve"> </w:t>
      </w:r>
      <w:r w:rsidRPr="00596BC6">
        <w:rPr>
          <w:rFonts w:eastAsia="Times New Roman"/>
          <w:spacing w:val="-1"/>
        </w:rPr>
        <w:t>D</w:t>
      </w:r>
      <w:r w:rsidRPr="00596BC6">
        <w:rPr>
          <w:rFonts w:eastAsia="Times New Roman"/>
          <w:spacing w:val="-3"/>
        </w:rPr>
        <w:t>a</w:t>
      </w:r>
      <w:r w:rsidRPr="00596BC6">
        <w:rPr>
          <w:rFonts w:eastAsia="Times New Roman"/>
          <w:spacing w:val="1"/>
        </w:rPr>
        <w:t>e</w:t>
      </w:r>
      <w:r w:rsidRPr="00596BC6">
        <w:rPr>
          <w:rFonts w:eastAsia="Times New Roman"/>
        </w:rPr>
        <w:t>r</w:t>
      </w:r>
      <w:r w:rsidRPr="00596BC6">
        <w:rPr>
          <w:rFonts w:eastAsia="Times New Roman"/>
          <w:spacing w:val="1"/>
        </w:rPr>
        <w:t>a</w:t>
      </w:r>
      <w:r w:rsidRPr="00596BC6">
        <w:rPr>
          <w:rFonts w:eastAsia="Times New Roman"/>
        </w:rPr>
        <w:t>h</w:t>
      </w:r>
      <w:r w:rsidRPr="00596BC6">
        <w:rPr>
          <w:spacing w:val="4"/>
        </w:rPr>
        <w:t xml:space="preserve"> </w:t>
      </w:r>
      <w:r w:rsidRPr="00596BC6">
        <w:rPr>
          <w:rFonts w:eastAsia="Times New Roman"/>
          <w:spacing w:val="-4"/>
        </w:rPr>
        <w:t>I</w:t>
      </w:r>
      <w:r w:rsidRPr="00596BC6">
        <w:rPr>
          <w:rFonts w:eastAsia="Times New Roman"/>
          <w:spacing w:val="-1"/>
        </w:rPr>
        <w:t>s</w:t>
      </w:r>
      <w:r w:rsidRPr="00596BC6">
        <w:rPr>
          <w:rFonts w:eastAsia="Times New Roman"/>
          <w:spacing w:val="1"/>
        </w:rPr>
        <w:t>time</w:t>
      </w:r>
      <w:r w:rsidRPr="00596BC6">
        <w:rPr>
          <w:rFonts w:eastAsia="Times New Roman"/>
          <w:spacing w:val="-5"/>
        </w:rPr>
        <w:t>w</w:t>
      </w:r>
      <w:r w:rsidRPr="00596BC6">
        <w:rPr>
          <w:rFonts w:eastAsia="Times New Roman"/>
        </w:rPr>
        <w:t>a</w:t>
      </w:r>
      <w:r w:rsidRPr="00596BC6">
        <w:t xml:space="preserve"> </w:t>
      </w:r>
      <w:r w:rsidRPr="00596BC6">
        <w:rPr>
          <w:rFonts w:eastAsia="Times New Roman"/>
          <w:spacing w:val="-1"/>
        </w:rPr>
        <w:t>Y</w:t>
      </w:r>
      <w:r w:rsidRPr="00596BC6">
        <w:rPr>
          <w:rFonts w:eastAsia="Times New Roman"/>
        </w:rPr>
        <w:t>og</w:t>
      </w:r>
      <w:r w:rsidRPr="00596BC6">
        <w:rPr>
          <w:rFonts w:eastAsia="Times New Roman"/>
          <w:spacing w:val="-4"/>
        </w:rPr>
        <w:t>y</w:t>
      </w:r>
      <w:r w:rsidRPr="00596BC6">
        <w:rPr>
          <w:rFonts w:eastAsia="Times New Roman"/>
          <w:spacing w:val="1"/>
        </w:rPr>
        <w:t>a</w:t>
      </w:r>
      <w:r w:rsidRPr="00596BC6">
        <w:rPr>
          <w:rFonts w:eastAsia="Times New Roman"/>
        </w:rPr>
        <w:t>k</w:t>
      </w:r>
      <w:r w:rsidRPr="00596BC6">
        <w:rPr>
          <w:rFonts w:eastAsia="Times New Roman"/>
          <w:spacing w:val="1"/>
        </w:rPr>
        <w:t>a</w:t>
      </w:r>
      <w:r w:rsidRPr="00596BC6">
        <w:rPr>
          <w:rFonts w:eastAsia="Times New Roman"/>
        </w:rPr>
        <w:t>r</w:t>
      </w:r>
      <w:r w:rsidRPr="00596BC6">
        <w:rPr>
          <w:rFonts w:eastAsia="Times New Roman"/>
          <w:spacing w:val="1"/>
        </w:rPr>
        <w:t>t</w:t>
      </w:r>
      <w:r w:rsidRPr="00596BC6">
        <w:rPr>
          <w:rFonts w:eastAsia="Times New Roman"/>
        </w:rPr>
        <w:t>a</w:t>
      </w:r>
    </w:p>
    <w:p w14:paraId="33839FC4" w14:textId="77777777" w:rsidR="007F6982" w:rsidRPr="00596BC6" w:rsidRDefault="007F6982" w:rsidP="007F6982">
      <w:pPr>
        <w:tabs>
          <w:tab w:val="left" w:pos="426"/>
          <w:tab w:val="left" w:pos="851"/>
          <w:tab w:val="left" w:pos="1276"/>
          <w:tab w:val="left" w:pos="1701"/>
        </w:tabs>
        <w:ind w:left="852" w:hanging="426"/>
        <w:rPr>
          <w:position w:val="-1"/>
        </w:rPr>
      </w:pPr>
      <w:r w:rsidRPr="00596BC6">
        <w:rPr>
          <w:rFonts w:eastAsia="Times New Roman"/>
          <w:spacing w:val="-1"/>
        </w:rPr>
        <w:tab/>
      </w:r>
      <w:r w:rsidRPr="00596BC6">
        <w:rPr>
          <w:rFonts w:eastAsia="Times New Roman"/>
          <w:spacing w:val="-1"/>
        </w:rPr>
        <w:tab/>
      </w:r>
      <w:r w:rsidRPr="00596BC6">
        <w:rPr>
          <w:rFonts w:eastAsia="Times New Roman"/>
          <w:spacing w:val="-1"/>
        </w:rPr>
        <w:tab/>
        <w:t>S</w:t>
      </w:r>
      <w:r w:rsidRPr="00596BC6">
        <w:rPr>
          <w:rFonts w:eastAsia="Times New Roman"/>
          <w:spacing w:val="1"/>
        </w:rPr>
        <w:t>e</w:t>
      </w:r>
      <w:r w:rsidRPr="00596BC6">
        <w:rPr>
          <w:rFonts w:eastAsia="Times New Roman"/>
        </w:rPr>
        <w:t>b</w:t>
      </w:r>
      <w:r w:rsidRPr="00596BC6">
        <w:rPr>
          <w:rFonts w:eastAsia="Times New Roman"/>
          <w:spacing w:val="1"/>
        </w:rPr>
        <w:t>a</w:t>
      </w:r>
      <w:r w:rsidRPr="00596BC6">
        <w:rPr>
          <w:rFonts w:eastAsia="Times New Roman"/>
          <w:spacing w:val="-4"/>
        </w:rPr>
        <w:t>g</w:t>
      </w:r>
      <w:r w:rsidRPr="00596BC6">
        <w:rPr>
          <w:rFonts w:eastAsia="Times New Roman"/>
          <w:spacing w:val="1"/>
        </w:rPr>
        <w:t>a</w:t>
      </w:r>
      <w:r w:rsidRPr="00596BC6">
        <w:rPr>
          <w:rFonts w:eastAsia="Times New Roman"/>
        </w:rPr>
        <w:t>i</w:t>
      </w:r>
      <w:r w:rsidRPr="00596BC6">
        <w:t xml:space="preserve"> </w:t>
      </w:r>
      <w:r w:rsidRPr="00596BC6">
        <w:rPr>
          <w:rFonts w:eastAsia="Times New Roman"/>
        </w:rPr>
        <w:t>p</w:t>
      </w:r>
      <w:r w:rsidRPr="00596BC6">
        <w:rPr>
          <w:rFonts w:eastAsia="Times New Roman"/>
          <w:spacing w:val="1"/>
        </w:rPr>
        <w:t>e</w:t>
      </w:r>
      <w:r w:rsidRPr="00596BC6">
        <w:rPr>
          <w:rFonts w:eastAsia="Times New Roman"/>
        </w:rPr>
        <w:t>ru</w:t>
      </w:r>
      <w:r w:rsidRPr="00596BC6">
        <w:rPr>
          <w:rFonts w:eastAsia="Times New Roman"/>
          <w:spacing w:val="-1"/>
        </w:rPr>
        <w:t>s</w:t>
      </w:r>
      <w:r w:rsidRPr="00596BC6">
        <w:rPr>
          <w:rFonts w:eastAsia="Times New Roman"/>
          <w:spacing w:val="1"/>
        </w:rPr>
        <w:t>a</w:t>
      </w:r>
      <w:r w:rsidRPr="00596BC6">
        <w:rPr>
          <w:rFonts w:eastAsia="Times New Roman"/>
        </w:rPr>
        <w:t>h</w:t>
      </w:r>
      <w:r w:rsidRPr="00596BC6">
        <w:rPr>
          <w:rFonts w:eastAsia="Times New Roman"/>
          <w:spacing w:val="1"/>
        </w:rPr>
        <w:t>aa</w:t>
      </w:r>
      <w:r w:rsidRPr="00596BC6">
        <w:rPr>
          <w:rFonts w:eastAsia="Times New Roman"/>
        </w:rPr>
        <w:t>n</w:t>
      </w:r>
      <w:r w:rsidRPr="00596BC6">
        <w:t xml:space="preserve"> </w:t>
      </w:r>
      <w:r w:rsidRPr="00596BC6">
        <w:rPr>
          <w:rFonts w:eastAsia="Times New Roman"/>
          <w:spacing w:val="-8"/>
        </w:rPr>
        <w:t>y</w:t>
      </w:r>
      <w:r w:rsidRPr="00596BC6">
        <w:rPr>
          <w:rFonts w:eastAsia="Times New Roman"/>
          <w:spacing w:val="1"/>
        </w:rPr>
        <w:t>a</w:t>
      </w:r>
      <w:r w:rsidRPr="00596BC6">
        <w:rPr>
          <w:rFonts w:eastAsia="Times New Roman"/>
          <w:spacing w:val="6"/>
        </w:rPr>
        <w:t>n</w:t>
      </w:r>
      <w:r w:rsidRPr="00596BC6">
        <w:rPr>
          <w:rFonts w:eastAsia="Times New Roman"/>
        </w:rPr>
        <w:t>g</w:t>
      </w:r>
      <w:r w:rsidRPr="00596BC6">
        <w:t xml:space="preserve"> </w:t>
      </w:r>
      <w:r w:rsidRPr="00596BC6">
        <w:rPr>
          <w:rFonts w:eastAsia="Times New Roman"/>
        </w:rPr>
        <w:t>b</w:t>
      </w:r>
      <w:r w:rsidRPr="00596BC6">
        <w:rPr>
          <w:rFonts w:eastAsia="Times New Roman"/>
          <w:spacing w:val="1"/>
        </w:rPr>
        <w:t>e</w:t>
      </w:r>
      <w:r w:rsidRPr="00596BC6">
        <w:rPr>
          <w:rFonts w:eastAsia="Times New Roman"/>
        </w:rPr>
        <w:t>r</w:t>
      </w:r>
      <w:r w:rsidRPr="00596BC6">
        <w:rPr>
          <w:rFonts w:eastAsia="Times New Roman"/>
          <w:spacing w:val="-4"/>
        </w:rPr>
        <w:t>g</w:t>
      </w:r>
      <w:r w:rsidRPr="00596BC6">
        <w:rPr>
          <w:rFonts w:eastAsia="Times New Roman"/>
          <w:spacing w:val="1"/>
        </w:rPr>
        <w:t>e</w:t>
      </w:r>
      <w:r w:rsidRPr="00596BC6">
        <w:rPr>
          <w:rFonts w:eastAsia="Times New Roman"/>
        </w:rPr>
        <w:t>r</w:t>
      </w:r>
      <w:r w:rsidRPr="00596BC6">
        <w:rPr>
          <w:rFonts w:eastAsia="Times New Roman"/>
          <w:spacing w:val="1"/>
        </w:rPr>
        <w:t>a</w:t>
      </w:r>
      <w:r w:rsidRPr="00596BC6">
        <w:rPr>
          <w:rFonts w:eastAsia="Times New Roman"/>
        </w:rPr>
        <w:t>k</w:t>
      </w:r>
      <w:r w:rsidRPr="00596BC6">
        <w:t xml:space="preserve"> </w:t>
      </w:r>
      <w:r w:rsidRPr="00596BC6">
        <w:rPr>
          <w:rFonts w:eastAsia="Times New Roman"/>
        </w:rPr>
        <w:t>d</w:t>
      </w:r>
      <w:r w:rsidRPr="00596BC6">
        <w:rPr>
          <w:rFonts w:eastAsia="Times New Roman"/>
          <w:spacing w:val="1"/>
        </w:rPr>
        <w:t>i</w:t>
      </w:r>
      <w:r w:rsidRPr="00596BC6">
        <w:rPr>
          <w:rFonts w:eastAsia="Times New Roman"/>
        </w:rPr>
        <w:t>b</w:t>
      </w:r>
      <w:r w:rsidRPr="00596BC6">
        <w:rPr>
          <w:rFonts w:eastAsia="Times New Roman"/>
          <w:spacing w:val="1"/>
        </w:rPr>
        <w:t>i</w:t>
      </w:r>
      <w:r w:rsidRPr="00596BC6">
        <w:rPr>
          <w:rFonts w:eastAsia="Times New Roman"/>
        </w:rPr>
        <w:t>d</w:t>
      </w:r>
      <w:r w:rsidRPr="00596BC6">
        <w:rPr>
          <w:rFonts w:eastAsia="Times New Roman"/>
          <w:spacing w:val="1"/>
        </w:rPr>
        <w:t>a</w:t>
      </w:r>
      <w:r w:rsidRPr="00596BC6">
        <w:rPr>
          <w:rFonts w:eastAsia="Times New Roman"/>
        </w:rPr>
        <w:t>ng</w:t>
      </w:r>
      <w:r w:rsidRPr="00596BC6">
        <w:t xml:space="preserve"> </w:t>
      </w:r>
      <w:r w:rsidRPr="00596BC6">
        <w:rPr>
          <w:rFonts w:eastAsia="Times New Roman"/>
          <w:i/>
        </w:rPr>
        <w:t>w</w:t>
      </w:r>
      <w:r w:rsidRPr="00596BC6">
        <w:rPr>
          <w:rFonts w:eastAsia="Times New Roman"/>
          <w:i/>
          <w:spacing w:val="1"/>
        </w:rPr>
        <w:t>e</w:t>
      </w:r>
      <w:r w:rsidRPr="00596BC6">
        <w:rPr>
          <w:rFonts w:eastAsia="Times New Roman"/>
          <w:i/>
        </w:rPr>
        <w:t>b</w:t>
      </w:r>
      <w:r w:rsidRPr="00596BC6">
        <w:rPr>
          <w:rFonts w:eastAsia="Times New Roman"/>
          <w:i/>
          <w:spacing w:val="-1"/>
        </w:rPr>
        <w:t>s</w:t>
      </w:r>
      <w:r w:rsidRPr="00596BC6">
        <w:rPr>
          <w:rFonts w:eastAsia="Times New Roman"/>
          <w:i/>
          <w:spacing w:val="1"/>
        </w:rPr>
        <w:t>it</w:t>
      </w:r>
      <w:r w:rsidRPr="00596BC6">
        <w:rPr>
          <w:rFonts w:eastAsia="Times New Roman"/>
          <w:i/>
        </w:rPr>
        <w:t>e</w:t>
      </w:r>
      <w:r w:rsidRPr="00596BC6">
        <w:rPr>
          <w:i/>
        </w:rPr>
        <w:t xml:space="preserve"> </w:t>
      </w:r>
      <w:r w:rsidRPr="00596BC6">
        <w:rPr>
          <w:rFonts w:eastAsia="Times New Roman"/>
        </w:rPr>
        <w:t>d</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a</w:t>
      </w:r>
      <w:r w:rsidRPr="00596BC6">
        <w:rPr>
          <w:rFonts w:eastAsia="Times New Roman"/>
        </w:rPr>
        <w:t>p</w:t>
      </w:r>
      <w:r w:rsidRPr="00596BC6">
        <w:rPr>
          <w:rFonts w:eastAsia="Times New Roman"/>
          <w:spacing w:val="1"/>
        </w:rPr>
        <w:t>li</w:t>
      </w:r>
      <w:r w:rsidRPr="00596BC6">
        <w:rPr>
          <w:rFonts w:eastAsia="Times New Roman"/>
        </w:rPr>
        <w:t>k</w:t>
      </w:r>
      <w:r w:rsidRPr="00596BC6">
        <w:rPr>
          <w:rFonts w:eastAsia="Times New Roman"/>
          <w:spacing w:val="1"/>
        </w:rPr>
        <w:t>a</w:t>
      </w:r>
      <w:r w:rsidRPr="00596BC6">
        <w:rPr>
          <w:rFonts w:eastAsia="Times New Roman"/>
          <w:spacing w:val="-1"/>
        </w:rPr>
        <w:t>s</w:t>
      </w:r>
      <w:r w:rsidRPr="00596BC6">
        <w:rPr>
          <w:rFonts w:eastAsia="Times New Roman"/>
        </w:rPr>
        <w:t>i</w:t>
      </w:r>
      <w:r w:rsidRPr="00596BC6">
        <w:t xml:space="preserve"> </w:t>
      </w:r>
      <w:r w:rsidRPr="00596BC6">
        <w:rPr>
          <w:rFonts w:eastAsia="Times New Roman"/>
          <w:i/>
          <w:spacing w:val="1"/>
        </w:rPr>
        <w:t>e</w:t>
      </w:r>
      <w:r w:rsidRPr="00596BC6">
        <w:rPr>
          <w:rFonts w:eastAsia="Times New Roman"/>
          <w:i/>
        </w:rPr>
        <w:t>-</w:t>
      </w:r>
      <w:r w:rsidRPr="00596BC6">
        <w:rPr>
          <w:rFonts w:eastAsia="Times New Roman"/>
          <w:i/>
          <w:spacing w:val="1"/>
        </w:rPr>
        <w:t>c</w:t>
      </w:r>
      <w:r w:rsidRPr="00596BC6">
        <w:rPr>
          <w:rFonts w:eastAsia="Times New Roman"/>
          <w:i/>
        </w:rPr>
        <w:t>o</w:t>
      </w:r>
      <w:r w:rsidRPr="00596BC6">
        <w:rPr>
          <w:rFonts w:eastAsia="Times New Roman"/>
          <w:i/>
          <w:spacing w:val="-1"/>
        </w:rPr>
        <w:t>mm</w:t>
      </w:r>
      <w:r w:rsidRPr="00596BC6">
        <w:rPr>
          <w:rFonts w:eastAsia="Times New Roman"/>
          <w:i/>
          <w:spacing w:val="1"/>
        </w:rPr>
        <w:t>e</w:t>
      </w:r>
      <w:r w:rsidRPr="00596BC6">
        <w:rPr>
          <w:rFonts w:eastAsia="Times New Roman"/>
          <w:i/>
          <w:spacing w:val="-1"/>
        </w:rPr>
        <w:t>r</w:t>
      </w:r>
      <w:r w:rsidRPr="00596BC6">
        <w:rPr>
          <w:rFonts w:eastAsia="Times New Roman"/>
          <w:i/>
          <w:spacing w:val="1"/>
        </w:rPr>
        <w:t>c</w:t>
      </w:r>
      <w:r w:rsidRPr="00596BC6">
        <w:rPr>
          <w:rFonts w:eastAsia="Times New Roman"/>
          <w:i/>
        </w:rPr>
        <w:t>e</w:t>
      </w:r>
      <w:r w:rsidRPr="00596BC6">
        <w:rPr>
          <w:i/>
          <w:spacing w:val="5"/>
        </w:rPr>
        <w:t xml:space="preserve"> </w:t>
      </w:r>
      <w:r w:rsidRPr="00596BC6">
        <w:rPr>
          <w:rFonts w:eastAsia="Times New Roman"/>
          <w:spacing w:val="-1"/>
        </w:rPr>
        <w:t>s</w:t>
      </w:r>
      <w:r w:rsidRPr="00596BC6">
        <w:rPr>
          <w:rFonts w:eastAsia="Times New Roman"/>
          <w:spacing w:val="1"/>
        </w:rPr>
        <w:t>e</w:t>
      </w:r>
      <w:r w:rsidRPr="00596BC6">
        <w:rPr>
          <w:rFonts w:eastAsia="Times New Roman"/>
          <w:spacing w:val="-3"/>
        </w:rPr>
        <w:t>c</w:t>
      </w:r>
      <w:r w:rsidRPr="00596BC6">
        <w:rPr>
          <w:rFonts w:eastAsia="Times New Roman"/>
          <w:spacing w:val="1"/>
        </w:rPr>
        <w:t>a</w:t>
      </w:r>
      <w:r w:rsidRPr="00596BC6">
        <w:rPr>
          <w:rFonts w:eastAsia="Times New Roman"/>
        </w:rPr>
        <w:t>ra</w:t>
      </w:r>
      <w:r w:rsidRPr="00596BC6">
        <w:rPr>
          <w:spacing w:val="5"/>
        </w:rPr>
        <w:t xml:space="preserve"> </w:t>
      </w:r>
      <w:r w:rsidRPr="00596BC6">
        <w:rPr>
          <w:rFonts w:eastAsia="Times New Roman"/>
          <w:i/>
        </w:rPr>
        <w:t>on</w:t>
      </w:r>
      <w:r w:rsidRPr="00596BC6">
        <w:rPr>
          <w:rFonts w:eastAsia="Times New Roman"/>
          <w:i/>
          <w:spacing w:val="1"/>
        </w:rPr>
        <w:t>li</w:t>
      </w:r>
      <w:r w:rsidRPr="00596BC6">
        <w:rPr>
          <w:rFonts w:eastAsia="Times New Roman"/>
          <w:i/>
          <w:spacing w:val="-4"/>
        </w:rPr>
        <w:t>n</w:t>
      </w:r>
      <w:r w:rsidRPr="00596BC6">
        <w:rPr>
          <w:rFonts w:eastAsia="Times New Roman"/>
          <w:i/>
          <w:spacing w:val="2"/>
        </w:rPr>
        <w:t>e</w:t>
      </w:r>
      <w:r w:rsidRPr="00596BC6">
        <w:rPr>
          <w:rFonts w:eastAsia="Times New Roman"/>
        </w:rPr>
        <w:t>,</w:t>
      </w:r>
      <w:r w:rsidRPr="00596BC6">
        <w:rPr>
          <w:spacing w:val="2"/>
        </w:rPr>
        <w:t xml:space="preserve"> </w:t>
      </w:r>
      <w:r w:rsidRPr="00596BC6">
        <w:rPr>
          <w:rFonts w:eastAsia="Times New Roman"/>
          <w:spacing w:val="-1"/>
        </w:rPr>
        <w:t>S</w:t>
      </w:r>
      <w:r w:rsidRPr="00596BC6">
        <w:rPr>
          <w:rFonts w:eastAsia="Times New Roman"/>
        </w:rPr>
        <w:t>hop</w:t>
      </w:r>
      <w:r w:rsidRPr="00596BC6">
        <w:rPr>
          <w:rFonts w:eastAsia="Times New Roman"/>
          <w:spacing w:val="-3"/>
        </w:rPr>
        <w:t>e</w:t>
      </w:r>
      <w:r w:rsidRPr="00596BC6">
        <w:rPr>
          <w:rFonts w:eastAsia="Times New Roman"/>
        </w:rPr>
        <w:t>e</w:t>
      </w:r>
      <w:r w:rsidRPr="00596BC6">
        <w:rPr>
          <w:spacing w:val="3"/>
        </w:rPr>
        <w:t xml:space="preserve"> </w:t>
      </w:r>
      <w:r w:rsidRPr="00596BC6">
        <w:rPr>
          <w:rFonts w:eastAsia="Times New Roman"/>
          <w:spacing w:val="1"/>
        </w:rPr>
        <w:t>mem</w:t>
      </w:r>
      <w:r w:rsidRPr="00596BC6">
        <w:rPr>
          <w:rFonts w:eastAsia="Times New Roman"/>
          <w:spacing w:val="-4"/>
        </w:rPr>
        <w:t>b</w:t>
      </w:r>
      <w:r w:rsidRPr="00596BC6">
        <w:rPr>
          <w:rFonts w:eastAsia="Times New Roman"/>
          <w:spacing w:val="1"/>
        </w:rPr>
        <w:t>e</w:t>
      </w:r>
      <w:r w:rsidRPr="00596BC6">
        <w:rPr>
          <w:rFonts w:eastAsia="Times New Roman"/>
        </w:rPr>
        <w:t>r</w:t>
      </w:r>
      <w:r w:rsidRPr="00596BC6">
        <w:rPr>
          <w:rFonts w:eastAsia="Times New Roman"/>
          <w:spacing w:val="1"/>
        </w:rPr>
        <w:t>i</w:t>
      </w:r>
      <w:r w:rsidRPr="00596BC6">
        <w:rPr>
          <w:rFonts w:eastAsia="Times New Roman"/>
        </w:rPr>
        <w:t>k</w:t>
      </w:r>
      <w:r w:rsidRPr="00596BC6">
        <w:rPr>
          <w:rFonts w:eastAsia="Times New Roman"/>
          <w:spacing w:val="1"/>
        </w:rPr>
        <w:t>a</w:t>
      </w:r>
      <w:r w:rsidRPr="00596BC6">
        <w:rPr>
          <w:rFonts w:eastAsia="Times New Roman"/>
        </w:rPr>
        <w:t>n</w:t>
      </w:r>
      <w:r w:rsidRPr="00596BC6">
        <w:rPr>
          <w:spacing w:val="2"/>
        </w:rPr>
        <w:t xml:space="preserve"> </w:t>
      </w:r>
      <w:r w:rsidRPr="00596BC6">
        <w:rPr>
          <w:rFonts w:eastAsia="Times New Roman"/>
        </w:rPr>
        <w:t>p</w:t>
      </w:r>
      <w:r w:rsidRPr="00596BC6">
        <w:rPr>
          <w:rFonts w:eastAsia="Times New Roman"/>
          <w:spacing w:val="1"/>
        </w:rPr>
        <w:t>e</w:t>
      </w:r>
      <w:r w:rsidRPr="00596BC6">
        <w:rPr>
          <w:rFonts w:eastAsia="Times New Roman"/>
        </w:rPr>
        <w:t>n</w:t>
      </w:r>
      <w:r w:rsidRPr="00596BC6">
        <w:rPr>
          <w:rFonts w:eastAsia="Times New Roman"/>
          <w:spacing w:val="-4"/>
        </w:rPr>
        <w:t>g</w:t>
      </w:r>
      <w:r w:rsidRPr="00596BC6">
        <w:rPr>
          <w:rFonts w:eastAsia="Times New Roman"/>
          <w:spacing w:val="1"/>
        </w:rPr>
        <w:t>al</w:t>
      </w:r>
      <w:r w:rsidRPr="00596BC6">
        <w:rPr>
          <w:rFonts w:eastAsia="Times New Roman"/>
          <w:spacing w:val="-3"/>
        </w:rPr>
        <w:t>a</w:t>
      </w:r>
      <w:r w:rsidRPr="00596BC6">
        <w:rPr>
          <w:rFonts w:eastAsia="Times New Roman"/>
          <w:spacing w:val="1"/>
        </w:rPr>
        <w:t>ma</w:t>
      </w:r>
      <w:r w:rsidRPr="00596BC6">
        <w:rPr>
          <w:rFonts w:eastAsia="Times New Roman"/>
        </w:rPr>
        <w:t>n</w:t>
      </w:r>
      <w:r w:rsidRPr="00596BC6">
        <w:t xml:space="preserve"> </w:t>
      </w:r>
      <w:r w:rsidRPr="00596BC6">
        <w:rPr>
          <w:rFonts w:eastAsia="Times New Roman"/>
        </w:rPr>
        <w:t>b</w:t>
      </w:r>
      <w:r w:rsidRPr="00596BC6">
        <w:rPr>
          <w:rFonts w:eastAsia="Times New Roman"/>
          <w:spacing w:val="1"/>
        </w:rPr>
        <w:t>ela</w:t>
      </w:r>
      <w:r w:rsidRPr="00596BC6">
        <w:rPr>
          <w:rFonts w:eastAsia="Times New Roman"/>
        </w:rPr>
        <w:t>n</w:t>
      </w:r>
      <w:r w:rsidRPr="00596BC6">
        <w:rPr>
          <w:rFonts w:eastAsia="Times New Roman"/>
          <w:spacing w:val="-3"/>
        </w:rPr>
        <w:t>j</w:t>
      </w:r>
      <w:r w:rsidRPr="00596BC6">
        <w:rPr>
          <w:rFonts w:eastAsia="Times New Roman"/>
        </w:rPr>
        <w:t>a</w:t>
      </w:r>
      <w:r w:rsidRPr="00596BC6">
        <w:rPr>
          <w:spacing w:val="46"/>
        </w:rPr>
        <w:t xml:space="preserve"> </w:t>
      </w:r>
      <w:r w:rsidRPr="00596BC6">
        <w:rPr>
          <w:rFonts w:eastAsia="Times New Roman"/>
          <w:i/>
        </w:rPr>
        <w:t>on</w:t>
      </w:r>
      <w:r w:rsidRPr="00596BC6">
        <w:rPr>
          <w:rFonts w:eastAsia="Times New Roman"/>
          <w:i/>
          <w:spacing w:val="1"/>
        </w:rPr>
        <w:t>li</w:t>
      </w:r>
      <w:r w:rsidRPr="00596BC6">
        <w:rPr>
          <w:rFonts w:eastAsia="Times New Roman"/>
          <w:i/>
          <w:spacing w:val="-4"/>
        </w:rPr>
        <w:t>n</w:t>
      </w:r>
      <w:r w:rsidRPr="00596BC6">
        <w:rPr>
          <w:rFonts w:eastAsia="Times New Roman"/>
          <w:i/>
        </w:rPr>
        <w:t>e</w:t>
      </w:r>
      <w:r w:rsidRPr="00596BC6">
        <w:rPr>
          <w:i/>
          <w:spacing w:val="47"/>
        </w:rPr>
        <w:t xml:space="preserve"> </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rPr>
          <w:spacing w:val="40"/>
        </w:rPr>
        <w:t xml:space="preserve"> </w:t>
      </w:r>
      <w:r w:rsidRPr="00596BC6">
        <w:rPr>
          <w:rFonts w:eastAsia="Times New Roman"/>
          <w:spacing w:val="1"/>
        </w:rPr>
        <w:t>m</w:t>
      </w:r>
      <w:r w:rsidRPr="00596BC6">
        <w:rPr>
          <w:rFonts w:eastAsia="Times New Roman"/>
        </w:rPr>
        <w:t>ud</w:t>
      </w:r>
      <w:r w:rsidRPr="00596BC6">
        <w:rPr>
          <w:rFonts w:eastAsia="Times New Roman"/>
          <w:spacing w:val="1"/>
        </w:rPr>
        <w:t>a</w:t>
      </w:r>
      <w:r w:rsidRPr="00596BC6">
        <w:rPr>
          <w:rFonts w:eastAsia="Times New Roman"/>
        </w:rPr>
        <w:t>h,</w:t>
      </w:r>
      <w:r w:rsidRPr="00596BC6">
        <w:rPr>
          <w:spacing w:val="44"/>
        </w:rPr>
        <w:t xml:space="preserve"> </w:t>
      </w:r>
      <w:r w:rsidRPr="00596BC6">
        <w:rPr>
          <w:rFonts w:eastAsia="Times New Roman"/>
          <w:spacing w:val="1"/>
        </w:rPr>
        <w:t>ama</w:t>
      </w:r>
      <w:r w:rsidRPr="00596BC6">
        <w:rPr>
          <w:rFonts w:eastAsia="Times New Roman"/>
        </w:rPr>
        <w:t>n,</w:t>
      </w:r>
      <w:r w:rsidRPr="00596BC6">
        <w:rPr>
          <w:spacing w:val="44"/>
        </w:rPr>
        <w:t xml:space="preserve"> </w:t>
      </w:r>
      <w:r w:rsidRPr="00596BC6">
        <w:rPr>
          <w:rFonts w:eastAsia="Times New Roman"/>
        </w:rPr>
        <w:t>d</w:t>
      </w:r>
      <w:r w:rsidRPr="00596BC6">
        <w:rPr>
          <w:rFonts w:eastAsia="Times New Roman"/>
          <w:spacing w:val="1"/>
        </w:rPr>
        <w:t>a</w:t>
      </w:r>
      <w:r w:rsidRPr="00596BC6">
        <w:rPr>
          <w:rFonts w:eastAsia="Times New Roman"/>
        </w:rPr>
        <w:t>n</w:t>
      </w:r>
      <w:r w:rsidRPr="00596BC6">
        <w:rPr>
          <w:spacing w:val="40"/>
        </w:rPr>
        <w:t xml:space="preserve"> </w:t>
      </w:r>
      <w:r w:rsidRPr="00596BC6">
        <w:rPr>
          <w:rFonts w:eastAsia="Times New Roman"/>
          <w:spacing w:val="1"/>
        </w:rPr>
        <w:t>ce</w:t>
      </w:r>
      <w:r w:rsidRPr="00596BC6">
        <w:rPr>
          <w:rFonts w:eastAsia="Times New Roman"/>
        </w:rPr>
        <w:t>p</w:t>
      </w:r>
      <w:r w:rsidRPr="00596BC6">
        <w:rPr>
          <w:rFonts w:eastAsia="Times New Roman"/>
          <w:spacing w:val="1"/>
        </w:rPr>
        <w:t>a</w:t>
      </w:r>
      <w:r w:rsidRPr="00596BC6">
        <w:rPr>
          <w:rFonts w:eastAsia="Times New Roman"/>
        </w:rPr>
        <w:t>t</w:t>
      </w:r>
      <w:r w:rsidRPr="00596BC6">
        <w:rPr>
          <w:spacing w:val="41"/>
        </w:rPr>
        <w:t xml:space="preserve"> </w:t>
      </w:r>
      <w:r w:rsidRPr="00596BC6">
        <w:rPr>
          <w:rFonts w:eastAsia="Times New Roman"/>
          <w:spacing w:val="1"/>
        </w:rPr>
        <w:t>me</w:t>
      </w:r>
      <w:r w:rsidRPr="00596BC6">
        <w:rPr>
          <w:rFonts w:eastAsia="Times New Roman"/>
          <w:spacing w:val="-3"/>
        </w:rPr>
        <w:t>l</w:t>
      </w:r>
      <w:r w:rsidRPr="00596BC6">
        <w:rPr>
          <w:rFonts w:eastAsia="Times New Roman"/>
          <w:spacing w:val="1"/>
        </w:rPr>
        <w:t>al</w:t>
      </w:r>
      <w:r w:rsidRPr="00596BC6">
        <w:rPr>
          <w:rFonts w:eastAsia="Times New Roman"/>
        </w:rPr>
        <w:t>ui</w:t>
      </w:r>
      <w:r w:rsidRPr="00596BC6">
        <w:rPr>
          <w:spacing w:val="45"/>
        </w:rPr>
        <w:t xml:space="preserve"> </w:t>
      </w:r>
      <w:r w:rsidRPr="00596BC6">
        <w:rPr>
          <w:rFonts w:eastAsia="Times New Roman"/>
          <w:spacing w:val="-4"/>
        </w:rPr>
        <w:t>p</w:t>
      </w:r>
      <w:r w:rsidRPr="00596BC6">
        <w:rPr>
          <w:rFonts w:eastAsia="Times New Roman"/>
          <w:spacing w:val="1"/>
        </w:rPr>
        <w:t>em</w:t>
      </w:r>
      <w:r w:rsidRPr="00596BC6">
        <w:rPr>
          <w:rFonts w:eastAsia="Times New Roman"/>
        </w:rPr>
        <w:t>b</w:t>
      </w:r>
      <w:r w:rsidRPr="00596BC6">
        <w:rPr>
          <w:rFonts w:eastAsia="Times New Roman"/>
          <w:spacing w:val="1"/>
        </w:rPr>
        <w:t>a</w:t>
      </w:r>
      <w:r w:rsidRPr="00596BC6">
        <w:rPr>
          <w:rFonts w:eastAsia="Times New Roman"/>
          <w:spacing w:val="-8"/>
        </w:rPr>
        <w:t>y</w:t>
      </w:r>
      <w:r w:rsidRPr="00596BC6">
        <w:rPr>
          <w:rFonts w:eastAsia="Times New Roman"/>
          <w:spacing w:val="1"/>
        </w:rPr>
        <w:t>a</w:t>
      </w:r>
      <w:r w:rsidRPr="00596BC6">
        <w:rPr>
          <w:rFonts w:eastAsia="Times New Roman"/>
        </w:rPr>
        <w:t>r</w:t>
      </w:r>
      <w:r w:rsidRPr="00596BC6">
        <w:rPr>
          <w:rFonts w:eastAsia="Times New Roman"/>
          <w:spacing w:val="1"/>
        </w:rPr>
        <w:t>a</w:t>
      </w:r>
      <w:r w:rsidRPr="00596BC6">
        <w:rPr>
          <w:rFonts w:eastAsia="Times New Roman"/>
        </w:rPr>
        <w:t>n</w:t>
      </w:r>
      <w:r w:rsidRPr="00596BC6">
        <w:t xml:space="preserve"> </w:t>
      </w:r>
      <w:r w:rsidRPr="00596BC6">
        <w:rPr>
          <w:rFonts w:eastAsia="Times New Roman"/>
        </w:rPr>
        <w:t>d</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rPr>
        <w:t>dukun</w:t>
      </w:r>
      <w:r w:rsidRPr="00596BC6">
        <w:rPr>
          <w:rFonts w:eastAsia="Times New Roman"/>
          <w:spacing w:val="-4"/>
        </w:rPr>
        <w:t>g</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rPr>
        <w:t>p</w:t>
      </w:r>
      <w:r w:rsidRPr="00596BC6">
        <w:rPr>
          <w:rFonts w:eastAsia="Times New Roman"/>
          <w:spacing w:val="1"/>
        </w:rPr>
        <w:t>e</w:t>
      </w:r>
      <w:r w:rsidRPr="00596BC6">
        <w:rPr>
          <w:rFonts w:eastAsia="Times New Roman"/>
          <w:spacing w:val="-3"/>
        </w:rPr>
        <w:t>m</w:t>
      </w:r>
      <w:r w:rsidRPr="00596BC6">
        <w:rPr>
          <w:rFonts w:eastAsia="Times New Roman"/>
          <w:spacing w:val="1"/>
        </w:rPr>
        <w:t>e</w:t>
      </w:r>
      <w:r w:rsidRPr="00596BC6">
        <w:rPr>
          <w:rFonts w:eastAsia="Times New Roman"/>
        </w:rPr>
        <w:t>nuh</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spacing w:val="-8"/>
        </w:rPr>
        <w:t>y</w:t>
      </w:r>
      <w:r w:rsidRPr="00596BC6">
        <w:rPr>
          <w:rFonts w:eastAsia="Times New Roman"/>
          <w:spacing w:val="1"/>
        </w:rPr>
        <w:t>a</w:t>
      </w:r>
      <w:r w:rsidRPr="00596BC6">
        <w:rPr>
          <w:rFonts w:eastAsia="Times New Roman"/>
        </w:rPr>
        <w:t>ng</w:t>
      </w:r>
      <w:r w:rsidRPr="00596BC6">
        <w:t xml:space="preserve"> </w:t>
      </w:r>
      <w:r w:rsidRPr="00596BC6">
        <w:rPr>
          <w:rFonts w:eastAsia="Times New Roman"/>
        </w:rPr>
        <w:t>ku</w:t>
      </w:r>
      <w:r w:rsidRPr="00596BC6">
        <w:rPr>
          <w:rFonts w:eastAsia="Times New Roman"/>
          <w:spacing w:val="1"/>
        </w:rPr>
        <w:t>a</w:t>
      </w:r>
      <w:r w:rsidRPr="00596BC6">
        <w:rPr>
          <w:rFonts w:eastAsia="Times New Roman"/>
        </w:rPr>
        <w:t>t</w:t>
      </w:r>
      <w:r w:rsidRPr="00596BC6">
        <w:rPr>
          <w:spacing w:val="5"/>
        </w:rPr>
        <w:t xml:space="preserve"> </w:t>
      </w:r>
      <w:r w:rsidRPr="00596BC6">
        <w:rPr>
          <w:rFonts w:eastAsia="Times New Roman"/>
        </w:rPr>
        <w:t>b</w:t>
      </w:r>
      <w:r w:rsidRPr="00596BC6">
        <w:rPr>
          <w:rFonts w:eastAsia="Times New Roman"/>
          <w:spacing w:val="1"/>
        </w:rPr>
        <w:t>a</w:t>
      </w:r>
      <w:r w:rsidRPr="00596BC6">
        <w:rPr>
          <w:rFonts w:eastAsia="Times New Roman"/>
          <w:spacing w:val="-4"/>
        </w:rPr>
        <w:t>g</w:t>
      </w:r>
      <w:r w:rsidRPr="00596BC6">
        <w:rPr>
          <w:rFonts w:eastAsia="Times New Roman"/>
        </w:rPr>
        <w:t>i</w:t>
      </w:r>
      <w:r w:rsidRPr="00596BC6">
        <w:rPr>
          <w:spacing w:val="5"/>
        </w:rPr>
        <w:t xml:space="preserve"> </w:t>
      </w:r>
      <w:r w:rsidRPr="00596BC6">
        <w:rPr>
          <w:rFonts w:eastAsia="Times New Roman"/>
        </w:rPr>
        <w:t>p</w:t>
      </w:r>
      <w:r w:rsidRPr="00596BC6">
        <w:rPr>
          <w:rFonts w:eastAsia="Times New Roman"/>
          <w:spacing w:val="1"/>
        </w:rPr>
        <w:t>ela</w:t>
      </w:r>
      <w:r w:rsidRPr="00596BC6">
        <w:rPr>
          <w:rFonts w:eastAsia="Times New Roman"/>
        </w:rPr>
        <w:t>n</w:t>
      </w:r>
      <w:r w:rsidRPr="00596BC6">
        <w:rPr>
          <w:rFonts w:eastAsia="Times New Roman"/>
          <w:spacing w:val="-4"/>
        </w:rPr>
        <w:t>gg</w:t>
      </w:r>
      <w:r w:rsidRPr="00596BC6">
        <w:rPr>
          <w:rFonts w:eastAsia="Times New Roman"/>
          <w:spacing w:val="1"/>
        </w:rPr>
        <w:t>a</w:t>
      </w:r>
      <w:r w:rsidRPr="00596BC6">
        <w:rPr>
          <w:rFonts w:eastAsia="Times New Roman"/>
        </w:rPr>
        <w:t>n.</w:t>
      </w:r>
      <w:r w:rsidRPr="00596BC6">
        <w:rPr>
          <w:spacing w:val="12"/>
        </w:rPr>
        <w:t xml:space="preserve"> </w:t>
      </w:r>
      <w:r w:rsidRPr="00596BC6">
        <w:rPr>
          <w:rFonts w:eastAsia="Times New Roman"/>
          <w:spacing w:val="-1"/>
        </w:rPr>
        <w:t>P</w:t>
      </w:r>
      <w:r w:rsidRPr="00596BC6">
        <w:rPr>
          <w:rFonts w:eastAsia="Times New Roman"/>
          <w:spacing w:val="1"/>
        </w:rPr>
        <w:t>a</w:t>
      </w:r>
      <w:r w:rsidRPr="00596BC6">
        <w:rPr>
          <w:rFonts w:eastAsia="Times New Roman"/>
        </w:rPr>
        <w:t>da</w:t>
      </w:r>
      <w:r w:rsidRPr="00596BC6">
        <w:rPr>
          <w:spacing w:val="5"/>
        </w:rPr>
        <w:t xml:space="preserve"> </w:t>
      </w:r>
      <w:r w:rsidRPr="00596BC6">
        <w:rPr>
          <w:rFonts w:eastAsia="Times New Roman"/>
          <w:spacing w:val="1"/>
        </w:rPr>
        <w:t>a</w:t>
      </w:r>
      <w:r w:rsidRPr="00596BC6">
        <w:rPr>
          <w:rFonts w:eastAsia="Times New Roman"/>
          <w:spacing w:val="-1"/>
        </w:rPr>
        <w:t>w</w:t>
      </w:r>
      <w:r w:rsidRPr="00596BC6">
        <w:rPr>
          <w:rFonts w:eastAsia="Times New Roman"/>
          <w:spacing w:val="-3"/>
        </w:rPr>
        <w:t>a</w:t>
      </w:r>
      <w:r w:rsidRPr="00596BC6">
        <w:rPr>
          <w:rFonts w:eastAsia="Times New Roman"/>
          <w:spacing w:val="1"/>
        </w:rPr>
        <w:t>l</w:t>
      </w:r>
      <w:r w:rsidRPr="00596BC6">
        <w:rPr>
          <w:rFonts w:eastAsia="Times New Roman"/>
        </w:rPr>
        <w:t>n</w:t>
      </w:r>
      <w:r w:rsidRPr="00596BC6">
        <w:rPr>
          <w:rFonts w:eastAsia="Times New Roman"/>
          <w:spacing w:val="-8"/>
        </w:rPr>
        <w:t>y</w:t>
      </w:r>
      <w:r w:rsidRPr="00596BC6">
        <w:rPr>
          <w:rFonts w:eastAsia="Times New Roman"/>
        </w:rPr>
        <w:t>a</w:t>
      </w:r>
      <w:r w:rsidRPr="00596BC6">
        <w:t xml:space="preserve"> </w:t>
      </w:r>
      <w:r w:rsidRPr="00596BC6">
        <w:rPr>
          <w:rFonts w:eastAsia="Times New Roman"/>
          <w:spacing w:val="-1"/>
        </w:rPr>
        <w:t>S</w:t>
      </w:r>
      <w:r w:rsidRPr="00596BC6">
        <w:rPr>
          <w:rFonts w:eastAsia="Times New Roman"/>
        </w:rPr>
        <w:t>hoppe</w:t>
      </w:r>
      <w:r w:rsidRPr="00596BC6">
        <w:t xml:space="preserve"> </w:t>
      </w:r>
      <w:r w:rsidRPr="00596BC6">
        <w:rPr>
          <w:rFonts w:eastAsia="Times New Roman"/>
          <w:spacing w:val="1"/>
        </w:rPr>
        <w:t>me</w:t>
      </w:r>
      <w:r w:rsidRPr="00596BC6">
        <w:rPr>
          <w:rFonts w:eastAsia="Times New Roman"/>
        </w:rPr>
        <w:t>n</w:t>
      </w:r>
      <w:r w:rsidRPr="00596BC6">
        <w:rPr>
          <w:rFonts w:eastAsia="Times New Roman"/>
          <w:spacing w:val="-4"/>
        </w:rPr>
        <w:t>g</w:t>
      </w:r>
      <w:r w:rsidRPr="00596BC6">
        <w:rPr>
          <w:rFonts w:eastAsia="Times New Roman"/>
        </w:rPr>
        <w:t>u</w:t>
      </w:r>
      <w:r w:rsidRPr="00596BC6">
        <w:rPr>
          <w:rFonts w:eastAsia="Times New Roman"/>
          <w:spacing w:val="-1"/>
        </w:rPr>
        <w:t>s</w:t>
      </w:r>
      <w:r w:rsidRPr="00596BC6">
        <w:rPr>
          <w:rFonts w:eastAsia="Times New Roman"/>
        </w:rPr>
        <w:t>ung</w:t>
      </w:r>
      <w:r w:rsidRPr="00596BC6">
        <w:t xml:space="preserve"> </w:t>
      </w:r>
      <w:r w:rsidRPr="00596BC6">
        <w:rPr>
          <w:rFonts w:eastAsia="Times New Roman"/>
          <w:spacing w:val="1"/>
        </w:rPr>
        <w:t>m</w:t>
      </w:r>
      <w:r w:rsidRPr="00596BC6">
        <w:rPr>
          <w:rFonts w:eastAsia="Times New Roman"/>
        </w:rPr>
        <w:t>ob</w:t>
      </w:r>
      <w:r w:rsidRPr="00596BC6">
        <w:rPr>
          <w:rFonts w:eastAsia="Times New Roman"/>
          <w:spacing w:val="1"/>
        </w:rPr>
        <w:t>il</w:t>
      </w:r>
      <w:r w:rsidRPr="00596BC6">
        <w:rPr>
          <w:rFonts w:eastAsia="Times New Roman"/>
        </w:rPr>
        <w:t>e</w:t>
      </w:r>
      <w:r w:rsidRPr="00596BC6">
        <w:t xml:space="preserve"> </w:t>
      </w:r>
      <w:r w:rsidRPr="00596BC6">
        <w:rPr>
          <w:rFonts w:eastAsia="Times New Roman"/>
          <w:spacing w:val="-3"/>
        </w:rPr>
        <w:t>m</w:t>
      </w:r>
      <w:r w:rsidRPr="00596BC6">
        <w:rPr>
          <w:rFonts w:eastAsia="Times New Roman"/>
          <w:spacing w:val="1"/>
        </w:rPr>
        <w:t>a</w:t>
      </w:r>
      <w:r w:rsidRPr="00596BC6">
        <w:rPr>
          <w:rFonts w:eastAsia="Times New Roman"/>
        </w:rPr>
        <w:t>rk</w:t>
      </w:r>
      <w:r w:rsidRPr="00596BC6">
        <w:rPr>
          <w:rFonts w:eastAsia="Times New Roman"/>
          <w:spacing w:val="1"/>
        </w:rPr>
        <w:t>et</w:t>
      </w:r>
      <w:r w:rsidRPr="00596BC6">
        <w:rPr>
          <w:rFonts w:eastAsia="Times New Roman"/>
          <w:spacing w:val="-4"/>
        </w:rPr>
        <w:t>p</w:t>
      </w:r>
      <w:r w:rsidRPr="00596BC6">
        <w:rPr>
          <w:rFonts w:eastAsia="Times New Roman"/>
          <w:spacing w:val="-3"/>
        </w:rPr>
        <w:t>l</w:t>
      </w:r>
      <w:r w:rsidRPr="00596BC6">
        <w:rPr>
          <w:rFonts w:eastAsia="Times New Roman"/>
          <w:spacing w:val="1"/>
        </w:rPr>
        <w:t>ac</w:t>
      </w:r>
      <w:r w:rsidRPr="00596BC6">
        <w:rPr>
          <w:rFonts w:eastAsia="Times New Roman"/>
        </w:rPr>
        <w:t>e</w:t>
      </w:r>
      <w:r w:rsidRPr="00596BC6">
        <w:t xml:space="preserve"> </w:t>
      </w:r>
      <w:r w:rsidRPr="00596BC6">
        <w:rPr>
          <w:rFonts w:eastAsia="Times New Roman"/>
          <w:spacing w:val="-4"/>
        </w:rPr>
        <w:t>b</w:t>
      </w:r>
      <w:r w:rsidRPr="00596BC6">
        <w:rPr>
          <w:rFonts w:eastAsia="Times New Roman"/>
          <w:spacing w:val="1"/>
        </w:rPr>
        <w:t>i</w:t>
      </w:r>
      <w:r w:rsidRPr="00596BC6">
        <w:rPr>
          <w:rFonts w:eastAsia="Times New Roman"/>
          <w:spacing w:val="-1"/>
        </w:rPr>
        <w:t>s</w:t>
      </w:r>
      <w:r w:rsidRPr="00596BC6">
        <w:rPr>
          <w:rFonts w:eastAsia="Times New Roman"/>
        </w:rPr>
        <w:t>n</w:t>
      </w:r>
      <w:r w:rsidRPr="00596BC6">
        <w:rPr>
          <w:rFonts w:eastAsia="Times New Roman"/>
          <w:spacing w:val="1"/>
        </w:rPr>
        <w:t>i</w:t>
      </w:r>
      <w:r w:rsidRPr="00596BC6">
        <w:rPr>
          <w:rFonts w:eastAsia="Times New Roman"/>
        </w:rPr>
        <w:t>s</w:t>
      </w:r>
      <w:r w:rsidRPr="00596BC6">
        <w:t xml:space="preserve"> </w:t>
      </w:r>
      <w:r w:rsidRPr="00596BC6">
        <w:rPr>
          <w:rFonts w:eastAsia="Times New Roman"/>
          <w:i/>
        </w:rPr>
        <w:t>Cu</w:t>
      </w:r>
      <w:r w:rsidRPr="00596BC6">
        <w:rPr>
          <w:rFonts w:eastAsia="Times New Roman"/>
          <w:i/>
          <w:spacing w:val="-1"/>
        </w:rPr>
        <w:t>s</w:t>
      </w:r>
      <w:r w:rsidRPr="00596BC6">
        <w:rPr>
          <w:rFonts w:eastAsia="Times New Roman"/>
          <w:i/>
          <w:spacing w:val="1"/>
        </w:rPr>
        <w:t>t</w:t>
      </w:r>
      <w:r w:rsidRPr="00596BC6">
        <w:rPr>
          <w:rFonts w:eastAsia="Times New Roman"/>
          <w:i/>
        </w:rPr>
        <w:t>o</w:t>
      </w:r>
      <w:r w:rsidRPr="00596BC6">
        <w:rPr>
          <w:rFonts w:eastAsia="Times New Roman"/>
          <w:i/>
          <w:spacing w:val="-1"/>
        </w:rPr>
        <w:t>m</w:t>
      </w:r>
      <w:r w:rsidRPr="00596BC6">
        <w:rPr>
          <w:rFonts w:eastAsia="Times New Roman"/>
          <w:i/>
          <w:spacing w:val="1"/>
        </w:rPr>
        <w:t>e</w:t>
      </w:r>
      <w:r w:rsidRPr="00596BC6">
        <w:rPr>
          <w:rFonts w:eastAsia="Times New Roman"/>
          <w:i/>
        </w:rPr>
        <w:t>r</w:t>
      </w:r>
      <w:r w:rsidRPr="00596BC6">
        <w:rPr>
          <w:i/>
        </w:rPr>
        <w:t xml:space="preserve"> </w:t>
      </w:r>
      <w:r w:rsidRPr="00596BC6">
        <w:rPr>
          <w:rFonts w:eastAsia="Times New Roman"/>
          <w:i/>
          <w:spacing w:val="1"/>
        </w:rPr>
        <w:t>t</w:t>
      </w:r>
      <w:r w:rsidRPr="00596BC6">
        <w:rPr>
          <w:rFonts w:eastAsia="Times New Roman"/>
          <w:i/>
        </w:rPr>
        <w:t>o</w:t>
      </w:r>
      <w:r w:rsidRPr="00596BC6">
        <w:rPr>
          <w:i/>
        </w:rPr>
        <w:t xml:space="preserve"> </w:t>
      </w:r>
      <w:r w:rsidRPr="00596BC6">
        <w:rPr>
          <w:rFonts w:eastAsia="Times New Roman"/>
          <w:i/>
        </w:rPr>
        <w:t>Cu</w:t>
      </w:r>
      <w:r w:rsidRPr="00596BC6">
        <w:rPr>
          <w:rFonts w:eastAsia="Times New Roman"/>
          <w:i/>
          <w:spacing w:val="-1"/>
        </w:rPr>
        <w:t>s</w:t>
      </w:r>
      <w:r w:rsidRPr="00596BC6">
        <w:rPr>
          <w:rFonts w:eastAsia="Times New Roman"/>
          <w:i/>
          <w:spacing w:val="1"/>
        </w:rPr>
        <w:t>t</w:t>
      </w:r>
      <w:r w:rsidRPr="00596BC6">
        <w:rPr>
          <w:rFonts w:eastAsia="Times New Roman"/>
          <w:i/>
        </w:rPr>
        <w:t>o</w:t>
      </w:r>
      <w:r w:rsidRPr="00596BC6">
        <w:rPr>
          <w:rFonts w:eastAsia="Times New Roman"/>
          <w:i/>
          <w:spacing w:val="-1"/>
        </w:rPr>
        <w:t>m</w:t>
      </w:r>
      <w:r w:rsidRPr="00596BC6">
        <w:rPr>
          <w:rFonts w:eastAsia="Times New Roman"/>
          <w:i/>
          <w:spacing w:val="1"/>
        </w:rPr>
        <w:t>e</w:t>
      </w:r>
      <w:r w:rsidRPr="00596BC6">
        <w:rPr>
          <w:rFonts w:eastAsia="Times New Roman"/>
          <w:i/>
        </w:rPr>
        <w:t>r</w:t>
      </w:r>
      <w:r w:rsidRPr="00596BC6">
        <w:rPr>
          <w:i/>
          <w:spacing w:val="3"/>
        </w:rPr>
        <w:t xml:space="preserve"> </w:t>
      </w:r>
      <w:r w:rsidRPr="00596BC6">
        <w:rPr>
          <w:rFonts w:eastAsia="Times New Roman"/>
        </w:rPr>
        <w:t>(C2C)</w:t>
      </w:r>
      <w:r w:rsidRPr="00596BC6">
        <w:rPr>
          <w:spacing w:val="4"/>
        </w:rPr>
        <w:t xml:space="preserve"> </w:t>
      </w:r>
      <w:r w:rsidRPr="00596BC6">
        <w:rPr>
          <w:rFonts w:eastAsia="Times New Roman"/>
        </w:rPr>
        <w:t>n</w:t>
      </w:r>
      <w:r w:rsidRPr="00596BC6">
        <w:rPr>
          <w:rFonts w:eastAsia="Times New Roman"/>
          <w:spacing w:val="1"/>
        </w:rPr>
        <w:t>am</w:t>
      </w:r>
      <w:r w:rsidRPr="00596BC6">
        <w:rPr>
          <w:rFonts w:eastAsia="Times New Roman"/>
        </w:rPr>
        <w:t>un</w:t>
      </w:r>
      <w:r w:rsidRPr="00596BC6">
        <w:rPr>
          <w:spacing w:val="4"/>
        </w:rPr>
        <w:t xml:space="preserve"> </w:t>
      </w:r>
      <w:r w:rsidRPr="00596BC6">
        <w:rPr>
          <w:rFonts w:eastAsia="Times New Roman"/>
        </w:rPr>
        <w:t>k</w:t>
      </w:r>
      <w:r w:rsidRPr="00596BC6">
        <w:rPr>
          <w:rFonts w:eastAsia="Times New Roman"/>
          <w:spacing w:val="1"/>
        </w:rPr>
        <w:t>em</w:t>
      </w:r>
      <w:r w:rsidRPr="00596BC6">
        <w:rPr>
          <w:rFonts w:eastAsia="Times New Roman"/>
        </w:rPr>
        <w:t>u</w:t>
      </w:r>
      <w:r w:rsidRPr="00596BC6">
        <w:rPr>
          <w:rFonts w:eastAsia="Times New Roman"/>
          <w:spacing w:val="-4"/>
        </w:rPr>
        <w:t>d</w:t>
      </w:r>
      <w:r w:rsidRPr="00596BC6">
        <w:rPr>
          <w:rFonts w:eastAsia="Times New Roman"/>
          <w:spacing w:val="1"/>
        </w:rPr>
        <w:t>ia</w:t>
      </w:r>
      <w:r w:rsidRPr="00596BC6">
        <w:rPr>
          <w:rFonts w:eastAsia="Times New Roman"/>
        </w:rPr>
        <w:t>n</w:t>
      </w:r>
      <w:r w:rsidRPr="00596BC6">
        <w:rPr>
          <w:spacing w:val="4"/>
        </w:rPr>
        <w:t xml:space="preserve"> </w:t>
      </w:r>
      <w:r w:rsidRPr="00596BC6">
        <w:rPr>
          <w:rFonts w:eastAsia="Times New Roman"/>
          <w:spacing w:val="-4"/>
        </w:rPr>
        <w:t>b</w:t>
      </w:r>
      <w:r w:rsidRPr="00596BC6">
        <w:rPr>
          <w:rFonts w:eastAsia="Times New Roman"/>
          <w:spacing w:val="1"/>
        </w:rPr>
        <w:t>e</w:t>
      </w:r>
      <w:r w:rsidRPr="00596BC6">
        <w:rPr>
          <w:rFonts w:eastAsia="Times New Roman"/>
        </w:rPr>
        <w:t>r</w:t>
      </w:r>
      <w:r w:rsidRPr="00596BC6">
        <w:rPr>
          <w:rFonts w:eastAsia="Times New Roman"/>
          <w:spacing w:val="1"/>
        </w:rPr>
        <w:t>a</w:t>
      </w:r>
      <w:r w:rsidRPr="00596BC6">
        <w:rPr>
          <w:rFonts w:eastAsia="Times New Roman"/>
          <w:spacing w:val="-3"/>
        </w:rPr>
        <w:t>l</w:t>
      </w:r>
      <w:r w:rsidRPr="00596BC6">
        <w:rPr>
          <w:rFonts w:eastAsia="Times New Roman"/>
          <w:spacing w:val="1"/>
        </w:rPr>
        <w:t>i</w:t>
      </w:r>
      <w:r w:rsidRPr="00596BC6">
        <w:rPr>
          <w:rFonts w:eastAsia="Times New Roman"/>
        </w:rPr>
        <w:t>h</w:t>
      </w:r>
      <w:r w:rsidRPr="00596BC6">
        <w:t xml:space="preserve"> </w:t>
      </w:r>
      <w:r w:rsidRPr="00596BC6">
        <w:rPr>
          <w:rFonts w:eastAsia="Times New Roman"/>
          <w:spacing w:val="1"/>
        </w:rPr>
        <w:t>me</w:t>
      </w:r>
      <w:r w:rsidRPr="00596BC6">
        <w:rPr>
          <w:rFonts w:eastAsia="Times New Roman"/>
        </w:rPr>
        <w:t>n</w:t>
      </w:r>
      <w:r w:rsidRPr="00596BC6">
        <w:rPr>
          <w:rFonts w:eastAsia="Times New Roman"/>
          <w:spacing w:val="1"/>
        </w:rPr>
        <w:t>ja</w:t>
      </w:r>
      <w:r w:rsidRPr="00596BC6">
        <w:rPr>
          <w:rFonts w:eastAsia="Times New Roman"/>
          <w:spacing w:val="-4"/>
        </w:rPr>
        <w:t>d</w:t>
      </w:r>
      <w:r w:rsidRPr="00596BC6">
        <w:rPr>
          <w:rFonts w:eastAsia="Times New Roman"/>
        </w:rPr>
        <w:t>i</w:t>
      </w:r>
      <w:r w:rsidRPr="00596BC6">
        <w:rPr>
          <w:spacing w:val="5"/>
        </w:rPr>
        <w:t xml:space="preserve"> </w:t>
      </w:r>
      <w:r w:rsidRPr="00596BC6">
        <w:rPr>
          <w:rFonts w:eastAsia="Times New Roman"/>
          <w:spacing w:val="1"/>
        </w:rPr>
        <w:t>m</w:t>
      </w:r>
      <w:r w:rsidRPr="00596BC6">
        <w:rPr>
          <w:rFonts w:eastAsia="Times New Roman"/>
        </w:rPr>
        <w:t>o</w:t>
      </w:r>
      <w:r w:rsidRPr="00596BC6">
        <w:rPr>
          <w:rFonts w:eastAsia="Times New Roman"/>
          <w:spacing w:val="-4"/>
        </w:rPr>
        <w:t>d</w:t>
      </w:r>
      <w:r w:rsidRPr="00596BC6">
        <w:rPr>
          <w:rFonts w:eastAsia="Times New Roman"/>
          <w:spacing w:val="1"/>
        </w:rPr>
        <w:t>e</w:t>
      </w:r>
      <w:r w:rsidRPr="00596BC6">
        <w:rPr>
          <w:rFonts w:eastAsia="Times New Roman"/>
        </w:rPr>
        <w:t>l</w:t>
      </w:r>
      <w:r w:rsidRPr="00596BC6">
        <w:rPr>
          <w:spacing w:val="5"/>
        </w:rPr>
        <w:t xml:space="preserve"> </w:t>
      </w:r>
      <w:r w:rsidRPr="00596BC6">
        <w:rPr>
          <w:rFonts w:eastAsia="Times New Roman"/>
        </w:rPr>
        <w:t>h</w:t>
      </w:r>
      <w:r w:rsidRPr="00596BC6">
        <w:rPr>
          <w:rFonts w:eastAsia="Times New Roman"/>
          <w:spacing w:val="1"/>
        </w:rPr>
        <w:t>i</w:t>
      </w:r>
      <w:r w:rsidRPr="00596BC6">
        <w:rPr>
          <w:rFonts w:eastAsia="Times New Roman"/>
        </w:rPr>
        <w:t>b</w:t>
      </w:r>
      <w:r w:rsidRPr="00596BC6">
        <w:rPr>
          <w:rFonts w:eastAsia="Times New Roman"/>
          <w:spacing w:val="-4"/>
        </w:rPr>
        <w:t>r</w:t>
      </w:r>
      <w:r w:rsidRPr="00596BC6">
        <w:rPr>
          <w:rFonts w:eastAsia="Times New Roman"/>
          <w:spacing w:val="1"/>
        </w:rPr>
        <w:t>i</w:t>
      </w:r>
      <w:r w:rsidRPr="00596BC6">
        <w:rPr>
          <w:rFonts w:eastAsia="Times New Roman"/>
        </w:rPr>
        <w:t>d</w:t>
      </w:r>
      <w:r w:rsidRPr="00596BC6">
        <w:rPr>
          <w:spacing w:val="4"/>
        </w:rPr>
        <w:t xml:space="preserve"> </w:t>
      </w:r>
      <w:r w:rsidRPr="00596BC6">
        <w:rPr>
          <w:rFonts w:eastAsia="Times New Roman"/>
        </w:rPr>
        <w:t>d</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s</w:t>
      </w:r>
      <w:r w:rsidRPr="00596BC6">
        <w:rPr>
          <w:rFonts w:eastAsia="Times New Roman"/>
          <w:spacing w:val="1"/>
        </w:rPr>
        <w:t>aa</w:t>
      </w:r>
      <w:r w:rsidRPr="00596BC6">
        <w:rPr>
          <w:rFonts w:eastAsia="Times New Roman"/>
        </w:rPr>
        <w:t>t</w:t>
      </w:r>
      <w:r w:rsidRPr="00596BC6">
        <w:rPr>
          <w:spacing w:val="4"/>
        </w:rPr>
        <w:t xml:space="preserve"> </w:t>
      </w:r>
      <w:r w:rsidRPr="00596BC6">
        <w:rPr>
          <w:rFonts w:eastAsia="Times New Roman"/>
          <w:spacing w:val="1"/>
        </w:rPr>
        <w:t>i</w:t>
      </w:r>
      <w:r w:rsidRPr="00596BC6">
        <w:rPr>
          <w:rFonts w:eastAsia="Times New Roman"/>
        </w:rPr>
        <w:t>ni</w:t>
      </w:r>
      <w:r w:rsidRPr="00596BC6">
        <w:t xml:space="preserve"> </w:t>
      </w:r>
      <w:r w:rsidRPr="00596BC6">
        <w:rPr>
          <w:rFonts w:eastAsia="Times New Roman"/>
          <w:spacing w:val="-1"/>
        </w:rPr>
        <w:t>S</w:t>
      </w:r>
      <w:r w:rsidRPr="00596BC6">
        <w:rPr>
          <w:rFonts w:eastAsia="Times New Roman"/>
        </w:rPr>
        <w:t>hoppe</w:t>
      </w:r>
      <w:r w:rsidRPr="00596BC6">
        <w:rPr>
          <w:spacing w:val="4"/>
        </w:rPr>
        <w:t xml:space="preserve"> </w:t>
      </w:r>
      <w:r w:rsidRPr="00596BC6">
        <w:rPr>
          <w:rFonts w:eastAsia="Times New Roman"/>
        </w:rPr>
        <w:t>d</w:t>
      </w:r>
      <w:r w:rsidRPr="00596BC6">
        <w:rPr>
          <w:rFonts w:eastAsia="Times New Roman"/>
          <w:spacing w:val="1"/>
        </w:rPr>
        <w:t>i</w:t>
      </w:r>
      <w:r w:rsidRPr="00596BC6">
        <w:rPr>
          <w:rFonts w:eastAsia="Times New Roman"/>
          <w:spacing w:val="-3"/>
        </w:rPr>
        <w:t>j</w:t>
      </w:r>
      <w:r w:rsidRPr="00596BC6">
        <w:rPr>
          <w:rFonts w:eastAsia="Times New Roman"/>
          <w:spacing w:val="1"/>
        </w:rPr>
        <w:t>a</w:t>
      </w:r>
      <w:r w:rsidRPr="00596BC6">
        <w:rPr>
          <w:rFonts w:eastAsia="Times New Roman"/>
        </w:rPr>
        <w:t>d</w:t>
      </w:r>
      <w:r w:rsidRPr="00596BC6">
        <w:rPr>
          <w:rFonts w:eastAsia="Times New Roman"/>
          <w:spacing w:val="1"/>
        </w:rPr>
        <w:t>i</w:t>
      </w:r>
      <w:r w:rsidRPr="00596BC6">
        <w:rPr>
          <w:rFonts w:eastAsia="Times New Roman"/>
        </w:rPr>
        <w:t>k</w:t>
      </w:r>
      <w:r w:rsidRPr="00596BC6">
        <w:rPr>
          <w:rFonts w:eastAsia="Times New Roman"/>
          <w:spacing w:val="1"/>
        </w:rPr>
        <w:t>a</w:t>
      </w:r>
      <w:r w:rsidRPr="00596BC6">
        <w:rPr>
          <w:rFonts w:eastAsia="Times New Roman"/>
        </w:rPr>
        <w:t>n</w:t>
      </w:r>
      <w:r w:rsidRPr="00596BC6">
        <w:rPr>
          <w:spacing w:val="3"/>
        </w:rPr>
        <w:t xml:space="preserve"> </w:t>
      </w:r>
      <w:r w:rsidRPr="00596BC6">
        <w:rPr>
          <w:rFonts w:eastAsia="Times New Roman"/>
          <w:spacing w:val="-1"/>
        </w:rPr>
        <w:t>s</w:t>
      </w:r>
      <w:r w:rsidRPr="00596BC6">
        <w:rPr>
          <w:rFonts w:eastAsia="Times New Roman"/>
          <w:spacing w:val="1"/>
        </w:rPr>
        <w:t>e</w:t>
      </w:r>
      <w:r w:rsidRPr="00596BC6">
        <w:rPr>
          <w:rFonts w:eastAsia="Times New Roman"/>
          <w:spacing w:val="-4"/>
        </w:rPr>
        <w:t>b</w:t>
      </w:r>
      <w:r w:rsidRPr="00596BC6">
        <w:rPr>
          <w:rFonts w:eastAsia="Times New Roman"/>
          <w:spacing w:val="1"/>
        </w:rPr>
        <w:t>a</w:t>
      </w:r>
      <w:r w:rsidRPr="00596BC6">
        <w:rPr>
          <w:rFonts w:eastAsia="Times New Roman"/>
          <w:spacing w:val="-4"/>
        </w:rPr>
        <w:t>g</w:t>
      </w:r>
      <w:r w:rsidRPr="00596BC6">
        <w:rPr>
          <w:rFonts w:eastAsia="Times New Roman"/>
          <w:spacing w:val="1"/>
        </w:rPr>
        <w:t>a</w:t>
      </w:r>
      <w:r w:rsidRPr="00596BC6">
        <w:rPr>
          <w:rFonts w:eastAsia="Times New Roman"/>
        </w:rPr>
        <w:t>i</w:t>
      </w:r>
      <w:r w:rsidRPr="00596BC6">
        <w:rPr>
          <w:spacing w:val="10"/>
        </w:rPr>
        <w:t xml:space="preserve"> </w:t>
      </w:r>
      <w:r w:rsidRPr="00596BC6">
        <w:rPr>
          <w:rFonts w:eastAsia="Times New Roman"/>
          <w:i/>
          <w:spacing w:val="1"/>
        </w:rPr>
        <w:t>B</w:t>
      </w:r>
      <w:r w:rsidRPr="00596BC6">
        <w:rPr>
          <w:rFonts w:eastAsia="Times New Roman"/>
          <w:i/>
        </w:rPr>
        <w:t>u</w:t>
      </w:r>
      <w:r w:rsidRPr="00596BC6">
        <w:rPr>
          <w:rFonts w:eastAsia="Times New Roman"/>
          <w:i/>
          <w:spacing w:val="-1"/>
        </w:rPr>
        <w:t>s</w:t>
      </w:r>
      <w:r w:rsidRPr="00596BC6">
        <w:rPr>
          <w:rFonts w:eastAsia="Times New Roman"/>
          <w:i/>
          <w:spacing w:val="-3"/>
        </w:rPr>
        <w:t>i</w:t>
      </w:r>
      <w:r w:rsidRPr="00596BC6">
        <w:rPr>
          <w:rFonts w:eastAsia="Times New Roman"/>
          <w:i/>
        </w:rPr>
        <w:t>n</w:t>
      </w:r>
      <w:r w:rsidRPr="00596BC6">
        <w:rPr>
          <w:rFonts w:eastAsia="Times New Roman"/>
          <w:i/>
          <w:spacing w:val="1"/>
        </w:rPr>
        <w:t>e</w:t>
      </w:r>
      <w:r w:rsidRPr="00596BC6">
        <w:rPr>
          <w:rFonts w:eastAsia="Times New Roman"/>
          <w:i/>
          <w:spacing w:val="-1"/>
        </w:rPr>
        <w:t>s</w:t>
      </w:r>
      <w:r w:rsidRPr="00596BC6">
        <w:rPr>
          <w:rFonts w:eastAsia="Times New Roman"/>
          <w:i/>
        </w:rPr>
        <w:t>s</w:t>
      </w:r>
      <w:r w:rsidRPr="00596BC6">
        <w:rPr>
          <w:i/>
          <w:spacing w:val="1"/>
        </w:rPr>
        <w:t xml:space="preserve"> </w:t>
      </w:r>
      <w:r w:rsidRPr="00596BC6">
        <w:rPr>
          <w:rFonts w:eastAsia="Times New Roman"/>
          <w:i/>
          <w:spacing w:val="1"/>
        </w:rPr>
        <w:t>t</w:t>
      </w:r>
      <w:r w:rsidRPr="00596BC6">
        <w:rPr>
          <w:rFonts w:eastAsia="Times New Roman"/>
          <w:i/>
        </w:rPr>
        <w:t>o</w:t>
      </w:r>
      <w:r w:rsidRPr="00596BC6">
        <w:rPr>
          <w:i/>
          <w:spacing w:val="3"/>
        </w:rPr>
        <w:t xml:space="preserve"> </w:t>
      </w:r>
      <w:r w:rsidRPr="00596BC6">
        <w:rPr>
          <w:rFonts w:eastAsia="Times New Roman"/>
          <w:i/>
        </w:rPr>
        <w:t>Cu</w:t>
      </w:r>
      <w:r w:rsidRPr="00596BC6">
        <w:rPr>
          <w:rFonts w:eastAsia="Times New Roman"/>
          <w:i/>
          <w:spacing w:val="-1"/>
        </w:rPr>
        <w:t>s</w:t>
      </w:r>
      <w:r w:rsidRPr="00596BC6">
        <w:rPr>
          <w:rFonts w:eastAsia="Times New Roman"/>
          <w:i/>
          <w:spacing w:val="1"/>
        </w:rPr>
        <w:t>t</w:t>
      </w:r>
      <w:r w:rsidRPr="00596BC6">
        <w:rPr>
          <w:rFonts w:eastAsia="Times New Roman"/>
          <w:i/>
        </w:rPr>
        <w:t>o</w:t>
      </w:r>
      <w:r w:rsidRPr="00596BC6">
        <w:rPr>
          <w:rFonts w:eastAsia="Times New Roman"/>
          <w:i/>
          <w:spacing w:val="-1"/>
        </w:rPr>
        <w:t>m</w:t>
      </w:r>
      <w:r w:rsidRPr="00596BC6">
        <w:rPr>
          <w:rFonts w:eastAsia="Times New Roman"/>
          <w:i/>
          <w:spacing w:val="1"/>
        </w:rPr>
        <w:t>e</w:t>
      </w:r>
      <w:r w:rsidRPr="00596BC6">
        <w:rPr>
          <w:rFonts w:eastAsia="Times New Roman"/>
          <w:i/>
        </w:rPr>
        <w:t>r</w:t>
      </w:r>
      <w:r w:rsidRPr="00596BC6">
        <w:rPr>
          <w:i/>
          <w:spacing w:val="4"/>
        </w:rPr>
        <w:t xml:space="preserve"> </w:t>
      </w:r>
      <w:r w:rsidRPr="00596BC6">
        <w:rPr>
          <w:rFonts w:eastAsia="Times New Roman"/>
        </w:rPr>
        <w:t>(</w:t>
      </w:r>
      <w:r w:rsidRPr="00596BC6">
        <w:rPr>
          <w:rFonts w:eastAsia="Times New Roman"/>
          <w:spacing w:val="-4"/>
        </w:rPr>
        <w:t>B</w:t>
      </w:r>
      <w:r w:rsidRPr="00596BC6">
        <w:rPr>
          <w:rFonts w:eastAsia="Times New Roman"/>
        </w:rPr>
        <w:t>2C).</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2"/>
        </w:rPr>
        <w:t xml:space="preserve"> </w:t>
      </w:r>
      <w:r w:rsidRPr="00596BC6">
        <w:rPr>
          <w:rFonts w:eastAsia="Times New Roman"/>
        </w:rPr>
        <w:t>p</w:t>
      </w:r>
      <w:r w:rsidRPr="00596BC6">
        <w:rPr>
          <w:rFonts w:eastAsia="Times New Roman"/>
          <w:spacing w:val="1"/>
        </w:rPr>
        <w:t>e</w:t>
      </w:r>
      <w:r w:rsidRPr="00596BC6">
        <w:rPr>
          <w:rFonts w:eastAsia="Times New Roman"/>
        </w:rPr>
        <w:t>r</w:t>
      </w:r>
      <w:r w:rsidRPr="00596BC6">
        <w:rPr>
          <w:rFonts w:eastAsia="Times New Roman"/>
          <w:spacing w:val="-2"/>
        </w:rPr>
        <w:t>c</w:t>
      </w:r>
      <w:r w:rsidRPr="00596BC6">
        <w:rPr>
          <w:rFonts w:eastAsia="Times New Roman"/>
          <w:spacing w:val="1"/>
        </w:rPr>
        <w:t>a</w:t>
      </w:r>
      <w:r w:rsidRPr="00596BC6">
        <w:rPr>
          <w:rFonts w:eastAsia="Times New Roman"/>
          <w:spacing w:val="-8"/>
        </w:rPr>
        <w:t>y</w:t>
      </w:r>
      <w:r w:rsidRPr="00596BC6">
        <w:rPr>
          <w:rFonts w:eastAsia="Times New Roman"/>
        </w:rPr>
        <w:t>a</w:t>
      </w:r>
      <w:r w:rsidRPr="00596BC6">
        <w:rPr>
          <w:spacing w:val="2"/>
        </w:rPr>
        <w:t xml:space="preserve"> </w:t>
      </w:r>
      <w:r w:rsidRPr="00596BC6">
        <w:rPr>
          <w:rFonts w:eastAsia="Times New Roman"/>
        </w:rPr>
        <w:t>b</w:t>
      </w:r>
      <w:r w:rsidRPr="00596BC6">
        <w:rPr>
          <w:rFonts w:eastAsia="Times New Roman"/>
          <w:spacing w:val="1"/>
        </w:rPr>
        <w:t>ela</w:t>
      </w:r>
      <w:r w:rsidRPr="00596BC6">
        <w:rPr>
          <w:rFonts w:eastAsia="Times New Roman"/>
        </w:rPr>
        <w:t>n</w:t>
      </w:r>
      <w:r w:rsidRPr="00596BC6">
        <w:rPr>
          <w:rFonts w:eastAsia="Times New Roman"/>
          <w:spacing w:val="1"/>
        </w:rPr>
        <w:t>j</w:t>
      </w:r>
      <w:r w:rsidRPr="00596BC6">
        <w:rPr>
          <w:rFonts w:eastAsia="Times New Roman"/>
        </w:rPr>
        <w:t>a</w:t>
      </w:r>
      <w:r w:rsidRPr="00596BC6">
        <w:rPr>
          <w:spacing w:val="6"/>
        </w:rPr>
        <w:t xml:space="preserve"> </w:t>
      </w:r>
      <w:r w:rsidRPr="00596BC6">
        <w:rPr>
          <w:rFonts w:eastAsia="Times New Roman"/>
          <w:i/>
        </w:rPr>
        <w:t>o</w:t>
      </w:r>
      <w:r w:rsidRPr="00596BC6">
        <w:rPr>
          <w:rFonts w:eastAsia="Times New Roman"/>
          <w:i/>
          <w:spacing w:val="-4"/>
        </w:rPr>
        <w:t>n</w:t>
      </w:r>
      <w:r w:rsidRPr="00596BC6">
        <w:rPr>
          <w:rFonts w:eastAsia="Times New Roman"/>
          <w:i/>
          <w:spacing w:val="1"/>
        </w:rPr>
        <w:t>li</w:t>
      </w:r>
      <w:r w:rsidRPr="00596BC6">
        <w:rPr>
          <w:rFonts w:eastAsia="Times New Roman"/>
          <w:i/>
        </w:rPr>
        <w:t>ne</w:t>
      </w:r>
      <w:r w:rsidRPr="00596BC6">
        <w:rPr>
          <w:i/>
          <w:spacing w:val="3"/>
        </w:rPr>
        <w:t xml:space="preserve"> </w:t>
      </w:r>
      <w:r w:rsidRPr="00596BC6">
        <w:rPr>
          <w:rFonts w:eastAsia="Times New Roman"/>
          <w:spacing w:val="-4"/>
        </w:rPr>
        <w:t>h</w:t>
      </w:r>
      <w:r w:rsidRPr="00596BC6">
        <w:rPr>
          <w:rFonts w:eastAsia="Times New Roman"/>
          <w:spacing w:val="1"/>
        </w:rPr>
        <w:t>a</w:t>
      </w:r>
      <w:r w:rsidRPr="00596BC6">
        <w:rPr>
          <w:rFonts w:eastAsia="Times New Roman"/>
        </w:rPr>
        <w:t>rus</w:t>
      </w:r>
      <w:r w:rsidRPr="00596BC6">
        <w:t xml:space="preserve"> </w:t>
      </w:r>
      <w:r w:rsidRPr="00596BC6">
        <w:rPr>
          <w:rFonts w:eastAsia="Times New Roman"/>
          <w:spacing w:val="-4"/>
        </w:rPr>
        <w:t>d</w:t>
      </w:r>
      <w:r w:rsidRPr="00596BC6">
        <w:rPr>
          <w:rFonts w:eastAsia="Times New Roman"/>
          <w:spacing w:val="1"/>
        </w:rPr>
        <w:t>a</w:t>
      </w:r>
      <w:r w:rsidRPr="00596BC6">
        <w:rPr>
          <w:rFonts w:eastAsia="Times New Roman"/>
        </w:rPr>
        <w:t>p</w:t>
      </w:r>
      <w:r w:rsidRPr="00596BC6">
        <w:rPr>
          <w:rFonts w:eastAsia="Times New Roman"/>
          <w:spacing w:val="1"/>
        </w:rPr>
        <w:t>a</w:t>
      </w:r>
      <w:r w:rsidRPr="00596BC6">
        <w:rPr>
          <w:rFonts w:eastAsia="Times New Roman"/>
        </w:rPr>
        <w:t>t</w:t>
      </w:r>
      <w:r w:rsidRPr="00596BC6">
        <w:rPr>
          <w:spacing w:val="2"/>
        </w:rPr>
        <w:t xml:space="preserve"> </w:t>
      </w:r>
      <w:r w:rsidRPr="00596BC6">
        <w:rPr>
          <w:rFonts w:eastAsia="Times New Roman"/>
          <w:spacing w:val="-4"/>
        </w:rPr>
        <w:t>d</w:t>
      </w:r>
      <w:r w:rsidRPr="00596BC6">
        <w:rPr>
          <w:rFonts w:eastAsia="Times New Roman"/>
          <w:spacing w:val="1"/>
        </w:rPr>
        <w:t>ia</w:t>
      </w:r>
      <w:r w:rsidRPr="00596BC6">
        <w:rPr>
          <w:rFonts w:eastAsia="Times New Roman"/>
        </w:rPr>
        <w:t>k</w:t>
      </w:r>
      <w:r w:rsidRPr="00596BC6">
        <w:rPr>
          <w:rFonts w:eastAsia="Times New Roman"/>
          <w:spacing w:val="-1"/>
        </w:rPr>
        <w:t>s</w:t>
      </w:r>
      <w:r w:rsidRPr="00596BC6">
        <w:rPr>
          <w:rFonts w:eastAsia="Times New Roman"/>
          <w:spacing w:val="1"/>
        </w:rPr>
        <w:t>e</w:t>
      </w:r>
      <w:r w:rsidRPr="00596BC6">
        <w:rPr>
          <w:rFonts w:eastAsia="Times New Roman"/>
          <w:spacing w:val="-1"/>
        </w:rPr>
        <w:t>s</w:t>
      </w:r>
      <w:r w:rsidRPr="00596BC6">
        <w:rPr>
          <w:rFonts w:eastAsia="Times New Roman"/>
        </w:rPr>
        <w:t>,</w:t>
      </w:r>
      <w:r w:rsidRPr="00596BC6">
        <w:rPr>
          <w:spacing w:val="1"/>
        </w:rPr>
        <w:t xml:space="preserve"> </w:t>
      </w:r>
      <w:r w:rsidRPr="00596BC6">
        <w:rPr>
          <w:rFonts w:eastAsia="Times New Roman"/>
          <w:spacing w:val="1"/>
        </w:rPr>
        <w:t>m</w:t>
      </w:r>
      <w:r w:rsidRPr="00596BC6">
        <w:rPr>
          <w:rFonts w:eastAsia="Times New Roman"/>
        </w:rPr>
        <w:t>u</w:t>
      </w:r>
      <w:r w:rsidRPr="00596BC6">
        <w:rPr>
          <w:rFonts w:eastAsia="Times New Roman"/>
          <w:spacing w:val="-4"/>
        </w:rPr>
        <w:t>d</w:t>
      </w:r>
      <w:r w:rsidRPr="00596BC6">
        <w:rPr>
          <w:rFonts w:eastAsia="Times New Roman"/>
          <w:spacing w:val="1"/>
        </w:rPr>
        <w:t>a</w:t>
      </w:r>
      <w:r w:rsidRPr="00596BC6">
        <w:rPr>
          <w:rFonts w:eastAsia="Times New Roman"/>
        </w:rPr>
        <w:t>h</w:t>
      </w:r>
      <w:r w:rsidRPr="00596BC6">
        <w:rPr>
          <w:spacing w:val="1"/>
        </w:rPr>
        <w:t xml:space="preserve"> </w:t>
      </w:r>
      <w:r w:rsidRPr="00596BC6">
        <w:rPr>
          <w:rFonts w:eastAsia="Times New Roman"/>
        </w:rPr>
        <w:t>d</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me</w:t>
      </w:r>
      <w:r w:rsidRPr="00596BC6">
        <w:rPr>
          <w:rFonts w:eastAsia="Times New Roman"/>
        </w:rPr>
        <w:t>n</w:t>
      </w:r>
      <w:r w:rsidRPr="00596BC6">
        <w:rPr>
          <w:rFonts w:eastAsia="Times New Roman"/>
          <w:spacing w:val="-8"/>
        </w:rPr>
        <w:t>y</w:t>
      </w:r>
      <w:r w:rsidRPr="00596BC6">
        <w:rPr>
          <w:rFonts w:eastAsia="Times New Roman"/>
          <w:spacing w:val="1"/>
        </w:rPr>
        <w:t>e</w:t>
      </w:r>
      <w:r w:rsidRPr="00596BC6">
        <w:rPr>
          <w:rFonts w:eastAsia="Times New Roman"/>
        </w:rPr>
        <w:t>n</w:t>
      </w:r>
      <w:r w:rsidRPr="00596BC6">
        <w:rPr>
          <w:rFonts w:eastAsia="Times New Roman"/>
          <w:spacing w:val="1"/>
        </w:rPr>
        <w:t>a</w:t>
      </w:r>
      <w:r w:rsidRPr="00596BC6">
        <w:rPr>
          <w:rFonts w:eastAsia="Times New Roman"/>
          <w:spacing w:val="4"/>
        </w:rPr>
        <w:t>n</w:t>
      </w:r>
      <w:r w:rsidRPr="00596BC6">
        <w:rPr>
          <w:rFonts w:eastAsia="Times New Roman"/>
          <w:spacing w:val="-4"/>
        </w:rPr>
        <w:t>g</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rPr>
        <w:t>d</w:t>
      </w:r>
      <w:r w:rsidRPr="00596BC6">
        <w:rPr>
          <w:rFonts w:eastAsia="Times New Roman"/>
          <w:spacing w:val="1"/>
        </w:rPr>
        <w:t>a</w:t>
      </w:r>
      <w:r w:rsidRPr="00596BC6">
        <w:rPr>
          <w:rFonts w:eastAsia="Times New Roman"/>
        </w:rPr>
        <w:t>p</w:t>
      </w:r>
      <w:r w:rsidRPr="00596BC6">
        <w:rPr>
          <w:rFonts w:eastAsia="Times New Roman"/>
          <w:spacing w:val="1"/>
        </w:rPr>
        <w:t>a</w:t>
      </w:r>
      <w:r w:rsidRPr="00596BC6">
        <w:rPr>
          <w:rFonts w:eastAsia="Times New Roman"/>
        </w:rPr>
        <w:t>t</w:t>
      </w:r>
      <w:r w:rsidRPr="00596BC6">
        <w:t xml:space="preserve"> </w:t>
      </w:r>
      <w:r w:rsidRPr="00596BC6">
        <w:rPr>
          <w:rFonts w:eastAsia="Times New Roman"/>
        </w:rPr>
        <w:t>d</w:t>
      </w:r>
      <w:r w:rsidRPr="00596BC6">
        <w:rPr>
          <w:rFonts w:eastAsia="Times New Roman"/>
          <w:spacing w:val="1"/>
        </w:rPr>
        <w:t>ia</w:t>
      </w:r>
      <w:r w:rsidRPr="00596BC6">
        <w:rPr>
          <w:rFonts w:eastAsia="Times New Roman"/>
        </w:rPr>
        <w:t>k</w:t>
      </w:r>
      <w:r w:rsidRPr="00596BC6">
        <w:rPr>
          <w:rFonts w:eastAsia="Times New Roman"/>
          <w:spacing w:val="-1"/>
        </w:rPr>
        <w:t>s</w:t>
      </w:r>
      <w:r w:rsidRPr="00596BC6">
        <w:rPr>
          <w:rFonts w:eastAsia="Times New Roman"/>
          <w:spacing w:val="1"/>
        </w:rPr>
        <w:t>e</w:t>
      </w:r>
      <w:r w:rsidRPr="00596BC6">
        <w:rPr>
          <w:rFonts w:eastAsia="Times New Roman"/>
        </w:rPr>
        <w:t>s</w:t>
      </w:r>
      <w:r w:rsidRPr="00596BC6">
        <w:t xml:space="preserve"> </w:t>
      </w:r>
      <w:r w:rsidRPr="00596BC6">
        <w:rPr>
          <w:rFonts w:eastAsia="Times New Roman"/>
          <w:spacing w:val="-3"/>
        </w:rPr>
        <w:lastRenderedPageBreak/>
        <w:t>m</w:t>
      </w:r>
      <w:r w:rsidRPr="00596BC6">
        <w:rPr>
          <w:rFonts w:eastAsia="Times New Roman"/>
          <w:spacing w:val="1"/>
        </w:rPr>
        <w:t>e</w:t>
      </w:r>
      <w:r w:rsidRPr="00596BC6">
        <w:rPr>
          <w:rFonts w:eastAsia="Times New Roman"/>
          <w:spacing w:val="-3"/>
        </w:rPr>
        <w:t>l</w:t>
      </w:r>
      <w:r w:rsidRPr="00596BC6">
        <w:rPr>
          <w:rFonts w:eastAsia="Times New Roman"/>
          <w:spacing w:val="1"/>
        </w:rPr>
        <w:t>al</w:t>
      </w:r>
      <w:r w:rsidRPr="00596BC6">
        <w:rPr>
          <w:rFonts w:eastAsia="Times New Roman"/>
        </w:rPr>
        <w:t>ui</w:t>
      </w:r>
      <w:r w:rsidRPr="00596BC6">
        <w:t xml:space="preserve"> </w:t>
      </w:r>
      <w:r w:rsidRPr="00596BC6">
        <w:rPr>
          <w:rFonts w:eastAsia="Times New Roman"/>
          <w:spacing w:val="-1"/>
        </w:rPr>
        <w:t>s</w:t>
      </w:r>
      <w:r w:rsidRPr="00596BC6">
        <w:rPr>
          <w:rFonts w:eastAsia="Times New Roman"/>
          <w:spacing w:val="1"/>
        </w:rPr>
        <w:t>ma</w:t>
      </w:r>
      <w:r w:rsidRPr="00596BC6">
        <w:rPr>
          <w:rFonts w:eastAsia="Times New Roman"/>
          <w:spacing w:val="-4"/>
        </w:rPr>
        <w:t>r</w:t>
      </w:r>
      <w:r w:rsidRPr="00596BC6">
        <w:rPr>
          <w:rFonts w:eastAsia="Times New Roman"/>
          <w:spacing w:val="1"/>
        </w:rPr>
        <w:t>t</w:t>
      </w:r>
      <w:r w:rsidRPr="00596BC6">
        <w:rPr>
          <w:rFonts w:eastAsia="Times New Roman"/>
        </w:rPr>
        <w:t>phon</w:t>
      </w:r>
      <w:r w:rsidRPr="00596BC6">
        <w:rPr>
          <w:rFonts w:eastAsia="Times New Roman"/>
          <w:spacing w:val="1"/>
        </w:rPr>
        <w:t>e</w:t>
      </w:r>
      <w:r w:rsidRPr="00596BC6">
        <w:rPr>
          <w:rFonts w:eastAsia="Times New Roman"/>
        </w:rPr>
        <w:t>,</w:t>
      </w:r>
      <w:r w:rsidRPr="00596BC6">
        <w:t xml:space="preserve"> </w:t>
      </w:r>
      <w:r w:rsidRPr="00596BC6">
        <w:rPr>
          <w:rFonts w:eastAsia="Times New Roman"/>
          <w:spacing w:val="-4"/>
        </w:rPr>
        <w:t>b</w:t>
      </w:r>
      <w:r w:rsidRPr="00596BC6">
        <w:rPr>
          <w:rFonts w:eastAsia="Times New Roman"/>
          <w:spacing w:val="1"/>
        </w:rPr>
        <w:t>ai</w:t>
      </w:r>
      <w:r w:rsidRPr="00596BC6">
        <w:rPr>
          <w:rFonts w:eastAsia="Times New Roman"/>
        </w:rPr>
        <w:t>k</w:t>
      </w:r>
      <w:r w:rsidRPr="00596BC6">
        <w:t xml:space="preserve"> </w:t>
      </w:r>
      <w:r w:rsidRPr="00596BC6">
        <w:rPr>
          <w:rFonts w:eastAsia="Times New Roman"/>
          <w:spacing w:val="-3"/>
        </w:rPr>
        <w:t>i</w:t>
      </w:r>
      <w:r w:rsidRPr="00596BC6">
        <w:rPr>
          <w:rFonts w:eastAsia="Times New Roman"/>
          <w:spacing w:val="1"/>
        </w:rPr>
        <w:t>t</w:t>
      </w:r>
      <w:r w:rsidRPr="00596BC6">
        <w:rPr>
          <w:rFonts w:eastAsia="Times New Roman"/>
        </w:rPr>
        <w:t>u</w:t>
      </w:r>
      <w:r w:rsidRPr="00596BC6">
        <w:t xml:space="preserve"> </w:t>
      </w:r>
      <w:r w:rsidRPr="00596BC6">
        <w:rPr>
          <w:rFonts w:eastAsia="Times New Roman"/>
          <w:spacing w:val="1"/>
          <w:position w:val="-1"/>
        </w:rPr>
        <w:t>me</w:t>
      </w:r>
      <w:r w:rsidRPr="00596BC6">
        <w:rPr>
          <w:rFonts w:eastAsia="Times New Roman"/>
          <w:position w:val="-1"/>
        </w:rPr>
        <w:t>n</w:t>
      </w:r>
      <w:r w:rsidRPr="00596BC6">
        <w:rPr>
          <w:rFonts w:eastAsia="Times New Roman"/>
          <w:spacing w:val="-4"/>
          <w:position w:val="-1"/>
        </w:rPr>
        <w:t>gg</w:t>
      </w:r>
      <w:r w:rsidRPr="00596BC6">
        <w:rPr>
          <w:rFonts w:eastAsia="Times New Roman"/>
          <w:position w:val="-1"/>
        </w:rPr>
        <w:t>un</w:t>
      </w:r>
      <w:r w:rsidRPr="00596BC6">
        <w:rPr>
          <w:rFonts w:eastAsia="Times New Roman"/>
          <w:spacing w:val="1"/>
          <w:position w:val="-1"/>
        </w:rPr>
        <w:t>a</w:t>
      </w:r>
      <w:r w:rsidRPr="00596BC6">
        <w:rPr>
          <w:rFonts w:eastAsia="Times New Roman"/>
          <w:position w:val="-1"/>
        </w:rPr>
        <w:t>k</w:t>
      </w:r>
      <w:r w:rsidRPr="00596BC6">
        <w:rPr>
          <w:rFonts w:eastAsia="Times New Roman"/>
          <w:spacing w:val="1"/>
          <w:position w:val="-1"/>
        </w:rPr>
        <w:t>a</w:t>
      </w:r>
      <w:r w:rsidRPr="00596BC6">
        <w:rPr>
          <w:rFonts w:eastAsia="Times New Roman"/>
          <w:position w:val="-1"/>
        </w:rPr>
        <w:t>n</w:t>
      </w:r>
      <w:r w:rsidRPr="00596BC6">
        <w:rPr>
          <w:position w:val="-1"/>
        </w:rPr>
        <w:t xml:space="preserve"> </w:t>
      </w:r>
      <w:r w:rsidRPr="00596BC6">
        <w:rPr>
          <w:rFonts w:eastAsia="Times New Roman"/>
          <w:spacing w:val="1"/>
          <w:position w:val="-1"/>
        </w:rPr>
        <w:t>a</w:t>
      </w:r>
      <w:r w:rsidRPr="00596BC6">
        <w:rPr>
          <w:rFonts w:eastAsia="Times New Roman"/>
          <w:position w:val="-1"/>
        </w:rPr>
        <w:t>p</w:t>
      </w:r>
      <w:r w:rsidRPr="00596BC6">
        <w:rPr>
          <w:rFonts w:eastAsia="Times New Roman"/>
          <w:spacing w:val="1"/>
          <w:position w:val="-1"/>
        </w:rPr>
        <w:t>li</w:t>
      </w:r>
      <w:r w:rsidRPr="00596BC6">
        <w:rPr>
          <w:rFonts w:eastAsia="Times New Roman"/>
          <w:position w:val="-1"/>
        </w:rPr>
        <w:t>k</w:t>
      </w:r>
      <w:r w:rsidRPr="00596BC6">
        <w:rPr>
          <w:rFonts w:eastAsia="Times New Roman"/>
          <w:spacing w:val="1"/>
          <w:position w:val="-1"/>
        </w:rPr>
        <w:t>a</w:t>
      </w:r>
      <w:r w:rsidRPr="00596BC6">
        <w:rPr>
          <w:rFonts w:eastAsia="Times New Roman"/>
          <w:spacing w:val="-1"/>
          <w:position w:val="-1"/>
        </w:rPr>
        <w:t>s</w:t>
      </w:r>
      <w:r w:rsidRPr="00596BC6">
        <w:rPr>
          <w:rFonts w:eastAsia="Times New Roman"/>
          <w:position w:val="-1"/>
        </w:rPr>
        <w:t>i</w:t>
      </w:r>
      <w:r w:rsidRPr="00596BC6">
        <w:rPr>
          <w:spacing w:val="1"/>
          <w:position w:val="-1"/>
        </w:rPr>
        <w:t xml:space="preserve"> </w:t>
      </w:r>
      <w:r w:rsidRPr="00596BC6">
        <w:rPr>
          <w:rFonts w:eastAsia="Times New Roman"/>
          <w:spacing w:val="-3"/>
          <w:position w:val="-1"/>
        </w:rPr>
        <w:t>m</w:t>
      </w:r>
      <w:r w:rsidRPr="00596BC6">
        <w:rPr>
          <w:rFonts w:eastAsia="Times New Roman"/>
          <w:spacing w:val="1"/>
          <w:position w:val="-1"/>
        </w:rPr>
        <w:t>a</w:t>
      </w:r>
      <w:r w:rsidRPr="00596BC6">
        <w:rPr>
          <w:rFonts w:eastAsia="Times New Roman"/>
          <w:position w:val="-1"/>
        </w:rPr>
        <w:t>upun</w:t>
      </w:r>
      <w:r w:rsidRPr="00596BC6">
        <w:rPr>
          <w:position w:val="-1"/>
        </w:rPr>
        <w:t xml:space="preserve"> </w:t>
      </w:r>
      <w:r w:rsidRPr="00596BC6">
        <w:rPr>
          <w:rFonts w:eastAsia="Times New Roman"/>
          <w:spacing w:val="1"/>
          <w:position w:val="-1"/>
        </w:rPr>
        <w:t>me</w:t>
      </w:r>
      <w:r w:rsidRPr="00596BC6">
        <w:rPr>
          <w:rFonts w:eastAsia="Times New Roman"/>
          <w:position w:val="-1"/>
        </w:rPr>
        <w:t>n</w:t>
      </w:r>
      <w:r w:rsidRPr="00596BC6">
        <w:rPr>
          <w:rFonts w:eastAsia="Times New Roman"/>
          <w:spacing w:val="-4"/>
          <w:position w:val="-1"/>
        </w:rPr>
        <w:t>g</w:t>
      </w:r>
      <w:r w:rsidRPr="00596BC6">
        <w:rPr>
          <w:rFonts w:eastAsia="Times New Roman"/>
          <w:position w:val="-1"/>
        </w:rPr>
        <w:t>un</w:t>
      </w:r>
      <w:r w:rsidRPr="00596BC6">
        <w:rPr>
          <w:rFonts w:eastAsia="Times New Roman"/>
          <w:spacing w:val="1"/>
          <w:position w:val="-1"/>
        </w:rPr>
        <w:t>j</w:t>
      </w:r>
      <w:r w:rsidRPr="00596BC6">
        <w:rPr>
          <w:rFonts w:eastAsia="Times New Roman"/>
          <w:spacing w:val="-4"/>
          <w:position w:val="-1"/>
        </w:rPr>
        <w:t>u</w:t>
      </w:r>
      <w:r w:rsidRPr="00596BC6">
        <w:rPr>
          <w:rFonts w:eastAsia="Times New Roman"/>
          <w:position w:val="-1"/>
        </w:rPr>
        <w:t>n</w:t>
      </w:r>
      <w:r w:rsidRPr="00596BC6">
        <w:rPr>
          <w:rFonts w:eastAsia="Times New Roman"/>
          <w:spacing w:val="-4"/>
          <w:position w:val="-1"/>
        </w:rPr>
        <w:t>g</w:t>
      </w:r>
      <w:r w:rsidRPr="00596BC6">
        <w:rPr>
          <w:rFonts w:eastAsia="Times New Roman"/>
          <w:position w:val="-1"/>
        </w:rPr>
        <w:t>i</w:t>
      </w:r>
      <w:r w:rsidRPr="00596BC6">
        <w:rPr>
          <w:spacing w:val="1"/>
          <w:position w:val="-1"/>
        </w:rPr>
        <w:t xml:space="preserve"> </w:t>
      </w:r>
      <w:r w:rsidRPr="00596BC6">
        <w:rPr>
          <w:rFonts w:eastAsia="Times New Roman"/>
          <w:spacing w:val="-1"/>
          <w:position w:val="-1"/>
        </w:rPr>
        <w:t>w</w:t>
      </w:r>
      <w:r w:rsidRPr="00596BC6">
        <w:rPr>
          <w:rFonts w:eastAsia="Times New Roman"/>
          <w:spacing w:val="1"/>
          <w:position w:val="-1"/>
        </w:rPr>
        <w:t>e</w:t>
      </w:r>
      <w:r w:rsidRPr="00596BC6">
        <w:rPr>
          <w:rFonts w:eastAsia="Times New Roman"/>
          <w:position w:val="-1"/>
        </w:rPr>
        <w:t>b</w:t>
      </w:r>
      <w:r w:rsidRPr="00596BC6">
        <w:rPr>
          <w:rFonts w:eastAsia="Times New Roman"/>
          <w:spacing w:val="-1"/>
          <w:position w:val="-1"/>
        </w:rPr>
        <w:t>s</w:t>
      </w:r>
      <w:r w:rsidRPr="00596BC6">
        <w:rPr>
          <w:rFonts w:eastAsia="Times New Roman"/>
          <w:spacing w:val="1"/>
          <w:position w:val="-1"/>
        </w:rPr>
        <w:t>it</w:t>
      </w:r>
      <w:r w:rsidRPr="00596BC6">
        <w:rPr>
          <w:rFonts w:eastAsia="Times New Roman"/>
          <w:position w:val="-1"/>
        </w:rPr>
        <w:t>e</w:t>
      </w:r>
      <w:r w:rsidRPr="00596BC6">
        <w:rPr>
          <w:spacing w:val="1"/>
          <w:position w:val="-1"/>
        </w:rPr>
        <w:t xml:space="preserve"> </w:t>
      </w:r>
      <w:r w:rsidRPr="00596BC6">
        <w:rPr>
          <w:rFonts w:eastAsia="Times New Roman"/>
          <w:spacing w:val="-1"/>
          <w:position w:val="-1"/>
        </w:rPr>
        <w:t>S</w:t>
      </w:r>
      <w:r w:rsidRPr="00596BC6">
        <w:rPr>
          <w:rFonts w:eastAsia="Times New Roman"/>
          <w:position w:val="-1"/>
        </w:rPr>
        <w:t>hop</w:t>
      </w:r>
      <w:r w:rsidRPr="00596BC6">
        <w:rPr>
          <w:rFonts w:eastAsia="Times New Roman"/>
          <w:spacing w:val="1"/>
          <w:position w:val="-1"/>
        </w:rPr>
        <w:t>ee</w:t>
      </w:r>
      <w:r w:rsidRPr="00596BC6">
        <w:rPr>
          <w:rFonts w:eastAsia="Times New Roman"/>
          <w:position w:val="-1"/>
        </w:rPr>
        <w:t>.</w:t>
      </w:r>
    </w:p>
    <w:p w14:paraId="5B94EF9A" w14:textId="77777777" w:rsidR="007F6982" w:rsidRPr="00596BC6" w:rsidRDefault="007F6982" w:rsidP="007F6982">
      <w:pPr>
        <w:tabs>
          <w:tab w:val="left" w:pos="426"/>
          <w:tab w:val="left" w:pos="851"/>
          <w:tab w:val="left" w:pos="1276"/>
          <w:tab w:val="left" w:pos="1701"/>
        </w:tabs>
        <w:ind w:left="852" w:hanging="426"/>
      </w:pPr>
      <w:r w:rsidRPr="00596BC6">
        <w:rPr>
          <w:b/>
        </w:rPr>
        <w:t>2</w:t>
      </w:r>
      <w:r w:rsidRPr="00596BC6">
        <w:rPr>
          <w:rFonts w:eastAsia="Times New Roman"/>
          <w:b/>
        </w:rPr>
        <w:t>.</w:t>
      </w:r>
      <w:r w:rsidRPr="00596BC6">
        <w:rPr>
          <w:b/>
        </w:rPr>
        <w:t xml:space="preserve"> </w:t>
      </w:r>
      <w:r w:rsidRPr="00596BC6">
        <w:rPr>
          <w:b/>
          <w:spacing w:val="20"/>
        </w:rPr>
        <w:tab/>
      </w:r>
      <w:r w:rsidRPr="00596BC6">
        <w:rPr>
          <w:rFonts w:eastAsia="Times New Roman"/>
          <w:b/>
          <w:spacing w:val="-1"/>
        </w:rPr>
        <w:t>V</w:t>
      </w:r>
      <w:r w:rsidRPr="00596BC6">
        <w:rPr>
          <w:rFonts w:eastAsia="Times New Roman"/>
          <w:b/>
          <w:spacing w:val="1"/>
        </w:rPr>
        <w:t>i</w:t>
      </w:r>
      <w:r w:rsidRPr="00596BC6">
        <w:rPr>
          <w:rFonts w:eastAsia="Times New Roman"/>
          <w:b/>
          <w:spacing w:val="-1"/>
        </w:rPr>
        <w:t>s</w:t>
      </w:r>
      <w:r w:rsidRPr="00596BC6">
        <w:rPr>
          <w:rFonts w:eastAsia="Times New Roman"/>
          <w:b/>
        </w:rPr>
        <w:t>i</w:t>
      </w:r>
      <w:r w:rsidRPr="00596BC6">
        <w:rPr>
          <w:b/>
          <w:spacing w:val="1"/>
        </w:rPr>
        <w:t xml:space="preserve"> </w:t>
      </w:r>
      <w:r w:rsidRPr="00596BC6">
        <w:rPr>
          <w:rFonts w:eastAsia="Times New Roman"/>
          <w:b/>
          <w:spacing w:val="-6"/>
        </w:rPr>
        <w:t>d</w:t>
      </w:r>
      <w:r w:rsidRPr="00596BC6">
        <w:rPr>
          <w:rFonts w:eastAsia="Times New Roman"/>
          <w:b/>
          <w:spacing w:val="4"/>
        </w:rPr>
        <w:t>a</w:t>
      </w:r>
      <w:r w:rsidRPr="00596BC6">
        <w:rPr>
          <w:rFonts w:eastAsia="Times New Roman"/>
          <w:b/>
        </w:rPr>
        <w:t>n</w:t>
      </w:r>
      <w:r w:rsidRPr="00596BC6">
        <w:rPr>
          <w:b/>
          <w:spacing w:val="-1"/>
        </w:rPr>
        <w:t xml:space="preserve"> </w:t>
      </w:r>
      <w:r w:rsidRPr="00596BC6">
        <w:rPr>
          <w:rFonts w:eastAsia="Times New Roman"/>
          <w:b/>
          <w:spacing w:val="1"/>
        </w:rPr>
        <w:t>Mi</w:t>
      </w:r>
      <w:r w:rsidRPr="00596BC6">
        <w:rPr>
          <w:rFonts w:eastAsia="Times New Roman"/>
          <w:b/>
          <w:spacing w:val="-1"/>
        </w:rPr>
        <w:t>s</w:t>
      </w:r>
      <w:r w:rsidRPr="00596BC6">
        <w:rPr>
          <w:rFonts w:eastAsia="Times New Roman"/>
          <w:b/>
        </w:rPr>
        <w:t>i</w:t>
      </w:r>
    </w:p>
    <w:p w14:paraId="7BB8D922" w14:textId="3568437C" w:rsidR="007F6982" w:rsidRPr="00596BC6" w:rsidRDefault="007F6982" w:rsidP="007F6982">
      <w:pPr>
        <w:tabs>
          <w:tab w:val="left" w:pos="426"/>
          <w:tab w:val="left" w:pos="851"/>
          <w:tab w:val="left" w:pos="1276"/>
          <w:tab w:val="left" w:pos="1701"/>
        </w:tabs>
        <w:ind w:left="1277" w:hanging="426"/>
      </w:pPr>
      <w:r w:rsidRPr="00596BC6">
        <w:t>a</w:t>
      </w:r>
      <w:r w:rsidRPr="00596BC6">
        <w:rPr>
          <w:rFonts w:eastAsia="Times New Roman"/>
        </w:rPr>
        <w:t>.</w:t>
      </w:r>
      <w:r w:rsidRPr="00596BC6">
        <w:t xml:space="preserve"> </w:t>
      </w:r>
      <w:r w:rsidR="001B38BA">
        <w:tab/>
      </w:r>
      <w:r w:rsidRPr="00596BC6">
        <w:rPr>
          <w:rFonts w:eastAsia="Times New Roman"/>
          <w:spacing w:val="-1"/>
        </w:rPr>
        <w:t>V</w:t>
      </w:r>
      <w:r w:rsidRPr="00596BC6">
        <w:rPr>
          <w:rFonts w:eastAsia="Times New Roman"/>
          <w:spacing w:val="1"/>
        </w:rPr>
        <w:t>i</w:t>
      </w:r>
      <w:r w:rsidRPr="00596BC6">
        <w:rPr>
          <w:rFonts w:eastAsia="Times New Roman"/>
          <w:spacing w:val="-1"/>
        </w:rPr>
        <w:t>s</w:t>
      </w:r>
      <w:r w:rsidRPr="00596BC6">
        <w:rPr>
          <w:rFonts w:eastAsia="Times New Roman"/>
        </w:rPr>
        <w:t>i</w:t>
      </w:r>
      <w:r w:rsidRPr="00596BC6">
        <w:rPr>
          <w:spacing w:val="1"/>
        </w:rPr>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p>
    <w:p w14:paraId="7D6EE6A8" w14:textId="651035E8" w:rsidR="007F6982" w:rsidRPr="00596BC6" w:rsidRDefault="001B38BA" w:rsidP="007F6982">
      <w:pPr>
        <w:tabs>
          <w:tab w:val="left" w:pos="426"/>
          <w:tab w:val="left" w:pos="851"/>
          <w:tab w:val="left" w:pos="1276"/>
          <w:tab w:val="left" w:pos="1701"/>
        </w:tabs>
        <w:ind w:left="1277" w:hanging="426"/>
      </w:pPr>
      <w:r>
        <w:rPr>
          <w:rFonts w:eastAsia="Times New Roman"/>
          <w:spacing w:val="1"/>
        </w:rPr>
        <w:tab/>
      </w:r>
      <w:r w:rsidR="007F6982" w:rsidRPr="00596BC6">
        <w:rPr>
          <w:rFonts w:eastAsia="Times New Roman"/>
          <w:spacing w:val="1"/>
        </w:rPr>
        <w:t>“</w:t>
      </w:r>
      <w:r w:rsidR="007F6982" w:rsidRPr="00596BC6">
        <w:rPr>
          <w:rFonts w:eastAsia="Times New Roman"/>
          <w:spacing w:val="-1"/>
        </w:rPr>
        <w:t>M</w:t>
      </w:r>
      <w:r w:rsidR="007F6982" w:rsidRPr="00596BC6">
        <w:rPr>
          <w:rFonts w:eastAsia="Times New Roman"/>
          <w:spacing w:val="1"/>
        </w:rPr>
        <w:t>e</w:t>
      </w:r>
      <w:r w:rsidR="007F6982" w:rsidRPr="00596BC6">
        <w:rPr>
          <w:rFonts w:eastAsia="Times New Roman"/>
        </w:rPr>
        <w:t>n</w:t>
      </w:r>
      <w:r w:rsidR="007F6982" w:rsidRPr="00596BC6">
        <w:rPr>
          <w:rFonts w:eastAsia="Times New Roman"/>
          <w:spacing w:val="1"/>
        </w:rPr>
        <w:t>ja</w:t>
      </w:r>
      <w:r w:rsidR="007F6982" w:rsidRPr="00596BC6">
        <w:rPr>
          <w:rFonts w:eastAsia="Times New Roman"/>
        </w:rPr>
        <w:t>di</w:t>
      </w:r>
      <w:r w:rsidR="007F6982" w:rsidRPr="00596BC6">
        <w:rPr>
          <w:spacing w:val="3"/>
        </w:rPr>
        <w:t xml:space="preserve"> </w:t>
      </w:r>
      <w:r w:rsidR="007F6982" w:rsidRPr="00596BC6">
        <w:rPr>
          <w:rFonts w:eastAsia="Times New Roman"/>
          <w:i/>
          <w:spacing w:val="-1"/>
        </w:rPr>
        <w:t>m</w:t>
      </w:r>
      <w:r w:rsidR="007F6982" w:rsidRPr="00596BC6">
        <w:rPr>
          <w:rFonts w:eastAsia="Times New Roman"/>
          <w:i/>
        </w:rPr>
        <w:t>ob</w:t>
      </w:r>
      <w:r w:rsidR="007F6982" w:rsidRPr="00596BC6">
        <w:rPr>
          <w:rFonts w:eastAsia="Times New Roman"/>
          <w:i/>
          <w:spacing w:val="-3"/>
        </w:rPr>
        <w:t>i</w:t>
      </w:r>
      <w:r w:rsidR="007F6982" w:rsidRPr="00596BC6">
        <w:rPr>
          <w:rFonts w:eastAsia="Times New Roman"/>
          <w:i/>
          <w:spacing w:val="1"/>
        </w:rPr>
        <w:t>l</w:t>
      </w:r>
      <w:r w:rsidR="007F6982" w:rsidRPr="00596BC6">
        <w:rPr>
          <w:rFonts w:eastAsia="Times New Roman"/>
          <w:i/>
        </w:rPr>
        <w:t>e</w:t>
      </w:r>
      <w:r w:rsidR="007F6982" w:rsidRPr="00596BC6">
        <w:rPr>
          <w:i/>
          <w:spacing w:val="1"/>
        </w:rPr>
        <w:t xml:space="preserve"> </w:t>
      </w:r>
      <w:r w:rsidR="007F6982" w:rsidRPr="00596BC6">
        <w:rPr>
          <w:rFonts w:eastAsia="Times New Roman"/>
          <w:i/>
          <w:spacing w:val="-1"/>
        </w:rPr>
        <w:t>m</w:t>
      </w:r>
      <w:r w:rsidR="007F6982" w:rsidRPr="00596BC6">
        <w:rPr>
          <w:rFonts w:eastAsia="Times New Roman"/>
          <w:i/>
        </w:rPr>
        <w:t>a</w:t>
      </w:r>
      <w:r w:rsidR="007F6982" w:rsidRPr="00596BC6">
        <w:rPr>
          <w:rFonts w:eastAsia="Times New Roman"/>
          <w:i/>
          <w:spacing w:val="-1"/>
        </w:rPr>
        <w:t>r</w:t>
      </w:r>
      <w:r w:rsidR="007F6982" w:rsidRPr="00596BC6">
        <w:rPr>
          <w:rFonts w:eastAsia="Times New Roman"/>
          <w:i/>
          <w:spacing w:val="1"/>
        </w:rPr>
        <w:t>k</w:t>
      </w:r>
      <w:r w:rsidR="007F6982" w:rsidRPr="00596BC6">
        <w:rPr>
          <w:rFonts w:eastAsia="Times New Roman"/>
          <w:i/>
          <w:spacing w:val="-3"/>
        </w:rPr>
        <w:t>e</w:t>
      </w:r>
      <w:r w:rsidR="007F6982" w:rsidRPr="00596BC6">
        <w:rPr>
          <w:rFonts w:eastAsia="Times New Roman"/>
          <w:i/>
          <w:spacing w:val="1"/>
        </w:rPr>
        <w:t>t</w:t>
      </w:r>
      <w:r w:rsidR="007F6982" w:rsidRPr="00596BC6">
        <w:rPr>
          <w:rFonts w:eastAsia="Times New Roman"/>
          <w:i/>
        </w:rPr>
        <w:t>p</w:t>
      </w:r>
      <w:r w:rsidR="007F6982" w:rsidRPr="00596BC6">
        <w:rPr>
          <w:rFonts w:eastAsia="Times New Roman"/>
          <w:i/>
          <w:spacing w:val="1"/>
        </w:rPr>
        <w:t>l</w:t>
      </w:r>
      <w:r w:rsidR="007F6982" w:rsidRPr="00596BC6">
        <w:rPr>
          <w:rFonts w:eastAsia="Times New Roman"/>
          <w:i/>
        </w:rPr>
        <w:t>a</w:t>
      </w:r>
      <w:r w:rsidR="007F6982" w:rsidRPr="00596BC6">
        <w:rPr>
          <w:rFonts w:eastAsia="Times New Roman"/>
          <w:i/>
          <w:spacing w:val="-3"/>
        </w:rPr>
        <w:t>c</w:t>
      </w:r>
      <w:r w:rsidR="007F6982" w:rsidRPr="00596BC6">
        <w:rPr>
          <w:rFonts w:eastAsia="Times New Roman"/>
          <w:i/>
        </w:rPr>
        <w:t>e</w:t>
      </w:r>
      <w:r w:rsidR="007F6982" w:rsidRPr="00596BC6">
        <w:rPr>
          <w:i/>
          <w:spacing w:val="3"/>
        </w:rPr>
        <w:t xml:space="preserve"> </w:t>
      </w:r>
      <w:r w:rsidR="007F6982" w:rsidRPr="00596BC6">
        <w:rPr>
          <w:rFonts w:eastAsia="Times New Roman"/>
        </w:rPr>
        <w:t>no</w:t>
      </w:r>
      <w:r w:rsidR="007F6982" w:rsidRPr="00596BC6">
        <w:rPr>
          <w:rFonts w:eastAsia="Times New Roman"/>
          <w:spacing w:val="1"/>
        </w:rPr>
        <w:t>m</w:t>
      </w:r>
      <w:r w:rsidR="007F6982" w:rsidRPr="00596BC6">
        <w:rPr>
          <w:rFonts w:eastAsia="Times New Roman"/>
        </w:rPr>
        <w:t>or</w:t>
      </w:r>
      <w:r w:rsidR="007F6982" w:rsidRPr="00596BC6">
        <w:t xml:space="preserve"> </w:t>
      </w:r>
      <w:r w:rsidR="007F6982" w:rsidRPr="00596BC6">
        <w:rPr>
          <w:rFonts w:eastAsia="Times New Roman"/>
        </w:rPr>
        <w:t>1</w:t>
      </w:r>
      <w:r w:rsidR="007F6982" w:rsidRPr="00596BC6">
        <w:t xml:space="preserve"> </w:t>
      </w:r>
      <w:r w:rsidR="007F6982" w:rsidRPr="00596BC6">
        <w:rPr>
          <w:rFonts w:eastAsia="Times New Roman"/>
        </w:rPr>
        <w:t>di</w:t>
      </w:r>
      <w:r w:rsidR="007F6982" w:rsidRPr="00596BC6">
        <w:rPr>
          <w:spacing w:val="-3"/>
        </w:rPr>
        <w:t xml:space="preserve"> </w:t>
      </w:r>
      <w:r w:rsidR="007F6982" w:rsidRPr="00596BC6">
        <w:rPr>
          <w:rFonts w:eastAsia="Times New Roman"/>
          <w:spacing w:val="-4"/>
        </w:rPr>
        <w:t>I</w:t>
      </w:r>
      <w:r w:rsidR="007F6982" w:rsidRPr="00596BC6">
        <w:rPr>
          <w:rFonts w:eastAsia="Times New Roman"/>
        </w:rPr>
        <w:t>ndon</w:t>
      </w:r>
      <w:r w:rsidR="007F6982" w:rsidRPr="00596BC6">
        <w:rPr>
          <w:rFonts w:eastAsia="Times New Roman"/>
          <w:spacing w:val="1"/>
        </w:rPr>
        <w:t>e</w:t>
      </w:r>
      <w:r w:rsidR="007F6982" w:rsidRPr="00596BC6">
        <w:rPr>
          <w:rFonts w:eastAsia="Times New Roman"/>
          <w:spacing w:val="-1"/>
        </w:rPr>
        <w:t>s</w:t>
      </w:r>
      <w:r w:rsidR="007F6982" w:rsidRPr="00596BC6">
        <w:rPr>
          <w:rFonts w:eastAsia="Times New Roman"/>
          <w:spacing w:val="1"/>
        </w:rPr>
        <w:t>ia</w:t>
      </w:r>
      <w:r w:rsidR="007F6982" w:rsidRPr="00596BC6">
        <w:rPr>
          <w:rFonts w:eastAsia="Times New Roman"/>
        </w:rPr>
        <w:t>”</w:t>
      </w:r>
    </w:p>
    <w:p w14:paraId="2293BE3C" w14:textId="77777777" w:rsidR="007F6982" w:rsidRPr="00596BC6" w:rsidRDefault="007F6982" w:rsidP="007F6982">
      <w:pPr>
        <w:tabs>
          <w:tab w:val="left" w:pos="426"/>
          <w:tab w:val="left" w:pos="851"/>
          <w:tab w:val="left" w:pos="1276"/>
          <w:tab w:val="left" w:pos="1701"/>
        </w:tabs>
        <w:ind w:left="1277" w:hanging="426"/>
      </w:pPr>
      <w:r w:rsidRPr="00596BC6">
        <w:t>b</w:t>
      </w:r>
      <w:r w:rsidRPr="00596BC6">
        <w:rPr>
          <w:rFonts w:eastAsia="Times New Roman"/>
        </w:rPr>
        <w:t>.</w:t>
      </w:r>
      <w:r w:rsidRPr="00596BC6">
        <w:t xml:space="preserve"> </w:t>
      </w:r>
      <w:r w:rsidRPr="00596BC6">
        <w:rPr>
          <w:spacing w:val="4"/>
        </w:rPr>
        <w:tab/>
      </w:r>
      <w:r w:rsidRPr="00596BC6">
        <w:rPr>
          <w:rFonts w:eastAsia="Times New Roman"/>
          <w:spacing w:val="-1"/>
        </w:rPr>
        <w:t>M</w:t>
      </w:r>
      <w:r w:rsidRPr="00596BC6">
        <w:rPr>
          <w:rFonts w:eastAsia="Times New Roman"/>
          <w:spacing w:val="1"/>
        </w:rPr>
        <w:t>i</w:t>
      </w:r>
      <w:r w:rsidRPr="00596BC6">
        <w:rPr>
          <w:rFonts w:eastAsia="Times New Roman"/>
          <w:spacing w:val="-1"/>
        </w:rPr>
        <w:t>s</w:t>
      </w:r>
      <w:r w:rsidRPr="00596BC6">
        <w:rPr>
          <w:rFonts w:eastAsia="Times New Roman"/>
        </w:rPr>
        <w:t>i</w:t>
      </w:r>
      <w:r w:rsidRPr="00596BC6">
        <w:rPr>
          <w:spacing w:val="1"/>
        </w:rPr>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p>
    <w:p w14:paraId="18F5B960" w14:textId="7BF1BBEB" w:rsidR="007F6982" w:rsidRPr="00596BC6" w:rsidRDefault="001B38BA" w:rsidP="007F6982">
      <w:pPr>
        <w:tabs>
          <w:tab w:val="left" w:pos="426"/>
          <w:tab w:val="left" w:pos="851"/>
          <w:tab w:val="left" w:pos="1276"/>
          <w:tab w:val="left" w:pos="1701"/>
        </w:tabs>
        <w:ind w:left="1277" w:hanging="426"/>
      </w:pPr>
      <w:r>
        <w:rPr>
          <w:rFonts w:eastAsia="Times New Roman"/>
          <w:spacing w:val="1"/>
        </w:rPr>
        <w:tab/>
      </w:r>
      <w:r w:rsidR="007F6982" w:rsidRPr="00596BC6">
        <w:rPr>
          <w:rFonts w:eastAsia="Times New Roman"/>
          <w:spacing w:val="1"/>
        </w:rPr>
        <w:t>“</w:t>
      </w:r>
      <w:r w:rsidR="007F6982" w:rsidRPr="00596BC6">
        <w:rPr>
          <w:rFonts w:eastAsia="Times New Roman"/>
          <w:spacing w:val="-1"/>
        </w:rPr>
        <w:t>M</w:t>
      </w:r>
      <w:r w:rsidR="007F6982" w:rsidRPr="00596BC6">
        <w:rPr>
          <w:rFonts w:eastAsia="Times New Roman"/>
          <w:spacing w:val="1"/>
        </w:rPr>
        <w:t>e</w:t>
      </w:r>
      <w:r w:rsidR="007F6982" w:rsidRPr="00596BC6">
        <w:rPr>
          <w:rFonts w:eastAsia="Times New Roman"/>
        </w:rPr>
        <w:t>n</w:t>
      </w:r>
      <w:r w:rsidR="007F6982" w:rsidRPr="00596BC6">
        <w:rPr>
          <w:rFonts w:eastAsia="Times New Roman"/>
          <w:spacing w:val="-4"/>
        </w:rPr>
        <w:t>g</w:t>
      </w:r>
      <w:r w:rsidR="007F6982" w:rsidRPr="00596BC6">
        <w:rPr>
          <w:rFonts w:eastAsia="Times New Roman"/>
          <w:spacing w:val="1"/>
        </w:rPr>
        <w:t>em</w:t>
      </w:r>
      <w:r w:rsidR="007F6982" w:rsidRPr="00596BC6">
        <w:rPr>
          <w:rFonts w:eastAsia="Times New Roman"/>
        </w:rPr>
        <w:t>b</w:t>
      </w:r>
      <w:r w:rsidR="007F6982" w:rsidRPr="00596BC6">
        <w:rPr>
          <w:rFonts w:eastAsia="Times New Roman"/>
          <w:spacing w:val="1"/>
        </w:rPr>
        <w:t>a</w:t>
      </w:r>
      <w:r w:rsidR="007F6982" w:rsidRPr="00596BC6">
        <w:rPr>
          <w:rFonts w:eastAsia="Times New Roman"/>
        </w:rPr>
        <w:t>n</w:t>
      </w:r>
      <w:r w:rsidR="007F6982" w:rsidRPr="00596BC6">
        <w:rPr>
          <w:rFonts w:eastAsia="Times New Roman"/>
          <w:spacing w:val="-4"/>
        </w:rPr>
        <w:t>g</w:t>
      </w:r>
      <w:r w:rsidR="007F6982" w:rsidRPr="00596BC6">
        <w:rPr>
          <w:rFonts w:eastAsia="Times New Roman"/>
        </w:rPr>
        <w:t>k</w:t>
      </w:r>
      <w:r w:rsidR="007F6982" w:rsidRPr="00596BC6">
        <w:rPr>
          <w:rFonts w:eastAsia="Times New Roman"/>
          <w:spacing w:val="1"/>
        </w:rPr>
        <w:t>a</w:t>
      </w:r>
      <w:r w:rsidR="007F6982" w:rsidRPr="00596BC6">
        <w:rPr>
          <w:rFonts w:eastAsia="Times New Roman"/>
        </w:rPr>
        <w:t>n</w:t>
      </w:r>
      <w:r w:rsidR="007F6982" w:rsidRPr="00596BC6">
        <w:t xml:space="preserve"> </w:t>
      </w:r>
      <w:r w:rsidR="007F6982" w:rsidRPr="00596BC6">
        <w:rPr>
          <w:rFonts w:eastAsia="Times New Roman"/>
          <w:spacing w:val="1"/>
        </w:rPr>
        <w:t>ji</w:t>
      </w:r>
      <w:r w:rsidR="007F6982" w:rsidRPr="00596BC6">
        <w:rPr>
          <w:rFonts w:eastAsia="Times New Roman"/>
          <w:spacing w:val="-1"/>
        </w:rPr>
        <w:t>w</w:t>
      </w:r>
      <w:r w:rsidR="007F6982" w:rsidRPr="00596BC6">
        <w:rPr>
          <w:rFonts w:eastAsia="Times New Roman"/>
        </w:rPr>
        <w:t>a</w:t>
      </w:r>
      <w:r w:rsidR="007F6982" w:rsidRPr="00596BC6">
        <w:t xml:space="preserve"> </w:t>
      </w:r>
      <w:r w:rsidR="007F6982" w:rsidRPr="00596BC6">
        <w:rPr>
          <w:rFonts w:eastAsia="Times New Roman"/>
          <w:spacing w:val="-4"/>
        </w:rPr>
        <w:t>k</w:t>
      </w:r>
      <w:r w:rsidR="007F6982" w:rsidRPr="00596BC6">
        <w:rPr>
          <w:rFonts w:eastAsia="Times New Roman"/>
          <w:spacing w:val="1"/>
        </w:rPr>
        <w:t>e</w:t>
      </w:r>
      <w:r w:rsidR="007F6982" w:rsidRPr="00596BC6">
        <w:rPr>
          <w:rFonts w:eastAsia="Times New Roman"/>
          <w:spacing w:val="-1"/>
        </w:rPr>
        <w:t>w</w:t>
      </w:r>
      <w:r w:rsidR="007F6982" w:rsidRPr="00596BC6">
        <w:rPr>
          <w:rFonts w:eastAsia="Times New Roman"/>
          <w:spacing w:val="1"/>
        </w:rPr>
        <w:t>i</w:t>
      </w:r>
      <w:r w:rsidR="007F6982" w:rsidRPr="00596BC6">
        <w:rPr>
          <w:rFonts w:eastAsia="Times New Roman"/>
        </w:rPr>
        <w:t>r</w:t>
      </w:r>
      <w:r w:rsidR="007F6982" w:rsidRPr="00596BC6">
        <w:rPr>
          <w:rFonts w:eastAsia="Times New Roman"/>
          <w:spacing w:val="1"/>
        </w:rPr>
        <w:t>a</w:t>
      </w:r>
      <w:r w:rsidR="007F6982" w:rsidRPr="00596BC6">
        <w:rPr>
          <w:rFonts w:eastAsia="Times New Roman"/>
        </w:rPr>
        <w:t>u</w:t>
      </w:r>
      <w:r w:rsidR="007F6982" w:rsidRPr="00596BC6">
        <w:rPr>
          <w:rFonts w:eastAsia="Times New Roman"/>
          <w:spacing w:val="-1"/>
        </w:rPr>
        <w:t>s</w:t>
      </w:r>
      <w:r w:rsidR="007F6982" w:rsidRPr="00596BC6">
        <w:rPr>
          <w:rFonts w:eastAsia="Times New Roman"/>
          <w:spacing w:val="1"/>
        </w:rPr>
        <w:t>a</w:t>
      </w:r>
      <w:r w:rsidR="007F6982" w:rsidRPr="00596BC6">
        <w:rPr>
          <w:rFonts w:eastAsia="Times New Roman"/>
          <w:spacing w:val="-4"/>
        </w:rPr>
        <w:t>h</w:t>
      </w:r>
      <w:r w:rsidR="007F6982" w:rsidRPr="00596BC6">
        <w:rPr>
          <w:rFonts w:eastAsia="Times New Roman"/>
          <w:spacing w:val="1"/>
        </w:rPr>
        <w:t>aa</w:t>
      </w:r>
      <w:r w:rsidR="007F6982" w:rsidRPr="00596BC6">
        <w:rPr>
          <w:rFonts w:eastAsia="Times New Roman"/>
        </w:rPr>
        <w:t>n</w:t>
      </w:r>
      <w:r w:rsidR="007F6982" w:rsidRPr="00596BC6">
        <w:t xml:space="preserve"> </w:t>
      </w:r>
      <w:r w:rsidR="007F6982" w:rsidRPr="00596BC6">
        <w:rPr>
          <w:rFonts w:eastAsia="Times New Roman"/>
        </w:rPr>
        <w:t>b</w:t>
      </w:r>
      <w:r w:rsidR="007F6982" w:rsidRPr="00596BC6">
        <w:rPr>
          <w:rFonts w:eastAsia="Times New Roman"/>
          <w:spacing w:val="1"/>
        </w:rPr>
        <w:t>a</w:t>
      </w:r>
      <w:r w:rsidR="007F6982" w:rsidRPr="00596BC6">
        <w:rPr>
          <w:rFonts w:eastAsia="Times New Roman"/>
          <w:spacing w:val="-4"/>
        </w:rPr>
        <w:t>g</w:t>
      </w:r>
      <w:r w:rsidR="007F6982" w:rsidRPr="00596BC6">
        <w:rPr>
          <w:rFonts w:eastAsia="Times New Roman"/>
        </w:rPr>
        <w:t>i</w:t>
      </w:r>
      <w:r w:rsidR="007F6982" w:rsidRPr="00596BC6">
        <w:t xml:space="preserve"> </w:t>
      </w:r>
      <w:r w:rsidR="007F6982" w:rsidRPr="00596BC6">
        <w:rPr>
          <w:rFonts w:eastAsia="Times New Roman"/>
        </w:rPr>
        <w:t>p</w:t>
      </w:r>
      <w:r w:rsidR="007F6982" w:rsidRPr="00596BC6">
        <w:rPr>
          <w:rFonts w:eastAsia="Times New Roman"/>
          <w:spacing w:val="1"/>
        </w:rPr>
        <w:t>a</w:t>
      </w:r>
      <w:r w:rsidR="007F6982" w:rsidRPr="00596BC6">
        <w:rPr>
          <w:rFonts w:eastAsia="Times New Roman"/>
        </w:rPr>
        <w:t>ra</w:t>
      </w:r>
      <w:r w:rsidR="007F6982" w:rsidRPr="00596BC6">
        <w:t xml:space="preserve"> </w:t>
      </w:r>
      <w:r w:rsidR="007F6982" w:rsidRPr="00596BC6">
        <w:rPr>
          <w:rFonts w:eastAsia="Times New Roman"/>
          <w:spacing w:val="-4"/>
        </w:rPr>
        <w:t>p</w:t>
      </w:r>
      <w:r w:rsidR="007F6982" w:rsidRPr="00596BC6">
        <w:rPr>
          <w:rFonts w:eastAsia="Times New Roman"/>
          <w:spacing w:val="1"/>
        </w:rPr>
        <w:t>e</w:t>
      </w:r>
      <w:r w:rsidR="007F6982" w:rsidRPr="00596BC6">
        <w:rPr>
          <w:rFonts w:eastAsia="Times New Roman"/>
        </w:rPr>
        <w:t>n</w:t>
      </w:r>
      <w:r w:rsidR="007F6982" w:rsidRPr="00596BC6">
        <w:rPr>
          <w:rFonts w:eastAsia="Times New Roman"/>
          <w:spacing w:val="1"/>
        </w:rPr>
        <w:t>j</w:t>
      </w:r>
      <w:r w:rsidR="007F6982" w:rsidRPr="00596BC6">
        <w:rPr>
          <w:rFonts w:eastAsia="Times New Roman"/>
        </w:rPr>
        <w:t>u</w:t>
      </w:r>
      <w:r w:rsidR="007F6982" w:rsidRPr="00596BC6">
        <w:rPr>
          <w:rFonts w:eastAsia="Times New Roman"/>
          <w:spacing w:val="-3"/>
        </w:rPr>
        <w:t>a</w:t>
      </w:r>
      <w:r w:rsidR="007F6982" w:rsidRPr="00596BC6">
        <w:rPr>
          <w:rFonts w:eastAsia="Times New Roman"/>
        </w:rPr>
        <w:t>l</w:t>
      </w:r>
      <w:r w:rsidR="007F6982" w:rsidRPr="00596BC6">
        <w:t xml:space="preserve"> </w:t>
      </w:r>
      <w:r w:rsidR="007F6982" w:rsidRPr="00596BC6">
        <w:rPr>
          <w:rFonts w:eastAsia="Times New Roman"/>
          <w:spacing w:val="-4"/>
        </w:rPr>
        <w:t>d</w:t>
      </w:r>
      <w:r w:rsidR="007F6982" w:rsidRPr="00596BC6">
        <w:rPr>
          <w:rFonts w:eastAsia="Times New Roman"/>
        </w:rPr>
        <w:t>i</w:t>
      </w:r>
      <w:r w:rsidR="007F6982" w:rsidRPr="00596BC6">
        <w:t xml:space="preserve"> </w:t>
      </w:r>
      <w:r w:rsidR="007F6982" w:rsidRPr="00596BC6">
        <w:rPr>
          <w:rFonts w:eastAsia="Times New Roman"/>
          <w:spacing w:val="-4"/>
        </w:rPr>
        <w:t>I</w:t>
      </w:r>
      <w:r w:rsidR="007F6982" w:rsidRPr="00596BC6">
        <w:rPr>
          <w:rFonts w:eastAsia="Times New Roman"/>
        </w:rPr>
        <w:t>ndon</w:t>
      </w:r>
      <w:r w:rsidR="007F6982" w:rsidRPr="00596BC6">
        <w:rPr>
          <w:rFonts w:eastAsia="Times New Roman"/>
          <w:spacing w:val="1"/>
        </w:rPr>
        <w:t>e</w:t>
      </w:r>
      <w:r w:rsidR="007F6982" w:rsidRPr="00596BC6">
        <w:rPr>
          <w:rFonts w:eastAsia="Times New Roman"/>
          <w:spacing w:val="-1"/>
        </w:rPr>
        <w:t>s</w:t>
      </w:r>
      <w:r w:rsidR="007F6982" w:rsidRPr="00596BC6">
        <w:rPr>
          <w:rFonts w:eastAsia="Times New Roman"/>
          <w:spacing w:val="1"/>
        </w:rPr>
        <w:t>ia</w:t>
      </w:r>
      <w:r w:rsidR="007F6982" w:rsidRPr="00596BC6">
        <w:rPr>
          <w:rFonts w:eastAsia="Times New Roman"/>
          <w:spacing w:val="3"/>
        </w:rPr>
        <w:t>”</w:t>
      </w:r>
    </w:p>
    <w:p w14:paraId="25D5467B" w14:textId="77777777" w:rsidR="007F6982" w:rsidRPr="00596BC6" w:rsidRDefault="007F6982" w:rsidP="007F6982">
      <w:pPr>
        <w:tabs>
          <w:tab w:val="left" w:pos="426"/>
          <w:tab w:val="left" w:pos="851"/>
          <w:tab w:val="left" w:pos="1276"/>
          <w:tab w:val="left" w:pos="1701"/>
        </w:tabs>
        <w:ind w:left="852" w:hanging="426"/>
      </w:pPr>
      <w:r w:rsidRPr="00596BC6">
        <w:rPr>
          <w:b/>
        </w:rPr>
        <w:t>3</w:t>
      </w:r>
      <w:r w:rsidRPr="00596BC6">
        <w:rPr>
          <w:rFonts w:eastAsia="Times New Roman"/>
          <w:b/>
        </w:rPr>
        <w:t>.</w:t>
      </w:r>
      <w:r w:rsidRPr="00596BC6">
        <w:rPr>
          <w:b/>
        </w:rPr>
        <w:t xml:space="preserve"> </w:t>
      </w:r>
      <w:r w:rsidRPr="00596BC6">
        <w:rPr>
          <w:b/>
          <w:spacing w:val="24"/>
        </w:rPr>
        <w:tab/>
      </w:r>
      <w:r w:rsidRPr="00596BC6">
        <w:rPr>
          <w:rFonts w:eastAsia="Times New Roman"/>
          <w:b/>
          <w:spacing w:val="1"/>
        </w:rPr>
        <w:t>Pr</w:t>
      </w:r>
      <w:r w:rsidRPr="00596BC6">
        <w:rPr>
          <w:rFonts w:eastAsia="Times New Roman"/>
          <w:b/>
        </w:rPr>
        <w:t>o</w:t>
      </w:r>
      <w:r w:rsidRPr="00596BC6">
        <w:rPr>
          <w:rFonts w:eastAsia="Times New Roman"/>
          <w:b/>
          <w:spacing w:val="-6"/>
        </w:rPr>
        <w:t>d</w:t>
      </w:r>
      <w:r w:rsidRPr="00596BC6">
        <w:rPr>
          <w:rFonts w:eastAsia="Times New Roman"/>
          <w:b/>
          <w:spacing w:val="2"/>
        </w:rPr>
        <w:t>u</w:t>
      </w:r>
      <w:r w:rsidRPr="00596BC6">
        <w:rPr>
          <w:rFonts w:eastAsia="Times New Roman"/>
          <w:b/>
        </w:rPr>
        <w:t>k</w:t>
      </w:r>
      <w:r w:rsidRPr="00596BC6">
        <w:rPr>
          <w:b/>
          <w:spacing w:val="-2"/>
        </w:rPr>
        <w:t xml:space="preserve"> </w:t>
      </w:r>
      <w:r w:rsidRPr="00596BC6">
        <w:rPr>
          <w:rFonts w:eastAsia="Times New Roman"/>
          <w:b/>
          <w:spacing w:val="-1"/>
        </w:rPr>
        <w:t>d</w:t>
      </w:r>
      <w:r w:rsidRPr="00596BC6">
        <w:rPr>
          <w:rFonts w:eastAsia="Times New Roman"/>
          <w:b/>
        </w:rPr>
        <w:t>an</w:t>
      </w:r>
      <w:r w:rsidRPr="00596BC6">
        <w:rPr>
          <w:b/>
          <w:spacing w:val="-1"/>
        </w:rPr>
        <w:t xml:space="preserve"> </w:t>
      </w:r>
      <w:r w:rsidRPr="00596BC6">
        <w:rPr>
          <w:rFonts w:eastAsia="Times New Roman"/>
          <w:b/>
          <w:spacing w:val="1"/>
        </w:rPr>
        <w:t>Fi</w:t>
      </w:r>
      <w:r w:rsidRPr="00596BC6">
        <w:rPr>
          <w:rFonts w:eastAsia="Times New Roman"/>
          <w:b/>
        </w:rPr>
        <w:t>t</w:t>
      </w:r>
      <w:r w:rsidRPr="00596BC6">
        <w:rPr>
          <w:rFonts w:eastAsia="Times New Roman"/>
          <w:b/>
          <w:spacing w:val="-1"/>
        </w:rPr>
        <w:t>u</w:t>
      </w:r>
      <w:r w:rsidRPr="00596BC6">
        <w:rPr>
          <w:rFonts w:eastAsia="Times New Roman"/>
          <w:b/>
        </w:rPr>
        <w:t>r</w:t>
      </w:r>
      <w:r w:rsidRPr="00596BC6">
        <w:rPr>
          <w:b/>
          <w:spacing w:val="1"/>
        </w:rPr>
        <w:t xml:space="preserve"> </w:t>
      </w:r>
      <w:r w:rsidRPr="00596BC6">
        <w:rPr>
          <w:rFonts w:eastAsia="Times New Roman"/>
          <w:b/>
          <w:spacing w:val="-1"/>
        </w:rPr>
        <w:t>S</w:t>
      </w:r>
      <w:r w:rsidRPr="00596BC6">
        <w:rPr>
          <w:rFonts w:eastAsia="Times New Roman"/>
          <w:b/>
          <w:spacing w:val="2"/>
        </w:rPr>
        <w:t>h</w:t>
      </w:r>
      <w:r w:rsidRPr="00596BC6">
        <w:rPr>
          <w:rFonts w:eastAsia="Times New Roman"/>
          <w:b/>
        </w:rPr>
        <w:t>o</w:t>
      </w:r>
      <w:r w:rsidRPr="00596BC6">
        <w:rPr>
          <w:rFonts w:eastAsia="Times New Roman"/>
          <w:b/>
          <w:spacing w:val="-6"/>
        </w:rPr>
        <w:t>p</w:t>
      </w:r>
      <w:r w:rsidRPr="00596BC6">
        <w:rPr>
          <w:rFonts w:eastAsia="Times New Roman"/>
          <w:b/>
          <w:spacing w:val="1"/>
        </w:rPr>
        <w:t>e</w:t>
      </w:r>
      <w:r w:rsidRPr="00596BC6">
        <w:rPr>
          <w:rFonts w:eastAsia="Times New Roman"/>
          <w:b/>
        </w:rPr>
        <w:t>e</w:t>
      </w:r>
    </w:p>
    <w:p w14:paraId="01FDB5C7" w14:textId="77777777" w:rsidR="007F6982" w:rsidRPr="00596BC6" w:rsidRDefault="007F6982" w:rsidP="007F6982">
      <w:pPr>
        <w:tabs>
          <w:tab w:val="left" w:pos="426"/>
          <w:tab w:val="left" w:pos="851"/>
          <w:tab w:val="left" w:pos="1276"/>
          <w:tab w:val="left" w:pos="1701"/>
        </w:tabs>
        <w:ind w:left="1277" w:hanging="426"/>
        <w:rPr>
          <w:bCs/>
        </w:rPr>
      </w:pPr>
      <w:r w:rsidRPr="00596BC6">
        <w:rPr>
          <w:bCs/>
        </w:rPr>
        <w:t>a</w:t>
      </w:r>
      <w:r w:rsidRPr="00596BC6">
        <w:rPr>
          <w:rFonts w:eastAsia="Times New Roman"/>
          <w:bCs/>
        </w:rPr>
        <w:t>.</w:t>
      </w:r>
      <w:r w:rsidRPr="00596BC6">
        <w:rPr>
          <w:bCs/>
        </w:rPr>
        <w:t xml:space="preserve"> </w:t>
      </w:r>
      <w:r w:rsidRPr="00596BC6">
        <w:rPr>
          <w:bCs/>
          <w:spacing w:val="4"/>
        </w:rPr>
        <w:tab/>
      </w:r>
      <w:r w:rsidRPr="00596BC6">
        <w:rPr>
          <w:rFonts w:eastAsia="Times New Roman"/>
          <w:bCs/>
          <w:spacing w:val="1"/>
        </w:rPr>
        <w:t>Pr</w:t>
      </w:r>
      <w:r w:rsidRPr="00596BC6">
        <w:rPr>
          <w:rFonts w:eastAsia="Times New Roman"/>
          <w:bCs/>
        </w:rPr>
        <w:t>o</w:t>
      </w:r>
      <w:r w:rsidRPr="00596BC6">
        <w:rPr>
          <w:rFonts w:eastAsia="Times New Roman"/>
          <w:bCs/>
          <w:spacing w:val="-6"/>
        </w:rPr>
        <w:t>d</w:t>
      </w:r>
      <w:r w:rsidRPr="00596BC6">
        <w:rPr>
          <w:rFonts w:eastAsia="Times New Roman"/>
          <w:bCs/>
          <w:spacing w:val="2"/>
        </w:rPr>
        <w:t>u</w:t>
      </w:r>
      <w:r w:rsidRPr="00596BC6">
        <w:rPr>
          <w:rFonts w:eastAsia="Times New Roman"/>
          <w:bCs/>
        </w:rPr>
        <w:t>k</w:t>
      </w:r>
      <w:r w:rsidRPr="00596BC6">
        <w:rPr>
          <w:bCs/>
          <w:spacing w:val="-2"/>
        </w:rPr>
        <w:t xml:space="preserve"> </w:t>
      </w:r>
      <w:r w:rsidRPr="00596BC6">
        <w:rPr>
          <w:rFonts w:eastAsia="Times New Roman"/>
          <w:bCs/>
          <w:spacing w:val="-1"/>
        </w:rPr>
        <w:t>S</w:t>
      </w:r>
      <w:r w:rsidRPr="00596BC6">
        <w:rPr>
          <w:rFonts w:eastAsia="Times New Roman"/>
          <w:bCs/>
          <w:spacing w:val="4"/>
        </w:rPr>
        <w:t>h</w:t>
      </w:r>
      <w:r w:rsidRPr="00596BC6">
        <w:rPr>
          <w:rFonts w:eastAsia="Times New Roman"/>
          <w:bCs/>
        </w:rPr>
        <w:t>o</w:t>
      </w:r>
      <w:r w:rsidRPr="00596BC6">
        <w:rPr>
          <w:rFonts w:eastAsia="Times New Roman"/>
          <w:bCs/>
          <w:spacing w:val="-6"/>
        </w:rPr>
        <w:t>p</w:t>
      </w:r>
      <w:r w:rsidRPr="00596BC6">
        <w:rPr>
          <w:rFonts w:eastAsia="Times New Roman"/>
          <w:bCs/>
          <w:spacing w:val="1"/>
        </w:rPr>
        <w:t>e</w:t>
      </w:r>
      <w:r w:rsidRPr="00596BC6">
        <w:rPr>
          <w:rFonts w:eastAsia="Times New Roman"/>
          <w:bCs/>
        </w:rPr>
        <w:t>e</w:t>
      </w:r>
    </w:p>
    <w:p w14:paraId="7D3345A4" w14:textId="77777777" w:rsidR="007F6982" w:rsidRPr="00596BC6" w:rsidRDefault="007F6982" w:rsidP="007F6982">
      <w:pPr>
        <w:tabs>
          <w:tab w:val="left" w:pos="426"/>
          <w:tab w:val="left" w:pos="851"/>
          <w:tab w:val="left" w:pos="1276"/>
          <w:tab w:val="left" w:pos="1701"/>
        </w:tabs>
        <w:ind w:left="1277" w:hanging="426"/>
        <w:rPr>
          <w:bCs/>
        </w:rPr>
      </w:pPr>
      <w:r w:rsidRPr="00596BC6">
        <w:rPr>
          <w:bCs/>
          <w:spacing w:val="-1"/>
        </w:rPr>
        <w:tab/>
      </w:r>
      <w:r w:rsidRPr="00596BC6">
        <w:rPr>
          <w:bCs/>
          <w:spacing w:val="-1"/>
        </w:rPr>
        <w:tab/>
      </w:r>
      <w:r w:rsidRPr="00596BC6">
        <w:rPr>
          <w:bCs/>
          <w:spacing w:val="-1"/>
        </w:rPr>
        <w:tab/>
      </w:r>
      <w:r w:rsidRPr="00596BC6">
        <w:rPr>
          <w:rFonts w:eastAsia="Times New Roman"/>
          <w:bCs/>
          <w:spacing w:val="-1"/>
        </w:rPr>
        <w:t>S</w:t>
      </w:r>
      <w:r w:rsidRPr="00596BC6">
        <w:rPr>
          <w:rFonts w:eastAsia="Times New Roman"/>
          <w:bCs/>
        </w:rPr>
        <w:t>hop</w:t>
      </w:r>
      <w:r w:rsidRPr="00596BC6">
        <w:rPr>
          <w:rFonts w:eastAsia="Times New Roman"/>
          <w:bCs/>
          <w:spacing w:val="1"/>
        </w:rPr>
        <w:t>e</w:t>
      </w:r>
      <w:r w:rsidRPr="00596BC6">
        <w:rPr>
          <w:rFonts w:eastAsia="Times New Roman"/>
          <w:bCs/>
        </w:rPr>
        <w:t>e</w:t>
      </w:r>
      <w:r w:rsidRPr="00596BC6">
        <w:rPr>
          <w:bCs/>
        </w:rPr>
        <w:t xml:space="preserve"> </w:t>
      </w:r>
      <w:r w:rsidRPr="00596BC6">
        <w:rPr>
          <w:rFonts w:eastAsia="Times New Roman"/>
          <w:bCs/>
          <w:spacing w:val="1"/>
        </w:rPr>
        <w:t>me</w:t>
      </w:r>
      <w:r w:rsidRPr="00596BC6">
        <w:rPr>
          <w:rFonts w:eastAsia="Times New Roman"/>
          <w:bCs/>
        </w:rPr>
        <w:t>n</w:t>
      </w:r>
      <w:r w:rsidRPr="00596BC6">
        <w:rPr>
          <w:rFonts w:eastAsia="Times New Roman"/>
          <w:bCs/>
          <w:spacing w:val="-8"/>
        </w:rPr>
        <w:t>y</w:t>
      </w:r>
      <w:r w:rsidRPr="00596BC6">
        <w:rPr>
          <w:rFonts w:eastAsia="Times New Roman"/>
          <w:bCs/>
          <w:spacing w:val="1"/>
        </w:rPr>
        <w:t>e</w:t>
      </w:r>
      <w:r w:rsidRPr="00596BC6">
        <w:rPr>
          <w:rFonts w:eastAsia="Times New Roman"/>
          <w:bCs/>
        </w:rPr>
        <w:t>d</w:t>
      </w:r>
      <w:r w:rsidRPr="00596BC6">
        <w:rPr>
          <w:rFonts w:eastAsia="Times New Roman"/>
          <w:bCs/>
          <w:spacing w:val="1"/>
        </w:rPr>
        <w:t>ia</w:t>
      </w:r>
      <w:r w:rsidRPr="00596BC6">
        <w:rPr>
          <w:rFonts w:eastAsia="Times New Roman"/>
          <w:bCs/>
        </w:rPr>
        <w:t>k</w:t>
      </w:r>
      <w:r w:rsidRPr="00596BC6">
        <w:rPr>
          <w:rFonts w:eastAsia="Times New Roman"/>
          <w:bCs/>
          <w:spacing w:val="1"/>
        </w:rPr>
        <w:t>a</w:t>
      </w:r>
      <w:r w:rsidRPr="00596BC6">
        <w:rPr>
          <w:rFonts w:eastAsia="Times New Roman"/>
          <w:bCs/>
        </w:rPr>
        <w:t>n</w:t>
      </w:r>
      <w:r w:rsidRPr="00596BC6">
        <w:rPr>
          <w:bCs/>
        </w:rPr>
        <w:t xml:space="preserve"> </w:t>
      </w:r>
      <w:r w:rsidRPr="00596BC6">
        <w:rPr>
          <w:rFonts w:eastAsia="Times New Roman"/>
          <w:bCs/>
        </w:rPr>
        <w:t>b</w:t>
      </w:r>
      <w:r w:rsidRPr="00596BC6">
        <w:rPr>
          <w:rFonts w:eastAsia="Times New Roman"/>
          <w:bCs/>
          <w:spacing w:val="1"/>
        </w:rPr>
        <w:t>e</w:t>
      </w:r>
      <w:r w:rsidRPr="00596BC6">
        <w:rPr>
          <w:rFonts w:eastAsia="Times New Roman"/>
          <w:bCs/>
        </w:rPr>
        <w:t>r</w:t>
      </w:r>
      <w:r w:rsidRPr="00596BC6">
        <w:rPr>
          <w:rFonts w:eastAsia="Times New Roman"/>
          <w:bCs/>
          <w:spacing w:val="1"/>
        </w:rPr>
        <w:t>a</w:t>
      </w:r>
      <w:r w:rsidRPr="00596BC6">
        <w:rPr>
          <w:rFonts w:eastAsia="Times New Roman"/>
          <w:bCs/>
          <w:spacing w:val="-4"/>
        </w:rPr>
        <w:t>g</w:t>
      </w:r>
      <w:r w:rsidRPr="00596BC6">
        <w:rPr>
          <w:rFonts w:eastAsia="Times New Roman"/>
          <w:bCs/>
          <w:spacing w:val="1"/>
        </w:rPr>
        <w:t>a</w:t>
      </w:r>
      <w:r w:rsidRPr="00596BC6">
        <w:rPr>
          <w:rFonts w:eastAsia="Times New Roman"/>
          <w:bCs/>
        </w:rPr>
        <w:t>m</w:t>
      </w:r>
      <w:r w:rsidRPr="00596BC6">
        <w:rPr>
          <w:bCs/>
        </w:rPr>
        <w:t xml:space="preserve"> </w:t>
      </w:r>
      <w:r w:rsidRPr="00596BC6">
        <w:rPr>
          <w:rFonts w:eastAsia="Times New Roman"/>
          <w:bCs/>
        </w:rPr>
        <w:t>k</w:t>
      </w:r>
      <w:r w:rsidRPr="00596BC6">
        <w:rPr>
          <w:rFonts w:eastAsia="Times New Roman"/>
          <w:bCs/>
          <w:spacing w:val="1"/>
        </w:rPr>
        <w:t>e</w:t>
      </w:r>
      <w:r w:rsidRPr="00596BC6">
        <w:rPr>
          <w:rFonts w:eastAsia="Times New Roman"/>
          <w:bCs/>
        </w:rPr>
        <w:t>bu</w:t>
      </w:r>
      <w:r w:rsidRPr="00596BC6">
        <w:rPr>
          <w:rFonts w:eastAsia="Times New Roman"/>
          <w:bCs/>
          <w:spacing w:val="1"/>
        </w:rPr>
        <w:t>t</w:t>
      </w:r>
      <w:r w:rsidRPr="00596BC6">
        <w:rPr>
          <w:rFonts w:eastAsia="Times New Roman"/>
          <w:bCs/>
        </w:rPr>
        <w:t>u</w:t>
      </w:r>
      <w:r w:rsidRPr="00596BC6">
        <w:rPr>
          <w:rFonts w:eastAsia="Times New Roman"/>
          <w:bCs/>
          <w:spacing w:val="-4"/>
        </w:rPr>
        <w:t>h</w:t>
      </w:r>
      <w:r w:rsidRPr="00596BC6">
        <w:rPr>
          <w:rFonts w:eastAsia="Times New Roman"/>
          <w:bCs/>
          <w:spacing w:val="1"/>
        </w:rPr>
        <w:t>a</w:t>
      </w:r>
      <w:r w:rsidRPr="00596BC6">
        <w:rPr>
          <w:rFonts w:eastAsia="Times New Roman"/>
          <w:bCs/>
        </w:rPr>
        <w:t>n</w:t>
      </w:r>
      <w:r w:rsidRPr="00596BC6">
        <w:rPr>
          <w:bCs/>
        </w:rPr>
        <w:t xml:space="preserve"> </w:t>
      </w:r>
      <w:r w:rsidRPr="00596BC6">
        <w:rPr>
          <w:rFonts w:eastAsia="Times New Roman"/>
          <w:bCs/>
          <w:spacing w:val="1"/>
        </w:rPr>
        <w:t>m</w:t>
      </w:r>
      <w:r w:rsidRPr="00596BC6">
        <w:rPr>
          <w:rFonts w:eastAsia="Times New Roman"/>
          <w:bCs/>
        </w:rPr>
        <w:t>u</w:t>
      </w:r>
      <w:r w:rsidRPr="00596BC6">
        <w:rPr>
          <w:rFonts w:eastAsia="Times New Roman"/>
          <w:bCs/>
          <w:spacing w:val="1"/>
        </w:rPr>
        <w:t>la</w:t>
      </w:r>
      <w:r w:rsidRPr="00596BC6">
        <w:rPr>
          <w:rFonts w:eastAsia="Times New Roman"/>
          <w:bCs/>
        </w:rPr>
        <w:t>i</w:t>
      </w:r>
      <w:r w:rsidRPr="00596BC6">
        <w:rPr>
          <w:bCs/>
        </w:rPr>
        <w:t xml:space="preserve"> </w:t>
      </w:r>
      <w:r w:rsidRPr="00596BC6">
        <w:rPr>
          <w:rFonts w:eastAsia="Times New Roman"/>
          <w:bCs/>
          <w:spacing w:val="-4"/>
        </w:rPr>
        <w:t>d</w:t>
      </w:r>
      <w:r w:rsidRPr="00596BC6">
        <w:rPr>
          <w:rFonts w:eastAsia="Times New Roman"/>
          <w:bCs/>
          <w:spacing w:val="1"/>
        </w:rPr>
        <w:t>a</w:t>
      </w:r>
      <w:r w:rsidRPr="00596BC6">
        <w:rPr>
          <w:rFonts w:eastAsia="Times New Roman"/>
          <w:bCs/>
        </w:rPr>
        <w:t>ri</w:t>
      </w:r>
      <w:r w:rsidRPr="00596BC6">
        <w:rPr>
          <w:bCs/>
        </w:rPr>
        <w:t xml:space="preserve"> </w:t>
      </w:r>
      <w:r w:rsidRPr="00596BC6">
        <w:rPr>
          <w:rFonts w:eastAsia="Times New Roman"/>
          <w:bCs/>
          <w:spacing w:val="1"/>
        </w:rPr>
        <w:t>ele</w:t>
      </w:r>
      <w:r w:rsidRPr="00596BC6">
        <w:rPr>
          <w:rFonts w:eastAsia="Times New Roman"/>
          <w:bCs/>
        </w:rPr>
        <w:t>k</w:t>
      </w:r>
      <w:r w:rsidRPr="00596BC6">
        <w:rPr>
          <w:rFonts w:eastAsia="Times New Roman"/>
          <w:bCs/>
          <w:spacing w:val="1"/>
        </w:rPr>
        <w:t>t</w:t>
      </w:r>
      <w:r w:rsidRPr="00596BC6">
        <w:rPr>
          <w:rFonts w:eastAsia="Times New Roman"/>
          <w:bCs/>
        </w:rPr>
        <w:t>ro</w:t>
      </w:r>
      <w:r w:rsidRPr="00596BC6">
        <w:rPr>
          <w:rFonts w:eastAsia="Times New Roman"/>
          <w:bCs/>
          <w:spacing w:val="-4"/>
        </w:rPr>
        <w:t>n</w:t>
      </w:r>
      <w:r w:rsidRPr="00596BC6">
        <w:rPr>
          <w:rFonts w:eastAsia="Times New Roman"/>
          <w:bCs/>
          <w:spacing w:val="1"/>
        </w:rPr>
        <w:t>i</w:t>
      </w:r>
      <w:r w:rsidRPr="00596BC6">
        <w:rPr>
          <w:rFonts w:eastAsia="Times New Roman"/>
          <w:bCs/>
        </w:rPr>
        <w:t>k</w:t>
      </w:r>
      <w:r w:rsidRPr="00596BC6">
        <w:rPr>
          <w:bCs/>
          <w:spacing w:val="8"/>
        </w:rPr>
        <w:t xml:space="preserve"> </w:t>
      </w:r>
      <w:r w:rsidRPr="00596BC6">
        <w:rPr>
          <w:rFonts w:eastAsia="Times New Roman"/>
          <w:bCs/>
        </w:rPr>
        <w:t>h</w:t>
      </w:r>
      <w:r w:rsidRPr="00596BC6">
        <w:rPr>
          <w:rFonts w:eastAsia="Times New Roman"/>
          <w:bCs/>
          <w:spacing w:val="1"/>
        </w:rPr>
        <w:t>i</w:t>
      </w:r>
      <w:r w:rsidRPr="00596BC6">
        <w:rPr>
          <w:rFonts w:eastAsia="Times New Roman"/>
          <w:bCs/>
        </w:rPr>
        <w:t>n</w:t>
      </w:r>
      <w:r w:rsidRPr="00596BC6">
        <w:rPr>
          <w:rFonts w:eastAsia="Times New Roman"/>
          <w:bCs/>
          <w:spacing w:val="-4"/>
        </w:rPr>
        <w:t>gg</w:t>
      </w:r>
      <w:r w:rsidRPr="00596BC6">
        <w:rPr>
          <w:rFonts w:eastAsia="Times New Roman"/>
          <w:bCs/>
        </w:rPr>
        <w:t>a</w:t>
      </w:r>
      <w:r w:rsidRPr="00596BC6">
        <w:rPr>
          <w:bCs/>
          <w:spacing w:val="9"/>
        </w:rPr>
        <w:t xml:space="preserve"> </w:t>
      </w:r>
      <w:r w:rsidRPr="00596BC6">
        <w:rPr>
          <w:rFonts w:eastAsia="Times New Roman"/>
          <w:bCs/>
        </w:rPr>
        <w:t>p</w:t>
      </w:r>
      <w:r w:rsidRPr="00596BC6">
        <w:rPr>
          <w:rFonts w:eastAsia="Times New Roman"/>
          <w:bCs/>
          <w:spacing w:val="1"/>
        </w:rPr>
        <w:t>e</w:t>
      </w:r>
      <w:r w:rsidRPr="00596BC6">
        <w:rPr>
          <w:rFonts w:eastAsia="Times New Roman"/>
          <w:bCs/>
        </w:rPr>
        <w:t>r</w:t>
      </w:r>
      <w:r w:rsidRPr="00596BC6">
        <w:rPr>
          <w:rFonts w:eastAsia="Times New Roman"/>
          <w:bCs/>
          <w:spacing w:val="1"/>
        </w:rPr>
        <w:t>lata</w:t>
      </w:r>
      <w:r w:rsidRPr="00596BC6">
        <w:rPr>
          <w:rFonts w:eastAsia="Times New Roman"/>
          <w:bCs/>
        </w:rPr>
        <w:t>n</w:t>
      </w:r>
      <w:r w:rsidRPr="00596BC6">
        <w:rPr>
          <w:bCs/>
          <w:spacing w:val="8"/>
        </w:rPr>
        <w:t xml:space="preserve"> </w:t>
      </w:r>
      <w:r w:rsidRPr="00596BC6">
        <w:rPr>
          <w:rFonts w:eastAsia="Times New Roman"/>
          <w:bCs/>
        </w:rPr>
        <w:t>ru</w:t>
      </w:r>
      <w:r w:rsidRPr="00596BC6">
        <w:rPr>
          <w:rFonts w:eastAsia="Times New Roman"/>
          <w:bCs/>
          <w:spacing w:val="1"/>
        </w:rPr>
        <w:t>ma</w:t>
      </w:r>
      <w:r w:rsidRPr="00596BC6">
        <w:rPr>
          <w:rFonts w:eastAsia="Times New Roman"/>
          <w:bCs/>
        </w:rPr>
        <w:t>h</w:t>
      </w:r>
      <w:r w:rsidRPr="00596BC6">
        <w:rPr>
          <w:bCs/>
          <w:spacing w:val="8"/>
        </w:rPr>
        <w:t xml:space="preserve"> </w:t>
      </w:r>
      <w:r w:rsidRPr="00596BC6">
        <w:rPr>
          <w:rFonts w:eastAsia="Times New Roman"/>
          <w:bCs/>
          <w:spacing w:val="1"/>
        </w:rPr>
        <w:t>ta</w:t>
      </w:r>
      <w:r w:rsidRPr="00596BC6">
        <w:rPr>
          <w:rFonts w:eastAsia="Times New Roman"/>
          <w:bCs/>
        </w:rPr>
        <w:t>n</w:t>
      </w:r>
      <w:r w:rsidRPr="00596BC6">
        <w:rPr>
          <w:rFonts w:eastAsia="Times New Roman"/>
          <w:bCs/>
          <w:spacing w:val="-4"/>
        </w:rPr>
        <w:t>gg</w:t>
      </w:r>
      <w:r w:rsidRPr="00596BC6">
        <w:rPr>
          <w:rFonts w:eastAsia="Times New Roman"/>
          <w:bCs/>
          <w:spacing w:val="1"/>
        </w:rPr>
        <w:t>a</w:t>
      </w:r>
      <w:r w:rsidRPr="00596BC6">
        <w:rPr>
          <w:rFonts w:eastAsia="Times New Roman"/>
          <w:bCs/>
        </w:rPr>
        <w:t>.</w:t>
      </w:r>
      <w:r w:rsidRPr="00596BC6">
        <w:rPr>
          <w:bCs/>
          <w:spacing w:val="12"/>
        </w:rPr>
        <w:t xml:space="preserve"> </w:t>
      </w:r>
      <w:r w:rsidRPr="00596BC6">
        <w:rPr>
          <w:rFonts w:eastAsia="Times New Roman"/>
          <w:bCs/>
          <w:spacing w:val="-5"/>
        </w:rPr>
        <w:t>A</w:t>
      </w:r>
      <w:r w:rsidRPr="00596BC6">
        <w:rPr>
          <w:rFonts w:eastAsia="Times New Roman"/>
          <w:bCs/>
        </w:rPr>
        <w:t>d</w:t>
      </w:r>
      <w:r w:rsidRPr="00596BC6">
        <w:rPr>
          <w:rFonts w:eastAsia="Times New Roman"/>
          <w:bCs/>
          <w:spacing w:val="1"/>
        </w:rPr>
        <w:t>a</w:t>
      </w:r>
      <w:r w:rsidRPr="00596BC6">
        <w:rPr>
          <w:rFonts w:eastAsia="Times New Roman"/>
          <w:bCs/>
        </w:rPr>
        <w:t>pun</w:t>
      </w:r>
      <w:r w:rsidRPr="00596BC6">
        <w:rPr>
          <w:bCs/>
          <w:spacing w:val="8"/>
        </w:rPr>
        <w:t xml:space="preserve"> </w:t>
      </w:r>
      <w:r w:rsidRPr="00596BC6">
        <w:rPr>
          <w:rFonts w:eastAsia="Times New Roman"/>
          <w:bCs/>
        </w:rPr>
        <w:t>k</w:t>
      </w:r>
      <w:r w:rsidRPr="00596BC6">
        <w:rPr>
          <w:rFonts w:eastAsia="Times New Roman"/>
          <w:bCs/>
          <w:spacing w:val="1"/>
        </w:rPr>
        <w:t>ate</w:t>
      </w:r>
      <w:r w:rsidRPr="00596BC6">
        <w:rPr>
          <w:rFonts w:eastAsia="Times New Roman"/>
          <w:bCs/>
          <w:spacing w:val="-4"/>
        </w:rPr>
        <w:t>g</w:t>
      </w:r>
      <w:r w:rsidRPr="00596BC6">
        <w:rPr>
          <w:rFonts w:eastAsia="Times New Roman"/>
          <w:bCs/>
        </w:rPr>
        <w:t>ori</w:t>
      </w:r>
      <w:r w:rsidRPr="00596BC6">
        <w:rPr>
          <w:bCs/>
          <w:spacing w:val="9"/>
        </w:rPr>
        <w:t xml:space="preserve"> </w:t>
      </w:r>
      <w:r w:rsidRPr="00596BC6">
        <w:rPr>
          <w:rFonts w:eastAsia="Times New Roman"/>
          <w:bCs/>
          <w:spacing w:val="1"/>
        </w:rPr>
        <w:t>je</w:t>
      </w:r>
      <w:r w:rsidRPr="00596BC6">
        <w:rPr>
          <w:rFonts w:eastAsia="Times New Roman"/>
          <w:bCs/>
        </w:rPr>
        <w:t>n</w:t>
      </w:r>
      <w:r w:rsidRPr="00596BC6">
        <w:rPr>
          <w:rFonts w:eastAsia="Times New Roman"/>
          <w:bCs/>
          <w:spacing w:val="1"/>
        </w:rPr>
        <w:t>i</w:t>
      </w:r>
      <w:r w:rsidRPr="00596BC6">
        <w:rPr>
          <w:rFonts w:eastAsia="Times New Roman"/>
          <w:bCs/>
        </w:rPr>
        <w:t>s</w:t>
      </w:r>
      <w:r w:rsidRPr="00596BC6">
        <w:rPr>
          <w:rFonts w:eastAsia="Times New Roman"/>
          <w:bCs/>
          <w:position w:val="-1"/>
        </w:rPr>
        <w:t>produk</w:t>
      </w:r>
      <w:r w:rsidRPr="00596BC6">
        <w:rPr>
          <w:bCs/>
          <w:spacing w:val="4"/>
          <w:position w:val="-1"/>
        </w:rPr>
        <w:t xml:space="preserve"> </w:t>
      </w:r>
      <w:r w:rsidRPr="00596BC6">
        <w:rPr>
          <w:rFonts w:eastAsia="Times New Roman"/>
          <w:bCs/>
          <w:spacing w:val="-8"/>
          <w:position w:val="-1"/>
        </w:rPr>
        <w:t>y</w:t>
      </w:r>
      <w:r w:rsidRPr="00596BC6">
        <w:rPr>
          <w:rFonts w:eastAsia="Times New Roman"/>
          <w:bCs/>
          <w:spacing w:val="1"/>
          <w:position w:val="-1"/>
        </w:rPr>
        <w:t>a</w:t>
      </w:r>
      <w:r w:rsidRPr="00596BC6">
        <w:rPr>
          <w:rFonts w:eastAsia="Times New Roman"/>
          <w:bCs/>
          <w:spacing w:val="4"/>
          <w:position w:val="-1"/>
        </w:rPr>
        <w:t>n</w:t>
      </w:r>
      <w:r w:rsidRPr="00596BC6">
        <w:rPr>
          <w:rFonts w:eastAsia="Times New Roman"/>
          <w:bCs/>
          <w:position w:val="-1"/>
        </w:rPr>
        <w:t>g</w:t>
      </w:r>
      <w:r w:rsidRPr="00596BC6">
        <w:rPr>
          <w:bCs/>
          <w:spacing w:val="-4"/>
          <w:position w:val="-1"/>
        </w:rPr>
        <w:t xml:space="preserve"> </w:t>
      </w:r>
      <w:r w:rsidRPr="00596BC6">
        <w:rPr>
          <w:rFonts w:eastAsia="Times New Roman"/>
          <w:bCs/>
          <w:spacing w:val="1"/>
          <w:position w:val="-1"/>
        </w:rPr>
        <w:t>a</w:t>
      </w:r>
      <w:r w:rsidRPr="00596BC6">
        <w:rPr>
          <w:rFonts w:eastAsia="Times New Roman"/>
          <w:bCs/>
          <w:position w:val="-1"/>
        </w:rPr>
        <w:t>da</w:t>
      </w:r>
      <w:r w:rsidRPr="00596BC6">
        <w:rPr>
          <w:bCs/>
          <w:spacing w:val="1"/>
          <w:position w:val="-1"/>
        </w:rPr>
        <w:t xml:space="preserve"> </w:t>
      </w:r>
      <w:r w:rsidRPr="00596BC6">
        <w:rPr>
          <w:rFonts w:eastAsia="Times New Roman"/>
          <w:bCs/>
          <w:position w:val="-1"/>
        </w:rPr>
        <w:t>di</w:t>
      </w:r>
      <w:r w:rsidRPr="00596BC6">
        <w:rPr>
          <w:bCs/>
          <w:spacing w:val="1"/>
          <w:position w:val="-1"/>
        </w:rPr>
        <w:t xml:space="preserve"> </w:t>
      </w:r>
      <w:r w:rsidRPr="00596BC6">
        <w:rPr>
          <w:rFonts w:eastAsia="Times New Roman"/>
          <w:bCs/>
          <w:spacing w:val="-1"/>
          <w:position w:val="-1"/>
        </w:rPr>
        <w:t>S</w:t>
      </w:r>
      <w:r w:rsidRPr="00596BC6">
        <w:rPr>
          <w:rFonts w:eastAsia="Times New Roman"/>
          <w:bCs/>
          <w:position w:val="-1"/>
        </w:rPr>
        <w:t>hop</w:t>
      </w:r>
      <w:r w:rsidRPr="00596BC6">
        <w:rPr>
          <w:rFonts w:eastAsia="Times New Roman"/>
          <w:bCs/>
          <w:spacing w:val="1"/>
          <w:position w:val="-1"/>
        </w:rPr>
        <w:t>e</w:t>
      </w:r>
      <w:r w:rsidRPr="00596BC6">
        <w:rPr>
          <w:rFonts w:eastAsia="Times New Roman"/>
          <w:bCs/>
          <w:position w:val="-1"/>
        </w:rPr>
        <w:t>e</w:t>
      </w:r>
      <w:r w:rsidRPr="00596BC6">
        <w:rPr>
          <w:bCs/>
          <w:spacing w:val="1"/>
          <w:position w:val="-1"/>
        </w:rPr>
        <w:t xml:space="preserve"> </w:t>
      </w:r>
      <w:r w:rsidRPr="00596BC6">
        <w:rPr>
          <w:rFonts w:eastAsia="Times New Roman"/>
          <w:bCs/>
          <w:spacing w:val="-8"/>
          <w:position w:val="-1"/>
        </w:rPr>
        <w:t>y</w:t>
      </w:r>
      <w:r w:rsidRPr="00596BC6">
        <w:rPr>
          <w:rFonts w:eastAsia="Times New Roman"/>
          <w:bCs/>
          <w:spacing w:val="1"/>
          <w:position w:val="-1"/>
        </w:rPr>
        <w:t>ait</w:t>
      </w:r>
      <w:r w:rsidRPr="00596BC6">
        <w:rPr>
          <w:rFonts w:eastAsia="Times New Roman"/>
          <w:bCs/>
          <w:spacing w:val="4"/>
          <w:position w:val="-1"/>
        </w:rPr>
        <w:t>u</w:t>
      </w:r>
      <w:r w:rsidRPr="00596BC6">
        <w:rPr>
          <w:rFonts w:eastAsia="Times New Roman"/>
          <w:bCs/>
          <w:spacing w:val="2"/>
          <w:position w:val="-1"/>
        </w:rPr>
        <w:t>:</w:t>
      </w:r>
    </w:p>
    <w:p w14:paraId="3303A72E" w14:textId="77777777" w:rsidR="007F6982" w:rsidRPr="00596BC6" w:rsidRDefault="007F6982" w:rsidP="007F6982">
      <w:pPr>
        <w:pStyle w:val="ListParagraph"/>
        <w:numPr>
          <w:ilvl w:val="0"/>
          <w:numId w:val="54"/>
        </w:numPr>
        <w:tabs>
          <w:tab w:val="left" w:pos="426"/>
          <w:tab w:val="left" w:pos="851"/>
          <w:tab w:val="left" w:pos="1276"/>
          <w:tab w:val="left" w:pos="1701"/>
        </w:tabs>
        <w:ind w:left="1701" w:hanging="425"/>
      </w:pPr>
      <w:r w:rsidRPr="00596BC6">
        <w:rPr>
          <w:spacing w:val="1"/>
        </w:rPr>
        <w:t>Ele</w:t>
      </w:r>
      <w:r w:rsidRPr="00596BC6">
        <w:t>k</w:t>
      </w:r>
      <w:r w:rsidRPr="00596BC6">
        <w:rPr>
          <w:spacing w:val="1"/>
        </w:rPr>
        <w:t>t</w:t>
      </w:r>
      <w:r w:rsidRPr="00596BC6">
        <w:t>or</w:t>
      </w:r>
      <w:r w:rsidRPr="00596BC6">
        <w:rPr>
          <w:spacing w:val="-4"/>
        </w:rPr>
        <w:t>n</w:t>
      </w:r>
      <w:r w:rsidRPr="00596BC6">
        <w:rPr>
          <w:spacing w:val="1"/>
        </w:rPr>
        <w:t>i</w:t>
      </w:r>
      <w:r w:rsidRPr="00596BC6">
        <w:t xml:space="preserve">k, </w:t>
      </w:r>
      <w:r w:rsidRPr="00596BC6">
        <w:rPr>
          <w:spacing w:val="-5"/>
        </w:rPr>
        <w:t>K</w:t>
      </w:r>
      <w:r w:rsidRPr="00596BC6">
        <w:t>o</w:t>
      </w:r>
      <w:r w:rsidRPr="00596BC6">
        <w:rPr>
          <w:spacing w:val="1"/>
        </w:rPr>
        <w:t>m</w:t>
      </w:r>
      <w:r w:rsidRPr="00596BC6">
        <w:t>pu</w:t>
      </w:r>
      <w:r w:rsidRPr="00596BC6">
        <w:rPr>
          <w:spacing w:val="1"/>
        </w:rPr>
        <w:t>te</w:t>
      </w:r>
      <w:r w:rsidRPr="00596BC6">
        <w:t>r &amp;</w:t>
      </w:r>
      <w:r w:rsidRPr="00596BC6">
        <w:rPr>
          <w:spacing w:val="1"/>
        </w:rPr>
        <w:t xml:space="preserve"> </w:t>
      </w:r>
      <w:r w:rsidRPr="00596BC6">
        <w:rPr>
          <w:spacing w:val="-5"/>
        </w:rPr>
        <w:t>A</w:t>
      </w:r>
      <w:r w:rsidRPr="00596BC6">
        <w:rPr>
          <w:spacing w:val="4"/>
        </w:rPr>
        <w:t>k</w:t>
      </w:r>
      <w:r w:rsidRPr="00596BC6">
        <w:rPr>
          <w:spacing w:val="-1"/>
        </w:rPr>
        <w:t>s</w:t>
      </w:r>
      <w:r w:rsidRPr="00596BC6">
        <w:rPr>
          <w:spacing w:val="1"/>
        </w:rPr>
        <w:t>e</w:t>
      </w:r>
      <w:r w:rsidRPr="00596BC6">
        <w:rPr>
          <w:spacing w:val="-1"/>
        </w:rPr>
        <w:t>s</w:t>
      </w:r>
      <w:r w:rsidRPr="00596BC6">
        <w:t>or</w:t>
      </w:r>
      <w:r w:rsidRPr="00596BC6">
        <w:rPr>
          <w:spacing w:val="1"/>
        </w:rPr>
        <w:t>i</w:t>
      </w:r>
      <w:r w:rsidRPr="00596BC6">
        <w:t>s</w:t>
      </w:r>
    </w:p>
    <w:p w14:paraId="2E317132" w14:textId="77777777" w:rsidR="007F6982" w:rsidRPr="00596BC6" w:rsidRDefault="007F6982" w:rsidP="007F6982">
      <w:pPr>
        <w:pStyle w:val="ListParagraph"/>
        <w:numPr>
          <w:ilvl w:val="0"/>
          <w:numId w:val="54"/>
        </w:numPr>
        <w:tabs>
          <w:tab w:val="left" w:pos="426"/>
          <w:tab w:val="left" w:pos="851"/>
          <w:tab w:val="left" w:pos="1276"/>
          <w:tab w:val="left" w:pos="1701"/>
        </w:tabs>
        <w:ind w:left="1701" w:hanging="425"/>
      </w:pPr>
      <w:r w:rsidRPr="00596BC6">
        <w:rPr>
          <w:spacing w:val="-5"/>
        </w:rPr>
        <w:t>H</w:t>
      </w:r>
      <w:r w:rsidRPr="00596BC6">
        <w:rPr>
          <w:spacing w:val="1"/>
        </w:rPr>
        <w:t>a</w:t>
      </w:r>
      <w:r w:rsidRPr="00596BC6">
        <w:t>ndphone</w:t>
      </w:r>
      <w:r w:rsidRPr="00596BC6">
        <w:rPr>
          <w:spacing w:val="1"/>
        </w:rPr>
        <w:t xml:space="preserve"> </w:t>
      </w:r>
      <w:r w:rsidRPr="00596BC6">
        <w:t>&amp;</w:t>
      </w:r>
      <w:r w:rsidRPr="00596BC6">
        <w:rPr>
          <w:spacing w:val="5"/>
        </w:rPr>
        <w:t xml:space="preserve"> </w:t>
      </w:r>
      <w:r w:rsidRPr="00596BC6">
        <w:rPr>
          <w:spacing w:val="-5"/>
        </w:rPr>
        <w:t>A</w:t>
      </w:r>
      <w:r w:rsidRPr="00596BC6">
        <w:t>k</w:t>
      </w:r>
      <w:r w:rsidRPr="00596BC6">
        <w:rPr>
          <w:spacing w:val="-1"/>
        </w:rPr>
        <w:t>s</w:t>
      </w:r>
      <w:r w:rsidRPr="00596BC6">
        <w:rPr>
          <w:spacing w:val="1"/>
        </w:rPr>
        <w:t>e</w:t>
      </w:r>
      <w:r w:rsidRPr="00596BC6">
        <w:rPr>
          <w:spacing w:val="-1"/>
        </w:rPr>
        <w:t>s</w:t>
      </w:r>
      <w:r w:rsidRPr="00596BC6">
        <w:t>or</w:t>
      </w:r>
      <w:r w:rsidRPr="00596BC6">
        <w:rPr>
          <w:spacing w:val="1"/>
        </w:rPr>
        <w:t>i</w:t>
      </w:r>
      <w:r w:rsidRPr="00596BC6">
        <w:t>s</w:t>
      </w:r>
    </w:p>
    <w:p w14:paraId="39D04AB4" w14:textId="77777777" w:rsidR="007F6982" w:rsidRPr="00596BC6" w:rsidRDefault="007F6982" w:rsidP="007F6982">
      <w:pPr>
        <w:pStyle w:val="ListParagraph"/>
        <w:numPr>
          <w:ilvl w:val="0"/>
          <w:numId w:val="54"/>
        </w:numPr>
        <w:tabs>
          <w:tab w:val="left" w:pos="426"/>
          <w:tab w:val="left" w:pos="851"/>
          <w:tab w:val="left" w:pos="1276"/>
          <w:tab w:val="left" w:pos="1701"/>
        </w:tabs>
        <w:ind w:left="1701" w:hanging="425"/>
      </w:pPr>
      <w:r w:rsidRPr="00596BC6">
        <w:rPr>
          <w:spacing w:val="-1"/>
        </w:rPr>
        <w:t>P</w:t>
      </w:r>
      <w:r w:rsidRPr="00596BC6">
        <w:rPr>
          <w:spacing w:val="1"/>
        </w:rPr>
        <w:t>e</w:t>
      </w:r>
      <w:r w:rsidRPr="00596BC6">
        <w:t>r</w:t>
      </w:r>
      <w:r w:rsidRPr="00596BC6">
        <w:rPr>
          <w:spacing w:val="1"/>
        </w:rPr>
        <w:t>le</w:t>
      </w:r>
      <w:r w:rsidRPr="00596BC6">
        <w:t>n</w:t>
      </w:r>
      <w:r w:rsidRPr="00596BC6">
        <w:rPr>
          <w:spacing w:val="-4"/>
        </w:rPr>
        <w:t>g</w:t>
      </w:r>
      <w:r w:rsidRPr="00596BC6">
        <w:t>k</w:t>
      </w:r>
      <w:r w:rsidRPr="00596BC6">
        <w:rPr>
          <w:spacing w:val="1"/>
        </w:rPr>
        <w:t>a</w:t>
      </w:r>
      <w:r w:rsidRPr="00596BC6">
        <w:t>p</w:t>
      </w:r>
      <w:r w:rsidRPr="00596BC6">
        <w:rPr>
          <w:spacing w:val="1"/>
        </w:rPr>
        <w:t>a</w:t>
      </w:r>
      <w:r w:rsidRPr="00596BC6">
        <w:t>n Ru</w:t>
      </w:r>
      <w:r w:rsidRPr="00596BC6">
        <w:rPr>
          <w:spacing w:val="1"/>
        </w:rPr>
        <w:t>ma</w:t>
      </w:r>
      <w:r w:rsidRPr="00596BC6">
        <w:t>h</w:t>
      </w:r>
    </w:p>
    <w:p w14:paraId="06CEB66F" w14:textId="77777777" w:rsidR="007F6982" w:rsidRPr="00596BC6" w:rsidRDefault="007F6982" w:rsidP="007F6982">
      <w:pPr>
        <w:pStyle w:val="ListParagraph"/>
        <w:numPr>
          <w:ilvl w:val="0"/>
          <w:numId w:val="54"/>
        </w:numPr>
        <w:tabs>
          <w:tab w:val="left" w:pos="426"/>
          <w:tab w:val="left" w:pos="851"/>
          <w:tab w:val="left" w:pos="1276"/>
          <w:tab w:val="left" w:pos="1701"/>
        </w:tabs>
        <w:ind w:left="1701" w:hanging="425"/>
      </w:pPr>
      <w:r w:rsidRPr="00596BC6">
        <w:rPr>
          <w:spacing w:val="-6"/>
        </w:rPr>
        <w:t>F</w:t>
      </w:r>
      <w:r w:rsidRPr="00596BC6">
        <w:rPr>
          <w:spacing w:val="1"/>
        </w:rPr>
        <w:t>a</w:t>
      </w:r>
      <w:r w:rsidRPr="00596BC6">
        <w:rPr>
          <w:spacing w:val="-1"/>
        </w:rPr>
        <w:t>s</w:t>
      </w:r>
      <w:r w:rsidRPr="00596BC6">
        <w:t>h</w:t>
      </w:r>
      <w:r w:rsidRPr="00596BC6">
        <w:rPr>
          <w:spacing w:val="1"/>
        </w:rPr>
        <w:t>i</w:t>
      </w:r>
      <w:r w:rsidRPr="00596BC6">
        <w:t xml:space="preserve">on </w:t>
      </w:r>
      <w:r w:rsidRPr="00596BC6">
        <w:rPr>
          <w:spacing w:val="-1"/>
        </w:rPr>
        <w:t>M</w:t>
      </w:r>
      <w:r w:rsidRPr="00596BC6">
        <w:rPr>
          <w:spacing w:val="4"/>
        </w:rPr>
        <w:t>u</w:t>
      </w:r>
      <w:r w:rsidRPr="00596BC6">
        <w:rPr>
          <w:spacing w:val="-1"/>
        </w:rPr>
        <w:t>s</w:t>
      </w:r>
      <w:r w:rsidRPr="00596BC6">
        <w:rPr>
          <w:spacing w:val="1"/>
        </w:rPr>
        <w:t>li</w:t>
      </w:r>
      <w:r w:rsidRPr="00596BC6">
        <w:t>m</w:t>
      </w:r>
    </w:p>
    <w:p w14:paraId="43396809" w14:textId="77777777" w:rsidR="007F6982" w:rsidRPr="00596BC6" w:rsidRDefault="007F6982" w:rsidP="007F6982">
      <w:pPr>
        <w:pStyle w:val="ListParagraph"/>
        <w:numPr>
          <w:ilvl w:val="0"/>
          <w:numId w:val="54"/>
        </w:numPr>
        <w:tabs>
          <w:tab w:val="left" w:pos="851"/>
          <w:tab w:val="left" w:pos="1276"/>
          <w:tab w:val="left" w:pos="1701"/>
        </w:tabs>
        <w:ind w:left="1701" w:right="135" w:hanging="425"/>
        <w:rPr>
          <w:spacing w:val="1"/>
        </w:rPr>
      </w:pPr>
      <w:r w:rsidRPr="00596BC6">
        <w:rPr>
          <w:spacing w:val="1"/>
        </w:rPr>
        <w:t>Tas</w:t>
      </w:r>
    </w:p>
    <w:p w14:paraId="0C590574" w14:textId="77777777" w:rsidR="007F6982" w:rsidRPr="00596BC6" w:rsidRDefault="007F6982" w:rsidP="007F6982">
      <w:pPr>
        <w:pStyle w:val="ListParagraph"/>
        <w:numPr>
          <w:ilvl w:val="0"/>
          <w:numId w:val="54"/>
        </w:numPr>
        <w:tabs>
          <w:tab w:val="left" w:pos="851"/>
          <w:tab w:val="left" w:pos="1276"/>
          <w:tab w:val="left" w:pos="1701"/>
        </w:tabs>
        <w:ind w:left="1701" w:right="135" w:hanging="425"/>
      </w:pPr>
      <w:r w:rsidRPr="00596BC6">
        <w:rPr>
          <w:spacing w:val="-6"/>
        </w:rPr>
        <w:t>F</w:t>
      </w:r>
      <w:r w:rsidRPr="00596BC6">
        <w:rPr>
          <w:spacing w:val="1"/>
        </w:rPr>
        <w:t>a</w:t>
      </w:r>
      <w:r w:rsidRPr="00596BC6">
        <w:rPr>
          <w:spacing w:val="-1"/>
        </w:rPr>
        <w:t>s</w:t>
      </w:r>
      <w:r w:rsidRPr="00596BC6">
        <w:t>h</w:t>
      </w:r>
      <w:r w:rsidRPr="00596BC6">
        <w:rPr>
          <w:spacing w:val="1"/>
        </w:rPr>
        <w:t>i</w:t>
      </w:r>
      <w:r w:rsidRPr="00596BC6">
        <w:t>on</w:t>
      </w:r>
      <w:r w:rsidRPr="00596BC6">
        <w:rPr>
          <w:spacing w:val="4"/>
        </w:rPr>
        <w:t xml:space="preserve"> </w:t>
      </w:r>
      <w:r w:rsidRPr="00596BC6">
        <w:rPr>
          <w:spacing w:val="-4"/>
        </w:rPr>
        <w:t>B</w:t>
      </w:r>
      <w:r w:rsidRPr="00596BC6">
        <w:rPr>
          <w:spacing w:val="5"/>
        </w:rPr>
        <w:t>a</w:t>
      </w:r>
      <w:r w:rsidRPr="00596BC6">
        <w:rPr>
          <w:spacing w:val="-8"/>
        </w:rPr>
        <w:t>y</w:t>
      </w:r>
      <w:r w:rsidRPr="00596BC6">
        <w:t>i</w:t>
      </w:r>
      <w:r w:rsidRPr="00596BC6">
        <w:rPr>
          <w:spacing w:val="1"/>
        </w:rPr>
        <w:t xml:space="preserve"> </w:t>
      </w:r>
      <w:r w:rsidRPr="00596BC6">
        <w:t>&amp;</w:t>
      </w:r>
      <w:r w:rsidRPr="00596BC6">
        <w:rPr>
          <w:spacing w:val="8"/>
        </w:rPr>
        <w:t xml:space="preserve"> </w:t>
      </w:r>
      <w:r w:rsidRPr="00596BC6">
        <w:rPr>
          <w:spacing w:val="-5"/>
        </w:rPr>
        <w:t>A</w:t>
      </w:r>
      <w:r w:rsidRPr="00596BC6">
        <w:t>n</w:t>
      </w:r>
      <w:r w:rsidRPr="00596BC6">
        <w:rPr>
          <w:spacing w:val="1"/>
        </w:rPr>
        <w:t>a</w:t>
      </w:r>
      <w:r w:rsidRPr="00596BC6">
        <w:t>k</w:t>
      </w:r>
    </w:p>
    <w:p w14:paraId="4E32E0FF" w14:textId="77777777" w:rsidR="007F6982" w:rsidRPr="00596BC6" w:rsidRDefault="007F6982" w:rsidP="007F6982">
      <w:pPr>
        <w:pStyle w:val="ListParagraph"/>
        <w:numPr>
          <w:ilvl w:val="0"/>
          <w:numId w:val="54"/>
        </w:numPr>
        <w:tabs>
          <w:tab w:val="left" w:pos="851"/>
          <w:tab w:val="left" w:pos="1276"/>
          <w:tab w:val="left" w:pos="1701"/>
        </w:tabs>
        <w:ind w:left="1701" w:right="135" w:hanging="425"/>
      </w:pPr>
      <w:r w:rsidRPr="00596BC6">
        <w:rPr>
          <w:spacing w:val="-4"/>
        </w:rPr>
        <w:t>I</w:t>
      </w:r>
      <w:r w:rsidRPr="00596BC6">
        <w:t>bu &amp;</w:t>
      </w:r>
      <w:r w:rsidRPr="00596BC6">
        <w:rPr>
          <w:spacing w:val="5"/>
        </w:rPr>
        <w:t xml:space="preserve"> </w:t>
      </w:r>
      <w:r w:rsidRPr="00596BC6">
        <w:rPr>
          <w:spacing w:val="-4"/>
        </w:rPr>
        <w:t>B</w:t>
      </w:r>
      <w:r w:rsidRPr="00596BC6">
        <w:rPr>
          <w:spacing w:val="5"/>
        </w:rPr>
        <w:t>a</w:t>
      </w:r>
      <w:r w:rsidRPr="00596BC6">
        <w:rPr>
          <w:spacing w:val="-8"/>
        </w:rPr>
        <w:t>y</w:t>
      </w:r>
      <w:r w:rsidRPr="00596BC6">
        <w:t>i</w:t>
      </w:r>
    </w:p>
    <w:p w14:paraId="10EE76C6" w14:textId="77777777" w:rsidR="007F6982" w:rsidRPr="00596BC6" w:rsidRDefault="007F6982" w:rsidP="007F6982">
      <w:pPr>
        <w:pStyle w:val="ListParagraph"/>
        <w:numPr>
          <w:ilvl w:val="0"/>
          <w:numId w:val="54"/>
        </w:numPr>
        <w:tabs>
          <w:tab w:val="left" w:pos="851"/>
          <w:tab w:val="left" w:pos="1276"/>
          <w:tab w:val="left" w:pos="1701"/>
        </w:tabs>
        <w:ind w:left="1701" w:right="135" w:hanging="425"/>
      </w:pPr>
      <w:r w:rsidRPr="00596BC6">
        <w:rPr>
          <w:spacing w:val="-5"/>
        </w:rPr>
        <w:t>H</w:t>
      </w:r>
      <w:r w:rsidRPr="00596BC6">
        <w:t>obi</w:t>
      </w:r>
      <w:r w:rsidRPr="00596BC6">
        <w:rPr>
          <w:spacing w:val="1"/>
        </w:rPr>
        <w:t xml:space="preserve"> </w:t>
      </w:r>
      <w:r w:rsidRPr="00596BC6">
        <w:t>&amp;</w:t>
      </w:r>
      <w:r w:rsidRPr="00596BC6">
        <w:rPr>
          <w:spacing w:val="5"/>
        </w:rPr>
        <w:t xml:space="preserve"> </w:t>
      </w:r>
      <w:r w:rsidRPr="00596BC6">
        <w:rPr>
          <w:spacing w:val="-5"/>
        </w:rPr>
        <w:t>K</w:t>
      </w:r>
      <w:r w:rsidRPr="00596BC6">
        <w:t>o</w:t>
      </w:r>
      <w:r w:rsidRPr="00596BC6">
        <w:rPr>
          <w:spacing w:val="1"/>
        </w:rPr>
        <w:t>le</w:t>
      </w:r>
      <w:r w:rsidRPr="00596BC6">
        <w:t>k</w:t>
      </w:r>
      <w:r w:rsidRPr="00596BC6">
        <w:rPr>
          <w:spacing w:val="-1"/>
        </w:rPr>
        <w:t>s</w:t>
      </w:r>
      <w:r w:rsidRPr="00596BC6">
        <w:t>i</w:t>
      </w:r>
    </w:p>
    <w:p w14:paraId="274F3F21" w14:textId="77777777" w:rsidR="007F6982" w:rsidRPr="00596BC6" w:rsidRDefault="007F6982" w:rsidP="007F6982">
      <w:pPr>
        <w:pStyle w:val="ListParagraph"/>
        <w:numPr>
          <w:ilvl w:val="0"/>
          <w:numId w:val="54"/>
        </w:numPr>
        <w:tabs>
          <w:tab w:val="left" w:pos="851"/>
          <w:tab w:val="left" w:pos="1276"/>
          <w:tab w:val="left" w:pos="1701"/>
        </w:tabs>
        <w:ind w:left="1701" w:right="135" w:hanging="425"/>
      </w:pPr>
      <w:r w:rsidRPr="00596BC6">
        <w:rPr>
          <w:spacing w:val="-1"/>
        </w:rPr>
        <w:t>O</w:t>
      </w:r>
      <w:r w:rsidRPr="00596BC6">
        <w:rPr>
          <w:spacing w:val="1"/>
        </w:rPr>
        <w:t>t</w:t>
      </w:r>
      <w:r w:rsidRPr="00596BC6">
        <w:t>o</w:t>
      </w:r>
      <w:r w:rsidRPr="00596BC6">
        <w:rPr>
          <w:spacing w:val="1"/>
        </w:rPr>
        <w:t>m</w:t>
      </w:r>
      <w:r w:rsidRPr="00596BC6">
        <w:t>o</w:t>
      </w:r>
      <w:r w:rsidRPr="00596BC6">
        <w:rPr>
          <w:spacing w:val="1"/>
        </w:rPr>
        <w:t>ti</w:t>
      </w:r>
      <w:r w:rsidRPr="00596BC6">
        <w:t>f</w:t>
      </w:r>
    </w:p>
    <w:p w14:paraId="2635AD7B" w14:textId="77777777" w:rsidR="007F6982" w:rsidRPr="00596BC6" w:rsidRDefault="007F6982" w:rsidP="007F6982">
      <w:pPr>
        <w:pStyle w:val="ListParagraph"/>
        <w:numPr>
          <w:ilvl w:val="0"/>
          <w:numId w:val="54"/>
        </w:numPr>
        <w:tabs>
          <w:tab w:val="left" w:pos="851"/>
          <w:tab w:val="left" w:pos="1276"/>
          <w:tab w:val="left" w:pos="1701"/>
        </w:tabs>
        <w:ind w:left="1701" w:right="135" w:hanging="425"/>
      </w:pPr>
      <w:r w:rsidRPr="00596BC6">
        <w:rPr>
          <w:spacing w:val="-1"/>
        </w:rPr>
        <w:t>S</w:t>
      </w:r>
      <w:r w:rsidRPr="00596BC6">
        <w:t>ou</w:t>
      </w:r>
      <w:r w:rsidRPr="00596BC6">
        <w:rPr>
          <w:spacing w:val="-4"/>
        </w:rPr>
        <w:t>v</w:t>
      </w:r>
      <w:r w:rsidRPr="00596BC6">
        <w:rPr>
          <w:spacing w:val="1"/>
        </w:rPr>
        <w:t>e</w:t>
      </w:r>
      <w:r w:rsidRPr="00596BC6">
        <w:t>rn</w:t>
      </w:r>
      <w:r w:rsidRPr="00596BC6">
        <w:rPr>
          <w:spacing w:val="1"/>
        </w:rPr>
        <w:t>i</w:t>
      </w:r>
      <w:r w:rsidRPr="00596BC6">
        <w:t>r &amp;</w:t>
      </w:r>
      <w:r w:rsidRPr="00596BC6">
        <w:rPr>
          <w:spacing w:val="1"/>
        </w:rPr>
        <w:t xml:space="preserve"> </w:t>
      </w:r>
      <w:r w:rsidRPr="00596BC6">
        <w:rPr>
          <w:spacing w:val="-1"/>
        </w:rPr>
        <w:t>P</w:t>
      </w:r>
      <w:r w:rsidRPr="00596BC6">
        <w:rPr>
          <w:spacing w:val="1"/>
        </w:rPr>
        <w:t>e</w:t>
      </w:r>
      <w:r w:rsidRPr="00596BC6">
        <w:rPr>
          <w:spacing w:val="-1"/>
        </w:rPr>
        <w:t>s</w:t>
      </w:r>
      <w:r w:rsidRPr="00596BC6">
        <w:rPr>
          <w:spacing w:val="1"/>
        </w:rPr>
        <w:t>t</w:t>
      </w:r>
      <w:r w:rsidRPr="00596BC6">
        <w:t>a</w:t>
      </w:r>
    </w:p>
    <w:p w14:paraId="744D0F03" w14:textId="77777777" w:rsidR="007F6982" w:rsidRPr="00596BC6" w:rsidRDefault="007F6982" w:rsidP="007F6982">
      <w:pPr>
        <w:pStyle w:val="ListParagraph"/>
        <w:numPr>
          <w:ilvl w:val="0"/>
          <w:numId w:val="54"/>
        </w:numPr>
        <w:tabs>
          <w:tab w:val="left" w:pos="851"/>
          <w:tab w:val="left" w:pos="1276"/>
          <w:tab w:val="left" w:pos="1701"/>
        </w:tabs>
        <w:ind w:left="1701" w:right="135" w:hanging="425"/>
      </w:pPr>
      <w:r w:rsidRPr="00596BC6">
        <w:rPr>
          <w:spacing w:val="-1"/>
        </w:rPr>
        <w:lastRenderedPageBreak/>
        <w:t>M</w:t>
      </w:r>
      <w:r w:rsidRPr="00596BC6">
        <w:rPr>
          <w:spacing w:val="1"/>
        </w:rPr>
        <w:t>a</w:t>
      </w:r>
      <w:r w:rsidRPr="00596BC6">
        <w:t>k</w:t>
      </w:r>
      <w:r w:rsidRPr="00596BC6">
        <w:rPr>
          <w:spacing w:val="1"/>
        </w:rPr>
        <w:t>a</w:t>
      </w:r>
      <w:r w:rsidRPr="00596BC6">
        <w:t>n</w:t>
      </w:r>
      <w:r w:rsidRPr="00596BC6">
        <w:rPr>
          <w:spacing w:val="1"/>
        </w:rPr>
        <w:t>a</w:t>
      </w:r>
      <w:r w:rsidRPr="00596BC6">
        <w:t>n &amp;</w:t>
      </w:r>
      <w:r w:rsidRPr="00596BC6">
        <w:rPr>
          <w:spacing w:val="1"/>
        </w:rPr>
        <w:t xml:space="preserve"> </w:t>
      </w:r>
      <w:r w:rsidRPr="00596BC6">
        <w:rPr>
          <w:spacing w:val="-1"/>
        </w:rPr>
        <w:t>M</w:t>
      </w:r>
      <w:r w:rsidRPr="00596BC6">
        <w:rPr>
          <w:spacing w:val="1"/>
        </w:rPr>
        <w:t>i</w:t>
      </w:r>
      <w:r w:rsidRPr="00596BC6">
        <w:t>nu</w:t>
      </w:r>
      <w:r w:rsidRPr="00596BC6">
        <w:rPr>
          <w:spacing w:val="-3"/>
        </w:rPr>
        <w:t>m</w:t>
      </w:r>
      <w:r w:rsidRPr="00596BC6">
        <w:rPr>
          <w:spacing w:val="1"/>
        </w:rPr>
        <w:t>a</w:t>
      </w:r>
      <w:r w:rsidRPr="00596BC6">
        <w:t>n</w:t>
      </w:r>
    </w:p>
    <w:p w14:paraId="4B45E34B" w14:textId="77777777" w:rsidR="007F6982" w:rsidRPr="00596BC6" w:rsidRDefault="007F6982" w:rsidP="007F6982">
      <w:pPr>
        <w:pStyle w:val="ListParagraph"/>
        <w:numPr>
          <w:ilvl w:val="0"/>
          <w:numId w:val="54"/>
        </w:numPr>
        <w:tabs>
          <w:tab w:val="left" w:pos="851"/>
          <w:tab w:val="left" w:pos="1276"/>
          <w:tab w:val="left" w:pos="1701"/>
        </w:tabs>
        <w:ind w:left="1701" w:right="135" w:hanging="425"/>
      </w:pPr>
      <w:r w:rsidRPr="00596BC6">
        <w:rPr>
          <w:spacing w:val="-1"/>
        </w:rPr>
        <w:t>P</w:t>
      </w:r>
      <w:r w:rsidRPr="00596BC6">
        <w:rPr>
          <w:spacing w:val="1"/>
        </w:rPr>
        <w:t>e</w:t>
      </w:r>
      <w:r w:rsidRPr="00596BC6">
        <w:t>r</w:t>
      </w:r>
      <w:r w:rsidRPr="00596BC6">
        <w:rPr>
          <w:spacing w:val="1"/>
        </w:rPr>
        <w:t>a</w:t>
      </w:r>
      <w:r w:rsidRPr="00596BC6">
        <w:rPr>
          <w:spacing w:val="-1"/>
        </w:rPr>
        <w:t>w</w:t>
      </w:r>
      <w:r w:rsidRPr="00596BC6">
        <w:rPr>
          <w:spacing w:val="1"/>
        </w:rPr>
        <w:t>ata</w:t>
      </w:r>
      <w:r w:rsidRPr="00596BC6">
        <w:t>n &amp;</w:t>
      </w:r>
      <w:r w:rsidRPr="00596BC6">
        <w:rPr>
          <w:spacing w:val="1"/>
        </w:rPr>
        <w:t xml:space="preserve"> </w:t>
      </w:r>
      <w:r w:rsidRPr="00596BC6">
        <w:rPr>
          <w:spacing w:val="-5"/>
        </w:rPr>
        <w:t>K</w:t>
      </w:r>
      <w:r w:rsidRPr="00596BC6">
        <w:rPr>
          <w:spacing w:val="1"/>
        </w:rPr>
        <w:t>eca</w:t>
      </w:r>
      <w:r w:rsidRPr="00596BC6">
        <w:rPr>
          <w:spacing w:val="-4"/>
        </w:rPr>
        <w:t>n</w:t>
      </w:r>
      <w:r w:rsidRPr="00596BC6">
        <w:rPr>
          <w:spacing w:val="1"/>
        </w:rPr>
        <w:t>ti</w:t>
      </w:r>
      <w:r w:rsidRPr="00596BC6">
        <w:t>k</w:t>
      </w:r>
      <w:r w:rsidRPr="00596BC6">
        <w:rPr>
          <w:spacing w:val="1"/>
        </w:rPr>
        <w:t>a</w:t>
      </w:r>
      <w:r w:rsidRPr="00596BC6">
        <w:t>n</w:t>
      </w:r>
    </w:p>
    <w:p w14:paraId="532DA22A" w14:textId="77777777" w:rsidR="007F6982" w:rsidRPr="00596BC6" w:rsidRDefault="007F6982" w:rsidP="007F6982">
      <w:pPr>
        <w:pStyle w:val="ListParagraph"/>
        <w:numPr>
          <w:ilvl w:val="0"/>
          <w:numId w:val="54"/>
        </w:numPr>
        <w:tabs>
          <w:tab w:val="left" w:pos="851"/>
          <w:tab w:val="left" w:pos="1276"/>
          <w:tab w:val="left" w:pos="1701"/>
        </w:tabs>
        <w:ind w:left="1701" w:right="135" w:hanging="425"/>
      </w:pPr>
      <w:r w:rsidRPr="00596BC6">
        <w:rPr>
          <w:spacing w:val="-1"/>
        </w:rPr>
        <w:t>P</w:t>
      </w:r>
      <w:r w:rsidRPr="00596BC6">
        <w:rPr>
          <w:spacing w:val="1"/>
        </w:rPr>
        <w:t>a</w:t>
      </w:r>
      <w:r w:rsidRPr="00596BC6">
        <w:t>k</w:t>
      </w:r>
      <w:r w:rsidRPr="00596BC6">
        <w:rPr>
          <w:spacing w:val="1"/>
        </w:rPr>
        <w:t>aia</w:t>
      </w:r>
      <w:r w:rsidRPr="00596BC6">
        <w:t>n</w:t>
      </w:r>
    </w:p>
    <w:p w14:paraId="18B31102" w14:textId="77777777" w:rsidR="007F6982" w:rsidRPr="00596BC6" w:rsidRDefault="007F6982" w:rsidP="007F6982">
      <w:pPr>
        <w:pStyle w:val="ListParagraph"/>
        <w:numPr>
          <w:ilvl w:val="0"/>
          <w:numId w:val="54"/>
        </w:numPr>
        <w:tabs>
          <w:tab w:val="left" w:pos="851"/>
          <w:tab w:val="left" w:pos="1276"/>
          <w:tab w:val="left" w:pos="1701"/>
        </w:tabs>
        <w:ind w:left="1701" w:right="135" w:hanging="425"/>
      </w:pPr>
      <w:r w:rsidRPr="00596BC6">
        <w:rPr>
          <w:spacing w:val="-1"/>
        </w:rPr>
        <w:t>S</w:t>
      </w:r>
      <w:r w:rsidRPr="00596BC6">
        <w:rPr>
          <w:spacing w:val="1"/>
        </w:rPr>
        <w:t>e</w:t>
      </w:r>
      <w:r w:rsidRPr="00596BC6">
        <w:t>p</w:t>
      </w:r>
      <w:r w:rsidRPr="00596BC6">
        <w:rPr>
          <w:spacing w:val="1"/>
        </w:rPr>
        <w:t>at</w:t>
      </w:r>
      <w:r w:rsidRPr="00596BC6">
        <w:t>u</w:t>
      </w:r>
    </w:p>
    <w:p w14:paraId="28A034D9" w14:textId="77777777" w:rsidR="007F6982" w:rsidRPr="00596BC6" w:rsidRDefault="007F6982" w:rsidP="007F6982">
      <w:pPr>
        <w:pStyle w:val="ListParagraph"/>
        <w:numPr>
          <w:ilvl w:val="0"/>
          <w:numId w:val="54"/>
        </w:numPr>
        <w:tabs>
          <w:tab w:val="left" w:pos="851"/>
          <w:tab w:val="left" w:pos="1276"/>
          <w:tab w:val="left" w:pos="1701"/>
        </w:tabs>
        <w:ind w:left="1701" w:right="135" w:hanging="425"/>
      </w:pPr>
      <w:r w:rsidRPr="00596BC6">
        <w:rPr>
          <w:spacing w:val="-5"/>
        </w:rPr>
        <w:t>A</w:t>
      </w:r>
      <w:r w:rsidRPr="00596BC6">
        <w:rPr>
          <w:spacing w:val="4"/>
        </w:rPr>
        <w:t>k</w:t>
      </w:r>
      <w:r w:rsidRPr="00596BC6">
        <w:rPr>
          <w:spacing w:val="-1"/>
        </w:rPr>
        <w:t>s</w:t>
      </w:r>
      <w:r w:rsidRPr="00596BC6">
        <w:rPr>
          <w:spacing w:val="1"/>
        </w:rPr>
        <w:t>e</w:t>
      </w:r>
      <w:r w:rsidRPr="00596BC6">
        <w:rPr>
          <w:spacing w:val="-1"/>
        </w:rPr>
        <w:t>s</w:t>
      </w:r>
      <w:r w:rsidRPr="00596BC6">
        <w:t>or</w:t>
      </w:r>
      <w:r w:rsidRPr="00596BC6">
        <w:rPr>
          <w:spacing w:val="1"/>
        </w:rPr>
        <w:t>i</w:t>
      </w:r>
      <w:r w:rsidRPr="00596BC6">
        <w:t>s</w:t>
      </w:r>
      <w:r w:rsidRPr="00596BC6">
        <w:rPr>
          <w:spacing w:val="2"/>
        </w:rPr>
        <w:t xml:space="preserve"> </w:t>
      </w:r>
      <w:r w:rsidRPr="00596BC6">
        <w:rPr>
          <w:spacing w:val="-6"/>
        </w:rPr>
        <w:t>F</w:t>
      </w:r>
      <w:r w:rsidRPr="00596BC6">
        <w:rPr>
          <w:spacing w:val="1"/>
        </w:rPr>
        <w:t>a</w:t>
      </w:r>
      <w:r w:rsidRPr="00596BC6">
        <w:rPr>
          <w:spacing w:val="-1"/>
        </w:rPr>
        <w:t>s</w:t>
      </w:r>
      <w:r w:rsidRPr="00596BC6">
        <w:t>h</w:t>
      </w:r>
      <w:r w:rsidRPr="00596BC6">
        <w:rPr>
          <w:spacing w:val="1"/>
        </w:rPr>
        <w:t>i</w:t>
      </w:r>
      <w:r w:rsidRPr="00596BC6">
        <w:t>on</w:t>
      </w:r>
    </w:p>
    <w:p w14:paraId="25182860" w14:textId="77777777" w:rsidR="007F6982" w:rsidRPr="00596BC6" w:rsidRDefault="007F6982" w:rsidP="007F6982">
      <w:pPr>
        <w:pStyle w:val="ListParagraph"/>
        <w:numPr>
          <w:ilvl w:val="0"/>
          <w:numId w:val="54"/>
        </w:numPr>
        <w:tabs>
          <w:tab w:val="left" w:pos="851"/>
          <w:tab w:val="left" w:pos="1276"/>
          <w:tab w:val="left" w:pos="1701"/>
        </w:tabs>
        <w:ind w:left="1701" w:right="135" w:hanging="425"/>
      </w:pPr>
      <w:r w:rsidRPr="00596BC6">
        <w:rPr>
          <w:spacing w:val="-5"/>
        </w:rPr>
        <w:t>K</w:t>
      </w:r>
      <w:r w:rsidRPr="00596BC6">
        <w:rPr>
          <w:spacing w:val="1"/>
        </w:rPr>
        <w:t>e</w:t>
      </w:r>
      <w:r w:rsidRPr="00596BC6">
        <w:rPr>
          <w:spacing w:val="-1"/>
        </w:rPr>
        <w:t>s</w:t>
      </w:r>
      <w:r w:rsidRPr="00596BC6">
        <w:rPr>
          <w:spacing w:val="1"/>
        </w:rPr>
        <w:t>e</w:t>
      </w:r>
      <w:r w:rsidRPr="00596BC6">
        <w:t>h</w:t>
      </w:r>
      <w:r w:rsidRPr="00596BC6">
        <w:rPr>
          <w:spacing w:val="1"/>
        </w:rPr>
        <w:t>ata</w:t>
      </w:r>
      <w:r w:rsidRPr="00596BC6">
        <w:t>n</w:t>
      </w:r>
    </w:p>
    <w:p w14:paraId="2AD19F8D" w14:textId="77777777" w:rsidR="007F6982" w:rsidRPr="00596BC6" w:rsidRDefault="007F6982" w:rsidP="007F6982">
      <w:pPr>
        <w:pStyle w:val="ListParagraph"/>
        <w:numPr>
          <w:ilvl w:val="0"/>
          <w:numId w:val="54"/>
        </w:numPr>
        <w:tabs>
          <w:tab w:val="left" w:pos="851"/>
          <w:tab w:val="left" w:pos="1276"/>
          <w:tab w:val="left" w:pos="1701"/>
        </w:tabs>
        <w:ind w:left="1701" w:right="135" w:hanging="425"/>
      </w:pPr>
      <w:r w:rsidRPr="00596BC6">
        <w:rPr>
          <w:spacing w:val="-1"/>
        </w:rPr>
        <w:t>O</w:t>
      </w:r>
      <w:r w:rsidRPr="00596BC6">
        <w:rPr>
          <w:spacing w:val="1"/>
        </w:rPr>
        <w:t>la</w:t>
      </w:r>
      <w:r w:rsidRPr="00596BC6">
        <w:t>hr</w:t>
      </w:r>
      <w:r w:rsidRPr="00596BC6">
        <w:rPr>
          <w:spacing w:val="1"/>
        </w:rPr>
        <w:t>a</w:t>
      </w:r>
      <w:r w:rsidRPr="00596BC6">
        <w:rPr>
          <w:spacing w:val="-4"/>
        </w:rPr>
        <w:t>g</w:t>
      </w:r>
      <w:r w:rsidRPr="00596BC6">
        <w:t>a</w:t>
      </w:r>
      <w:r w:rsidRPr="00596BC6">
        <w:rPr>
          <w:spacing w:val="1"/>
        </w:rPr>
        <w:t xml:space="preserve"> </w:t>
      </w:r>
      <w:r w:rsidRPr="00596BC6">
        <w:t>&amp;</w:t>
      </w:r>
      <w:r w:rsidRPr="00596BC6">
        <w:rPr>
          <w:spacing w:val="1"/>
        </w:rPr>
        <w:t xml:space="preserve"> </w:t>
      </w:r>
      <w:r w:rsidRPr="00596BC6">
        <w:rPr>
          <w:spacing w:val="-1"/>
        </w:rPr>
        <w:t>O</w:t>
      </w:r>
      <w:r w:rsidRPr="00596BC6">
        <w:t>u</w:t>
      </w:r>
      <w:r w:rsidRPr="00596BC6">
        <w:rPr>
          <w:spacing w:val="1"/>
        </w:rPr>
        <w:t>t</w:t>
      </w:r>
      <w:r w:rsidRPr="00596BC6">
        <w:t>door</w:t>
      </w:r>
    </w:p>
    <w:p w14:paraId="46E2B24C" w14:textId="77777777" w:rsidR="007F6982" w:rsidRPr="00596BC6" w:rsidRDefault="007F6982" w:rsidP="007F6982">
      <w:pPr>
        <w:pStyle w:val="ListParagraph"/>
        <w:numPr>
          <w:ilvl w:val="0"/>
          <w:numId w:val="54"/>
        </w:numPr>
        <w:tabs>
          <w:tab w:val="left" w:pos="851"/>
          <w:tab w:val="left" w:pos="1276"/>
          <w:tab w:val="left" w:pos="1701"/>
        </w:tabs>
        <w:ind w:left="1701" w:right="135" w:hanging="425"/>
      </w:pPr>
      <w:r w:rsidRPr="00596BC6">
        <w:rPr>
          <w:spacing w:val="2"/>
        </w:rPr>
        <w:t>J</w:t>
      </w:r>
      <w:r w:rsidRPr="00596BC6">
        <w:rPr>
          <w:spacing w:val="1"/>
        </w:rPr>
        <w:t>a</w:t>
      </w:r>
      <w:r w:rsidRPr="00596BC6">
        <w:t>m</w:t>
      </w:r>
      <w:r w:rsidRPr="00596BC6">
        <w:rPr>
          <w:spacing w:val="-3"/>
        </w:rPr>
        <w:t xml:space="preserve"> </w:t>
      </w:r>
      <w:r w:rsidRPr="00596BC6">
        <w:rPr>
          <w:spacing w:val="1"/>
        </w:rPr>
        <w:t>Ta</w:t>
      </w:r>
      <w:r w:rsidRPr="00596BC6">
        <w:t>n</w:t>
      </w:r>
      <w:r w:rsidRPr="00596BC6">
        <w:rPr>
          <w:spacing w:val="-4"/>
        </w:rPr>
        <w:t>g</w:t>
      </w:r>
      <w:r w:rsidRPr="00596BC6">
        <w:rPr>
          <w:spacing w:val="1"/>
        </w:rPr>
        <w:t>a</w:t>
      </w:r>
      <w:r w:rsidRPr="00596BC6">
        <w:t>n</w:t>
      </w:r>
    </w:p>
    <w:p w14:paraId="01DEF1CB" w14:textId="77777777" w:rsidR="007F6982" w:rsidRPr="00596BC6" w:rsidRDefault="007F6982" w:rsidP="007F6982">
      <w:pPr>
        <w:pStyle w:val="ListParagraph"/>
        <w:numPr>
          <w:ilvl w:val="0"/>
          <w:numId w:val="54"/>
        </w:numPr>
        <w:tabs>
          <w:tab w:val="left" w:pos="851"/>
          <w:tab w:val="left" w:pos="1276"/>
          <w:tab w:val="left" w:pos="1701"/>
        </w:tabs>
        <w:ind w:left="1701" w:right="135" w:hanging="425"/>
      </w:pPr>
      <w:r w:rsidRPr="00596BC6">
        <w:rPr>
          <w:spacing w:val="-4"/>
        </w:rPr>
        <w:t>B</w:t>
      </w:r>
      <w:r w:rsidRPr="00596BC6">
        <w:t>uku &amp;</w:t>
      </w:r>
      <w:r w:rsidRPr="00596BC6">
        <w:rPr>
          <w:spacing w:val="5"/>
        </w:rPr>
        <w:t xml:space="preserve"> </w:t>
      </w:r>
      <w:r w:rsidRPr="00596BC6">
        <w:rPr>
          <w:spacing w:val="-5"/>
        </w:rPr>
        <w:t>A</w:t>
      </w:r>
      <w:r w:rsidRPr="00596BC6">
        <w:rPr>
          <w:spacing w:val="1"/>
        </w:rPr>
        <w:t>la</w:t>
      </w:r>
      <w:r w:rsidRPr="00596BC6">
        <w:t>t</w:t>
      </w:r>
      <w:r w:rsidRPr="00596BC6">
        <w:rPr>
          <w:spacing w:val="1"/>
        </w:rPr>
        <w:t xml:space="preserve"> T</w:t>
      </w:r>
      <w:r w:rsidRPr="00596BC6">
        <w:t>u</w:t>
      </w:r>
      <w:r w:rsidRPr="00596BC6">
        <w:rPr>
          <w:spacing w:val="1"/>
        </w:rPr>
        <w:t>li</w:t>
      </w:r>
      <w:r w:rsidRPr="00596BC6">
        <w:t>s</w:t>
      </w:r>
    </w:p>
    <w:p w14:paraId="60EEA69A" w14:textId="77777777" w:rsidR="007F6982" w:rsidRPr="00596BC6" w:rsidRDefault="007F6982" w:rsidP="007F6982">
      <w:pPr>
        <w:pStyle w:val="ListParagraph"/>
        <w:numPr>
          <w:ilvl w:val="0"/>
          <w:numId w:val="54"/>
        </w:numPr>
        <w:tabs>
          <w:tab w:val="left" w:pos="851"/>
          <w:tab w:val="left" w:pos="1276"/>
          <w:tab w:val="left" w:pos="1701"/>
        </w:tabs>
        <w:ind w:left="1701" w:right="135" w:hanging="425"/>
      </w:pPr>
      <w:r w:rsidRPr="00596BC6">
        <w:rPr>
          <w:spacing w:val="-1"/>
        </w:rPr>
        <w:t>S</w:t>
      </w:r>
      <w:r w:rsidRPr="00596BC6">
        <w:rPr>
          <w:spacing w:val="1"/>
        </w:rPr>
        <w:t>e</w:t>
      </w:r>
      <w:r w:rsidRPr="00596BC6">
        <w:t>rba</w:t>
      </w:r>
      <w:r w:rsidRPr="00596BC6">
        <w:rPr>
          <w:spacing w:val="2"/>
        </w:rPr>
        <w:t xml:space="preserve"> </w:t>
      </w:r>
      <w:r w:rsidRPr="00596BC6">
        <w:t xml:space="preserve">– </w:t>
      </w:r>
      <w:r w:rsidRPr="00596BC6">
        <w:rPr>
          <w:spacing w:val="-1"/>
        </w:rPr>
        <w:t>S</w:t>
      </w:r>
      <w:r w:rsidRPr="00596BC6">
        <w:rPr>
          <w:spacing w:val="1"/>
        </w:rPr>
        <w:t>e</w:t>
      </w:r>
      <w:r w:rsidRPr="00596BC6">
        <w:t>rbi</w:t>
      </w:r>
    </w:p>
    <w:p w14:paraId="3E7A4215" w14:textId="77777777" w:rsidR="007F6982" w:rsidRPr="00596BC6" w:rsidRDefault="007F6982" w:rsidP="007F6982">
      <w:pPr>
        <w:pStyle w:val="ListParagraph"/>
        <w:numPr>
          <w:ilvl w:val="0"/>
          <w:numId w:val="54"/>
        </w:numPr>
        <w:tabs>
          <w:tab w:val="left" w:pos="851"/>
          <w:tab w:val="left" w:pos="1276"/>
          <w:tab w:val="left" w:pos="1701"/>
        </w:tabs>
        <w:ind w:left="1701" w:right="135" w:hanging="425"/>
      </w:pPr>
      <w:r w:rsidRPr="00596BC6">
        <w:t>Voucher</w:t>
      </w:r>
    </w:p>
    <w:p w14:paraId="7345EBD4" w14:textId="77777777" w:rsidR="007F6982" w:rsidRPr="00596BC6" w:rsidRDefault="007F6982" w:rsidP="007F6982">
      <w:pPr>
        <w:tabs>
          <w:tab w:val="left" w:pos="426"/>
          <w:tab w:val="left" w:pos="851"/>
          <w:tab w:val="left" w:pos="1276"/>
          <w:tab w:val="left" w:pos="1701"/>
        </w:tabs>
        <w:ind w:left="852" w:hanging="426"/>
      </w:pPr>
      <w:r w:rsidRPr="00596BC6">
        <w:rPr>
          <w:rFonts w:eastAsia="Times New Roman"/>
          <w:b/>
        </w:rPr>
        <w:t>2.</w:t>
      </w:r>
      <w:r w:rsidRPr="00596BC6">
        <w:rPr>
          <w:b/>
        </w:rPr>
        <w:t xml:space="preserve"> </w:t>
      </w:r>
      <w:r w:rsidRPr="00596BC6">
        <w:rPr>
          <w:rFonts w:eastAsia="Times New Roman"/>
          <w:b/>
          <w:spacing w:val="1"/>
        </w:rPr>
        <w:t>Fi</w:t>
      </w:r>
      <w:r w:rsidRPr="00596BC6">
        <w:rPr>
          <w:rFonts w:eastAsia="Times New Roman"/>
          <w:b/>
        </w:rPr>
        <w:t>t</w:t>
      </w:r>
      <w:r w:rsidRPr="00596BC6">
        <w:rPr>
          <w:rFonts w:eastAsia="Times New Roman"/>
          <w:b/>
          <w:spacing w:val="-1"/>
        </w:rPr>
        <w:t>u</w:t>
      </w:r>
      <w:r w:rsidRPr="00596BC6">
        <w:rPr>
          <w:rFonts w:eastAsia="Times New Roman"/>
          <w:b/>
        </w:rPr>
        <w:t>r</w:t>
      </w:r>
      <w:r w:rsidRPr="00596BC6">
        <w:rPr>
          <w:b/>
          <w:spacing w:val="1"/>
        </w:rPr>
        <w:t xml:space="preserve"> </w:t>
      </w:r>
      <w:r w:rsidRPr="00596BC6">
        <w:rPr>
          <w:rFonts w:eastAsia="Times New Roman"/>
          <w:b/>
          <w:spacing w:val="-1"/>
        </w:rPr>
        <w:t>Sh</w:t>
      </w:r>
      <w:r w:rsidRPr="00596BC6">
        <w:rPr>
          <w:rFonts w:eastAsia="Times New Roman"/>
          <w:b/>
        </w:rPr>
        <w:t>o</w:t>
      </w:r>
      <w:r w:rsidRPr="00596BC6">
        <w:rPr>
          <w:rFonts w:eastAsia="Times New Roman"/>
          <w:b/>
          <w:spacing w:val="-6"/>
        </w:rPr>
        <w:t>p</w:t>
      </w:r>
      <w:r w:rsidRPr="00596BC6">
        <w:rPr>
          <w:rFonts w:eastAsia="Times New Roman"/>
          <w:b/>
          <w:spacing w:val="1"/>
        </w:rPr>
        <w:t>e</w:t>
      </w:r>
      <w:r w:rsidRPr="00596BC6">
        <w:rPr>
          <w:rFonts w:eastAsia="Times New Roman"/>
          <w:b/>
        </w:rPr>
        <w:t>e</w:t>
      </w:r>
    </w:p>
    <w:p w14:paraId="5C7519CD" w14:textId="77777777" w:rsidR="007F6982" w:rsidRPr="00596BC6" w:rsidRDefault="007F6982" w:rsidP="007F6982">
      <w:pPr>
        <w:tabs>
          <w:tab w:val="left" w:pos="426"/>
          <w:tab w:val="left" w:pos="851"/>
          <w:tab w:val="left" w:pos="1276"/>
          <w:tab w:val="left" w:pos="1701"/>
        </w:tabs>
        <w:ind w:left="852" w:hanging="426"/>
      </w:pPr>
      <w:r w:rsidRPr="00596BC6">
        <w:rPr>
          <w:spacing w:val="-1"/>
        </w:rPr>
        <w:tab/>
      </w:r>
      <w:r w:rsidRPr="00596BC6">
        <w:rPr>
          <w:spacing w:val="-1"/>
        </w:rPr>
        <w:tab/>
      </w:r>
      <w:r w:rsidRPr="00596BC6">
        <w:rPr>
          <w:spacing w:val="-1"/>
        </w:rPr>
        <w:tab/>
      </w:r>
      <w:r w:rsidRPr="00596BC6">
        <w:rPr>
          <w:rFonts w:eastAsia="Times New Roman"/>
          <w:spacing w:val="-1"/>
        </w:rPr>
        <w:t>M</w:t>
      </w:r>
      <w:r w:rsidRPr="00596BC6">
        <w:rPr>
          <w:rFonts w:eastAsia="Times New Roman"/>
          <w:spacing w:val="1"/>
        </w:rPr>
        <w:t>a</w:t>
      </w:r>
      <w:r w:rsidRPr="00596BC6">
        <w:rPr>
          <w:rFonts w:eastAsia="Times New Roman"/>
        </w:rPr>
        <w:t>rk</w:t>
      </w:r>
      <w:r w:rsidRPr="00596BC6">
        <w:rPr>
          <w:rFonts w:eastAsia="Times New Roman"/>
          <w:spacing w:val="1"/>
        </w:rPr>
        <w:t>et</w:t>
      </w:r>
      <w:r w:rsidRPr="00596BC6">
        <w:rPr>
          <w:rFonts w:eastAsia="Times New Roman"/>
        </w:rPr>
        <w:t>p</w:t>
      </w:r>
      <w:r w:rsidRPr="00596BC6">
        <w:rPr>
          <w:rFonts w:eastAsia="Times New Roman"/>
          <w:spacing w:val="1"/>
        </w:rPr>
        <w:t>l</w:t>
      </w:r>
      <w:r w:rsidRPr="00596BC6">
        <w:rPr>
          <w:rFonts w:eastAsia="Times New Roman"/>
          <w:spacing w:val="-3"/>
        </w:rPr>
        <w:t>a</w:t>
      </w:r>
      <w:r w:rsidRPr="00596BC6">
        <w:rPr>
          <w:rFonts w:eastAsia="Times New Roman"/>
          <w:spacing w:val="1"/>
        </w:rPr>
        <w:t>c</w:t>
      </w:r>
      <w:r w:rsidRPr="00596BC6">
        <w:rPr>
          <w:rFonts w:eastAsia="Times New Roman"/>
        </w:rPr>
        <w:t>e</w:t>
      </w:r>
      <w:r w:rsidRPr="00596BC6">
        <w:rPr>
          <w:spacing w:val="53"/>
        </w:rPr>
        <w:t xml:space="preserve"> </w:t>
      </w:r>
      <w:r w:rsidRPr="00596BC6">
        <w:rPr>
          <w:rFonts w:eastAsia="Times New Roman"/>
          <w:spacing w:val="-1"/>
        </w:rPr>
        <w:t>S</w:t>
      </w:r>
      <w:r w:rsidRPr="00596BC6">
        <w:rPr>
          <w:rFonts w:eastAsia="Times New Roman"/>
        </w:rPr>
        <w:t>hop</w:t>
      </w:r>
      <w:r w:rsidRPr="00596BC6">
        <w:rPr>
          <w:rFonts w:eastAsia="Times New Roman"/>
          <w:spacing w:val="-3"/>
        </w:rPr>
        <w:t>e</w:t>
      </w:r>
      <w:r w:rsidRPr="00596BC6">
        <w:rPr>
          <w:rFonts w:eastAsia="Times New Roman"/>
        </w:rPr>
        <w:t>e</w:t>
      </w:r>
      <w:r w:rsidRPr="00596BC6">
        <w:rPr>
          <w:spacing w:val="53"/>
        </w:rPr>
        <w:t xml:space="preserve"> </w:t>
      </w:r>
      <w:r w:rsidRPr="00596BC6">
        <w:rPr>
          <w:rFonts w:eastAsia="Times New Roman"/>
          <w:spacing w:val="1"/>
        </w:rPr>
        <w:t>m</w:t>
      </w:r>
      <w:r w:rsidRPr="00596BC6">
        <w:rPr>
          <w:rFonts w:eastAsia="Times New Roman"/>
          <w:spacing w:val="-3"/>
        </w:rPr>
        <w:t>e</w:t>
      </w:r>
      <w:r w:rsidRPr="00596BC6">
        <w:rPr>
          <w:rFonts w:eastAsia="Times New Roman"/>
          <w:spacing w:val="1"/>
        </w:rPr>
        <w:t>mi</w:t>
      </w:r>
      <w:r w:rsidRPr="00596BC6">
        <w:rPr>
          <w:rFonts w:eastAsia="Times New Roman"/>
          <w:spacing w:val="-3"/>
        </w:rPr>
        <w:t>l</w:t>
      </w:r>
      <w:r w:rsidRPr="00596BC6">
        <w:rPr>
          <w:rFonts w:eastAsia="Times New Roman"/>
          <w:spacing w:val="1"/>
        </w:rPr>
        <w:t>i</w:t>
      </w:r>
      <w:r w:rsidRPr="00596BC6">
        <w:rPr>
          <w:rFonts w:eastAsia="Times New Roman"/>
        </w:rPr>
        <w:t>ki</w:t>
      </w:r>
      <w:r w:rsidRPr="00596BC6">
        <w:rPr>
          <w:spacing w:val="59"/>
        </w:rPr>
        <w:t xml:space="preserve"> </w:t>
      </w:r>
      <w:r w:rsidRPr="00596BC6">
        <w:rPr>
          <w:rFonts w:eastAsia="Times New Roman"/>
        </w:rPr>
        <w:t>b</w:t>
      </w:r>
      <w:r w:rsidRPr="00596BC6">
        <w:rPr>
          <w:rFonts w:eastAsia="Times New Roman"/>
          <w:spacing w:val="1"/>
        </w:rPr>
        <w:t>e</w:t>
      </w:r>
      <w:r w:rsidRPr="00596BC6">
        <w:rPr>
          <w:rFonts w:eastAsia="Times New Roman"/>
        </w:rPr>
        <w:t>r</w:t>
      </w:r>
      <w:r w:rsidRPr="00596BC6">
        <w:rPr>
          <w:rFonts w:eastAsia="Times New Roman"/>
          <w:spacing w:val="-4"/>
        </w:rPr>
        <w:t>b</w:t>
      </w:r>
      <w:r w:rsidRPr="00596BC6">
        <w:rPr>
          <w:rFonts w:eastAsia="Times New Roman"/>
          <w:spacing w:val="1"/>
        </w:rPr>
        <w:t>a</w:t>
      </w:r>
      <w:r w:rsidRPr="00596BC6">
        <w:rPr>
          <w:rFonts w:eastAsia="Times New Roman"/>
          <w:spacing w:val="-4"/>
        </w:rPr>
        <w:t>g</w:t>
      </w:r>
      <w:r w:rsidRPr="00596BC6">
        <w:rPr>
          <w:rFonts w:eastAsia="Times New Roman"/>
          <w:spacing w:val="1"/>
        </w:rPr>
        <w:t>a</w:t>
      </w:r>
      <w:r w:rsidRPr="00596BC6">
        <w:rPr>
          <w:rFonts w:eastAsia="Times New Roman"/>
        </w:rPr>
        <w:t>i</w:t>
      </w:r>
      <w:r w:rsidRPr="00596BC6">
        <w:rPr>
          <w:spacing w:val="53"/>
        </w:rPr>
        <w:t xml:space="preserve"> </w:t>
      </w:r>
      <w:r w:rsidRPr="00596BC6">
        <w:rPr>
          <w:rFonts w:eastAsia="Times New Roman"/>
        </w:rPr>
        <w:t>f</w:t>
      </w:r>
      <w:r w:rsidRPr="00596BC6">
        <w:rPr>
          <w:rFonts w:eastAsia="Times New Roman"/>
          <w:spacing w:val="1"/>
        </w:rPr>
        <w:t>it</w:t>
      </w:r>
      <w:r w:rsidRPr="00596BC6">
        <w:rPr>
          <w:rFonts w:eastAsia="Times New Roman"/>
        </w:rPr>
        <w:t>ur</w:t>
      </w:r>
      <w:r w:rsidRPr="00596BC6">
        <w:rPr>
          <w:spacing w:val="52"/>
        </w:rPr>
        <w:t xml:space="preserve"> </w:t>
      </w:r>
      <w:r w:rsidRPr="00596BC6">
        <w:rPr>
          <w:rFonts w:eastAsia="Times New Roman"/>
        </w:rPr>
        <w:t>d</w:t>
      </w:r>
      <w:r w:rsidRPr="00596BC6">
        <w:rPr>
          <w:rFonts w:eastAsia="Times New Roman"/>
          <w:spacing w:val="1"/>
        </w:rPr>
        <w:t>a</w:t>
      </w:r>
      <w:r w:rsidRPr="00596BC6">
        <w:rPr>
          <w:rFonts w:eastAsia="Times New Roman"/>
        </w:rPr>
        <w:t>n</w:t>
      </w:r>
      <w:r w:rsidRPr="00596BC6">
        <w:rPr>
          <w:spacing w:val="52"/>
        </w:rPr>
        <w:t xml:space="preserve"> </w:t>
      </w:r>
      <w:r w:rsidRPr="00596BC6">
        <w:rPr>
          <w:rFonts w:eastAsia="Times New Roman"/>
          <w:spacing w:val="-3"/>
        </w:rPr>
        <w:t>l</w:t>
      </w:r>
      <w:r w:rsidRPr="00596BC6">
        <w:rPr>
          <w:rFonts w:eastAsia="Times New Roman"/>
          <w:spacing w:val="1"/>
        </w:rPr>
        <w:t>a</w:t>
      </w:r>
      <w:r w:rsidRPr="00596BC6">
        <w:rPr>
          <w:rFonts w:eastAsia="Times New Roman"/>
          <w:spacing w:val="-8"/>
        </w:rPr>
        <w:t>y</w:t>
      </w:r>
      <w:r w:rsidRPr="00596BC6">
        <w:rPr>
          <w:rFonts w:eastAsia="Times New Roman"/>
          <w:spacing w:val="1"/>
        </w:rPr>
        <w:t>a</w:t>
      </w:r>
      <w:r w:rsidRPr="00596BC6">
        <w:rPr>
          <w:rFonts w:eastAsia="Times New Roman"/>
        </w:rPr>
        <w:t>n</w:t>
      </w:r>
      <w:r w:rsidRPr="00596BC6">
        <w:rPr>
          <w:rFonts w:eastAsia="Times New Roman"/>
          <w:spacing w:val="1"/>
        </w:rPr>
        <w:t>a</w:t>
      </w:r>
      <w:r w:rsidRPr="00596BC6">
        <w:rPr>
          <w:rFonts w:eastAsia="Times New Roman"/>
        </w:rPr>
        <w:t>n,</w:t>
      </w:r>
      <w:r w:rsidRPr="00596BC6">
        <w:t xml:space="preserve"> </w:t>
      </w:r>
      <w:r w:rsidRPr="00596BC6">
        <w:rPr>
          <w:rFonts w:eastAsia="Times New Roman"/>
        </w:rPr>
        <w:t>d</w:t>
      </w:r>
      <w:r w:rsidRPr="00596BC6">
        <w:rPr>
          <w:rFonts w:eastAsia="Times New Roman"/>
          <w:spacing w:val="1"/>
        </w:rPr>
        <w:t>ia</w:t>
      </w:r>
      <w:r w:rsidRPr="00596BC6">
        <w:rPr>
          <w:rFonts w:eastAsia="Times New Roman"/>
        </w:rPr>
        <w:t>n</w:t>
      </w:r>
      <w:r w:rsidRPr="00596BC6">
        <w:rPr>
          <w:rFonts w:eastAsia="Times New Roman"/>
          <w:spacing w:val="1"/>
        </w:rPr>
        <w:t>ta</w:t>
      </w:r>
      <w:r w:rsidRPr="00596BC6">
        <w:rPr>
          <w:rFonts w:eastAsia="Times New Roman"/>
          <w:spacing w:val="-4"/>
        </w:rPr>
        <w:t>r</w:t>
      </w:r>
      <w:r w:rsidRPr="00596BC6">
        <w:rPr>
          <w:rFonts w:eastAsia="Times New Roman"/>
          <w:spacing w:val="1"/>
        </w:rPr>
        <w:t>a</w:t>
      </w:r>
      <w:r w:rsidRPr="00596BC6">
        <w:rPr>
          <w:rFonts w:eastAsia="Times New Roman"/>
        </w:rPr>
        <w:t>n</w:t>
      </w:r>
      <w:r w:rsidRPr="00596BC6">
        <w:rPr>
          <w:rFonts w:eastAsia="Times New Roman"/>
          <w:spacing w:val="-8"/>
        </w:rPr>
        <w:t>y</w:t>
      </w:r>
      <w:r w:rsidRPr="00596BC6">
        <w:rPr>
          <w:rFonts w:eastAsia="Times New Roman"/>
        </w:rPr>
        <w:t>a</w:t>
      </w:r>
      <w:r w:rsidRPr="00596BC6">
        <w:rPr>
          <w:spacing w:val="1"/>
        </w:rPr>
        <w:t xml:space="preserve"> </w:t>
      </w:r>
      <w:r w:rsidRPr="00596BC6">
        <w:rPr>
          <w:rFonts w:eastAsia="Times New Roman"/>
          <w:spacing w:val="1"/>
        </w:rPr>
        <w:t>a</w:t>
      </w:r>
      <w:r w:rsidRPr="00596BC6">
        <w:rPr>
          <w:rFonts w:eastAsia="Times New Roman"/>
        </w:rPr>
        <w:t>d</w:t>
      </w:r>
      <w:r w:rsidRPr="00596BC6">
        <w:rPr>
          <w:rFonts w:eastAsia="Times New Roman"/>
          <w:spacing w:val="1"/>
        </w:rPr>
        <w:t>ala</w:t>
      </w:r>
      <w:r w:rsidRPr="00596BC6">
        <w:rPr>
          <w:rFonts w:eastAsia="Times New Roman"/>
        </w:rPr>
        <w:t>h:</w:t>
      </w:r>
    </w:p>
    <w:p w14:paraId="136BBBFF" w14:textId="77777777" w:rsidR="007F6982" w:rsidRPr="00596BC6" w:rsidRDefault="007F6982" w:rsidP="007F6982">
      <w:pPr>
        <w:tabs>
          <w:tab w:val="left" w:pos="426"/>
          <w:tab w:val="left" w:pos="851"/>
          <w:tab w:val="left" w:pos="1276"/>
          <w:tab w:val="left" w:pos="1701"/>
        </w:tabs>
        <w:ind w:left="1277" w:hanging="426"/>
      </w:pPr>
      <w:r w:rsidRPr="00596BC6">
        <w:rPr>
          <w:rFonts w:eastAsia="Times New Roman"/>
          <w:spacing w:val="1"/>
        </w:rPr>
        <w:t>a</w:t>
      </w:r>
      <w:r w:rsidRPr="00596BC6">
        <w:rPr>
          <w:rFonts w:eastAsia="Times New Roman"/>
        </w:rPr>
        <w:t>.</w:t>
      </w:r>
      <w:r w:rsidRPr="00596BC6">
        <w:t xml:space="preserve"> </w:t>
      </w:r>
      <w:r w:rsidRPr="00596BC6">
        <w:rPr>
          <w:rFonts w:eastAsia="Times New Roman"/>
          <w:spacing w:val="-5"/>
        </w:rPr>
        <w:t>G</w:t>
      </w:r>
      <w:r w:rsidRPr="00596BC6">
        <w:rPr>
          <w:rFonts w:eastAsia="Times New Roman"/>
        </w:rPr>
        <w:t>r</w:t>
      </w:r>
      <w:r w:rsidRPr="00596BC6">
        <w:rPr>
          <w:rFonts w:eastAsia="Times New Roman"/>
          <w:spacing w:val="1"/>
        </w:rPr>
        <w:t>ati</w:t>
      </w:r>
      <w:r w:rsidRPr="00596BC6">
        <w:rPr>
          <w:rFonts w:eastAsia="Times New Roman"/>
        </w:rPr>
        <w:t>s</w:t>
      </w:r>
      <w:r w:rsidRPr="00596BC6">
        <w:rPr>
          <w:spacing w:val="-1"/>
        </w:rPr>
        <w:t xml:space="preserve"> </w:t>
      </w:r>
      <w:r w:rsidRPr="00596BC6">
        <w:rPr>
          <w:rFonts w:eastAsia="Times New Roman"/>
        </w:rPr>
        <w:t>o</w:t>
      </w:r>
      <w:r w:rsidRPr="00596BC6">
        <w:rPr>
          <w:rFonts w:eastAsia="Times New Roman"/>
          <w:spacing w:val="4"/>
        </w:rPr>
        <w:t>n</w:t>
      </w:r>
      <w:r w:rsidRPr="00596BC6">
        <w:rPr>
          <w:rFonts w:eastAsia="Times New Roman"/>
          <w:spacing w:val="-4"/>
        </w:rPr>
        <w:t>g</w:t>
      </w:r>
      <w:r w:rsidRPr="00596BC6">
        <w:rPr>
          <w:rFonts w:eastAsia="Times New Roman"/>
        </w:rPr>
        <w:t>k</w:t>
      </w:r>
      <w:r w:rsidRPr="00596BC6">
        <w:rPr>
          <w:rFonts w:eastAsia="Times New Roman"/>
          <w:spacing w:val="1"/>
        </w:rPr>
        <w:t>i</w:t>
      </w:r>
      <w:r w:rsidRPr="00596BC6">
        <w:rPr>
          <w:rFonts w:eastAsia="Times New Roman"/>
        </w:rPr>
        <w:t>r</w:t>
      </w:r>
    </w:p>
    <w:p w14:paraId="2717D60B" w14:textId="77777777" w:rsidR="007F6982" w:rsidRPr="00596BC6" w:rsidRDefault="007F6982" w:rsidP="007F6982">
      <w:pPr>
        <w:tabs>
          <w:tab w:val="left" w:pos="426"/>
          <w:tab w:val="left" w:pos="851"/>
          <w:tab w:val="left" w:pos="1276"/>
          <w:tab w:val="left" w:pos="1701"/>
        </w:tabs>
        <w:ind w:left="1277" w:hanging="426"/>
      </w:pPr>
      <w:r w:rsidRPr="00596BC6">
        <w:rPr>
          <w:spacing w:val="-6"/>
        </w:rPr>
        <w:tab/>
      </w:r>
      <w:r w:rsidRPr="00596BC6">
        <w:rPr>
          <w:spacing w:val="-6"/>
        </w:rPr>
        <w:tab/>
      </w:r>
      <w:r w:rsidRPr="00596BC6">
        <w:rPr>
          <w:spacing w:val="-6"/>
        </w:rPr>
        <w:tab/>
      </w:r>
      <w:r w:rsidRPr="00596BC6">
        <w:rPr>
          <w:rFonts w:eastAsia="Times New Roman"/>
          <w:spacing w:val="-6"/>
        </w:rPr>
        <w:t>F</w:t>
      </w:r>
      <w:r w:rsidRPr="00596BC6">
        <w:rPr>
          <w:rFonts w:eastAsia="Times New Roman"/>
          <w:spacing w:val="1"/>
        </w:rPr>
        <w:t>it</w:t>
      </w:r>
      <w:r w:rsidRPr="00596BC6">
        <w:rPr>
          <w:rFonts w:eastAsia="Times New Roman"/>
        </w:rPr>
        <w:t>ur</w:t>
      </w:r>
      <w:r w:rsidRPr="00596BC6">
        <w:rPr>
          <w:spacing w:val="6"/>
        </w:rPr>
        <w:t xml:space="preserve"> </w:t>
      </w:r>
      <w:r w:rsidRPr="00596BC6">
        <w:rPr>
          <w:rFonts w:eastAsia="Times New Roman"/>
          <w:spacing w:val="-4"/>
        </w:rPr>
        <w:t>g</w:t>
      </w:r>
      <w:r w:rsidRPr="00596BC6">
        <w:rPr>
          <w:rFonts w:eastAsia="Times New Roman"/>
        </w:rPr>
        <w:t>r</w:t>
      </w:r>
      <w:r w:rsidRPr="00596BC6">
        <w:rPr>
          <w:rFonts w:eastAsia="Times New Roman"/>
          <w:spacing w:val="1"/>
        </w:rPr>
        <w:t>ati</w:t>
      </w:r>
      <w:r w:rsidRPr="00596BC6">
        <w:rPr>
          <w:rFonts w:eastAsia="Times New Roman"/>
        </w:rPr>
        <w:t>s</w:t>
      </w:r>
      <w:r w:rsidRPr="00596BC6">
        <w:t xml:space="preserve"> </w:t>
      </w:r>
      <w:r w:rsidRPr="00596BC6">
        <w:rPr>
          <w:rFonts w:eastAsia="Times New Roman"/>
        </w:rPr>
        <w:t>o</w:t>
      </w:r>
      <w:r w:rsidRPr="00596BC6">
        <w:rPr>
          <w:rFonts w:eastAsia="Times New Roman"/>
          <w:spacing w:val="4"/>
        </w:rPr>
        <w:t>n</w:t>
      </w:r>
      <w:r w:rsidRPr="00596BC6">
        <w:rPr>
          <w:rFonts w:eastAsia="Times New Roman"/>
          <w:spacing w:val="-4"/>
        </w:rPr>
        <w:t>g</w:t>
      </w:r>
      <w:r w:rsidRPr="00596BC6">
        <w:rPr>
          <w:rFonts w:eastAsia="Times New Roman"/>
        </w:rPr>
        <w:t>k</w:t>
      </w:r>
      <w:r w:rsidRPr="00596BC6">
        <w:rPr>
          <w:rFonts w:eastAsia="Times New Roman"/>
          <w:spacing w:val="1"/>
        </w:rPr>
        <w:t>i</w:t>
      </w:r>
      <w:r w:rsidRPr="00596BC6">
        <w:rPr>
          <w:rFonts w:eastAsia="Times New Roman"/>
        </w:rPr>
        <w:t>r</w:t>
      </w:r>
      <w:r w:rsidRPr="00596BC6">
        <w:rPr>
          <w:spacing w:val="2"/>
        </w:rPr>
        <w:t xml:space="preserve"> </w:t>
      </w:r>
      <w:r w:rsidRPr="00596BC6">
        <w:rPr>
          <w:rFonts w:eastAsia="Times New Roman"/>
          <w:spacing w:val="1"/>
        </w:rPr>
        <w:t>a</w:t>
      </w:r>
      <w:r w:rsidRPr="00596BC6">
        <w:rPr>
          <w:rFonts w:eastAsia="Times New Roman"/>
        </w:rPr>
        <w:t>d</w:t>
      </w:r>
      <w:r w:rsidRPr="00596BC6">
        <w:rPr>
          <w:rFonts w:eastAsia="Times New Roman"/>
          <w:spacing w:val="1"/>
        </w:rPr>
        <w:t>ala</w:t>
      </w:r>
      <w:r w:rsidRPr="00596BC6">
        <w:rPr>
          <w:rFonts w:eastAsia="Times New Roman"/>
        </w:rPr>
        <w:t>h</w:t>
      </w:r>
      <w:r w:rsidRPr="00596BC6">
        <w:rPr>
          <w:spacing w:val="2"/>
        </w:rPr>
        <w:t xml:space="preserve"> </w:t>
      </w:r>
      <w:r w:rsidRPr="00596BC6">
        <w:rPr>
          <w:rFonts w:eastAsia="Times New Roman"/>
        </w:rPr>
        <w:t>f</w:t>
      </w:r>
      <w:r w:rsidRPr="00596BC6">
        <w:rPr>
          <w:rFonts w:eastAsia="Times New Roman"/>
          <w:spacing w:val="1"/>
        </w:rPr>
        <w:t>it</w:t>
      </w:r>
      <w:r w:rsidRPr="00596BC6">
        <w:rPr>
          <w:rFonts w:eastAsia="Times New Roman"/>
        </w:rPr>
        <w:t>ur</w:t>
      </w:r>
      <w:r w:rsidRPr="00596BC6">
        <w:rPr>
          <w:spacing w:val="2"/>
        </w:rPr>
        <w:t xml:space="preserve"> </w:t>
      </w:r>
      <w:r w:rsidRPr="00596BC6">
        <w:rPr>
          <w:rFonts w:eastAsia="Times New Roman"/>
        </w:rPr>
        <w:t>d</w:t>
      </w:r>
      <w:r w:rsidRPr="00596BC6">
        <w:rPr>
          <w:rFonts w:eastAsia="Times New Roman"/>
          <w:spacing w:val="-3"/>
        </w:rPr>
        <w:t>i</w:t>
      </w:r>
      <w:r w:rsidRPr="00596BC6">
        <w:rPr>
          <w:rFonts w:eastAsia="Times New Roman"/>
          <w:spacing w:val="1"/>
        </w:rPr>
        <w:t>ma</w:t>
      </w:r>
      <w:r w:rsidRPr="00596BC6">
        <w:rPr>
          <w:rFonts w:eastAsia="Times New Roman"/>
          <w:spacing w:val="-4"/>
        </w:rPr>
        <w:t>n</w:t>
      </w:r>
      <w:r w:rsidRPr="00596BC6">
        <w:rPr>
          <w:rFonts w:eastAsia="Times New Roman"/>
        </w:rPr>
        <w:t>a</w:t>
      </w:r>
      <w:r w:rsidRPr="00596BC6">
        <w:rPr>
          <w:spacing w:val="3"/>
        </w:rPr>
        <w:t xml:space="preserve"> </w:t>
      </w:r>
      <w:r w:rsidRPr="00596BC6">
        <w:rPr>
          <w:rFonts w:eastAsia="Times New Roman"/>
        </w:rPr>
        <w:t>p</w:t>
      </w:r>
      <w:r w:rsidRPr="00596BC6">
        <w:rPr>
          <w:rFonts w:eastAsia="Times New Roman"/>
          <w:spacing w:val="1"/>
        </w:rPr>
        <w:t>e</w:t>
      </w:r>
      <w:r w:rsidRPr="00596BC6">
        <w:rPr>
          <w:rFonts w:eastAsia="Times New Roman"/>
        </w:rPr>
        <w:t>ng</w:t>
      </w:r>
      <w:r w:rsidRPr="00596BC6">
        <w:rPr>
          <w:rFonts w:eastAsia="Times New Roman"/>
          <w:spacing w:val="-4"/>
        </w:rPr>
        <w:t>g</w:t>
      </w:r>
      <w:r w:rsidRPr="00596BC6">
        <w:rPr>
          <w:rFonts w:eastAsia="Times New Roman"/>
        </w:rPr>
        <w:t>una</w:t>
      </w:r>
      <w:r w:rsidRPr="00596BC6">
        <w:rPr>
          <w:spacing w:val="3"/>
        </w:rPr>
        <w:t xml:space="preserve"> </w:t>
      </w:r>
      <w:r w:rsidRPr="00596BC6">
        <w:rPr>
          <w:rFonts w:eastAsia="Times New Roman"/>
        </w:rPr>
        <w:t>d</w:t>
      </w:r>
      <w:r w:rsidRPr="00596BC6">
        <w:rPr>
          <w:rFonts w:eastAsia="Times New Roman"/>
          <w:spacing w:val="1"/>
        </w:rPr>
        <w:t>a</w:t>
      </w:r>
      <w:r w:rsidRPr="00596BC6">
        <w:rPr>
          <w:rFonts w:eastAsia="Times New Roman"/>
        </w:rPr>
        <w:t>p</w:t>
      </w:r>
      <w:r w:rsidRPr="00596BC6">
        <w:rPr>
          <w:rFonts w:eastAsia="Times New Roman"/>
          <w:spacing w:val="1"/>
        </w:rPr>
        <w:t>a</w:t>
      </w:r>
      <w:r w:rsidRPr="00596BC6">
        <w:rPr>
          <w:rFonts w:eastAsia="Times New Roman"/>
        </w:rPr>
        <w:t>t</w:t>
      </w:r>
      <w:r w:rsidRPr="00596BC6">
        <w:t xml:space="preserve"> </w:t>
      </w:r>
      <w:r w:rsidRPr="00596BC6">
        <w:rPr>
          <w:rFonts w:eastAsia="Times New Roman"/>
          <w:spacing w:val="1"/>
        </w:rPr>
        <w:t>me</w:t>
      </w:r>
      <w:r w:rsidRPr="00596BC6">
        <w:rPr>
          <w:rFonts w:eastAsia="Times New Roman"/>
        </w:rPr>
        <w:t>n</w:t>
      </w:r>
      <w:r w:rsidRPr="00596BC6">
        <w:rPr>
          <w:rFonts w:eastAsia="Times New Roman"/>
          <w:spacing w:val="-4"/>
        </w:rPr>
        <w:t>gg</w:t>
      </w:r>
      <w:r w:rsidRPr="00596BC6">
        <w:rPr>
          <w:rFonts w:eastAsia="Times New Roman"/>
        </w:rPr>
        <w:t>un</w:t>
      </w:r>
      <w:r w:rsidRPr="00596BC6">
        <w:rPr>
          <w:rFonts w:eastAsia="Times New Roman"/>
          <w:spacing w:val="1"/>
        </w:rPr>
        <w:t>a</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l</w:t>
      </w:r>
      <w:r w:rsidRPr="00596BC6">
        <w:rPr>
          <w:rFonts w:eastAsia="Times New Roman"/>
          <w:spacing w:val="5"/>
        </w:rPr>
        <w:t>a</w:t>
      </w:r>
      <w:r w:rsidRPr="00596BC6">
        <w:rPr>
          <w:rFonts w:eastAsia="Times New Roman"/>
          <w:spacing w:val="-8"/>
        </w:rPr>
        <w:t>y</w:t>
      </w:r>
      <w:r w:rsidRPr="00596BC6">
        <w:rPr>
          <w:rFonts w:eastAsia="Times New Roman"/>
          <w:spacing w:val="1"/>
        </w:rPr>
        <w:t>a</w:t>
      </w:r>
      <w:r w:rsidRPr="00596BC6">
        <w:rPr>
          <w:rFonts w:eastAsia="Times New Roman"/>
        </w:rPr>
        <w:t>n</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i</w:t>
      </w:r>
      <w:r w:rsidRPr="00596BC6">
        <w:rPr>
          <w:rFonts w:eastAsia="Times New Roman"/>
        </w:rPr>
        <w:t>ni</w:t>
      </w:r>
      <w:r w:rsidRPr="00596BC6">
        <w:t xml:space="preserve"> </w:t>
      </w:r>
      <w:r w:rsidRPr="00596BC6">
        <w:rPr>
          <w:rFonts w:eastAsia="Times New Roman"/>
        </w:rPr>
        <w:t>un</w:t>
      </w:r>
      <w:r w:rsidRPr="00596BC6">
        <w:rPr>
          <w:rFonts w:eastAsia="Times New Roman"/>
          <w:spacing w:val="1"/>
        </w:rPr>
        <w:t>t</w:t>
      </w:r>
      <w:r w:rsidRPr="00596BC6">
        <w:rPr>
          <w:rFonts w:eastAsia="Times New Roman"/>
        </w:rPr>
        <w:t>uk</w:t>
      </w:r>
      <w:r w:rsidRPr="00596BC6">
        <w:rPr>
          <w:spacing w:val="56"/>
        </w:rPr>
        <w:t xml:space="preserve"> </w:t>
      </w:r>
      <w:r w:rsidRPr="00596BC6">
        <w:rPr>
          <w:rFonts w:eastAsia="Times New Roman"/>
          <w:spacing w:val="1"/>
        </w:rPr>
        <w:t>me</w:t>
      </w:r>
      <w:r w:rsidRPr="00596BC6">
        <w:rPr>
          <w:rFonts w:eastAsia="Times New Roman"/>
        </w:rPr>
        <w:t>nd</w:t>
      </w:r>
      <w:r w:rsidRPr="00596BC6">
        <w:rPr>
          <w:rFonts w:eastAsia="Times New Roman"/>
          <w:spacing w:val="-3"/>
        </w:rPr>
        <w:t>a</w:t>
      </w:r>
      <w:r w:rsidRPr="00596BC6">
        <w:rPr>
          <w:rFonts w:eastAsia="Times New Roman"/>
        </w:rPr>
        <w:t>p</w:t>
      </w:r>
      <w:r w:rsidRPr="00596BC6">
        <w:rPr>
          <w:rFonts w:eastAsia="Times New Roman"/>
          <w:spacing w:val="1"/>
        </w:rPr>
        <w:t>at</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3"/>
        </w:rPr>
        <w:t>j</w:t>
      </w:r>
      <w:r w:rsidRPr="00596BC6">
        <w:rPr>
          <w:rFonts w:eastAsia="Times New Roman"/>
          <w:spacing w:val="1"/>
        </w:rPr>
        <w:t>a</w:t>
      </w:r>
      <w:r w:rsidRPr="00596BC6">
        <w:rPr>
          <w:rFonts w:eastAsia="Times New Roman"/>
          <w:spacing w:val="-1"/>
        </w:rPr>
        <w:t>s</w:t>
      </w:r>
      <w:r w:rsidRPr="00596BC6">
        <w:rPr>
          <w:rFonts w:eastAsia="Times New Roman"/>
        </w:rPr>
        <w:t>a</w:t>
      </w:r>
      <w:r w:rsidRPr="00596BC6">
        <w:t xml:space="preserve"> </w:t>
      </w:r>
      <w:r w:rsidRPr="00596BC6">
        <w:rPr>
          <w:rFonts w:eastAsia="Times New Roman"/>
        </w:rPr>
        <w:t>k</w:t>
      </w:r>
      <w:r w:rsidRPr="00596BC6">
        <w:rPr>
          <w:rFonts w:eastAsia="Times New Roman"/>
          <w:spacing w:val="1"/>
        </w:rPr>
        <w:t>i</w:t>
      </w:r>
      <w:r w:rsidRPr="00596BC6">
        <w:rPr>
          <w:rFonts w:eastAsia="Times New Roman"/>
          <w:spacing w:val="-4"/>
        </w:rPr>
        <w:t>r</w:t>
      </w:r>
      <w:r w:rsidRPr="00596BC6">
        <w:rPr>
          <w:rFonts w:eastAsia="Times New Roman"/>
          <w:spacing w:val="1"/>
        </w:rPr>
        <w:t>i</w:t>
      </w:r>
      <w:r w:rsidRPr="00596BC6">
        <w:rPr>
          <w:rFonts w:eastAsia="Times New Roman"/>
        </w:rPr>
        <w:t>m</w:t>
      </w:r>
      <w:r w:rsidRPr="00596BC6">
        <w:t xml:space="preserve"> </w:t>
      </w:r>
      <w:r w:rsidRPr="00596BC6">
        <w:rPr>
          <w:rFonts w:eastAsia="Times New Roman"/>
        </w:rPr>
        <w:t>produk</w:t>
      </w:r>
      <w:r w:rsidRPr="00596BC6">
        <w:t xml:space="preserve"> </w:t>
      </w:r>
      <w:r w:rsidRPr="00596BC6">
        <w:rPr>
          <w:rFonts w:eastAsia="Times New Roman"/>
          <w:spacing w:val="-8"/>
        </w:rPr>
        <w:t>y</w:t>
      </w:r>
      <w:r w:rsidRPr="00596BC6">
        <w:rPr>
          <w:rFonts w:eastAsia="Times New Roman"/>
          <w:spacing w:val="1"/>
        </w:rPr>
        <w:t>a</w:t>
      </w:r>
      <w:r w:rsidRPr="00596BC6">
        <w:rPr>
          <w:rFonts w:eastAsia="Times New Roman"/>
        </w:rPr>
        <w:t>ng</w:t>
      </w:r>
      <w:r w:rsidRPr="00596BC6">
        <w:t xml:space="preserve"> </w:t>
      </w:r>
      <w:r w:rsidRPr="00596BC6">
        <w:rPr>
          <w:rFonts w:eastAsia="Times New Roman"/>
        </w:rPr>
        <w:t>d</w:t>
      </w:r>
      <w:r w:rsidRPr="00596BC6">
        <w:rPr>
          <w:rFonts w:eastAsia="Times New Roman"/>
          <w:spacing w:val="1"/>
        </w:rPr>
        <w:t>i</w:t>
      </w:r>
      <w:r w:rsidRPr="00596BC6">
        <w:rPr>
          <w:rFonts w:eastAsia="Times New Roman"/>
        </w:rPr>
        <w:t>b</w:t>
      </w:r>
      <w:r w:rsidRPr="00596BC6">
        <w:rPr>
          <w:rFonts w:eastAsia="Times New Roman"/>
          <w:spacing w:val="1"/>
        </w:rPr>
        <w:t>el</w:t>
      </w:r>
      <w:r w:rsidRPr="00596BC6">
        <w:rPr>
          <w:rFonts w:eastAsia="Times New Roman"/>
        </w:rPr>
        <w:t>i</w:t>
      </w:r>
      <w:r w:rsidRPr="00596BC6">
        <w:t xml:space="preserve"> </w:t>
      </w:r>
      <w:r w:rsidRPr="00596BC6">
        <w:rPr>
          <w:rFonts w:eastAsia="Times New Roman"/>
          <w:spacing w:val="-1"/>
        </w:rPr>
        <w:t>s</w:t>
      </w:r>
      <w:r w:rsidRPr="00596BC6">
        <w:rPr>
          <w:rFonts w:eastAsia="Times New Roman"/>
          <w:spacing w:val="1"/>
        </w:rPr>
        <w:t>e</w:t>
      </w:r>
      <w:r w:rsidRPr="00596BC6">
        <w:rPr>
          <w:rFonts w:eastAsia="Times New Roman"/>
          <w:spacing w:val="-3"/>
        </w:rPr>
        <w:t>c</w:t>
      </w:r>
      <w:r w:rsidRPr="00596BC6">
        <w:rPr>
          <w:rFonts w:eastAsia="Times New Roman"/>
          <w:spacing w:val="1"/>
        </w:rPr>
        <w:t>a</w:t>
      </w:r>
      <w:r w:rsidRPr="00596BC6">
        <w:rPr>
          <w:rFonts w:eastAsia="Times New Roman"/>
        </w:rPr>
        <w:t>ra</w:t>
      </w:r>
      <w:r w:rsidRPr="00596BC6">
        <w:t xml:space="preserve"> </w:t>
      </w:r>
      <w:r w:rsidRPr="00596BC6">
        <w:rPr>
          <w:rFonts w:eastAsia="Times New Roman"/>
          <w:spacing w:val="-4"/>
        </w:rPr>
        <w:t>g</w:t>
      </w:r>
      <w:r w:rsidRPr="00596BC6">
        <w:rPr>
          <w:rFonts w:eastAsia="Times New Roman"/>
        </w:rPr>
        <w:t>r</w:t>
      </w:r>
      <w:r w:rsidRPr="00596BC6">
        <w:rPr>
          <w:rFonts w:eastAsia="Times New Roman"/>
          <w:spacing w:val="1"/>
        </w:rPr>
        <w:t>ati</w:t>
      </w:r>
      <w:r w:rsidRPr="00596BC6">
        <w:rPr>
          <w:rFonts w:eastAsia="Times New Roman"/>
          <w:spacing w:val="-1"/>
        </w:rPr>
        <w:t>s</w:t>
      </w:r>
      <w:r w:rsidRPr="00596BC6">
        <w:rPr>
          <w:rFonts w:eastAsia="Times New Roman"/>
        </w:rPr>
        <w:t>.</w:t>
      </w:r>
      <w:r w:rsidRPr="00596BC6">
        <w:t xml:space="preserve"> </w:t>
      </w:r>
      <w:r w:rsidRPr="00596BC6">
        <w:rPr>
          <w:rFonts w:eastAsia="Times New Roman"/>
          <w:spacing w:val="-4"/>
        </w:rPr>
        <w:t>B</w:t>
      </w:r>
      <w:r w:rsidRPr="00596BC6">
        <w:rPr>
          <w:rFonts w:eastAsia="Times New Roman"/>
          <w:spacing w:val="1"/>
        </w:rPr>
        <w:t>a</w:t>
      </w:r>
      <w:r w:rsidRPr="00596BC6">
        <w:rPr>
          <w:rFonts w:eastAsia="Times New Roman"/>
          <w:spacing w:val="-4"/>
        </w:rPr>
        <w:t>g</w:t>
      </w:r>
      <w:r w:rsidRPr="00596BC6">
        <w:rPr>
          <w:rFonts w:eastAsia="Times New Roman"/>
        </w:rPr>
        <w:t>i</w:t>
      </w:r>
      <w:r w:rsidRPr="00596BC6">
        <w:t xml:space="preserve"> </w:t>
      </w:r>
      <w:r w:rsidRPr="00596BC6">
        <w:rPr>
          <w:rFonts w:eastAsia="Times New Roman"/>
        </w:rPr>
        <w:t>p</w:t>
      </w:r>
      <w:r w:rsidRPr="00596BC6">
        <w:rPr>
          <w:rFonts w:eastAsia="Times New Roman"/>
          <w:spacing w:val="1"/>
        </w:rPr>
        <w:t>e</w:t>
      </w:r>
      <w:r w:rsidRPr="00596BC6">
        <w:rPr>
          <w:rFonts w:eastAsia="Times New Roman"/>
        </w:rPr>
        <w:t>n</w:t>
      </w:r>
      <w:r w:rsidRPr="00596BC6">
        <w:rPr>
          <w:rFonts w:eastAsia="Times New Roman"/>
          <w:spacing w:val="1"/>
        </w:rPr>
        <w:t>j</w:t>
      </w:r>
      <w:r w:rsidRPr="00596BC6">
        <w:rPr>
          <w:rFonts w:eastAsia="Times New Roman"/>
        </w:rPr>
        <w:t>u</w:t>
      </w:r>
      <w:r w:rsidRPr="00596BC6">
        <w:rPr>
          <w:rFonts w:eastAsia="Times New Roman"/>
          <w:spacing w:val="-3"/>
        </w:rPr>
        <w:t>a</w:t>
      </w:r>
      <w:r w:rsidRPr="00596BC6">
        <w:rPr>
          <w:rFonts w:eastAsia="Times New Roman"/>
          <w:spacing w:val="1"/>
        </w:rPr>
        <w:t>l</w:t>
      </w:r>
      <w:r w:rsidRPr="00596BC6">
        <w:rPr>
          <w:rFonts w:eastAsia="Times New Roman"/>
        </w:rPr>
        <w:t>,</w:t>
      </w:r>
      <w:r w:rsidRPr="00596BC6">
        <w:t xml:space="preserve"> </w:t>
      </w:r>
      <w:r w:rsidRPr="00596BC6">
        <w:rPr>
          <w:rFonts w:eastAsia="Times New Roman"/>
          <w:spacing w:val="-4"/>
        </w:rPr>
        <w:t>f</w:t>
      </w:r>
      <w:r w:rsidRPr="00596BC6">
        <w:rPr>
          <w:rFonts w:eastAsia="Times New Roman"/>
          <w:spacing w:val="1"/>
        </w:rPr>
        <w:t>it</w:t>
      </w:r>
      <w:r w:rsidRPr="00596BC6">
        <w:rPr>
          <w:rFonts w:eastAsia="Times New Roman"/>
        </w:rPr>
        <w:t>ur</w:t>
      </w:r>
      <w:r w:rsidRPr="00596BC6">
        <w:t xml:space="preserve"> </w:t>
      </w:r>
      <w:r w:rsidRPr="00596BC6">
        <w:rPr>
          <w:rFonts w:eastAsia="Times New Roman"/>
          <w:spacing w:val="1"/>
        </w:rPr>
        <w:t>i</w:t>
      </w:r>
      <w:r w:rsidRPr="00596BC6">
        <w:rPr>
          <w:rFonts w:eastAsia="Times New Roman"/>
        </w:rPr>
        <w:t>ni</w:t>
      </w:r>
      <w:r w:rsidRPr="00596BC6">
        <w:t xml:space="preserve"> </w:t>
      </w:r>
      <w:r w:rsidRPr="00596BC6">
        <w:rPr>
          <w:rFonts w:eastAsia="Times New Roman"/>
        </w:rPr>
        <w:t>d</w:t>
      </w:r>
      <w:r w:rsidRPr="00596BC6">
        <w:rPr>
          <w:rFonts w:eastAsia="Times New Roman"/>
          <w:spacing w:val="1"/>
        </w:rPr>
        <w:t>a</w:t>
      </w:r>
      <w:r w:rsidRPr="00596BC6">
        <w:rPr>
          <w:rFonts w:eastAsia="Times New Roman"/>
        </w:rPr>
        <w:t>p</w:t>
      </w:r>
      <w:r w:rsidRPr="00596BC6">
        <w:rPr>
          <w:rFonts w:eastAsia="Times New Roman"/>
          <w:spacing w:val="1"/>
        </w:rPr>
        <w:t>a</w:t>
      </w:r>
      <w:r w:rsidRPr="00596BC6">
        <w:rPr>
          <w:rFonts w:eastAsia="Times New Roman"/>
        </w:rPr>
        <w:t>t</w:t>
      </w:r>
      <w:r w:rsidRPr="00596BC6">
        <w:rPr>
          <w:spacing w:val="1"/>
        </w:rPr>
        <w:t xml:space="preserve"> </w:t>
      </w:r>
      <w:r w:rsidRPr="00596BC6">
        <w:rPr>
          <w:rFonts w:eastAsia="Times New Roman"/>
          <w:spacing w:val="-3"/>
        </w:rPr>
        <w:t>m</w:t>
      </w:r>
      <w:r w:rsidRPr="00596BC6">
        <w:rPr>
          <w:rFonts w:eastAsia="Times New Roman"/>
          <w:spacing w:val="1"/>
        </w:rPr>
        <w:t>e</w:t>
      </w:r>
      <w:r w:rsidRPr="00596BC6">
        <w:rPr>
          <w:rFonts w:eastAsia="Times New Roman"/>
        </w:rPr>
        <w:t>ndon</w:t>
      </w:r>
      <w:r w:rsidRPr="00596BC6">
        <w:rPr>
          <w:rFonts w:eastAsia="Times New Roman"/>
          <w:spacing w:val="-4"/>
        </w:rPr>
        <w:t>g</w:t>
      </w:r>
      <w:r w:rsidRPr="00596BC6">
        <w:rPr>
          <w:rFonts w:eastAsia="Times New Roman"/>
        </w:rPr>
        <w:t>kr</w:t>
      </w:r>
      <w:r w:rsidRPr="00596BC6">
        <w:rPr>
          <w:rFonts w:eastAsia="Times New Roman"/>
          <w:spacing w:val="1"/>
        </w:rPr>
        <w:t>a</w:t>
      </w:r>
      <w:r w:rsidRPr="00596BC6">
        <w:rPr>
          <w:rFonts w:eastAsia="Times New Roman"/>
        </w:rPr>
        <w:t>k</w:t>
      </w:r>
      <w:r w:rsidRPr="00596BC6">
        <w:t xml:space="preserve"> </w:t>
      </w:r>
      <w:r w:rsidRPr="00596BC6">
        <w:rPr>
          <w:rFonts w:eastAsia="Times New Roman"/>
        </w:rPr>
        <w:t>d</w:t>
      </w:r>
      <w:r w:rsidRPr="00596BC6">
        <w:rPr>
          <w:rFonts w:eastAsia="Times New Roman"/>
          <w:spacing w:val="1"/>
        </w:rPr>
        <w:t>a</w:t>
      </w:r>
      <w:r w:rsidRPr="00596BC6">
        <w:rPr>
          <w:rFonts w:eastAsia="Times New Roman"/>
          <w:spacing w:val="-8"/>
        </w:rPr>
        <w:t>y</w:t>
      </w:r>
      <w:r w:rsidRPr="00596BC6">
        <w:rPr>
          <w:rFonts w:eastAsia="Times New Roman"/>
        </w:rPr>
        <w:t>a</w:t>
      </w:r>
      <w:r w:rsidRPr="00596BC6">
        <w:rPr>
          <w:spacing w:val="1"/>
        </w:rPr>
        <w:t xml:space="preserve"> </w:t>
      </w:r>
      <w:r w:rsidRPr="00596BC6">
        <w:rPr>
          <w:rFonts w:eastAsia="Times New Roman"/>
        </w:rPr>
        <w:t>b</w:t>
      </w:r>
      <w:r w:rsidRPr="00596BC6">
        <w:rPr>
          <w:rFonts w:eastAsia="Times New Roman"/>
          <w:spacing w:val="1"/>
        </w:rPr>
        <w:t>el</w:t>
      </w:r>
      <w:r w:rsidRPr="00596BC6">
        <w:rPr>
          <w:rFonts w:eastAsia="Times New Roman"/>
        </w:rPr>
        <w:t>i</w:t>
      </w:r>
      <w:r w:rsidRPr="00596BC6">
        <w:rPr>
          <w:spacing w:val="6"/>
        </w:rPr>
        <w:t xml:space="preserve"> </w:t>
      </w:r>
      <w:r w:rsidRPr="00596BC6">
        <w:rPr>
          <w:rFonts w:eastAsia="Times New Roman"/>
        </w:rPr>
        <w:t>kon</w:t>
      </w:r>
      <w:r w:rsidRPr="00596BC6">
        <w:rPr>
          <w:rFonts w:eastAsia="Times New Roman"/>
          <w:spacing w:val="-1"/>
        </w:rPr>
        <w:t>s</w:t>
      </w:r>
      <w:r w:rsidRPr="00596BC6">
        <w:rPr>
          <w:rFonts w:eastAsia="Times New Roman"/>
        </w:rPr>
        <w:t>u</w:t>
      </w:r>
      <w:r w:rsidRPr="00596BC6">
        <w:rPr>
          <w:rFonts w:eastAsia="Times New Roman"/>
          <w:spacing w:val="1"/>
        </w:rPr>
        <w:t>m</w:t>
      </w:r>
      <w:r w:rsidRPr="00596BC6">
        <w:rPr>
          <w:rFonts w:eastAsia="Times New Roman"/>
          <w:spacing w:val="-3"/>
        </w:rPr>
        <w:t>e</w:t>
      </w:r>
      <w:r w:rsidRPr="00596BC6">
        <w:rPr>
          <w:rFonts w:eastAsia="Times New Roman"/>
        </w:rPr>
        <w:t>n</w:t>
      </w:r>
      <w:r w:rsidRPr="00596BC6">
        <w:t xml:space="preserve"> </w:t>
      </w:r>
      <w:r w:rsidRPr="00596BC6">
        <w:rPr>
          <w:rFonts w:eastAsia="Times New Roman"/>
        </w:rPr>
        <w:t>k</w:t>
      </w:r>
      <w:r w:rsidRPr="00596BC6">
        <w:rPr>
          <w:rFonts w:eastAsia="Times New Roman"/>
          <w:spacing w:val="1"/>
        </w:rPr>
        <w:t>a</w:t>
      </w:r>
      <w:r w:rsidRPr="00596BC6">
        <w:rPr>
          <w:rFonts w:eastAsia="Times New Roman"/>
        </w:rPr>
        <w:t>r</w:t>
      </w:r>
      <w:r w:rsidRPr="00596BC6">
        <w:rPr>
          <w:rFonts w:eastAsia="Times New Roman"/>
          <w:spacing w:val="1"/>
        </w:rPr>
        <w:t>e</w:t>
      </w:r>
      <w:r w:rsidRPr="00596BC6">
        <w:rPr>
          <w:rFonts w:eastAsia="Times New Roman"/>
        </w:rPr>
        <w:t>na</w:t>
      </w:r>
      <w:r w:rsidRPr="00596BC6">
        <w:rPr>
          <w:spacing w:val="1"/>
        </w:rPr>
        <w:t xml:space="preserve"> </w:t>
      </w:r>
      <w:r w:rsidRPr="00596BC6">
        <w:rPr>
          <w:rFonts w:eastAsia="Times New Roman"/>
          <w:spacing w:val="-4"/>
        </w:rPr>
        <w:t>f</w:t>
      </w:r>
      <w:r w:rsidRPr="00596BC6">
        <w:rPr>
          <w:rFonts w:eastAsia="Times New Roman"/>
          <w:spacing w:val="1"/>
        </w:rPr>
        <w:t>it</w:t>
      </w:r>
      <w:r w:rsidRPr="00596BC6">
        <w:rPr>
          <w:rFonts w:eastAsia="Times New Roman"/>
        </w:rPr>
        <w:t>ur</w:t>
      </w:r>
      <w:r w:rsidRPr="00596BC6">
        <w:t xml:space="preserve"> </w:t>
      </w:r>
      <w:r w:rsidRPr="00596BC6">
        <w:rPr>
          <w:rFonts w:eastAsia="Times New Roman"/>
          <w:spacing w:val="1"/>
        </w:rPr>
        <w:t>i</w:t>
      </w:r>
      <w:r w:rsidRPr="00596BC6">
        <w:rPr>
          <w:rFonts w:eastAsia="Times New Roman"/>
          <w:spacing w:val="-4"/>
        </w:rPr>
        <w:t>n</w:t>
      </w:r>
      <w:r w:rsidRPr="00596BC6">
        <w:rPr>
          <w:rFonts w:eastAsia="Times New Roman"/>
        </w:rPr>
        <w:t>i</w:t>
      </w:r>
      <w:r w:rsidRPr="00596BC6">
        <w:t xml:space="preserve"> </w:t>
      </w:r>
      <w:r w:rsidRPr="00596BC6">
        <w:rPr>
          <w:rFonts w:eastAsia="Times New Roman"/>
          <w:spacing w:val="1"/>
        </w:rPr>
        <w:t>me</w:t>
      </w:r>
      <w:r w:rsidRPr="00596BC6">
        <w:rPr>
          <w:rFonts w:eastAsia="Times New Roman"/>
        </w:rPr>
        <w:t>n</w:t>
      </w:r>
      <w:r w:rsidRPr="00596BC6">
        <w:rPr>
          <w:rFonts w:eastAsia="Times New Roman"/>
          <w:spacing w:val="1"/>
        </w:rPr>
        <w:t>a</w:t>
      </w:r>
      <w:r w:rsidRPr="00596BC6">
        <w:rPr>
          <w:rFonts w:eastAsia="Times New Roman"/>
        </w:rPr>
        <w:t>r</w:t>
      </w:r>
      <w:r w:rsidRPr="00596BC6">
        <w:rPr>
          <w:rFonts w:eastAsia="Times New Roman"/>
          <w:spacing w:val="1"/>
        </w:rPr>
        <w:t>i</w:t>
      </w:r>
      <w:r w:rsidRPr="00596BC6">
        <w:rPr>
          <w:rFonts w:eastAsia="Times New Roman"/>
        </w:rPr>
        <w:t>k</w:t>
      </w:r>
      <w:r w:rsidRPr="00596BC6">
        <w:rPr>
          <w:spacing w:val="4"/>
        </w:rPr>
        <w:t xml:space="preserve"> </w:t>
      </w:r>
      <w:r w:rsidRPr="00596BC6">
        <w:rPr>
          <w:rFonts w:eastAsia="Times New Roman"/>
        </w:rPr>
        <w:t>b</w:t>
      </w:r>
      <w:r w:rsidRPr="00596BC6">
        <w:rPr>
          <w:rFonts w:eastAsia="Times New Roman"/>
          <w:spacing w:val="1"/>
        </w:rPr>
        <w:t>a</w:t>
      </w:r>
      <w:r w:rsidRPr="00596BC6">
        <w:rPr>
          <w:rFonts w:eastAsia="Times New Roman"/>
          <w:spacing w:val="-4"/>
        </w:rPr>
        <w:t>g</w:t>
      </w:r>
      <w:r w:rsidRPr="00596BC6">
        <w:rPr>
          <w:rFonts w:eastAsia="Times New Roman"/>
        </w:rPr>
        <w:t>i</w:t>
      </w:r>
      <w:r w:rsidRPr="00596BC6">
        <w:rPr>
          <w:spacing w:val="5"/>
        </w:rPr>
        <w:t xml:space="preserve"> </w:t>
      </w:r>
      <w:r w:rsidRPr="00596BC6">
        <w:rPr>
          <w:rFonts w:eastAsia="Times New Roman"/>
        </w:rPr>
        <w:t>p</w:t>
      </w:r>
      <w:r w:rsidRPr="00596BC6">
        <w:rPr>
          <w:rFonts w:eastAsia="Times New Roman"/>
          <w:spacing w:val="1"/>
        </w:rPr>
        <w:t>em</w:t>
      </w:r>
      <w:r w:rsidRPr="00596BC6">
        <w:rPr>
          <w:rFonts w:eastAsia="Times New Roman"/>
        </w:rPr>
        <w:t>b</w:t>
      </w:r>
      <w:r w:rsidRPr="00596BC6">
        <w:rPr>
          <w:rFonts w:eastAsia="Times New Roman"/>
          <w:spacing w:val="-3"/>
        </w:rPr>
        <w:t>e</w:t>
      </w:r>
      <w:r w:rsidRPr="00596BC6">
        <w:rPr>
          <w:rFonts w:eastAsia="Times New Roman"/>
          <w:spacing w:val="1"/>
        </w:rPr>
        <w:t>l</w:t>
      </w:r>
      <w:r w:rsidRPr="00596BC6">
        <w:rPr>
          <w:rFonts w:eastAsia="Times New Roman"/>
        </w:rPr>
        <w:t>i</w:t>
      </w:r>
      <w:r w:rsidRPr="00596BC6">
        <w:rPr>
          <w:spacing w:val="9"/>
        </w:rPr>
        <w:t xml:space="preserve"> </w:t>
      </w:r>
      <w:r w:rsidRPr="00596BC6">
        <w:rPr>
          <w:rFonts w:eastAsia="Times New Roman"/>
          <w:spacing w:val="-8"/>
        </w:rPr>
        <w:t>y</w:t>
      </w:r>
      <w:r w:rsidRPr="00596BC6">
        <w:rPr>
          <w:rFonts w:eastAsia="Times New Roman"/>
          <w:spacing w:val="1"/>
        </w:rPr>
        <w:t>a</w:t>
      </w:r>
      <w:r w:rsidRPr="00596BC6">
        <w:rPr>
          <w:rFonts w:eastAsia="Times New Roman"/>
        </w:rPr>
        <w:t>ng</w:t>
      </w:r>
      <w:r w:rsidRPr="00596BC6">
        <w:rPr>
          <w:spacing w:val="4"/>
        </w:rPr>
        <w:t xml:space="preserve"> </w:t>
      </w:r>
      <w:r w:rsidRPr="00596BC6">
        <w:rPr>
          <w:rFonts w:eastAsia="Times New Roman"/>
          <w:spacing w:val="1"/>
        </w:rPr>
        <w:t>me</w:t>
      </w:r>
      <w:r w:rsidRPr="00596BC6">
        <w:rPr>
          <w:rFonts w:eastAsia="Times New Roman"/>
        </w:rPr>
        <w:t>n</w:t>
      </w:r>
      <w:r w:rsidRPr="00596BC6">
        <w:rPr>
          <w:rFonts w:eastAsia="Times New Roman"/>
          <w:spacing w:val="-4"/>
        </w:rPr>
        <w:t>g</w:t>
      </w:r>
      <w:r w:rsidRPr="00596BC6">
        <w:rPr>
          <w:rFonts w:eastAsia="Times New Roman"/>
          <w:spacing w:val="1"/>
        </w:rPr>
        <w:t>i</w:t>
      </w:r>
      <w:r w:rsidRPr="00596BC6">
        <w:rPr>
          <w:rFonts w:eastAsia="Times New Roman"/>
          <w:spacing w:val="4"/>
        </w:rPr>
        <w:t>n</w:t>
      </w:r>
      <w:r w:rsidRPr="00596BC6">
        <w:rPr>
          <w:rFonts w:eastAsia="Times New Roman"/>
          <w:spacing w:val="-4"/>
        </w:rPr>
        <w:t>g</w:t>
      </w:r>
      <w:r w:rsidRPr="00596BC6">
        <w:rPr>
          <w:rFonts w:eastAsia="Times New Roman"/>
          <w:spacing w:val="1"/>
        </w:rPr>
        <w:t>i</w:t>
      </w:r>
      <w:r w:rsidRPr="00596BC6">
        <w:rPr>
          <w:rFonts w:eastAsia="Times New Roman"/>
        </w:rPr>
        <w:t>nk</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rPr>
        <w:t>b</w:t>
      </w:r>
      <w:r w:rsidRPr="00596BC6">
        <w:rPr>
          <w:rFonts w:eastAsia="Times New Roman"/>
          <w:spacing w:val="1"/>
        </w:rPr>
        <w:t>a</w:t>
      </w:r>
      <w:r w:rsidRPr="00596BC6">
        <w:rPr>
          <w:rFonts w:eastAsia="Times New Roman"/>
        </w:rPr>
        <w:t>rn</w:t>
      </w:r>
      <w:r w:rsidRPr="00596BC6">
        <w:rPr>
          <w:rFonts w:eastAsia="Times New Roman"/>
          <w:spacing w:val="1"/>
        </w:rPr>
        <w:t>a</w:t>
      </w:r>
      <w:r w:rsidRPr="00596BC6">
        <w:rPr>
          <w:rFonts w:eastAsia="Times New Roman"/>
        </w:rPr>
        <w:t>g</w:t>
      </w:r>
      <w:r w:rsidRPr="00596BC6">
        <w:t xml:space="preserve"> </w:t>
      </w:r>
      <w:r w:rsidRPr="00596BC6">
        <w:rPr>
          <w:rFonts w:eastAsia="Times New Roman"/>
        </w:rPr>
        <w:t>d</w:t>
      </w:r>
      <w:r w:rsidRPr="00596BC6">
        <w:rPr>
          <w:rFonts w:eastAsia="Times New Roman"/>
          <w:spacing w:val="1"/>
        </w:rPr>
        <w:t>i</w:t>
      </w:r>
      <w:r w:rsidRPr="00596BC6">
        <w:rPr>
          <w:rFonts w:eastAsia="Times New Roman"/>
        </w:rPr>
        <w:t>k</w:t>
      </w:r>
      <w:r w:rsidRPr="00596BC6">
        <w:rPr>
          <w:rFonts w:eastAsia="Times New Roman"/>
          <w:spacing w:val="1"/>
        </w:rPr>
        <w:t>i</w:t>
      </w:r>
      <w:r w:rsidRPr="00596BC6">
        <w:rPr>
          <w:rFonts w:eastAsia="Times New Roman"/>
        </w:rPr>
        <w:t>r</w:t>
      </w:r>
      <w:r w:rsidRPr="00596BC6">
        <w:rPr>
          <w:rFonts w:eastAsia="Times New Roman"/>
          <w:spacing w:val="1"/>
        </w:rPr>
        <w:t>i</w:t>
      </w:r>
      <w:r w:rsidRPr="00596BC6">
        <w:rPr>
          <w:rFonts w:eastAsia="Times New Roman"/>
        </w:rPr>
        <w:t>m</w:t>
      </w:r>
      <w:r w:rsidRPr="00596BC6">
        <w:t xml:space="preserve"> </w:t>
      </w:r>
      <w:r w:rsidRPr="00596BC6">
        <w:rPr>
          <w:rFonts w:eastAsia="Times New Roman"/>
          <w:spacing w:val="-1"/>
        </w:rPr>
        <w:t>s</w:t>
      </w:r>
      <w:r w:rsidRPr="00596BC6">
        <w:rPr>
          <w:rFonts w:eastAsia="Times New Roman"/>
          <w:spacing w:val="1"/>
        </w:rPr>
        <w:t>eca</w:t>
      </w:r>
      <w:r w:rsidRPr="00596BC6">
        <w:rPr>
          <w:rFonts w:eastAsia="Times New Roman"/>
        </w:rPr>
        <w:t>ra</w:t>
      </w:r>
      <w:r w:rsidRPr="00596BC6">
        <w:rPr>
          <w:spacing w:val="5"/>
        </w:rPr>
        <w:t xml:space="preserve"> </w:t>
      </w:r>
      <w:r w:rsidRPr="00596BC6">
        <w:rPr>
          <w:rFonts w:eastAsia="Times New Roman"/>
          <w:spacing w:val="-4"/>
        </w:rPr>
        <w:t>g</w:t>
      </w:r>
      <w:r w:rsidRPr="00596BC6">
        <w:rPr>
          <w:rFonts w:eastAsia="Times New Roman"/>
        </w:rPr>
        <w:t>r</w:t>
      </w:r>
      <w:r w:rsidRPr="00596BC6">
        <w:rPr>
          <w:rFonts w:eastAsia="Times New Roman"/>
          <w:spacing w:val="1"/>
        </w:rPr>
        <w:t>ati</w:t>
      </w:r>
      <w:r w:rsidRPr="00596BC6">
        <w:rPr>
          <w:rFonts w:eastAsia="Times New Roman"/>
          <w:spacing w:val="-1"/>
        </w:rPr>
        <w:t>s</w:t>
      </w:r>
      <w:r w:rsidRPr="00596BC6">
        <w:rPr>
          <w:rFonts w:eastAsia="Times New Roman"/>
        </w:rPr>
        <w:t>.</w:t>
      </w:r>
      <w:r w:rsidRPr="00596BC6">
        <w:rPr>
          <w:spacing w:val="4"/>
        </w:rPr>
        <w:t xml:space="preserve"> </w:t>
      </w:r>
      <w:r w:rsidRPr="00596BC6">
        <w:rPr>
          <w:rFonts w:eastAsia="Times New Roman"/>
          <w:spacing w:val="-1"/>
        </w:rPr>
        <w:t>P</w:t>
      </w:r>
      <w:r w:rsidRPr="00596BC6">
        <w:rPr>
          <w:rFonts w:eastAsia="Times New Roman"/>
          <w:spacing w:val="1"/>
        </w:rPr>
        <w:t>e</w:t>
      </w:r>
      <w:r w:rsidRPr="00596BC6">
        <w:rPr>
          <w:rFonts w:eastAsia="Times New Roman"/>
        </w:rPr>
        <w:t>n</w:t>
      </w:r>
      <w:r w:rsidRPr="00596BC6">
        <w:rPr>
          <w:rFonts w:eastAsia="Times New Roman"/>
          <w:spacing w:val="1"/>
        </w:rPr>
        <w:t>j</w:t>
      </w:r>
      <w:r w:rsidRPr="00596BC6">
        <w:rPr>
          <w:rFonts w:eastAsia="Times New Roman"/>
        </w:rPr>
        <w:t>u</w:t>
      </w:r>
      <w:r w:rsidRPr="00596BC6">
        <w:rPr>
          <w:rFonts w:eastAsia="Times New Roman"/>
          <w:spacing w:val="-3"/>
        </w:rPr>
        <w:t>a</w:t>
      </w:r>
      <w:r w:rsidRPr="00596BC6">
        <w:rPr>
          <w:rFonts w:eastAsia="Times New Roman"/>
        </w:rPr>
        <w:t>l</w:t>
      </w:r>
      <w:r w:rsidRPr="00596BC6">
        <w:rPr>
          <w:spacing w:val="5"/>
        </w:rPr>
        <w:t xml:space="preserve"> </w:t>
      </w:r>
      <w:r w:rsidRPr="00596BC6">
        <w:rPr>
          <w:rFonts w:eastAsia="Times New Roman"/>
        </w:rPr>
        <w:t>b</w:t>
      </w:r>
      <w:r w:rsidRPr="00596BC6">
        <w:rPr>
          <w:rFonts w:eastAsia="Times New Roman"/>
          <w:spacing w:val="1"/>
        </w:rPr>
        <w:t>i</w:t>
      </w:r>
      <w:r w:rsidRPr="00596BC6">
        <w:rPr>
          <w:rFonts w:eastAsia="Times New Roman"/>
          <w:spacing w:val="-1"/>
        </w:rPr>
        <w:t>s</w:t>
      </w:r>
      <w:r w:rsidRPr="00596BC6">
        <w:rPr>
          <w:rFonts w:eastAsia="Times New Roman"/>
        </w:rPr>
        <w:t>a</w:t>
      </w:r>
      <w:r w:rsidRPr="00596BC6">
        <w:rPr>
          <w:spacing w:val="5"/>
        </w:rPr>
        <w:t xml:space="preserve"> </w:t>
      </w:r>
      <w:r w:rsidRPr="00596BC6">
        <w:rPr>
          <w:rFonts w:eastAsia="Times New Roman"/>
          <w:spacing w:val="-3"/>
        </w:rPr>
        <w:t>m</w:t>
      </w:r>
      <w:r w:rsidRPr="00596BC6">
        <w:rPr>
          <w:rFonts w:eastAsia="Times New Roman"/>
          <w:spacing w:val="1"/>
        </w:rPr>
        <w:t>e</w:t>
      </w:r>
      <w:r w:rsidRPr="00596BC6">
        <w:rPr>
          <w:rFonts w:eastAsia="Times New Roman"/>
        </w:rPr>
        <w:t>nd</w:t>
      </w:r>
      <w:r w:rsidRPr="00596BC6">
        <w:rPr>
          <w:rFonts w:eastAsia="Times New Roman"/>
          <w:spacing w:val="1"/>
        </w:rPr>
        <w:t>a</w:t>
      </w:r>
      <w:r w:rsidRPr="00596BC6">
        <w:rPr>
          <w:rFonts w:eastAsia="Times New Roman"/>
        </w:rPr>
        <w:t>f</w:t>
      </w:r>
      <w:r w:rsidRPr="00596BC6">
        <w:rPr>
          <w:rFonts w:eastAsia="Times New Roman"/>
          <w:spacing w:val="-3"/>
        </w:rPr>
        <w:t>t</w:t>
      </w:r>
      <w:r w:rsidRPr="00596BC6">
        <w:rPr>
          <w:rFonts w:eastAsia="Times New Roman"/>
          <w:spacing w:val="1"/>
        </w:rPr>
        <w:t>a</w:t>
      </w:r>
      <w:r w:rsidRPr="00596BC6">
        <w:rPr>
          <w:rFonts w:eastAsia="Times New Roman"/>
        </w:rPr>
        <w:t>rk</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t</w:t>
      </w:r>
      <w:r w:rsidRPr="00596BC6">
        <w:rPr>
          <w:rFonts w:eastAsia="Times New Roman"/>
        </w:rPr>
        <w:t>oko</w:t>
      </w:r>
      <w:r w:rsidRPr="00596BC6">
        <w:rPr>
          <w:rFonts w:eastAsia="Times New Roman"/>
          <w:spacing w:val="4"/>
        </w:rPr>
        <w:t>n</w:t>
      </w:r>
      <w:r w:rsidRPr="00596BC6">
        <w:rPr>
          <w:rFonts w:eastAsia="Times New Roman"/>
          <w:spacing w:val="-8"/>
        </w:rPr>
        <w:t>y</w:t>
      </w:r>
      <w:r w:rsidRPr="00596BC6">
        <w:rPr>
          <w:rFonts w:eastAsia="Times New Roman"/>
        </w:rPr>
        <w:t>a</w:t>
      </w:r>
      <w:r w:rsidRPr="00596BC6">
        <w:rPr>
          <w:spacing w:val="5"/>
        </w:rPr>
        <w:t xml:space="preserve"> </w:t>
      </w:r>
      <w:r w:rsidRPr="00596BC6">
        <w:rPr>
          <w:rFonts w:eastAsia="Times New Roman"/>
        </w:rPr>
        <w:t>d</w:t>
      </w:r>
      <w:r w:rsidRPr="00596BC6">
        <w:rPr>
          <w:rFonts w:eastAsia="Times New Roman"/>
          <w:spacing w:val="1"/>
        </w:rPr>
        <w:t>e</w:t>
      </w:r>
      <w:r w:rsidRPr="00596BC6">
        <w:rPr>
          <w:rFonts w:eastAsia="Times New Roman"/>
        </w:rPr>
        <w:t>n</w:t>
      </w:r>
      <w:r w:rsidRPr="00596BC6">
        <w:rPr>
          <w:rFonts w:eastAsia="Times New Roman"/>
          <w:spacing w:val="-4"/>
        </w:rPr>
        <w:t>g</w:t>
      </w:r>
      <w:r w:rsidRPr="00596BC6">
        <w:rPr>
          <w:rFonts w:eastAsia="Times New Roman"/>
          <w:spacing w:val="1"/>
        </w:rPr>
        <w:t>a</w:t>
      </w:r>
      <w:r w:rsidRPr="00596BC6">
        <w:rPr>
          <w:rFonts w:eastAsia="Times New Roman"/>
        </w:rPr>
        <w:t>n</w:t>
      </w:r>
      <w:r w:rsidRPr="00596BC6">
        <w:t xml:space="preserve"> </w:t>
      </w:r>
      <w:r w:rsidRPr="00596BC6">
        <w:rPr>
          <w:rFonts w:eastAsia="Times New Roman"/>
        </w:rPr>
        <w:t>f</w:t>
      </w:r>
      <w:r w:rsidRPr="00596BC6">
        <w:rPr>
          <w:rFonts w:eastAsia="Times New Roman"/>
          <w:spacing w:val="1"/>
        </w:rPr>
        <w:t>it</w:t>
      </w:r>
      <w:r w:rsidRPr="00596BC6">
        <w:rPr>
          <w:rFonts w:eastAsia="Times New Roman"/>
        </w:rPr>
        <w:t>ur</w:t>
      </w:r>
      <w:r w:rsidRPr="00596BC6">
        <w:t xml:space="preserve"> </w:t>
      </w:r>
      <w:r w:rsidRPr="00596BC6">
        <w:rPr>
          <w:rFonts w:eastAsia="Times New Roman"/>
          <w:spacing w:val="-4"/>
        </w:rPr>
        <w:t>g</w:t>
      </w:r>
      <w:r w:rsidRPr="00596BC6">
        <w:rPr>
          <w:rFonts w:eastAsia="Times New Roman"/>
        </w:rPr>
        <w:t>r</w:t>
      </w:r>
      <w:r w:rsidRPr="00596BC6">
        <w:rPr>
          <w:rFonts w:eastAsia="Times New Roman"/>
          <w:spacing w:val="1"/>
        </w:rPr>
        <w:t>ati</w:t>
      </w:r>
      <w:r w:rsidRPr="00596BC6">
        <w:rPr>
          <w:rFonts w:eastAsia="Times New Roman"/>
        </w:rPr>
        <w:t>s</w:t>
      </w:r>
      <w:r w:rsidRPr="00596BC6">
        <w:rPr>
          <w:spacing w:val="58"/>
        </w:rPr>
        <w:t xml:space="preserve"> </w:t>
      </w:r>
      <w:r w:rsidRPr="00596BC6">
        <w:rPr>
          <w:rFonts w:eastAsia="Times New Roman"/>
        </w:rPr>
        <w:t>on</w:t>
      </w:r>
      <w:r w:rsidRPr="00596BC6">
        <w:rPr>
          <w:rFonts w:eastAsia="Times New Roman"/>
          <w:spacing w:val="-4"/>
        </w:rPr>
        <w:t>g</w:t>
      </w:r>
      <w:r w:rsidRPr="00596BC6">
        <w:rPr>
          <w:rFonts w:eastAsia="Times New Roman"/>
        </w:rPr>
        <w:t>k</w:t>
      </w:r>
      <w:r w:rsidRPr="00596BC6">
        <w:rPr>
          <w:rFonts w:eastAsia="Times New Roman"/>
          <w:spacing w:val="1"/>
        </w:rPr>
        <w:t>i</w:t>
      </w:r>
      <w:r w:rsidRPr="00596BC6">
        <w:rPr>
          <w:rFonts w:eastAsia="Times New Roman"/>
        </w:rPr>
        <w:t>r</w:t>
      </w:r>
      <w:r w:rsidRPr="00596BC6">
        <w:t xml:space="preserve"> </w:t>
      </w:r>
      <w:r w:rsidRPr="00596BC6">
        <w:rPr>
          <w:rFonts w:eastAsia="Times New Roman"/>
        </w:rPr>
        <w:t>di</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3"/>
        </w:rPr>
        <w:t>e</w:t>
      </w:r>
      <w:r w:rsidRPr="00596BC6">
        <w:rPr>
          <w:rFonts w:eastAsia="Times New Roman"/>
        </w:rPr>
        <w:t>e</w:t>
      </w:r>
      <w:r w:rsidRPr="00596BC6">
        <w:t xml:space="preserve"> </w:t>
      </w:r>
      <w:r w:rsidRPr="00596BC6">
        <w:rPr>
          <w:rFonts w:eastAsia="Times New Roman"/>
        </w:rPr>
        <w:t>d</w:t>
      </w:r>
      <w:r w:rsidRPr="00596BC6">
        <w:rPr>
          <w:rFonts w:eastAsia="Times New Roman"/>
          <w:spacing w:val="1"/>
        </w:rPr>
        <w:t>e</w:t>
      </w:r>
      <w:r w:rsidRPr="00596BC6">
        <w:rPr>
          <w:rFonts w:eastAsia="Times New Roman"/>
        </w:rPr>
        <w:t>n</w:t>
      </w:r>
      <w:r w:rsidRPr="00596BC6">
        <w:rPr>
          <w:rFonts w:eastAsia="Times New Roman"/>
          <w:spacing w:val="-4"/>
        </w:rPr>
        <w:t>g</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3"/>
        </w:rPr>
        <w:t>m</w:t>
      </w:r>
      <w:r w:rsidRPr="00596BC6">
        <w:rPr>
          <w:rFonts w:eastAsia="Times New Roman"/>
        </w:rPr>
        <w:t>ud</w:t>
      </w:r>
      <w:r w:rsidRPr="00596BC6">
        <w:rPr>
          <w:rFonts w:eastAsia="Times New Roman"/>
          <w:spacing w:val="1"/>
        </w:rPr>
        <w:t>a</w:t>
      </w:r>
      <w:r w:rsidRPr="00596BC6">
        <w:rPr>
          <w:rFonts w:eastAsia="Times New Roman"/>
        </w:rPr>
        <w:t>h.</w:t>
      </w:r>
      <w:r w:rsidRPr="00596BC6">
        <w:t xml:space="preserve"> </w:t>
      </w:r>
      <w:r w:rsidRPr="00596BC6">
        <w:rPr>
          <w:rFonts w:eastAsia="Times New Roman"/>
          <w:spacing w:val="-1"/>
        </w:rPr>
        <w:t>D</w:t>
      </w:r>
      <w:r w:rsidRPr="00596BC6">
        <w:rPr>
          <w:rFonts w:eastAsia="Times New Roman"/>
          <w:spacing w:val="1"/>
        </w:rPr>
        <w:t>i</w:t>
      </w:r>
      <w:r w:rsidRPr="00596BC6">
        <w:rPr>
          <w:rFonts w:eastAsia="Times New Roman"/>
        </w:rPr>
        <w:t>p</w:t>
      </w:r>
      <w:r w:rsidRPr="00596BC6">
        <w:rPr>
          <w:rFonts w:eastAsia="Times New Roman"/>
          <w:spacing w:val="1"/>
        </w:rPr>
        <w:t>e</w:t>
      </w:r>
      <w:r w:rsidRPr="00596BC6">
        <w:rPr>
          <w:rFonts w:eastAsia="Times New Roman"/>
        </w:rPr>
        <w:t>r</w:t>
      </w:r>
      <w:r w:rsidRPr="00596BC6">
        <w:rPr>
          <w:rFonts w:eastAsia="Times New Roman"/>
          <w:spacing w:val="1"/>
        </w:rPr>
        <w:t>l</w:t>
      </w:r>
      <w:r w:rsidRPr="00596BC6">
        <w:rPr>
          <w:rFonts w:eastAsia="Times New Roman"/>
        </w:rPr>
        <w:t>u</w:t>
      </w:r>
      <w:r w:rsidRPr="00596BC6">
        <w:rPr>
          <w:rFonts w:eastAsia="Times New Roman"/>
          <w:spacing w:val="-4"/>
        </w:rPr>
        <w:t>k</w:t>
      </w:r>
      <w:r w:rsidRPr="00596BC6">
        <w:rPr>
          <w:rFonts w:eastAsia="Times New Roman"/>
          <w:spacing w:val="1"/>
        </w:rPr>
        <w:t>a</w:t>
      </w:r>
      <w:r w:rsidRPr="00596BC6">
        <w:rPr>
          <w:rFonts w:eastAsia="Times New Roman"/>
        </w:rPr>
        <w:t>n</w:t>
      </w:r>
      <w:r w:rsidRPr="00596BC6">
        <w:t xml:space="preserve"> </w:t>
      </w:r>
      <w:r w:rsidRPr="00596BC6">
        <w:rPr>
          <w:rFonts w:eastAsia="Times New Roman"/>
        </w:rPr>
        <w:t>b</w:t>
      </w:r>
      <w:r w:rsidRPr="00596BC6">
        <w:rPr>
          <w:rFonts w:eastAsia="Times New Roman"/>
          <w:spacing w:val="1"/>
        </w:rPr>
        <w:t>e</w:t>
      </w:r>
      <w:r w:rsidRPr="00596BC6">
        <w:rPr>
          <w:rFonts w:eastAsia="Times New Roman"/>
        </w:rPr>
        <w:t>b</w:t>
      </w:r>
      <w:r w:rsidRPr="00596BC6">
        <w:rPr>
          <w:rFonts w:eastAsia="Times New Roman"/>
          <w:spacing w:val="1"/>
        </w:rPr>
        <w:t>e</w:t>
      </w:r>
      <w:r w:rsidRPr="00596BC6">
        <w:rPr>
          <w:rFonts w:eastAsia="Times New Roman"/>
        </w:rPr>
        <w:t>r</w:t>
      </w:r>
      <w:r w:rsidRPr="00596BC6">
        <w:rPr>
          <w:rFonts w:eastAsia="Times New Roman"/>
          <w:spacing w:val="1"/>
        </w:rPr>
        <w:t>a</w:t>
      </w:r>
      <w:r w:rsidRPr="00596BC6">
        <w:rPr>
          <w:rFonts w:eastAsia="Times New Roman"/>
        </w:rPr>
        <w:t>pa</w:t>
      </w:r>
      <w:r w:rsidRPr="00596BC6">
        <w:rPr>
          <w:spacing w:val="1"/>
        </w:rPr>
        <w:t xml:space="preserve"> </w:t>
      </w:r>
      <w:r w:rsidRPr="00596BC6">
        <w:rPr>
          <w:rFonts w:eastAsia="Times New Roman"/>
        </w:rPr>
        <w:t>h</w:t>
      </w:r>
      <w:r w:rsidRPr="00596BC6">
        <w:rPr>
          <w:rFonts w:eastAsia="Times New Roman"/>
          <w:spacing w:val="1"/>
        </w:rPr>
        <w:t>a</w:t>
      </w:r>
      <w:r w:rsidRPr="00596BC6">
        <w:rPr>
          <w:rFonts w:eastAsia="Times New Roman"/>
        </w:rPr>
        <w:t>ri</w:t>
      </w:r>
      <w:r w:rsidRPr="00596BC6">
        <w:rPr>
          <w:spacing w:val="1"/>
        </w:rPr>
        <w:t xml:space="preserve"> </w:t>
      </w:r>
      <w:r w:rsidRPr="00596BC6">
        <w:rPr>
          <w:rFonts w:eastAsia="Times New Roman"/>
        </w:rPr>
        <w:t>un</w:t>
      </w:r>
      <w:r w:rsidRPr="00596BC6">
        <w:rPr>
          <w:rFonts w:eastAsia="Times New Roman"/>
          <w:spacing w:val="1"/>
        </w:rPr>
        <w:t>t</w:t>
      </w:r>
      <w:r w:rsidRPr="00596BC6">
        <w:rPr>
          <w:rFonts w:eastAsia="Times New Roman"/>
        </w:rPr>
        <w:t>uk</w:t>
      </w:r>
      <w:r w:rsidRPr="00596BC6">
        <w:t xml:space="preserve"> </w:t>
      </w:r>
      <w:r w:rsidRPr="00596BC6">
        <w:rPr>
          <w:rFonts w:eastAsia="Times New Roman"/>
          <w:spacing w:val="1"/>
        </w:rPr>
        <w:t>me</w:t>
      </w:r>
      <w:r w:rsidRPr="00596BC6">
        <w:rPr>
          <w:rFonts w:eastAsia="Times New Roman"/>
        </w:rPr>
        <w:t>n</w:t>
      </w:r>
      <w:r w:rsidRPr="00596BC6">
        <w:rPr>
          <w:rFonts w:eastAsia="Times New Roman"/>
          <w:spacing w:val="-4"/>
        </w:rPr>
        <w:t>g</w:t>
      </w:r>
      <w:r w:rsidRPr="00596BC6">
        <w:rPr>
          <w:rFonts w:eastAsia="Times New Roman"/>
          <w:spacing w:val="1"/>
        </w:rPr>
        <w:t>a</w:t>
      </w:r>
      <w:r w:rsidRPr="00596BC6">
        <w:rPr>
          <w:rFonts w:eastAsia="Times New Roman"/>
        </w:rPr>
        <w:t>k</w:t>
      </w:r>
      <w:r w:rsidRPr="00596BC6">
        <w:rPr>
          <w:rFonts w:eastAsia="Times New Roman"/>
          <w:spacing w:val="1"/>
        </w:rPr>
        <w:t>ti</w:t>
      </w:r>
      <w:r w:rsidRPr="00596BC6">
        <w:rPr>
          <w:rFonts w:eastAsia="Times New Roman"/>
        </w:rPr>
        <w:t>fk</w:t>
      </w:r>
      <w:r w:rsidRPr="00596BC6">
        <w:rPr>
          <w:rFonts w:eastAsia="Times New Roman"/>
          <w:spacing w:val="1"/>
        </w:rPr>
        <w:t>a</w:t>
      </w:r>
      <w:r w:rsidRPr="00596BC6">
        <w:rPr>
          <w:rFonts w:eastAsia="Times New Roman"/>
        </w:rPr>
        <w:t>n</w:t>
      </w:r>
      <w:r w:rsidRPr="00596BC6">
        <w:t xml:space="preserve"> </w:t>
      </w:r>
      <w:r w:rsidRPr="00596BC6">
        <w:rPr>
          <w:rFonts w:eastAsia="Times New Roman"/>
        </w:rPr>
        <w:t>f</w:t>
      </w:r>
      <w:r w:rsidRPr="00596BC6">
        <w:rPr>
          <w:rFonts w:eastAsia="Times New Roman"/>
          <w:spacing w:val="1"/>
        </w:rPr>
        <w:t>it</w:t>
      </w:r>
      <w:r w:rsidRPr="00596BC6">
        <w:rPr>
          <w:rFonts w:eastAsia="Times New Roman"/>
        </w:rPr>
        <w:t>ur</w:t>
      </w:r>
      <w:r w:rsidRPr="00596BC6">
        <w:rPr>
          <w:spacing w:val="4"/>
        </w:rPr>
        <w:t xml:space="preserve"> </w:t>
      </w:r>
      <w:r w:rsidRPr="00596BC6">
        <w:rPr>
          <w:rFonts w:eastAsia="Times New Roman"/>
          <w:spacing w:val="-4"/>
        </w:rPr>
        <w:t>gr</w:t>
      </w:r>
      <w:r w:rsidRPr="00596BC6">
        <w:rPr>
          <w:rFonts w:eastAsia="Times New Roman"/>
          <w:spacing w:val="1"/>
        </w:rPr>
        <w:t>ati</w:t>
      </w:r>
      <w:r w:rsidRPr="00596BC6">
        <w:rPr>
          <w:rFonts w:eastAsia="Times New Roman"/>
        </w:rPr>
        <w:t>s</w:t>
      </w:r>
      <w:r w:rsidRPr="00596BC6">
        <w:rPr>
          <w:spacing w:val="2"/>
        </w:rPr>
        <w:t xml:space="preserve"> </w:t>
      </w:r>
      <w:r w:rsidRPr="00596BC6">
        <w:rPr>
          <w:rFonts w:eastAsia="Times New Roman"/>
        </w:rPr>
        <w:lastRenderedPageBreak/>
        <w:t>on</w:t>
      </w:r>
      <w:r w:rsidRPr="00596BC6">
        <w:rPr>
          <w:rFonts w:eastAsia="Times New Roman"/>
          <w:spacing w:val="-4"/>
        </w:rPr>
        <w:t>g</w:t>
      </w:r>
      <w:r w:rsidRPr="00596BC6">
        <w:rPr>
          <w:rFonts w:eastAsia="Times New Roman"/>
        </w:rPr>
        <w:t>k</w:t>
      </w:r>
      <w:r w:rsidRPr="00596BC6">
        <w:rPr>
          <w:rFonts w:eastAsia="Times New Roman"/>
          <w:spacing w:val="1"/>
        </w:rPr>
        <w:t>i</w:t>
      </w:r>
      <w:r w:rsidRPr="00596BC6">
        <w:rPr>
          <w:rFonts w:eastAsia="Times New Roman"/>
        </w:rPr>
        <w:t>r</w:t>
      </w:r>
      <w:r w:rsidRPr="00596BC6">
        <w:rPr>
          <w:spacing w:val="4"/>
        </w:rPr>
        <w:t xml:space="preserve"> </w:t>
      </w:r>
      <w:r w:rsidRPr="00596BC6">
        <w:rPr>
          <w:rFonts w:eastAsia="Times New Roman"/>
          <w:spacing w:val="1"/>
        </w:rPr>
        <w:t>i</w:t>
      </w:r>
      <w:r w:rsidRPr="00596BC6">
        <w:rPr>
          <w:rFonts w:eastAsia="Times New Roman"/>
        </w:rPr>
        <w:t>ni</w:t>
      </w:r>
      <w:r w:rsidRPr="00596BC6">
        <w:rPr>
          <w:spacing w:val="5"/>
        </w:rPr>
        <w:t xml:space="preserve"> </w:t>
      </w:r>
      <w:r w:rsidRPr="00596BC6">
        <w:rPr>
          <w:rFonts w:eastAsia="Times New Roman"/>
          <w:spacing w:val="-4"/>
        </w:rPr>
        <w:t>d</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ji</w:t>
      </w:r>
      <w:r w:rsidRPr="00596BC6">
        <w:rPr>
          <w:rFonts w:eastAsia="Times New Roman"/>
        </w:rPr>
        <w:t>ka</w:t>
      </w:r>
      <w:r w:rsidRPr="00596BC6">
        <w:rPr>
          <w:spacing w:val="1"/>
        </w:rPr>
        <w:t xml:space="preserve"> </w:t>
      </w:r>
      <w:r w:rsidRPr="00596BC6">
        <w:rPr>
          <w:rFonts w:eastAsia="Times New Roman"/>
          <w:spacing w:val="-1"/>
        </w:rPr>
        <w:t>s</w:t>
      </w:r>
      <w:r w:rsidRPr="00596BC6">
        <w:rPr>
          <w:rFonts w:eastAsia="Times New Roman"/>
        </w:rPr>
        <w:t>ud</w:t>
      </w:r>
      <w:r w:rsidRPr="00596BC6">
        <w:rPr>
          <w:rFonts w:eastAsia="Times New Roman"/>
          <w:spacing w:val="1"/>
        </w:rPr>
        <w:t>a</w:t>
      </w:r>
      <w:r w:rsidRPr="00596BC6">
        <w:rPr>
          <w:rFonts w:eastAsia="Times New Roman"/>
        </w:rPr>
        <w:t>h</w:t>
      </w:r>
      <w:r w:rsidRPr="00596BC6">
        <w:t xml:space="preserve"> </w:t>
      </w:r>
      <w:r w:rsidRPr="00596BC6">
        <w:rPr>
          <w:rFonts w:eastAsia="Times New Roman"/>
        </w:rPr>
        <w:t>d</w:t>
      </w:r>
      <w:r w:rsidRPr="00596BC6">
        <w:rPr>
          <w:rFonts w:eastAsia="Times New Roman"/>
          <w:spacing w:val="1"/>
        </w:rPr>
        <w:t>i</w:t>
      </w:r>
      <w:r w:rsidRPr="00596BC6">
        <w:rPr>
          <w:rFonts w:eastAsia="Times New Roman"/>
          <w:spacing w:val="-1"/>
        </w:rPr>
        <w:t>s</w:t>
      </w:r>
      <w:r w:rsidRPr="00596BC6">
        <w:rPr>
          <w:rFonts w:eastAsia="Times New Roman"/>
          <w:spacing w:val="1"/>
        </w:rPr>
        <w:t>et</w:t>
      </w:r>
      <w:r w:rsidRPr="00596BC6">
        <w:rPr>
          <w:rFonts w:eastAsia="Times New Roman"/>
        </w:rPr>
        <w:t>u</w:t>
      </w:r>
      <w:r w:rsidRPr="00596BC6">
        <w:rPr>
          <w:rFonts w:eastAsia="Times New Roman"/>
          <w:spacing w:val="1"/>
        </w:rPr>
        <w:t>j</w:t>
      </w:r>
      <w:r w:rsidRPr="00596BC6">
        <w:rPr>
          <w:rFonts w:eastAsia="Times New Roman"/>
        </w:rPr>
        <w:t>u</w:t>
      </w:r>
      <w:r w:rsidRPr="00596BC6">
        <w:rPr>
          <w:rFonts w:eastAsia="Times New Roman"/>
          <w:spacing w:val="1"/>
        </w:rPr>
        <w:t>i</w:t>
      </w:r>
      <w:r w:rsidRPr="00596BC6">
        <w:rPr>
          <w:rFonts w:eastAsia="Times New Roman"/>
        </w:rPr>
        <w:t>,</w:t>
      </w:r>
      <w:r w:rsidRPr="00596BC6">
        <w:t xml:space="preserve"> </w:t>
      </w:r>
      <w:r w:rsidRPr="00596BC6">
        <w:rPr>
          <w:rFonts w:eastAsia="Times New Roman"/>
          <w:spacing w:val="-3"/>
        </w:rPr>
        <w:t>m</w:t>
      </w:r>
      <w:r w:rsidRPr="00596BC6">
        <w:rPr>
          <w:rFonts w:eastAsia="Times New Roman"/>
          <w:spacing w:val="1"/>
        </w:rPr>
        <w:t>a</w:t>
      </w:r>
      <w:r w:rsidRPr="00596BC6">
        <w:rPr>
          <w:rFonts w:eastAsia="Times New Roman"/>
        </w:rPr>
        <w:t>ka</w:t>
      </w:r>
      <w:r w:rsidRPr="00596BC6">
        <w:rPr>
          <w:spacing w:val="1"/>
        </w:rPr>
        <w:t xml:space="preserve"> </w:t>
      </w:r>
      <w:r w:rsidRPr="00596BC6">
        <w:rPr>
          <w:rFonts w:eastAsia="Times New Roman"/>
        </w:rPr>
        <w:t>p</w:t>
      </w:r>
      <w:r w:rsidRPr="00596BC6">
        <w:rPr>
          <w:rFonts w:eastAsia="Times New Roman"/>
          <w:spacing w:val="1"/>
        </w:rPr>
        <w:t>a</w:t>
      </w:r>
      <w:r w:rsidRPr="00596BC6">
        <w:rPr>
          <w:rFonts w:eastAsia="Times New Roman"/>
        </w:rPr>
        <w:t>da</w:t>
      </w:r>
      <w:r w:rsidRPr="00596BC6">
        <w:rPr>
          <w:spacing w:val="1"/>
        </w:rPr>
        <w:t xml:space="preserve"> </w:t>
      </w:r>
      <w:r w:rsidRPr="00596BC6">
        <w:rPr>
          <w:rFonts w:eastAsia="Times New Roman"/>
        </w:rPr>
        <w:t>po</w:t>
      </w:r>
      <w:r w:rsidRPr="00596BC6">
        <w:rPr>
          <w:rFonts w:eastAsia="Times New Roman"/>
          <w:spacing w:val="-1"/>
        </w:rPr>
        <w:t>s</w:t>
      </w:r>
      <w:r w:rsidRPr="00596BC6">
        <w:rPr>
          <w:rFonts w:eastAsia="Times New Roman"/>
          <w:spacing w:val="1"/>
        </w:rPr>
        <w:t>ti</w:t>
      </w:r>
      <w:r w:rsidRPr="00596BC6">
        <w:rPr>
          <w:rFonts w:eastAsia="Times New Roman"/>
          <w:spacing w:val="-4"/>
        </w:rPr>
        <w:t>ng</w:t>
      </w:r>
      <w:r w:rsidRPr="00596BC6">
        <w:rPr>
          <w:rFonts w:eastAsia="Times New Roman"/>
          <w:spacing w:val="1"/>
        </w:rPr>
        <w:t>a</w:t>
      </w:r>
      <w:r w:rsidRPr="00596BC6">
        <w:rPr>
          <w:rFonts w:eastAsia="Times New Roman"/>
        </w:rPr>
        <w:t>n</w:t>
      </w:r>
      <w:r w:rsidRPr="00596BC6">
        <w:t xml:space="preserve"> </w:t>
      </w:r>
      <w:r w:rsidRPr="00596BC6">
        <w:rPr>
          <w:rFonts w:eastAsia="Times New Roman"/>
        </w:rPr>
        <w:t>produk</w:t>
      </w:r>
      <w:r w:rsidRPr="00596BC6">
        <w:rPr>
          <w:spacing w:val="4"/>
        </w:rPr>
        <w:t xml:space="preserve"> </w:t>
      </w:r>
      <w:r w:rsidRPr="00596BC6">
        <w:rPr>
          <w:rFonts w:eastAsia="Times New Roman"/>
          <w:spacing w:val="1"/>
        </w:rPr>
        <w:t>a</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m</w:t>
      </w:r>
      <w:r w:rsidRPr="00596BC6">
        <w:rPr>
          <w:rFonts w:eastAsia="Times New Roman"/>
        </w:rPr>
        <w:t>un</w:t>
      </w:r>
      <w:r w:rsidRPr="00596BC6">
        <w:rPr>
          <w:rFonts w:eastAsia="Times New Roman"/>
          <w:spacing w:val="1"/>
        </w:rPr>
        <w:t>c</w:t>
      </w:r>
      <w:r w:rsidRPr="00596BC6">
        <w:rPr>
          <w:rFonts w:eastAsia="Times New Roman"/>
        </w:rPr>
        <w:t>ul</w:t>
      </w:r>
      <w:r w:rsidRPr="00596BC6">
        <w:rPr>
          <w:spacing w:val="1"/>
        </w:rPr>
        <w:t xml:space="preserve"> </w:t>
      </w:r>
      <w:r w:rsidRPr="00596BC6">
        <w:rPr>
          <w:rFonts w:eastAsia="Times New Roman"/>
          <w:spacing w:val="1"/>
        </w:rPr>
        <w:t>l</w:t>
      </w:r>
      <w:r w:rsidRPr="00596BC6">
        <w:rPr>
          <w:rFonts w:eastAsia="Times New Roman"/>
        </w:rPr>
        <w:t>o</w:t>
      </w:r>
      <w:r w:rsidRPr="00596BC6">
        <w:rPr>
          <w:rFonts w:eastAsia="Times New Roman"/>
          <w:spacing w:val="-4"/>
        </w:rPr>
        <w:t>g</w:t>
      </w:r>
      <w:r w:rsidRPr="00596BC6">
        <w:rPr>
          <w:rFonts w:eastAsia="Times New Roman"/>
        </w:rPr>
        <w:t>o</w:t>
      </w:r>
      <w:r w:rsidRPr="00596BC6">
        <w:t xml:space="preserve"> </w:t>
      </w:r>
      <w:r w:rsidRPr="00596BC6">
        <w:rPr>
          <w:rFonts w:eastAsia="Times New Roman"/>
          <w:spacing w:val="-4"/>
        </w:rPr>
        <w:t>g</w:t>
      </w:r>
      <w:r w:rsidRPr="00596BC6">
        <w:rPr>
          <w:rFonts w:eastAsia="Times New Roman"/>
        </w:rPr>
        <w:t>r</w:t>
      </w:r>
      <w:r w:rsidRPr="00596BC6">
        <w:rPr>
          <w:rFonts w:eastAsia="Times New Roman"/>
          <w:spacing w:val="1"/>
        </w:rPr>
        <w:t>ati</w:t>
      </w:r>
      <w:r w:rsidRPr="00596BC6">
        <w:rPr>
          <w:rFonts w:eastAsia="Times New Roman"/>
        </w:rPr>
        <w:t>s</w:t>
      </w:r>
      <w:r w:rsidRPr="00596BC6">
        <w:rPr>
          <w:spacing w:val="-1"/>
        </w:rPr>
        <w:t xml:space="preserve"> </w:t>
      </w:r>
      <w:r w:rsidRPr="00596BC6">
        <w:rPr>
          <w:rFonts w:eastAsia="Times New Roman"/>
        </w:rPr>
        <w:t>on</w:t>
      </w:r>
      <w:r w:rsidRPr="00596BC6">
        <w:rPr>
          <w:rFonts w:eastAsia="Times New Roman"/>
          <w:spacing w:val="-4"/>
        </w:rPr>
        <w:t>g</w:t>
      </w:r>
      <w:r w:rsidRPr="00596BC6">
        <w:rPr>
          <w:rFonts w:eastAsia="Times New Roman"/>
        </w:rPr>
        <w:t>k</w:t>
      </w:r>
      <w:r w:rsidRPr="00596BC6">
        <w:rPr>
          <w:rFonts w:eastAsia="Times New Roman"/>
          <w:spacing w:val="1"/>
        </w:rPr>
        <w:t>i</w:t>
      </w:r>
      <w:r w:rsidRPr="00596BC6">
        <w:rPr>
          <w:rFonts w:eastAsia="Times New Roman"/>
        </w:rPr>
        <w:t>r.</w:t>
      </w:r>
    </w:p>
    <w:p w14:paraId="587B2482" w14:textId="77777777" w:rsidR="007F6982" w:rsidRPr="00596BC6" w:rsidRDefault="007F6982" w:rsidP="007F6982">
      <w:pPr>
        <w:tabs>
          <w:tab w:val="left" w:pos="426"/>
          <w:tab w:val="left" w:pos="851"/>
          <w:tab w:val="left" w:pos="1276"/>
          <w:tab w:val="left" w:pos="1701"/>
        </w:tabs>
        <w:ind w:left="1277" w:hanging="426"/>
      </w:pPr>
      <w:r w:rsidRPr="00596BC6">
        <w:rPr>
          <w:spacing w:val="-1"/>
        </w:rPr>
        <w:tab/>
      </w:r>
      <w:r w:rsidRPr="00596BC6">
        <w:rPr>
          <w:spacing w:val="-1"/>
        </w:rPr>
        <w:tab/>
      </w:r>
      <w:r w:rsidRPr="00596BC6">
        <w:rPr>
          <w:spacing w:val="-1"/>
        </w:rPr>
        <w:tab/>
      </w:r>
      <w:r w:rsidRPr="00596BC6">
        <w:rPr>
          <w:rFonts w:eastAsia="Times New Roman"/>
          <w:spacing w:val="-1"/>
        </w:rPr>
        <w:t>D</w:t>
      </w:r>
      <w:r w:rsidRPr="00596BC6">
        <w:rPr>
          <w:rFonts w:eastAsia="Times New Roman"/>
          <w:spacing w:val="1"/>
        </w:rPr>
        <w:t>ala</w:t>
      </w:r>
      <w:r w:rsidRPr="00596BC6">
        <w:rPr>
          <w:rFonts w:eastAsia="Times New Roman"/>
        </w:rPr>
        <w:t>m</w:t>
      </w:r>
      <w:r w:rsidRPr="00596BC6">
        <w:rPr>
          <w:spacing w:val="4"/>
        </w:rPr>
        <w:t xml:space="preserve"> </w:t>
      </w:r>
      <w:r w:rsidRPr="00596BC6">
        <w:rPr>
          <w:rFonts w:eastAsia="Times New Roman"/>
          <w:spacing w:val="-1"/>
        </w:rPr>
        <w:t>s</w:t>
      </w:r>
      <w:r w:rsidRPr="00596BC6">
        <w:rPr>
          <w:rFonts w:eastAsia="Times New Roman"/>
          <w:spacing w:val="1"/>
        </w:rPr>
        <w:t>i</w:t>
      </w:r>
      <w:r w:rsidRPr="00596BC6">
        <w:rPr>
          <w:rFonts w:eastAsia="Times New Roman"/>
          <w:spacing w:val="-1"/>
        </w:rPr>
        <w:t>s</w:t>
      </w:r>
      <w:r w:rsidRPr="00596BC6">
        <w:rPr>
          <w:rFonts w:eastAsia="Times New Roman"/>
          <w:spacing w:val="1"/>
        </w:rPr>
        <w:t>t</w:t>
      </w:r>
      <w:r w:rsidRPr="00596BC6">
        <w:rPr>
          <w:rFonts w:eastAsia="Times New Roman"/>
          <w:spacing w:val="-3"/>
        </w:rPr>
        <w:t>e</w:t>
      </w:r>
      <w:r w:rsidRPr="00596BC6">
        <w:rPr>
          <w:rFonts w:eastAsia="Times New Roman"/>
        </w:rPr>
        <w:t>m</w:t>
      </w:r>
      <w:r w:rsidRPr="00596BC6">
        <w:rPr>
          <w:spacing w:val="4"/>
        </w:rPr>
        <w:t xml:space="preserve"> </w:t>
      </w:r>
      <w:r w:rsidRPr="00596BC6">
        <w:rPr>
          <w:rFonts w:eastAsia="Times New Roman"/>
        </w:rPr>
        <w:t>p</w:t>
      </w:r>
      <w:r w:rsidRPr="00596BC6">
        <w:rPr>
          <w:rFonts w:eastAsia="Times New Roman"/>
          <w:spacing w:val="1"/>
        </w:rPr>
        <w:t>e</w:t>
      </w:r>
      <w:r w:rsidRPr="00596BC6">
        <w:rPr>
          <w:rFonts w:eastAsia="Times New Roman"/>
          <w:spacing w:val="-3"/>
        </w:rPr>
        <w:t>m</w:t>
      </w:r>
      <w:r w:rsidRPr="00596BC6">
        <w:rPr>
          <w:rFonts w:eastAsia="Times New Roman"/>
          <w:spacing w:val="1"/>
        </w:rPr>
        <w:t>ili</w:t>
      </w:r>
      <w:r w:rsidRPr="00596BC6">
        <w:rPr>
          <w:rFonts w:eastAsia="Times New Roman"/>
          <w:spacing w:val="-4"/>
        </w:rPr>
        <w:t>h</w:t>
      </w:r>
      <w:r w:rsidRPr="00596BC6">
        <w:rPr>
          <w:rFonts w:eastAsia="Times New Roman"/>
          <w:spacing w:val="1"/>
        </w:rPr>
        <w:t>a</w:t>
      </w:r>
      <w:r w:rsidRPr="00596BC6">
        <w:rPr>
          <w:rFonts w:eastAsia="Times New Roman"/>
        </w:rPr>
        <w:t>n</w:t>
      </w:r>
      <w:r w:rsidRPr="00596BC6">
        <w:rPr>
          <w:spacing w:val="3"/>
        </w:rPr>
        <w:t xml:space="preserve"> </w:t>
      </w:r>
      <w:r w:rsidRPr="00596BC6">
        <w:rPr>
          <w:rFonts w:eastAsia="Times New Roman"/>
          <w:spacing w:val="-3"/>
        </w:rPr>
        <w:t>j</w:t>
      </w:r>
      <w:r w:rsidRPr="00596BC6">
        <w:rPr>
          <w:rFonts w:eastAsia="Times New Roman"/>
          <w:spacing w:val="1"/>
        </w:rPr>
        <w:t>a</w:t>
      </w:r>
      <w:r w:rsidRPr="00596BC6">
        <w:rPr>
          <w:rFonts w:eastAsia="Times New Roman"/>
          <w:spacing w:val="-1"/>
        </w:rPr>
        <w:t>s</w:t>
      </w:r>
      <w:r w:rsidRPr="00596BC6">
        <w:rPr>
          <w:rFonts w:eastAsia="Times New Roman"/>
        </w:rPr>
        <w:t>a</w:t>
      </w:r>
      <w:r w:rsidRPr="00596BC6">
        <w:rPr>
          <w:spacing w:val="4"/>
        </w:rPr>
        <w:t xml:space="preserve"> </w:t>
      </w:r>
      <w:r w:rsidRPr="00596BC6">
        <w:rPr>
          <w:rFonts w:eastAsia="Times New Roman"/>
        </w:rPr>
        <w:t>k</w:t>
      </w:r>
      <w:r w:rsidRPr="00596BC6">
        <w:rPr>
          <w:rFonts w:eastAsia="Times New Roman"/>
          <w:spacing w:val="1"/>
        </w:rPr>
        <w:t>i</w:t>
      </w:r>
      <w:r w:rsidRPr="00596BC6">
        <w:rPr>
          <w:rFonts w:eastAsia="Times New Roman"/>
        </w:rPr>
        <w:t>r</w:t>
      </w:r>
      <w:r w:rsidRPr="00596BC6">
        <w:rPr>
          <w:rFonts w:eastAsia="Times New Roman"/>
          <w:spacing w:val="-3"/>
        </w:rPr>
        <w:t>i</w:t>
      </w:r>
      <w:r w:rsidRPr="00596BC6">
        <w:rPr>
          <w:rFonts w:eastAsia="Times New Roman"/>
        </w:rPr>
        <w:t>m</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4"/>
        </w:rPr>
        <w:t xml:space="preserve"> </w:t>
      </w:r>
      <w:r w:rsidRPr="00596BC6">
        <w:rPr>
          <w:rFonts w:eastAsia="Times New Roman"/>
          <w:spacing w:val="1"/>
        </w:rPr>
        <w:t>a</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mem</w:t>
      </w:r>
      <w:r w:rsidRPr="00596BC6">
        <w:rPr>
          <w:rFonts w:eastAsia="Times New Roman"/>
        </w:rPr>
        <w:t>p</w:t>
      </w:r>
      <w:r w:rsidRPr="00596BC6">
        <w:rPr>
          <w:rFonts w:eastAsia="Times New Roman"/>
          <w:spacing w:val="1"/>
        </w:rPr>
        <w:t>e</w:t>
      </w:r>
      <w:r w:rsidRPr="00596BC6">
        <w:rPr>
          <w:rFonts w:eastAsia="Times New Roman"/>
        </w:rPr>
        <w:t>r</w:t>
      </w:r>
      <w:r w:rsidRPr="00596BC6">
        <w:rPr>
          <w:rFonts w:eastAsia="Times New Roman"/>
          <w:spacing w:val="-4"/>
        </w:rPr>
        <w:t>b</w:t>
      </w:r>
      <w:r w:rsidRPr="00596BC6">
        <w:rPr>
          <w:rFonts w:eastAsia="Times New Roman"/>
          <w:spacing w:val="1"/>
        </w:rPr>
        <w:t>a</w:t>
      </w:r>
      <w:r w:rsidRPr="00596BC6">
        <w:rPr>
          <w:rFonts w:eastAsia="Times New Roman"/>
        </w:rPr>
        <w:t>h</w:t>
      </w:r>
      <w:r w:rsidRPr="00596BC6">
        <w:rPr>
          <w:rFonts w:eastAsia="Times New Roman"/>
          <w:spacing w:val="1"/>
        </w:rPr>
        <w:t>a</w:t>
      </w:r>
      <w:r w:rsidRPr="00596BC6">
        <w:rPr>
          <w:rFonts w:eastAsia="Times New Roman"/>
        </w:rPr>
        <w:t>r</w:t>
      </w:r>
      <w:r w:rsidRPr="00596BC6">
        <w:rPr>
          <w:rFonts w:eastAsia="Times New Roman"/>
          <w:spacing w:val="-4"/>
        </w:rPr>
        <w:t>u</w:t>
      </w:r>
      <w:r w:rsidRPr="00596BC6">
        <w:rPr>
          <w:rFonts w:eastAsia="Times New Roman"/>
        </w:rPr>
        <w:t>i</w:t>
      </w:r>
      <w:r w:rsidRPr="00596BC6">
        <w:rPr>
          <w:spacing w:val="3"/>
        </w:rPr>
        <w:t xml:space="preserve"> </w:t>
      </w:r>
      <w:r w:rsidRPr="00596BC6">
        <w:rPr>
          <w:rFonts w:eastAsia="Times New Roman"/>
          <w:spacing w:val="-1"/>
        </w:rPr>
        <w:t>s</w:t>
      </w:r>
      <w:r w:rsidRPr="00596BC6">
        <w:rPr>
          <w:rFonts w:eastAsia="Times New Roman"/>
          <w:spacing w:val="1"/>
        </w:rPr>
        <w:t>eca</w:t>
      </w:r>
      <w:r w:rsidRPr="00596BC6">
        <w:rPr>
          <w:rFonts w:eastAsia="Times New Roman"/>
        </w:rPr>
        <w:t>ra</w:t>
      </w:r>
      <w:r w:rsidRPr="00596BC6">
        <w:rPr>
          <w:spacing w:val="3"/>
        </w:rPr>
        <w:t xml:space="preserve"> </w:t>
      </w:r>
      <w:r w:rsidRPr="00596BC6">
        <w:rPr>
          <w:rFonts w:eastAsia="Times New Roman"/>
          <w:spacing w:val="-4"/>
        </w:rPr>
        <w:t>o</w:t>
      </w:r>
      <w:r w:rsidRPr="00596BC6">
        <w:rPr>
          <w:rFonts w:eastAsia="Times New Roman"/>
          <w:spacing w:val="1"/>
        </w:rPr>
        <w:t>t</w:t>
      </w:r>
      <w:r w:rsidRPr="00596BC6">
        <w:rPr>
          <w:rFonts w:eastAsia="Times New Roman"/>
        </w:rPr>
        <w:t>o</w:t>
      </w:r>
      <w:r w:rsidRPr="00596BC6">
        <w:rPr>
          <w:rFonts w:eastAsia="Times New Roman"/>
          <w:spacing w:val="1"/>
        </w:rPr>
        <w:t>m</w:t>
      </w:r>
      <w:r w:rsidRPr="00596BC6">
        <w:rPr>
          <w:rFonts w:eastAsia="Times New Roman"/>
          <w:spacing w:val="-3"/>
        </w:rPr>
        <w:t>a</w:t>
      </w:r>
      <w:r w:rsidRPr="00596BC6">
        <w:rPr>
          <w:rFonts w:eastAsia="Times New Roman"/>
          <w:spacing w:val="1"/>
        </w:rPr>
        <w:t>ti</w:t>
      </w:r>
      <w:r w:rsidRPr="00596BC6">
        <w:rPr>
          <w:rFonts w:eastAsia="Times New Roman"/>
        </w:rPr>
        <w:t>s</w:t>
      </w:r>
      <w:r w:rsidRPr="00596BC6">
        <w:t xml:space="preserve"> </w:t>
      </w:r>
      <w:r w:rsidRPr="00596BC6">
        <w:rPr>
          <w:rFonts w:eastAsia="Times New Roman"/>
        </w:rPr>
        <w:t>d</w:t>
      </w:r>
      <w:r w:rsidRPr="00596BC6">
        <w:rPr>
          <w:rFonts w:eastAsia="Times New Roman"/>
          <w:spacing w:val="1"/>
        </w:rPr>
        <w:t>a</w:t>
      </w:r>
      <w:r w:rsidRPr="00596BC6">
        <w:rPr>
          <w:rFonts w:eastAsia="Times New Roman"/>
        </w:rPr>
        <w:t>p</w:t>
      </w:r>
      <w:r w:rsidRPr="00596BC6">
        <w:rPr>
          <w:rFonts w:eastAsia="Times New Roman"/>
          <w:spacing w:val="-3"/>
        </w:rPr>
        <w:t>a</w:t>
      </w:r>
      <w:r w:rsidRPr="00596BC6">
        <w:rPr>
          <w:rFonts w:eastAsia="Times New Roman"/>
        </w:rPr>
        <w:t>t</w:t>
      </w:r>
      <w:r w:rsidRPr="00596BC6">
        <w:rPr>
          <w:spacing w:val="3"/>
        </w:rPr>
        <w:t xml:space="preserve"> </w:t>
      </w:r>
      <w:r w:rsidRPr="00596BC6">
        <w:rPr>
          <w:rFonts w:eastAsia="Times New Roman"/>
          <w:spacing w:val="1"/>
        </w:rPr>
        <w:t>m</w:t>
      </w:r>
      <w:r w:rsidRPr="00596BC6">
        <w:rPr>
          <w:rFonts w:eastAsia="Times New Roman"/>
          <w:spacing w:val="-3"/>
        </w:rPr>
        <w:t>e</w:t>
      </w:r>
      <w:r w:rsidRPr="00596BC6">
        <w:rPr>
          <w:rFonts w:eastAsia="Times New Roman"/>
          <w:spacing w:val="1"/>
        </w:rPr>
        <w:t>mili</w:t>
      </w:r>
      <w:r w:rsidRPr="00596BC6">
        <w:rPr>
          <w:rFonts w:eastAsia="Times New Roman"/>
        </w:rPr>
        <w:t>h</w:t>
      </w:r>
      <w:r w:rsidRPr="00596BC6">
        <w:rPr>
          <w:spacing w:val="2"/>
        </w:rPr>
        <w:t xml:space="preserve"> </w:t>
      </w:r>
      <w:r w:rsidRPr="00596BC6">
        <w:rPr>
          <w:rFonts w:eastAsia="Times New Roman"/>
          <w:spacing w:val="-3"/>
        </w:rPr>
        <w:t>l</w:t>
      </w:r>
      <w:r w:rsidRPr="00596BC6">
        <w:rPr>
          <w:rFonts w:eastAsia="Times New Roman"/>
          <w:spacing w:val="1"/>
        </w:rPr>
        <w:t>a</w:t>
      </w:r>
      <w:r w:rsidRPr="00596BC6">
        <w:rPr>
          <w:rFonts w:eastAsia="Times New Roman"/>
          <w:spacing w:val="-8"/>
        </w:rPr>
        <w:t>y</w:t>
      </w:r>
      <w:r w:rsidRPr="00596BC6">
        <w:rPr>
          <w:rFonts w:eastAsia="Times New Roman"/>
          <w:spacing w:val="1"/>
        </w:rPr>
        <w:t>a</w:t>
      </w:r>
      <w:r w:rsidRPr="00596BC6">
        <w:rPr>
          <w:rFonts w:eastAsia="Times New Roman"/>
        </w:rPr>
        <w:t>n</w:t>
      </w:r>
      <w:r w:rsidRPr="00596BC6">
        <w:rPr>
          <w:rFonts w:eastAsia="Times New Roman"/>
          <w:spacing w:val="1"/>
        </w:rPr>
        <w:t>a</w:t>
      </w:r>
      <w:r w:rsidRPr="00596BC6">
        <w:rPr>
          <w:rFonts w:eastAsia="Times New Roman"/>
        </w:rPr>
        <w:t>n</w:t>
      </w:r>
      <w:r w:rsidRPr="00596BC6">
        <w:rPr>
          <w:spacing w:val="2"/>
        </w:rPr>
        <w:t xml:space="preserve"> </w:t>
      </w:r>
      <w:r w:rsidRPr="00596BC6">
        <w:rPr>
          <w:rFonts w:eastAsia="Times New Roman"/>
          <w:spacing w:val="1"/>
        </w:rPr>
        <w:t>ja</w:t>
      </w:r>
      <w:r w:rsidRPr="00596BC6">
        <w:rPr>
          <w:rFonts w:eastAsia="Times New Roman"/>
          <w:spacing w:val="-1"/>
        </w:rPr>
        <w:t>s</w:t>
      </w:r>
      <w:r w:rsidRPr="00596BC6">
        <w:rPr>
          <w:rFonts w:eastAsia="Times New Roman"/>
        </w:rPr>
        <w:t>a</w:t>
      </w:r>
      <w:r w:rsidRPr="00596BC6">
        <w:t xml:space="preserve"> </w:t>
      </w:r>
      <w:r w:rsidRPr="00596BC6">
        <w:rPr>
          <w:rFonts w:eastAsia="Times New Roman"/>
          <w:spacing w:val="1"/>
        </w:rPr>
        <w:t>te</w:t>
      </w:r>
      <w:r w:rsidRPr="00596BC6">
        <w:rPr>
          <w:rFonts w:eastAsia="Times New Roman"/>
        </w:rPr>
        <w:t>rb</w:t>
      </w:r>
      <w:r w:rsidRPr="00596BC6">
        <w:rPr>
          <w:rFonts w:eastAsia="Times New Roman"/>
          <w:spacing w:val="1"/>
        </w:rPr>
        <w:t>ai</w:t>
      </w:r>
      <w:r w:rsidRPr="00596BC6">
        <w:rPr>
          <w:rFonts w:eastAsia="Times New Roman"/>
        </w:rPr>
        <w:t>k.</w:t>
      </w:r>
      <w:r w:rsidRPr="00596BC6">
        <w:t xml:space="preserve"> </w:t>
      </w:r>
      <w:r w:rsidRPr="00596BC6">
        <w:rPr>
          <w:rFonts w:eastAsia="Times New Roman"/>
          <w:spacing w:val="-1"/>
        </w:rPr>
        <w:t>P</w:t>
      </w:r>
      <w:r w:rsidRPr="00596BC6">
        <w:rPr>
          <w:rFonts w:eastAsia="Times New Roman"/>
          <w:spacing w:val="1"/>
        </w:rPr>
        <w:t>e</w:t>
      </w:r>
      <w:r w:rsidRPr="00596BC6">
        <w:rPr>
          <w:rFonts w:eastAsia="Times New Roman"/>
          <w:spacing w:val="-3"/>
        </w:rPr>
        <w:t>m</w:t>
      </w:r>
      <w:r w:rsidRPr="00596BC6">
        <w:rPr>
          <w:rFonts w:eastAsia="Times New Roman"/>
          <w:spacing w:val="1"/>
        </w:rPr>
        <w:t>ili</w:t>
      </w:r>
      <w:r w:rsidRPr="00596BC6">
        <w:rPr>
          <w:rFonts w:eastAsia="Times New Roman"/>
          <w:spacing w:val="-4"/>
        </w:rPr>
        <w:t>h</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spacing w:val="1"/>
        </w:rPr>
        <w:t>a</w:t>
      </w:r>
      <w:r w:rsidRPr="00596BC6">
        <w:rPr>
          <w:rFonts w:eastAsia="Times New Roman"/>
          <w:spacing w:val="-4"/>
        </w:rPr>
        <w:t>k</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spacing w:val="-4"/>
        </w:rPr>
        <w:t>d</w:t>
      </w:r>
      <w:r w:rsidRPr="00596BC6">
        <w:rPr>
          <w:rFonts w:eastAsia="Times New Roman"/>
          <w:spacing w:val="1"/>
        </w:rPr>
        <w:t>i</w:t>
      </w:r>
      <w:r w:rsidRPr="00596BC6">
        <w:rPr>
          <w:rFonts w:eastAsia="Times New Roman"/>
          <w:spacing w:val="-1"/>
        </w:rPr>
        <w:t>s</w:t>
      </w:r>
      <w:r w:rsidRPr="00596BC6">
        <w:rPr>
          <w:rFonts w:eastAsia="Times New Roman"/>
          <w:spacing w:val="1"/>
        </w:rPr>
        <w:t>e</w:t>
      </w:r>
      <w:r w:rsidRPr="00596BC6">
        <w:rPr>
          <w:rFonts w:eastAsia="Times New Roman"/>
          <w:spacing w:val="-1"/>
        </w:rPr>
        <w:t>s</w:t>
      </w:r>
      <w:r w:rsidRPr="00596BC6">
        <w:rPr>
          <w:rFonts w:eastAsia="Times New Roman"/>
        </w:rPr>
        <w:t>u</w:t>
      </w:r>
      <w:r w:rsidRPr="00596BC6">
        <w:rPr>
          <w:rFonts w:eastAsia="Times New Roman"/>
          <w:spacing w:val="1"/>
        </w:rPr>
        <w:t>ai</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rPr>
        <w:t>d</w:t>
      </w:r>
      <w:r w:rsidRPr="00596BC6">
        <w:rPr>
          <w:rFonts w:eastAsia="Times New Roman"/>
          <w:spacing w:val="1"/>
        </w:rPr>
        <w:t>e</w:t>
      </w:r>
      <w:r w:rsidRPr="00596BC6">
        <w:rPr>
          <w:rFonts w:eastAsia="Times New Roman"/>
        </w:rPr>
        <w:t>n</w:t>
      </w:r>
      <w:r w:rsidRPr="00596BC6">
        <w:rPr>
          <w:rFonts w:eastAsia="Times New Roman"/>
          <w:spacing w:val="-4"/>
        </w:rPr>
        <w:t>g</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spacing w:val="1"/>
        </w:rPr>
        <w:t>e</w:t>
      </w:r>
      <w:r w:rsidRPr="00596BC6">
        <w:rPr>
          <w:rFonts w:eastAsia="Times New Roman"/>
          <w:spacing w:val="-1"/>
        </w:rPr>
        <w:t>s</w:t>
      </w:r>
      <w:r w:rsidRPr="00596BC6">
        <w:rPr>
          <w:rFonts w:eastAsia="Times New Roman"/>
          <w:spacing w:val="-3"/>
        </w:rPr>
        <w:t>t</w:t>
      </w:r>
      <w:r w:rsidRPr="00596BC6">
        <w:rPr>
          <w:rFonts w:eastAsia="Times New Roman"/>
          <w:spacing w:val="1"/>
        </w:rPr>
        <w:t>ima</w:t>
      </w:r>
      <w:r w:rsidRPr="00596BC6">
        <w:rPr>
          <w:rFonts w:eastAsia="Times New Roman"/>
          <w:spacing w:val="-1"/>
        </w:rPr>
        <w:t>s</w:t>
      </w:r>
      <w:r w:rsidRPr="00596BC6">
        <w:rPr>
          <w:rFonts w:eastAsia="Times New Roman"/>
        </w:rPr>
        <w:t>i</w:t>
      </w:r>
      <w:r w:rsidRPr="00596BC6">
        <w:rPr>
          <w:spacing w:val="1"/>
        </w:rPr>
        <w:t xml:space="preserve"> </w:t>
      </w:r>
      <w:r w:rsidRPr="00596BC6">
        <w:rPr>
          <w:rFonts w:eastAsia="Times New Roman"/>
          <w:spacing w:val="-1"/>
        </w:rPr>
        <w:t>w</w:t>
      </w:r>
      <w:r w:rsidRPr="00596BC6">
        <w:rPr>
          <w:rFonts w:eastAsia="Times New Roman"/>
          <w:spacing w:val="1"/>
        </w:rPr>
        <w:t>a</w:t>
      </w:r>
      <w:r w:rsidRPr="00596BC6">
        <w:rPr>
          <w:rFonts w:eastAsia="Times New Roman"/>
        </w:rPr>
        <w:t>k</w:t>
      </w:r>
      <w:r w:rsidRPr="00596BC6">
        <w:rPr>
          <w:rFonts w:eastAsia="Times New Roman"/>
          <w:spacing w:val="1"/>
        </w:rPr>
        <w:t>t</w:t>
      </w:r>
      <w:r w:rsidRPr="00596BC6">
        <w:rPr>
          <w:rFonts w:eastAsia="Times New Roman"/>
        </w:rPr>
        <w:t>u</w:t>
      </w:r>
      <w:r w:rsidRPr="00596BC6">
        <w:t xml:space="preserve"> </w:t>
      </w:r>
      <w:r w:rsidRPr="00596BC6">
        <w:rPr>
          <w:rFonts w:eastAsia="Times New Roman"/>
        </w:rPr>
        <w:t>d</w:t>
      </w:r>
      <w:r w:rsidRPr="00596BC6">
        <w:rPr>
          <w:rFonts w:eastAsia="Times New Roman"/>
          <w:spacing w:val="1"/>
        </w:rPr>
        <w:t>a</w:t>
      </w:r>
      <w:r w:rsidRPr="00596BC6">
        <w:rPr>
          <w:rFonts w:eastAsia="Times New Roman"/>
        </w:rPr>
        <w:t>n</w:t>
      </w:r>
      <w:r w:rsidRPr="00596BC6">
        <w:rPr>
          <w:spacing w:val="3"/>
        </w:rPr>
        <w:t xml:space="preserve"> </w:t>
      </w:r>
      <w:r w:rsidRPr="00596BC6">
        <w:rPr>
          <w:rFonts w:eastAsia="Times New Roman"/>
        </w:rPr>
        <w:t>k</w:t>
      </w:r>
      <w:r w:rsidRPr="00596BC6">
        <w:rPr>
          <w:rFonts w:eastAsia="Times New Roman"/>
          <w:spacing w:val="1"/>
        </w:rPr>
        <w:t>a</w:t>
      </w:r>
      <w:r w:rsidRPr="00596BC6">
        <w:rPr>
          <w:rFonts w:eastAsia="Times New Roman"/>
        </w:rPr>
        <w:t>p</w:t>
      </w:r>
      <w:r w:rsidRPr="00596BC6">
        <w:rPr>
          <w:rFonts w:eastAsia="Times New Roman"/>
          <w:spacing w:val="1"/>
        </w:rPr>
        <w:t>a</w:t>
      </w:r>
      <w:r w:rsidRPr="00596BC6">
        <w:rPr>
          <w:rFonts w:eastAsia="Times New Roman"/>
          <w:spacing w:val="-1"/>
        </w:rPr>
        <w:t>s</w:t>
      </w:r>
      <w:r w:rsidRPr="00596BC6">
        <w:rPr>
          <w:rFonts w:eastAsia="Times New Roman"/>
          <w:spacing w:val="1"/>
        </w:rPr>
        <w:t>i</w:t>
      </w:r>
      <w:r w:rsidRPr="00596BC6">
        <w:rPr>
          <w:rFonts w:eastAsia="Times New Roman"/>
          <w:spacing w:val="-3"/>
        </w:rPr>
        <w:t>t</w:t>
      </w:r>
      <w:r w:rsidRPr="00596BC6">
        <w:rPr>
          <w:rFonts w:eastAsia="Times New Roman"/>
          <w:spacing w:val="1"/>
        </w:rPr>
        <w:t>a</w:t>
      </w:r>
      <w:r w:rsidRPr="00596BC6">
        <w:rPr>
          <w:rFonts w:eastAsia="Times New Roman"/>
        </w:rPr>
        <w:t>s</w:t>
      </w:r>
      <w:r w:rsidRPr="00596BC6">
        <w:rPr>
          <w:spacing w:val="1"/>
        </w:rPr>
        <w:t xml:space="preserve"> </w:t>
      </w:r>
      <w:r w:rsidRPr="00596BC6">
        <w:rPr>
          <w:rFonts w:eastAsia="Times New Roman"/>
        </w:rPr>
        <w:t>p</w:t>
      </w:r>
      <w:r w:rsidRPr="00596BC6">
        <w:rPr>
          <w:rFonts w:eastAsia="Times New Roman"/>
          <w:spacing w:val="4"/>
        </w:rPr>
        <w:t>e</w:t>
      </w:r>
      <w:r w:rsidRPr="00596BC6">
        <w:rPr>
          <w:rFonts w:eastAsia="Times New Roman"/>
        </w:rPr>
        <w:t>n</w:t>
      </w:r>
      <w:r w:rsidRPr="00596BC6">
        <w:rPr>
          <w:rFonts w:eastAsia="Times New Roman"/>
          <w:spacing w:val="-4"/>
        </w:rPr>
        <w:t>g</w:t>
      </w:r>
      <w:r w:rsidRPr="00596BC6">
        <w:rPr>
          <w:rFonts w:eastAsia="Times New Roman"/>
          <w:spacing w:val="1"/>
        </w:rPr>
        <w:t>i</w:t>
      </w:r>
      <w:r w:rsidRPr="00596BC6">
        <w:rPr>
          <w:rFonts w:eastAsia="Times New Roman"/>
        </w:rPr>
        <w:t>r</w:t>
      </w:r>
      <w:r w:rsidRPr="00596BC6">
        <w:rPr>
          <w:rFonts w:eastAsia="Times New Roman"/>
          <w:spacing w:val="1"/>
        </w:rPr>
        <w:t>ima</w:t>
      </w:r>
      <w:r w:rsidRPr="00596BC6">
        <w:rPr>
          <w:rFonts w:eastAsia="Times New Roman"/>
        </w:rPr>
        <w:t>n,</w:t>
      </w:r>
      <w:r w:rsidRPr="00596BC6">
        <w:rPr>
          <w:spacing w:val="3"/>
        </w:rPr>
        <w:t xml:space="preserve"> </w:t>
      </w:r>
      <w:r w:rsidRPr="00596BC6">
        <w:rPr>
          <w:rFonts w:eastAsia="Times New Roman"/>
          <w:spacing w:val="1"/>
        </w:rPr>
        <w:t>a</w:t>
      </w:r>
      <w:r w:rsidRPr="00596BC6">
        <w:rPr>
          <w:rFonts w:eastAsia="Times New Roman"/>
          <w:spacing w:val="-4"/>
        </w:rPr>
        <w:t>g</w:t>
      </w:r>
      <w:r w:rsidRPr="00596BC6">
        <w:rPr>
          <w:rFonts w:eastAsia="Times New Roman"/>
          <w:spacing w:val="1"/>
        </w:rPr>
        <w:t>a</w:t>
      </w:r>
      <w:r w:rsidRPr="00596BC6">
        <w:rPr>
          <w:rFonts w:eastAsia="Times New Roman"/>
        </w:rPr>
        <w:t>r</w:t>
      </w:r>
      <w:r w:rsidRPr="00596BC6">
        <w:rPr>
          <w:spacing w:val="3"/>
        </w:rPr>
        <w:t xml:space="preserve"> </w:t>
      </w:r>
      <w:r w:rsidRPr="00596BC6">
        <w:rPr>
          <w:rFonts w:eastAsia="Times New Roman"/>
        </w:rPr>
        <w:t>p</w:t>
      </w:r>
      <w:r w:rsidRPr="00596BC6">
        <w:rPr>
          <w:rFonts w:eastAsia="Times New Roman"/>
          <w:spacing w:val="1"/>
        </w:rPr>
        <w:t>e</w:t>
      </w:r>
      <w:r w:rsidRPr="00596BC6">
        <w:rPr>
          <w:rFonts w:eastAsia="Times New Roman"/>
        </w:rPr>
        <w:t>n</w:t>
      </w:r>
      <w:r w:rsidRPr="00596BC6">
        <w:rPr>
          <w:rFonts w:eastAsia="Times New Roman"/>
          <w:spacing w:val="-4"/>
        </w:rPr>
        <w:t>gg</w:t>
      </w:r>
      <w:r w:rsidRPr="00596BC6">
        <w:rPr>
          <w:rFonts w:eastAsia="Times New Roman"/>
        </w:rPr>
        <w:t>u</w:t>
      </w:r>
      <w:r w:rsidRPr="00596BC6">
        <w:rPr>
          <w:rFonts w:eastAsia="Times New Roman"/>
          <w:spacing w:val="4"/>
        </w:rPr>
        <w:t>n</w:t>
      </w:r>
      <w:r w:rsidRPr="00596BC6">
        <w:rPr>
          <w:rFonts w:eastAsia="Times New Roman"/>
        </w:rPr>
        <w:t>a</w:t>
      </w:r>
      <w:r w:rsidRPr="00596BC6">
        <w:rPr>
          <w:spacing w:val="4"/>
        </w:rPr>
        <w:t xml:space="preserve"> </w:t>
      </w:r>
      <w:r w:rsidRPr="00596BC6">
        <w:rPr>
          <w:rFonts w:eastAsia="Times New Roman"/>
        </w:rPr>
        <w:t>d</w:t>
      </w:r>
      <w:r w:rsidRPr="00596BC6">
        <w:rPr>
          <w:rFonts w:eastAsia="Times New Roman"/>
          <w:spacing w:val="1"/>
        </w:rPr>
        <w:t>a</w:t>
      </w:r>
      <w:r w:rsidRPr="00596BC6">
        <w:rPr>
          <w:rFonts w:eastAsia="Times New Roman"/>
        </w:rPr>
        <w:t>p</w:t>
      </w:r>
      <w:r w:rsidRPr="00596BC6">
        <w:rPr>
          <w:rFonts w:eastAsia="Times New Roman"/>
          <w:spacing w:val="1"/>
        </w:rPr>
        <w:t>a</w:t>
      </w:r>
      <w:r w:rsidRPr="00596BC6">
        <w:rPr>
          <w:rFonts w:eastAsia="Times New Roman"/>
        </w:rPr>
        <w:t>t</w:t>
      </w:r>
      <w:r w:rsidRPr="00596BC6">
        <w:t xml:space="preserve"> </w:t>
      </w:r>
      <w:r w:rsidRPr="00596BC6">
        <w:rPr>
          <w:rFonts w:eastAsia="Times New Roman"/>
          <w:spacing w:val="1"/>
        </w:rPr>
        <w:t>me</w:t>
      </w:r>
      <w:r w:rsidRPr="00596BC6">
        <w:rPr>
          <w:rFonts w:eastAsia="Times New Roman"/>
        </w:rPr>
        <w:t>n</w:t>
      </w:r>
      <w:r w:rsidRPr="00596BC6">
        <w:rPr>
          <w:rFonts w:eastAsia="Times New Roman"/>
          <w:spacing w:val="1"/>
        </w:rPr>
        <w:t>e</w:t>
      </w:r>
      <w:r w:rsidRPr="00596BC6">
        <w:rPr>
          <w:rFonts w:eastAsia="Times New Roman"/>
          <w:spacing w:val="-4"/>
        </w:rPr>
        <w:t>r</w:t>
      </w:r>
      <w:r w:rsidRPr="00596BC6">
        <w:rPr>
          <w:rFonts w:eastAsia="Times New Roman"/>
          <w:spacing w:val="1"/>
        </w:rPr>
        <w:t>im</w:t>
      </w:r>
      <w:r w:rsidRPr="00596BC6">
        <w:rPr>
          <w:rFonts w:eastAsia="Times New Roman"/>
        </w:rPr>
        <w:t>a</w:t>
      </w:r>
      <w:r w:rsidRPr="00596BC6">
        <w:t xml:space="preserve"> </w:t>
      </w:r>
      <w:r w:rsidRPr="00596BC6">
        <w:rPr>
          <w:rFonts w:eastAsia="Times New Roman"/>
        </w:rPr>
        <w:t>p</w:t>
      </w:r>
      <w:r w:rsidRPr="00596BC6">
        <w:rPr>
          <w:rFonts w:eastAsia="Times New Roman"/>
          <w:spacing w:val="1"/>
        </w:rPr>
        <w:t>e</w:t>
      </w:r>
      <w:r w:rsidRPr="00596BC6">
        <w:rPr>
          <w:rFonts w:eastAsia="Times New Roman"/>
          <w:spacing w:val="-1"/>
        </w:rPr>
        <w:t>s</w:t>
      </w:r>
      <w:r w:rsidRPr="00596BC6">
        <w:rPr>
          <w:rFonts w:eastAsia="Times New Roman"/>
          <w:spacing w:val="1"/>
        </w:rPr>
        <w:t>a</w:t>
      </w:r>
      <w:r w:rsidRPr="00596BC6">
        <w:rPr>
          <w:rFonts w:eastAsia="Times New Roman"/>
        </w:rPr>
        <w:t>n</w:t>
      </w:r>
      <w:r w:rsidRPr="00596BC6">
        <w:rPr>
          <w:rFonts w:eastAsia="Times New Roman"/>
          <w:spacing w:val="1"/>
        </w:rPr>
        <w:t>a</w:t>
      </w:r>
      <w:r w:rsidRPr="00596BC6">
        <w:rPr>
          <w:rFonts w:eastAsia="Times New Roman"/>
        </w:rPr>
        <w:t>n</w:t>
      </w:r>
      <w:r w:rsidRPr="00596BC6">
        <w:rPr>
          <w:spacing w:val="56"/>
        </w:rPr>
        <w:t xml:space="preserve"> </w:t>
      </w:r>
      <w:r w:rsidRPr="00596BC6">
        <w:rPr>
          <w:rFonts w:eastAsia="Times New Roman"/>
          <w:spacing w:val="1"/>
        </w:rPr>
        <w:t>le</w:t>
      </w:r>
      <w:r w:rsidRPr="00596BC6">
        <w:rPr>
          <w:rFonts w:eastAsia="Times New Roman"/>
        </w:rPr>
        <w:t>b</w:t>
      </w:r>
      <w:r w:rsidRPr="00596BC6">
        <w:rPr>
          <w:rFonts w:eastAsia="Times New Roman"/>
          <w:spacing w:val="1"/>
        </w:rPr>
        <w:t>i</w:t>
      </w:r>
      <w:r w:rsidRPr="00596BC6">
        <w:rPr>
          <w:rFonts w:eastAsia="Times New Roman"/>
        </w:rPr>
        <w:t>h</w:t>
      </w:r>
      <w:r w:rsidRPr="00596BC6">
        <w:rPr>
          <w:spacing w:val="56"/>
        </w:rPr>
        <w:t xml:space="preserve"> </w:t>
      </w:r>
      <w:r w:rsidRPr="00596BC6">
        <w:rPr>
          <w:rFonts w:eastAsia="Times New Roman"/>
          <w:spacing w:val="-3"/>
        </w:rPr>
        <w:t>c</w:t>
      </w:r>
      <w:r w:rsidRPr="00596BC6">
        <w:rPr>
          <w:rFonts w:eastAsia="Times New Roman"/>
          <w:spacing w:val="1"/>
        </w:rPr>
        <w:t>e</w:t>
      </w:r>
      <w:r w:rsidRPr="00596BC6">
        <w:rPr>
          <w:rFonts w:eastAsia="Times New Roman"/>
        </w:rPr>
        <w:t>p</w:t>
      </w:r>
      <w:r w:rsidRPr="00596BC6">
        <w:rPr>
          <w:rFonts w:eastAsia="Times New Roman"/>
          <w:spacing w:val="1"/>
        </w:rPr>
        <w:t>a</w:t>
      </w:r>
      <w:r w:rsidRPr="00596BC6">
        <w:rPr>
          <w:rFonts w:eastAsia="Times New Roman"/>
        </w:rPr>
        <w:t>t</w:t>
      </w:r>
      <w:r w:rsidRPr="00596BC6">
        <w:rPr>
          <w:spacing w:val="57"/>
        </w:rPr>
        <w:t xml:space="preserve"> </w:t>
      </w:r>
      <w:r w:rsidRPr="00596BC6">
        <w:rPr>
          <w:rFonts w:eastAsia="Times New Roman"/>
        </w:rPr>
        <w:t>d</w:t>
      </w:r>
      <w:r w:rsidRPr="00596BC6">
        <w:rPr>
          <w:rFonts w:eastAsia="Times New Roman"/>
          <w:spacing w:val="1"/>
        </w:rPr>
        <w:t>a</w:t>
      </w:r>
      <w:r w:rsidRPr="00596BC6">
        <w:rPr>
          <w:rFonts w:eastAsia="Times New Roman"/>
        </w:rPr>
        <w:t>n</w:t>
      </w:r>
      <w:r w:rsidRPr="00596BC6">
        <w:rPr>
          <w:spacing w:val="56"/>
        </w:rPr>
        <w:t xml:space="preserve"> </w:t>
      </w:r>
      <w:r w:rsidRPr="00596BC6">
        <w:rPr>
          <w:rFonts w:eastAsia="Times New Roman"/>
          <w:spacing w:val="1"/>
        </w:rPr>
        <w:t>me</w:t>
      </w:r>
      <w:r w:rsidRPr="00596BC6">
        <w:rPr>
          <w:rFonts w:eastAsia="Times New Roman"/>
        </w:rPr>
        <w:t>n</w:t>
      </w:r>
      <w:r w:rsidRPr="00596BC6">
        <w:rPr>
          <w:rFonts w:eastAsia="Times New Roman"/>
          <w:spacing w:val="-4"/>
        </w:rPr>
        <w:t>d</w:t>
      </w:r>
      <w:r w:rsidRPr="00596BC6">
        <w:rPr>
          <w:rFonts w:eastAsia="Times New Roman"/>
          <w:spacing w:val="1"/>
        </w:rPr>
        <w:t>a</w:t>
      </w:r>
      <w:r w:rsidRPr="00596BC6">
        <w:rPr>
          <w:rFonts w:eastAsia="Times New Roman"/>
        </w:rPr>
        <w:t>p</w:t>
      </w:r>
      <w:r w:rsidRPr="00596BC6">
        <w:rPr>
          <w:rFonts w:eastAsia="Times New Roman"/>
          <w:spacing w:val="-3"/>
        </w:rPr>
        <w:t>a</w:t>
      </w:r>
      <w:r w:rsidRPr="00596BC6">
        <w:rPr>
          <w:rFonts w:eastAsia="Times New Roman"/>
          <w:spacing w:val="1"/>
        </w:rPr>
        <w:t>t</w:t>
      </w:r>
      <w:r w:rsidRPr="00596BC6">
        <w:rPr>
          <w:rFonts w:eastAsia="Times New Roman"/>
        </w:rPr>
        <w:t>k</w:t>
      </w:r>
      <w:r w:rsidRPr="00596BC6">
        <w:rPr>
          <w:rFonts w:eastAsia="Times New Roman"/>
          <w:spacing w:val="1"/>
        </w:rPr>
        <w:t>a</w:t>
      </w:r>
      <w:r w:rsidRPr="00596BC6">
        <w:rPr>
          <w:rFonts w:eastAsia="Times New Roman"/>
        </w:rPr>
        <w:t>n</w:t>
      </w:r>
      <w:r w:rsidRPr="00596BC6">
        <w:rPr>
          <w:spacing w:val="56"/>
        </w:rPr>
        <w:t xml:space="preserve"> </w:t>
      </w:r>
      <w:r w:rsidRPr="00596BC6">
        <w:rPr>
          <w:rFonts w:eastAsia="Times New Roman"/>
        </w:rPr>
        <w:t>on</w:t>
      </w:r>
      <w:r w:rsidRPr="00596BC6">
        <w:rPr>
          <w:rFonts w:eastAsia="Times New Roman"/>
          <w:spacing w:val="-4"/>
        </w:rPr>
        <w:t>g</w:t>
      </w:r>
      <w:r w:rsidRPr="00596BC6">
        <w:rPr>
          <w:rFonts w:eastAsia="Times New Roman"/>
        </w:rPr>
        <w:t>k</w:t>
      </w:r>
      <w:r w:rsidRPr="00596BC6">
        <w:rPr>
          <w:rFonts w:eastAsia="Times New Roman"/>
          <w:spacing w:val="1"/>
        </w:rPr>
        <w:t>i</w:t>
      </w:r>
      <w:r w:rsidRPr="00596BC6">
        <w:rPr>
          <w:rFonts w:eastAsia="Times New Roman"/>
        </w:rPr>
        <w:t>r</w:t>
      </w:r>
      <w:r w:rsidRPr="00596BC6">
        <w:t xml:space="preserve"> </w:t>
      </w:r>
      <w:r w:rsidRPr="00596BC6">
        <w:rPr>
          <w:rFonts w:eastAsia="Times New Roman"/>
          <w:spacing w:val="-4"/>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rPr>
          <w:spacing w:val="52"/>
        </w:rPr>
        <w:t xml:space="preserve"> </w:t>
      </w:r>
      <w:r w:rsidRPr="00596BC6">
        <w:rPr>
          <w:rFonts w:eastAsia="Times New Roman"/>
          <w:spacing w:val="1"/>
        </w:rPr>
        <w:t>le</w:t>
      </w:r>
      <w:r w:rsidRPr="00596BC6">
        <w:rPr>
          <w:rFonts w:eastAsia="Times New Roman"/>
        </w:rPr>
        <w:t>b</w:t>
      </w:r>
      <w:r w:rsidRPr="00596BC6">
        <w:rPr>
          <w:rFonts w:eastAsia="Times New Roman"/>
          <w:spacing w:val="1"/>
        </w:rPr>
        <w:t>i</w:t>
      </w:r>
      <w:r w:rsidRPr="00596BC6">
        <w:rPr>
          <w:rFonts w:eastAsia="Times New Roman"/>
        </w:rPr>
        <w:t>h</w:t>
      </w:r>
      <w:r w:rsidRPr="00596BC6">
        <w:t xml:space="preserve"> </w:t>
      </w:r>
      <w:r w:rsidRPr="00596BC6">
        <w:rPr>
          <w:rFonts w:eastAsia="Times New Roman"/>
          <w:spacing w:val="1"/>
        </w:rPr>
        <w:t>m</w:t>
      </w:r>
      <w:r w:rsidRPr="00596BC6">
        <w:rPr>
          <w:rFonts w:eastAsia="Times New Roman"/>
        </w:rPr>
        <w:t>ur</w:t>
      </w:r>
      <w:r w:rsidRPr="00596BC6">
        <w:rPr>
          <w:rFonts w:eastAsia="Times New Roman"/>
          <w:spacing w:val="1"/>
        </w:rPr>
        <w:t>a</w:t>
      </w:r>
      <w:r w:rsidRPr="00596BC6">
        <w:rPr>
          <w:rFonts w:eastAsia="Times New Roman"/>
        </w:rPr>
        <w:t>h.</w:t>
      </w:r>
      <w:r w:rsidRPr="00596BC6">
        <w:rPr>
          <w:spacing w:val="4"/>
        </w:rPr>
        <w:t xml:space="preserve"> </w:t>
      </w:r>
      <w:r w:rsidRPr="00596BC6">
        <w:rPr>
          <w:rFonts w:eastAsia="Times New Roman"/>
          <w:spacing w:val="-1"/>
        </w:rPr>
        <w:t>P</w:t>
      </w:r>
      <w:r w:rsidRPr="00596BC6">
        <w:rPr>
          <w:rFonts w:eastAsia="Times New Roman"/>
          <w:spacing w:val="1"/>
        </w:rPr>
        <w:t>e</w:t>
      </w:r>
      <w:r w:rsidRPr="00596BC6">
        <w:rPr>
          <w:rFonts w:eastAsia="Times New Roman"/>
        </w:rPr>
        <w:t>n</w:t>
      </w:r>
      <w:r w:rsidRPr="00596BC6">
        <w:rPr>
          <w:rFonts w:eastAsia="Times New Roman"/>
          <w:spacing w:val="-4"/>
        </w:rPr>
        <w:t>gg</w:t>
      </w:r>
      <w:r w:rsidRPr="00596BC6">
        <w:rPr>
          <w:rFonts w:eastAsia="Times New Roman"/>
        </w:rPr>
        <w:t>una</w:t>
      </w:r>
      <w:r w:rsidRPr="00596BC6">
        <w:rPr>
          <w:spacing w:val="5"/>
        </w:rPr>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5"/>
        </w:rPr>
        <w:t xml:space="preserve"> </w:t>
      </w:r>
      <w:r w:rsidRPr="00596BC6">
        <w:rPr>
          <w:rFonts w:eastAsia="Times New Roman"/>
          <w:spacing w:val="1"/>
        </w:rPr>
        <w:t>ma</w:t>
      </w:r>
      <w:r w:rsidRPr="00596BC6">
        <w:rPr>
          <w:rFonts w:eastAsia="Times New Roman"/>
          <w:spacing w:val="-1"/>
        </w:rPr>
        <w:t>s</w:t>
      </w:r>
      <w:r w:rsidRPr="00596BC6">
        <w:rPr>
          <w:rFonts w:eastAsia="Times New Roman"/>
          <w:spacing w:val="1"/>
        </w:rPr>
        <w:t>i</w:t>
      </w:r>
      <w:r w:rsidRPr="00596BC6">
        <w:rPr>
          <w:rFonts w:eastAsia="Times New Roman"/>
        </w:rPr>
        <w:t>h</w:t>
      </w:r>
      <w:r w:rsidRPr="00596BC6">
        <w:rPr>
          <w:spacing w:val="4"/>
        </w:rPr>
        <w:t xml:space="preserve"> </w:t>
      </w:r>
      <w:r w:rsidRPr="00596BC6">
        <w:rPr>
          <w:rFonts w:eastAsia="Times New Roman"/>
          <w:spacing w:val="1"/>
        </w:rPr>
        <w:t>t</w:t>
      </w:r>
      <w:r w:rsidRPr="00596BC6">
        <w:rPr>
          <w:rFonts w:eastAsia="Times New Roman"/>
          <w:spacing w:val="-3"/>
        </w:rPr>
        <w:t>e</w:t>
      </w:r>
      <w:r w:rsidRPr="00596BC6">
        <w:rPr>
          <w:rFonts w:eastAsia="Times New Roman"/>
          <w:spacing w:val="1"/>
        </w:rPr>
        <w:t>ta</w:t>
      </w:r>
      <w:r w:rsidRPr="00596BC6">
        <w:rPr>
          <w:rFonts w:eastAsia="Times New Roman"/>
        </w:rPr>
        <w:t>p</w:t>
      </w:r>
      <w:r w:rsidRPr="00596BC6">
        <w:rPr>
          <w:spacing w:val="4"/>
        </w:rPr>
        <w:t xml:space="preserve"> </w:t>
      </w:r>
      <w:r w:rsidRPr="00596BC6">
        <w:rPr>
          <w:rFonts w:eastAsia="Times New Roman"/>
          <w:spacing w:val="-4"/>
        </w:rPr>
        <w:t>d</w:t>
      </w:r>
      <w:r w:rsidRPr="00596BC6">
        <w:rPr>
          <w:rFonts w:eastAsia="Times New Roman"/>
          <w:spacing w:val="1"/>
        </w:rPr>
        <w:t>a</w:t>
      </w:r>
      <w:r w:rsidRPr="00596BC6">
        <w:rPr>
          <w:rFonts w:eastAsia="Times New Roman"/>
        </w:rPr>
        <w:t>p</w:t>
      </w:r>
      <w:r w:rsidRPr="00596BC6">
        <w:rPr>
          <w:rFonts w:eastAsia="Times New Roman"/>
          <w:spacing w:val="1"/>
        </w:rPr>
        <w:t>a</w:t>
      </w:r>
      <w:r w:rsidRPr="00596BC6">
        <w:rPr>
          <w:rFonts w:eastAsia="Times New Roman"/>
        </w:rPr>
        <w:t>t</w:t>
      </w:r>
      <w:r w:rsidRPr="00596BC6">
        <w:rPr>
          <w:spacing w:val="1"/>
        </w:rPr>
        <w:t xml:space="preserve"> </w:t>
      </w:r>
      <w:r w:rsidRPr="00596BC6">
        <w:rPr>
          <w:rFonts w:eastAsia="Times New Roman"/>
          <w:spacing w:val="1"/>
        </w:rPr>
        <w:t>me</w:t>
      </w:r>
      <w:r w:rsidRPr="00596BC6">
        <w:rPr>
          <w:rFonts w:eastAsia="Times New Roman"/>
          <w:spacing w:val="-3"/>
        </w:rPr>
        <w:t>m</w:t>
      </w:r>
      <w:r w:rsidRPr="00596BC6">
        <w:rPr>
          <w:rFonts w:eastAsia="Times New Roman"/>
          <w:spacing w:val="1"/>
        </w:rPr>
        <w:t>ili</w:t>
      </w:r>
      <w:r w:rsidRPr="00596BC6">
        <w:rPr>
          <w:rFonts w:eastAsia="Times New Roman"/>
        </w:rPr>
        <w:t>h</w:t>
      </w:r>
      <w:r w:rsidRPr="00596BC6">
        <w:t xml:space="preserve"> </w:t>
      </w:r>
      <w:r w:rsidRPr="00596BC6">
        <w:rPr>
          <w:rFonts w:eastAsia="Times New Roman"/>
          <w:spacing w:val="1"/>
        </w:rPr>
        <w:t>ja</w:t>
      </w:r>
      <w:r w:rsidRPr="00596BC6">
        <w:rPr>
          <w:rFonts w:eastAsia="Times New Roman"/>
          <w:spacing w:val="-1"/>
        </w:rPr>
        <w:t>s</w:t>
      </w:r>
      <w:r w:rsidRPr="00596BC6">
        <w:rPr>
          <w:rFonts w:eastAsia="Times New Roman"/>
        </w:rPr>
        <w:t>a</w:t>
      </w:r>
      <w:r w:rsidRPr="00596BC6">
        <w:t xml:space="preserve"> </w:t>
      </w:r>
      <w:r w:rsidRPr="00596BC6">
        <w:rPr>
          <w:rFonts w:eastAsia="Times New Roman"/>
        </w:rPr>
        <w:t>k</w:t>
      </w:r>
      <w:r w:rsidRPr="00596BC6">
        <w:rPr>
          <w:rFonts w:eastAsia="Times New Roman"/>
          <w:spacing w:val="1"/>
        </w:rPr>
        <w:t>i</w:t>
      </w:r>
      <w:r w:rsidRPr="00596BC6">
        <w:rPr>
          <w:rFonts w:eastAsia="Times New Roman"/>
        </w:rPr>
        <w:t>r</w:t>
      </w:r>
      <w:r w:rsidRPr="00596BC6">
        <w:rPr>
          <w:rFonts w:eastAsia="Times New Roman"/>
          <w:spacing w:val="1"/>
        </w:rPr>
        <w:t>i</w:t>
      </w:r>
      <w:r w:rsidRPr="00596BC6">
        <w:rPr>
          <w:rFonts w:eastAsia="Times New Roman"/>
        </w:rPr>
        <w:t>m</w:t>
      </w:r>
      <w:r w:rsidRPr="00596BC6">
        <w:t xml:space="preserve"> </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rPr>
        <w:t>d</w:t>
      </w:r>
      <w:r w:rsidRPr="00596BC6">
        <w:rPr>
          <w:rFonts w:eastAsia="Times New Roman"/>
          <w:spacing w:val="1"/>
        </w:rPr>
        <w:t>ii</w:t>
      </w:r>
      <w:r w:rsidRPr="00596BC6">
        <w:rPr>
          <w:rFonts w:eastAsia="Times New Roman"/>
          <w:spacing w:val="4"/>
        </w:rPr>
        <w:t>n</w:t>
      </w:r>
      <w:r w:rsidRPr="00596BC6">
        <w:rPr>
          <w:rFonts w:eastAsia="Times New Roman"/>
          <w:spacing w:val="-4"/>
        </w:rPr>
        <w:t>g</w:t>
      </w:r>
      <w:r w:rsidRPr="00596BC6">
        <w:rPr>
          <w:rFonts w:eastAsia="Times New Roman"/>
          <w:spacing w:val="1"/>
        </w:rPr>
        <w:t>i</w:t>
      </w:r>
      <w:r w:rsidRPr="00596BC6">
        <w:rPr>
          <w:rFonts w:eastAsia="Times New Roman"/>
        </w:rPr>
        <w:t>nk</w:t>
      </w:r>
      <w:r w:rsidRPr="00596BC6">
        <w:rPr>
          <w:rFonts w:eastAsia="Times New Roman"/>
          <w:spacing w:val="1"/>
        </w:rPr>
        <w:t>a</w:t>
      </w:r>
      <w:r w:rsidRPr="00596BC6">
        <w:rPr>
          <w:rFonts w:eastAsia="Times New Roman"/>
        </w:rPr>
        <w:t>n</w:t>
      </w:r>
      <w:r w:rsidRPr="00596BC6">
        <w:t xml:space="preserve"> </w:t>
      </w:r>
      <w:r w:rsidRPr="00596BC6">
        <w:rPr>
          <w:rFonts w:eastAsia="Times New Roman"/>
        </w:rPr>
        <w:t>d</w:t>
      </w:r>
      <w:r w:rsidRPr="00596BC6">
        <w:rPr>
          <w:rFonts w:eastAsia="Times New Roman"/>
          <w:spacing w:val="1"/>
        </w:rPr>
        <w:t>ala</w:t>
      </w:r>
      <w:r w:rsidRPr="00596BC6">
        <w:rPr>
          <w:rFonts w:eastAsia="Times New Roman"/>
        </w:rPr>
        <w:t>m</w:t>
      </w:r>
      <w:r w:rsidRPr="00596BC6">
        <w:t xml:space="preserve"> </w:t>
      </w:r>
      <w:r w:rsidRPr="00596BC6">
        <w:rPr>
          <w:rFonts w:eastAsia="Times New Roman"/>
          <w:spacing w:val="-1"/>
        </w:rPr>
        <w:t>w</w:t>
      </w:r>
      <w:r w:rsidRPr="00596BC6">
        <w:rPr>
          <w:rFonts w:eastAsia="Times New Roman"/>
          <w:spacing w:val="1"/>
        </w:rPr>
        <w:t>a</w:t>
      </w:r>
      <w:r w:rsidRPr="00596BC6">
        <w:rPr>
          <w:rFonts w:eastAsia="Times New Roman"/>
        </w:rPr>
        <w:t>k</w:t>
      </w:r>
      <w:r w:rsidRPr="00596BC6">
        <w:rPr>
          <w:rFonts w:eastAsia="Times New Roman"/>
          <w:spacing w:val="1"/>
        </w:rPr>
        <w:t>t</w:t>
      </w:r>
      <w:r w:rsidRPr="00596BC6">
        <w:rPr>
          <w:rFonts w:eastAsia="Times New Roman"/>
        </w:rPr>
        <w:t>u</w:t>
      </w:r>
      <w:r w:rsidRPr="00596BC6">
        <w:t xml:space="preserve"> </w:t>
      </w:r>
      <w:r w:rsidRPr="00596BC6">
        <w:rPr>
          <w:rFonts w:eastAsia="Times New Roman"/>
          <w:spacing w:val="-1"/>
        </w:rPr>
        <w:t>s</w:t>
      </w:r>
      <w:r w:rsidRPr="00596BC6">
        <w:rPr>
          <w:rFonts w:eastAsia="Times New Roman"/>
          <w:spacing w:val="1"/>
        </w:rPr>
        <w:t>at</w:t>
      </w:r>
      <w:r w:rsidRPr="00596BC6">
        <w:rPr>
          <w:rFonts w:eastAsia="Times New Roman"/>
        </w:rPr>
        <w:t>u</w:t>
      </w:r>
      <w:r w:rsidRPr="00596BC6">
        <w:t xml:space="preserve"> </w:t>
      </w:r>
      <w:r w:rsidRPr="00596BC6">
        <w:rPr>
          <w:rFonts w:eastAsia="Times New Roman"/>
          <w:spacing w:val="1"/>
        </w:rPr>
        <w:t>ja</w:t>
      </w:r>
      <w:r w:rsidRPr="00596BC6">
        <w:rPr>
          <w:rFonts w:eastAsia="Times New Roman"/>
        </w:rPr>
        <w:t>m</w:t>
      </w:r>
      <w:r w:rsidRPr="00596BC6">
        <w:t xml:space="preserve"> </w:t>
      </w:r>
      <w:r w:rsidRPr="00596BC6">
        <w:rPr>
          <w:rFonts w:eastAsia="Times New Roman"/>
          <w:spacing w:val="-1"/>
        </w:rPr>
        <w:t>s</w:t>
      </w:r>
      <w:r w:rsidRPr="00596BC6">
        <w:rPr>
          <w:rFonts w:eastAsia="Times New Roman"/>
          <w:spacing w:val="1"/>
        </w:rPr>
        <w:t>e</w:t>
      </w:r>
      <w:r w:rsidRPr="00596BC6">
        <w:rPr>
          <w:rFonts w:eastAsia="Times New Roman"/>
          <w:spacing w:val="-3"/>
        </w:rPr>
        <w:t>t</w:t>
      </w:r>
      <w:r w:rsidRPr="00596BC6">
        <w:rPr>
          <w:rFonts w:eastAsia="Times New Roman"/>
          <w:spacing w:val="1"/>
        </w:rPr>
        <w:t>ela</w:t>
      </w:r>
      <w:r w:rsidRPr="00596BC6">
        <w:rPr>
          <w:rFonts w:eastAsia="Times New Roman"/>
        </w:rPr>
        <w:t>h</w:t>
      </w:r>
      <w:r w:rsidRPr="00596BC6">
        <w:t xml:space="preserve"> </w:t>
      </w:r>
      <w:r w:rsidRPr="00596BC6">
        <w:rPr>
          <w:rFonts w:eastAsia="Times New Roman"/>
        </w:rPr>
        <w:t>p</w:t>
      </w:r>
      <w:r w:rsidRPr="00596BC6">
        <w:rPr>
          <w:rFonts w:eastAsia="Times New Roman"/>
          <w:spacing w:val="1"/>
        </w:rPr>
        <w:t>e</w:t>
      </w:r>
      <w:r w:rsidRPr="00596BC6">
        <w:rPr>
          <w:rFonts w:eastAsia="Times New Roman"/>
          <w:spacing w:val="-1"/>
        </w:rPr>
        <w:t>s</w:t>
      </w:r>
      <w:r w:rsidRPr="00596BC6">
        <w:rPr>
          <w:rFonts w:eastAsia="Times New Roman"/>
          <w:spacing w:val="1"/>
        </w:rPr>
        <w:t>a</w:t>
      </w:r>
      <w:r w:rsidRPr="00596BC6">
        <w:rPr>
          <w:rFonts w:eastAsia="Times New Roman"/>
        </w:rPr>
        <w:t>n</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w:t>
      </w:r>
      <w:r w:rsidRPr="00596BC6">
        <w:rPr>
          <w:rFonts w:eastAsia="Times New Roman"/>
          <w:spacing w:val="-1"/>
        </w:rPr>
        <w:t>S</w:t>
      </w:r>
      <w:r w:rsidRPr="00596BC6">
        <w:rPr>
          <w:rFonts w:eastAsia="Times New Roman"/>
          <w:spacing w:val="1"/>
        </w:rPr>
        <w:t>e</w:t>
      </w:r>
      <w:r w:rsidRPr="00596BC6">
        <w:rPr>
          <w:rFonts w:eastAsia="Times New Roman"/>
          <w:spacing w:val="-4"/>
        </w:rPr>
        <w:t>d</w:t>
      </w:r>
      <w:r w:rsidRPr="00596BC6">
        <w:rPr>
          <w:rFonts w:eastAsia="Times New Roman"/>
          <w:spacing w:val="1"/>
        </w:rPr>
        <w:t>a</w:t>
      </w:r>
      <w:r w:rsidRPr="00596BC6">
        <w:rPr>
          <w:rFonts w:eastAsia="Times New Roman"/>
        </w:rPr>
        <w:t>ng</w:t>
      </w:r>
      <w:r w:rsidRPr="00596BC6">
        <w:t xml:space="preserve"> </w:t>
      </w:r>
      <w:r w:rsidRPr="00596BC6">
        <w:rPr>
          <w:rFonts w:eastAsia="Times New Roman"/>
        </w:rPr>
        <w:t>d</w:t>
      </w:r>
      <w:r w:rsidRPr="00596BC6">
        <w:rPr>
          <w:rFonts w:eastAsia="Times New Roman"/>
          <w:spacing w:val="1"/>
        </w:rPr>
        <w:t>i</w:t>
      </w:r>
      <w:r w:rsidRPr="00596BC6">
        <w:rPr>
          <w:rFonts w:eastAsia="Times New Roman"/>
        </w:rPr>
        <w:t>k</w:t>
      </w:r>
      <w:r w:rsidRPr="00596BC6">
        <w:rPr>
          <w:rFonts w:eastAsia="Times New Roman"/>
          <w:spacing w:val="1"/>
        </w:rPr>
        <w:t>ema</w:t>
      </w:r>
      <w:r w:rsidRPr="00596BC6">
        <w:rPr>
          <w:rFonts w:eastAsia="Times New Roman"/>
          <w:spacing w:val="-1"/>
        </w:rPr>
        <w:t>s</w:t>
      </w:r>
      <w:r w:rsidRPr="00596BC6">
        <w:rPr>
          <w:rFonts w:eastAsia="Times New Roman"/>
        </w:rPr>
        <w:t>”</w:t>
      </w:r>
      <w:r w:rsidRPr="00596BC6">
        <w:t xml:space="preserve"> </w:t>
      </w:r>
      <w:r w:rsidRPr="00596BC6">
        <w:rPr>
          <w:rFonts w:eastAsia="Times New Roman"/>
          <w:spacing w:val="-4"/>
        </w:rPr>
        <w:t>d</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s</w:t>
      </w:r>
      <w:r w:rsidRPr="00596BC6">
        <w:rPr>
          <w:rFonts w:eastAsia="Times New Roman"/>
          <w:spacing w:val="1"/>
        </w:rPr>
        <w:t>e</w:t>
      </w:r>
      <w:r w:rsidRPr="00596BC6">
        <w:rPr>
          <w:rFonts w:eastAsia="Times New Roman"/>
        </w:rPr>
        <w:t>b</w:t>
      </w:r>
      <w:r w:rsidRPr="00596BC6">
        <w:rPr>
          <w:rFonts w:eastAsia="Times New Roman"/>
          <w:spacing w:val="1"/>
        </w:rPr>
        <w:t>el</w:t>
      </w:r>
      <w:r w:rsidRPr="00596BC6">
        <w:rPr>
          <w:rFonts w:eastAsia="Times New Roman"/>
        </w:rPr>
        <w:t>um</w:t>
      </w:r>
      <w:r w:rsidRPr="00596BC6">
        <w:t xml:space="preserve"> </w:t>
      </w:r>
      <w:r w:rsidRPr="00596BC6">
        <w:rPr>
          <w:rFonts w:eastAsia="Times New Roman"/>
        </w:rPr>
        <w:t>p</w:t>
      </w:r>
      <w:r w:rsidRPr="00596BC6">
        <w:rPr>
          <w:rFonts w:eastAsia="Times New Roman"/>
          <w:spacing w:val="1"/>
        </w:rPr>
        <w:t>e</w:t>
      </w:r>
      <w:r w:rsidRPr="00596BC6">
        <w:rPr>
          <w:rFonts w:eastAsia="Times New Roman"/>
        </w:rPr>
        <w:t>n</w:t>
      </w:r>
      <w:r w:rsidRPr="00596BC6">
        <w:rPr>
          <w:rFonts w:eastAsia="Times New Roman"/>
          <w:spacing w:val="1"/>
        </w:rPr>
        <w:t>j</w:t>
      </w:r>
      <w:r w:rsidRPr="00596BC6">
        <w:rPr>
          <w:rFonts w:eastAsia="Times New Roman"/>
          <w:spacing w:val="-4"/>
        </w:rPr>
        <w:t>u</w:t>
      </w:r>
      <w:r w:rsidRPr="00596BC6">
        <w:rPr>
          <w:rFonts w:eastAsia="Times New Roman"/>
          <w:spacing w:val="1"/>
        </w:rPr>
        <w:t>a</w:t>
      </w:r>
      <w:r w:rsidRPr="00596BC6">
        <w:rPr>
          <w:rFonts w:eastAsia="Times New Roman"/>
        </w:rPr>
        <w:t>l</w:t>
      </w:r>
      <w:r w:rsidRPr="00596BC6">
        <w:t xml:space="preserve"> </w:t>
      </w:r>
      <w:r w:rsidRPr="00596BC6">
        <w:rPr>
          <w:rFonts w:eastAsia="Times New Roman"/>
          <w:spacing w:val="1"/>
          <w:position w:val="-1"/>
        </w:rPr>
        <w:t>mem</w:t>
      </w:r>
      <w:r w:rsidRPr="00596BC6">
        <w:rPr>
          <w:rFonts w:eastAsia="Times New Roman"/>
          <w:position w:val="-1"/>
        </w:rPr>
        <w:t>pro</w:t>
      </w:r>
      <w:r w:rsidRPr="00596BC6">
        <w:rPr>
          <w:rFonts w:eastAsia="Times New Roman"/>
          <w:spacing w:val="-1"/>
          <w:position w:val="-1"/>
        </w:rPr>
        <w:t>s</w:t>
      </w:r>
      <w:r w:rsidRPr="00596BC6">
        <w:rPr>
          <w:rFonts w:eastAsia="Times New Roman"/>
          <w:spacing w:val="1"/>
          <w:position w:val="-1"/>
        </w:rPr>
        <w:t>e</w:t>
      </w:r>
      <w:r w:rsidRPr="00596BC6">
        <w:rPr>
          <w:rFonts w:eastAsia="Times New Roman"/>
          <w:position w:val="-1"/>
        </w:rPr>
        <w:t>s</w:t>
      </w:r>
      <w:r w:rsidRPr="00596BC6">
        <w:rPr>
          <w:spacing w:val="-1"/>
          <w:position w:val="-1"/>
        </w:rPr>
        <w:t xml:space="preserve"> </w:t>
      </w:r>
      <w:r w:rsidRPr="00596BC6">
        <w:rPr>
          <w:rFonts w:eastAsia="Times New Roman"/>
          <w:position w:val="-1"/>
        </w:rPr>
        <w:t>p</w:t>
      </w:r>
      <w:r w:rsidRPr="00596BC6">
        <w:rPr>
          <w:rFonts w:eastAsia="Times New Roman"/>
          <w:spacing w:val="1"/>
          <w:position w:val="-1"/>
        </w:rPr>
        <w:t>esa</w:t>
      </w:r>
      <w:r w:rsidRPr="00596BC6">
        <w:rPr>
          <w:rFonts w:eastAsia="Times New Roman"/>
          <w:position w:val="-1"/>
        </w:rPr>
        <w:t>n</w:t>
      </w:r>
      <w:r w:rsidRPr="00596BC6">
        <w:rPr>
          <w:rFonts w:eastAsia="Times New Roman"/>
          <w:spacing w:val="1"/>
          <w:position w:val="-1"/>
        </w:rPr>
        <w:t>a</w:t>
      </w:r>
      <w:r w:rsidRPr="00596BC6">
        <w:rPr>
          <w:rFonts w:eastAsia="Times New Roman"/>
          <w:position w:val="-1"/>
        </w:rPr>
        <w:t>n</w:t>
      </w:r>
      <w:r w:rsidRPr="00596BC6">
        <w:rPr>
          <w:rFonts w:eastAsia="Times New Roman"/>
          <w:spacing w:val="-3"/>
          <w:position w:val="-1"/>
        </w:rPr>
        <w:t>.</w:t>
      </w:r>
    </w:p>
    <w:p w14:paraId="07347821" w14:textId="77777777" w:rsidR="007F6982" w:rsidRPr="00596BC6" w:rsidRDefault="007F6982" w:rsidP="007F6982">
      <w:pPr>
        <w:tabs>
          <w:tab w:val="left" w:pos="426"/>
          <w:tab w:val="left" w:pos="851"/>
          <w:tab w:val="left" w:pos="1276"/>
          <w:tab w:val="left" w:pos="1701"/>
        </w:tabs>
        <w:ind w:left="1277" w:hanging="426"/>
      </w:pPr>
      <w:r w:rsidRPr="00596BC6">
        <w:rPr>
          <w:rFonts w:eastAsia="Times New Roman"/>
        </w:rPr>
        <w:t>b.</w:t>
      </w:r>
      <w:r w:rsidRPr="00596BC6">
        <w:t xml:space="preserve"> </w:t>
      </w:r>
      <w:r w:rsidRPr="00596BC6">
        <w:rPr>
          <w:rFonts w:eastAsia="Times New Roman"/>
          <w:spacing w:val="-1"/>
        </w:rPr>
        <w:t>M</w:t>
      </w:r>
      <w:r w:rsidRPr="00596BC6">
        <w:rPr>
          <w:rFonts w:eastAsia="Times New Roman"/>
          <w:spacing w:val="1"/>
        </w:rPr>
        <w:t>et</w:t>
      </w:r>
      <w:r w:rsidRPr="00596BC6">
        <w:rPr>
          <w:rFonts w:eastAsia="Times New Roman"/>
        </w:rPr>
        <w:t>ode</w:t>
      </w:r>
      <w:r w:rsidRPr="00596BC6">
        <w:rPr>
          <w:spacing w:val="1"/>
        </w:rPr>
        <w:t xml:space="preserve"> </w:t>
      </w:r>
      <w:r w:rsidRPr="00596BC6">
        <w:rPr>
          <w:rFonts w:eastAsia="Times New Roman"/>
        </w:rPr>
        <w:t>p</w:t>
      </w:r>
      <w:r w:rsidRPr="00596BC6">
        <w:rPr>
          <w:rFonts w:eastAsia="Times New Roman"/>
          <w:spacing w:val="1"/>
        </w:rPr>
        <w:t>em</w:t>
      </w:r>
      <w:r w:rsidRPr="00596BC6">
        <w:rPr>
          <w:rFonts w:eastAsia="Times New Roman"/>
          <w:spacing w:val="-4"/>
        </w:rPr>
        <w:t>b</w:t>
      </w:r>
      <w:r w:rsidRPr="00596BC6">
        <w:rPr>
          <w:rFonts w:eastAsia="Times New Roman"/>
          <w:spacing w:val="1"/>
        </w:rPr>
        <w:t>a</w:t>
      </w:r>
      <w:r w:rsidRPr="00596BC6">
        <w:rPr>
          <w:rFonts w:eastAsia="Times New Roman"/>
          <w:spacing w:val="-8"/>
        </w:rPr>
        <w:t>y</w:t>
      </w:r>
      <w:r w:rsidRPr="00596BC6">
        <w:rPr>
          <w:rFonts w:eastAsia="Times New Roman"/>
          <w:spacing w:val="1"/>
        </w:rPr>
        <w:t>a</w:t>
      </w:r>
      <w:r w:rsidRPr="00596BC6">
        <w:rPr>
          <w:rFonts w:eastAsia="Times New Roman"/>
        </w:rPr>
        <w:t>r</w:t>
      </w:r>
      <w:r w:rsidRPr="00596BC6">
        <w:rPr>
          <w:rFonts w:eastAsia="Times New Roman"/>
          <w:spacing w:val="1"/>
        </w:rPr>
        <w:t>a</w:t>
      </w:r>
      <w:r w:rsidRPr="00596BC6">
        <w:rPr>
          <w:rFonts w:eastAsia="Times New Roman"/>
        </w:rPr>
        <w:t>n</w:t>
      </w:r>
    </w:p>
    <w:p w14:paraId="02F148DB" w14:textId="77777777" w:rsidR="007F6982" w:rsidRPr="00596BC6" w:rsidRDefault="007F6982" w:rsidP="007F6982">
      <w:pPr>
        <w:tabs>
          <w:tab w:val="left" w:pos="426"/>
          <w:tab w:val="left" w:pos="851"/>
          <w:tab w:val="left" w:pos="1276"/>
          <w:tab w:val="left" w:pos="1701"/>
        </w:tabs>
        <w:ind w:left="1277" w:hanging="426"/>
      </w:pPr>
      <w:r w:rsidRPr="00596BC6">
        <w:rPr>
          <w:spacing w:val="-1"/>
        </w:rPr>
        <w:tab/>
      </w:r>
      <w:r w:rsidRPr="00596BC6">
        <w:rPr>
          <w:spacing w:val="-1"/>
        </w:rPr>
        <w:tab/>
      </w:r>
      <w:r w:rsidRPr="00596BC6">
        <w:rPr>
          <w:spacing w:val="-1"/>
        </w:rPr>
        <w:tab/>
      </w:r>
      <w:r w:rsidRPr="00596BC6">
        <w:rPr>
          <w:rFonts w:eastAsia="Times New Roman"/>
          <w:spacing w:val="-1"/>
        </w:rPr>
        <w:t>D</w:t>
      </w:r>
      <w:r w:rsidRPr="00596BC6">
        <w:rPr>
          <w:rFonts w:eastAsia="Times New Roman"/>
          <w:spacing w:val="1"/>
        </w:rPr>
        <w:t>ala</w:t>
      </w:r>
      <w:r w:rsidRPr="00596BC6">
        <w:rPr>
          <w:rFonts w:eastAsia="Times New Roman"/>
        </w:rPr>
        <w:t>m</w:t>
      </w:r>
      <w:r w:rsidRPr="00596BC6">
        <w:t xml:space="preserve"> </w:t>
      </w:r>
      <w:r w:rsidRPr="00596BC6">
        <w:rPr>
          <w:rFonts w:eastAsia="Times New Roman"/>
        </w:rPr>
        <w:t>h</w:t>
      </w:r>
      <w:r w:rsidRPr="00596BC6">
        <w:rPr>
          <w:rFonts w:eastAsia="Times New Roman"/>
          <w:spacing w:val="1"/>
        </w:rPr>
        <w:t>a</w:t>
      </w:r>
      <w:r w:rsidRPr="00596BC6">
        <w:rPr>
          <w:rFonts w:eastAsia="Times New Roman"/>
        </w:rPr>
        <w:t>l</w:t>
      </w:r>
      <w:r w:rsidRPr="00596BC6">
        <w:t xml:space="preserve"> </w:t>
      </w:r>
      <w:r w:rsidRPr="00596BC6">
        <w:rPr>
          <w:rFonts w:eastAsia="Times New Roman"/>
          <w:spacing w:val="-4"/>
        </w:rPr>
        <w:t>p</w:t>
      </w:r>
      <w:r w:rsidRPr="00596BC6">
        <w:rPr>
          <w:rFonts w:eastAsia="Times New Roman"/>
          <w:spacing w:val="1"/>
        </w:rPr>
        <w:t>em</w:t>
      </w:r>
      <w:r w:rsidRPr="00596BC6">
        <w:rPr>
          <w:rFonts w:eastAsia="Times New Roman"/>
        </w:rPr>
        <w:t>b</w:t>
      </w:r>
      <w:r w:rsidRPr="00596BC6">
        <w:rPr>
          <w:rFonts w:eastAsia="Times New Roman"/>
          <w:spacing w:val="1"/>
        </w:rPr>
        <w:t>a</w:t>
      </w:r>
      <w:r w:rsidRPr="00596BC6">
        <w:rPr>
          <w:rFonts w:eastAsia="Times New Roman"/>
          <w:spacing w:val="-8"/>
        </w:rPr>
        <w:t>y</w:t>
      </w:r>
      <w:r w:rsidRPr="00596BC6">
        <w:rPr>
          <w:rFonts w:eastAsia="Times New Roman"/>
          <w:spacing w:val="1"/>
        </w:rPr>
        <w:t>a</w:t>
      </w:r>
      <w:r w:rsidRPr="00596BC6">
        <w:rPr>
          <w:rFonts w:eastAsia="Times New Roman"/>
        </w:rPr>
        <w:t>r</w:t>
      </w:r>
      <w:r w:rsidRPr="00596BC6">
        <w:rPr>
          <w:rFonts w:eastAsia="Times New Roman"/>
          <w:spacing w:val="1"/>
        </w:rPr>
        <w:t>a</w:t>
      </w:r>
      <w:r w:rsidRPr="00596BC6">
        <w:rPr>
          <w:rFonts w:eastAsia="Times New Roman"/>
        </w:rPr>
        <w:t>n</w:t>
      </w:r>
      <w:r w:rsidRPr="00596BC6">
        <w:t xml:space="preserve"> </w:t>
      </w:r>
      <w:r w:rsidRPr="00596BC6">
        <w:rPr>
          <w:rFonts w:eastAsia="Times New Roman"/>
        </w:rPr>
        <w:t>b</w:t>
      </w:r>
      <w:r w:rsidRPr="00596BC6">
        <w:rPr>
          <w:rFonts w:eastAsia="Times New Roman"/>
          <w:spacing w:val="1"/>
        </w:rPr>
        <w:t>a</w:t>
      </w:r>
      <w:r w:rsidRPr="00596BC6">
        <w:rPr>
          <w:rFonts w:eastAsia="Times New Roman"/>
        </w:rPr>
        <w:t>r</w:t>
      </w:r>
      <w:r w:rsidRPr="00596BC6">
        <w:rPr>
          <w:rFonts w:eastAsia="Times New Roman"/>
          <w:spacing w:val="1"/>
        </w:rPr>
        <w:t>a</w:t>
      </w:r>
      <w:r w:rsidRPr="00596BC6">
        <w:rPr>
          <w:rFonts w:eastAsia="Times New Roman"/>
        </w:rPr>
        <w:t>n</w:t>
      </w:r>
      <w:r w:rsidRPr="00596BC6">
        <w:rPr>
          <w:rFonts w:eastAsia="Times New Roman"/>
          <w:spacing w:val="-4"/>
        </w:rPr>
        <w:t>g</w:t>
      </w:r>
      <w:r w:rsidRPr="00596BC6">
        <w:rPr>
          <w:rFonts w:eastAsia="Times New Roman"/>
        </w:rPr>
        <w:t>,</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5"/>
        </w:rPr>
        <w:t>e</w:t>
      </w:r>
      <w:r w:rsidRPr="00596BC6">
        <w:rPr>
          <w:rFonts w:eastAsia="Times New Roman"/>
        </w:rPr>
        <w:t>e</w:t>
      </w:r>
      <w:r w:rsidRPr="00596BC6">
        <w:t xml:space="preserve"> </w:t>
      </w:r>
      <w:r w:rsidRPr="00596BC6">
        <w:rPr>
          <w:rFonts w:eastAsia="Times New Roman"/>
          <w:spacing w:val="1"/>
        </w:rPr>
        <w:t>me</w:t>
      </w:r>
      <w:r w:rsidRPr="00596BC6">
        <w:rPr>
          <w:rFonts w:eastAsia="Times New Roman"/>
        </w:rPr>
        <w:t>n</w:t>
      </w:r>
      <w:r w:rsidRPr="00596BC6">
        <w:rPr>
          <w:rFonts w:eastAsia="Times New Roman"/>
          <w:spacing w:val="1"/>
        </w:rPr>
        <w:t>a</w:t>
      </w:r>
      <w:r w:rsidRPr="00596BC6">
        <w:rPr>
          <w:rFonts w:eastAsia="Times New Roman"/>
          <w:spacing w:val="-1"/>
        </w:rPr>
        <w:t>w</w:t>
      </w:r>
      <w:r w:rsidRPr="00596BC6">
        <w:rPr>
          <w:rFonts w:eastAsia="Times New Roman"/>
          <w:spacing w:val="1"/>
        </w:rPr>
        <w:t>a</w:t>
      </w:r>
      <w:r w:rsidRPr="00596BC6">
        <w:rPr>
          <w:rFonts w:eastAsia="Times New Roman"/>
        </w:rPr>
        <w:t>r</w:t>
      </w:r>
      <w:r w:rsidRPr="00596BC6">
        <w:rPr>
          <w:rFonts w:eastAsia="Times New Roman"/>
          <w:spacing w:val="-4"/>
        </w:rPr>
        <w:t>k</w:t>
      </w:r>
      <w:r w:rsidRPr="00596BC6">
        <w:rPr>
          <w:rFonts w:eastAsia="Times New Roman"/>
          <w:spacing w:val="1"/>
        </w:rPr>
        <w:t>a</w:t>
      </w:r>
      <w:r w:rsidRPr="00596BC6">
        <w:rPr>
          <w:rFonts w:eastAsia="Times New Roman"/>
        </w:rPr>
        <w:t>n</w:t>
      </w:r>
      <w:r w:rsidRPr="00596BC6">
        <w:t xml:space="preserve"> </w:t>
      </w:r>
      <w:r w:rsidRPr="00596BC6">
        <w:rPr>
          <w:rFonts w:eastAsia="Times New Roman"/>
        </w:rPr>
        <w:t>b</w:t>
      </w:r>
      <w:r w:rsidRPr="00596BC6">
        <w:rPr>
          <w:rFonts w:eastAsia="Times New Roman"/>
          <w:spacing w:val="1"/>
        </w:rPr>
        <w:t>e</w:t>
      </w:r>
      <w:r w:rsidRPr="00596BC6">
        <w:rPr>
          <w:rFonts w:eastAsia="Times New Roman"/>
        </w:rPr>
        <w:t>rb</w:t>
      </w:r>
      <w:r w:rsidRPr="00596BC6">
        <w:rPr>
          <w:rFonts w:eastAsia="Times New Roman"/>
          <w:spacing w:val="1"/>
        </w:rPr>
        <w:t>a</w:t>
      </w:r>
      <w:r w:rsidRPr="00596BC6">
        <w:rPr>
          <w:rFonts w:eastAsia="Times New Roman"/>
          <w:spacing w:val="-4"/>
        </w:rPr>
        <w:t>g</w:t>
      </w:r>
      <w:r w:rsidRPr="00596BC6">
        <w:rPr>
          <w:rFonts w:eastAsia="Times New Roman"/>
          <w:spacing w:val="1"/>
        </w:rPr>
        <w:t>a</w:t>
      </w:r>
      <w:r w:rsidRPr="00596BC6">
        <w:rPr>
          <w:rFonts w:eastAsia="Times New Roman"/>
        </w:rPr>
        <w:t>i</w:t>
      </w:r>
      <w:r w:rsidRPr="00596BC6">
        <w:rPr>
          <w:spacing w:val="1"/>
        </w:rPr>
        <w:t xml:space="preserve"> </w:t>
      </w:r>
      <w:r w:rsidRPr="00596BC6">
        <w:rPr>
          <w:rFonts w:eastAsia="Times New Roman"/>
        </w:rPr>
        <w:t>f</w:t>
      </w:r>
      <w:r w:rsidRPr="00596BC6">
        <w:rPr>
          <w:rFonts w:eastAsia="Times New Roman"/>
          <w:spacing w:val="1"/>
        </w:rPr>
        <w:t>it</w:t>
      </w:r>
      <w:r w:rsidRPr="00596BC6">
        <w:rPr>
          <w:rFonts w:eastAsia="Times New Roman"/>
        </w:rPr>
        <w:t>ur</w:t>
      </w:r>
      <w:r w:rsidRPr="00596BC6">
        <w:t xml:space="preserve"> </w:t>
      </w:r>
      <w:r w:rsidRPr="00596BC6">
        <w:rPr>
          <w:rFonts w:eastAsia="Times New Roman"/>
          <w:spacing w:val="-4"/>
        </w:rPr>
        <w:t>p</w:t>
      </w:r>
      <w:r w:rsidRPr="00596BC6">
        <w:rPr>
          <w:rFonts w:eastAsia="Times New Roman"/>
          <w:spacing w:val="1"/>
        </w:rPr>
        <w:t>em</w:t>
      </w:r>
      <w:r w:rsidRPr="00596BC6">
        <w:rPr>
          <w:rFonts w:eastAsia="Times New Roman"/>
        </w:rPr>
        <w:t>b</w:t>
      </w:r>
      <w:r w:rsidRPr="00596BC6">
        <w:rPr>
          <w:rFonts w:eastAsia="Times New Roman"/>
          <w:spacing w:val="1"/>
        </w:rPr>
        <w:t>a</w:t>
      </w:r>
      <w:r w:rsidRPr="00596BC6">
        <w:rPr>
          <w:rFonts w:eastAsia="Times New Roman"/>
          <w:spacing w:val="-8"/>
        </w:rPr>
        <w:t>y</w:t>
      </w:r>
      <w:r w:rsidRPr="00596BC6">
        <w:rPr>
          <w:rFonts w:eastAsia="Times New Roman"/>
          <w:spacing w:val="1"/>
        </w:rPr>
        <w:t>a</w:t>
      </w:r>
      <w:r w:rsidRPr="00596BC6">
        <w:rPr>
          <w:rFonts w:eastAsia="Times New Roman"/>
        </w:rPr>
        <w:t>r</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spacing w:val="-8"/>
        </w:rPr>
        <w:t>y</w:t>
      </w:r>
      <w:r w:rsidRPr="00596BC6">
        <w:rPr>
          <w:rFonts w:eastAsia="Times New Roman"/>
          <w:spacing w:val="1"/>
        </w:rPr>
        <w:t>ait</w:t>
      </w:r>
      <w:r w:rsidRPr="00596BC6">
        <w:rPr>
          <w:rFonts w:eastAsia="Times New Roman"/>
          <w:spacing w:val="4"/>
        </w:rPr>
        <w:t>u</w:t>
      </w:r>
      <w:r w:rsidRPr="00596BC6">
        <w:rPr>
          <w:rFonts w:eastAsia="Times New Roman"/>
        </w:rPr>
        <w:t>:</w:t>
      </w:r>
    </w:p>
    <w:p w14:paraId="7D84BC3E" w14:textId="77777777" w:rsidR="007F6982" w:rsidRPr="00596BC6" w:rsidRDefault="007F6982" w:rsidP="007F6982">
      <w:pPr>
        <w:tabs>
          <w:tab w:val="left" w:pos="426"/>
          <w:tab w:val="left" w:pos="851"/>
          <w:tab w:val="left" w:pos="1276"/>
          <w:tab w:val="left" w:pos="1701"/>
        </w:tabs>
        <w:ind w:left="1703" w:hanging="426"/>
      </w:pPr>
      <w:r w:rsidRPr="00596BC6">
        <w:rPr>
          <w:rFonts w:eastAsia="Times New Roman"/>
        </w:rPr>
        <w:t>1)</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ee</w:t>
      </w:r>
      <w:r w:rsidRPr="00596BC6">
        <w:rPr>
          <w:rFonts w:eastAsia="Times New Roman"/>
          <w:spacing w:val="-1"/>
        </w:rPr>
        <w:t>P</w:t>
      </w:r>
      <w:r w:rsidRPr="00596BC6">
        <w:rPr>
          <w:rFonts w:eastAsia="Times New Roman"/>
          <w:spacing w:val="5"/>
        </w:rPr>
        <w:t>a</w:t>
      </w:r>
      <w:r w:rsidRPr="00596BC6">
        <w:rPr>
          <w:rFonts w:eastAsia="Times New Roman"/>
        </w:rPr>
        <w:t>y</w:t>
      </w:r>
    </w:p>
    <w:p w14:paraId="683689B0" w14:textId="77777777" w:rsidR="007F6982" w:rsidRPr="00596BC6" w:rsidRDefault="007F6982" w:rsidP="007F6982">
      <w:pPr>
        <w:tabs>
          <w:tab w:val="left" w:pos="426"/>
          <w:tab w:val="left" w:pos="851"/>
          <w:tab w:val="left" w:pos="1276"/>
          <w:tab w:val="left" w:pos="1701"/>
        </w:tabs>
        <w:ind w:left="1703" w:hanging="426"/>
      </w:pPr>
      <w:r w:rsidRPr="00596BC6">
        <w:rPr>
          <w:spacing w:val="-1"/>
        </w:rPr>
        <w:tab/>
      </w:r>
      <w:r w:rsidRPr="00596BC6">
        <w:rPr>
          <w:spacing w:val="-1"/>
        </w:rPr>
        <w:tab/>
      </w:r>
      <w:r w:rsidRPr="00596BC6">
        <w:rPr>
          <w:spacing w:val="-1"/>
        </w:rPr>
        <w:tab/>
      </w:r>
      <w:r w:rsidRPr="00596BC6">
        <w:rPr>
          <w:rFonts w:eastAsia="Times New Roman"/>
          <w:spacing w:val="-1"/>
        </w:rPr>
        <w:t>S</w:t>
      </w:r>
      <w:r w:rsidRPr="00596BC6">
        <w:rPr>
          <w:rFonts w:eastAsia="Times New Roman"/>
        </w:rPr>
        <w:t>hop</w:t>
      </w:r>
      <w:r w:rsidRPr="00596BC6">
        <w:rPr>
          <w:rFonts w:eastAsia="Times New Roman"/>
          <w:spacing w:val="1"/>
        </w:rPr>
        <w:t>ee</w:t>
      </w:r>
      <w:r w:rsidRPr="00596BC6">
        <w:rPr>
          <w:rFonts w:eastAsia="Times New Roman"/>
          <w:spacing w:val="-1"/>
        </w:rPr>
        <w:t>P</w:t>
      </w:r>
      <w:r w:rsidRPr="00596BC6">
        <w:rPr>
          <w:rFonts w:eastAsia="Times New Roman"/>
          <w:spacing w:val="5"/>
        </w:rPr>
        <w:t>a</w:t>
      </w:r>
      <w:r w:rsidRPr="00596BC6">
        <w:rPr>
          <w:rFonts w:eastAsia="Times New Roman"/>
        </w:rPr>
        <w:t>y</w:t>
      </w:r>
      <w:r w:rsidRPr="00596BC6">
        <w:t xml:space="preserve"> </w:t>
      </w:r>
      <w:r w:rsidRPr="00596BC6">
        <w:rPr>
          <w:rFonts w:eastAsia="Times New Roman"/>
          <w:spacing w:val="1"/>
        </w:rPr>
        <w:t>a</w:t>
      </w:r>
      <w:r w:rsidRPr="00596BC6">
        <w:rPr>
          <w:rFonts w:eastAsia="Times New Roman"/>
        </w:rPr>
        <w:t>d</w:t>
      </w:r>
      <w:r w:rsidRPr="00596BC6">
        <w:rPr>
          <w:rFonts w:eastAsia="Times New Roman"/>
          <w:spacing w:val="1"/>
        </w:rPr>
        <w:t>ala</w:t>
      </w:r>
      <w:r w:rsidRPr="00596BC6">
        <w:rPr>
          <w:rFonts w:eastAsia="Times New Roman"/>
        </w:rPr>
        <w:t>h</w:t>
      </w:r>
      <w:r w:rsidRPr="00596BC6">
        <w:rPr>
          <w:spacing w:val="8"/>
        </w:rPr>
        <w:t xml:space="preserve"> </w:t>
      </w:r>
      <w:r w:rsidRPr="00596BC6">
        <w:rPr>
          <w:rFonts w:eastAsia="Times New Roman"/>
        </w:rPr>
        <w:t>u</w:t>
      </w:r>
      <w:r w:rsidRPr="00596BC6">
        <w:rPr>
          <w:rFonts w:eastAsia="Times New Roman"/>
          <w:spacing w:val="1"/>
        </w:rPr>
        <w:t>a</w:t>
      </w:r>
      <w:r w:rsidRPr="00596BC6">
        <w:rPr>
          <w:rFonts w:eastAsia="Times New Roman"/>
        </w:rPr>
        <w:t>ng</w:t>
      </w:r>
      <w:r w:rsidRPr="00596BC6">
        <w:rPr>
          <w:spacing w:val="4"/>
        </w:rPr>
        <w:t xml:space="preserve"> </w:t>
      </w:r>
      <w:r w:rsidRPr="00596BC6">
        <w:rPr>
          <w:rFonts w:eastAsia="Times New Roman"/>
          <w:spacing w:val="1"/>
        </w:rPr>
        <w:t>e</w:t>
      </w:r>
      <w:r w:rsidRPr="00596BC6">
        <w:rPr>
          <w:rFonts w:eastAsia="Times New Roman"/>
          <w:spacing w:val="-3"/>
        </w:rPr>
        <w:t>l</w:t>
      </w:r>
      <w:r w:rsidRPr="00596BC6">
        <w:rPr>
          <w:rFonts w:eastAsia="Times New Roman"/>
          <w:spacing w:val="1"/>
        </w:rPr>
        <w:t>e</w:t>
      </w:r>
      <w:r w:rsidRPr="00596BC6">
        <w:rPr>
          <w:rFonts w:eastAsia="Times New Roman"/>
        </w:rPr>
        <w:t>k</w:t>
      </w:r>
      <w:r w:rsidRPr="00596BC6">
        <w:rPr>
          <w:rFonts w:eastAsia="Times New Roman"/>
          <w:spacing w:val="1"/>
        </w:rPr>
        <w:t>t</w:t>
      </w:r>
      <w:r w:rsidRPr="00596BC6">
        <w:rPr>
          <w:rFonts w:eastAsia="Times New Roman"/>
        </w:rPr>
        <w:t>ron</w:t>
      </w:r>
      <w:r w:rsidRPr="00596BC6">
        <w:rPr>
          <w:rFonts w:eastAsia="Times New Roman"/>
          <w:spacing w:val="1"/>
        </w:rPr>
        <w:t>i</w:t>
      </w:r>
      <w:r w:rsidRPr="00596BC6">
        <w:rPr>
          <w:rFonts w:eastAsia="Times New Roman"/>
        </w:rPr>
        <w:t>k</w:t>
      </w:r>
      <w:r w:rsidRPr="00596BC6">
        <w:rPr>
          <w:spacing w:val="8"/>
        </w:rPr>
        <w:t xml:space="preserve"> </w:t>
      </w:r>
      <w:r w:rsidRPr="00596BC6">
        <w:rPr>
          <w:rFonts w:eastAsia="Times New Roman"/>
          <w:spacing w:val="-8"/>
        </w:rPr>
        <w:t>y</w:t>
      </w:r>
      <w:r w:rsidRPr="00596BC6">
        <w:rPr>
          <w:rFonts w:eastAsia="Times New Roman"/>
          <w:spacing w:val="1"/>
        </w:rPr>
        <w:t>a</w:t>
      </w:r>
      <w:r w:rsidRPr="00596BC6">
        <w:rPr>
          <w:rFonts w:eastAsia="Times New Roman"/>
        </w:rPr>
        <w:t>ng</w:t>
      </w:r>
      <w:r w:rsidRPr="00596BC6">
        <w:rPr>
          <w:spacing w:val="8"/>
        </w:rPr>
        <w:t xml:space="preserve"> </w:t>
      </w:r>
      <w:r w:rsidRPr="00596BC6">
        <w:rPr>
          <w:rFonts w:eastAsia="Times New Roman"/>
        </w:rPr>
        <w:t>d</w:t>
      </w:r>
      <w:r w:rsidRPr="00596BC6">
        <w:rPr>
          <w:rFonts w:eastAsia="Times New Roman"/>
          <w:spacing w:val="1"/>
        </w:rPr>
        <w:t>imi</w:t>
      </w:r>
      <w:r w:rsidRPr="00596BC6">
        <w:rPr>
          <w:rFonts w:eastAsia="Times New Roman"/>
          <w:spacing w:val="-3"/>
        </w:rPr>
        <w:t>l</w:t>
      </w:r>
      <w:r w:rsidRPr="00596BC6">
        <w:rPr>
          <w:rFonts w:eastAsia="Times New Roman"/>
          <w:spacing w:val="1"/>
        </w:rPr>
        <w:t>i</w:t>
      </w:r>
      <w:r w:rsidRPr="00596BC6">
        <w:rPr>
          <w:rFonts w:eastAsia="Times New Roman"/>
        </w:rPr>
        <w:t>ki</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5"/>
        </w:rPr>
        <w:t xml:space="preserve"> </w:t>
      </w:r>
      <w:r w:rsidRPr="00596BC6">
        <w:rPr>
          <w:rFonts w:eastAsia="Times New Roman"/>
        </w:rPr>
        <w:t>khu</w:t>
      </w:r>
      <w:r w:rsidRPr="00596BC6">
        <w:rPr>
          <w:rFonts w:eastAsia="Times New Roman"/>
          <w:spacing w:val="-1"/>
        </w:rPr>
        <w:t>s</w:t>
      </w:r>
      <w:r w:rsidRPr="00596BC6">
        <w:rPr>
          <w:rFonts w:eastAsia="Times New Roman"/>
        </w:rPr>
        <w:t>us</w:t>
      </w:r>
      <w:r w:rsidRPr="00596BC6">
        <w:rPr>
          <w:spacing w:val="2"/>
        </w:rPr>
        <w:t xml:space="preserve"> </w:t>
      </w:r>
      <w:r w:rsidRPr="00596BC6">
        <w:rPr>
          <w:rFonts w:eastAsia="Times New Roman"/>
        </w:rPr>
        <w:t>un</w:t>
      </w:r>
      <w:r w:rsidRPr="00596BC6">
        <w:rPr>
          <w:rFonts w:eastAsia="Times New Roman"/>
          <w:spacing w:val="1"/>
        </w:rPr>
        <w:t>t</w:t>
      </w:r>
      <w:r w:rsidRPr="00596BC6">
        <w:rPr>
          <w:rFonts w:eastAsia="Times New Roman"/>
        </w:rPr>
        <w:t>uk</w:t>
      </w:r>
      <w:r w:rsidRPr="00596BC6">
        <w:rPr>
          <w:spacing w:val="4"/>
        </w:rPr>
        <w:t xml:space="preserve"> </w:t>
      </w:r>
      <w:r w:rsidRPr="00596BC6">
        <w:rPr>
          <w:rFonts w:eastAsia="Times New Roman"/>
        </w:rPr>
        <w:t>p</w:t>
      </w:r>
      <w:r w:rsidRPr="00596BC6">
        <w:rPr>
          <w:rFonts w:eastAsia="Times New Roman"/>
          <w:spacing w:val="1"/>
        </w:rPr>
        <w:t>e</w:t>
      </w:r>
      <w:r w:rsidRPr="00596BC6">
        <w:rPr>
          <w:rFonts w:eastAsia="Times New Roman"/>
        </w:rPr>
        <w:t>ng</w:t>
      </w:r>
      <w:r w:rsidRPr="00596BC6">
        <w:rPr>
          <w:rFonts w:eastAsia="Times New Roman"/>
          <w:spacing w:val="-4"/>
        </w:rPr>
        <w:t>g</w:t>
      </w:r>
      <w:r w:rsidRPr="00596BC6">
        <w:rPr>
          <w:rFonts w:eastAsia="Times New Roman"/>
        </w:rPr>
        <w:t>una</w:t>
      </w:r>
      <w:r w:rsidRPr="00596BC6">
        <w:rPr>
          <w:spacing w:val="9"/>
        </w:rPr>
        <w:t xml:space="preserve"> </w:t>
      </w:r>
      <w:r w:rsidRPr="00596BC6">
        <w:rPr>
          <w:rFonts w:eastAsia="Times New Roman"/>
          <w:spacing w:val="-4"/>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spacing w:val="1"/>
        </w:rPr>
        <w:t>mela</w:t>
      </w:r>
      <w:r w:rsidRPr="00596BC6">
        <w:rPr>
          <w:rFonts w:eastAsia="Times New Roman"/>
        </w:rPr>
        <w:t>kuk</w:t>
      </w:r>
      <w:r w:rsidRPr="00596BC6">
        <w:rPr>
          <w:rFonts w:eastAsia="Times New Roman"/>
          <w:spacing w:val="1"/>
        </w:rPr>
        <w:t>a</w:t>
      </w:r>
      <w:r w:rsidRPr="00596BC6">
        <w:rPr>
          <w:rFonts w:eastAsia="Times New Roman"/>
        </w:rPr>
        <w:t>n</w:t>
      </w:r>
      <w:r w:rsidRPr="00596BC6">
        <w:t xml:space="preserve"> </w:t>
      </w:r>
      <w:r w:rsidRPr="00596BC6">
        <w:rPr>
          <w:rFonts w:eastAsia="Times New Roman"/>
        </w:rPr>
        <w:t>b</w:t>
      </w:r>
      <w:r w:rsidRPr="00596BC6">
        <w:rPr>
          <w:rFonts w:eastAsia="Times New Roman"/>
          <w:spacing w:val="1"/>
        </w:rPr>
        <w:t>e</w:t>
      </w:r>
      <w:r w:rsidRPr="00596BC6">
        <w:rPr>
          <w:rFonts w:eastAsia="Times New Roman"/>
        </w:rPr>
        <w:t>rb</w:t>
      </w:r>
      <w:r w:rsidRPr="00596BC6">
        <w:rPr>
          <w:rFonts w:eastAsia="Times New Roman"/>
          <w:spacing w:val="1"/>
        </w:rPr>
        <w:t>a</w:t>
      </w:r>
      <w:r w:rsidRPr="00596BC6">
        <w:rPr>
          <w:rFonts w:eastAsia="Times New Roman"/>
          <w:spacing w:val="-4"/>
        </w:rPr>
        <w:t>g</w:t>
      </w:r>
      <w:r w:rsidRPr="00596BC6">
        <w:rPr>
          <w:rFonts w:eastAsia="Times New Roman"/>
          <w:spacing w:val="1"/>
        </w:rPr>
        <w:t>a</w:t>
      </w:r>
      <w:r w:rsidRPr="00596BC6">
        <w:rPr>
          <w:rFonts w:eastAsia="Times New Roman"/>
        </w:rPr>
        <w:t>i</w:t>
      </w:r>
      <w:r w:rsidRPr="00596BC6">
        <w:rPr>
          <w:spacing w:val="4"/>
        </w:rPr>
        <w:t xml:space="preserve"> </w:t>
      </w:r>
      <w:r w:rsidRPr="00596BC6">
        <w:rPr>
          <w:rFonts w:eastAsia="Times New Roman"/>
          <w:spacing w:val="1"/>
        </w:rPr>
        <w:t>t</w:t>
      </w:r>
      <w:r w:rsidRPr="00596BC6">
        <w:rPr>
          <w:rFonts w:eastAsia="Times New Roman"/>
        </w:rPr>
        <w:t>r</w:t>
      </w:r>
      <w:r w:rsidRPr="00596BC6">
        <w:rPr>
          <w:rFonts w:eastAsia="Times New Roman"/>
          <w:spacing w:val="1"/>
        </w:rPr>
        <w:t>a</w:t>
      </w:r>
      <w:r w:rsidRPr="00596BC6">
        <w:rPr>
          <w:rFonts w:eastAsia="Times New Roman"/>
        </w:rPr>
        <w:t>n</w:t>
      </w:r>
      <w:r w:rsidRPr="00596BC6">
        <w:rPr>
          <w:rFonts w:eastAsia="Times New Roman"/>
          <w:spacing w:val="-1"/>
        </w:rPr>
        <w:t>s</w:t>
      </w:r>
      <w:r w:rsidRPr="00596BC6">
        <w:rPr>
          <w:rFonts w:eastAsia="Times New Roman"/>
          <w:spacing w:val="1"/>
        </w:rPr>
        <w:t>a</w:t>
      </w:r>
      <w:r w:rsidRPr="00596BC6">
        <w:rPr>
          <w:rFonts w:eastAsia="Times New Roman"/>
        </w:rPr>
        <w:t>k</w:t>
      </w:r>
      <w:r w:rsidRPr="00596BC6">
        <w:rPr>
          <w:rFonts w:eastAsia="Times New Roman"/>
          <w:spacing w:val="-1"/>
        </w:rPr>
        <w:t>s</w:t>
      </w:r>
      <w:r w:rsidRPr="00596BC6">
        <w:rPr>
          <w:rFonts w:eastAsia="Times New Roman"/>
          <w:spacing w:val="1"/>
        </w:rPr>
        <w:t>i</w:t>
      </w:r>
      <w:r w:rsidRPr="00596BC6">
        <w:rPr>
          <w:rFonts w:eastAsia="Times New Roman"/>
        </w:rPr>
        <w:t>.</w:t>
      </w:r>
      <w:r w:rsidRPr="00596BC6">
        <w:rPr>
          <w:spacing w:val="3"/>
        </w:rPr>
        <w:t xml:space="preserve"> </w:t>
      </w:r>
      <w:r w:rsidRPr="00596BC6">
        <w:rPr>
          <w:rFonts w:eastAsia="Times New Roman"/>
          <w:spacing w:val="-1"/>
        </w:rPr>
        <w:t>U</w:t>
      </w:r>
      <w:r w:rsidRPr="00596BC6">
        <w:rPr>
          <w:rFonts w:eastAsia="Times New Roman"/>
        </w:rPr>
        <w:t>n</w:t>
      </w:r>
      <w:r w:rsidRPr="00596BC6">
        <w:rPr>
          <w:rFonts w:eastAsia="Times New Roman"/>
          <w:spacing w:val="1"/>
        </w:rPr>
        <w:t>t</w:t>
      </w:r>
      <w:r w:rsidRPr="00596BC6">
        <w:rPr>
          <w:rFonts w:eastAsia="Times New Roman"/>
        </w:rPr>
        <w:t>uk</w:t>
      </w:r>
      <w:r w:rsidRPr="00596BC6">
        <w:rPr>
          <w:spacing w:val="3"/>
        </w:rPr>
        <w:t xml:space="preserve"> </w:t>
      </w:r>
      <w:r w:rsidRPr="00596BC6">
        <w:rPr>
          <w:rFonts w:eastAsia="Times New Roman"/>
          <w:spacing w:val="-4"/>
        </w:rPr>
        <w:t>d</w:t>
      </w:r>
      <w:r w:rsidRPr="00596BC6">
        <w:rPr>
          <w:rFonts w:eastAsia="Times New Roman"/>
          <w:spacing w:val="1"/>
        </w:rPr>
        <w:t>a</w:t>
      </w:r>
      <w:r w:rsidRPr="00596BC6">
        <w:rPr>
          <w:rFonts w:eastAsia="Times New Roman"/>
        </w:rPr>
        <w:t>p</w:t>
      </w:r>
      <w:r w:rsidRPr="00596BC6">
        <w:rPr>
          <w:rFonts w:eastAsia="Times New Roman"/>
          <w:spacing w:val="1"/>
        </w:rPr>
        <w:t>a</w:t>
      </w:r>
      <w:r w:rsidRPr="00596BC6">
        <w:rPr>
          <w:rFonts w:eastAsia="Times New Roman"/>
        </w:rPr>
        <w:t>t</w:t>
      </w:r>
      <w:r w:rsidRPr="00596BC6">
        <w:t xml:space="preserve"> </w:t>
      </w:r>
      <w:r w:rsidRPr="00596BC6">
        <w:rPr>
          <w:rFonts w:eastAsia="Times New Roman"/>
          <w:spacing w:val="1"/>
        </w:rPr>
        <w:t>me</w:t>
      </w:r>
      <w:r w:rsidRPr="00596BC6">
        <w:rPr>
          <w:rFonts w:eastAsia="Times New Roman"/>
        </w:rPr>
        <w:t>n</w:t>
      </w:r>
      <w:r w:rsidRPr="00596BC6">
        <w:rPr>
          <w:rFonts w:eastAsia="Times New Roman"/>
          <w:spacing w:val="-4"/>
        </w:rPr>
        <w:t>gg</w:t>
      </w:r>
      <w:r w:rsidRPr="00596BC6">
        <w:rPr>
          <w:rFonts w:eastAsia="Times New Roman"/>
        </w:rPr>
        <w:t>un</w:t>
      </w:r>
      <w:r w:rsidRPr="00596BC6">
        <w:rPr>
          <w:rFonts w:eastAsia="Times New Roman"/>
          <w:spacing w:val="1"/>
        </w:rPr>
        <w:t>a</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spacing w:val="2"/>
        </w:rPr>
        <w:t>e</w:t>
      </w:r>
      <w:r w:rsidRPr="00596BC6">
        <w:rPr>
          <w:rFonts w:eastAsia="Times New Roman"/>
          <w:spacing w:val="-1"/>
        </w:rPr>
        <w:t>P</w:t>
      </w:r>
      <w:r w:rsidRPr="00596BC6">
        <w:rPr>
          <w:rFonts w:eastAsia="Times New Roman"/>
          <w:spacing w:val="5"/>
        </w:rPr>
        <w:t>a</w:t>
      </w:r>
      <w:r w:rsidRPr="00596BC6">
        <w:rPr>
          <w:rFonts w:eastAsia="Times New Roman"/>
          <w:spacing w:val="-8"/>
        </w:rPr>
        <w:t>y</w:t>
      </w:r>
      <w:r w:rsidRPr="00596BC6">
        <w:rPr>
          <w:rFonts w:eastAsia="Times New Roman"/>
        </w:rPr>
        <w:t>,</w:t>
      </w:r>
      <w:r w:rsidRPr="00596BC6">
        <w:rPr>
          <w:spacing w:val="1"/>
        </w:rPr>
        <w:t xml:space="preserve"> </w:t>
      </w:r>
      <w:r w:rsidRPr="00596BC6">
        <w:rPr>
          <w:rFonts w:eastAsia="Times New Roman"/>
        </w:rPr>
        <w:t>p</w:t>
      </w:r>
      <w:r w:rsidRPr="00596BC6">
        <w:rPr>
          <w:rFonts w:eastAsia="Times New Roman"/>
          <w:spacing w:val="1"/>
        </w:rPr>
        <w:t>e</w:t>
      </w:r>
      <w:r w:rsidRPr="00596BC6">
        <w:rPr>
          <w:rFonts w:eastAsia="Times New Roman"/>
        </w:rPr>
        <w:t>ng</w:t>
      </w:r>
      <w:r w:rsidRPr="00596BC6">
        <w:rPr>
          <w:rFonts w:eastAsia="Times New Roman"/>
          <w:spacing w:val="-4"/>
        </w:rPr>
        <w:t>g</w:t>
      </w:r>
      <w:r w:rsidRPr="00596BC6">
        <w:rPr>
          <w:rFonts w:eastAsia="Times New Roman"/>
        </w:rPr>
        <w:t>una</w:t>
      </w:r>
      <w:r w:rsidRPr="00596BC6">
        <w:rPr>
          <w:spacing w:val="2"/>
        </w:rPr>
        <w:t xml:space="preserve"> </w:t>
      </w:r>
      <w:r w:rsidRPr="00596BC6">
        <w:rPr>
          <w:rFonts w:eastAsia="Times New Roman"/>
        </w:rPr>
        <w:t>h</w:t>
      </w:r>
      <w:r w:rsidRPr="00596BC6">
        <w:rPr>
          <w:rFonts w:eastAsia="Times New Roman"/>
          <w:spacing w:val="1"/>
        </w:rPr>
        <w:t>a</w:t>
      </w:r>
      <w:r w:rsidRPr="00596BC6">
        <w:rPr>
          <w:rFonts w:eastAsia="Times New Roman"/>
        </w:rPr>
        <w:t>rus</w:t>
      </w:r>
      <w:r w:rsidRPr="00596BC6">
        <w:t xml:space="preserve"> </w:t>
      </w:r>
      <w:r w:rsidRPr="00596BC6">
        <w:rPr>
          <w:rFonts w:eastAsia="Times New Roman"/>
          <w:spacing w:val="1"/>
        </w:rPr>
        <w:t>me</w:t>
      </w:r>
      <w:r w:rsidRPr="00596BC6">
        <w:rPr>
          <w:rFonts w:eastAsia="Times New Roman"/>
        </w:rPr>
        <w:t>n</w:t>
      </w:r>
      <w:r w:rsidRPr="00596BC6">
        <w:rPr>
          <w:rFonts w:eastAsia="Times New Roman"/>
          <w:spacing w:val="-4"/>
        </w:rPr>
        <w:t>g</w:t>
      </w:r>
      <w:r w:rsidRPr="00596BC6">
        <w:rPr>
          <w:rFonts w:eastAsia="Times New Roman"/>
          <w:spacing w:val="1"/>
        </w:rPr>
        <w:t>a</w:t>
      </w:r>
      <w:r w:rsidRPr="00596BC6">
        <w:rPr>
          <w:rFonts w:eastAsia="Times New Roman"/>
        </w:rPr>
        <w:t>k</w:t>
      </w:r>
      <w:r w:rsidRPr="00596BC6">
        <w:rPr>
          <w:rFonts w:eastAsia="Times New Roman"/>
          <w:spacing w:val="1"/>
        </w:rPr>
        <w:t>ti</w:t>
      </w:r>
      <w:r w:rsidRPr="00596BC6">
        <w:rPr>
          <w:rFonts w:eastAsia="Times New Roman"/>
          <w:spacing w:val="-4"/>
        </w:rPr>
        <w:t>v</w:t>
      </w:r>
      <w:r w:rsidRPr="00596BC6">
        <w:rPr>
          <w:rFonts w:eastAsia="Times New Roman"/>
          <w:spacing w:val="5"/>
        </w:rPr>
        <w:t>a</w:t>
      </w:r>
      <w:r w:rsidRPr="00596BC6">
        <w:rPr>
          <w:rFonts w:eastAsia="Times New Roman"/>
          <w:spacing w:val="-1"/>
        </w:rPr>
        <w:t>s</w:t>
      </w:r>
      <w:r w:rsidRPr="00596BC6">
        <w:rPr>
          <w:rFonts w:eastAsia="Times New Roman"/>
        </w:rPr>
        <w:t>i</w:t>
      </w:r>
      <w:r w:rsidRPr="00596BC6">
        <w:rPr>
          <w:spacing w:val="2"/>
        </w:rPr>
        <w:t xml:space="preserve"> </w:t>
      </w:r>
      <w:r w:rsidRPr="00596BC6">
        <w:rPr>
          <w:rFonts w:eastAsia="Times New Roman"/>
          <w:spacing w:val="-1"/>
        </w:rPr>
        <w:t>S</w:t>
      </w:r>
      <w:r w:rsidRPr="00596BC6">
        <w:rPr>
          <w:rFonts w:eastAsia="Times New Roman"/>
        </w:rPr>
        <w:t>hop</w:t>
      </w:r>
      <w:r w:rsidRPr="00596BC6">
        <w:rPr>
          <w:rFonts w:eastAsia="Times New Roman"/>
          <w:spacing w:val="1"/>
        </w:rPr>
        <w:t>ee</w:t>
      </w:r>
      <w:r w:rsidRPr="00596BC6">
        <w:rPr>
          <w:rFonts w:eastAsia="Times New Roman"/>
          <w:spacing w:val="-1"/>
        </w:rPr>
        <w:t>P</w:t>
      </w:r>
      <w:r w:rsidRPr="00596BC6">
        <w:rPr>
          <w:rFonts w:eastAsia="Times New Roman"/>
          <w:spacing w:val="5"/>
        </w:rPr>
        <w:t>a</w:t>
      </w:r>
      <w:r w:rsidRPr="00596BC6">
        <w:rPr>
          <w:rFonts w:eastAsia="Times New Roman"/>
        </w:rPr>
        <w:t>y</w:t>
      </w:r>
      <w:r w:rsidRPr="00596BC6">
        <w:t xml:space="preserve"> </w:t>
      </w:r>
      <w:r w:rsidRPr="00596BC6">
        <w:rPr>
          <w:rFonts w:eastAsia="Times New Roman"/>
          <w:spacing w:val="1"/>
        </w:rPr>
        <w:t>te</w:t>
      </w:r>
      <w:r w:rsidRPr="00596BC6">
        <w:rPr>
          <w:rFonts w:eastAsia="Times New Roman"/>
        </w:rPr>
        <w:t>r</w:t>
      </w:r>
      <w:r w:rsidRPr="00596BC6">
        <w:rPr>
          <w:rFonts w:eastAsia="Times New Roman"/>
          <w:spacing w:val="1"/>
        </w:rPr>
        <w:t>le</w:t>
      </w:r>
      <w:r w:rsidRPr="00596BC6">
        <w:rPr>
          <w:rFonts w:eastAsia="Times New Roman"/>
          <w:spacing w:val="-4"/>
        </w:rPr>
        <w:t>b</w:t>
      </w:r>
      <w:r w:rsidRPr="00596BC6">
        <w:rPr>
          <w:rFonts w:eastAsia="Times New Roman"/>
          <w:spacing w:val="1"/>
        </w:rPr>
        <w:t>i</w:t>
      </w:r>
      <w:r w:rsidRPr="00596BC6">
        <w:rPr>
          <w:rFonts w:eastAsia="Times New Roman"/>
        </w:rPr>
        <w:t>h</w:t>
      </w:r>
      <w:r w:rsidRPr="00596BC6">
        <w:t xml:space="preserve"> </w:t>
      </w:r>
      <w:r w:rsidRPr="00596BC6">
        <w:rPr>
          <w:rFonts w:eastAsia="Times New Roman"/>
          <w:spacing w:val="-4"/>
        </w:rPr>
        <w:t>d</w:t>
      </w:r>
      <w:r w:rsidRPr="00596BC6">
        <w:rPr>
          <w:rFonts w:eastAsia="Times New Roman"/>
          <w:spacing w:val="1"/>
        </w:rPr>
        <w:t>a</w:t>
      </w:r>
      <w:r w:rsidRPr="00596BC6">
        <w:rPr>
          <w:rFonts w:eastAsia="Times New Roman"/>
        </w:rPr>
        <w:t>hu</w:t>
      </w:r>
      <w:r w:rsidRPr="00596BC6">
        <w:rPr>
          <w:rFonts w:eastAsia="Times New Roman"/>
          <w:spacing w:val="1"/>
        </w:rPr>
        <w:t>l</w:t>
      </w:r>
      <w:r w:rsidRPr="00596BC6">
        <w:rPr>
          <w:rFonts w:eastAsia="Times New Roman"/>
        </w:rPr>
        <w:t>u.</w:t>
      </w:r>
      <w:r w:rsidRPr="00596BC6">
        <w:t xml:space="preserve"> </w:t>
      </w:r>
      <w:r w:rsidRPr="00596BC6">
        <w:rPr>
          <w:rFonts w:eastAsia="Times New Roman"/>
          <w:spacing w:val="-1"/>
        </w:rPr>
        <w:t>S</w:t>
      </w:r>
      <w:r w:rsidRPr="00596BC6">
        <w:rPr>
          <w:rFonts w:eastAsia="Times New Roman"/>
          <w:spacing w:val="-3"/>
        </w:rPr>
        <w:t>a</w:t>
      </w:r>
      <w:r w:rsidRPr="00596BC6">
        <w:rPr>
          <w:rFonts w:eastAsia="Times New Roman"/>
          <w:spacing w:val="1"/>
        </w:rPr>
        <w:t>l</w:t>
      </w:r>
      <w:r w:rsidRPr="00596BC6">
        <w:rPr>
          <w:rFonts w:eastAsia="Times New Roman"/>
        </w:rPr>
        <w:t>do</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3"/>
        </w:rPr>
        <w:t>e</w:t>
      </w:r>
      <w:r w:rsidRPr="00596BC6">
        <w:rPr>
          <w:rFonts w:eastAsia="Times New Roman"/>
          <w:spacing w:val="1"/>
        </w:rPr>
        <w:t>e</w:t>
      </w:r>
      <w:r w:rsidRPr="00596BC6">
        <w:rPr>
          <w:rFonts w:eastAsia="Times New Roman"/>
          <w:spacing w:val="-1"/>
        </w:rPr>
        <w:t>P</w:t>
      </w:r>
      <w:r w:rsidRPr="00596BC6">
        <w:rPr>
          <w:rFonts w:eastAsia="Times New Roman"/>
          <w:spacing w:val="1"/>
        </w:rPr>
        <w:t>a</w:t>
      </w:r>
      <w:r w:rsidRPr="00596BC6">
        <w:rPr>
          <w:rFonts w:eastAsia="Times New Roman"/>
        </w:rPr>
        <w:t>y</w:t>
      </w:r>
      <w:r w:rsidRPr="00596BC6">
        <w:t xml:space="preserve"> </w:t>
      </w:r>
      <w:r w:rsidRPr="00596BC6">
        <w:rPr>
          <w:rFonts w:eastAsia="Times New Roman"/>
        </w:rPr>
        <w:t>d</w:t>
      </w:r>
      <w:r w:rsidRPr="00596BC6">
        <w:rPr>
          <w:rFonts w:eastAsia="Times New Roman"/>
          <w:spacing w:val="1"/>
        </w:rPr>
        <w:t>a</w:t>
      </w:r>
      <w:r w:rsidRPr="00596BC6">
        <w:rPr>
          <w:rFonts w:eastAsia="Times New Roman"/>
        </w:rPr>
        <w:t>p</w:t>
      </w:r>
      <w:r w:rsidRPr="00596BC6">
        <w:rPr>
          <w:rFonts w:eastAsia="Times New Roman"/>
          <w:spacing w:val="1"/>
        </w:rPr>
        <w:t>a</w:t>
      </w:r>
      <w:r w:rsidRPr="00596BC6">
        <w:rPr>
          <w:rFonts w:eastAsia="Times New Roman"/>
        </w:rPr>
        <w:t>t</w:t>
      </w:r>
      <w:r w:rsidRPr="00596BC6">
        <w:t xml:space="preserve"> </w:t>
      </w:r>
      <w:r w:rsidRPr="00596BC6">
        <w:rPr>
          <w:rFonts w:eastAsia="Times New Roman"/>
        </w:rPr>
        <w:t>d</w:t>
      </w:r>
      <w:r w:rsidRPr="00596BC6">
        <w:rPr>
          <w:rFonts w:eastAsia="Times New Roman"/>
          <w:spacing w:val="1"/>
        </w:rPr>
        <w:t>i</w:t>
      </w:r>
      <w:r w:rsidRPr="00596BC6">
        <w:rPr>
          <w:rFonts w:eastAsia="Times New Roman"/>
          <w:spacing w:val="-3"/>
        </w:rPr>
        <w:t>t</w:t>
      </w:r>
      <w:r w:rsidRPr="00596BC6">
        <w:rPr>
          <w:rFonts w:eastAsia="Times New Roman"/>
          <w:spacing w:val="1"/>
        </w:rPr>
        <w:t>a</w:t>
      </w:r>
      <w:r w:rsidRPr="00596BC6">
        <w:rPr>
          <w:rFonts w:eastAsia="Times New Roman"/>
        </w:rPr>
        <w:t>r</w:t>
      </w:r>
      <w:r w:rsidRPr="00596BC6">
        <w:rPr>
          <w:rFonts w:eastAsia="Times New Roman"/>
          <w:spacing w:val="1"/>
        </w:rPr>
        <w:t>i</w:t>
      </w:r>
      <w:r w:rsidRPr="00596BC6">
        <w:rPr>
          <w:rFonts w:eastAsia="Times New Roman"/>
        </w:rPr>
        <w:t>k</w:t>
      </w:r>
      <w:r w:rsidRPr="00596BC6">
        <w:t xml:space="preserve"> </w:t>
      </w:r>
      <w:r w:rsidRPr="00596BC6">
        <w:rPr>
          <w:rFonts w:eastAsia="Times New Roman"/>
        </w:rPr>
        <w:t>d</w:t>
      </w:r>
      <w:r w:rsidRPr="00596BC6">
        <w:rPr>
          <w:rFonts w:eastAsia="Times New Roman"/>
          <w:spacing w:val="1"/>
        </w:rPr>
        <w:t>a</w:t>
      </w:r>
      <w:r w:rsidRPr="00596BC6">
        <w:rPr>
          <w:rFonts w:eastAsia="Times New Roman"/>
        </w:rPr>
        <w:t>n</w:t>
      </w:r>
      <w:r w:rsidRPr="00596BC6">
        <w:t xml:space="preserve"> </w:t>
      </w:r>
      <w:r w:rsidRPr="00596BC6">
        <w:rPr>
          <w:rFonts w:eastAsia="Times New Roman"/>
        </w:rPr>
        <w:t>d</w:t>
      </w:r>
      <w:r w:rsidRPr="00596BC6">
        <w:rPr>
          <w:rFonts w:eastAsia="Times New Roman"/>
          <w:spacing w:val="1"/>
        </w:rPr>
        <w:t>ii</w:t>
      </w:r>
      <w:r w:rsidRPr="00596BC6">
        <w:rPr>
          <w:rFonts w:eastAsia="Times New Roman"/>
          <w:spacing w:val="-1"/>
        </w:rPr>
        <w:t>s</w:t>
      </w:r>
      <w:r w:rsidRPr="00596BC6">
        <w:rPr>
          <w:rFonts w:eastAsia="Times New Roman"/>
        </w:rPr>
        <w:t>i</w:t>
      </w:r>
      <w:r w:rsidRPr="00596BC6">
        <w:t xml:space="preserve"> </w:t>
      </w:r>
      <w:r w:rsidRPr="00596BC6">
        <w:rPr>
          <w:rFonts w:eastAsia="Times New Roman"/>
        </w:rPr>
        <w:t>d</w:t>
      </w:r>
      <w:r w:rsidRPr="00596BC6">
        <w:rPr>
          <w:rFonts w:eastAsia="Times New Roman"/>
          <w:spacing w:val="1"/>
        </w:rPr>
        <w:t>e</w:t>
      </w:r>
      <w:r w:rsidRPr="00596BC6">
        <w:rPr>
          <w:rFonts w:eastAsia="Times New Roman"/>
        </w:rPr>
        <w:t>n</w:t>
      </w:r>
      <w:r w:rsidRPr="00596BC6">
        <w:rPr>
          <w:rFonts w:eastAsia="Times New Roman"/>
          <w:spacing w:val="-4"/>
        </w:rPr>
        <w:t>g</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me</w:t>
      </w:r>
      <w:r w:rsidRPr="00596BC6">
        <w:rPr>
          <w:rFonts w:eastAsia="Times New Roman"/>
        </w:rPr>
        <w:t>n</w:t>
      </w:r>
      <w:r w:rsidRPr="00596BC6">
        <w:rPr>
          <w:rFonts w:eastAsia="Times New Roman"/>
          <w:spacing w:val="-4"/>
        </w:rPr>
        <w:t>g</w:t>
      </w:r>
      <w:r w:rsidRPr="00596BC6">
        <w:rPr>
          <w:rFonts w:eastAsia="Times New Roman"/>
        </w:rPr>
        <w:t>hubun</w:t>
      </w:r>
      <w:r w:rsidRPr="00596BC6">
        <w:rPr>
          <w:rFonts w:eastAsia="Times New Roman"/>
          <w:spacing w:val="-4"/>
        </w:rPr>
        <w:t>g</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rPr>
        <w:t>no</w:t>
      </w:r>
      <w:r w:rsidRPr="00596BC6">
        <w:rPr>
          <w:rFonts w:eastAsia="Times New Roman"/>
          <w:spacing w:val="1"/>
        </w:rPr>
        <w:t>m</w:t>
      </w:r>
      <w:r w:rsidRPr="00596BC6">
        <w:rPr>
          <w:rFonts w:eastAsia="Times New Roman"/>
        </w:rPr>
        <w:t>or</w:t>
      </w:r>
      <w:r w:rsidRPr="00596BC6">
        <w:t xml:space="preserve"> </w:t>
      </w:r>
      <w:r w:rsidRPr="00596BC6">
        <w:rPr>
          <w:rFonts w:eastAsia="Times New Roman"/>
        </w:rPr>
        <w:t>r</w:t>
      </w:r>
      <w:r w:rsidRPr="00596BC6">
        <w:rPr>
          <w:rFonts w:eastAsia="Times New Roman"/>
          <w:spacing w:val="1"/>
        </w:rPr>
        <w:t>e</w:t>
      </w:r>
      <w:r w:rsidRPr="00596BC6">
        <w:rPr>
          <w:rFonts w:eastAsia="Times New Roman"/>
        </w:rPr>
        <w:t>k</w:t>
      </w:r>
      <w:r w:rsidRPr="00596BC6">
        <w:rPr>
          <w:rFonts w:eastAsia="Times New Roman"/>
          <w:spacing w:val="1"/>
        </w:rPr>
        <w:t>e</w:t>
      </w:r>
      <w:r w:rsidRPr="00596BC6">
        <w:rPr>
          <w:rFonts w:eastAsia="Times New Roman"/>
        </w:rPr>
        <w:t>n</w:t>
      </w:r>
      <w:r w:rsidRPr="00596BC6">
        <w:rPr>
          <w:rFonts w:eastAsia="Times New Roman"/>
          <w:spacing w:val="1"/>
        </w:rPr>
        <w:t>i</w:t>
      </w:r>
      <w:r w:rsidRPr="00596BC6">
        <w:rPr>
          <w:rFonts w:eastAsia="Times New Roman"/>
        </w:rPr>
        <w:t>ng</w:t>
      </w:r>
      <w:r w:rsidRPr="00596BC6">
        <w:t xml:space="preserve"> </w:t>
      </w:r>
      <w:r w:rsidRPr="00596BC6">
        <w:rPr>
          <w:rFonts w:eastAsia="Times New Roman"/>
        </w:rPr>
        <w:t>p</w:t>
      </w:r>
      <w:r w:rsidRPr="00596BC6">
        <w:rPr>
          <w:rFonts w:eastAsia="Times New Roman"/>
          <w:spacing w:val="1"/>
        </w:rPr>
        <w:t>e</w:t>
      </w:r>
      <w:r w:rsidRPr="00596BC6">
        <w:rPr>
          <w:rFonts w:eastAsia="Times New Roman"/>
        </w:rPr>
        <w:t>ng</w:t>
      </w:r>
      <w:r w:rsidRPr="00596BC6">
        <w:rPr>
          <w:rFonts w:eastAsia="Times New Roman"/>
          <w:spacing w:val="-4"/>
        </w:rPr>
        <w:t>g</w:t>
      </w:r>
      <w:r w:rsidRPr="00596BC6">
        <w:rPr>
          <w:rFonts w:eastAsia="Times New Roman"/>
        </w:rPr>
        <w:t>un</w:t>
      </w:r>
      <w:r w:rsidRPr="00596BC6">
        <w:rPr>
          <w:rFonts w:eastAsia="Times New Roman"/>
          <w:spacing w:val="1"/>
        </w:rPr>
        <w:t>a</w:t>
      </w:r>
      <w:r w:rsidRPr="00596BC6">
        <w:rPr>
          <w:rFonts w:eastAsia="Times New Roman"/>
        </w:rPr>
        <w:t>.</w:t>
      </w:r>
    </w:p>
    <w:p w14:paraId="0F4D1CC0" w14:textId="77777777" w:rsidR="007F6982" w:rsidRPr="00596BC6" w:rsidRDefault="007F6982" w:rsidP="007F6982">
      <w:pPr>
        <w:tabs>
          <w:tab w:val="left" w:pos="426"/>
          <w:tab w:val="left" w:pos="851"/>
          <w:tab w:val="left" w:pos="1276"/>
          <w:tab w:val="left" w:pos="1701"/>
        </w:tabs>
        <w:ind w:left="1703" w:hanging="426"/>
      </w:pPr>
      <w:r w:rsidRPr="00596BC6">
        <w:rPr>
          <w:rFonts w:eastAsia="Times New Roman"/>
        </w:rPr>
        <w:t>2)</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ee</w:t>
      </w:r>
      <w:r w:rsidRPr="00596BC6">
        <w:rPr>
          <w:rFonts w:eastAsia="Times New Roman"/>
          <w:spacing w:val="-1"/>
        </w:rPr>
        <w:t>P</w:t>
      </w:r>
      <w:r w:rsidRPr="00596BC6">
        <w:rPr>
          <w:rFonts w:eastAsia="Times New Roman"/>
          <w:spacing w:val="5"/>
        </w:rPr>
        <w:t>a</w:t>
      </w:r>
      <w:r w:rsidRPr="00596BC6">
        <w:rPr>
          <w:rFonts w:eastAsia="Times New Roman"/>
          <w:spacing w:val="-4"/>
        </w:rPr>
        <w:t>y</w:t>
      </w:r>
      <w:r w:rsidRPr="00596BC6">
        <w:rPr>
          <w:rFonts w:eastAsia="Times New Roman"/>
          <w:spacing w:val="-7"/>
        </w:rPr>
        <w:t>L</w:t>
      </w:r>
      <w:r w:rsidRPr="00596BC6">
        <w:rPr>
          <w:rFonts w:eastAsia="Times New Roman"/>
          <w:spacing w:val="1"/>
        </w:rPr>
        <w:t>ate</w:t>
      </w:r>
      <w:r w:rsidRPr="00596BC6">
        <w:rPr>
          <w:rFonts w:eastAsia="Times New Roman"/>
        </w:rPr>
        <w:t>r</w:t>
      </w:r>
    </w:p>
    <w:p w14:paraId="1C54B63D" w14:textId="3A2CD4A3" w:rsidR="007F6982" w:rsidRPr="00596BC6" w:rsidRDefault="007F6982" w:rsidP="007F6982">
      <w:pPr>
        <w:tabs>
          <w:tab w:val="left" w:pos="426"/>
          <w:tab w:val="left" w:pos="851"/>
          <w:tab w:val="left" w:pos="1276"/>
          <w:tab w:val="left" w:pos="1701"/>
        </w:tabs>
        <w:ind w:left="1703" w:hanging="426"/>
      </w:pPr>
      <w:r w:rsidRPr="00596BC6">
        <w:rPr>
          <w:spacing w:val="-7"/>
        </w:rPr>
        <w:tab/>
      </w:r>
      <w:r w:rsidRPr="00596BC6">
        <w:rPr>
          <w:spacing w:val="-7"/>
        </w:rPr>
        <w:tab/>
      </w:r>
      <w:r w:rsidRPr="00596BC6">
        <w:rPr>
          <w:spacing w:val="-7"/>
        </w:rPr>
        <w:tab/>
      </w:r>
      <w:r w:rsidRPr="00596BC6">
        <w:rPr>
          <w:rFonts w:eastAsia="Times New Roman"/>
          <w:spacing w:val="-7"/>
        </w:rPr>
        <w:t>L</w:t>
      </w:r>
      <w:r w:rsidRPr="00596BC6">
        <w:rPr>
          <w:rFonts w:eastAsia="Times New Roman"/>
          <w:spacing w:val="5"/>
        </w:rPr>
        <w:t>a</w:t>
      </w:r>
      <w:r w:rsidRPr="00596BC6">
        <w:rPr>
          <w:rFonts w:eastAsia="Times New Roman"/>
          <w:spacing w:val="-4"/>
        </w:rPr>
        <w:t>y</w:t>
      </w:r>
      <w:r w:rsidRPr="00596BC6">
        <w:rPr>
          <w:rFonts w:eastAsia="Times New Roman"/>
          <w:spacing w:val="1"/>
        </w:rPr>
        <w:t>a</w:t>
      </w:r>
      <w:r w:rsidRPr="00596BC6">
        <w:rPr>
          <w:rFonts w:eastAsia="Times New Roman"/>
        </w:rPr>
        <w:t>n</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2"/>
        </w:rPr>
        <w:t>S</w:t>
      </w:r>
      <w:r w:rsidRPr="00596BC6">
        <w:rPr>
          <w:rFonts w:eastAsia="Times New Roman"/>
          <w:spacing w:val="-1"/>
        </w:rPr>
        <w:t>P</w:t>
      </w:r>
      <w:r w:rsidRPr="00596BC6">
        <w:rPr>
          <w:rFonts w:eastAsia="Times New Roman"/>
          <w:spacing w:val="5"/>
        </w:rPr>
        <w:t>a</w:t>
      </w:r>
      <w:r w:rsidRPr="00596BC6">
        <w:rPr>
          <w:rFonts w:eastAsia="Times New Roman"/>
        </w:rPr>
        <w:t>y</w:t>
      </w:r>
      <w:r w:rsidRPr="00596BC6">
        <w:rPr>
          <w:rFonts w:eastAsia="Times New Roman"/>
          <w:spacing w:val="-11"/>
        </w:rPr>
        <w:t>L</w:t>
      </w:r>
      <w:r w:rsidRPr="00596BC6">
        <w:rPr>
          <w:rFonts w:eastAsia="Times New Roman"/>
          <w:spacing w:val="1"/>
        </w:rPr>
        <w:t>ate</w:t>
      </w:r>
      <w:r w:rsidRPr="00596BC6">
        <w:rPr>
          <w:rFonts w:eastAsia="Times New Roman"/>
        </w:rPr>
        <w:t>r</w:t>
      </w:r>
      <w:r w:rsidRPr="00596BC6">
        <w:t xml:space="preserve"> </w:t>
      </w:r>
      <w:r w:rsidRPr="00596BC6">
        <w:rPr>
          <w:rFonts w:eastAsia="Times New Roman"/>
        </w:rPr>
        <w:t>d</w:t>
      </w:r>
      <w:r w:rsidRPr="00596BC6">
        <w:rPr>
          <w:rFonts w:eastAsia="Times New Roman"/>
          <w:spacing w:val="1"/>
        </w:rPr>
        <w:t>icici</w:t>
      </w:r>
      <w:r w:rsidRPr="00596BC6">
        <w:rPr>
          <w:rFonts w:eastAsia="Times New Roman"/>
        </w:rPr>
        <w:t>l</w:t>
      </w:r>
      <w:r w:rsidRPr="00596BC6">
        <w:rPr>
          <w:spacing w:val="1"/>
        </w:rPr>
        <w:t xml:space="preserve"> </w:t>
      </w:r>
      <w:r w:rsidRPr="00596BC6">
        <w:rPr>
          <w:rFonts w:eastAsia="Times New Roman"/>
          <w:spacing w:val="-1"/>
        </w:rPr>
        <w:t>s</w:t>
      </w:r>
      <w:r w:rsidRPr="00596BC6">
        <w:rPr>
          <w:rFonts w:eastAsia="Times New Roman"/>
          <w:spacing w:val="1"/>
        </w:rPr>
        <w:t>at</w:t>
      </w:r>
      <w:r w:rsidRPr="00596BC6">
        <w:rPr>
          <w:rFonts w:eastAsia="Times New Roman"/>
        </w:rPr>
        <w:t>u</w:t>
      </w:r>
      <w:r w:rsidRPr="00596BC6">
        <w:t xml:space="preserve"> </w:t>
      </w:r>
      <w:r w:rsidRPr="00596BC6">
        <w:rPr>
          <w:rFonts w:eastAsia="Times New Roman"/>
        </w:rPr>
        <w:t>1x</w:t>
      </w:r>
      <w:r w:rsidRPr="00596BC6">
        <w:rPr>
          <w:rFonts w:eastAsia="Times New Roman"/>
          <w:spacing w:val="-3"/>
        </w:rPr>
        <w:t>/</w:t>
      </w:r>
      <w:r w:rsidRPr="00596BC6">
        <w:rPr>
          <w:rFonts w:eastAsia="Times New Roman"/>
        </w:rPr>
        <w:t>b</w:t>
      </w:r>
      <w:r w:rsidRPr="00596BC6">
        <w:rPr>
          <w:rFonts w:eastAsia="Times New Roman"/>
          <w:spacing w:val="1"/>
        </w:rPr>
        <w:t>el</w:t>
      </w:r>
      <w:r w:rsidRPr="00596BC6">
        <w:rPr>
          <w:rFonts w:eastAsia="Times New Roman"/>
        </w:rPr>
        <w:t>i</w:t>
      </w:r>
      <w:r w:rsidRPr="00596BC6">
        <w:rPr>
          <w:spacing w:val="1"/>
        </w:rPr>
        <w:t xml:space="preserve"> </w:t>
      </w:r>
      <w:r w:rsidRPr="00596BC6">
        <w:rPr>
          <w:rFonts w:eastAsia="Times New Roman"/>
          <w:spacing w:val="-5"/>
        </w:rPr>
        <w:t>s</w:t>
      </w:r>
      <w:r w:rsidRPr="00596BC6">
        <w:rPr>
          <w:rFonts w:eastAsia="Times New Roman"/>
          <w:spacing w:val="1"/>
        </w:rPr>
        <w:t>e</w:t>
      </w:r>
      <w:r w:rsidRPr="00596BC6">
        <w:rPr>
          <w:rFonts w:eastAsia="Times New Roman"/>
        </w:rPr>
        <w:t>k</w:t>
      </w:r>
      <w:r w:rsidRPr="00596BC6">
        <w:rPr>
          <w:rFonts w:eastAsia="Times New Roman"/>
          <w:spacing w:val="1"/>
        </w:rPr>
        <w:t>a</w:t>
      </w:r>
      <w:r w:rsidRPr="00596BC6">
        <w:rPr>
          <w:rFonts w:eastAsia="Times New Roman"/>
        </w:rPr>
        <w:t>r</w:t>
      </w:r>
      <w:r w:rsidRPr="00596BC6">
        <w:rPr>
          <w:rFonts w:eastAsia="Times New Roman"/>
          <w:spacing w:val="1"/>
        </w:rPr>
        <w:t>a</w:t>
      </w:r>
      <w:r w:rsidRPr="00596BC6">
        <w:rPr>
          <w:rFonts w:eastAsia="Times New Roman"/>
        </w:rPr>
        <w:t>ng</w:t>
      </w:r>
      <w:r w:rsidRPr="00596BC6">
        <w:t xml:space="preserve"> </w:t>
      </w:r>
      <w:r w:rsidRPr="00596BC6">
        <w:rPr>
          <w:rFonts w:eastAsia="Times New Roman"/>
        </w:rPr>
        <w:t>b</w:t>
      </w:r>
      <w:r w:rsidRPr="00596BC6">
        <w:rPr>
          <w:rFonts w:eastAsia="Times New Roman"/>
          <w:spacing w:val="5"/>
        </w:rPr>
        <w:t>a</w:t>
      </w:r>
      <w:r w:rsidRPr="00596BC6">
        <w:rPr>
          <w:rFonts w:eastAsia="Times New Roman"/>
          <w:spacing w:val="-8"/>
        </w:rPr>
        <w:t>y</w:t>
      </w:r>
      <w:r w:rsidRPr="00596BC6">
        <w:rPr>
          <w:rFonts w:eastAsia="Times New Roman"/>
          <w:spacing w:val="1"/>
        </w:rPr>
        <w:t>a</w:t>
      </w:r>
      <w:r w:rsidRPr="00596BC6">
        <w:rPr>
          <w:rFonts w:eastAsia="Times New Roman"/>
        </w:rPr>
        <w:t>r</w:t>
      </w:r>
      <w:r w:rsidRPr="00596BC6">
        <w:rPr>
          <w:spacing w:val="3"/>
        </w:rPr>
        <w:t xml:space="preserve"> </w:t>
      </w:r>
      <w:r w:rsidRPr="00596BC6">
        <w:rPr>
          <w:rFonts w:eastAsia="Times New Roman"/>
        </w:rPr>
        <w:t>n</w:t>
      </w:r>
      <w:r w:rsidRPr="00596BC6">
        <w:rPr>
          <w:rFonts w:eastAsia="Times New Roman"/>
          <w:spacing w:val="1"/>
        </w:rPr>
        <w:t>a</w:t>
      </w:r>
      <w:r w:rsidRPr="00596BC6">
        <w:rPr>
          <w:rFonts w:eastAsia="Times New Roman"/>
        </w:rPr>
        <w:t>n</w:t>
      </w:r>
      <w:r w:rsidRPr="00596BC6">
        <w:rPr>
          <w:rFonts w:eastAsia="Times New Roman"/>
          <w:spacing w:val="1"/>
        </w:rPr>
        <w:t>t</w:t>
      </w:r>
      <w:r w:rsidRPr="00596BC6">
        <w:rPr>
          <w:rFonts w:eastAsia="Times New Roman"/>
        </w:rPr>
        <w:t>i</w:t>
      </w:r>
      <w:r w:rsidRPr="00596BC6">
        <w:rPr>
          <w:spacing w:val="4"/>
        </w:rPr>
        <w:t xml:space="preserve"> </w:t>
      </w:r>
      <w:r w:rsidRPr="00596BC6">
        <w:rPr>
          <w:rFonts w:eastAsia="Times New Roman"/>
          <w:spacing w:val="-4"/>
        </w:rPr>
        <w:t>o</w:t>
      </w:r>
      <w:r w:rsidRPr="00596BC6">
        <w:rPr>
          <w:rFonts w:eastAsia="Times New Roman"/>
          <w:spacing w:val="1"/>
        </w:rPr>
        <w:t>le</w:t>
      </w:r>
      <w:r w:rsidRPr="00596BC6">
        <w:rPr>
          <w:rFonts w:eastAsia="Times New Roman"/>
        </w:rPr>
        <w:t>h</w:t>
      </w:r>
      <w:r w:rsidRPr="00596BC6">
        <w:rPr>
          <w:spacing w:val="3"/>
        </w:rPr>
        <w:t xml:space="preserve"> </w:t>
      </w:r>
      <w:r w:rsidRPr="00596BC6">
        <w:rPr>
          <w:rFonts w:eastAsia="Times New Roman"/>
          <w:spacing w:val="-1"/>
        </w:rPr>
        <w:t>P</w:t>
      </w:r>
      <w:r w:rsidRPr="00596BC6">
        <w:rPr>
          <w:rFonts w:eastAsia="Times New Roman"/>
        </w:rPr>
        <w:t>T</w:t>
      </w:r>
      <w:r w:rsidRPr="00596BC6">
        <w:t xml:space="preserve"> </w:t>
      </w:r>
      <w:r w:rsidRPr="00596BC6">
        <w:rPr>
          <w:rFonts w:eastAsia="Times New Roman"/>
          <w:spacing w:val="1"/>
        </w:rPr>
        <w:t>le</w:t>
      </w:r>
      <w:r w:rsidRPr="00596BC6">
        <w:rPr>
          <w:rFonts w:eastAsia="Times New Roman"/>
          <w:spacing w:val="-4"/>
        </w:rPr>
        <w:t>n</w:t>
      </w:r>
      <w:r w:rsidRPr="00596BC6">
        <w:rPr>
          <w:rFonts w:eastAsia="Times New Roman"/>
          <w:spacing w:val="1"/>
        </w:rPr>
        <w:t>te</w:t>
      </w:r>
      <w:r w:rsidRPr="00596BC6">
        <w:rPr>
          <w:rFonts w:eastAsia="Times New Roman"/>
          <w:spacing w:val="-4"/>
        </w:rPr>
        <w:t>r</w:t>
      </w:r>
      <w:r w:rsidRPr="00596BC6">
        <w:rPr>
          <w:rFonts w:eastAsia="Times New Roman"/>
        </w:rPr>
        <w:t>a</w:t>
      </w:r>
      <w:r w:rsidRPr="00596BC6">
        <w:rPr>
          <w:spacing w:val="4"/>
        </w:rPr>
        <w:t xml:space="preserve"> </w:t>
      </w:r>
      <w:r w:rsidRPr="00596BC6">
        <w:rPr>
          <w:rFonts w:eastAsia="Times New Roman"/>
          <w:spacing w:val="-1"/>
        </w:rPr>
        <w:t>D</w:t>
      </w:r>
      <w:r w:rsidRPr="00596BC6">
        <w:rPr>
          <w:rFonts w:eastAsia="Times New Roman"/>
          <w:spacing w:val="1"/>
        </w:rPr>
        <w:t>a</w:t>
      </w:r>
      <w:r w:rsidRPr="00596BC6">
        <w:rPr>
          <w:rFonts w:eastAsia="Times New Roman"/>
        </w:rPr>
        <w:t>na</w:t>
      </w:r>
      <w:r w:rsidRPr="00596BC6">
        <w:t xml:space="preserve"> </w:t>
      </w:r>
      <w:r w:rsidRPr="00596BC6">
        <w:rPr>
          <w:rFonts w:eastAsia="Times New Roman"/>
          <w:spacing w:val="-1"/>
        </w:rPr>
        <w:t>N</w:t>
      </w:r>
      <w:r w:rsidRPr="00596BC6">
        <w:rPr>
          <w:rFonts w:eastAsia="Times New Roman"/>
        </w:rPr>
        <w:t>u</w:t>
      </w:r>
      <w:r w:rsidRPr="00596BC6">
        <w:rPr>
          <w:rFonts w:eastAsia="Times New Roman"/>
          <w:spacing w:val="-1"/>
        </w:rPr>
        <w:t>s</w:t>
      </w:r>
      <w:r w:rsidRPr="00596BC6">
        <w:rPr>
          <w:rFonts w:eastAsia="Times New Roman"/>
          <w:spacing w:val="1"/>
        </w:rPr>
        <w:t>a</w:t>
      </w:r>
      <w:r w:rsidRPr="00596BC6">
        <w:rPr>
          <w:rFonts w:eastAsia="Times New Roman"/>
        </w:rPr>
        <w:t>n</w:t>
      </w:r>
      <w:r w:rsidRPr="00596BC6">
        <w:rPr>
          <w:rFonts w:eastAsia="Times New Roman"/>
          <w:spacing w:val="1"/>
        </w:rPr>
        <w:t>ta</w:t>
      </w:r>
      <w:r w:rsidRPr="00596BC6">
        <w:rPr>
          <w:rFonts w:eastAsia="Times New Roman"/>
        </w:rPr>
        <w:t>ra</w:t>
      </w:r>
      <w:r w:rsidRPr="00596BC6">
        <w:rPr>
          <w:spacing w:val="4"/>
        </w:rPr>
        <w:t xml:space="preserve"> </w:t>
      </w:r>
      <w:r w:rsidRPr="00596BC6">
        <w:rPr>
          <w:rFonts w:eastAsia="Times New Roman"/>
        </w:rPr>
        <w:t>(</w:t>
      </w:r>
      <w:r w:rsidRPr="00596BC6">
        <w:rPr>
          <w:rFonts w:eastAsia="Times New Roman"/>
          <w:spacing w:val="-1"/>
        </w:rPr>
        <w:t>s</w:t>
      </w:r>
      <w:r w:rsidRPr="00596BC6">
        <w:rPr>
          <w:rFonts w:eastAsia="Times New Roman"/>
          <w:spacing w:val="1"/>
        </w:rPr>
        <w:t>e</w:t>
      </w:r>
      <w:r w:rsidRPr="00596BC6">
        <w:rPr>
          <w:rFonts w:eastAsia="Times New Roman"/>
          <w:spacing w:val="5"/>
        </w:rPr>
        <w:t>b</w:t>
      </w:r>
      <w:r w:rsidRPr="00596BC6">
        <w:rPr>
          <w:rFonts w:eastAsia="Times New Roman"/>
          <w:spacing w:val="1"/>
        </w:rPr>
        <w:t>a</w:t>
      </w:r>
      <w:r w:rsidRPr="00596BC6">
        <w:rPr>
          <w:rFonts w:eastAsia="Times New Roman"/>
          <w:spacing w:val="-4"/>
        </w:rPr>
        <w:t>g</w:t>
      </w:r>
      <w:r w:rsidRPr="00596BC6">
        <w:rPr>
          <w:rFonts w:eastAsia="Times New Roman"/>
          <w:spacing w:val="1"/>
        </w:rPr>
        <w:t>a</w:t>
      </w:r>
      <w:r w:rsidRPr="00596BC6">
        <w:rPr>
          <w:rFonts w:eastAsia="Times New Roman"/>
        </w:rPr>
        <w:t>i</w:t>
      </w:r>
      <w:r w:rsidRPr="00596BC6">
        <w:t xml:space="preserve"> </w:t>
      </w:r>
      <w:r w:rsidRPr="00596BC6">
        <w:rPr>
          <w:rFonts w:eastAsia="Times New Roman"/>
        </w:rPr>
        <w:t>op</w:t>
      </w:r>
      <w:r w:rsidRPr="00596BC6">
        <w:rPr>
          <w:rFonts w:eastAsia="Times New Roman"/>
          <w:spacing w:val="1"/>
        </w:rPr>
        <w:t>e</w:t>
      </w:r>
      <w:r w:rsidRPr="00596BC6">
        <w:rPr>
          <w:rFonts w:eastAsia="Times New Roman"/>
        </w:rPr>
        <w:t>r</w:t>
      </w:r>
      <w:r w:rsidRPr="00596BC6">
        <w:rPr>
          <w:rFonts w:eastAsia="Times New Roman"/>
          <w:spacing w:val="1"/>
        </w:rPr>
        <w:t>at</w:t>
      </w:r>
      <w:r w:rsidRPr="00596BC6">
        <w:rPr>
          <w:rFonts w:eastAsia="Times New Roman"/>
        </w:rPr>
        <w:t>or</w:t>
      </w:r>
      <w:r w:rsidRPr="00596BC6">
        <w:t xml:space="preserve"> </w:t>
      </w:r>
      <w:r w:rsidRPr="00596BC6">
        <w:rPr>
          <w:rFonts w:eastAsia="Times New Roman"/>
        </w:rPr>
        <w:t>p</w:t>
      </w:r>
      <w:r w:rsidRPr="00596BC6">
        <w:rPr>
          <w:rFonts w:eastAsia="Times New Roman"/>
          <w:spacing w:val="-3"/>
        </w:rPr>
        <w:t>l</w:t>
      </w:r>
      <w:r w:rsidRPr="00596BC6">
        <w:rPr>
          <w:rFonts w:eastAsia="Times New Roman"/>
          <w:spacing w:val="1"/>
        </w:rPr>
        <w:t>at</w:t>
      </w:r>
      <w:r w:rsidRPr="00596BC6">
        <w:rPr>
          <w:rFonts w:eastAsia="Times New Roman"/>
        </w:rPr>
        <w:t>form</w:t>
      </w:r>
      <w:r w:rsidRPr="00596BC6">
        <w:rPr>
          <w:spacing w:val="1"/>
        </w:rPr>
        <w:t xml:space="preserve"> </w:t>
      </w:r>
      <w:r w:rsidRPr="00596BC6">
        <w:rPr>
          <w:rFonts w:eastAsia="Times New Roman"/>
          <w:spacing w:val="-3"/>
        </w:rPr>
        <w:lastRenderedPageBreak/>
        <w:t>l</w:t>
      </w:r>
      <w:r w:rsidRPr="00596BC6">
        <w:rPr>
          <w:rFonts w:eastAsia="Times New Roman"/>
          <w:spacing w:val="1"/>
        </w:rPr>
        <w:t>a</w:t>
      </w:r>
      <w:r w:rsidRPr="00596BC6">
        <w:rPr>
          <w:rFonts w:eastAsia="Times New Roman"/>
          <w:spacing w:val="-8"/>
        </w:rPr>
        <w:t>y</w:t>
      </w:r>
      <w:r w:rsidRPr="00596BC6">
        <w:rPr>
          <w:rFonts w:eastAsia="Times New Roman"/>
          <w:spacing w:val="1"/>
        </w:rPr>
        <w:t>a</w:t>
      </w:r>
      <w:r w:rsidRPr="00596BC6">
        <w:rPr>
          <w:rFonts w:eastAsia="Times New Roman"/>
        </w:rPr>
        <w:t>n</w:t>
      </w:r>
      <w:r w:rsidRPr="00596BC6">
        <w:rPr>
          <w:rFonts w:eastAsia="Times New Roman"/>
          <w:spacing w:val="1"/>
        </w:rPr>
        <w:t>a</w:t>
      </w:r>
      <w:r w:rsidRPr="00596BC6">
        <w:rPr>
          <w:rFonts w:eastAsia="Times New Roman"/>
        </w:rPr>
        <w:t>n</w:t>
      </w:r>
      <w:r w:rsidRPr="00596BC6">
        <w:t xml:space="preserve"> </w:t>
      </w:r>
      <w:r w:rsidRPr="00596BC6">
        <w:rPr>
          <w:rFonts w:eastAsia="Times New Roman"/>
        </w:rPr>
        <w:t>p</w:t>
      </w:r>
      <w:r w:rsidRPr="00596BC6">
        <w:rPr>
          <w:rFonts w:eastAsia="Times New Roman"/>
          <w:spacing w:val="1"/>
        </w:rPr>
        <w:t>i</w:t>
      </w:r>
      <w:r w:rsidRPr="00596BC6">
        <w:rPr>
          <w:rFonts w:eastAsia="Times New Roman"/>
        </w:rPr>
        <w:t>n</w:t>
      </w:r>
      <w:r w:rsidRPr="00596BC6">
        <w:rPr>
          <w:rFonts w:eastAsia="Times New Roman"/>
          <w:spacing w:val="1"/>
        </w:rPr>
        <w:t>ja</w:t>
      </w:r>
      <w:r w:rsidRPr="00596BC6">
        <w:rPr>
          <w:rFonts w:eastAsia="Times New Roman"/>
        </w:rPr>
        <w:t>m</w:t>
      </w:r>
      <w:r w:rsidRPr="00596BC6">
        <w:rPr>
          <w:spacing w:val="1"/>
        </w:rPr>
        <w:t xml:space="preserve"> </w:t>
      </w:r>
      <w:r w:rsidRPr="00596BC6">
        <w:rPr>
          <w:rFonts w:eastAsia="Times New Roman"/>
          <w:spacing w:val="1"/>
        </w:rPr>
        <w:t>m</w:t>
      </w:r>
      <w:r w:rsidRPr="00596BC6">
        <w:rPr>
          <w:rFonts w:eastAsia="Times New Roman"/>
          <w:spacing w:val="-3"/>
        </w:rPr>
        <w:t>e</w:t>
      </w:r>
      <w:r w:rsidRPr="00596BC6">
        <w:rPr>
          <w:rFonts w:eastAsia="Times New Roman"/>
          <w:spacing w:val="1"/>
        </w:rPr>
        <w:t>mi</w:t>
      </w:r>
      <w:r w:rsidRPr="00596BC6">
        <w:rPr>
          <w:rFonts w:eastAsia="Times New Roman"/>
        </w:rPr>
        <w:t>n</w:t>
      </w:r>
      <w:r w:rsidRPr="00596BC6">
        <w:rPr>
          <w:rFonts w:eastAsia="Times New Roman"/>
          <w:spacing w:val="1"/>
        </w:rPr>
        <w:t>j</w:t>
      </w:r>
      <w:r w:rsidRPr="00596BC6">
        <w:rPr>
          <w:rFonts w:eastAsia="Times New Roman"/>
          <w:spacing w:val="-3"/>
        </w:rPr>
        <w:t>a</w:t>
      </w:r>
      <w:r w:rsidRPr="00596BC6">
        <w:rPr>
          <w:rFonts w:eastAsia="Times New Roman"/>
        </w:rPr>
        <w:t>m</w:t>
      </w:r>
      <w:r w:rsidRPr="00596BC6">
        <w:rPr>
          <w:spacing w:val="1"/>
        </w:rPr>
        <w:t xml:space="preserve"> </w:t>
      </w:r>
      <w:r w:rsidRPr="00596BC6">
        <w:rPr>
          <w:rFonts w:eastAsia="Times New Roman"/>
        </w:rPr>
        <w:t>u</w:t>
      </w:r>
      <w:r w:rsidRPr="00596BC6">
        <w:rPr>
          <w:rFonts w:eastAsia="Times New Roman"/>
          <w:spacing w:val="1"/>
        </w:rPr>
        <w:t>a</w:t>
      </w:r>
      <w:r w:rsidRPr="00596BC6">
        <w:rPr>
          <w:rFonts w:eastAsia="Times New Roman"/>
        </w:rPr>
        <w:t>ng</w:t>
      </w:r>
      <w:r w:rsidRPr="00596BC6">
        <w:t xml:space="preserve"> </w:t>
      </w:r>
      <w:r w:rsidRPr="00596BC6">
        <w:rPr>
          <w:rFonts w:eastAsia="Times New Roman"/>
        </w:rPr>
        <w:t>b</w:t>
      </w:r>
      <w:r w:rsidRPr="00596BC6">
        <w:rPr>
          <w:rFonts w:eastAsia="Times New Roman"/>
          <w:spacing w:val="1"/>
        </w:rPr>
        <w:t>e</w:t>
      </w:r>
      <w:r w:rsidRPr="00596BC6">
        <w:rPr>
          <w:rFonts w:eastAsia="Times New Roman"/>
        </w:rPr>
        <w:t>rb</w:t>
      </w:r>
      <w:r w:rsidRPr="00596BC6">
        <w:rPr>
          <w:rFonts w:eastAsia="Times New Roman"/>
          <w:spacing w:val="1"/>
        </w:rPr>
        <w:t>a</w:t>
      </w:r>
      <w:r w:rsidRPr="00596BC6">
        <w:rPr>
          <w:rFonts w:eastAsia="Times New Roman"/>
          <w:spacing w:val="-1"/>
        </w:rPr>
        <w:t>s</w:t>
      </w:r>
      <w:r w:rsidRPr="00596BC6">
        <w:rPr>
          <w:rFonts w:eastAsia="Times New Roman"/>
          <w:spacing w:val="1"/>
        </w:rPr>
        <w:t>i</w:t>
      </w:r>
      <w:r w:rsidRPr="00596BC6">
        <w:rPr>
          <w:rFonts w:eastAsia="Times New Roman"/>
        </w:rPr>
        <w:t>s</w:t>
      </w:r>
      <w:r w:rsidRPr="00596BC6">
        <w:t xml:space="preserve"> </w:t>
      </w:r>
      <w:r w:rsidRPr="00596BC6">
        <w:rPr>
          <w:rFonts w:eastAsia="Times New Roman"/>
          <w:spacing w:val="1"/>
        </w:rPr>
        <w:t>te</w:t>
      </w:r>
      <w:r w:rsidRPr="00596BC6">
        <w:rPr>
          <w:rFonts w:eastAsia="Times New Roman"/>
        </w:rPr>
        <w:t>kn</w:t>
      </w:r>
      <w:r w:rsidRPr="00596BC6">
        <w:rPr>
          <w:rFonts w:eastAsia="Times New Roman"/>
          <w:spacing w:val="-4"/>
        </w:rPr>
        <w:t>o</w:t>
      </w:r>
      <w:r w:rsidRPr="00596BC6">
        <w:rPr>
          <w:rFonts w:eastAsia="Times New Roman"/>
          <w:spacing w:val="1"/>
        </w:rPr>
        <w:t>l</w:t>
      </w:r>
      <w:r w:rsidRPr="00596BC6">
        <w:rPr>
          <w:rFonts w:eastAsia="Times New Roman"/>
        </w:rPr>
        <w:t>o</w:t>
      </w:r>
      <w:r w:rsidRPr="00596BC6">
        <w:rPr>
          <w:rFonts w:eastAsia="Times New Roman"/>
          <w:spacing w:val="-4"/>
        </w:rPr>
        <w:t>g</w:t>
      </w:r>
      <w:r w:rsidRPr="00596BC6">
        <w:rPr>
          <w:rFonts w:eastAsia="Times New Roman"/>
          <w:spacing w:val="1"/>
        </w:rPr>
        <w:t>i</w:t>
      </w:r>
      <w:r w:rsidRPr="00596BC6">
        <w:rPr>
          <w:rFonts w:eastAsia="Times New Roman"/>
          <w:spacing w:val="-3"/>
        </w:rPr>
        <w:t>/</w:t>
      </w:r>
      <w:r w:rsidRPr="00596BC6">
        <w:rPr>
          <w:rFonts w:eastAsia="Times New Roman"/>
          <w:spacing w:val="-1"/>
        </w:rPr>
        <w:t>P</w:t>
      </w:r>
      <w:r w:rsidRPr="00596BC6">
        <w:rPr>
          <w:rFonts w:eastAsia="Times New Roman"/>
        </w:rPr>
        <w:t>2P</w:t>
      </w:r>
      <w:r w:rsidRPr="00596BC6">
        <w:t xml:space="preserve"> </w:t>
      </w:r>
      <w:r w:rsidRPr="00596BC6">
        <w:rPr>
          <w:rFonts w:eastAsia="Times New Roman"/>
          <w:spacing w:val="1"/>
        </w:rPr>
        <w:t>le</w:t>
      </w:r>
      <w:r w:rsidRPr="00596BC6">
        <w:rPr>
          <w:rFonts w:eastAsia="Times New Roman"/>
        </w:rPr>
        <w:t>nd</w:t>
      </w:r>
      <w:r w:rsidRPr="00596BC6">
        <w:rPr>
          <w:rFonts w:eastAsia="Times New Roman"/>
          <w:spacing w:val="1"/>
        </w:rPr>
        <w:t>i</w:t>
      </w:r>
      <w:r w:rsidRPr="00596BC6">
        <w:rPr>
          <w:rFonts w:eastAsia="Times New Roman"/>
        </w:rPr>
        <w:t>n</w:t>
      </w:r>
      <w:r w:rsidRPr="00596BC6">
        <w:rPr>
          <w:rFonts w:eastAsia="Times New Roman"/>
          <w:spacing w:val="-4"/>
        </w:rPr>
        <w:t>g</w:t>
      </w:r>
      <w:r w:rsidRPr="00596BC6">
        <w:rPr>
          <w:rFonts w:eastAsia="Times New Roman"/>
        </w:rPr>
        <w:t>),</w:t>
      </w:r>
      <w:r w:rsidRPr="00596BC6">
        <w:t xml:space="preserve"> </w:t>
      </w:r>
      <w:r w:rsidRPr="00596BC6">
        <w:rPr>
          <w:rFonts w:eastAsia="Times New Roman"/>
          <w:spacing w:val="-1"/>
        </w:rPr>
        <w:t>P</w:t>
      </w:r>
      <w:r w:rsidRPr="00596BC6">
        <w:rPr>
          <w:rFonts w:eastAsia="Times New Roman"/>
        </w:rPr>
        <w:t>T</w:t>
      </w:r>
      <w:r w:rsidRPr="00596BC6">
        <w:t xml:space="preserve"> </w:t>
      </w:r>
      <w:r w:rsidRPr="00596BC6">
        <w:rPr>
          <w:rFonts w:eastAsia="Times New Roman"/>
        </w:rPr>
        <w:t>Co</w:t>
      </w:r>
      <w:r w:rsidRPr="00596BC6">
        <w:rPr>
          <w:rFonts w:eastAsia="Times New Roman"/>
          <w:spacing w:val="1"/>
        </w:rPr>
        <w:t>mme</w:t>
      </w:r>
      <w:r w:rsidRPr="00596BC6">
        <w:rPr>
          <w:rFonts w:eastAsia="Times New Roman"/>
          <w:spacing w:val="-4"/>
        </w:rPr>
        <w:t>r</w:t>
      </w:r>
      <w:r w:rsidRPr="00596BC6">
        <w:rPr>
          <w:rFonts w:eastAsia="Times New Roman"/>
          <w:spacing w:val="1"/>
        </w:rPr>
        <w:t>c</w:t>
      </w:r>
      <w:r w:rsidRPr="00596BC6">
        <w:rPr>
          <w:rFonts w:eastAsia="Times New Roman"/>
        </w:rPr>
        <w:t>e</w:t>
      </w:r>
      <w:r w:rsidRPr="00596BC6">
        <w:t xml:space="preserve"> </w:t>
      </w:r>
      <w:r w:rsidRPr="00596BC6">
        <w:rPr>
          <w:rFonts w:eastAsia="Times New Roman"/>
          <w:spacing w:val="-6"/>
        </w:rPr>
        <w:t>F</w:t>
      </w:r>
      <w:r w:rsidRPr="00596BC6">
        <w:rPr>
          <w:rFonts w:eastAsia="Times New Roman"/>
          <w:spacing w:val="1"/>
        </w:rPr>
        <w:t>i</w:t>
      </w:r>
      <w:r w:rsidRPr="00596BC6">
        <w:rPr>
          <w:rFonts w:eastAsia="Times New Roman"/>
        </w:rPr>
        <w:t>n</w:t>
      </w:r>
      <w:r w:rsidRPr="00596BC6">
        <w:rPr>
          <w:rFonts w:eastAsia="Times New Roman"/>
          <w:spacing w:val="1"/>
        </w:rPr>
        <w:t>a</w:t>
      </w:r>
      <w:r w:rsidRPr="00596BC6">
        <w:rPr>
          <w:rFonts w:eastAsia="Times New Roman"/>
        </w:rPr>
        <w:t>n</w:t>
      </w:r>
      <w:r w:rsidRPr="00596BC6">
        <w:rPr>
          <w:rFonts w:eastAsia="Times New Roman"/>
          <w:spacing w:val="1"/>
        </w:rPr>
        <w:t>c</w:t>
      </w:r>
      <w:r w:rsidRPr="00596BC6">
        <w:rPr>
          <w:rFonts w:eastAsia="Times New Roman"/>
        </w:rPr>
        <w:t>e</w:t>
      </w:r>
      <w:r w:rsidRPr="00596BC6">
        <w:rPr>
          <w:spacing w:val="1"/>
        </w:rPr>
        <w:t xml:space="preserve"> </w:t>
      </w:r>
      <w:r w:rsidRPr="00596BC6">
        <w:rPr>
          <w:rFonts w:eastAsia="Times New Roman"/>
        </w:rPr>
        <w:t>(</w:t>
      </w:r>
      <w:r w:rsidRPr="00596BC6">
        <w:rPr>
          <w:rFonts w:eastAsia="Times New Roman"/>
          <w:spacing w:val="-1"/>
        </w:rPr>
        <w:t>s</w:t>
      </w:r>
      <w:r w:rsidRPr="00596BC6">
        <w:rPr>
          <w:rFonts w:eastAsia="Times New Roman"/>
          <w:spacing w:val="1"/>
        </w:rPr>
        <w:t>e</w:t>
      </w:r>
      <w:r w:rsidRPr="00596BC6">
        <w:rPr>
          <w:rFonts w:eastAsia="Times New Roman"/>
        </w:rPr>
        <w:t>b</w:t>
      </w:r>
      <w:r w:rsidRPr="00596BC6">
        <w:rPr>
          <w:rFonts w:eastAsia="Times New Roman"/>
          <w:spacing w:val="1"/>
        </w:rPr>
        <w:t>a</w:t>
      </w:r>
      <w:r w:rsidRPr="00596BC6">
        <w:rPr>
          <w:rFonts w:eastAsia="Times New Roman"/>
          <w:spacing w:val="-4"/>
        </w:rPr>
        <w:t>g</w:t>
      </w:r>
      <w:r w:rsidRPr="00596BC6">
        <w:rPr>
          <w:rFonts w:eastAsia="Times New Roman"/>
          <w:spacing w:val="1"/>
        </w:rPr>
        <w:t>a</w:t>
      </w:r>
      <w:r w:rsidRPr="00596BC6">
        <w:rPr>
          <w:rFonts w:eastAsia="Times New Roman"/>
        </w:rPr>
        <w:t>i</w:t>
      </w:r>
      <w:r w:rsidRPr="00596BC6">
        <w:rPr>
          <w:spacing w:val="1"/>
        </w:rPr>
        <w:t xml:space="preserve"> </w:t>
      </w:r>
      <w:r w:rsidRPr="00596BC6">
        <w:rPr>
          <w:rFonts w:eastAsia="Times New Roman"/>
        </w:rPr>
        <w:t>p</w:t>
      </w:r>
      <w:r w:rsidRPr="00596BC6">
        <w:rPr>
          <w:rFonts w:eastAsia="Times New Roman"/>
          <w:spacing w:val="1"/>
        </w:rPr>
        <w:t>e</w:t>
      </w:r>
      <w:r w:rsidRPr="00596BC6">
        <w:rPr>
          <w:rFonts w:eastAsia="Times New Roman"/>
        </w:rPr>
        <w:t>ru</w:t>
      </w:r>
      <w:r w:rsidRPr="00596BC6">
        <w:rPr>
          <w:rFonts w:eastAsia="Times New Roman"/>
          <w:spacing w:val="-1"/>
        </w:rPr>
        <w:t>s</w:t>
      </w:r>
      <w:r w:rsidRPr="00596BC6">
        <w:rPr>
          <w:rFonts w:eastAsia="Times New Roman"/>
          <w:spacing w:val="1"/>
        </w:rPr>
        <w:t>a</w:t>
      </w:r>
      <w:r w:rsidRPr="00596BC6">
        <w:rPr>
          <w:rFonts w:eastAsia="Times New Roman"/>
          <w:spacing w:val="-4"/>
        </w:rPr>
        <w:t>h</w:t>
      </w:r>
      <w:r w:rsidRPr="00596BC6">
        <w:rPr>
          <w:rFonts w:eastAsia="Times New Roman"/>
          <w:spacing w:val="1"/>
        </w:rPr>
        <w:t>aa</w:t>
      </w:r>
      <w:r w:rsidRPr="00596BC6">
        <w:rPr>
          <w:rFonts w:eastAsia="Times New Roman"/>
        </w:rPr>
        <w:t>n</w:t>
      </w:r>
      <w:r w:rsidRPr="00596BC6">
        <w:t xml:space="preserve"> </w:t>
      </w:r>
      <w:r w:rsidRPr="00596BC6">
        <w:rPr>
          <w:rFonts w:eastAsia="Times New Roman"/>
          <w:spacing w:val="-4"/>
        </w:rPr>
        <w:t>p</w:t>
      </w:r>
      <w:r w:rsidRPr="00596BC6">
        <w:rPr>
          <w:rFonts w:eastAsia="Times New Roman"/>
          <w:spacing w:val="1"/>
        </w:rPr>
        <w:t>em</w:t>
      </w:r>
      <w:r w:rsidRPr="00596BC6">
        <w:rPr>
          <w:rFonts w:eastAsia="Times New Roman"/>
        </w:rPr>
        <w:t>b</w:t>
      </w:r>
      <w:r w:rsidRPr="00596BC6">
        <w:rPr>
          <w:rFonts w:eastAsia="Times New Roman"/>
          <w:spacing w:val="-3"/>
        </w:rPr>
        <w:t>i</w:t>
      </w:r>
      <w:r w:rsidRPr="00596BC6">
        <w:rPr>
          <w:rFonts w:eastAsia="Times New Roman"/>
          <w:spacing w:val="1"/>
        </w:rPr>
        <w:t>a</w:t>
      </w:r>
      <w:r w:rsidRPr="00596BC6">
        <w:rPr>
          <w:rFonts w:eastAsia="Times New Roman"/>
          <w:spacing w:val="-8"/>
        </w:rPr>
        <w:t>y</w:t>
      </w:r>
      <w:r w:rsidRPr="00596BC6">
        <w:rPr>
          <w:rFonts w:eastAsia="Times New Roman"/>
          <w:spacing w:val="1"/>
        </w:rPr>
        <w:t>aa</w:t>
      </w:r>
      <w:r w:rsidRPr="00596BC6">
        <w:rPr>
          <w:rFonts w:eastAsia="Times New Roman"/>
        </w:rPr>
        <w:t>n),</w:t>
      </w:r>
      <w:r w:rsidRPr="00596BC6">
        <w:t xml:space="preserve"> </w:t>
      </w:r>
      <w:r w:rsidRPr="00596BC6">
        <w:rPr>
          <w:rFonts w:eastAsia="Times New Roman"/>
          <w:spacing w:val="-1"/>
        </w:rPr>
        <w:t>s</w:t>
      </w:r>
      <w:r w:rsidRPr="00596BC6">
        <w:rPr>
          <w:rFonts w:eastAsia="Times New Roman"/>
          <w:spacing w:val="1"/>
        </w:rPr>
        <w:t>e</w:t>
      </w:r>
      <w:r w:rsidRPr="00596BC6">
        <w:rPr>
          <w:rFonts w:eastAsia="Times New Roman"/>
        </w:rPr>
        <w:t>r</w:t>
      </w:r>
      <w:r w:rsidRPr="00596BC6">
        <w:rPr>
          <w:rFonts w:eastAsia="Times New Roman"/>
          <w:spacing w:val="1"/>
        </w:rPr>
        <w:t>t</w:t>
      </w:r>
      <w:r w:rsidRPr="00596BC6">
        <w:rPr>
          <w:rFonts w:eastAsia="Times New Roman"/>
        </w:rPr>
        <w:t>a</w:t>
      </w:r>
      <w:r w:rsidRPr="00596BC6">
        <w:rPr>
          <w:spacing w:val="1"/>
        </w:rPr>
        <w:t xml:space="preserve"> </w:t>
      </w:r>
      <w:r w:rsidRPr="00596BC6">
        <w:rPr>
          <w:rFonts w:eastAsia="Times New Roman"/>
          <w:spacing w:val="-4"/>
        </w:rPr>
        <w:t>p</w:t>
      </w:r>
      <w:r w:rsidRPr="00596BC6">
        <w:rPr>
          <w:rFonts w:eastAsia="Times New Roman"/>
          <w:spacing w:val="1"/>
        </w:rPr>
        <w:t>i</w:t>
      </w:r>
      <w:r w:rsidRPr="00596BC6">
        <w:rPr>
          <w:rFonts w:eastAsia="Times New Roman"/>
        </w:rPr>
        <w:t>h</w:t>
      </w:r>
      <w:r w:rsidRPr="00596BC6">
        <w:rPr>
          <w:rFonts w:eastAsia="Times New Roman"/>
          <w:spacing w:val="1"/>
        </w:rPr>
        <w:t>a</w:t>
      </w:r>
      <w:r w:rsidRPr="00596BC6">
        <w:rPr>
          <w:rFonts w:eastAsia="Times New Roman"/>
        </w:rPr>
        <w:t>k</w:t>
      </w:r>
      <w:r w:rsidRPr="00596BC6">
        <w:t xml:space="preserve"> </w:t>
      </w:r>
      <w:r w:rsidRPr="00596BC6">
        <w:rPr>
          <w:rFonts w:eastAsia="Times New Roman"/>
          <w:spacing w:val="1"/>
        </w:rPr>
        <w:t>lai</w:t>
      </w:r>
      <w:r w:rsidRPr="00596BC6">
        <w:rPr>
          <w:rFonts w:eastAsia="Times New Roman"/>
        </w:rPr>
        <w:t>n</w:t>
      </w:r>
      <w:r w:rsidRPr="00596BC6">
        <w:rPr>
          <w:spacing w:val="4"/>
        </w:rPr>
        <w:t xml:space="preserve"> </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rPr>
        <w:t>b</w:t>
      </w:r>
      <w:r w:rsidRPr="00596BC6">
        <w:rPr>
          <w:rFonts w:eastAsia="Times New Roman"/>
          <w:spacing w:val="1"/>
        </w:rPr>
        <w:t>e</w:t>
      </w:r>
      <w:r w:rsidRPr="00596BC6">
        <w:rPr>
          <w:rFonts w:eastAsia="Times New Roman"/>
        </w:rPr>
        <w:t>k</w:t>
      </w:r>
      <w:r w:rsidRPr="00596BC6">
        <w:rPr>
          <w:rFonts w:eastAsia="Times New Roman"/>
          <w:spacing w:val="1"/>
        </w:rPr>
        <w:t>e</w:t>
      </w:r>
      <w:r w:rsidRPr="00596BC6">
        <w:rPr>
          <w:rFonts w:eastAsia="Times New Roman"/>
        </w:rPr>
        <w:t>r</w:t>
      </w:r>
      <w:r w:rsidRPr="00596BC6">
        <w:rPr>
          <w:rFonts w:eastAsia="Times New Roman"/>
          <w:spacing w:val="1"/>
        </w:rPr>
        <w:t>j</w:t>
      </w:r>
      <w:r w:rsidRPr="00596BC6">
        <w:rPr>
          <w:rFonts w:eastAsia="Times New Roman"/>
        </w:rPr>
        <w:t>a</w:t>
      </w:r>
      <w:r w:rsidRPr="00596BC6">
        <w:rPr>
          <w:spacing w:val="5"/>
        </w:rPr>
        <w:t xml:space="preserve"> </w:t>
      </w:r>
      <w:r w:rsidRPr="00596BC6">
        <w:rPr>
          <w:rFonts w:eastAsia="Times New Roman"/>
          <w:spacing w:val="-1"/>
        </w:rPr>
        <w:t>s</w:t>
      </w:r>
      <w:r w:rsidRPr="00596BC6">
        <w:rPr>
          <w:rFonts w:eastAsia="Times New Roman"/>
          <w:spacing w:val="1"/>
        </w:rPr>
        <w:t>a</w:t>
      </w:r>
      <w:r w:rsidRPr="00596BC6">
        <w:rPr>
          <w:rFonts w:eastAsia="Times New Roman"/>
          <w:spacing w:val="-3"/>
        </w:rPr>
        <w:t>m</w:t>
      </w:r>
      <w:r w:rsidRPr="00596BC6">
        <w:rPr>
          <w:rFonts w:eastAsia="Times New Roman"/>
        </w:rPr>
        <w:t>a</w:t>
      </w:r>
      <w:r w:rsidRPr="00596BC6">
        <w:rPr>
          <w:spacing w:val="5"/>
        </w:rPr>
        <w:t xml:space="preserve"> </w:t>
      </w:r>
      <w:r w:rsidRPr="00596BC6">
        <w:rPr>
          <w:rFonts w:eastAsia="Times New Roman"/>
        </w:rPr>
        <w:t>d</w:t>
      </w:r>
      <w:r w:rsidRPr="00596BC6">
        <w:rPr>
          <w:rFonts w:eastAsia="Times New Roman"/>
          <w:spacing w:val="1"/>
        </w:rPr>
        <w:t>e</w:t>
      </w:r>
      <w:r w:rsidRPr="00596BC6">
        <w:rPr>
          <w:rFonts w:eastAsia="Times New Roman"/>
        </w:rPr>
        <w:t>n</w:t>
      </w:r>
      <w:r w:rsidRPr="00596BC6">
        <w:rPr>
          <w:rFonts w:eastAsia="Times New Roman"/>
          <w:spacing w:val="-4"/>
        </w:rPr>
        <w:t>g</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spacing w:val="-1"/>
        </w:rPr>
        <w:t>P</w:t>
      </w:r>
      <w:r w:rsidRPr="00596BC6">
        <w:rPr>
          <w:rFonts w:eastAsia="Times New Roman"/>
        </w:rPr>
        <w:t>T</w:t>
      </w:r>
      <w:r w:rsidRPr="00596BC6">
        <w:rPr>
          <w:spacing w:val="5"/>
        </w:rPr>
        <w:t xml:space="preserve"> </w:t>
      </w:r>
      <w:r w:rsidRPr="00596BC6">
        <w:rPr>
          <w:rFonts w:eastAsia="Times New Roman"/>
          <w:spacing w:val="-7"/>
        </w:rPr>
        <w:t>L</w:t>
      </w:r>
      <w:r w:rsidRPr="00596BC6">
        <w:rPr>
          <w:rFonts w:eastAsia="Times New Roman"/>
          <w:spacing w:val="1"/>
        </w:rPr>
        <w:t>e</w:t>
      </w:r>
      <w:r w:rsidRPr="00596BC6">
        <w:rPr>
          <w:rFonts w:eastAsia="Times New Roman"/>
        </w:rPr>
        <w:t>n</w:t>
      </w:r>
      <w:r w:rsidRPr="00596BC6">
        <w:rPr>
          <w:rFonts w:eastAsia="Times New Roman"/>
          <w:spacing w:val="1"/>
        </w:rPr>
        <w:t>te</w:t>
      </w:r>
      <w:r w:rsidRPr="00596BC6">
        <w:rPr>
          <w:rFonts w:eastAsia="Times New Roman"/>
        </w:rPr>
        <w:t>ra</w:t>
      </w:r>
      <w:r w:rsidRPr="00596BC6">
        <w:rPr>
          <w:spacing w:val="5"/>
        </w:rPr>
        <w:t xml:space="preserve"> </w:t>
      </w:r>
      <w:r w:rsidRPr="00596BC6">
        <w:rPr>
          <w:rFonts w:eastAsia="Times New Roman"/>
          <w:spacing w:val="-1"/>
        </w:rPr>
        <w:t>D</w:t>
      </w:r>
      <w:r w:rsidRPr="00596BC6">
        <w:rPr>
          <w:rFonts w:eastAsia="Times New Roman"/>
          <w:spacing w:val="1"/>
        </w:rPr>
        <w:t>a</w:t>
      </w:r>
      <w:r w:rsidRPr="00596BC6">
        <w:rPr>
          <w:rFonts w:eastAsia="Times New Roman"/>
        </w:rPr>
        <w:t>na</w:t>
      </w:r>
      <w:r w:rsidRPr="00596BC6">
        <w:t xml:space="preserve"> </w:t>
      </w:r>
      <w:r w:rsidRPr="00596BC6">
        <w:rPr>
          <w:rFonts w:eastAsia="Times New Roman"/>
          <w:spacing w:val="-1"/>
        </w:rPr>
        <w:t>N</w:t>
      </w:r>
      <w:r w:rsidRPr="00596BC6">
        <w:rPr>
          <w:rFonts w:eastAsia="Times New Roman"/>
        </w:rPr>
        <w:t>u</w:t>
      </w:r>
      <w:r w:rsidRPr="00596BC6">
        <w:rPr>
          <w:rFonts w:eastAsia="Times New Roman"/>
          <w:spacing w:val="-1"/>
        </w:rPr>
        <w:t>s</w:t>
      </w:r>
      <w:r w:rsidRPr="00596BC6">
        <w:rPr>
          <w:rFonts w:eastAsia="Times New Roman"/>
          <w:spacing w:val="1"/>
        </w:rPr>
        <w:t>a</w:t>
      </w:r>
      <w:r w:rsidRPr="00596BC6">
        <w:rPr>
          <w:rFonts w:eastAsia="Times New Roman"/>
        </w:rPr>
        <w:t>n</w:t>
      </w:r>
      <w:r w:rsidRPr="00596BC6">
        <w:rPr>
          <w:rFonts w:eastAsia="Times New Roman"/>
          <w:spacing w:val="1"/>
        </w:rPr>
        <w:t>ta</w:t>
      </w:r>
      <w:r w:rsidRPr="00596BC6">
        <w:rPr>
          <w:rFonts w:eastAsia="Times New Roman"/>
        </w:rPr>
        <w:t>ra</w:t>
      </w:r>
      <w:r w:rsidRPr="00596BC6">
        <w:t xml:space="preserve"> </w:t>
      </w:r>
      <w:r w:rsidRPr="00596BC6">
        <w:rPr>
          <w:rFonts w:eastAsia="Times New Roman"/>
          <w:spacing w:val="1"/>
        </w:rPr>
        <w:t>a</w:t>
      </w:r>
      <w:r w:rsidRPr="00596BC6">
        <w:rPr>
          <w:rFonts w:eastAsia="Times New Roman"/>
          <w:spacing w:val="-3"/>
        </w:rPr>
        <w:t>t</w:t>
      </w:r>
      <w:r w:rsidRPr="00596BC6">
        <w:rPr>
          <w:rFonts w:eastAsia="Times New Roman"/>
          <w:spacing w:val="1"/>
        </w:rPr>
        <w:t>a</w:t>
      </w:r>
      <w:r w:rsidRPr="00596BC6">
        <w:rPr>
          <w:rFonts w:eastAsia="Times New Roman"/>
        </w:rPr>
        <w:t>u</w:t>
      </w:r>
      <w:r w:rsidRPr="00596BC6">
        <w:t xml:space="preserve"> </w:t>
      </w:r>
      <w:r w:rsidRPr="00596BC6">
        <w:rPr>
          <w:rFonts w:eastAsia="Times New Roman"/>
          <w:spacing w:val="-1"/>
        </w:rPr>
        <w:t>P</w:t>
      </w:r>
      <w:r w:rsidRPr="00596BC6">
        <w:rPr>
          <w:rFonts w:eastAsia="Times New Roman"/>
        </w:rPr>
        <w:t>T</w:t>
      </w:r>
      <w:r w:rsidRPr="00596BC6">
        <w:t xml:space="preserve"> </w:t>
      </w:r>
      <w:r w:rsidRPr="00596BC6">
        <w:rPr>
          <w:rFonts w:eastAsia="Times New Roman"/>
        </w:rPr>
        <w:t>Co</w:t>
      </w:r>
      <w:r w:rsidRPr="00596BC6">
        <w:rPr>
          <w:rFonts w:eastAsia="Times New Roman"/>
          <w:spacing w:val="1"/>
        </w:rPr>
        <w:t>mme</w:t>
      </w:r>
      <w:r w:rsidRPr="00596BC6">
        <w:rPr>
          <w:rFonts w:eastAsia="Times New Roman"/>
        </w:rPr>
        <w:t>r</w:t>
      </w:r>
      <w:r w:rsidRPr="00596BC6">
        <w:rPr>
          <w:rFonts w:eastAsia="Times New Roman"/>
          <w:spacing w:val="-2"/>
        </w:rPr>
        <w:t>c</w:t>
      </w:r>
      <w:r w:rsidRPr="00596BC6">
        <w:rPr>
          <w:rFonts w:eastAsia="Times New Roman"/>
        </w:rPr>
        <w:t>e</w:t>
      </w:r>
      <w:r w:rsidRPr="00596BC6">
        <w:t xml:space="preserve"> </w:t>
      </w:r>
      <w:r w:rsidRPr="00596BC6">
        <w:rPr>
          <w:rFonts w:eastAsia="Times New Roman"/>
          <w:spacing w:val="-9"/>
        </w:rPr>
        <w:t>F</w:t>
      </w:r>
      <w:r w:rsidRPr="00596BC6">
        <w:rPr>
          <w:rFonts w:eastAsia="Times New Roman"/>
          <w:spacing w:val="1"/>
        </w:rPr>
        <w:t>i</w:t>
      </w:r>
      <w:r w:rsidRPr="00596BC6">
        <w:rPr>
          <w:rFonts w:eastAsia="Times New Roman"/>
        </w:rPr>
        <w:t>n</w:t>
      </w:r>
      <w:r w:rsidRPr="00596BC6">
        <w:rPr>
          <w:rFonts w:eastAsia="Times New Roman"/>
          <w:spacing w:val="1"/>
        </w:rPr>
        <w:t>a</w:t>
      </w:r>
      <w:r w:rsidRPr="00596BC6">
        <w:rPr>
          <w:rFonts w:eastAsia="Times New Roman"/>
        </w:rPr>
        <w:t>n</w:t>
      </w:r>
      <w:r w:rsidRPr="00596BC6">
        <w:rPr>
          <w:rFonts w:eastAsia="Times New Roman"/>
          <w:spacing w:val="1"/>
        </w:rPr>
        <w:t>c</w:t>
      </w:r>
      <w:r w:rsidRPr="00596BC6">
        <w:rPr>
          <w:rFonts w:eastAsia="Times New Roman"/>
        </w:rPr>
        <w:t>e</w:t>
      </w:r>
      <w:r w:rsidRPr="00596BC6">
        <w:t xml:space="preserve"> </w:t>
      </w:r>
      <w:r w:rsidRPr="00596BC6">
        <w:rPr>
          <w:rFonts w:eastAsia="Times New Roman"/>
        </w:rPr>
        <w:t>un</w:t>
      </w:r>
      <w:r w:rsidRPr="00596BC6">
        <w:rPr>
          <w:rFonts w:eastAsia="Times New Roman"/>
          <w:spacing w:val="1"/>
        </w:rPr>
        <w:t>t</w:t>
      </w:r>
      <w:r w:rsidRPr="00596BC6">
        <w:rPr>
          <w:rFonts w:eastAsia="Times New Roman"/>
        </w:rPr>
        <w:t>uk</w:t>
      </w:r>
      <w:r w:rsidRPr="00596BC6">
        <w:t xml:space="preserve"> </w:t>
      </w:r>
      <w:r w:rsidRPr="00596BC6">
        <w:rPr>
          <w:rFonts w:eastAsia="Times New Roman"/>
          <w:spacing w:val="1"/>
        </w:rPr>
        <w:t>mem</w:t>
      </w:r>
      <w:r w:rsidRPr="00596BC6">
        <w:rPr>
          <w:rFonts w:eastAsia="Times New Roman"/>
        </w:rPr>
        <w:t>b</w:t>
      </w:r>
      <w:r w:rsidRPr="00596BC6">
        <w:rPr>
          <w:rFonts w:eastAsia="Times New Roman"/>
          <w:spacing w:val="1"/>
        </w:rPr>
        <w:t>e</w:t>
      </w:r>
      <w:r w:rsidRPr="00596BC6">
        <w:rPr>
          <w:rFonts w:eastAsia="Times New Roman"/>
          <w:spacing w:val="-4"/>
        </w:rPr>
        <w:t>r</w:t>
      </w:r>
      <w:r w:rsidRPr="00596BC6">
        <w:rPr>
          <w:rFonts w:eastAsia="Times New Roman"/>
          <w:spacing w:val="1"/>
        </w:rPr>
        <w:t>i</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rPr>
        <w:t>p</w:t>
      </w:r>
      <w:r w:rsidRPr="00596BC6">
        <w:rPr>
          <w:rFonts w:eastAsia="Times New Roman"/>
          <w:spacing w:val="1"/>
        </w:rPr>
        <w:t>i</w:t>
      </w:r>
      <w:r w:rsidRPr="00596BC6">
        <w:rPr>
          <w:rFonts w:eastAsia="Times New Roman"/>
          <w:spacing w:val="-4"/>
        </w:rPr>
        <w:t>n</w:t>
      </w:r>
      <w:r w:rsidRPr="00596BC6">
        <w:rPr>
          <w:rFonts w:eastAsia="Times New Roman"/>
          <w:spacing w:val="1"/>
        </w:rPr>
        <w:t>ja</w:t>
      </w:r>
      <w:r w:rsidRPr="00596BC6">
        <w:rPr>
          <w:rFonts w:eastAsia="Times New Roman"/>
          <w:spacing w:val="-3"/>
        </w:rPr>
        <w:t>m</w:t>
      </w:r>
      <w:r w:rsidRPr="00596BC6">
        <w:rPr>
          <w:rFonts w:eastAsia="Times New Roman"/>
          <w:spacing w:val="1"/>
        </w:rPr>
        <w:t>a</w:t>
      </w:r>
      <w:r w:rsidRPr="00596BC6">
        <w:rPr>
          <w:rFonts w:eastAsia="Times New Roman"/>
        </w:rPr>
        <w:t>n</w:t>
      </w:r>
      <w:r w:rsidRPr="00596BC6">
        <w:rPr>
          <w:spacing w:val="3"/>
        </w:rPr>
        <w:t xml:space="preserve"> </w:t>
      </w:r>
      <w:r w:rsidRPr="00596BC6">
        <w:rPr>
          <w:rFonts w:eastAsia="Times New Roman"/>
        </w:rPr>
        <w:t>b</w:t>
      </w:r>
      <w:r w:rsidRPr="00596BC6">
        <w:rPr>
          <w:rFonts w:eastAsia="Times New Roman"/>
          <w:spacing w:val="1"/>
        </w:rPr>
        <w:t>a</w:t>
      </w:r>
      <w:r w:rsidRPr="00596BC6">
        <w:rPr>
          <w:rFonts w:eastAsia="Times New Roman"/>
          <w:spacing w:val="-4"/>
        </w:rPr>
        <w:t>g</w:t>
      </w:r>
      <w:r w:rsidRPr="00596BC6">
        <w:rPr>
          <w:rFonts w:eastAsia="Times New Roman"/>
        </w:rPr>
        <w:t>i</w:t>
      </w:r>
      <w:r w:rsidRPr="00596BC6">
        <w:rPr>
          <w:spacing w:val="1"/>
        </w:rPr>
        <w:t xml:space="preserve"> </w:t>
      </w:r>
      <w:r w:rsidRPr="00596BC6">
        <w:rPr>
          <w:rFonts w:eastAsia="Times New Roman"/>
          <w:spacing w:val="-1"/>
        </w:rPr>
        <w:t>P</w:t>
      </w:r>
      <w:r w:rsidRPr="00596BC6">
        <w:rPr>
          <w:rFonts w:eastAsia="Times New Roman"/>
          <w:spacing w:val="1"/>
        </w:rPr>
        <w:t>e</w:t>
      </w:r>
      <w:r w:rsidRPr="00596BC6">
        <w:rPr>
          <w:rFonts w:eastAsia="Times New Roman"/>
        </w:rPr>
        <w:t>n</w:t>
      </w:r>
      <w:r w:rsidRPr="00596BC6">
        <w:rPr>
          <w:rFonts w:eastAsia="Times New Roman"/>
          <w:spacing w:val="-4"/>
        </w:rPr>
        <w:t>gg</w:t>
      </w:r>
      <w:r w:rsidRPr="00596BC6">
        <w:rPr>
          <w:rFonts w:eastAsia="Times New Roman"/>
        </w:rPr>
        <w:t>un</w:t>
      </w:r>
      <w:r w:rsidRPr="00596BC6">
        <w:rPr>
          <w:rFonts w:eastAsia="Times New Roman"/>
          <w:spacing w:val="1"/>
        </w:rPr>
        <w:t>a</w:t>
      </w:r>
      <w:r w:rsidRPr="00596BC6">
        <w:rPr>
          <w:rFonts w:eastAsia="Times New Roman"/>
          <w:spacing w:val="6"/>
        </w:rPr>
        <w:t>.</w:t>
      </w:r>
    </w:p>
    <w:p w14:paraId="78DFF662" w14:textId="77777777" w:rsidR="007F6982" w:rsidRPr="00596BC6" w:rsidRDefault="007F6982" w:rsidP="007F6982">
      <w:pPr>
        <w:tabs>
          <w:tab w:val="left" w:pos="426"/>
          <w:tab w:val="left" w:pos="851"/>
          <w:tab w:val="left" w:pos="1276"/>
          <w:tab w:val="left" w:pos="1701"/>
        </w:tabs>
        <w:ind w:left="1703" w:hanging="426"/>
      </w:pPr>
      <w:r w:rsidRPr="00596BC6">
        <w:rPr>
          <w:spacing w:val="-1"/>
        </w:rPr>
        <w:tab/>
      </w:r>
      <w:r w:rsidRPr="00596BC6">
        <w:rPr>
          <w:spacing w:val="-1"/>
        </w:rPr>
        <w:tab/>
      </w:r>
      <w:r w:rsidRPr="00596BC6">
        <w:rPr>
          <w:spacing w:val="-1"/>
        </w:rPr>
        <w:tab/>
      </w:r>
      <w:r w:rsidRPr="00596BC6">
        <w:rPr>
          <w:rFonts w:eastAsia="Times New Roman"/>
          <w:spacing w:val="-1"/>
        </w:rPr>
        <w:t>SP</w:t>
      </w:r>
      <w:r w:rsidRPr="00596BC6">
        <w:rPr>
          <w:rFonts w:eastAsia="Times New Roman"/>
          <w:spacing w:val="5"/>
        </w:rPr>
        <w:t>a</w:t>
      </w:r>
      <w:r w:rsidRPr="00596BC6">
        <w:rPr>
          <w:rFonts w:eastAsia="Times New Roman"/>
        </w:rPr>
        <w:t>y</w:t>
      </w:r>
      <w:r w:rsidRPr="00596BC6">
        <w:rPr>
          <w:rFonts w:eastAsia="Times New Roman"/>
          <w:spacing w:val="-7"/>
        </w:rPr>
        <w:t>L</w:t>
      </w:r>
      <w:r w:rsidRPr="00596BC6">
        <w:rPr>
          <w:rFonts w:eastAsia="Times New Roman"/>
          <w:spacing w:val="1"/>
        </w:rPr>
        <w:t>ate</w:t>
      </w:r>
      <w:r w:rsidRPr="00596BC6">
        <w:rPr>
          <w:rFonts w:eastAsia="Times New Roman"/>
        </w:rPr>
        <w:t>r</w:t>
      </w:r>
      <w:r w:rsidRPr="00596BC6">
        <w:rPr>
          <w:spacing w:val="4"/>
        </w:rPr>
        <w:t xml:space="preserve"> </w:t>
      </w:r>
      <w:r w:rsidRPr="00596BC6">
        <w:rPr>
          <w:rFonts w:eastAsia="Times New Roman"/>
        </w:rPr>
        <w:t>d</w:t>
      </w:r>
      <w:r w:rsidRPr="00596BC6">
        <w:rPr>
          <w:rFonts w:eastAsia="Times New Roman"/>
          <w:spacing w:val="1"/>
        </w:rPr>
        <w:t>a</w:t>
      </w:r>
      <w:r w:rsidRPr="00596BC6">
        <w:rPr>
          <w:rFonts w:eastAsia="Times New Roman"/>
        </w:rPr>
        <w:t>p</w:t>
      </w:r>
      <w:r w:rsidRPr="00596BC6">
        <w:rPr>
          <w:rFonts w:eastAsia="Times New Roman"/>
          <w:spacing w:val="1"/>
        </w:rPr>
        <w:t>a</w:t>
      </w:r>
      <w:r w:rsidRPr="00596BC6">
        <w:rPr>
          <w:rFonts w:eastAsia="Times New Roman"/>
        </w:rPr>
        <w:t>t</w:t>
      </w:r>
      <w:r w:rsidRPr="00596BC6">
        <w:rPr>
          <w:spacing w:val="5"/>
        </w:rPr>
        <w:t xml:space="preserve"> </w:t>
      </w:r>
      <w:r w:rsidRPr="00596BC6">
        <w:rPr>
          <w:rFonts w:eastAsia="Times New Roman"/>
        </w:rPr>
        <w:t>d</w:t>
      </w:r>
      <w:r w:rsidRPr="00596BC6">
        <w:rPr>
          <w:rFonts w:eastAsia="Times New Roman"/>
          <w:spacing w:val="1"/>
        </w:rPr>
        <w:t>i</w:t>
      </w:r>
      <w:r w:rsidRPr="00596BC6">
        <w:rPr>
          <w:rFonts w:eastAsia="Times New Roman"/>
          <w:spacing w:val="-4"/>
        </w:rPr>
        <w:t>g</w:t>
      </w:r>
      <w:r w:rsidRPr="00596BC6">
        <w:rPr>
          <w:rFonts w:eastAsia="Times New Roman"/>
        </w:rPr>
        <w:t>un</w:t>
      </w:r>
      <w:r w:rsidRPr="00596BC6">
        <w:rPr>
          <w:rFonts w:eastAsia="Times New Roman"/>
          <w:spacing w:val="1"/>
        </w:rPr>
        <w:t>a</w:t>
      </w:r>
      <w:r w:rsidRPr="00596BC6">
        <w:rPr>
          <w:rFonts w:eastAsia="Times New Roman"/>
        </w:rPr>
        <w:t>k</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rPr>
        <w:t>un</w:t>
      </w:r>
      <w:r w:rsidRPr="00596BC6">
        <w:rPr>
          <w:rFonts w:eastAsia="Times New Roman"/>
          <w:spacing w:val="1"/>
        </w:rPr>
        <w:t>t</w:t>
      </w:r>
      <w:r w:rsidRPr="00596BC6">
        <w:rPr>
          <w:rFonts w:eastAsia="Times New Roman"/>
        </w:rPr>
        <w:t>uk</w:t>
      </w:r>
      <w:r w:rsidRPr="00596BC6">
        <w:t xml:space="preserve"> </w:t>
      </w:r>
      <w:r w:rsidRPr="00596BC6">
        <w:rPr>
          <w:rFonts w:eastAsia="Times New Roman"/>
          <w:spacing w:val="1"/>
        </w:rPr>
        <w:t>mem</w:t>
      </w:r>
      <w:r w:rsidRPr="00596BC6">
        <w:rPr>
          <w:rFonts w:eastAsia="Times New Roman"/>
        </w:rPr>
        <w:t>b</w:t>
      </w:r>
      <w:r w:rsidRPr="00596BC6">
        <w:rPr>
          <w:rFonts w:eastAsia="Times New Roman"/>
          <w:spacing w:val="-3"/>
        </w:rPr>
        <w:t>e</w:t>
      </w:r>
      <w:r w:rsidRPr="00596BC6">
        <w:rPr>
          <w:rFonts w:eastAsia="Times New Roman"/>
          <w:spacing w:val="1"/>
        </w:rPr>
        <w:t>l</w:t>
      </w:r>
      <w:r w:rsidRPr="00596BC6">
        <w:rPr>
          <w:rFonts w:eastAsia="Times New Roman"/>
        </w:rPr>
        <w:t>i</w:t>
      </w:r>
      <w:r w:rsidRPr="00596BC6">
        <w:t xml:space="preserve"> </w:t>
      </w:r>
      <w:r w:rsidRPr="00596BC6">
        <w:rPr>
          <w:rFonts w:eastAsia="Times New Roman"/>
        </w:rPr>
        <w:t>b</w:t>
      </w:r>
      <w:r w:rsidRPr="00596BC6">
        <w:rPr>
          <w:rFonts w:eastAsia="Times New Roman"/>
          <w:spacing w:val="1"/>
        </w:rPr>
        <w:t>e</w:t>
      </w:r>
      <w:r w:rsidRPr="00596BC6">
        <w:rPr>
          <w:rFonts w:eastAsia="Times New Roman"/>
        </w:rPr>
        <w:t>b</w:t>
      </w:r>
      <w:r w:rsidRPr="00596BC6">
        <w:rPr>
          <w:rFonts w:eastAsia="Times New Roman"/>
          <w:spacing w:val="1"/>
        </w:rPr>
        <w:t>e</w:t>
      </w:r>
      <w:r w:rsidRPr="00596BC6">
        <w:rPr>
          <w:rFonts w:eastAsia="Times New Roman"/>
        </w:rPr>
        <w:t>r</w:t>
      </w:r>
      <w:r w:rsidRPr="00596BC6">
        <w:rPr>
          <w:rFonts w:eastAsia="Times New Roman"/>
          <w:spacing w:val="1"/>
        </w:rPr>
        <w:t>a</w:t>
      </w:r>
      <w:r w:rsidRPr="00596BC6">
        <w:rPr>
          <w:rFonts w:eastAsia="Times New Roman"/>
        </w:rPr>
        <w:t>pa</w:t>
      </w:r>
      <w:r w:rsidRPr="00596BC6">
        <w:t xml:space="preserve"> </w:t>
      </w:r>
      <w:r w:rsidRPr="00596BC6">
        <w:rPr>
          <w:rFonts w:eastAsia="Times New Roman"/>
        </w:rPr>
        <w:t>produk</w:t>
      </w:r>
      <w:r w:rsidRPr="00596BC6">
        <w:t xml:space="preserve"> </w:t>
      </w:r>
      <w:r w:rsidRPr="00596BC6">
        <w:rPr>
          <w:rFonts w:eastAsia="Times New Roman"/>
        </w:rPr>
        <w:t>d</w:t>
      </w:r>
      <w:r w:rsidRPr="00596BC6">
        <w:rPr>
          <w:rFonts w:eastAsia="Times New Roman"/>
          <w:spacing w:val="1"/>
        </w:rPr>
        <w:t>i</w:t>
      </w:r>
      <w:r w:rsidRPr="00596BC6">
        <w:rPr>
          <w:rFonts w:eastAsia="Times New Roman"/>
          <w:spacing w:val="-4"/>
        </w:rPr>
        <w:t>g</w:t>
      </w:r>
      <w:r w:rsidRPr="00596BC6">
        <w:rPr>
          <w:rFonts w:eastAsia="Times New Roman"/>
          <w:spacing w:val="1"/>
        </w:rPr>
        <w:t>it</w:t>
      </w:r>
      <w:r w:rsidRPr="00596BC6">
        <w:rPr>
          <w:rFonts w:eastAsia="Times New Roman"/>
          <w:spacing w:val="-3"/>
        </w:rPr>
        <w:t>a</w:t>
      </w:r>
      <w:r w:rsidRPr="00596BC6">
        <w:rPr>
          <w:rFonts w:eastAsia="Times New Roman"/>
        </w:rPr>
        <w:t>l</w:t>
      </w:r>
      <w:r w:rsidRPr="00596BC6">
        <w:t xml:space="preserve"> </w:t>
      </w:r>
      <w:r w:rsidRPr="00596BC6">
        <w:rPr>
          <w:rFonts w:eastAsia="Times New Roman"/>
          <w:spacing w:val="-1"/>
        </w:rPr>
        <w:t>s</w:t>
      </w:r>
      <w:r w:rsidRPr="00596BC6">
        <w:rPr>
          <w:rFonts w:eastAsia="Times New Roman"/>
          <w:spacing w:val="1"/>
        </w:rPr>
        <w:t>e</w:t>
      </w:r>
      <w:r w:rsidRPr="00596BC6">
        <w:rPr>
          <w:rFonts w:eastAsia="Times New Roman"/>
        </w:rPr>
        <w:t>p</w:t>
      </w:r>
      <w:r w:rsidRPr="00596BC6">
        <w:rPr>
          <w:rFonts w:eastAsia="Times New Roman"/>
          <w:spacing w:val="1"/>
        </w:rPr>
        <w:t>e</w:t>
      </w:r>
      <w:r w:rsidRPr="00596BC6">
        <w:rPr>
          <w:rFonts w:eastAsia="Times New Roman"/>
        </w:rPr>
        <w:t>r</w:t>
      </w:r>
      <w:r w:rsidRPr="00596BC6">
        <w:rPr>
          <w:rFonts w:eastAsia="Times New Roman"/>
          <w:spacing w:val="-3"/>
        </w:rPr>
        <w:t>t</w:t>
      </w:r>
      <w:r w:rsidRPr="00596BC6">
        <w:rPr>
          <w:rFonts w:eastAsia="Times New Roman"/>
        </w:rPr>
        <w:t>i</w:t>
      </w:r>
      <w:r w:rsidRPr="00596BC6">
        <w:t xml:space="preserve"> </w:t>
      </w:r>
      <w:r w:rsidRPr="00596BC6">
        <w:rPr>
          <w:rFonts w:eastAsia="Times New Roman"/>
        </w:rPr>
        <w:t>pu</w:t>
      </w:r>
      <w:r w:rsidRPr="00596BC6">
        <w:rPr>
          <w:rFonts w:eastAsia="Times New Roman"/>
          <w:spacing w:val="1"/>
        </w:rPr>
        <w:t>l</w:t>
      </w:r>
      <w:r w:rsidRPr="00596BC6">
        <w:rPr>
          <w:rFonts w:eastAsia="Times New Roman"/>
          <w:spacing w:val="-1"/>
        </w:rPr>
        <w:t>s</w:t>
      </w:r>
      <w:r w:rsidRPr="00596BC6">
        <w:rPr>
          <w:rFonts w:eastAsia="Times New Roman"/>
          <w:spacing w:val="1"/>
        </w:rPr>
        <w:t>a</w:t>
      </w:r>
      <w:r w:rsidRPr="00596BC6">
        <w:rPr>
          <w:rFonts w:eastAsia="Times New Roman"/>
        </w:rPr>
        <w:t>,</w:t>
      </w:r>
      <w:r w:rsidRPr="00596BC6">
        <w:t xml:space="preserve"> </w:t>
      </w:r>
      <w:r w:rsidRPr="00596BC6">
        <w:rPr>
          <w:rFonts w:eastAsia="Times New Roman"/>
          <w:spacing w:val="1"/>
        </w:rPr>
        <w:t>li</w:t>
      </w:r>
      <w:r w:rsidRPr="00596BC6">
        <w:rPr>
          <w:rFonts w:eastAsia="Times New Roman"/>
          <w:spacing w:val="-1"/>
        </w:rPr>
        <w:t>s</w:t>
      </w:r>
      <w:r w:rsidRPr="00596BC6">
        <w:rPr>
          <w:rFonts w:eastAsia="Times New Roman"/>
          <w:spacing w:val="1"/>
        </w:rPr>
        <w:t>t</w:t>
      </w:r>
      <w:r w:rsidRPr="00596BC6">
        <w:rPr>
          <w:rFonts w:eastAsia="Times New Roman"/>
        </w:rPr>
        <w:t>r</w:t>
      </w:r>
      <w:r w:rsidRPr="00596BC6">
        <w:rPr>
          <w:rFonts w:eastAsia="Times New Roman"/>
          <w:spacing w:val="1"/>
        </w:rPr>
        <w:t>i</w:t>
      </w:r>
      <w:r w:rsidRPr="00596BC6">
        <w:rPr>
          <w:rFonts w:eastAsia="Times New Roman"/>
        </w:rPr>
        <w:t>k</w:t>
      </w:r>
      <w:r w:rsidRPr="00596BC6">
        <w:t xml:space="preserve"> </w:t>
      </w:r>
      <w:r w:rsidRPr="00596BC6">
        <w:rPr>
          <w:rFonts w:eastAsia="Times New Roman"/>
          <w:spacing w:val="2"/>
        </w:rPr>
        <w:t>P</w:t>
      </w:r>
      <w:r w:rsidRPr="00596BC6">
        <w:rPr>
          <w:rFonts w:eastAsia="Times New Roman"/>
          <w:spacing w:val="-7"/>
        </w:rPr>
        <w:t>L</w:t>
      </w:r>
      <w:r w:rsidRPr="00596BC6">
        <w:rPr>
          <w:rFonts w:eastAsia="Times New Roman"/>
          <w:spacing w:val="1"/>
        </w:rPr>
        <w:t>N</w:t>
      </w:r>
      <w:r w:rsidRPr="00596BC6">
        <w:rPr>
          <w:rFonts w:eastAsia="Times New Roman"/>
        </w:rPr>
        <w:t>,</w:t>
      </w:r>
      <w:r w:rsidRPr="00596BC6">
        <w:t xml:space="preserve"> </w:t>
      </w:r>
      <w:r w:rsidRPr="00596BC6">
        <w:rPr>
          <w:rFonts w:eastAsia="Times New Roman"/>
        </w:rPr>
        <w:t>p</w:t>
      </w:r>
      <w:r w:rsidRPr="00596BC6">
        <w:rPr>
          <w:rFonts w:eastAsia="Times New Roman"/>
          <w:spacing w:val="1"/>
        </w:rPr>
        <w:t>a</w:t>
      </w:r>
      <w:r w:rsidRPr="00596BC6">
        <w:rPr>
          <w:rFonts w:eastAsia="Times New Roman"/>
        </w:rPr>
        <w:t>k</w:t>
      </w:r>
      <w:r w:rsidRPr="00596BC6">
        <w:rPr>
          <w:rFonts w:eastAsia="Times New Roman"/>
          <w:spacing w:val="1"/>
        </w:rPr>
        <w:t>e</w:t>
      </w:r>
      <w:r w:rsidRPr="00596BC6">
        <w:rPr>
          <w:rFonts w:eastAsia="Times New Roman"/>
        </w:rPr>
        <w:t>t</w:t>
      </w:r>
      <w:r w:rsidRPr="00596BC6">
        <w:t xml:space="preserve"> </w:t>
      </w:r>
      <w:r w:rsidRPr="00596BC6">
        <w:rPr>
          <w:rFonts w:eastAsia="Times New Roman"/>
        </w:rPr>
        <w:t>d</w:t>
      </w:r>
      <w:r w:rsidRPr="00596BC6">
        <w:rPr>
          <w:rFonts w:eastAsia="Times New Roman"/>
          <w:spacing w:val="-3"/>
        </w:rPr>
        <w:t>a</w:t>
      </w:r>
      <w:r w:rsidRPr="00596BC6">
        <w:rPr>
          <w:rFonts w:eastAsia="Times New Roman"/>
          <w:spacing w:val="1"/>
        </w:rPr>
        <w:t>t</w:t>
      </w:r>
      <w:r w:rsidRPr="00596BC6">
        <w:rPr>
          <w:rFonts w:eastAsia="Times New Roman"/>
          <w:spacing w:val="3"/>
        </w:rPr>
        <w:t>a</w:t>
      </w:r>
      <w:r w:rsidRPr="00596BC6">
        <w:rPr>
          <w:rFonts w:eastAsia="Times New Roman"/>
        </w:rPr>
        <w:t>,</w:t>
      </w:r>
      <w:r w:rsidRPr="00596BC6">
        <w:t xml:space="preserve"> </w:t>
      </w:r>
      <w:r w:rsidRPr="00596BC6">
        <w:rPr>
          <w:rFonts w:eastAsia="Times New Roman"/>
          <w:spacing w:val="-4"/>
        </w:rPr>
        <w:t>B</w:t>
      </w:r>
      <w:r w:rsidRPr="00596BC6">
        <w:rPr>
          <w:rFonts w:eastAsia="Times New Roman"/>
          <w:spacing w:val="-1"/>
        </w:rPr>
        <w:t>P</w:t>
      </w:r>
      <w:r w:rsidRPr="00596BC6">
        <w:rPr>
          <w:rFonts w:eastAsia="Times New Roman"/>
          <w:spacing w:val="2"/>
        </w:rPr>
        <w:t>J</w:t>
      </w:r>
      <w:r w:rsidRPr="00596BC6">
        <w:rPr>
          <w:rFonts w:eastAsia="Times New Roman"/>
          <w:spacing w:val="-1"/>
        </w:rPr>
        <w:t>S</w:t>
      </w:r>
      <w:r w:rsidRPr="00596BC6">
        <w:rPr>
          <w:rFonts w:eastAsia="Times New Roman"/>
        </w:rPr>
        <w:t>,</w:t>
      </w:r>
      <w:r w:rsidRPr="00596BC6">
        <w:t xml:space="preserve"> </w:t>
      </w:r>
      <w:r w:rsidRPr="00596BC6">
        <w:rPr>
          <w:rFonts w:eastAsia="Times New Roman"/>
          <w:spacing w:val="1"/>
        </w:rPr>
        <w:t>ti</w:t>
      </w:r>
      <w:r w:rsidRPr="00596BC6">
        <w:rPr>
          <w:rFonts w:eastAsia="Times New Roman"/>
        </w:rPr>
        <w:t>k</w:t>
      </w:r>
      <w:r w:rsidRPr="00596BC6">
        <w:rPr>
          <w:rFonts w:eastAsia="Times New Roman"/>
          <w:spacing w:val="1"/>
        </w:rPr>
        <w:t>e</w:t>
      </w:r>
      <w:r w:rsidRPr="00596BC6">
        <w:rPr>
          <w:rFonts w:eastAsia="Times New Roman"/>
        </w:rPr>
        <w:t>t</w:t>
      </w:r>
      <w:r w:rsidRPr="00596BC6">
        <w:t xml:space="preserve"> </w:t>
      </w:r>
      <w:r w:rsidRPr="00596BC6">
        <w:rPr>
          <w:rFonts w:eastAsia="Times New Roman"/>
        </w:rPr>
        <w:t>k</w:t>
      </w:r>
      <w:r w:rsidRPr="00596BC6">
        <w:rPr>
          <w:rFonts w:eastAsia="Times New Roman"/>
          <w:spacing w:val="1"/>
        </w:rPr>
        <w:t>e</w:t>
      </w:r>
      <w:r w:rsidRPr="00596BC6">
        <w:rPr>
          <w:rFonts w:eastAsia="Times New Roman"/>
        </w:rPr>
        <w:t>r</w:t>
      </w:r>
      <w:r w:rsidRPr="00596BC6">
        <w:rPr>
          <w:rFonts w:eastAsia="Times New Roman"/>
          <w:spacing w:val="-2"/>
        </w:rPr>
        <w:t>e</w:t>
      </w:r>
      <w:r w:rsidRPr="00596BC6">
        <w:rPr>
          <w:rFonts w:eastAsia="Times New Roman"/>
          <w:spacing w:val="1"/>
        </w:rPr>
        <w:t>t</w:t>
      </w:r>
      <w:r w:rsidRPr="00596BC6">
        <w:rPr>
          <w:rFonts w:eastAsia="Times New Roman"/>
        </w:rPr>
        <w:t>a</w:t>
      </w:r>
      <w:r w:rsidRPr="00596BC6">
        <w:t xml:space="preserve"> </w:t>
      </w:r>
      <w:r w:rsidRPr="00596BC6">
        <w:rPr>
          <w:rFonts w:eastAsia="Times New Roman"/>
          <w:spacing w:val="1"/>
        </w:rPr>
        <w:t>a</w:t>
      </w:r>
      <w:r w:rsidRPr="00596BC6">
        <w:rPr>
          <w:rFonts w:eastAsia="Times New Roman"/>
          <w:spacing w:val="-4"/>
        </w:rPr>
        <w:t>p</w:t>
      </w:r>
      <w:r w:rsidRPr="00596BC6">
        <w:rPr>
          <w:rFonts w:eastAsia="Times New Roman"/>
          <w:spacing w:val="4"/>
        </w:rPr>
        <w:t>i</w:t>
      </w:r>
      <w:r w:rsidRPr="00596BC6">
        <w:rPr>
          <w:rFonts w:eastAsia="Times New Roman"/>
        </w:rPr>
        <w:t>,</w:t>
      </w:r>
      <w:r w:rsidRPr="00596BC6">
        <w:t xml:space="preserve"> </w:t>
      </w:r>
      <w:r w:rsidRPr="00596BC6">
        <w:rPr>
          <w:rFonts w:eastAsia="Times New Roman"/>
          <w:spacing w:val="1"/>
        </w:rPr>
        <w:t>t</w:t>
      </w:r>
      <w:r w:rsidRPr="00596BC6">
        <w:rPr>
          <w:rFonts w:eastAsia="Times New Roman"/>
          <w:spacing w:val="-3"/>
        </w:rPr>
        <w:t>el</w:t>
      </w:r>
      <w:r w:rsidRPr="00596BC6">
        <w:rPr>
          <w:rFonts w:eastAsia="Times New Roman"/>
        </w:rPr>
        <w:t>ko</w:t>
      </w:r>
      <w:r w:rsidRPr="00596BC6">
        <w:rPr>
          <w:rFonts w:eastAsia="Times New Roman"/>
          <w:spacing w:val="2"/>
        </w:rPr>
        <w:t>m</w:t>
      </w:r>
      <w:r w:rsidRPr="00596BC6">
        <w:rPr>
          <w:rFonts w:eastAsia="Times New Roman"/>
        </w:rPr>
        <w:t>,</w:t>
      </w:r>
      <w:r w:rsidRPr="00596BC6">
        <w:t xml:space="preserve"> </w:t>
      </w:r>
      <w:r w:rsidRPr="00596BC6">
        <w:rPr>
          <w:rFonts w:eastAsia="Times New Roman"/>
          <w:spacing w:val="-1"/>
        </w:rPr>
        <w:t>P</w:t>
      </w:r>
      <w:r w:rsidRPr="00596BC6">
        <w:rPr>
          <w:rFonts w:eastAsia="Times New Roman"/>
          <w:spacing w:val="2"/>
        </w:rPr>
        <w:t>D</w:t>
      </w:r>
      <w:r w:rsidRPr="00596BC6">
        <w:rPr>
          <w:rFonts w:eastAsia="Times New Roman"/>
          <w:spacing w:val="-5"/>
        </w:rPr>
        <w:t>A</w:t>
      </w:r>
      <w:r w:rsidRPr="00596BC6">
        <w:rPr>
          <w:rFonts w:eastAsia="Times New Roman"/>
          <w:spacing w:val="-1"/>
        </w:rPr>
        <w:t>M</w:t>
      </w:r>
      <w:r w:rsidRPr="00596BC6">
        <w:rPr>
          <w:rFonts w:eastAsia="Times New Roman"/>
        </w:rPr>
        <w:t>,</w:t>
      </w:r>
      <w:r w:rsidRPr="00596BC6">
        <w:t xml:space="preserve"> </w:t>
      </w:r>
      <w:r w:rsidRPr="00596BC6">
        <w:rPr>
          <w:rFonts w:eastAsia="Times New Roman"/>
          <w:position w:val="-1"/>
        </w:rPr>
        <w:t>p</w:t>
      </w:r>
      <w:r w:rsidRPr="00596BC6">
        <w:rPr>
          <w:rFonts w:eastAsia="Times New Roman"/>
          <w:spacing w:val="1"/>
          <w:position w:val="-1"/>
        </w:rPr>
        <w:t>a</w:t>
      </w:r>
      <w:r w:rsidRPr="00596BC6">
        <w:rPr>
          <w:rFonts w:eastAsia="Times New Roman"/>
          <w:spacing w:val="-1"/>
          <w:position w:val="-1"/>
        </w:rPr>
        <w:t>s</w:t>
      </w:r>
      <w:r w:rsidRPr="00596BC6">
        <w:rPr>
          <w:rFonts w:eastAsia="Times New Roman"/>
          <w:spacing w:val="1"/>
          <w:position w:val="-1"/>
        </w:rPr>
        <w:t>c</w:t>
      </w:r>
      <w:r w:rsidRPr="00596BC6">
        <w:rPr>
          <w:rFonts w:eastAsia="Times New Roman"/>
          <w:position w:val="-1"/>
        </w:rPr>
        <w:t>a</w:t>
      </w:r>
      <w:r w:rsidRPr="00596BC6">
        <w:rPr>
          <w:spacing w:val="33"/>
          <w:position w:val="-1"/>
        </w:rPr>
        <w:t xml:space="preserve"> </w:t>
      </w:r>
      <w:r w:rsidRPr="00596BC6">
        <w:rPr>
          <w:rFonts w:eastAsia="Times New Roman"/>
          <w:position w:val="-1"/>
        </w:rPr>
        <w:t>b</w:t>
      </w:r>
      <w:r w:rsidRPr="00596BC6">
        <w:rPr>
          <w:rFonts w:eastAsia="Times New Roman"/>
          <w:spacing w:val="1"/>
          <w:position w:val="-1"/>
        </w:rPr>
        <w:t>a</w:t>
      </w:r>
      <w:r w:rsidRPr="00596BC6">
        <w:rPr>
          <w:rFonts w:eastAsia="Times New Roman"/>
          <w:spacing w:val="-8"/>
          <w:position w:val="-1"/>
        </w:rPr>
        <w:t>y</w:t>
      </w:r>
      <w:r w:rsidRPr="00596BC6">
        <w:rPr>
          <w:rFonts w:eastAsia="Times New Roman"/>
          <w:spacing w:val="1"/>
          <w:position w:val="-1"/>
        </w:rPr>
        <w:t>a</w:t>
      </w:r>
      <w:r w:rsidRPr="00596BC6">
        <w:rPr>
          <w:rFonts w:eastAsia="Times New Roman"/>
          <w:spacing w:val="2"/>
          <w:position w:val="-1"/>
        </w:rPr>
        <w:t>r</w:t>
      </w:r>
      <w:r w:rsidRPr="00596BC6">
        <w:rPr>
          <w:rFonts w:eastAsia="Times New Roman"/>
          <w:position w:val="-1"/>
        </w:rPr>
        <w:t>,</w:t>
      </w:r>
      <w:r w:rsidRPr="00596BC6">
        <w:rPr>
          <w:spacing w:val="32"/>
          <w:position w:val="-1"/>
        </w:rPr>
        <w:t xml:space="preserve"> </w:t>
      </w:r>
      <w:r w:rsidRPr="00596BC6">
        <w:rPr>
          <w:rFonts w:eastAsia="Times New Roman"/>
          <w:spacing w:val="1"/>
          <w:position w:val="-1"/>
        </w:rPr>
        <w:t>ti</w:t>
      </w:r>
      <w:r w:rsidRPr="00596BC6">
        <w:rPr>
          <w:rFonts w:eastAsia="Times New Roman"/>
          <w:position w:val="-1"/>
        </w:rPr>
        <w:t>k</w:t>
      </w:r>
      <w:r w:rsidRPr="00596BC6">
        <w:rPr>
          <w:rFonts w:eastAsia="Times New Roman"/>
          <w:spacing w:val="-3"/>
          <w:position w:val="-1"/>
        </w:rPr>
        <w:t>e</w:t>
      </w:r>
      <w:r w:rsidRPr="00596BC6">
        <w:rPr>
          <w:rFonts w:eastAsia="Times New Roman"/>
          <w:position w:val="-1"/>
        </w:rPr>
        <w:t>t</w:t>
      </w:r>
      <w:r w:rsidRPr="00596BC6">
        <w:rPr>
          <w:spacing w:val="33"/>
          <w:position w:val="-1"/>
        </w:rPr>
        <w:t xml:space="preserve"> </w:t>
      </w:r>
      <w:r w:rsidRPr="00596BC6">
        <w:rPr>
          <w:rFonts w:eastAsia="Times New Roman"/>
          <w:position w:val="-1"/>
        </w:rPr>
        <w:t>p</w:t>
      </w:r>
      <w:r w:rsidRPr="00596BC6">
        <w:rPr>
          <w:rFonts w:eastAsia="Times New Roman"/>
          <w:spacing w:val="1"/>
          <w:position w:val="-1"/>
        </w:rPr>
        <w:t>e</w:t>
      </w:r>
      <w:r w:rsidRPr="00596BC6">
        <w:rPr>
          <w:rFonts w:eastAsia="Times New Roman"/>
          <w:spacing w:val="-1"/>
          <w:position w:val="-1"/>
        </w:rPr>
        <w:t>s</w:t>
      </w:r>
      <w:r w:rsidRPr="00596BC6">
        <w:rPr>
          <w:rFonts w:eastAsia="Times New Roman"/>
          <w:spacing w:val="1"/>
          <w:position w:val="-1"/>
        </w:rPr>
        <w:t>a</w:t>
      </w:r>
      <w:r w:rsidRPr="00596BC6">
        <w:rPr>
          <w:rFonts w:eastAsia="Times New Roman"/>
          <w:spacing w:val="-1"/>
          <w:position w:val="-1"/>
        </w:rPr>
        <w:t>w</w:t>
      </w:r>
      <w:r w:rsidRPr="00596BC6">
        <w:rPr>
          <w:rFonts w:eastAsia="Times New Roman"/>
          <w:spacing w:val="-3"/>
          <w:position w:val="-1"/>
        </w:rPr>
        <w:t>a</w:t>
      </w:r>
      <w:r w:rsidRPr="00596BC6">
        <w:rPr>
          <w:rFonts w:eastAsia="Times New Roman"/>
          <w:spacing w:val="4"/>
          <w:position w:val="-1"/>
        </w:rPr>
        <w:t>t</w:t>
      </w:r>
      <w:r w:rsidRPr="00596BC6">
        <w:rPr>
          <w:rFonts w:eastAsia="Times New Roman"/>
          <w:position w:val="-1"/>
        </w:rPr>
        <w:t>,</w:t>
      </w:r>
      <w:r w:rsidRPr="00596BC6">
        <w:rPr>
          <w:spacing w:val="32"/>
          <w:position w:val="-1"/>
        </w:rPr>
        <w:t xml:space="preserve"> </w:t>
      </w:r>
      <w:r w:rsidRPr="00596BC6">
        <w:rPr>
          <w:rFonts w:eastAsia="Times New Roman"/>
          <w:spacing w:val="1"/>
          <w:position w:val="-1"/>
        </w:rPr>
        <w:t>T</w:t>
      </w:r>
      <w:r w:rsidRPr="00596BC6">
        <w:rPr>
          <w:rFonts w:eastAsia="Times New Roman"/>
          <w:position w:val="-1"/>
        </w:rPr>
        <w:t>V</w:t>
      </w:r>
      <w:r w:rsidRPr="00596BC6">
        <w:rPr>
          <w:spacing w:val="30"/>
          <w:position w:val="-1"/>
        </w:rPr>
        <w:t xml:space="preserve"> </w:t>
      </w:r>
      <w:r w:rsidRPr="00596BC6">
        <w:rPr>
          <w:rFonts w:eastAsia="Times New Roman"/>
          <w:spacing w:val="-4"/>
          <w:position w:val="-1"/>
        </w:rPr>
        <w:t>k</w:t>
      </w:r>
      <w:r w:rsidRPr="00596BC6">
        <w:rPr>
          <w:rFonts w:eastAsia="Times New Roman"/>
          <w:spacing w:val="1"/>
          <w:position w:val="-1"/>
        </w:rPr>
        <w:t>a</w:t>
      </w:r>
      <w:r w:rsidRPr="00596BC6">
        <w:rPr>
          <w:rFonts w:eastAsia="Times New Roman"/>
          <w:position w:val="-1"/>
        </w:rPr>
        <w:t>b</w:t>
      </w:r>
      <w:r w:rsidRPr="00596BC6">
        <w:rPr>
          <w:rFonts w:eastAsia="Times New Roman"/>
          <w:spacing w:val="1"/>
          <w:position w:val="-1"/>
        </w:rPr>
        <w:t>e</w:t>
      </w:r>
      <w:r w:rsidRPr="00596BC6">
        <w:rPr>
          <w:rFonts w:eastAsia="Times New Roman"/>
          <w:position w:val="-1"/>
        </w:rPr>
        <w:t>l</w:t>
      </w:r>
      <w:r w:rsidRPr="00596BC6">
        <w:rPr>
          <w:spacing w:val="29"/>
          <w:position w:val="-1"/>
        </w:rPr>
        <w:t xml:space="preserve"> </w:t>
      </w:r>
      <w:r w:rsidRPr="00596BC6">
        <w:rPr>
          <w:rFonts w:eastAsia="Times New Roman"/>
          <w:position w:val="-1"/>
        </w:rPr>
        <w:t>&amp;</w:t>
      </w:r>
      <w:r w:rsidRPr="00596BC6">
        <w:rPr>
          <w:spacing w:val="29"/>
          <w:position w:val="-1"/>
        </w:rPr>
        <w:t xml:space="preserve"> </w:t>
      </w:r>
      <w:r w:rsidRPr="00596BC6">
        <w:rPr>
          <w:rFonts w:eastAsia="Times New Roman"/>
          <w:spacing w:val="1"/>
          <w:position w:val="-1"/>
        </w:rPr>
        <w:t>i</w:t>
      </w:r>
      <w:r w:rsidRPr="00596BC6">
        <w:rPr>
          <w:rFonts w:eastAsia="Times New Roman"/>
          <w:position w:val="-1"/>
        </w:rPr>
        <w:t>n</w:t>
      </w:r>
      <w:r w:rsidRPr="00596BC6">
        <w:rPr>
          <w:rFonts w:eastAsia="Times New Roman"/>
          <w:spacing w:val="1"/>
          <w:position w:val="-1"/>
        </w:rPr>
        <w:t>te</w:t>
      </w:r>
      <w:r w:rsidRPr="00596BC6">
        <w:rPr>
          <w:rFonts w:eastAsia="Times New Roman"/>
          <w:position w:val="-1"/>
        </w:rPr>
        <w:t>rn</w:t>
      </w:r>
      <w:r w:rsidRPr="00596BC6">
        <w:rPr>
          <w:rFonts w:eastAsia="Times New Roman"/>
          <w:spacing w:val="-2"/>
          <w:position w:val="-1"/>
        </w:rPr>
        <w:t>e</w:t>
      </w:r>
      <w:r w:rsidRPr="00596BC6">
        <w:rPr>
          <w:rFonts w:eastAsia="Times New Roman"/>
          <w:spacing w:val="4"/>
          <w:position w:val="-1"/>
        </w:rPr>
        <w:t>t</w:t>
      </w:r>
      <w:r w:rsidRPr="00596BC6">
        <w:rPr>
          <w:rFonts w:eastAsia="Times New Roman"/>
          <w:position w:val="-1"/>
        </w:rPr>
        <w:t>,</w:t>
      </w:r>
      <w:r w:rsidRPr="00596BC6">
        <w:rPr>
          <w:spacing w:val="33"/>
          <w:position w:val="-1"/>
        </w:rPr>
        <w:t xml:space="preserve"> </w:t>
      </w:r>
      <w:r w:rsidRPr="00596BC6">
        <w:rPr>
          <w:rFonts w:eastAsia="Times New Roman"/>
          <w:spacing w:val="-3"/>
          <w:position w:val="-1"/>
        </w:rPr>
        <w:t>t</w:t>
      </w:r>
      <w:r w:rsidRPr="00596BC6">
        <w:rPr>
          <w:rFonts w:eastAsia="Times New Roman"/>
          <w:spacing w:val="1"/>
          <w:position w:val="-1"/>
        </w:rPr>
        <w:t>i</w:t>
      </w:r>
      <w:r w:rsidRPr="00596BC6">
        <w:rPr>
          <w:rFonts w:eastAsia="Times New Roman"/>
          <w:position w:val="-1"/>
        </w:rPr>
        <w:t>k</w:t>
      </w:r>
      <w:r w:rsidRPr="00596BC6">
        <w:rPr>
          <w:rFonts w:eastAsia="Times New Roman"/>
          <w:spacing w:val="-3"/>
          <w:position w:val="-1"/>
        </w:rPr>
        <w:t>e</w:t>
      </w:r>
      <w:r w:rsidRPr="00596BC6">
        <w:rPr>
          <w:rFonts w:eastAsia="Times New Roman"/>
          <w:position w:val="-1"/>
        </w:rPr>
        <w:t>t</w:t>
      </w:r>
      <w:r w:rsidRPr="00596BC6">
        <w:rPr>
          <w:position w:val="-1"/>
        </w:rPr>
        <w:t xml:space="preserve"> </w:t>
      </w:r>
      <w:r w:rsidRPr="00596BC6">
        <w:rPr>
          <w:rFonts w:eastAsia="Times New Roman"/>
        </w:rPr>
        <w:t>bus</w:t>
      </w:r>
      <w:r w:rsidRPr="00596BC6">
        <w:t xml:space="preserve"> </w:t>
      </w:r>
      <w:r w:rsidRPr="00596BC6">
        <w:rPr>
          <w:rFonts w:eastAsia="Times New Roman"/>
        </w:rPr>
        <w:t>&amp;</w:t>
      </w:r>
      <w:r w:rsidRPr="00596BC6">
        <w:t xml:space="preserve"> </w:t>
      </w:r>
      <w:r w:rsidRPr="00596BC6">
        <w:rPr>
          <w:rFonts w:eastAsia="Times New Roman"/>
          <w:spacing w:val="1"/>
        </w:rPr>
        <w:t>t</w:t>
      </w:r>
      <w:r w:rsidRPr="00596BC6">
        <w:rPr>
          <w:rFonts w:eastAsia="Times New Roman"/>
        </w:rPr>
        <w:t>r</w:t>
      </w:r>
      <w:r w:rsidRPr="00596BC6">
        <w:rPr>
          <w:rFonts w:eastAsia="Times New Roman"/>
          <w:spacing w:val="1"/>
        </w:rPr>
        <w:t>a</w:t>
      </w:r>
      <w:r w:rsidRPr="00596BC6">
        <w:rPr>
          <w:rFonts w:eastAsia="Times New Roman"/>
          <w:spacing w:val="-4"/>
        </w:rPr>
        <w:t>v</w:t>
      </w:r>
      <w:r w:rsidRPr="00596BC6">
        <w:rPr>
          <w:rFonts w:eastAsia="Times New Roman"/>
          <w:spacing w:val="1"/>
        </w:rPr>
        <w:t>e</w:t>
      </w:r>
      <w:r w:rsidRPr="00596BC6">
        <w:rPr>
          <w:rFonts w:eastAsia="Times New Roman"/>
          <w:spacing w:val="4"/>
        </w:rPr>
        <w:t>l</w:t>
      </w:r>
      <w:r w:rsidRPr="00596BC6">
        <w:rPr>
          <w:rFonts w:eastAsia="Times New Roman"/>
        </w:rPr>
        <w:t>,</w:t>
      </w:r>
      <w:r w:rsidRPr="00596BC6">
        <w:t xml:space="preserve"> </w:t>
      </w:r>
      <w:r w:rsidRPr="00596BC6">
        <w:rPr>
          <w:rFonts w:eastAsia="Times New Roman"/>
        </w:rPr>
        <w:t>ro</w:t>
      </w:r>
      <w:r w:rsidRPr="00596BC6">
        <w:rPr>
          <w:rFonts w:eastAsia="Times New Roman"/>
          <w:spacing w:val="1"/>
        </w:rPr>
        <w:t>a</w:t>
      </w:r>
      <w:r w:rsidRPr="00596BC6">
        <w:rPr>
          <w:rFonts w:eastAsia="Times New Roman"/>
          <w:spacing w:val="-3"/>
        </w:rPr>
        <w:t>m</w:t>
      </w:r>
      <w:r w:rsidRPr="00596BC6">
        <w:rPr>
          <w:rFonts w:eastAsia="Times New Roman"/>
          <w:spacing w:val="1"/>
        </w:rPr>
        <w:t>i</w:t>
      </w:r>
      <w:r w:rsidRPr="00596BC6">
        <w:rPr>
          <w:rFonts w:eastAsia="Times New Roman"/>
        </w:rPr>
        <w:t>n</w:t>
      </w:r>
      <w:r w:rsidRPr="00596BC6">
        <w:rPr>
          <w:rFonts w:eastAsia="Times New Roman"/>
          <w:spacing w:val="-4"/>
        </w:rPr>
        <w:t>g</w:t>
      </w:r>
      <w:r w:rsidRPr="00596BC6">
        <w:rPr>
          <w:rFonts w:eastAsia="Times New Roman"/>
        </w:rPr>
        <w:t>.</w:t>
      </w:r>
      <w:r w:rsidRPr="00596BC6">
        <w:t xml:space="preserve"> </w:t>
      </w:r>
      <w:r w:rsidRPr="00596BC6">
        <w:rPr>
          <w:rFonts w:eastAsia="Times New Roman"/>
          <w:spacing w:val="-1"/>
        </w:rPr>
        <w:t>S</w:t>
      </w:r>
      <w:r w:rsidRPr="00596BC6">
        <w:rPr>
          <w:rFonts w:eastAsia="Times New Roman"/>
          <w:spacing w:val="1"/>
        </w:rPr>
        <w:t>e</w:t>
      </w:r>
      <w:r w:rsidRPr="00596BC6">
        <w:rPr>
          <w:rFonts w:eastAsia="Times New Roman"/>
        </w:rPr>
        <w:t>d</w:t>
      </w:r>
      <w:r w:rsidRPr="00596BC6">
        <w:rPr>
          <w:rFonts w:eastAsia="Times New Roman"/>
          <w:spacing w:val="1"/>
        </w:rPr>
        <w:t>a</w:t>
      </w:r>
      <w:r w:rsidRPr="00596BC6">
        <w:rPr>
          <w:rFonts w:eastAsia="Times New Roman"/>
        </w:rPr>
        <w:t>n</w:t>
      </w:r>
      <w:r w:rsidRPr="00596BC6">
        <w:rPr>
          <w:rFonts w:eastAsia="Times New Roman"/>
          <w:spacing w:val="-4"/>
        </w:rPr>
        <w:t>g</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S</w:t>
      </w:r>
      <w:r w:rsidRPr="00596BC6">
        <w:rPr>
          <w:rFonts w:eastAsia="Times New Roman"/>
          <w:spacing w:val="2"/>
        </w:rPr>
        <w:t>P</w:t>
      </w:r>
      <w:r w:rsidRPr="00596BC6">
        <w:rPr>
          <w:rFonts w:eastAsia="Times New Roman"/>
          <w:spacing w:val="5"/>
        </w:rPr>
        <w:t>a</w:t>
      </w:r>
      <w:r w:rsidRPr="00596BC6">
        <w:rPr>
          <w:rFonts w:eastAsia="Times New Roman"/>
          <w:spacing w:val="-4"/>
        </w:rPr>
        <w:t>y</w:t>
      </w:r>
      <w:r w:rsidRPr="00596BC6">
        <w:rPr>
          <w:rFonts w:eastAsia="Times New Roman"/>
          <w:spacing w:val="-7"/>
        </w:rPr>
        <w:t>L</w:t>
      </w:r>
      <w:r w:rsidRPr="00596BC6">
        <w:rPr>
          <w:rFonts w:eastAsia="Times New Roman"/>
          <w:spacing w:val="1"/>
        </w:rPr>
        <w:t>at</w:t>
      </w:r>
      <w:r w:rsidRPr="00596BC6">
        <w:rPr>
          <w:rFonts w:eastAsia="Times New Roman"/>
          <w:spacing w:val="6"/>
        </w:rPr>
        <w:t>e</w:t>
      </w:r>
      <w:r w:rsidRPr="00596BC6">
        <w:rPr>
          <w:rFonts w:eastAsia="Times New Roman"/>
        </w:rPr>
        <w:t>r</w:t>
      </w:r>
      <w:r w:rsidRPr="00596BC6">
        <w:t xml:space="preserve"> </w:t>
      </w:r>
      <w:r w:rsidRPr="00596BC6">
        <w:rPr>
          <w:rFonts w:eastAsia="Times New Roman"/>
          <w:spacing w:val="1"/>
        </w:rPr>
        <w:t>ti</w:t>
      </w:r>
      <w:r w:rsidRPr="00596BC6">
        <w:rPr>
          <w:rFonts w:eastAsia="Times New Roman"/>
        </w:rPr>
        <w:t>d</w:t>
      </w:r>
      <w:r w:rsidRPr="00596BC6">
        <w:rPr>
          <w:rFonts w:eastAsia="Times New Roman"/>
          <w:spacing w:val="1"/>
        </w:rPr>
        <w:t>a</w:t>
      </w:r>
      <w:r w:rsidRPr="00596BC6">
        <w:rPr>
          <w:rFonts w:eastAsia="Times New Roman"/>
        </w:rPr>
        <w:t>k</w:t>
      </w:r>
      <w:r w:rsidRPr="00596BC6">
        <w:t xml:space="preserve"> </w:t>
      </w:r>
      <w:r w:rsidRPr="00596BC6">
        <w:rPr>
          <w:rFonts w:eastAsia="Times New Roman"/>
        </w:rPr>
        <w:t>d</w:t>
      </w:r>
      <w:r w:rsidRPr="00596BC6">
        <w:rPr>
          <w:rFonts w:eastAsia="Times New Roman"/>
          <w:spacing w:val="1"/>
        </w:rPr>
        <w:t>a</w:t>
      </w:r>
      <w:r w:rsidRPr="00596BC6">
        <w:rPr>
          <w:rFonts w:eastAsia="Times New Roman"/>
        </w:rPr>
        <w:t>p</w:t>
      </w:r>
      <w:r w:rsidRPr="00596BC6">
        <w:rPr>
          <w:rFonts w:eastAsia="Times New Roman"/>
          <w:spacing w:val="1"/>
        </w:rPr>
        <w:t>a</w:t>
      </w:r>
      <w:r w:rsidRPr="00596BC6">
        <w:rPr>
          <w:rFonts w:eastAsia="Times New Roman"/>
        </w:rPr>
        <w:t>t</w:t>
      </w:r>
      <w:r w:rsidRPr="00596BC6">
        <w:rPr>
          <w:spacing w:val="1"/>
        </w:rPr>
        <w:t xml:space="preserve"> </w:t>
      </w:r>
      <w:r w:rsidRPr="00596BC6">
        <w:rPr>
          <w:rFonts w:eastAsia="Times New Roman"/>
        </w:rPr>
        <w:t>d</w:t>
      </w:r>
      <w:r w:rsidRPr="00596BC6">
        <w:rPr>
          <w:rFonts w:eastAsia="Times New Roman"/>
          <w:spacing w:val="1"/>
        </w:rPr>
        <w:t>i</w:t>
      </w:r>
      <w:r w:rsidRPr="00596BC6">
        <w:rPr>
          <w:rFonts w:eastAsia="Times New Roman"/>
          <w:spacing w:val="-4"/>
        </w:rPr>
        <w:t>g</w:t>
      </w:r>
      <w:r w:rsidRPr="00596BC6">
        <w:rPr>
          <w:rFonts w:eastAsia="Times New Roman"/>
        </w:rPr>
        <w:t>un</w:t>
      </w:r>
      <w:r w:rsidRPr="00596BC6">
        <w:rPr>
          <w:rFonts w:eastAsia="Times New Roman"/>
          <w:spacing w:val="1"/>
        </w:rPr>
        <w:t>a</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rPr>
        <w:t>d</w:t>
      </w:r>
      <w:r w:rsidRPr="00596BC6">
        <w:rPr>
          <w:rFonts w:eastAsia="Times New Roman"/>
          <w:spacing w:val="1"/>
        </w:rPr>
        <w:t>a</w:t>
      </w:r>
      <w:r w:rsidRPr="00596BC6">
        <w:rPr>
          <w:rFonts w:eastAsia="Times New Roman"/>
          <w:spacing w:val="-3"/>
        </w:rPr>
        <w:t>l</w:t>
      </w:r>
      <w:r w:rsidRPr="00596BC6">
        <w:rPr>
          <w:rFonts w:eastAsia="Times New Roman"/>
          <w:spacing w:val="1"/>
        </w:rPr>
        <w:t>a</w:t>
      </w:r>
      <w:r w:rsidRPr="00596BC6">
        <w:rPr>
          <w:rFonts w:eastAsia="Times New Roman"/>
        </w:rPr>
        <w:t>m</w:t>
      </w:r>
      <w:r w:rsidRPr="00596BC6">
        <w:rPr>
          <w:spacing w:val="1"/>
        </w:rPr>
        <w:t xml:space="preserve"> </w:t>
      </w:r>
      <w:r w:rsidRPr="00596BC6">
        <w:rPr>
          <w:rFonts w:eastAsia="Times New Roman"/>
          <w:spacing w:val="1"/>
        </w:rPr>
        <w:t>m</w:t>
      </w:r>
      <w:r w:rsidRPr="00596BC6">
        <w:rPr>
          <w:rFonts w:eastAsia="Times New Roman"/>
          <w:spacing w:val="-3"/>
        </w:rPr>
        <w:t>e</w:t>
      </w:r>
      <w:r w:rsidRPr="00596BC6">
        <w:rPr>
          <w:rFonts w:eastAsia="Times New Roman"/>
          <w:spacing w:val="1"/>
        </w:rPr>
        <w:t>m</w:t>
      </w:r>
      <w:r w:rsidRPr="00596BC6">
        <w:rPr>
          <w:rFonts w:eastAsia="Times New Roman"/>
        </w:rPr>
        <w:t>b</w:t>
      </w:r>
      <w:r w:rsidRPr="00596BC6">
        <w:rPr>
          <w:rFonts w:eastAsia="Times New Roman"/>
          <w:spacing w:val="1"/>
        </w:rPr>
        <w:t>e</w:t>
      </w:r>
      <w:r w:rsidRPr="00596BC6">
        <w:rPr>
          <w:rFonts w:eastAsia="Times New Roman"/>
          <w:spacing w:val="-3"/>
        </w:rPr>
        <w:t>l</w:t>
      </w:r>
      <w:r w:rsidRPr="00596BC6">
        <w:rPr>
          <w:rFonts w:eastAsia="Times New Roman"/>
        </w:rPr>
        <w:t>i</w:t>
      </w:r>
      <w:r w:rsidRPr="00596BC6">
        <w:rPr>
          <w:spacing w:val="1"/>
        </w:rPr>
        <w:t xml:space="preserve"> </w:t>
      </w:r>
      <w:r w:rsidRPr="00596BC6">
        <w:rPr>
          <w:rFonts w:eastAsia="Times New Roman"/>
        </w:rPr>
        <w:t>pr</w:t>
      </w:r>
      <w:r w:rsidRPr="00596BC6">
        <w:rPr>
          <w:rFonts w:eastAsia="Times New Roman"/>
          <w:spacing w:val="-4"/>
        </w:rPr>
        <w:t>o</w:t>
      </w:r>
      <w:r w:rsidRPr="00596BC6">
        <w:rPr>
          <w:rFonts w:eastAsia="Times New Roman"/>
        </w:rPr>
        <w:t>duk</w:t>
      </w:r>
      <w:r w:rsidRPr="00596BC6">
        <w:t xml:space="preserve"> </w:t>
      </w:r>
      <w:r w:rsidRPr="00596BC6">
        <w:rPr>
          <w:rFonts w:eastAsia="Times New Roman"/>
        </w:rPr>
        <w:t>k</w:t>
      </w:r>
      <w:r w:rsidRPr="00596BC6">
        <w:rPr>
          <w:rFonts w:eastAsia="Times New Roman"/>
          <w:spacing w:val="1"/>
        </w:rPr>
        <w:t>ate</w:t>
      </w:r>
      <w:r w:rsidRPr="00596BC6">
        <w:rPr>
          <w:rFonts w:eastAsia="Times New Roman"/>
          <w:spacing w:val="-4"/>
        </w:rPr>
        <w:t>g</w:t>
      </w:r>
      <w:r w:rsidRPr="00596BC6">
        <w:rPr>
          <w:rFonts w:eastAsia="Times New Roman"/>
        </w:rPr>
        <w:t>ori</w:t>
      </w:r>
      <w:r w:rsidRPr="00596BC6">
        <w:t xml:space="preserve"> </w:t>
      </w:r>
      <w:r w:rsidRPr="00596BC6">
        <w:rPr>
          <w:rFonts w:eastAsia="Times New Roman"/>
          <w:spacing w:val="-4"/>
        </w:rPr>
        <w:t>v</w:t>
      </w:r>
      <w:r w:rsidRPr="00596BC6">
        <w:rPr>
          <w:rFonts w:eastAsia="Times New Roman"/>
        </w:rPr>
        <w:t>ou</w:t>
      </w:r>
      <w:r w:rsidRPr="00596BC6">
        <w:rPr>
          <w:rFonts w:eastAsia="Times New Roman"/>
          <w:spacing w:val="1"/>
        </w:rPr>
        <w:t>c</w:t>
      </w:r>
      <w:r w:rsidRPr="00596BC6">
        <w:rPr>
          <w:rFonts w:eastAsia="Times New Roman"/>
        </w:rPr>
        <w:t>h</w:t>
      </w:r>
      <w:r w:rsidRPr="00596BC6">
        <w:rPr>
          <w:rFonts w:eastAsia="Times New Roman"/>
          <w:spacing w:val="1"/>
        </w:rPr>
        <w:t>e</w:t>
      </w:r>
      <w:r w:rsidRPr="00596BC6">
        <w:rPr>
          <w:rFonts w:eastAsia="Times New Roman"/>
        </w:rPr>
        <w:t>r,</w:t>
      </w:r>
      <w:r w:rsidRPr="00596BC6">
        <w:t xml:space="preserve"> </w:t>
      </w:r>
      <w:r w:rsidRPr="00596BC6">
        <w:rPr>
          <w:rFonts w:eastAsia="Times New Roman"/>
          <w:spacing w:val="1"/>
        </w:rPr>
        <w:t>ema</w:t>
      </w:r>
      <w:r w:rsidRPr="00596BC6">
        <w:rPr>
          <w:rFonts w:eastAsia="Times New Roman"/>
          <w:spacing w:val="-1"/>
        </w:rPr>
        <w:t>s</w:t>
      </w:r>
      <w:r w:rsidRPr="00596BC6">
        <w:rPr>
          <w:rFonts w:eastAsia="Times New Roman"/>
        </w:rPr>
        <w:t>,</w:t>
      </w:r>
      <w:r w:rsidRPr="00596BC6">
        <w:t xml:space="preserve"> </w:t>
      </w:r>
      <w:r w:rsidRPr="00596BC6">
        <w:rPr>
          <w:rFonts w:eastAsia="Times New Roman"/>
        </w:rPr>
        <w:t>u</w:t>
      </w:r>
      <w:r w:rsidRPr="00596BC6">
        <w:rPr>
          <w:rFonts w:eastAsia="Times New Roman"/>
          <w:spacing w:val="1"/>
        </w:rPr>
        <w:t>a</w:t>
      </w:r>
      <w:r w:rsidRPr="00596BC6">
        <w:rPr>
          <w:rFonts w:eastAsia="Times New Roman"/>
        </w:rPr>
        <w:t>ng</w:t>
      </w:r>
      <w:r w:rsidRPr="00596BC6">
        <w:rPr>
          <w:spacing w:val="-4"/>
        </w:rPr>
        <w:t xml:space="preserve"> </w:t>
      </w:r>
      <w:r w:rsidRPr="00596BC6">
        <w:rPr>
          <w:rFonts w:eastAsia="Times New Roman"/>
          <w:spacing w:val="1"/>
        </w:rPr>
        <w:t>elet</w:t>
      </w:r>
      <w:r w:rsidRPr="00596BC6">
        <w:rPr>
          <w:rFonts w:eastAsia="Times New Roman"/>
        </w:rPr>
        <w:t>ro</w:t>
      </w:r>
      <w:r w:rsidRPr="00596BC6">
        <w:rPr>
          <w:rFonts w:eastAsia="Times New Roman"/>
          <w:spacing w:val="-4"/>
        </w:rPr>
        <w:t>n</w:t>
      </w:r>
      <w:r w:rsidRPr="00596BC6">
        <w:rPr>
          <w:rFonts w:eastAsia="Times New Roman"/>
          <w:spacing w:val="1"/>
        </w:rPr>
        <w:t>i</w:t>
      </w:r>
      <w:r w:rsidRPr="00596BC6">
        <w:rPr>
          <w:rFonts w:eastAsia="Times New Roman"/>
        </w:rPr>
        <w:t>k</w:t>
      </w:r>
      <w:r w:rsidRPr="00596BC6">
        <w:t xml:space="preserve"> </w:t>
      </w:r>
      <w:r w:rsidRPr="00596BC6">
        <w:rPr>
          <w:rFonts w:eastAsia="Times New Roman"/>
        </w:rPr>
        <w:t>d</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3"/>
        </w:rPr>
        <w:t>z</w:t>
      </w:r>
      <w:r w:rsidRPr="00596BC6">
        <w:rPr>
          <w:rFonts w:eastAsia="Times New Roman"/>
          <w:spacing w:val="1"/>
        </w:rPr>
        <w:t>a</w:t>
      </w:r>
      <w:r w:rsidRPr="00596BC6">
        <w:rPr>
          <w:rFonts w:eastAsia="Times New Roman"/>
        </w:rPr>
        <w:t>k</w:t>
      </w:r>
      <w:r w:rsidRPr="00596BC6">
        <w:rPr>
          <w:rFonts w:eastAsia="Times New Roman"/>
          <w:spacing w:val="1"/>
        </w:rPr>
        <w:t>a</w:t>
      </w:r>
      <w:r w:rsidRPr="00596BC6">
        <w:rPr>
          <w:rFonts w:eastAsia="Times New Roman"/>
          <w:spacing w:val="7"/>
        </w:rPr>
        <w:t>t</w:t>
      </w:r>
      <w:r w:rsidRPr="00596BC6">
        <w:rPr>
          <w:rFonts w:eastAsia="Times New Roman"/>
          <w:spacing w:val="-4"/>
        </w:rPr>
        <w:t>.</w:t>
      </w:r>
    </w:p>
    <w:p w14:paraId="42FBFE98" w14:textId="77777777" w:rsidR="007F6982" w:rsidRPr="00596BC6" w:rsidRDefault="007F6982" w:rsidP="007F6982">
      <w:pPr>
        <w:tabs>
          <w:tab w:val="left" w:pos="426"/>
          <w:tab w:val="left" w:pos="851"/>
          <w:tab w:val="left" w:pos="1276"/>
          <w:tab w:val="left" w:pos="1701"/>
        </w:tabs>
        <w:ind w:left="1703" w:hanging="426"/>
      </w:pPr>
      <w:r w:rsidRPr="00596BC6">
        <w:rPr>
          <w:rFonts w:eastAsia="Times New Roman"/>
        </w:rPr>
        <w:t>3)</w:t>
      </w:r>
      <w:r w:rsidRPr="00596BC6">
        <w:t xml:space="preserve"> </w:t>
      </w:r>
      <w:r w:rsidRPr="00596BC6">
        <w:rPr>
          <w:rFonts w:eastAsia="Times New Roman"/>
        </w:rPr>
        <w:t>C</w:t>
      </w:r>
      <w:r w:rsidRPr="00596BC6">
        <w:rPr>
          <w:rFonts w:eastAsia="Times New Roman"/>
          <w:spacing w:val="1"/>
        </w:rPr>
        <w:t>a</w:t>
      </w:r>
      <w:r w:rsidRPr="00596BC6">
        <w:rPr>
          <w:rFonts w:eastAsia="Times New Roman"/>
          <w:spacing w:val="-1"/>
        </w:rPr>
        <w:t>s</w:t>
      </w:r>
      <w:r w:rsidRPr="00596BC6">
        <w:rPr>
          <w:rFonts w:eastAsia="Times New Roman"/>
        </w:rPr>
        <w:t>h</w:t>
      </w:r>
      <w:r w:rsidRPr="00596BC6">
        <w:t xml:space="preserve"> </w:t>
      </w:r>
      <w:r w:rsidRPr="00596BC6">
        <w:rPr>
          <w:rFonts w:eastAsia="Times New Roman"/>
        </w:rPr>
        <w:t>on</w:t>
      </w:r>
      <w:r w:rsidRPr="00596BC6">
        <w:t xml:space="preserve"> </w:t>
      </w:r>
      <w:r w:rsidRPr="00596BC6">
        <w:rPr>
          <w:rFonts w:eastAsia="Times New Roman"/>
          <w:spacing w:val="-1"/>
        </w:rPr>
        <w:t>D</w:t>
      </w:r>
      <w:r w:rsidRPr="00596BC6">
        <w:rPr>
          <w:rFonts w:eastAsia="Times New Roman"/>
          <w:spacing w:val="1"/>
        </w:rPr>
        <w:t>eli</w:t>
      </w:r>
      <w:r w:rsidRPr="00596BC6">
        <w:rPr>
          <w:rFonts w:eastAsia="Times New Roman"/>
          <w:spacing w:val="-4"/>
        </w:rPr>
        <w:t>v</w:t>
      </w:r>
      <w:r w:rsidRPr="00596BC6">
        <w:rPr>
          <w:rFonts w:eastAsia="Times New Roman"/>
          <w:spacing w:val="1"/>
        </w:rPr>
        <w:t>e</w:t>
      </w:r>
      <w:r w:rsidRPr="00596BC6">
        <w:rPr>
          <w:rFonts w:eastAsia="Times New Roman"/>
          <w:spacing w:val="4"/>
        </w:rPr>
        <w:t>r</w:t>
      </w:r>
      <w:r w:rsidRPr="00596BC6">
        <w:rPr>
          <w:rFonts w:eastAsia="Times New Roman"/>
        </w:rPr>
        <w:t>y</w:t>
      </w:r>
      <w:r w:rsidRPr="00596BC6">
        <w:rPr>
          <w:spacing w:val="-8"/>
        </w:rPr>
        <w:t xml:space="preserve"> </w:t>
      </w:r>
      <w:r w:rsidRPr="00596BC6">
        <w:rPr>
          <w:rFonts w:eastAsia="Times New Roman"/>
        </w:rPr>
        <w:t>(C</w:t>
      </w:r>
      <w:r w:rsidRPr="00596BC6">
        <w:rPr>
          <w:rFonts w:eastAsia="Times New Roman"/>
          <w:spacing w:val="2"/>
        </w:rPr>
        <w:t>O</w:t>
      </w:r>
      <w:r w:rsidRPr="00596BC6">
        <w:rPr>
          <w:rFonts w:eastAsia="Times New Roman"/>
          <w:spacing w:val="-1"/>
        </w:rPr>
        <w:t>D</w:t>
      </w:r>
      <w:r w:rsidRPr="00596BC6">
        <w:rPr>
          <w:rFonts w:eastAsia="Times New Roman"/>
        </w:rPr>
        <w:t>)</w:t>
      </w:r>
    </w:p>
    <w:p w14:paraId="5862E3C2" w14:textId="77777777" w:rsidR="007F6982" w:rsidRPr="00596BC6" w:rsidRDefault="007F6982" w:rsidP="007F6982">
      <w:pPr>
        <w:tabs>
          <w:tab w:val="left" w:pos="426"/>
          <w:tab w:val="left" w:pos="851"/>
          <w:tab w:val="left" w:pos="1276"/>
          <w:tab w:val="left" w:pos="1701"/>
        </w:tabs>
        <w:ind w:left="1703" w:hanging="426"/>
      </w:pPr>
      <w:r w:rsidRPr="00596BC6">
        <w:tab/>
      </w:r>
      <w:r w:rsidRPr="00596BC6">
        <w:tab/>
      </w:r>
      <w:r w:rsidRPr="00596BC6">
        <w:tab/>
      </w:r>
      <w:r w:rsidRPr="00596BC6">
        <w:rPr>
          <w:rFonts w:eastAsia="Times New Roman"/>
        </w:rPr>
        <w:t>C</w:t>
      </w:r>
      <w:r w:rsidRPr="00596BC6">
        <w:rPr>
          <w:rFonts w:eastAsia="Times New Roman"/>
          <w:spacing w:val="-1"/>
        </w:rPr>
        <w:t>O</w:t>
      </w:r>
      <w:r w:rsidRPr="00596BC6">
        <w:rPr>
          <w:rFonts w:eastAsia="Times New Roman"/>
        </w:rPr>
        <w:t>D</w:t>
      </w:r>
      <w:r w:rsidRPr="00596BC6">
        <w:rPr>
          <w:spacing w:val="2"/>
        </w:rPr>
        <w:t xml:space="preserve"> </w:t>
      </w:r>
      <w:r w:rsidRPr="00596BC6">
        <w:rPr>
          <w:rFonts w:eastAsia="Times New Roman"/>
          <w:spacing w:val="1"/>
        </w:rPr>
        <w:t>a</w:t>
      </w:r>
      <w:r w:rsidRPr="00596BC6">
        <w:rPr>
          <w:rFonts w:eastAsia="Times New Roman"/>
        </w:rPr>
        <w:t>d</w:t>
      </w:r>
      <w:r w:rsidRPr="00596BC6">
        <w:rPr>
          <w:rFonts w:eastAsia="Times New Roman"/>
          <w:spacing w:val="1"/>
        </w:rPr>
        <w:t>ala</w:t>
      </w:r>
      <w:r w:rsidRPr="00596BC6">
        <w:rPr>
          <w:rFonts w:eastAsia="Times New Roman"/>
        </w:rPr>
        <w:t>h</w:t>
      </w:r>
      <w:r w:rsidRPr="00596BC6">
        <w:t xml:space="preserve"> </w:t>
      </w:r>
      <w:r w:rsidRPr="00596BC6">
        <w:rPr>
          <w:rFonts w:eastAsia="Times New Roman"/>
          <w:spacing w:val="1"/>
        </w:rPr>
        <w:t>m</w:t>
      </w:r>
      <w:r w:rsidRPr="00596BC6">
        <w:rPr>
          <w:rFonts w:eastAsia="Times New Roman"/>
          <w:spacing w:val="-3"/>
        </w:rPr>
        <w:t>e</w:t>
      </w:r>
      <w:r w:rsidRPr="00596BC6">
        <w:rPr>
          <w:rFonts w:eastAsia="Times New Roman"/>
          <w:spacing w:val="1"/>
        </w:rPr>
        <w:t>t</w:t>
      </w:r>
      <w:r w:rsidRPr="00596BC6">
        <w:rPr>
          <w:rFonts w:eastAsia="Times New Roman"/>
        </w:rPr>
        <w:t>ode</w:t>
      </w:r>
      <w:r w:rsidRPr="00596BC6">
        <w:rPr>
          <w:spacing w:val="5"/>
        </w:rPr>
        <w:t xml:space="preserve"> </w:t>
      </w:r>
      <w:r w:rsidRPr="00596BC6">
        <w:rPr>
          <w:rFonts w:eastAsia="Times New Roman"/>
          <w:spacing w:val="-4"/>
        </w:rPr>
        <w:t>p</w:t>
      </w:r>
      <w:r w:rsidRPr="00596BC6">
        <w:rPr>
          <w:rFonts w:eastAsia="Times New Roman"/>
          <w:spacing w:val="1"/>
        </w:rPr>
        <w:t>em</w:t>
      </w:r>
      <w:r w:rsidRPr="00596BC6">
        <w:rPr>
          <w:rFonts w:eastAsia="Times New Roman"/>
        </w:rPr>
        <w:t>b</w:t>
      </w:r>
      <w:r w:rsidRPr="00596BC6">
        <w:rPr>
          <w:rFonts w:eastAsia="Times New Roman"/>
          <w:spacing w:val="1"/>
        </w:rPr>
        <w:t>a</w:t>
      </w:r>
      <w:r w:rsidRPr="00596BC6">
        <w:rPr>
          <w:rFonts w:eastAsia="Times New Roman"/>
          <w:spacing w:val="-8"/>
        </w:rPr>
        <w:t>y</w:t>
      </w:r>
      <w:r w:rsidRPr="00596BC6">
        <w:rPr>
          <w:rFonts w:eastAsia="Times New Roman"/>
          <w:spacing w:val="1"/>
        </w:rPr>
        <w:t>a</w:t>
      </w:r>
      <w:r w:rsidRPr="00596BC6">
        <w:rPr>
          <w:rFonts w:eastAsia="Times New Roman"/>
        </w:rPr>
        <w:t>r</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rPr>
        <w:t>d</w:t>
      </w:r>
      <w:r w:rsidRPr="00596BC6">
        <w:rPr>
          <w:rFonts w:eastAsia="Times New Roman"/>
          <w:spacing w:val="1"/>
        </w:rPr>
        <w:t>ila</w:t>
      </w:r>
      <w:r w:rsidRPr="00596BC6">
        <w:rPr>
          <w:rFonts w:eastAsia="Times New Roman"/>
        </w:rPr>
        <w:t>kuk</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s</w:t>
      </w:r>
      <w:r w:rsidRPr="00596BC6">
        <w:rPr>
          <w:rFonts w:eastAsia="Times New Roman"/>
          <w:spacing w:val="1"/>
        </w:rPr>
        <w:t>eca</w:t>
      </w:r>
      <w:r w:rsidRPr="00596BC6">
        <w:rPr>
          <w:rFonts w:eastAsia="Times New Roman"/>
        </w:rPr>
        <w:t>ra</w:t>
      </w:r>
      <w:r w:rsidRPr="00596BC6">
        <w:rPr>
          <w:spacing w:val="1"/>
        </w:rPr>
        <w:t xml:space="preserve"> </w:t>
      </w:r>
      <w:r w:rsidRPr="00596BC6">
        <w:rPr>
          <w:rFonts w:eastAsia="Times New Roman"/>
          <w:spacing w:val="1"/>
        </w:rPr>
        <w:t>la</w:t>
      </w:r>
      <w:r w:rsidRPr="00596BC6">
        <w:rPr>
          <w:rFonts w:eastAsia="Times New Roman"/>
        </w:rPr>
        <w:t>n</w:t>
      </w:r>
      <w:r w:rsidRPr="00596BC6">
        <w:rPr>
          <w:rFonts w:eastAsia="Times New Roman"/>
          <w:spacing w:val="-4"/>
        </w:rPr>
        <w:t>g</w:t>
      </w:r>
      <w:r w:rsidRPr="00596BC6">
        <w:rPr>
          <w:rFonts w:eastAsia="Times New Roman"/>
          <w:spacing w:val="-1"/>
        </w:rPr>
        <w:t>s</w:t>
      </w:r>
      <w:r w:rsidRPr="00596BC6">
        <w:rPr>
          <w:rFonts w:eastAsia="Times New Roman"/>
        </w:rPr>
        <w:t>ung</w:t>
      </w:r>
      <w:r w:rsidRPr="00596BC6">
        <w:t xml:space="preserve"> </w:t>
      </w:r>
      <w:r w:rsidRPr="00596BC6">
        <w:rPr>
          <w:rFonts w:eastAsia="Times New Roman"/>
        </w:rPr>
        <w:t>di</w:t>
      </w:r>
      <w:r w:rsidRPr="00596BC6">
        <w:rPr>
          <w:spacing w:val="5"/>
        </w:rPr>
        <w:t xml:space="preserve"> </w:t>
      </w:r>
      <w:r w:rsidRPr="00596BC6">
        <w:rPr>
          <w:rFonts w:eastAsia="Times New Roman"/>
          <w:spacing w:val="1"/>
        </w:rPr>
        <w:t>tem</w:t>
      </w:r>
      <w:r w:rsidRPr="00596BC6">
        <w:rPr>
          <w:rFonts w:eastAsia="Times New Roman"/>
        </w:rPr>
        <w:t>p</w:t>
      </w:r>
      <w:r w:rsidRPr="00596BC6">
        <w:rPr>
          <w:rFonts w:eastAsia="Times New Roman"/>
          <w:spacing w:val="-3"/>
        </w:rPr>
        <w:t>a</w:t>
      </w:r>
      <w:r w:rsidRPr="00596BC6">
        <w:rPr>
          <w:rFonts w:eastAsia="Times New Roman"/>
        </w:rPr>
        <w:t>t</w:t>
      </w:r>
      <w:r w:rsidRPr="00596BC6">
        <w:rPr>
          <w:spacing w:val="5"/>
        </w:rPr>
        <w:t xml:space="preserve"> </w:t>
      </w:r>
      <w:r w:rsidRPr="00596BC6">
        <w:rPr>
          <w:rFonts w:eastAsia="Times New Roman"/>
          <w:spacing w:val="-1"/>
        </w:rPr>
        <w:t>s</w:t>
      </w:r>
      <w:r w:rsidRPr="00596BC6">
        <w:rPr>
          <w:rFonts w:eastAsia="Times New Roman"/>
          <w:spacing w:val="-3"/>
        </w:rPr>
        <w:t>e</w:t>
      </w:r>
      <w:r w:rsidRPr="00596BC6">
        <w:rPr>
          <w:rFonts w:eastAsia="Times New Roman"/>
          <w:spacing w:val="1"/>
        </w:rPr>
        <w:t>te</w:t>
      </w:r>
      <w:r w:rsidRPr="00596BC6">
        <w:rPr>
          <w:rFonts w:eastAsia="Times New Roman"/>
          <w:spacing w:val="-3"/>
        </w:rPr>
        <w:t>l</w:t>
      </w:r>
      <w:r w:rsidRPr="00596BC6">
        <w:rPr>
          <w:rFonts w:eastAsia="Times New Roman"/>
          <w:spacing w:val="1"/>
        </w:rPr>
        <w:t>a</w:t>
      </w:r>
      <w:r w:rsidRPr="00596BC6">
        <w:rPr>
          <w:rFonts w:eastAsia="Times New Roman"/>
        </w:rPr>
        <w:t>h</w:t>
      </w:r>
      <w:r w:rsidRPr="00596BC6">
        <w:rPr>
          <w:spacing w:val="4"/>
        </w:rPr>
        <w:t xml:space="preserve"> </w:t>
      </w:r>
      <w:r w:rsidRPr="00596BC6">
        <w:rPr>
          <w:rFonts w:eastAsia="Times New Roman"/>
        </w:rPr>
        <w:t>p</w:t>
      </w:r>
      <w:r w:rsidRPr="00596BC6">
        <w:rPr>
          <w:rFonts w:eastAsia="Times New Roman"/>
          <w:spacing w:val="1"/>
        </w:rPr>
        <w:t>e</w:t>
      </w:r>
      <w:r w:rsidRPr="00596BC6">
        <w:rPr>
          <w:rFonts w:eastAsia="Times New Roman"/>
          <w:spacing w:val="-1"/>
        </w:rPr>
        <w:t>s</w:t>
      </w:r>
      <w:r w:rsidRPr="00596BC6">
        <w:rPr>
          <w:rFonts w:eastAsia="Times New Roman"/>
          <w:spacing w:val="1"/>
        </w:rPr>
        <w:t>a</w:t>
      </w:r>
      <w:r w:rsidRPr="00596BC6">
        <w:rPr>
          <w:rFonts w:eastAsia="Times New Roman"/>
          <w:spacing w:val="-4"/>
        </w:rPr>
        <w:t>n</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rPr>
        <w:t>d</w:t>
      </w:r>
      <w:r w:rsidRPr="00596BC6">
        <w:rPr>
          <w:rFonts w:eastAsia="Times New Roman"/>
          <w:spacing w:val="1"/>
        </w:rPr>
        <w:t>a</w:t>
      </w:r>
      <w:r w:rsidRPr="00596BC6">
        <w:rPr>
          <w:rFonts w:eastAsia="Times New Roman"/>
          <w:spacing w:val="-4"/>
        </w:rPr>
        <w:t>r</w:t>
      </w:r>
      <w:r w:rsidRPr="00596BC6">
        <w:rPr>
          <w:rFonts w:eastAsia="Times New Roman"/>
        </w:rPr>
        <w:t>i</w:t>
      </w:r>
      <w:r w:rsidRPr="00596BC6">
        <w:rPr>
          <w:spacing w:val="5"/>
        </w:rPr>
        <w:t xml:space="preserve"> </w:t>
      </w:r>
      <w:r w:rsidRPr="00596BC6">
        <w:rPr>
          <w:rFonts w:eastAsia="Times New Roman"/>
        </w:rPr>
        <w:t>kur</w:t>
      </w:r>
      <w:r w:rsidRPr="00596BC6">
        <w:rPr>
          <w:rFonts w:eastAsia="Times New Roman"/>
          <w:spacing w:val="-3"/>
        </w:rPr>
        <w:t>i</w:t>
      </w:r>
      <w:r w:rsidRPr="00596BC6">
        <w:rPr>
          <w:rFonts w:eastAsia="Times New Roman"/>
        </w:rPr>
        <w:t>r</w:t>
      </w:r>
      <w:r w:rsidRPr="00596BC6">
        <w:t xml:space="preserve"> </w:t>
      </w:r>
      <w:r w:rsidRPr="00596BC6">
        <w:rPr>
          <w:rFonts w:eastAsia="Times New Roman"/>
        </w:rPr>
        <w:t>d</w:t>
      </w:r>
      <w:r w:rsidRPr="00596BC6">
        <w:rPr>
          <w:rFonts w:eastAsia="Times New Roman"/>
          <w:spacing w:val="1"/>
        </w:rPr>
        <w:t>ite</w:t>
      </w:r>
      <w:r w:rsidRPr="00596BC6">
        <w:rPr>
          <w:rFonts w:eastAsia="Times New Roman"/>
        </w:rPr>
        <w:t>r</w:t>
      </w:r>
      <w:r w:rsidRPr="00596BC6">
        <w:rPr>
          <w:rFonts w:eastAsia="Times New Roman"/>
          <w:spacing w:val="-3"/>
        </w:rPr>
        <w:t>i</w:t>
      </w:r>
      <w:r w:rsidRPr="00596BC6">
        <w:rPr>
          <w:rFonts w:eastAsia="Times New Roman"/>
          <w:spacing w:val="1"/>
        </w:rPr>
        <w:t>m</w:t>
      </w:r>
      <w:r w:rsidRPr="00596BC6">
        <w:rPr>
          <w:rFonts w:eastAsia="Times New Roman"/>
        </w:rPr>
        <w:t>a</w:t>
      </w:r>
      <w:r w:rsidRPr="00596BC6">
        <w:rPr>
          <w:spacing w:val="1"/>
        </w:rPr>
        <w:t xml:space="preserve"> </w:t>
      </w:r>
      <w:r w:rsidRPr="00596BC6">
        <w:rPr>
          <w:rFonts w:eastAsia="Times New Roman"/>
        </w:rPr>
        <w:t>o</w:t>
      </w:r>
      <w:r w:rsidRPr="00596BC6">
        <w:rPr>
          <w:rFonts w:eastAsia="Times New Roman"/>
          <w:spacing w:val="-3"/>
        </w:rPr>
        <w:t>l</w:t>
      </w:r>
      <w:r w:rsidRPr="00596BC6">
        <w:rPr>
          <w:rFonts w:eastAsia="Times New Roman"/>
          <w:spacing w:val="1"/>
        </w:rPr>
        <w:t>e</w:t>
      </w:r>
      <w:r w:rsidRPr="00596BC6">
        <w:rPr>
          <w:rFonts w:eastAsia="Times New Roman"/>
        </w:rPr>
        <w:t>h</w:t>
      </w:r>
      <w:r w:rsidRPr="00596BC6">
        <w:t xml:space="preserve"> </w:t>
      </w:r>
      <w:r w:rsidRPr="00596BC6">
        <w:rPr>
          <w:rFonts w:eastAsia="Times New Roman"/>
        </w:rPr>
        <w:t>p</w:t>
      </w:r>
      <w:r w:rsidRPr="00596BC6">
        <w:rPr>
          <w:rFonts w:eastAsia="Times New Roman"/>
          <w:spacing w:val="-3"/>
        </w:rPr>
        <w:t>e</w:t>
      </w:r>
      <w:r w:rsidRPr="00596BC6">
        <w:rPr>
          <w:rFonts w:eastAsia="Times New Roman"/>
          <w:spacing w:val="1"/>
        </w:rPr>
        <w:t>m</w:t>
      </w:r>
      <w:r w:rsidRPr="00596BC6">
        <w:rPr>
          <w:rFonts w:eastAsia="Times New Roman"/>
        </w:rPr>
        <w:t>b</w:t>
      </w:r>
      <w:r w:rsidRPr="00596BC6">
        <w:rPr>
          <w:rFonts w:eastAsia="Times New Roman"/>
          <w:spacing w:val="1"/>
        </w:rPr>
        <w:t>e</w:t>
      </w:r>
      <w:r w:rsidRPr="00596BC6">
        <w:rPr>
          <w:rFonts w:eastAsia="Times New Roman"/>
          <w:spacing w:val="-3"/>
        </w:rPr>
        <w:t>l</w:t>
      </w:r>
      <w:r w:rsidRPr="00596BC6">
        <w:rPr>
          <w:rFonts w:eastAsia="Times New Roman"/>
          <w:spacing w:val="1"/>
        </w:rPr>
        <w:t>i</w:t>
      </w:r>
      <w:r w:rsidRPr="00596BC6">
        <w:rPr>
          <w:rFonts w:eastAsia="Times New Roman"/>
        </w:rPr>
        <w:t>.</w:t>
      </w:r>
      <w:r w:rsidRPr="00596BC6">
        <w:t xml:space="preserve"> </w:t>
      </w:r>
      <w:r w:rsidRPr="00596BC6">
        <w:rPr>
          <w:rFonts w:eastAsia="Times New Roman"/>
          <w:spacing w:val="-1"/>
        </w:rPr>
        <w:t>J</w:t>
      </w:r>
      <w:r w:rsidRPr="00596BC6">
        <w:rPr>
          <w:rFonts w:eastAsia="Times New Roman"/>
          <w:spacing w:val="1"/>
        </w:rPr>
        <w:t>a</w:t>
      </w:r>
      <w:r w:rsidRPr="00596BC6">
        <w:rPr>
          <w:rFonts w:eastAsia="Times New Roman"/>
          <w:spacing w:val="-1"/>
        </w:rPr>
        <w:t>s</w:t>
      </w:r>
      <w:r w:rsidRPr="00596BC6">
        <w:rPr>
          <w:rFonts w:eastAsia="Times New Roman"/>
        </w:rPr>
        <w:t>a</w:t>
      </w:r>
      <w:r w:rsidRPr="00596BC6">
        <w:rPr>
          <w:spacing w:val="1"/>
        </w:rPr>
        <w:t xml:space="preserve"> </w:t>
      </w:r>
      <w:r w:rsidRPr="00596BC6">
        <w:rPr>
          <w:rFonts w:eastAsia="Times New Roman"/>
        </w:rPr>
        <w:t>k</w:t>
      </w:r>
      <w:r w:rsidRPr="00596BC6">
        <w:rPr>
          <w:rFonts w:eastAsia="Times New Roman"/>
          <w:spacing w:val="1"/>
        </w:rPr>
        <w:t>i</w:t>
      </w:r>
      <w:r w:rsidRPr="00596BC6">
        <w:rPr>
          <w:rFonts w:eastAsia="Times New Roman"/>
        </w:rPr>
        <w:t>r</w:t>
      </w:r>
      <w:r w:rsidRPr="00596BC6">
        <w:rPr>
          <w:rFonts w:eastAsia="Times New Roman"/>
          <w:spacing w:val="-3"/>
        </w:rPr>
        <w:t>i</w:t>
      </w:r>
      <w:r w:rsidRPr="00596BC6">
        <w:rPr>
          <w:rFonts w:eastAsia="Times New Roman"/>
        </w:rPr>
        <w:t>m</w:t>
      </w:r>
      <w:r w:rsidRPr="00596BC6">
        <w:rPr>
          <w:spacing w:val="1"/>
        </w:rPr>
        <w:t xml:space="preserve"> </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spacing w:val="8"/>
        </w:rPr>
        <w:t>m</w:t>
      </w:r>
      <w:r w:rsidRPr="00596BC6">
        <w:rPr>
          <w:rFonts w:eastAsia="Times New Roman"/>
          <w:spacing w:val="1"/>
        </w:rPr>
        <w:t>e</w:t>
      </w:r>
      <w:r w:rsidRPr="00596BC6">
        <w:rPr>
          <w:rFonts w:eastAsia="Times New Roman"/>
        </w:rPr>
        <w:t>ndukung</w:t>
      </w:r>
      <w:r w:rsidRPr="00596BC6">
        <w:t xml:space="preserve"> </w:t>
      </w:r>
      <w:r w:rsidRPr="00596BC6">
        <w:rPr>
          <w:rFonts w:eastAsia="Times New Roman"/>
          <w:spacing w:val="1"/>
        </w:rPr>
        <w:t>met</w:t>
      </w:r>
      <w:r w:rsidRPr="00596BC6">
        <w:rPr>
          <w:rFonts w:eastAsia="Times New Roman"/>
        </w:rPr>
        <w:t>ode</w:t>
      </w:r>
      <w:r w:rsidRPr="00596BC6">
        <w:rPr>
          <w:spacing w:val="1"/>
        </w:rPr>
        <w:t xml:space="preserve"> </w:t>
      </w:r>
      <w:r w:rsidRPr="00596BC6">
        <w:rPr>
          <w:rFonts w:eastAsia="Times New Roman"/>
        </w:rPr>
        <w:t>p</w:t>
      </w:r>
      <w:r w:rsidRPr="00596BC6">
        <w:rPr>
          <w:rFonts w:eastAsia="Times New Roman"/>
          <w:spacing w:val="-3"/>
        </w:rPr>
        <w:t>e</w:t>
      </w:r>
      <w:r w:rsidRPr="00596BC6">
        <w:rPr>
          <w:rFonts w:eastAsia="Times New Roman"/>
          <w:spacing w:val="1"/>
        </w:rPr>
        <w:t>m</w:t>
      </w:r>
      <w:r w:rsidRPr="00596BC6">
        <w:rPr>
          <w:rFonts w:eastAsia="Times New Roman"/>
        </w:rPr>
        <w:t>b</w:t>
      </w:r>
      <w:r w:rsidRPr="00596BC6">
        <w:rPr>
          <w:rFonts w:eastAsia="Times New Roman"/>
          <w:spacing w:val="1"/>
        </w:rPr>
        <w:t>a</w:t>
      </w:r>
      <w:r w:rsidRPr="00596BC6">
        <w:rPr>
          <w:rFonts w:eastAsia="Times New Roman"/>
          <w:spacing w:val="-8"/>
        </w:rPr>
        <w:t>y</w:t>
      </w:r>
      <w:r w:rsidRPr="00596BC6">
        <w:rPr>
          <w:rFonts w:eastAsia="Times New Roman"/>
          <w:spacing w:val="1"/>
        </w:rPr>
        <w:t>a</w:t>
      </w:r>
      <w:r w:rsidRPr="00596BC6">
        <w:rPr>
          <w:rFonts w:eastAsia="Times New Roman"/>
        </w:rPr>
        <w:t>r</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rPr>
        <w:t>C</w:t>
      </w:r>
      <w:r w:rsidRPr="00596BC6">
        <w:rPr>
          <w:rFonts w:eastAsia="Times New Roman"/>
          <w:spacing w:val="-1"/>
        </w:rPr>
        <w:t>O</w:t>
      </w:r>
      <w:r w:rsidRPr="00596BC6">
        <w:rPr>
          <w:rFonts w:eastAsia="Times New Roman"/>
        </w:rPr>
        <w:t>D</w:t>
      </w:r>
      <w:r w:rsidRPr="00596BC6">
        <w:rPr>
          <w:spacing w:val="2"/>
        </w:rPr>
        <w:t xml:space="preserve"> </w:t>
      </w:r>
      <w:r w:rsidRPr="00596BC6">
        <w:rPr>
          <w:rFonts w:eastAsia="Times New Roman"/>
          <w:spacing w:val="1"/>
        </w:rPr>
        <w:t>a</w:t>
      </w:r>
      <w:r w:rsidRPr="00596BC6">
        <w:rPr>
          <w:rFonts w:eastAsia="Times New Roman"/>
        </w:rPr>
        <w:t>n</w:t>
      </w:r>
      <w:r w:rsidRPr="00596BC6">
        <w:rPr>
          <w:rFonts w:eastAsia="Times New Roman"/>
          <w:spacing w:val="1"/>
        </w:rPr>
        <w:t>ta</w:t>
      </w:r>
      <w:r w:rsidRPr="00596BC6">
        <w:rPr>
          <w:rFonts w:eastAsia="Times New Roman"/>
        </w:rPr>
        <w:t>ra</w:t>
      </w:r>
      <w:r w:rsidRPr="00596BC6">
        <w:rPr>
          <w:spacing w:val="1"/>
        </w:rPr>
        <w:t xml:space="preserve"> </w:t>
      </w:r>
      <w:r w:rsidRPr="00596BC6">
        <w:rPr>
          <w:rFonts w:eastAsia="Times New Roman"/>
          <w:spacing w:val="-3"/>
        </w:rPr>
        <w:t>l</w:t>
      </w:r>
      <w:r w:rsidRPr="00596BC6">
        <w:rPr>
          <w:rFonts w:eastAsia="Times New Roman"/>
          <w:spacing w:val="1"/>
        </w:rPr>
        <w:t>ai</w:t>
      </w:r>
      <w:r w:rsidRPr="00596BC6">
        <w:rPr>
          <w:rFonts w:eastAsia="Times New Roman"/>
        </w:rPr>
        <w:t>n</w:t>
      </w:r>
      <w:r w:rsidRPr="00596BC6">
        <w:t xml:space="preserve"> </w:t>
      </w:r>
      <w:r w:rsidRPr="00596BC6">
        <w:rPr>
          <w:rFonts w:eastAsia="Times New Roman"/>
          <w:spacing w:val="1"/>
        </w:rPr>
        <w:t>a</w:t>
      </w:r>
      <w:r w:rsidRPr="00596BC6">
        <w:rPr>
          <w:rFonts w:eastAsia="Times New Roman"/>
        </w:rPr>
        <w:t>d</w:t>
      </w:r>
      <w:r w:rsidRPr="00596BC6">
        <w:rPr>
          <w:rFonts w:eastAsia="Times New Roman"/>
          <w:spacing w:val="-3"/>
        </w:rPr>
        <w:t>a</w:t>
      </w:r>
      <w:r w:rsidRPr="00596BC6">
        <w:rPr>
          <w:rFonts w:eastAsia="Times New Roman"/>
          <w:spacing w:val="1"/>
        </w:rPr>
        <w:t>la</w:t>
      </w:r>
      <w:r w:rsidRPr="00596BC6">
        <w:rPr>
          <w:rFonts w:eastAsia="Times New Roman"/>
        </w:rPr>
        <w:t>h</w:t>
      </w:r>
      <w:r w:rsidRPr="00596BC6">
        <w:t xml:space="preserve"> </w:t>
      </w:r>
      <w:r w:rsidRPr="00596BC6">
        <w:rPr>
          <w:rFonts w:eastAsia="Times New Roman"/>
          <w:spacing w:val="2"/>
        </w:rPr>
        <w:t>J</w:t>
      </w:r>
      <w:r w:rsidRPr="00596BC6">
        <w:rPr>
          <w:rFonts w:eastAsia="Times New Roman"/>
          <w:spacing w:val="-3"/>
        </w:rPr>
        <w:t>&amp;</w:t>
      </w:r>
      <w:r w:rsidRPr="00596BC6">
        <w:rPr>
          <w:rFonts w:eastAsia="Times New Roman"/>
        </w:rPr>
        <w:t>T</w:t>
      </w:r>
      <w:r w:rsidRPr="00596BC6">
        <w:t xml:space="preserve"> </w:t>
      </w:r>
      <w:r w:rsidRPr="00596BC6">
        <w:rPr>
          <w:rFonts w:eastAsia="Times New Roman"/>
          <w:spacing w:val="1"/>
        </w:rPr>
        <w:t>E</w:t>
      </w:r>
      <w:r w:rsidRPr="00596BC6">
        <w:rPr>
          <w:rFonts w:eastAsia="Times New Roman"/>
        </w:rPr>
        <w:t>xpr</w:t>
      </w:r>
      <w:r w:rsidRPr="00596BC6">
        <w:rPr>
          <w:rFonts w:eastAsia="Times New Roman"/>
          <w:spacing w:val="1"/>
        </w:rPr>
        <w:t>e</w:t>
      </w:r>
      <w:r w:rsidRPr="00596BC6">
        <w:rPr>
          <w:rFonts w:eastAsia="Times New Roman"/>
          <w:spacing w:val="-1"/>
        </w:rPr>
        <w:t>ss</w:t>
      </w:r>
      <w:r w:rsidRPr="00596BC6">
        <w:rPr>
          <w:rFonts w:eastAsia="Times New Roman"/>
        </w:rPr>
        <w:t>,</w:t>
      </w:r>
      <w:r w:rsidRPr="00596BC6">
        <w:rPr>
          <w:spacing w:val="2"/>
        </w:rPr>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3"/>
        </w:rPr>
        <w:t xml:space="preserve"> </w:t>
      </w:r>
      <w:r w:rsidRPr="00596BC6">
        <w:rPr>
          <w:rFonts w:eastAsia="Times New Roman"/>
          <w:spacing w:val="1"/>
        </w:rPr>
        <w:t>E</w:t>
      </w:r>
      <w:r w:rsidRPr="00596BC6">
        <w:rPr>
          <w:rFonts w:eastAsia="Times New Roman"/>
        </w:rPr>
        <w:t>xpr</w:t>
      </w:r>
      <w:r w:rsidRPr="00596BC6">
        <w:rPr>
          <w:rFonts w:eastAsia="Times New Roman"/>
          <w:spacing w:val="1"/>
        </w:rPr>
        <w:t>e</w:t>
      </w:r>
      <w:r w:rsidRPr="00596BC6">
        <w:rPr>
          <w:rFonts w:eastAsia="Times New Roman"/>
          <w:spacing w:val="-1"/>
        </w:rPr>
        <w:t>ss</w:t>
      </w:r>
      <w:r w:rsidRPr="00596BC6">
        <w:rPr>
          <w:rFonts w:eastAsia="Times New Roman"/>
        </w:rPr>
        <w:t>,</w:t>
      </w:r>
      <w:r w:rsidRPr="00596BC6">
        <w:rPr>
          <w:spacing w:val="2"/>
        </w:rPr>
        <w:t xml:space="preserve"> </w:t>
      </w:r>
      <w:r w:rsidRPr="00596BC6">
        <w:rPr>
          <w:rFonts w:eastAsia="Times New Roman"/>
        </w:rPr>
        <w:t>ID</w:t>
      </w:r>
      <w:r w:rsidRPr="00596BC6">
        <w:t xml:space="preserve"> </w:t>
      </w:r>
      <w:r w:rsidRPr="00596BC6">
        <w:rPr>
          <w:rFonts w:eastAsia="Times New Roman"/>
          <w:spacing w:val="1"/>
        </w:rPr>
        <w:t>E</w:t>
      </w:r>
      <w:r w:rsidRPr="00596BC6">
        <w:rPr>
          <w:rFonts w:eastAsia="Times New Roman"/>
        </w:rPr>
        <w:t>xpr</w:t>
      </w:r>
      <w:r w:rsidRPr="00596BC6">
        <w:rPr>
          <w:rFonts w:eastAsia="Times New Roman"/>
          <w:spacing w:val="1"/>
        </w:rPr>
        <w:t>e</w:t>
      </w:r>
      <w:r w:rsidRPr="00596BC6">
        <w:rPr>
          <w:rFonts w:eastAsia="Times New Roman"/>
          <w:spacing w:val="-1"/>
        </w:rPr>
        <w:t>s</w:t>
      </w:r>
      <w:r w:rsidRPr="00596BC6">
        <w:rPr>
          <w:rFonts w:eastAsia="Times New Roman"/>
        </w:rPr>
        <w:t>s</w:t>
      </w:r>
      <w:r w:rsidRPr="00596BC6">
        <w:t xml:space="preserve"> </w:t>
      </w:r>
      <w:r w:rsidRPr="00596BC6">
        <w:rPr>
          <w:rFonts w:eastAsia="Times New Roman"/>
        </w:rPr>
        <w:t>d</w:t>
      </w:r>
      <w:r w:rsidRPr="00596BC6">
        <w:rPr>
          <w:rFonts w:eastAsia="Times New Roman"/>
          <w:spacing w:val="5"/>
        </w:rPr>
        <w:t>a</w:t>
      </w:r>
      <w:r w:rsidRPr="00596BC6">
        <w:rPr>
          <w:rFonts w:eastAsia="Times New Roman"/>
        </w:rPr>
        <w:t>n</w:t>
      </w:r>
      <w:r w:rsidRPr="00596BC6">
        <w:rPr>
          <w:spacing w:val="2"/>
        </w:rPr>
        <w:t xml:space="preserve"> </w:t>
      </w:r>
      <w:r w:rsidRPr="00596BC6">
        <w:rPr>
          <w:rFonts w:eastAsia="Times New Roman"/>
        </w:rPr>
        <w:t>p</w:t>
      </w:r>
      <w:r w:rsidRPr="00596BC6">
        <w:rPr>
          <w:rFonts w:eastAsia="Times New Roman"/>
          <w:spacing w:val="1"/>
        </w:rPr>
        <w:t>e</w:t>
      </w:r>
      <w:r w:rsidRPr="00596BC6">
        <w:rPr>
          <w:rFonts w:eastAsia="Times New Roman"/>
        </w:rPr>
        <w:t>n</w:t>
      </w:r>
      <w:r w:rsidRPr="00596BC6">
        <w:rPr>
          <w:rFonts w:eastAsia="Times New Roman"/>
          <w:spacing w:val="-4"/>
        </w:rPr>
        <w:t>g</w:t>
      </w:r>
      <w:r w:rsidRPr="00596BC6">
        <w:rPr>
          <w:rFonts w:eastAsia="Times New Roman"/>
          <w:spacing w:val="1"/>
        </w:rPr>
        <w:t>i</w:t>
      </w:r>
      <w:r w:rsidRPr="00596BC6">
        <w:rPr>
          <w:rFonts w:eastAsia="Times New Roman"/>
        </w:rPr>
        <w:t>r</w:t>
      </w:r>
      <w:r w:rsidRPr="00596BC6">
        <w:rPr>
          <w:rFonts w:eastAsia="Times New Roman"/>
          <w:spacing w:val="1"/>
        </w:rPr>
        <w:t>ima</w:t>
      </w:r>
      <w:r w:rsidRPr="00596BC6">
        <w:rPr>
          <w:rFonts w:eastAsia="Times New Roman"/>
        </w:rPr>
        <w:t>n</w:t>
      </w:r>
      <w:r w:rsidRPr="00596BC6">
        <w:t xml:space="preserve"> </w:t>
      </w:r>
      <w:r w:rsidRPr="00596BC6">
        <w:rPr>
          <w:rFonts w:eastAsia="Times New Roman"/>
          <w:spacing w:val="1"/>
        </w:rPr>
        <w:t>l</w:t>
      </w:r>
      <w:r w:rsidRPr="00596BC6">
        <w:rPr>
          <w:rFonts w:eastAsia="Times New Roman"/>
        </w:rPr>
        <w:t>u</w:t>
      </w:r>
      <w:r w:rsidRPr="00596BC6">
        <w:rPr>
          <w:rFonts w:eastAsia="Times New Roman"/>
          <w:spacing w:val="1"/>
        </w:rPr>
        <w:t>a</w:t>
      </w:r>
      <w:r w:rsidRPr="00596BC6">
        <w:rPr>
          <w:rFonts w:eastAsia="Times New Roman"/>
        </w:rPr>
        <w:t>r</w:t>
      </w:r>
      <w:r w:rsidRPr="00596BC6">
        <w:t xml:space="preserve"> </w:t>
      </w:r>
      <w:r w:rsidRPr="00596BC6">
        <w:rPr>
          <w:rFonts w:eastAsia="Times New Roman"/>
        </w:rPr>
        <w:t>n</w:t>
      </w:r>
      <w:r w:rsidRPr="00596BC6">
        <w:rPr>
          <w:rFonts w:eastAsia="Times New Roman"/>
          <w:spacing w:val="1"/>
        </w:rPr>
        <w:t>e</w:t>
      </w:r>
      <w:r w:rsidRPr="00596BC6">
        <w:rPr>
          <w:rFonts w:eastAsia="Times New Roman"/>
          <w:spacing w:val="-4"/>
        </w:rPr>
        <w:t>g</w:t>
      </w:r>
      <w:r w:rsidRPr="00596BC6">
        <w:rPr>
          <w:rFonts w:eastAsia="Times New Roman"/>
          <w:spacing w:val="1"/>
        </w:rPr>
        <w:t>e</w:t>
      </w:r>
      <w:r w:rsidRPr="00596BC6">
        <w:rPr>
          <w:rFonts w:eastAsia="Times New Roman"/>
        </w:rPr>
        <w:t>r</w:t>
      </w:r>
      <w:r w:rsidRPr="00596BC6">
        <w:rPr>
          <w:rFonts w:eastAsia="Times New Roman"/>
          <w:spacing w:val="1"/>
        </w:rPr>
        <w:t>i</w:t>
      </w:r>
      <w:r w:rsidRPr="00596BC6">
        <w:rPr>
          <w:rFonts w:eastAsia="Times New Roman"/>
        </w:rPr>
        <w:t>.</w:t>
      </w:r>
      <w:r w:rsidRPr="00596BC6">
        <w:t xml:space="preserve"> </w:t>
      </w:r>
      <w:r w:rsidRPr="00596BC6">
        <w:rPr>
          <w:rFonts w:eastAsia="Times New Roman"/>
          <w:spacing w:val="-1"/>
        </w:rPr>
        <w:t>P</w:t>
      </w:r>
      <w:r w:rsidRPr="00596BC6">
        <w:rPr>
          <w:rFonts w:eastAsia="Times New Roman"/>
          <w:spacing w:val="1"/>
        </w:rPr>
        <w:t>e</w:t>
      </w:r>
      <w:r w:rsidRPr="00596BC6">
        <w:rPr>
          <w:rFonts w:eastAsia="Times New Roman"/>
        </w:rPr>
        <w:t>n</w:t>
      </w:r>
      <w:r w:rsidRPr="00596BC6">
        <w:rPr>
          <w:rFonts w:eastAsia="Times New Roman"/>
          <w:spacing w:val="-4"/>
        </w:rPr>
        <w:t>g</w:t>
      </w:r>
      <w:r w:rsidRPr="00596BC6">
        <w:rPr>
          <w:rFonts w:eastAsia="Times New Roman"/>
          <w:spacing w:val="1"/>
        </w:rPr>
        <w:t>i</w:t>
      </w:r>
      <w:r w:rsidRPr="00596BC6">
        <w:rPr>
          <w:rFonts w:eastAsia="Times New Roman"/>
        </w:rPr>
        <w:t>r</w:t>
      </w:r>
      <w:r w:rsidRPr="00596BC6">
        <w:rPr>
          <w:rFonts w:eastAsia="Times New Roman"/>
          <w:spacing w:val="1"/>
        </w:rPr>
        <w:t>ima</w:t>
      </w:r>
      <w:r w:rsidRPr="00596BC6">
        <w:rPr>
          <w:rFonts w:eastAsia="Times New Roman"/>
        </w:rPr>
        <w:t>n</w:t>
      </w:r>
      <w:r w:rsidRPr="00596BC6">
        <w:t xml:space="preserve"> </w:t>
      </w:r>
      <w:r w:rsidRPr="00596BC6">
        <w:rPr>
          <w:rFonts w:eastAsia="Times New Roman"/>
        </w:rPr>
        <w:t>d</w:t>
      </w:r>
      <w:r w:rsidRPr="00596BC6">
        <w:rPr>
          <w:rFonts w:eastAsia="Times New Roman"/>
          <w:spacing w:val="1"/>
        </w:rPr>
        <w:t>e</w:t>
      </w:r>
      <w:r w:rsidRPr="00596BC6">
        <w:rPr>
          <w:rFonts w:eastAsia="Times New Roman"/>
        </w:rPr>
        <w:t>n</w:t>
      </w:r>
      <w:r w:rsidRPr="00596BC6">
        <w:rPr>
          <w:rFonts w:eastAsia="Times New Roman"/>
          <w:spacing w:val="-4"/>
        </w:rPr>
        <w:t>g</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ja</w:t>
      </w:r>
      <w:r w:rsidRPr="00596BC6">
        <w:rPr>
          <w:rFonts w:eastAsia="Times New Roman"/>
          <w:spacing w:val="-1"/>
        </w:rPr>
        <w:t>s</w:t>
      </w:r>
      <w:r w:rsidRPr="00596BC6">
        <w:rPr>
          <w:rFonts w:eastAsia="Times New Roman"/>
        </w:rPr>
        <w:t>a</w:t>
      </w:r>
      <w:r w:rsidRPr="00596BC6">
        <w:t xml:space="preserve"> </w:t>
      </w:r>
      <w:r w:rsidRPr="00596BC6">
        <w:rPr>
          <w:rFonts w:eastAsia="Times New Roman"/>
        </w:rPr>
        <w:t>k</w:t>
      </w:r>
      <w:r w:rsidRPr="00596BC6">
        <w:rPr>
          <w:rFonts w:eastAsia="Times New Roman"/>
          <w:spacing w:val="1"/>
        </w:rPr>
        <w:t>i</w:t>
      </w:r>
      <w:r w:rsidRPr="00596BC6">
        <w:rPr>
          <w:rFonts w:eastAsia="Times New Roman"/>
        </w:rPr>
        <w:t>r</w:t>
      </w:r>
      <w:r w:rsidRPr="00596BC6">
        <w:rPr>
          <w:rFonts w:eastAsia="Times New Roman"/>
          <w:spacing w:val="1"/>
        </w:rPr>
        <w:t>i</w:t>
      </w:r>
      <w:r w:rsidRPr="00596BC6">
        <w:rPr>
          <w:rFonts w:eastAsia="Times New Roman"/>
        </w:rPr>
        <w:t>m</w:t>
      </w:r>
      <w:r w:rsidRPr="00596BC6">
        <w:t xml:space="preserve"> </w:t>
      </w:r>
      <w:r w:rsidRPr="00596BC6">
        <w:rPr>
          <w:rFonts w:eastAsia="Times New Roman"/>
          <w:spacing w:val="-1"/>
        </w:rPr>
        <w:t>J</w:t>
      </w:r>
      <w:r w:rsidRPr="00596BC6">
        <w:rPr>
          <w:rFonts w:eastAsia="Times New Roman"/>
          <w:spacing w:val="1"/>
        </w:rPr>
        <w:t>&amp;</w:t>
      </w:r>
      <w:r w:rsidRPr="00596BC6">
        <w:rPr>
          <w:rFonts w:eastAsia="Times New Roman"/>
        </w:rPr>
        <w:t>T</w:t>
      </w:r>
      <w:r w:rsidRPr="00596BC6">
        <w:t xml:space="preserve"> </w:t>
      </w:r>
      <w:r w:rsidRPr="00596BC6">
        <w:rPr>
          <w:rFonts w:eastAsia="Times New Roman"/>
          <w:spacing w:val="1"/>
        </w:rPr>
        <w:t>E</w:t>
      </w:r>
      <w:r w:rsidRPr="00596BC6">
        <w:rPr>
          <w:rFonts w:eastAsia="Times New Roman"/>
        </w:rPr>
        <w:t>xpr</w:t>
      </w:r>
      <w:r w:rsidRPr="00596BC6">
        <w:rPr>
          <w:rFonts w:eastAsia="Times New Roman"/>
          <w:spacing w:val="1"/>
        </w:rPr>
        <w:t>e</w:t>
      </w:r>
      <w:r w:rsidRPr="00596BC6">
        <w:rPr>
          <w:rFonts w:eastAsia="Times New Roman"/>
          <w:spacing w:val="-1"/>
        </w:rPr>
        <w:t>ss</w:t>
      </w:r>
      <w:r w:rsidRPr="00596BC6">
        <w:rPr>
          <w:rFonts w:eastAsia="Times New Roman"/>
        </w:rPr>
        <w:t>,</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t xml:space="preserve"> </w:t>
      </w:r>
      <w:r w:rsidRPr="00596BC6">
        <w:rPr>
          <w:rFonts w:eastAsia="Times New Roman"/>
          <w:spacing w:val="1"/>
        </w:rPr>
        <w:t>E</w:t>
      </w:r>
      <w:r w:rsidRPr="00596BC6">
        <w:rPr>
          <w:rFonts w:eastAsia="Times New Roman"/>
        </w:rPr>
        <w:t>xpr</w:t>
      </w:r>
      <w:r w:rsidRPr="00596BC6">
        <w:rPr>
          <w:rFonts w:eastAsia="Times New Roman"/>
          <w:spacing w:val="1"/>
        </w:rPr>
        <w:t>e</w:t>
      </w:r>
      <w:r w:rsidRPr="00596BC6">
        <w:rPr>
          <w:rFonts w:eastAsia="Times New Roman"/>
          <w:spacing w:val="-1"/>
        </w:rPr>
        <w:t>s</w:t>
      </w:r>
      <w:r w:rsidRPr="00596BC6">
        <w:rPr>
          <w:rFonts w:eastAsia="Times New Roman"/>
        </w:rPr>
        <w:t>s</w:t>
      </w:r>
      <w:r w:rsidRPr="00596BC6">
        <w:t xml:space="preserve"> </w:t>
      </w:r>
      <w:r w:rsidRPr="00596BC6">
        <w:rPr>
          <w:rFonts w:eastAsia="Times New Roman"/>
        </w:rPr>
        <w:t>d</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4"/>
        </w:rPr>
        <w:t>I</w:t>
      </w:r>
      <w:r w:rsidRPr="00596BC6">
        <w:rPr>
          <w:rFonts w:eastAsia="Times New Roman"/>
        </w:rPr>
        <w:t>D</w:t>
      </w:r>
      <w:r w:rsidRPr="00596BC6">
        <w:t xml:space="preserve"> </w:t>
      </w:r>
      <w:r w:rsidRPr="00596BC6">
        <w:rPr>
          <w:rFonts w:eastAsia="Times New Roman"/>
          <w:spacing w:val="1"/>
        </w:rPr>
        <w:t>E</w:t>
      </w:r>
      <w:r w:rsidRPr="00596BC6">
        <w:rPr>
          <w:rFonts w:eastAsia="Times New Roman"/>
        </w:rPr>
        <w:t>xpr</w:t>
      </w:r>
      <w:r w:rsidRPr="00596BC6">
        <w:rPr>
          <w:rFonts w:eastAsia="Times New Roman"/>
          <w:spacing w:val="1"/>
        </w:rPr>
        <w:t>e</w:t>
      </w:r>
      <w:r w:rsidRPr="00596BC6">
        <w:rPr>
          <w:rFonts w:eastAsia="Times New Roman"/>
          <w:spacing w:val="-1"/>
        </w:rPr>
        <w:t>s</w:t>
      </w:r>
      <w:r w:rsidRPr="00596BC6">
        <w:rPr>
          <w:rFonts w:eastAsia="Times New Roman"/>
        </w:rPr>
        <w:t>s</w:t>
      </w:r>
      <w:r w:rsidRPr="00596BC6">
        <w:t xml:space="preserve"> </w:t>
      </w:r>
      <w:r w:rsidRPr="00596BC6">
        <w:rPr>
          <w:rFonts w:eastAsia="Times New Roman"/>
        </w:rPr>
        <w:t>d</w:t>
      </w:r>
      <w:r w:rsidRPr="00596BC6">
        <w:rPr>
          <w:rFonts w:eastAsia="Times New Roman"/>
          <w:spacing w:val="1"/>
        </w:rPr>
        <w:t>e</w:t>
      </w:r>
      <w:r w:rsidRPr="00596BC6">
        <w:rPr>
          <w:rFonts w:eastAsia="Times New Roman"/>
        </w:rPr>
        <w:t>n</w:t>
      </w:r>
      <w:r w:rsidRPr="00596BC6">
        <w:rPr>
          <w:rFonts w:eastAsia="Times New Roman"/>
          <w:spacing w:val="-4"/>
        </w:rPr>
        <w:t>g</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met</w:t>
      </w:r>
      <w:r w:rsidRPr="00596BC6">
        <w:rPr>
          <w:rFonts w:eastAsia="Times New Roman"/>
        </w:rPr>
        <w:t>ode</w:t>
      </w:r>
      <w:r w:rsidRPr="00596BC6">
        <w:t xml:space="preserve"> </w:t>
      </w:r>
      <w:r w:rsidRPr="00596BC6">
        <w:rPr>
          <w:rFonts w:eastAsia="Times New Roman"/>
          <w:spacing w:val="-4"/>
        </w:rPr>
        <w:t>p</w:t>
      </w:r>
      <w:r w:rsidRPr="00596BC6">
        <w:rPr>
          <w:rFonts w:eastAsia="Times New Roman"/>
          <w:spacing w:val="1"/>
        </w:rPr>
        <w:t>em</w:t>
      </w:r>
      <w:r w:rsidRPr="00596BC6">
        <w:rPr>
          <w:rFonts w:eastAsia="Times New Roman"/>
          <w:spacing w:val="-4"/>
        </w:rPr>
        <w:t>b</w:t>
      </w:r>
      <w:r w:rsidRPr="00596BC6">
        <w:rPr>
          <w:rFonts w:eastAsia="Times New Roman"/>
          <w:spacing w:val="1"/>
        </w:rPr>
        <w:t>a</w:t>
      </w:r>
      <w:r w:rsidRPr="00596BC6">
        <w:rPr>
          <w:rFonts w:eastAsia="Times New Roman"/>
          <w:spacing w:val="-8"/>
        </w:rPr>
        <w:t>y</w:t>
      </w:r>
      <w:r w:rsidRPr="00596BC6">
        <w:rPr>
          <w:rFonts w:eastAsia="Times New Roman"/>
          <w:spacing w:val="1"/>
        </w:rPr>
        <w:t>a</w:t>
      </w:r>
      <w:r w:rsidRPr="00596BC6">
        <w:rPr>
          <w:rFonts w:eastAsia="Times New Roman"/>
        </w:rPr>
        <w:t>r</w:t>
      </w:r>
      <w:r w:rsidRPr="00596BC6">
        <w:rPr>
          <w:rFonts w:eastAsia="Times New Roman"/>
          <w:spacing w:val="1"/>
        </w:rPr>
        <w:t>a</w:t>
      </w:r>
      <w:r w:rsidRPr="00596BC6">
        <w:rPr>
          <w:rFonts w:eastAsia="Times New Roman"/>
        </w:rPr>
        <w:t>n</w:t>
      </w:r>
      <w:r w:rsidRPr="00596BC6">
        <w:t xml:space="preserve"> </w:t>
      </w:r>
      <w:r w:rsidRPr="00596BC6">
        <w:rPr>
          <w:rFonts w:eastAsia="Times New Roman"/>
        </w:rPr>
        <w:t>C</w:t>
      </w:r>
      <w:r w:rsidRPr="00596BC6">
        <w:rPr>
          <w:rFonts w:eastAsia="Times New Roman"/>
          <w:spacing w:val="-1"/>
        </w:rPr>
        <w:t>O</w:t>
      </w:r>
      <w:r w:rsidRPr="00596BC6">
        <w:rPr>
          <w:rFonts w:eastAsia="Times New Roman"/>
        </w:rPr>
        <w:t>D</w:t>
      </w:r>
      <w:r w:rsidRPr="00596BC6">
        <w:t xml:space="preserve"> </w:t>
      </w:r>
      <w:r w:rsidRPr="00596BC6">
        <w:rPr>
          <w:rFonts w:eastAsia="Times New Roman"/>
        </w:rPr>
        <w:t>(b</w:t>
      </w:r>
      <w:r w:rsidRPr="00596BC6">
        <w:rPr>
          <w:rFonts w:eastAsia="Times New Roman"/>
          <w:spacing w:val="5"/>
        </w:rPr>
        <w:t>a</w:t>
      </w:r>
      <w:r w:rsidRPr="00596BC6">
        <w:rPr>
          <w:rFonts w:eastAsia="Times New Roman"/>
          <w:spacing w:val="-8"/>
        </w:rPr>
        <w:t>y</w:t>
      </w:r>
      <w:r w:rsidRPr="00596BC6">
        <w:rPr>
          <w:rFonts w:eastAsia="Times New Roman"/>
          <w:spacing w:val="1"/>
        </w:rPr>
        <w:t>a</w:t>
      </w:r>
      <w:r w:rsidRPr="00596BC6">
        <w:rPr>
          <w:rFonts w:eastAsia="Times New Roman"/>
        </w:rPr>
        <w:t>rn</w:t>
      </w:r>
      <w:r w:rsidRPr="00596BC6">
        <w:t xml:space="preserve"> </w:t>
      </w:r>
      <w:r w:rsidRPr="00596BC6">
        <w:rPr>
          <w:rFonts w:eastAsia="Times New Roman"/>
        </w:rPr>
        <w:t>di</w:t>
      </w:r>
      <w:r w:rsidRPr="00596BC6">
        <w:t xml:space="preserve"> </w:t>
      </w:r>
      <w:r w:rsidRPr="00596BC6">
        <w:rPr>
          <w:rFonts w:eastAsia="Times New Roman"/>
          <w:spacing w:val="1"/>
        </w:rPr>
        <w:t>tem</w:t>
      </w:r>
      <w:r w:rsidRPr="00596BC6">
        <w:rPr>
          <w:rFonts w:eastAsia="Times New Roman"/>
          <w:spacing w:val="-4"/>
        </w:rPr>
        <w:t>p</w:t>
      </w:r>
      <w:r w:rsidRPr="00596BC6">
        <w:rPr>
          <w:rFonts w:eastAsia="Times New Roman"/>
          <w:spacing w:val="1"/>
        </w:rPr>
        <w:t>at</w:t>
      </w:r>
      <w:r w:rsidRPr="00596BC6">
        <w:rPr>
          <w:rFonts w:eastAsia="Times New Roman"/>
        </w:rPr>
        <w:t>)</w:t>
      </w:r>
      <w:r w:rsidRPr="00596BC6">
        <w:t xml:space="preserve"> </w:t>
      </w:r>
      <w:r w:rsidRPr="00596BC6">
        <w:rPr>
          <w:rFonts w:eastAsia="Times New Roman"/>
        </w:rPr>
        <w:t>d</w:t>
      </w:r>
      <w:r w:rsidRPr="00596BC6">
        <w:rPr>
          <w:rFonts w:eastAsia="Times New Roman"/>
          <w:spacing w:val="1"/>
        </w:rPr>
        <w:t>ili</w:t>
      </w:r>
      <w:r w:rsidRPr="00596BC6">
        <w:rPr>
          <w:rFonts w:eastAsia="Times New Roman"/>
        </w:rPr>
        <w:t>ndun</w:t>
      </w:r>
      <w:r w:rsidRPr="00596BC6">
        <w:rPr>
          <w:rFonts w:eastAsia="Times New Roman"/>
          <w:spacing w:val="-4"/>
        </w:rPr>
        <w:t>g</w:t>
      </w:r>
      <w:r w:rsidRPr="00596BC6">
        <w:rPr>
          <w:rFonts w:eastAsia="Times New Roman"/>
        </w:rPr>
        <w:t>i</w:t>
      </w:r>
      <w:r w:rsidRPr="00596BC6">
        <w:rPr>
          <w:spacing w:val="1"/>
        </w:rPr>
        <w:t xml:space="preserve"> </w:t>
      </w:r>
      <w:r w:rsidRPr="00596BC6">
        <w:rPr>
          <w:rFonts w:eastAsia="Times New Roman"/>
          <w:spacing w:val="1"/>
        </w:rPr>
        <w:t>a</w:t>
      </w:r>
      <w:r w:rsidRPr="00596BC6">
        <w:rPr>
          <w:rFonts w:eastAsia="Times New Roman"/>
          <w:spacing w:val="-1"/>
        </w:rPr>
        <w:t>s</w:t>
      </w:r>
      <w:r w:rsidRPr="00596BC6">
        <w:rPr>
          <w:rFonts w:eastAsia="Times New Roman"/>
        </w:rPr>
        <w:t>ur</w:t>
      </w:r>
      <w:r w:rsidRPr="00596BC6">
        <w:rPr>
          <w:rFonts w:eastAsia="Times New Roman"/>
          <w:spacing w:val="1"/>
        </w:rPr>
        <w:t>a</w:t>
      </w:r>
      <w:r w:rsidRPr="00596BC6">
        <w:rPr>
          <w:rFonts w:eastAsia="Times New Roman"/>
        </w:rPr>
        <w:t>n</w:t>
      </w:r>
      <w:r w:rsidRPr="00596BC6">
        <w:rPr>
          <w:rFonts w:eastAsia="Times New Roman"/>
          <w:spacing w:val="1"/>
        </w:rPr>
        <w:t>si</w:t>
      </w:r>
      <w:r w:rsidRPr="00596BC6">
        <w:rPr>
          <w:rFonts w:eastAsia="Times New Roman"/>
          <w:spacing w:val="-4"/>
        </w:rPr>
        <w:t>.</w:t>
      </w:r>
    </w:p>
    <w:p w14:paraId="64C881CF" w14:textId="77777777" w:rsidR="007F6982" w:rsidRPr="00596BC6" w:rsidRDefault="007F6982" w:rsidP="007F6982">
      <w:pPr>
        <w:tabs>
          <w:tab w:val="left" w:pos="426"/>
          <w:tab w:val="left" w:pos="851"/>
          <w:tab w:val="left" w:pos="1276"/>
          <w:tab w:val="left" w:pos="1701"/>
        </w:tabs>
        <w:ind w:left="1277" w:hanging="426"/>
      </w:pPr>
      <w:r w:rsidRPr="00596BC6">
        <w:rPr>
          <w:rFonts w:eastAsia="Times New Roman"/>
          <w:spacing w:val="1"/>
        </w:rPr>
        <w:t>c</w:t>
      </w:r>
      <w:r w:rsidRPr="00596BC6">
        <w:rPr>
          <w:rFonts w:eastAsia="Times New Roman"/>
        </w:rPr>
        <w:t>.</w:t>
      </w:r>
      <w:r w:rsidRPr="00596BC6">
        <w:t xml:space="preserve"> </w:t>
      </w:r>
      <w:r w:rsidRPr="00592C8B">
        <w:rPr>
          <w:rFonts w:eastAsia="Times New Roman"/>
          <w:i/>
        </w:rPr>
        <w:t>C</w:t>
      </w:r>
      <w:r w:rsidRPr="00592C8B">
        <w:rPr>
          <w:rFonts w:eastAsia="Times New Roman"/>
          <w:i/>
          <w:spacing w:val="1"/>
        </w:rPr>
        <w:t>a</w:t>
      </w:r>
      <w:r w:rsidRPr="00592C8B">
        <w:rPr>
          <w:rFonts w:eastAsia="Times New Roman"/>
          <w:i/>
          <w:spacing w:val="-1"/>
        </w:rPr>
        <w:t>s</w:t>
      </w:r>
      <w:r w:rsidRPr="00592C8B">
        <w:rPr>
          <w:rFonts w:eastAsia="Times New Roman"/>
          <w:i/>
        </w:rPr>
        <w:t>hb</w:t>
      </w:r>
      <w:r w:rsidRPr="00592C8B">
        <w:rPr>
          <w:rFonts w:eastAsia="Times New Roman"/>
          <w:i/>
          <w:spacing w:val="1"/>
        </w:rPr>
        <w:t>ac</w:t>
      </w:r>
      <w:r w:rsidRPr="00592C8B">
        <w:rPr>
          <w:rFonts w:eastAsia="Times New Roman"/>
          <w:i/>
        </w:rPr>
        <w:t>k</w:t>
      </w:r>
      <w:r w:rsidRPr="00596BC6">
        <w:t xml:space="preserve"> </w:t>
      </w:r>
      <w:r w:rsidRPr="00596BC6">
        <w:rPr>
          <w:rFonts w:eastAsia="Times New Roman"/>
        </w:rPr>
        <w:t>d</w:t>
      </w:r>
      <w:r w:rsidRPr="00596BC6">
        <w:rPr>
          <w:rFonts w:eastAsia="Times New Roman"/>
          <w:spacing w:val="1"/>
        </w:rPr>
        <w:t>a</w:t>
      </w:r>
      <w:r w:rsidRPr="00596BC6">
        <w:rPr>
          <w:rFonts w:eastAsia="Times New Roman"/>
        </w:rPr>
        <w:t>n</w:t>
      </w:r>
      <w:r w:rsidRPr="00596BC6">
        <w:t xml:space="preserve"> </w:t>
      </w:r>
      <w:r w:rsidRPr="00592C8B">
        <w:rPr>
          <w:rFonts w:eastAsia="Times New Roman"/>
          <w:i/>
          <w:spacing w:val="-4"/>
        </w:rPr>
        <w:t>v</w:t>
      </w:r>
      <w:r w:rsidRPr="00592C8B">
        <w:rPr>
          <w:rFonts w:eastAsia="Times New Roman"/>
          <w:i/>
        </w:rPr>
        <w:t>ou</w:t>
      </w:r>
      <w:r w:rsidRPr="00592C8B">
        <w:rPr>
          <w:rFonts w:eastAsia="Times New Roman"/>
          <w:i/>
          <w:spacing w:val="1"/>
        </w:rPr>
        <w:t>c</w:t>
      </w:r>
      <w:r w:rsidRPr="00592C8B">
        <w:rPr>
          <w:rFonts w:eastAsia="Times New Roman"/>
          <w:i/>
        </w:rPr>
        <w:t>h</w:t>
      </w:r>
      <w:r w:rsidRPr="00592C8B">
        <w:rPr>
          <w:rFonts w:eastAsia="Times New Roman"/>
          <w:i/>
          <w:spacing w:val="1"/>
        </w:rPr>
        <w:t>e</w:t>
      </w:r>
      <w:r w:rsidRPr="00592C8B">
        <w:rPr>
          <w:rFonts w:eastAsia="Times New Roman"/>
          <w:i/>
        </w:rPr>
        <w:t>r</w:t>
      </w:r>
    </w:p>
    <w:p w14:paraId="7B28D775" w14:textId="64E64CDA" w:rsidR="007F6982" w:rsidRPr="00596BC6" w:rsidRDefault="007F6982" w:rsidP="007F6982">
      <w:pPr>
        <w:tabs>
          <w:tab w:val="left" w:pos="426"/>
          <w:tab w:val="left" w:pos="851"/>
          <w:tab w:val="left" w:pos="1276"/>
          <w:tab w:val="left" w:pos="1701"/>
        </w:tabs>
        <w:ind w:left="1277" w:hanging="426"/>
        <w:rPr>
          <w:position w:val="-1"/>
        </w:rPr>
      </w:pPr>
      <w:r w:rsidRPr="00596BC6">
        <w:rPr>
          <w:spacing w:val="-6"/>
        </w:rPr>
        <w:tab/>
      </w:r>
      <w:r w:rsidRPr="00596BC6">
        <w:rPr>
          <w:spacing w:val="-6"/>
        </w:rPr>
        <w:tab/>
      </w:r>
      <w:r w:rsidRPr="00596BC6">
        <w:rPr>
          <w:spacing w:val="-6"/>
        </w:rPr>
        <w:tab/>
      </w:r>
      <w:r w:rsidRPr="00596BC6">
        <w:rPr>
          <w:rFonts w:eastAsia="Times New Roman"/>
          <w:spacing w:val="-6"/>
        </w:rPr>
        <w:t>F</w:t>
      </w:r>
      <w:r w:rsidRPr="00596BC6">
        <w:rPr>
          <w:rFonts w:eastAsia="Times New Roman"/>
          <w:spacing w:val="1"/>
        </w:rPr>
        <w:t>it</w:t>
      </w:r>
      <w:r w:rsidRPr="00596BC6">
        <w:rPr>
          <w:rFonts w:eastAsia="Times New Roman"/>
        </w:rPr>
        <w:t>ur</w:t>
      </w:r>
      <w:r w:rsidRPr="00596BC6">
        <w:t xml:space="preserve"> </w:t>
      </w:r>
      <w:r w:rsidRPr="00596BC6">
        <w:rPr>
          <w:rFonts w:eastAsia="Times New Roman"/>
          <w:i/>
          <w:spacing w:val="1"/>
        </w:rPr>
        <w:t>c</w:t>
      </w:r>
      <w:r w:rsidRPr="00596BC6">
        <w:rPr>
          <w:rFonts w:eastAsia="Times New Roman"/>
          <w:i/>
        </w:rPr>
        <w:t>a</w:t>
      </w:r>
      <w:r w:rsidRPr="00596BC6">
        <w:rPr>
          <w:rFonts w:eastAsia="Times New Roman"/>
          <w:i/>
          <w:spacing w:val="-1"/>
        </w:rPr>
        <w:t>s</w:t>
      </w:r>
      <w:r w:rsidRPr="00596BC6">
        <w:rPr>
          <w:rFonts w:eastAsia="Times New Roman"/>
          <w:i/>
        </w:rPr>
        <w:t>hba</w:t>
      </w:r>
      <w:r w:rsidRPr="00596BC6">
        <w:rPr>
          <w:rFonts w:eastAsia="Times New Roman"/>
          <w:i/>
          <w:spacing w:val="1"/>
        </w:rPr>
        <w:t>c</w:t>
      </w:r>
      <w:r w:rsidRPr="00596BC6">
        <w:rPr>
          <w:rFonts w:eastAsia="Times New Roman"/>
          <w:i/>
        </w:rPr>
        <w:t>k</w:t>
      </w:r>
      <w:r w:rsidRPr="00596BC6">
        <w:rPr>
          <w:i/>
          <w:spacing w:val="3"/>
        </w:rPr>
        <w:t xml:space="preserve"> </w:t>
      </w:r>
      <w:r w:rsidRPr="00596BC6">
        <w:rPr>
          <w:rFonts w:eastAsia="Times New Roman"/>
        </w:rPr>
        <w:t>d</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4"/>
        </w:rPr>
        <w:t>v</w:t>
      </w:r>
      <w:r w:rsidRPr="00596BC6">
        <w:rPr>
          <w:rFonts w:eastAsia="Times New Roman"/>
        </w:rPr>
        <w:t>ou</w:t>
      </w:r>
      <w:r w:rsidRPr="00596BC6">
        <w:rPr>
          <w:rFonts w:eastAsia="Times New Roman"/>
          <w:spacing w:val="1"/>
        </w:rPr>
        <w:t>c</w:t>
      </w:r>
      <w:r w:rsidRPr="00596BC6">
        <w:rPr>
          <w:rFonts w:eastAsia="Times New Roman"/>
        </w:rPr>
        <w:t>h</w:t>
      </w:r>
      <w:r w:rsidRPr="00596BC6">
        <w:rPr>
          <w:rFonts w:eastAsia="Times New Roman"/>
          <w:spacing w:val="1"/>
        </w:rPr>
        <w:t>e</w:t>
      </w:r>
      <w:r w:rsidRPr="00596BC6">
        <w:rPr>
          <w:rFonts w:eastAsia="Times New Roman"/>
        </w:rPr>
        <w:t>r</w:t>
      </w:r>
      <w:r w:rsidRPr="00596BC6">
        <w:t xml:space="preserve"> </w:t>
      </w:r>
      <w:r w:rsidRPr="00596BC6">
        <w:rPr>
          <w:rFonts w:eastAsia="Times New Roman"/>
          <w:spacing w:val="1"/>
        </w:rPr>
        <w:t>a</w:t>
      </w:r>
      <w:r w:rsidRPr="00596BC6">
        <w:rPr>
          <w:rFonts w:eastAsia="Times New Roman"/>
        </w:rPr>
        <w:t>d</w:t>
      </w:r>
      <w:r w:rsidRPr="00596BC6">
        <w:rPr>
          <w:rFonts w:eastAsia="Times New Roman"/>
          <w:spacing w:val="-3"/>
        </w:rPr>
        <w:t>a</w:t>
      </w:r>
      <w:r w:rsidRPr="00596BC6">
        <w:rPr>
          <w:rFonts w:eastAsia="Times New Roman"/>
          <w:spacing w:val="1"/>
        </w:rPr>
        <w:t>la</w:t>
      </w:r>
      <w:r w:rsidRPr="00596BC6">
        <w:rPr>
          <w:rFonts w:eastAsia="Times New Roman"/>
        </w:rPr>
        <w:t>h</w:t>
      </w:r>
      <w:r w:rsidRPr="00596BC6">
        <w:t xml:space="preserve"> </w:t>
      </w:r>
      <w:r w:rsidRPr="00596BC6">
        <w:rPr>
          <w:rFonts w:eastAsia="Times New Roman"/>
        </w:rPr>
        <w:t>f</w:t>
      </w:r>
      <w:r w:rsidRPr="00596BC6">
        <w:rPr>
          <w:rFonts w:eastAsia="Times New Roman"/>
          <w:spacing w:val="1"/>
        </w:rPr>
        <w:t>it</w:t>
      </w:r>
      <w:r w:rsidRPr="00596BC6">
        <w:rPr>
          <w:rFonts w:eastAsia="Times New Roman"/>
        </w:rPr>
        <w:t>ur</w:t>
      </w:r>
      <w:r w:rsidRPr="00596BC6">
        <w:t xml:space="preserve"> </w:t>
      </w:r>
      <w:r w:rsidRPr="00596BC6">
        <w:rPr>
          <w:rFonts w:eastAsia="Times New Roman"/>
          <w:spacing w:val="-8"/>
        </w:rPr>
        <w:t>y</w:t>
      </w:r>
      <w:r w:rsidRPr="00596BC6">
        <w:rPr>
          <w:rFonts w:eastAsia="Times New Roman"/>
          <w:spacing w:val="1"/>
        </w:rPr>
        <w:t>a</w:t>
      </w:r>
      <w:r w:rsidRPr="00596BC6">
        <w:rPr>
          <w:rFonts w:eastAsia="Times New Roman"/>
        </w:rPr>
        <w:t>ng</w:t>
      </w:r>
      <w:r w:rsidRPr="00596BC6">
        <w:t xml:space="preserve"> </w:t>
      </w:r>
      <w:r w:rsidRPr="00596BC6">
        <w:rPr>
          <w:rFonts w:eastAsia="Times New Roman"/>
          <w:spacing w:val="1"/>
        </w:rPr>
        <w:t>mem</w:t>
      </w:r>
      <w:r w:rsidRPr="00596BC6">
        <w:rPr>
          <w:rFonts w:eastAsia="Times New Roman"/>
        </w:rPr>
        <w:t>b</w:t>
      </w:r>
      <w:r w:rsidRPr="00596BC6">
        <w:rPr>
          <w:rFonts w:eastAsia="Times New Roman"/>
          <w:spacing w:val="1"/>
        </w:rPr>
        <w:t>e</w:t>
      </w:r>
      <w:r w:rsidRPr="00596BC6">
        <w:rPr>
          <w:rFonts w:eastAsia="Times New Roman"/>
          <w:spacing w:val="-4"/>
        </w:rPr>
        <w:t>r</w:t>
      </w:r>
      <w:r w:rsidRPr="00596BC6">
        <w:rPr>
          <w:rFonts w:eastAsia="Times New Roman"/>
          <w:spacing w:val="1"/>
        </w:rPr>
        <w:t>i</w:t>
      </w:r>
      <w:r w:rsidRPr="00596BC6">
        <w:rPr>
          <w:rFonts w:eastAsia="Times New Roman"/>
        </w:rPr>
        <w:t>k</w:t>
      </w:r>
      <w:r w:rsidRPr="00596BC6">
        <w:rPr>
          <w:rFonts w:eastAsia="Times New Roman"/>
          <w:spacing w:val="1"/>
        </w:rPr>
        <w:t>a</w:t>
      </w:r>
      <w:r w:rsidRPr="00596BC6">
        <w:rPr>
          <w:rFonts w:eastAsia="Times New Roman"/>
        </w:rPr>
        <w:t>n</w:t>
      </w:r>
      <w:r w:rsidRPr="00596BC6">
        <w:rPr>
          <w:spacing w:val="26"/>
        </w:rPr>
        <w:t xml:space="preserve"> </w:t>
      </w:r>
      <w:r w:rsidRPr="00596BC6">
        <w:rPr>
          <w:rFonts w:eastAsia="Times New Roman"/>
        </w:rPr>
        <w:t>po</w:t>
      </w:r>
      <w:r w:rsidRPr="00596BC6">
        <w:rPr>
          <w:rFonts w:eastAsia="Times New Roman"/>
          <w:spacing w:val="1"/>
        </w:rPr>
        <w:t>t</w:t>
      </w:r>
      <w:r w:rsidRPr="00596BC6">
        <w:rPr>
          <w:rFonts w:eastAsia="Times New Roman"/>
        </w:rPr>
        <w:t>on</w:t>
      </w:r>
      <w:r w:rsidRPr="00596BC6">
        <w:rPr>
          <w:rFonts w:eastAsia="Times New Roman"/>
          <w:spacing w:val="-4"/>
        </w:rPr>
        <w:t>g</w:t>
      </w:r>
      <w:r w:rsidRPr="00596BC6">
        <w:rPr>
          <w:rFonts w:eastAsia="Times New Roman"/>
          <w:spacing w:val="1"/>
        </w:rPr>
        <w:t>a</w:t>
      </w:r>
      <w:r w:rsidRPr="00596BC6">
        <w:rPr>
          <w:rFonts w:eastAsia="Times New Roman"/>
        </w:rPr>
        <w:t>n</w:t>
      </w:r>
      <w:r w:rsidRPr="00596BC6">
        <w:rPr>
          <w:spacing w:val="26"/>
        </w:rPr>
        <w:t xml:space="preserve"> </w:t>
      </w:r>
      <w:r w:rsidRPr="00596BC6">
        <w:rPr>
          <w:rFonts w:eastAsia="Times New Roman"/>
          <w:spacing w:val="-1"/>
        </w:rPr>
        <w:t>s</w:t>
      </w:r>
      <w:r w:rsidRPr="00596BC6">
        <w:rPr>
          <w:rFonts w:eastAsia="Times New Roman"/>
          <w:spacing w:val="1"/>
        </w:rPr>
        <w:t>a</w:t>
      </w:r>
      <w:r w:rsidRPr="00596BC6">
        <w:rPr>
          <w:rFonts w:eastAsia="Times New Roman"/>
          <w:spacing w:val="-3"/>
        </w:rPr>
        <w:t>a</w:t>
      </w:r>
      <w:r w:rsidRPr="00596BC6">
        <w:rPr>
          <w:rFonts w:eastAsia="Times New Roman"/>
        </w:rPr>
        <w:t>t</w:t>
      </w:r>
      <w:r w:rsidRPr="00596BC6">
        <w:rPr>
          <w:spacing w:val="27"/>
        </w:rPr>
        <w:t xml:space="preserve"> </w:t>
      </w:r>
      <w:r w:rsidRPr="00596BC6">
        <w:rPr>
          <w:rFonts w:eastAsia="Times New Roman"/>
        </w:rPr>
        <w:t>p</w:t>
      </w:r>
      <w:r w:rsidRPr="00596BC6">
        <w:rPr>
          <w:rFonts w:eastAsia="Times New Roman"/>
          <w:spacing w:val="1"/>
        </w:rPr>
        <w:t>em</w:t>
      </w:r>
      <w:r w:rsidRPr="00596BC6">
        <w:rPr>
          <w:rFonts w:eastAsia="Times New Roman"/>
          <w:spacing w:val="-4"/>
        </w:rPr>
        <w:t>b</w:t>
      </w:r>
      <w:r w:rsidRPr="00596BC6">
        <w:rPr>
          <w:rFonts w:eastAsia="Times New Roman"/>
          <w:spacing w:val="1"/>
        </w:rPr>
        <w:t>el</w:t>
      </w:r>
      <w:r w:rsidRPr="00596BC6">
        <w:rPr>
          <w:rFonts w:eastAsia="Times New Roman"/>
          <w:spacing w:val="-3"/>
        </w:rPr>
        <w:t>i</w:t>
      </w:r>
      <w:r w:rsidRPr="00596BC6">
        <w:rPr>
          <w:rFonts w:eastAsia="Times New Roman"/>
          <w:spacing w:val="1"/>
        </w:rPr>
        <w:t>a</w:t>
      </w:r>
      <w:r w:rsidRPr="00596BC6">
        <w:rPr>
          <w:rFonts w:eastAsia="Times New Roman"/>
        </w:rPr>
        <w:t>n</w:t>
      </w:r>
      <w:r w:rsidRPr="00596BC6">
        <w:rPr>
          <w:spacing w:val="26"/>
        </w:rPr>
        <w:t xml:space="preserve"> </w:t>
      </w:r>
      <w:r w:rsidRPr="00596BC6">
        <w:rPr>
          <w:rFonts w:eastAsia="Times New Roman"/>
        </w:rPr>
        <w:t>b</w:t>
      </w:r>
      <w:r w:rsidRPr="00596BC6">
        <w:rPr>
          <w:rFonts w:eastAsia="Times New Roman"/>
          <w:spacing w:val="-3"/>
        </w:rPr>
        <w:t>a</w:t>
      </w:r>
      <w:r w:rsidRPr="00596BC6">
        <w:rPr>
          <w:rFonts w:eastAsia="Times New Roman"/>
        </w:rPr>
        <w:t>r</w:t>
      </w:r>
      <w:r w:rsidRPr="00596BC6">
        <w:rPr>
          <w:rFonts w:eastAsia="Times New Roman"/>
          <w:spacing w:val="1"/>
        </w:rPr>
        <w:t>a</w:t>
      </w:r>
      <w:r w:rsidRPr="00596BC6">
        <w:rPr>
          <w:rFonts w:eastAsia="Times New Roman"/>
        </w:rPr>
        <w:t>n</w:t>
      </w:r>
      <w:r w:rsidRPr="00596BC6">
        <w:rPr>
          <w:rFonts w:eastAsia="Times New Roman"/>
          <w:spacing w:val="-4"/>
        </w:rPr>
        <w:t>g</w:t>
      </w:r>
      <w:r w:rsidRPr="00596BC6">
        <w:rPr>
          <w:rFonts w:eastAsia="Times New Roman"/>
        </w:rPr>
        <w:t>.</w:t>
      </w:r>
      <w:r w:rsidRPr="00596BC6">
        <w:rPr>
          <w:spacing w:val="5"/>
        </w:rPr>
        <w:t xml:space="preserve"> </w:t>
      </w:r>
      <w:r w:rsidRPr="00596BC6">
        <w:rPr>
          <w:rFonts w:eastAsia="Times New Roman"/>
          <w:i/>
        </w:rPr>
        <w:t>Ca</w:t>
      </w:r>
      <w:r w:rsidRPr="00596BC6">
        <w:rPr>
          <w:rFonts w:eastAsia="Times New Roman"/>
          <w:i/>
          <w:spacing w:val="-1"/>
        </w:rPr>
        <w:t>s</w:t>
      </w:r>
      <w:r w:rsidRPr="00596BC6">
        <w:rPr>
          <w:rFonts w:eastAsia="Times New Roman"/>
          <w:i/>
        </w:rPr>
        <w:t>hba</w:t>
      </w:r>
      <w:r w:rsidRPr="00596BC6">
        <w:rPr>
          <w:rFonts w:eastAsia="Times New Roman"/>
          <w:i/>
          <w:spacing w:val="1"/>
        </w:rPr>
        <w:t>c</w:t>
      </w:r>
      <w:r w:rsidRPr="00596BC6">
        <w:rPr>
          <w:rFonts w:eastAsia="Times New Roman"/>
          <w:i/>
        </w:rPr>
        <w:t>k</w:t>
      </w:r>
      <w:r w:rsidRPr="00596BC6">
        <w:rPr>
          <w:i/>
        </w:rPr>
        <w:t xml:space="preserve"> </w:t>
      </w:r>
      <w:r w:rsidRPr="00596BC6">
        <w:rPr>
          <w:rFonts w:eastAsia="Times New Roman"/>
        </w:rPr>
        <w:t>di</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9"/>
        </w:rPr>
        <w:t xml:space="preserve"> </w:t>
      </w:r>
      <w:r w:rsidRPr="00596BC6">
        <w:rPr>
          <w:rFonts w:eastAsia="Times New Roman"/>
          <w:spacing w:val="1"/>
        </w:rPr>
        <w:t>a</w:t>
      </w:r>
      <w:r w:rsidRPr="00596BC6">
        <w:rPr>
          <w:rFonts w:eastAsia="Times New Roman"/>
        </w:rPr>
        <w:t>da</w:t>
      </w:r>
      <w:r w:rsidRPr="00596BC6">
        <w:rPr>
          <w:spacing w:val="9"/>
        </w:rPr>
        <w:t xml:space="preserve"> </w:t>
      </w:r>
      <w:r w:rsidRPr="00596BC6">
        <w:rPr>
          <w:rFonts w:eastAsia="Times New Roman"/>
        </w:rPr>
        <w:t>dua</w:t>
      </w:r>
      <w:r w:rsidRPr="00596BC6">
        <w:rPr>
          <w:spacing w:val="5"/>
        </w:rPr>
        <w:t xml:space="preserve"> </w:t>
      </w:r>
      <w:r w:rsidRPr="00596BC6">
        <w:rPr>
          <w:rFonts w:eastAsia="Times New Roman"/>
          <w:spacing w:val="1"/>
        </w:rPr>
        <w:t>je</w:t>
      </w:r>
      <w:r w:rsidRPr="00596BC6">
        <w:rPr>
          <w:rFonts w:eastAsia="Times New Roman"/>
        </w:rPr>
        <w:t>n</w:t>
      </w:r>
      <w:r w:rsidRPr="00596BC6">
        <w:rPr>
          <w:rFonts w:eastAsia="Times New Roman"/>
          <w:spacing w:val="1"/>
        </w:rPr>
        <w:t>i</w:t>
      </w:r>
      <w:r w:rsidRPr="00596BC6">
        <w:rPr>
          <w:rFonts w:eastAsia="Times New Roman"/>
        </w:rPr>
        <w:t>s</w:t>
      </w:r>
      <w:r w:rsidRPr="00596BC6">
        <w:rPr>
          <w:spacing w:val="6"/>
        </w:rPr>
        <w:t xml:space="preserve"> </w:t>
      </w:r>
      <w:r w:rsidRPr="00596BC6">
        <w:rPr>
          <w:rFonts w:eastAsia="Times New Roman"/>
          <w:spacing w:val="-8"/>
        </w:rPr>
        <w:t>y</w:t>
      </w:r>
      <w:r w:rsidRPr="00596BC6">
        <w:rPr>
          <w:rFonts w:eastAsia="Times New Roman"/>
          <w:spacing w:val="1"/>
        </w:rPr>
        <w:t>ait</w:t>
      </w:r>
      <w:r w:rsidRPr="00596BC6">
        <w:rPr>
          <w:rFonts w:eastAsia="Times New Roman"/>
        </w:rPr>
        <w:t>u</w:t>
      </w:r>
      <w:r w:rsidRPr="00596BC6">
        <w:rPr>
          <w:spacing w:val="8"/>
        </w:rPr>
        <w:t xml:space="preserve"> </w:t>
      </w:r>
      <w:r w:rsidRPr="00596BC6">
        <w:rPr>
          <w:rFonts w:eastAsia="Times New Roman"/>
        </w:rPr>
        <w:t>d</w:t>
      </w:r>
      <w:r w:rsidRPr="00596BC6">
        <w:rPr>
          <w:rFonts w:eastAsia="Times New Roman"/>
          <w:spacing w:val="1"/>
        </w:rPr>
        <w:t>ala</w:t>
      </w:r>
      <w:r w:rsidRPr="00596BC6">
        <w:rPr>
          <w:rFonts w:eastAsia="Times New Roman"/>
        </w:rPr>
        <w:t>m</w:t>
      </w:r>
      <w:r w:rsidRPr="00596BC6">
        <w:rPr>
          <w:spacing w:val="9"/>
        </w:rPr>
        <w:t xml:space="preserve"> </w:t>
      </w:r>
      <w:r w:rsidRPr="00596BC6">
        <w:rPr>
          <w:rFonts w:eastAsia="Times New Roman"/>
          <w:spacing w:val="-4"/>
        </w:rPr>
        <w:t>b</w:t>
      </w:r>
      <w:r w:rsidRPr="00596BC6">
        <w:rPr>
          <w:rFonts w:eastAsia="Times New Roman"/>
          <w:spacing w:val="1"/>
        </w:rPr>
        <w:t>e</w:t>
      </w:r>
      <w:r w:rsidRPr="00596BC6">
        <w:rPr>
          <w:rFonts w:eastAsia="Times New Roman"/>
        </w:rPr>
        <w:t>n</w:t>
      </w:r>
      <w:r w:rsidRPr="00596BC6">
        <w:rPr>
          <w:rFonts w:eastAsia="Times New Roman"/>
          <w:spacing w:val="1"/>
        </w:rPr>
        <w:t>t</w:t>
      </w:r>
      <w:r w:rsidRPr="00596BC6">
        <w:rPr>
          <w:rFonts w:eastAsia="Times New Roman"/>
        </w:rPr>
        <w:t>uk</w:t>
      </w:r>
      <w:r w:rsidRPr="00596BC6">
        <w:rPr>
          <w:spacing w:val="4"/>
        </w:rPr>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9"/>
        </w:rPr>
        <w:t xml:space="preserve"> </w:t>
      </w:r>
      <w:r w:rsidRPr="00596BC6">
        <w:rPr>
          <w:rFonts w:eastAsia="Times New Roman"/>
          <w:spacing w:val="-1"/>
        </w:rPr>
        <w:t>P</w:t>
      </w:r>
      <w:r w:rsidRPr="00596BC6">
        <w:rPr>
          <w:rFonts w:eastAsia="Times New Roman"/>
          <w:spacing w:val="5"/>
        </w:rPr>
        <w:t>a</w:t>
      </w:r>
      <w:r w:rsidRPr="00596BC6">
        <w:rPr>
          <w:rFonts w:eastAsia="Times New Roman"/>
        </w:rPr>
        <w:t>y</w:t>
      </w:r>
      <w:r w:rsidRPr="00596BC6">
        <w:t xml:space="preserve"> </w:t>
      </w:r>
      <w:r w:rsidRPr="00596BC6">
        <w:rPr>
          <w:rFonts w:eastAsia="Times New Roman"/>
          <w:spacing w:val="1"/>
        </w:rPr>
        <w:t>ata</w:t>
      </w:r>
      <w:r w:rsidRPr="00596BC6">
        <w:rPr>
          <w:rFonts w:eastAsia="Times New Roman"/>
        </w:rPr>
        <w:t>u</w:t>
      </w:r>
      <w:r w:rsidRPr="00596BC6">
        <w:t xml:space="preserve"> </w:t>
      </w:r>
      <w:r w:rsidRPr="00596BC6">
        <w:rPr>
          <w:rFonts w:eastAsia="Times New Roman"/>
        </w:rPr>
        <w:t>d</w:t>
      </w:r>
      <w:r w:rsidRPr="00596BC6">
        <w:rPr>
          <w:rFonts w:eastAsia="Times New Roman"/>
          <w:spacing w:val="1"/>
        </w:rPr>
        <w:t>ala</w:t>
      </w:r>
      <w:r w:rsidRPr="00596BC6">
        <w:rPr>
          <w:rFonts w:eastAsia="Times New Roman"/>
        </w:rPr>
        <w:t>m</w:t>
      </w:r>
      <w:r w:rsidRPr="00596BC6">
        <w:t xml:space="preserve"> </w:t>
      </w:r>
      <w:r w:rsidRPr="00596BC6">
        <w:rPr>
          <w:rFonts w:eastAsia="Times New Roman"/>
        </w:rPr>
        <w:t>b</w:t>
      </w:r>
      <w:r w:rsidRPr="00596BC6">
        <w:rPr>
          <w:rFonts w:eastAsia="Times New Roman"/>
          <w:spacing w:val="1"/>
        </w:rPr>
        <w:t>e</w:t>
      </w:r>
      <w:r w:rsidRPr="00596BC6">
        <w:rPr>
          <w:rFonts w:eastAsia="Times New Roman"/>
          <w:spacing w:val="-4"/>
        </w:rPr>
        <w:t>n</w:t>
      </w:r>
      <w:r w:rsidRPr="00596BC6">
        <w:rPr>
          <w:rFonts w:eastAsia="Times New Roman"/>
          <w:spacing w:val="1"/>
        </w:rPr>
        <w:t>t</w:t>
      </w:r>
      <w:r w:rsidRPr="00596BC6">
        <w:rPr>
          <w:rFonts w:eastAsia="Times New Roman"/>
        </w:rPr>
        <w:t>uk</w:t>
      </w:r>
      <w:r w:rsidRPr="00596BC6">
        <w:rPr>
          <w:spacing w:val="3"/>
        </w:rPr>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t xml:space="preserve"> </w:t>
      </w:r>
      <w:r w:rsidRPr="00596BC6">
        <w:rPr>
          <w:rFonts w:eastAsia="Times New Roman"/>
          <w:spacing w:val="-5"/>
        </w:rPr>
        <w:t>K</w:t>
      </w:r>
      <w:r w:rsidRPr="00596BC6">
        <w:rPr>
          <w:rFonts w:eastAsia="Times New Roman"/>
        </w:rPr>
        <w:t>o</w:t>
      </w:r>
      <w:r w:rsidRPr="00596BC6">
        <w:rPr>
          <w:rFonts w:eastAsia="Times New Roman"/>
          <w:spacing w:val="1"/>
        </w:rPr>
        <w:t>i</w:t>
      </w:r>
      <w:r w:rsidRPr="00596BC6">
        <w:rPr>
          <w:rFonts w:eastAsia="Times New Roman"/>
        </w:rPr>
        <w:t>n.</w:t>
      </w:r>
      <w:r w:rsidRPr="00596BC6">
        <w:rPr>
          <w:spacing w:val="3"/>
        </w:rPr>
        <w:t xml:space="preserve"> </w:t>
      </w:r>
      <w:r w:rsidRPr="00596BC6">
        <w:rPr>
          <w:rFonts w:eastAsia="Times New Roman"/>
          <w:spacing w:val="-5"/>
        </w:rPr>
        <w:lastRenderedPageBreak/>
        <w:t>K</w:t>
      </w:r>
      <w:r w:rsidRPr="00596BC6">
        <w:rPr>
          <w:rFonts w:eastAsia="Times New Roman"/>
          <w:spacing w:val="1"/>
        </w:rPr>
        <w:t>e</w:t>
      </w:r>
      <w:r w:rsidRPr="00596BC6">
        <w:rPr>
          <w:rFonts w:eastAsia="Times New Roman"/>
        </w:rPr>
        <w:t>du</w:t>
      </w:r>
      <w:r w:rsidRPr="00596BC6">
        <w:rPr>
          <w:rFonts w:eastAsia="Times New Roman"/>
          <w:spacing w:val="1"/>
        </w:rPr>
        <w:t>a</w:t>
      </w:r>
      <w:r w:rsidRPr="00596BC6">
        <w:rPr>
          <w:rFonts w:eastAsia="Times New Roman"/>
          <w:spacing w:val="4"/>
        </w:rPr>
        <w:t>n</w:t>
      </w:r>
      <w:r w:rsidRPr="00596BC6">
        <w:rPr>
          <w:rFonts w:eastAsia="Times New Roman"/>
          <w:spacing w:val="-8"/>
        </w:rPr>
        <w:t>y</w:t>
      </w:r>
      <w:r w:rsidRPr="00596BC6">
        <w:rPr>
          <w:rFonts w:eastAsia="Times New Roman"/>
        </w:rPr>
        <w:t>a</w:t>
      </w:r>
      <w:r w:rsidRPr="00596BC6">
        <w:rPr>
          <w:spacing w:val="8"/>
        </w:rPr>
        <w:t xml:space="preserve"> </w:t>
      </w:r>
      <w:r w:rsidRPr="00596BC6">
        <w:rPr>
          <w:rFonts w:eastAsia="Times New Roman"/>
        </w:rPr>
        <w:t>d</w:t>
      </w:r>
      <w:r w:rsidRPr="00596BC6">
        <w:rPr>
          <w:rFonts w:eastAsia="Times New Roman"/>
          <w:spacing w:val="1"/>
        </w:rPr>
        <w:t>a</w:t>
      </w:r>
      <w:r w:rsidRPr="00596BC6">
        <w:rPr>
          <w:rFonts w:eastAsia="Times New Roman"/>
        </w:rPr>
        <w:t>p</w:t>
      </w:r>
      <w:r w:rsidRPr="00596BC6">
        <w:rPr>
          <w:rFonts w:eastAsia="Times New Roman"/>
          <w:spacing w:val="-3"/>
        </w:rPr>
        <w:t>a</w:t>
      </w:r>
      <w:r w:rsidRPr="00596BC6">
        <w:rPr>
          <w:rFonts w:eastAsia="Times New Roman"/>
        </w:rPr>
        <w:t>t</w:t>
      </w:r>
      <w:r w:rsidRPr="00596BC6">
        <w:rPr>
          <w:spacing w:val="4"/>
        </w:rPr>
        <w:t xml:space="preserve"> </w:t>
      </w:r>
      <w:r w:rsidRPr="00596BC6">
        <w:rPr>
          <w:rFonts w:eastAsia="Times New Roman"/>
        </w:rPr>
        <w:t>d</w:t>
      </w:r>
      <w:r w:rsidRPr="00596BC6">
        <w:rPr>
          <w:rFonts w:eastAsia="Times New Roman"/>
          <w:spacing w:val="1"/>
        </w:rPr>
        <w:t>i</w:t>
      </w:r>
      <w:r w:rsidRPr="00596BC6">
        <w:rPr>
          <w:rFonts w:eastAsia="Times New Roman"/>
          <w:spacing w:val="-4"/>
        </w:rPr>
        <w:t>g</w:t>
      </w:r>
      <w:r w:rsidRPr="00596BC6">
        <w:rPr>
          <w:rFonts w:eastAsia="Times New Roman"/>
        </w:rPr>
        <w:t>un</w:t>
      </w:r>
      <w:r w:rsidRPr="00596BC6">
        <w:rPr>
          <w:rFonts w:eastAsia="Times New Roman"/>
          <w:spacing w:val="1"/>
        </w:rPr>
        <w:t>a</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rPr>
        <w:t>un</w:t>
      </w:r>
      <w:r w:rsidRPr="00596BC6">
        <w:rPr>
          <w:rFonts w:eastAsia="Times New Roman"/>
          <w:spacing w:val="1"/>
        </w:rPr>
        <w:t>t</w:t>
      </w:r>
      <w:r w:rsidRPr="00596BC6">
        <w:rPr>
          <w:rFonts w:eastAsia="Times New Roman"/>
        </w:rPr>
        <w:t>uk</w:t>
      </w:r>
      <w:r w:rsidRPr="00596BC6">
        <w:t xml:space="preserve"> </w:t>
      </w:r>
      <w:r w:rsidRPr="00596BC6">
        <w:rPr>
          <w:rFonts w:eastAsia="Times New Roman"/>
        </w:rPr>
        <w:t>p</w:t>
      </w:r>
      <w:r w:rsidRPr="00596BC6">
        <w:rPr>
          <w:rFonts w:eastAsia="Times New Roman"/>
          <w:spacing w:val="1"/>
        </w:rPr>
        <w:t>em</w:t>
      </w:r>
      <w:r w:rsidRPr="00596BC6">
        <w:rPr>
          <w:rFonts w:eastAsia="Times New Roman"/>
        </w:rPr>
        <w:t>o</w:t>
      </w:r>
      <w:r w:rsidRPr="00596BC6">
        <w:rPr>
          <w:rFonts w:eastAsia="Times New Roman"/>
          <w:spacing w:val="1"/>
        </w:rPr>
        <w:t>t</w:t>
      </w:r>
      <w:r w:rsidRPr="00596BC6">
        <w:rPr>
          <w:rFonts w:eastAsia="Times New Roman"/>
        </w:rPr>
        <w:t>on</w:t>
      </w:r>
      <w:r w:rsidRPr="00596BC6">
        <w:rPr>
          <w:rFonts w:eastAsia="Times New Roman"/>
          <w:spacing w:val="-4"/>
        </w:rPr>
        <w:t>g</w:t>
      </w:r>
      <w:r w:rsidRPr="00596BC6">
        <w:rPr>
          <w:rFonts w:eastAsia="Times New Roman"/>
          <w:spacing w:val="1"/>
        </w:rPr>
        <w:t>a</w:t>
      </w:r>
      <w:r w:rsidRPr="00596BC6">
        <w:rPr>
          <w:rFonts w:eastAsia="Times New Roman"/>
        </w:rPr>
        <w:t>n</w:t>
      </w:r>
      <w:r w:rsidRPr="00596BC6">
        <w:t xml:space="preserve"> </w:t>
      </w:r>
      <w:r w:rsidRPr="00596BC6">
        <w:rPr>
          <w:rFonts w:eastAsia="Times New Roman"/>
        </w:rPr>
        <w:t>b</w:t>
      </w:r>
      <w:r w:rsidRPr="00596BC6">
        <w:rPr>
          <w:rFonts w:eastAsia="Times New Roman"/>
          <w:spacing w:val="1"/>
        </w:rPr>
        <w:t>ela</w:t>
      </w:r>
      <w:r w:rsidRPr="00596BC6">
        <w:rPr>
          <w:rFonts w:eastAsia="Times New Roman"/>
          <w:spacing w:val="-4"/>
        </w:rPr>
        <w:t>n</w:t>
      </w:r>
      <w:r w:rsidRPr="00596BC6">
        <w:rPr>
          <w:rFonts w:eastAsia="Times New Roman"/>
          <w:spacing w:val="1"/>
        </w:rPr>
        <w:t>j</w:t>
      </w:r>
      <w:r w:rsidRPr="00596BC6">
        <w:rPr>
          <w:rFonts w:eastAsia="Times New Roman"/>
        </w:rPr>
        <w:t>a</w:t>
      </w:r>
      <w:r w:rsidRPr="00596BC6">
        <w:rPr>
          <w:spacing w:val="5"/>
        </w:rPr>
        <w:t xml:space="preserve"> </w:t>
      </w:r>
      <w:r w:rsidRPr="00596BC6">
        <w:rPr>
          <w:rFonts w:eastAsia="Times New Roman"/>
          <w:spacing w:val="-1"/>
        </w:rPr>
        <w:t>s</w:t>
      </w:r>
      <w:r w:rsidRPr="00596BC6">
        <w:rPr>
          <w:rFonts w:eastAsia="Times New Roman"/>
          <w:spacing w:val="1"/>
        </w:rPr>
        <w:t>e</w:t>
      </w:r>
      <w:r w:rsidRPr="00596BC6">
        <w:rPr>
          <w:rFonts w:eastAsia="Times New Roman"/>
          <w:spacing w:val="-3"/>
        </w:rPr>
        <w:t>l</w:t>
      </w:r>
      <w:r w:rsidRPr="00596BC6">
        <w:rPr>
          <w:rFonts w:eastAsia="Times New Roman"/>
          <w:spacing w:val="1"/>
        </w:rPr>
        <w:t>a</w:t>
      </w:r>
      <w:r w:rsidRPr="00596BC6">
        <w:rPr>
          <w:rFonts w:eastAsia="Times New Roman"/>
        </w:rPr>
        <w:t>n</w:t>
      </w:r>
      <w:r w:rsidRPr="00596BC6">
        <w:rPr>
          <w:rFonts w:eastAsia="Times New Roman"/>
          <w:spacing w:val="1"/>
        </w:rPr>
        <w:t>j</w:t>
      </w:r>
      <w:r w:rsidRPr="00596BC6">
        <w:rPr>
          <w:rFonts w:eastAsia="Times New Roman"/>
        </w:rPr>
        <w:t>u</w:t>
      </w:r>
      <w:r w:rsidRPr="00596BC6">
        <w:rPr>
          <w:rFonts w:eastAsia="Times New Roman"/>
          <w:spacing w:val="1"/>
        </w:rPr>
        <w:t>t</w:t>
      </w:r>
      <w:r w:rsidRPr="00596BC6">
        <w:rPr>
          <w:rFonts w:eastAsia="Times New Roman"/>
        </w:rPr>
        <w:t>n</w:t>
      </w:r>
      <w:r w:rsidRPr="00596BC6">
        <w:rPr>
          <w:rFonts w:eastAsia="Times New Roman"/>
          <w:spacing w:val="-8"/>
        </w:rPr>
        <w:t>y</w:t>
      </w:r>
      <w:r w:rsidRPr="00596BC6">
        <w:rPr>
          <w:rFonts w:eastAsia="Times New Roman"/>
          <w:spacing w:val="1"/>
        </w:rPr>
        <w:t>a</w:t>
      </w:r>
      <w:r w:rsidRPr="00596BC6">
        <w:rPr>
          <w:rFonts w:eastAsia="Times New Roman"/>
        </w:rPr>
        <w:t>.</w:t>
      </w:r>
      <w:r w:rsidRPr="00596BC6">
        <w:t xml:space="preserve"> </w:t>
      </w:r>
      <w:r w:rsidR="003F150A">
        <w:rPr>
          <w:noProof/>
          <w:lang w:val="en-US"/>
        </w:rPr>
        <mc:AlternateContent>
          <mc:Choice Requires="wpg">
            <w:drawing>
              <wp:anchor distT="0" distB="0" distL="114300" distR="114300" simplePos="0" relativeHeight="251748352" behindDoc="0" locked="0" layoutInCell="1" allowOverlap="1" wp14:anchorId="7E85447D" wp14:editId="39184790">
                <wp:simplePos x="0" y="0"/>
                <wp:positionH relativeFrom="column">
                  <wp:posOffset>1074420</wp:posOffset>
                </wp:positionH>
                <wp:positionV relativeFrom="paragraph">
                  <wp:posOffset>-85955505</wp:posOffset>
                </wp:positionV>
                <wp:extent cx="3581400" cy="990600"/>
                <wp:effectExtent l="0" t="0" r="38100" b="19050"/>
                <wp:wrapNone/>
                <wp:docPr id="95" name="Group 95"/>
                <wp:cNvGraphicFramePr/>
                <a:graphic xmlns:a="http://schemas.openxmlformats.org/drawingml/2006/main">
                  <a:graphicData uri="http://schemas.microsoft.com/office/word/2010/wordprocessingGroup">
                    <wpg:wgp>
                      <wpg:cNvGrpSpPr/>
                      <wpg:grpSpPr>
                        <a:xfrm>
                          <a:off x="0" y="0"/>
                          <a:ext cx="3581400" cy="990600"/>
                          <a:chOff x="0" y="0"/>
                          <a:chExt cx="4162425" cy="1409700"/>
                        </a:xfrm>
                      </wpg:grpSpPr>
                      <wps:wsp>
                        <wps:cNvPr id="96" name="Straight Connector 96"/>
                        <wps:cNvCnPr/>
                        <wps:spPr>
                          <a:xfrm>
                            <a:off x="0" y="1409700"/>
                            <a:ext cx="4162425" cy="0"/>
                          </a:xfrm>
                          <a:prstGeom prst="line">
                            <a:avLst/>
                          </a:prstGeom>
                        </wps:spPr>
                        <wps:style>
                          <a:lnRef idx="1">
                            <a:schemeClr val="dk1"/>
                          </a:lnRef>
                          <a:fillRef idx="0">
                            <a:schemeClr val="dk1"/>
                          </a:fillRef>
                          <a:effectRef idx="0">
                            <a:schemeClr val="dk1"/>
                          </a:effectRef>
                          <a:fontRef idx="minor">
                            <a:schemeClr val="tx1"/>
                          </a:fontRef>
                        </wps:style>
                        <wps:bodyPr/>
                      </wps:wsp>
                      <wps:wsp>
                        <wps:cNvPr id="99" name="Freeform 99"/>
                        <wps:cNvSpPr/>
                        <wps:spPr>
                          <a:xfrm>
                            <a:off x="0" y="0"/>
                            <a:ext cx="4152900" cy="1056438"/>
                          </a:xfrm>
                          <a:custGeom>
                            <a:avLst/>
                            <a:gdLst>
                              <a:gd name="connsiteX0" fmla="*/ 0 w 4105275"/>
                              <a:gd name="connsiteY0" fmla="*/ 748556 h 792550"/>
                              <a:gd name="connsiteX1" fmla="*/ 866775 w 4105275"/>
                              <a:gd name="connsiteY1" fmla="*/ 15131 h 792550"/>
                              <a:gd name="connsiteX2" fmla="*/ 2114550 w 4105275"/>
                              <a:gd name="connsiteY2" fmla="*/ 291356 h 792550"/>
                              <a:gd name="connsiteX3" fmla="*/ 3209925 w 4105275"/>
                              <a:gd name="connsiteY3" fmla="*/ 748556 h 792550"/>
                              <a:gd name="connsiteX4" fmla="*/ 4105275 w 4105275"/>
                              <a:gd name="connsiteY4" fmla="*/ 748556 h 792550"/>
                              <a:gd name="connsiteX0" fmla="*/ 0 w 4105275"/>
                              <a:gd name="connsiteY0" fmla="*/ 877737 h 921731"/>
                              <a:gd name="connsiteX1" fmla="*/ 876300 w 4105275"/>
                              <a:gd name="connsiteY1" fmla="*/ 10951 h 921731"/>
                              <a:gd name="connsiteX2" fmla="*/ 2114550 w 4105275"/>
                              <a:gd name="connsiteY2" fmla="*/ 420537 h 921731"/>
                              <a:gd name="connsiteX3" fmla="*/ 3209925 w 4105275"/>
                              <a:gd name="connsiteY3" fmla="*/ 877737 h 921731"/>
                              <a:gd name="connsiteX4" fmla="*/ 4105275 w 4105275"/>
                              <a:gd name="connsiteY4" fmla="*/ 877737 h 921731"/>
                              <a:gd name="connsiteX0" fmla="*/ 0 w 4105275"/>
                              <a:gd name="connsiteY0" fmla="*/ 885951 h 936714"/>
                              <a:gd name="connsiteX1" fmla="*/ 876300 w 4105275"/>
                              <a:gd name="connsiteY1" fmla="*/ 19165 h 936714"/>
                              <a:gd name="connsiteX2" fmla="*/ 2105025 w 4105275"/>
                              <a:gd name="connsiteY2" fmla="*/ 333465 h 936714"/>
                              <a:gd name="connsiteX3" fmla="*/ 3209925 w 4105275"/>
                              <a:gd name="connsiteY3" fmla="*/ 885951 h 936714"/>
                              <a:gd name="connsiteX4" fmla="*/ 4105275 w 4105275"/>
                              <a:gd name="connsiteY4" fmla="*/ 885951 h 936714"/>
                              <a:gd name="connsiteX0" fmla="*/ 0 w 4105275"/>
                              <a:gd name="connsiteY0" fmla="*/ 884986 h 896585"/>
                              <a:gd name="connsiteX1" fmla="*/ 876300 w 4105275"/>
                              <a:gd name="connsiteY1" fmla="*/ 18200 h 896585"/>
                              <a:gd name="connsiteX2" fmla="*/ 2105025 w 4105275"/>
                              <a:gd name="connsiteY2" fmla="*/ 332500 h 896585"/>
                              <a:gd name="connsiteX3" fmla="*/ 3276600 w 4105275"/>
                              <a:gd name="connsiteY3" fmla="*/ 770675 h 896585"/>
                              <a:gd name="connsiteX4" fmla="*/ 4105275 w 4105275"/>
                              <a:gd name="connsiteY4" fmla="*/ 884986 h 896585"/>
                              <a:gd name="connsiteX0" fmla="*/ 0 w 4105275"/>
                              <a:gd name="connsiteY0" fmla="*/ 884462 h 891398"/>
                              <a:gd name="connsiteX1" fmla="*/ 876300 w 4105275"/>
                              <a:gd name="connsiteY1" fmla="*/ 17676 h 891398"/>
                              <a:gd name="connsiteX2" fmla="*/ 2105025 w 4105275"/>
                              <a:gd name="connsiteY2" fmla="*/ 331976 h 891398"/>
                              <a:gd name="connsiteX3" fmla="*/ 3114675 w 4105275"/>
                              <a:gd name="connsiteY3" fmla="*/ 703431 h 891398"/>
                              <a:gd name="connsiteX4" fmla="*/ 4105275 w 4105275"/>
                              <a:gd name="connsiteY4" fmla="*/ 884462 h 891398"/>
                              <a:gd name="connsiteX0" fmla="*/ 0 w 4152900"/>
                              <a:gd name="connsiteY0" fmla="*/ 884462 h 898093"/>
                              <a:gd name="connsiteX1" fmla="*/ 876300 w 4152900"/>
                              <a:gd name="connsiteY1" fmla="*/ 17676 h 898093"/>
                              <a:gd name="connsiteX2" fmla="*/ 2105025 w 4152900"/>
                              <a:gd name="connsiteY2" fmla="*/ 331976 h 898093"/>
                              <a:gd name="connsiteX3" fmla="*/ 3114675 w 4152900"/>
                              <a:gd name="connsiteY3" fmla="*/ 703431 h 898093"/>
                              <a:gd name="connsiteX4" fmla="*/ 4152900 w 4152900"/>
                              <a:gd name="connsiteY4" fmla="*/ 891398 h 898093"/>
                              <a:gd name="connsiteX0" fmla="*/ 0 w 4152900"/>
                              <a:gd name="connsiteY0" fmla="*/ 898776 h 898776"/>
                              <a:gd name="connsiteX1" fmla="*/ 876300 w 4152900"/>
                              <a:gd name="connsiteY1" fmla="*/ 18359 h 898776"/>
                              <a:gd name="connsiteX2" fmla="*/ 2105025 w 4152900"/>
                              <a:gd name="connsiteY2" fmla="*/ 332659 h 898776"/>
                              <a:gd name="connsiteX3" fmla="*/ 3114675 w 4152900"/>
                              <a:gd name="connsiteY3" fmla="*/ 704114 h 898776"/>
                              <a:gd name="connsiteX4" fmla="*/ 4152900 w 4152900"/>
                              <a:gd name="connsiteY4" fmla="*/ 892081 h 898776"/>
                              <a:gd name="connsiteX0" fmla="*/ 0 w 4152900"/>
                              <a:gd name="connsiteY0" fmla="*/ 902965 h 903216"/>
                              <a:gd name="connsiteX1" fmla="*/ 876300 w 4152900"/>
                              <a:gd name="connsiteY1" fmla="*/ 22548 h 903216"/>
                              <a:gd name="connsiteX2" fmla="*/ 2124075 w 4152900"/>
                              <a:gd name="connsiteY2" fmla="*/ 298737 h 903216"/>
                              <a:gd name="connsiteX3" fmla="*/ 3114675 w 4152900"/>
                              <a:gd name="connsiteY3" fmla="*/ 708303 h 903216"/>
                              <a:gd name="connsiteX4" fmla="*/ 4152900 w 4152900"/>
                              <a:gd name="connsiteY4" fmla="*/ 896270 h 903216"/>
                              <a:gd name="connsiteX0" fmla="*/ 0 w 4152900"/>
                              <a:gd name="connsiteY0" fmla="*/ 890000 h 890000"/>
                              <a:gd name="connsiteX1" fmla="*/ 876300 w 4152900"/>
                              <a:gd name="connsiteY1" fmla="*/ 9583 h 890000"/>
                              <a:gd name="connsiteX2" fmla="*/ 2085975 w 4152900"/>
                              <a:gd name="connsiteY2" fmla="*/ 438214 h 890000"/>
                              <a:gd name="connsiteX3" fmla="*/ 3114675 w 4152900"/>
                              <a:gd name="connsiteY3" fmla="*/ 695338 h 890000"/>
                              <a:gd name="connsiteX4" fmla="*/ 4152900 w 4152900"/>
                              <a:gd name="connsiteY4" fmla="*/ 883305 h 890000"/>
                              <a:gd name="connsiteX0" fmla="*/ 0 w 4152900"/>
                              <a:gd name="connsiteY0" fmla="*/ 887118 h 887118"/>
                              <a:gd name="connsiteX1" fmla="*/ 876300 w 4152900"/>
                              <a:gd name="connsiteY1" fmla="*/ 6701 h 887118"/>
                              <a:gd name="connsiteX2" fmla="*/ 2066925 w 4152900"/>
                              <a:gd name="connsiteY2" fmla="*/ 492505 h 887118"/>
                              <a:gd name="connsiteX3" fmla="*/ 3114675 w 4152900"/>
                              <a:gd name="connsiteY3" fmla="*/ 692456 h 887118"/>
                              <a:gd name="connsiteX4" fmla="*/ 4152900 w 4152900"/>
                              <a:gd name="connsiteY4" fmla="*/ 880423 h 887118"/>
                              <a:gd name="connsiteX0" fmla="*/ 0 w 4152900"/>
                              <a:gd name="connsiteY0" fmla="*/ 736982 h 736982"/>
                              <a:gd name="connsiteX1" fmla="*/ 847725 w 4152900"/>
                              <a:gd name="connsiteY1" fmla="*/ 9078 h 736982"/>
                              <a:gd name="connsiteX2" fmla="*/ 2066925 w 4152900"/>
                              <a:gd name="connsiteY2" fmla="*/ 342369 h 736982"/>
                              <a:gd name="connsiteX3" fmla="*/ 3114675 w 4152900"/>
                              <a:gd name="connsiteY3" fmla="*/ 542320 h 736982"/>
                              <a:gd name="connsiteX4" fmla="*/ 4152900 w 4152900"/>
                              <a:gd name="connsiteY4" fmla="*/ 730287 h 736982"/>
                              <a:gd name="connsiteX0" fmla="*/ 0 w 4152900"/>
                              <a:gd name="connsiteY0" fmla="*/ 1019253 h 1019253"/>
                              <a:gd name="connsiteX1" fmla="*/ 895350 w 4152900"/>
                              <a:gd name="connsiteY1" fmla="*/ 5451 h 1019253"/>
                              <a:gd name="connsiteX2" fmla="*/ 2066925 w 4152900"/>
                              <a:gd name="connsiteY2" fmla="*/ 624640 h 1019253"/>
                              <a:gd name="connsiteX3" fmla="*/ 3114675 w 4152900"/>
                              <a:gd name="connsiteY3" fmla="*/ 824591 h 1019253"/>
                              <a:gd name="connsiteX4" fmla="*/ 4152900 w 4152900"/>
                              <a:gd name="connsiteY4" fmla="*/ 1012558 h 1019253"/>
                              <a:gd name="connsiteX0" fmla="*/ 0 w 4152900"/>
                              <a:gd name="connsiteY0" fmla="*/ 1024662 h 1024662"/>
                              <a:gd name="connsiteX1" fmla="*/ 742950 w 4152900"/>
                              <a:gd name="connsiteY1" fmla="*/ 5409 h 1024662"/>
                              <a:gd name="connsiteX2" fmla="*/ 2066925 w 4152900"/>
                              <a:gd name="connsiteY2" fmla="*/ 630049 h 1024662"/>
                              <a:gd name="connsiteX3" fmla="*/ 3114675 w 4152900"/>
                              <a:gd name="connsiteY3" fmla="*/ 830000 h 1024662"/>
                              <a:gd name="connsiteX4" fmla="*/ 4152900 w 4152900"/>
                              <a:gd name="connsiteY4" fmla="*/ 1017967 h 1024662"/>
                              <a:gd name="connsiteX0" fmla="*/ 0 w 4152900"/>
                              <a:gd name="connsiteY0" fmla="*/ 1030031 h 1030031"/>
                              <a:gd name="connsiteX1" fmla="*/ 590550 w 4152900"/>
                              <a:gd name="connsiteY1" fmla="*/ 5369 h 1030031"/>
                              <a:gd name="connsiteX2" fmla="*/ 2066925 w 4152900"/>
                              <a:gd name="connsiteY2" fmla="*/ 635418 h 1030031"/>
                              <a:gd name="connsiteX3" fmla="*/ 3114675 w 4152900"/>
                              <a:gd name="connsiteY3" fmla="*/ 835369 h 1030031"/>
                              <a:gd name="connsiteX4" fmla="*/ 4152900 w 4152900"/>
                              <a:gd name="connsiteY4" fmla="*/ 1023336 h 1030031"/>
                              <a:gd name="connsiteX0" fmla="*/ 0 w 4152900"/>
                              <a:gd name="connsiteY0" fmla="*/ 1035361 h 1035361"/>
                              <a:gd name="connsiteX1" fmla="*/ 762000 w 4152900"/>
                              <a:gd name="connsiteY1" fmla="*/ 5330 h 1035361"/>
                              <a:gd name="connsiteX2" fmla="*/ 2066925 w 4152900"/>
                              <a:gd name="connsiteY2" fmla="*/ 640748 h 1035361"/>
                              <a:gd name="connsiteX3" fmla="*/ 3114675 w 4152900"/>
                              <a:gd name="connsiteY3" fmla="*/ 840699 h 1035361"/>
                              <a:gd name="connsiteX4" fmla="*/ 4152900 w 4152900"/>
                              <a:gd name="connsiteY4" fmla="*/ 1028666 h 1035361"/>
                              <a:gd name="connsiteX0" fmla="*/ 0 w 4152900"/>
                              <a:gd name="connsiteY0" fmla="*/ 1040780 h 1040780"/>
                              <a:gd name="connsiteX1" fmla="*/ 762000 w 4152900"/>
                              <a:gd name="connsiteY1" fmla="*/ 10749 h 1040780"/>
                              <a:gd name="connsiteX2" fmla="*/ 2105025 w 4152900"/>
                              <a:gd name="connsiteY2" fmla="*/ 522305 h 1040780"/>
                              <a:gd name="connsiteX3" fmla="*/ 3114675 w 4152900"/>
                              <a:gd name="connsiteY3" fmla="*/ 846118 h 1040780"/>
                              <a:gd name="connsiteX4" fmla="*/ 4152900 w 4152900"/>
                              <a:gd name="connsiteY4" fmla="*/ 1034085 h 1040780"/>
                              <a:gd name="connsiteX0" fmla="*/ 0 w 4152900"/>
                              <a:gd name="connsiteY0" fmla="*/ 1046540 h 1046792"/>
                              <a:gd name="connsiteX1" fmla="*/ 762000 w 4152900"/>
                              <a:gd name="connsiteY1" fmla="*/ 16509 h 1046792"/>
                              <a:gd name="connsiteX2" fmla="*/ 2143125 w 4152900"/>
                              <a:gd name="connsiteY2" fmla="*/ 442287 h 1046792"/>
                              <a:gd name="connsiteX3" fmla="*/ 3114675 w 4152900"/>
                              <a:gd name="connsiteY3" fmla="*/ 851878 h 1046792"/>
                              <a:gd name="connsiteX4" fmla="*/ 4152900 w 4152900"/>
                              <a:gd name="connsiteY4" fmla="*/ 1039845 h 1046792"/>
                              <a:gd name="connsiteX0" fmla="*/ 0 w 4152900"/>
                              <a:gd name="connsiteY0" fmla="*/ 1046626 h 1047591"/>
                              <a:gd name="connsiteX1" fmla="*/ 762000 w 4152900"/>
                              <a:gd name="connsiteY1" fmla="*/ 16595 h 1047591"/>
                              <a:gd name="connsiteX2" fmla="*/ 2143125 w 4152900"/>
                              <a:gd name="connsiteY2" fmla="*/ 442373 h 1047591"/>
                              <a:gd name="connsiteX3" fmla="*/ 3048000 w 4152900"/>
                              <a:gd name="connsiteY3" fmla="*/ 867119 h 1047591"/>
                              <a:gd name="connsiteX4" fmla="*/ 4152900 w 4152900"/>
                              <a:gd name="connsiteY4" fmla="*/ 1039931 h 1047591"/>
                              <a:gd name="connsiteX0" fmla="*/ 0 w 4152900"/>
                              <a:gd name="connsiteY0" fmla="*/ 1043158 h 1043750"/>
                              <a:gd name="connsiteX1" fmla="*/ 762000 w 4152900"/>
                              <a:gd name="connsiteY1" fmla="*/ 13127 h 1043750"/>
                              <a:gd name="connsiteX2" fmla="*/ 2105025 w 4152900"/>
                              <a:gd name="connsiteY2" fmla="*/ 486552 h 1043750"/>
                              <a:gd name="connsiteX3" fmla="*/ 3048000 w 4152900"/>
                              <a:gd name="connsiteY3" fmla="*/ 863651 h 1043750"/>
                              <a:gd name="connsiteX4" fmla="*/ 4152900 w 4152900"/>
                              <a:gd name="connsiteY4" fmla="*/ 1036463 h 1043750"/>
                              <a:gd name="connsiteX0" fmla="*/ 0 w 4152900"/>
                              <a:gd name="connsiteY0" fmla="*/ 1046626 h 1047591"/>
                              <a:gd name="connsiteX1" fmla="*/ 762000 w 4152900"/>
                              <a:gd name="connsiteY1" fmla="*/ 16595 h 1047591"/>
                              <a:gd name="connsiteX2" fmla="*/ 2152650 w 4152900"/>
                              <a:gd name="connsiteY2" fmla="*/ 442375 h 1047591"/>
                              <a:gd name="connsiteX3" fmla="*/ 3048000 w 4152900"/>
                              <a:gd name="connsiteY3" fmla="*/ 867119 h 1047591"/>
                              <a:gd name="connsiteX4" fmla="*/ 4152900 w 4152900"/>
                              <a:gd name="connsiteY4" fmla="*/ 1039931 h 1047591"/>
                              <a:gd name="connsiteX0" fmla="*/ 0 w 4152900"/>
                              <a:gd name="connsiteY0" fmla="*/ 1048418 h 1049383"/>
                              <a:gd name="connsiteX1" fmla="*/ 762000 w 4152900"/>
                              <a:gd name="connsiteY1" fmla="*/ 18387 h 1049383"/>
                              <a:gd name="connsiteX2" fmla="*/ 2152650 w 4152900"/>
                              <a:gd name="connsiteY2" fmla="*/ 444167 h 1049383"/>
                              <a:gd name="connsiteX3" fmla="*/ 3048000 w 4152900"/>
                              <a:gd name="connsiteY3" fmla="*/ 868911 h 1049383"/>
                              <a:gd name="connsiteX4" fmla="*/ 4152900 w 4152900"/>
                              <a:gd name="connsiteY4" fmla="*/ 1041723 h 1049383"/>
                              <a:gd name="connsiteX0" fmla="*/ 0 w 4152900"/>
                              <a:gd name="connsiteY0" fmla="*/ 1048418 h 1056723"/>
                              <a:gd name="connsiteX1" fmla="*/ 762000 w 4152900"/>
                              <a:gd name="connsiteY1" fmla="*/ 18387 h 1056723"/>
                              <a:gd name="connsiteX2" fmla="*/ 2152650 w 4152900"/>
                              <a:gd name="connsiteY2" fmla="*/ 444167 h 1056723"/>
                              <a:gd name="connsiteX3" fmla="*/ 3048000 w 4152900"/>
                              <a:gd name="connsiteY3" fmla="*/ 868911 h 1056723"/>
                              <a:gd name="connsiteX4" fmla="*/ 4152900 w 4152900"/>
                              <a:gd name="connsiteY4" fmla="*/ 1049383 h 10567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52900" h="1056723">
                                <a:moveTo>
                                  <a:pt x="0" y="1048418"/>
                                </a:moveTo>
                                <a:cubicBezTo>
                                  <a:pt x="257175" y="719805"/>
                                  <a:pt x="403225" y="119095"/>
                                  <a:pt x="762000" y="18387"/>
                                </a:cubicBezTo>
                                <a:cubicBezTo>
                                  <a:pt x="1120775" y="-82321"/>
                                  <a:pt x="1800225" y="254766"/>
                                  <a:pt x="2152650" y="444167"/>
                                </a:cubicBezTo>
                                <a:cubicBezTo>
                                  <a:pt x="2505075" y="633568"/>
                                  <a:pt x="2714625" y="768042"/>
                                  <a:pt x="3048000" y="868911"/>
                                </a:cubicBezTo>
                                <a:cubicBezTo>
                                  <a:pt x="3381375" y="969780"/>
                                  <a:pt x="3871118" y="1087483"/>
                                  <a:pt x="4152900" y="1049383"/>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2"/>
                        <wps:cNvSpPr/>
                        <wps:spPr>
                          <a:xfrm>
                            <a:off x="3048000" y="866775"/>
                            <a:ext cx="1114425" cy="542925"/>
                          </a:xfrm>
                          <a:custGeom>
                            <a:avLst/>
                            <a:gdLst>
                              <a:gd name="connsiteX0" fmla="*/ 0 w 1114425"/>
                              <a:gd name="connsiteY0" fmla="*/ 0 h 495300"/>
                              <a:gd name="connsiteX1" fmla="*/ 1114425 w 1114425"/>
                              <a:gd name="connsiteY1" fmla="*/ 0 h 495300"/>
                              <a:gd name="connsiteX2" fmla="*/ 1114425 w 1114425"/>
                              <a:gd name="connsiteY2" fmla="*/ 495300 h 495300"/>
                              <a:gd name="connsiteX3" fmla="*/ 0 w 1114425"/>
                              <a:gd name="connsiteY3" fmla="*/ 495300 h 495300"/>
                              <a:gd name="connsiteX4" fmla="*/ 0 w 1114425"/>
                              <a:gd name="connsiteY4" fmla="*/ 0 h 495300"/>
                              <a:gd name="connsiteX0" fmla="*/ 0 w 1114425"/>
                              <a:gd name="connsiteY0" fmla="*/ 0 h 495300"/>
                              <a:gd name="connsiteX1" fmla="*/ 1114425 w 1114425"/>
                              <a:gd name="connsiteY1" fmla="*/ 155575 h 495300"/>
                              <a:gd name="connsiteX2" fmla="*/ 1114425 w 1114425"/>
                              <a:gd name="connsiteY2" fmla="*/ 495300 h 495300"/>
                              <a:gd name="connsiteX3" fmla="*/ 0 w 1114425"/>
                              <a:gd name="connsiteY3" fmla="*/ 495300 h 495300"/>
                              <a:gd name="connsiteX4" fmla="*/ 0 w 1114425"/>
                              <a:gd name="connsiteY4" fmla="*/ 0 h 495300"/>
                              <a:gd name="connsiteX0" fmla="*/ 0 w 1114425"/>
                              <a:gd name="connsiteY0" fmla="*/ 0 h 495300"/>
                              <a:gd name="connsiteX1" fmla="*/ 1104900 w 1114425"/>
                              <a:gd name="connsiteY1" fmla="*/ 155575 h 495300"/>
                              <a:gd name="connsiteX2" fmla="*/ 1114425 w 1114425"/>
                              <a:gd name="connsiteY2" fmla="*/ 495300 h 495300"/>
                              <a:gd name="connsiteX3" fmla="*/ 0 w 1114425"/>
                              <a:gd name="connsiteY3" fmla="*/ 495300 h 495300"/>
                              <a:gd name="connsiteX4" fmla="*/ 0 w 1114425"/>
                              <a:gd name="connsiteY4" fmla="*/ 0 h 495300"/>
                              <a:gd name="connsiteX0" fmla="*/ 0 w 1114425"/>
                              <a:gd name="connsiteY0" fmla="*/ 0 h 542925"/>
                              <a:gd name="connsiteX1" fmla="*/ 1104900 w 1114425"/>
                              <a:gd name="connsiteY1" fmla="*/ 203200 h 542925"/>
                              <a:gd name="connsiteX2" fmla="*/ 1114425 w 1114425"/>
                              <a:gd name="connsiteY2" fmla="*/ 542925 h 542925"/>
                              <a:gd name="connsiteX3" fmla="*/ 0 w 1114425"/>
                              <a:gd name="connsiteY3" fmla="*/ 542925 h 542925"/>
                              <a:gd name="connsiteX4" fmla="*/ 0 w 1114425"/>
                              <a:gd name="connsiteY4" fmla="*/ 0 h 542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4425" h="542925">
                                <a:moveTo>
                                  <a:pt x="0" y="0"/>
                                </a:moveTo>
                                <a:lnTo>
                                  <a:pt x="1104900" y="203200"/>
                                </a:lnTo>
                                <a:lnTo>
                                  <a:pt x="1114425" y="542925"/>
                                </a:lnTo>
                                <a:lnTo>
                                  <a:pt x="0" y="542925"/>
                                </a:lnTo>
                                <a:lnTo>
                                  <a:pt x="0" y="0"/>
                                </a:lnTo>
                                <a:close/>
                              </a:path>
                            </a:pathLst>
                          </a:custGeom>
                          <a:pattFill prst="narVert">
                            <a:fgClr>
                              <a:schemeClr val="tx1"/>
                            </a:fgClr>
                            <a:bgClr>
                              <a:schemeClr val="bg1"/>
                            </a:bgClr>
                          </a:patt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64F23E3" id="Group 95" o:spid="_x0000_s1026" style="position:absolute;margin-left:84.6pt;margin-top:-6768.15pt;width:282pt;height:78pt;z-index:251748352;mso-width-relative:margin;mso-height-relative:margin" coordsize="41624,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">
                <v:line id="Straight Connector 96" o:spid="_x0000_s1027" style="position:absolute;visibility:visible;mso-wrap-style:square" from="0,14097" to="41624,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" strokecolor="black [3200]" strokeweight=".5pt">
                  <v:stroke joinstyle="miter"/>
                </v:line>
                <v:shape id="Freeform 99" o:spid="_x0000_s1028" style="position:absolute;width:41529;height:10564;visibility:visible;mso-wrap-style:square;v-text-anchor:middle" coordsize="4152900,105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" path="m,1048418c257175,719805,403225,119095,762000,18387,1120775,-82321,1800225,254766,2152650,444167v352425,189401,561975,323875,895350,424744c3381375,969780,3871118,1087483,4152900,1049383e" filled="f" strokecolor="black [3200]" strokeweight=".5pt">
                  <v:stroke joinstyle="miter"/>
                  <v:path arrowok="t" o:connecttype="custom" o:connectlocs="0,1048135;762000,18382;2152650,444047;3048000,868677;4152900,1049100" o:connectangles="0,0,0,0,0"/>
                </v:shape>
                <v:shape id="Rectangle 12" o:spid="_x0000_s1029" style="position:absolute;left:30480;top:8667;width:11144;height:5430;visibility:visible;mso-wrap-style:square;v-text-anchor:middle" coordsize="111442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" path="m,l1104900,203200r9525,339725l,542925,,xe" fillcolor="black [3213]" strokecolor="#70ad47 [3209]" strokeweight="1pt">
                  <v:fill r:id="rId19" o:title="" color2="white [3212]" type="pattern"/>
                  <v:stroke joinstyle="miter"/>
                  <v:path arrowok="t" o:connecttype="custom" o:connectlocs="0,0;1104900,203200;1114425,542925;0,542925;0,0" o:connectangles="0,0,0,0,0"/>
                </v:shape>
              </v:group>
            </w:pict>
          </mc:Fallback>
        </mc:AlternateContent>
      </w:r>
      <w:r w:rsidRPr="00596BC6">
        <w:rPr>
          <w:rFonts w:eastAsia="Times New Roman"/>
          <w:spacing w:val="2"/>
        </w:rPr>
        <w:t>U</w:t>
      </w:r>
      <w:r w:rsidRPr="00596BC6">
        <w:rPr>
          <w:rFonts w:eastAsia="Times New Roman"/>
        </w:rPr>
        <w:t>n</w:t>
      </w:r>
      <w:r w:rsidRPr="00596BC6">
        <w:rPr>
          <w:rFonts w:eastAsia="Times New Roman"/>
          <w:spacing w:val="1"/>
        </w:rPr>
        <w:t>t</w:t>
      </w:r>
      <w:r w:rsidRPr="00596BC6">
        <w:rPr>
          <w:rFonts w:eastAsia="Times New Roman"/>
        </w:rPr>
        <w:t>uk</w:t>
      </w:r>
      <w:r w:rsidRPr="00596BC6">
        <w:t xml:space="preserve"> </w:t>
      </w:r>
      <w:r w:rsidRPr="00596BC6">
        <w:rPr>
          <w:rFonts w:eastAsia="Times New Roman"/>
          <w:spacing w:val="1"/>
        </w:rPr>
        <w:t>me</w:t>
      </w:r>
      <w:r w:rsidRPr="00596BC6">
        <w:rPr>
          <w:rFonts w:eastAsia="Times New Roman"/>
        </w:rPr>
        <w:t>nd</w:t>
      </w:r>
      <w:r w:rsidRPr="00596BC6">
        <w:rPr>
          <w:rFonts w:eastAsia="Times New Roman"/>
          <w:spacing w:val="1"/>
        </w:rPr>
        <w:t>a</w:t>
      </w:r>
      <w:r w:rsidRPr="00596BC6">
        <w:rPr>
          <w:rFonts w:eastAsia="Times New Roman"/>
          <w:spacing w:val="-4"/>
        </w:rPr>
        <w:t>p</w:t>
      </w:r>
      <w:r w:rsidRPr="00596BC6">
        <w:rPr>
          <w:rFonts w:eastAsia="Times New Roman"/>
          <w:spacing w:val="1"/>
        </w:rPr>
        <w:t>at</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rPr>
        <w:t>f</w:t>
      </w:r>
      <w:r w:rsidRPr="00596BC6">
        <w:rPr>
          <w:rFonts w:eastAsia="Times New Roman"/>
          <w:spacing w:val="1"/>
        </w:rPr>
        <w:t>it</w:t>
      </w:r>
      <w:r w:rsidRPr="00596BC6">
        <w:rPr>
          <w:rFonts w:eastAsia="Times New Roman"/>
        </w:rPr>
        <w:t>ur</w:t>
      </w:r>
      <w:r w:rsidRPr="00596BC6">
        <w:rPr>
          <w:spacing w:val="44"/>
        </w:rPr>
        <w:t xml:space="preserve"> </w:t>
      </w:r>
      <w:r w:rsidRPr="00596BC6">
        <w:rPr>
          <w:rFonts w:eastAsia="Times New Roman"/>
          <w:spacing w:val="1"/>
        </w:rPr>
        <w:t>i</w:t>
      </w:r>
      <w:r w:rsidRPr="00596BC6">
        <w:rPr>
          <w:rFonts w:eastAsia="Times New Roman"/>
          <w:spacing w:val="-4"/>
        </w:rPr>
        <w:t>n</w:t>
      </w:r>
      <w:r w:rsidRPr="00596BC6">
        <w:rPr>
          <w:rFonts w:eastAsia="Times New Roman"/>
        </w:rPr>
        <w:t>i</w:t>
      </w:r>
      <w:r w:rsidRPr="00596BC6">
        <w:rPr>
          <w:spacing w:val="45"/>
        </w:rPr>
        <w:t xml:space="preserve"> </w:t>
      </w:r>
      <w:r w:rsidRPr="00596BC6">
        <w:rPr>
          <w:rFonts w:eastAsia="Times New Roman"/>
          <w:spacing w:val="1"/>
        </w:rPr>
        <w:t>c</w:t>
      </w:r>
      <w:r w:rsidRPr="00596BC6">
        <w:rPr>
          <w:rFonts w:eastAsia="Times New Roman"/>
        </w:rPr>
        <w:t>ukup</w:t>
      </w:r>
      <w:r w:rsidRPr="00596BC6">
        <w:rPr>
          <w:spacing w:val="44"/>
        </w:rPr>
        <w:t xml:space="preserve"> </w:t>
      </w:r>
      <w:r w:rsidRPr="00596BC6">
        <w:rPr>
          <w:rFonts w:eastAsia="Times New Roman"/>
          <w:spacing w:val="-4"/>
        </w:rPr>
        <w:t>d</w:t>
      </w:r>
      <w:r w:rsidRPr="00596BC6">
        <w:rPr>
          <w:rFonts w:eastAsia="Times New Roman"/>
          <w:spacing w:val="1"/>
        </w:rPr>
        <w:t>ila</w:t>
      </w:r>
      <w:r w:rsidRPr="00596BC6">
        <w:rPr>
          <w:rFonts w:eastAsia="Times New Roman"/>
        </w:rPr>
        <w:t>ku</w:t>
      </w:r>
      <w:r w:rsidRPr="00596BC6">
        <w:rPr>
          <w:rFonts w:eastAsia="Times New Roman"/>
          <w:spacing w:val="-4"/>
        </w:rPr>
        <w:t>k</w:t>
      </w:r>
      <w:r w:rsidRPr="00596BC6">
        <w:rPr>
          <w:rFonts w:eastAsia="Times New Roman"/>
          <w:spacing w:val="1"/>
        </w:rPr>
        <w:t>a</w:t>
      </w:r>
      <w:r w:rsidRPr="00596BC6">
        <w:rPr>
          <w:rFonts w:eastAsia="Times New Roman"/>
        </w:rPr>
        <w:t>n</w:t>
      </w:r>
      <w:r w:rsidRPr="00596BC6">
        <w:rPr>
          <w:spacing w:val="44"/>
        </w:rPr>
        <w:t xml:space="preserve"> </w:t>
      </w:r>
      <w:r w:rsidRPr="00596BC6">
        <w:rPr>
          <w:rFonts w:eastAsia="Times New Roman"/>
        </w:rPr>
        <w:t>k</w:t>
      </w:r>
      <w:r w:rsidRPr="00596BC6">
        <w:rPr>
          <w:rFonts w:eastAsia="Times New Roman"/>
          <w:spacing w:val="-3"/>
        </w:rPr>
        <w:t>l</w:t>
      </w:r>
      <w:r w:rsidRPr="00596BC6">
        <w:rPr>
          <w:rFonts w:eastAsia="Times New Roman"/>
          <w:spacing w:val="1"/>
        </w:rPr>
        <w:t>ai</w:t>
      </w:r>
      <w:r w:rsidRPr="00596BC6">
        <w:rPr>
          <w:rFonts w:eastAsia="Times New Roman"/>
        </w:rPr>
        <w:t>m</w:t>
      </w:r>
      <w:r w:rsidRPr="00596BC6">
        <w:rPr>
          <w:spacing w:val="41"/>
        </w:rPr>
        <w:t xml:space="preserve"> </w:t>
      </w:r>
      <w:r w:rsidRPr="00596BC6">
        <w:rPr>
          <w:rFonts w:eastAsia="Times New Roman"/>
        </w:rPr>
        <w:t>p</w:t>
      </w:r>
      <w:r w:rsidRPr="00596BC6">
        <w:rPr>
          <w:rFonts w:eastAsia="Times New Roman"/>
          <w:spacing w:val="1"/>
        </w:rPr>
        <w:t>a</w:t>
      </w:r>
      <w:r w:rsidRPr="00596BC6">
        <w:rPr>
          <w:rFonts w:eastAsia="Times New Roman"/>
        </w:rPr>
        <w:t>da</w:t>
      </w:r>
      <w:r w:rsidRPr="00596BC6">
        <w:rPr>
          <w:spacing w:val="41"/>
        </w:rPr>
        <w:t xml:space="preserve"> </w:t>
      </w:r>
      <w:r w:rsidRPr="00596BC6">
        <w:rPr>
          <w:rFonts w:eastAsia="Times New Roman"/>
          <w:spacing w:val="-1"/>
        </w:rPr>
        <w:t>s</w:t>
      </w:r>
      <w:r w:rsidRPr="00596BC6">
        <w:rPr>
          <w:rFonts w:eastAsia="Times New Roman"/>
          <w:spacing w:val="-3"/>
        </w:rPr>
        <w:t>a</w:t>
      </w:r>
      <w:r w:rsidRPr="00596BC6">
        <w:rPr>
          <w:rFonts w:eastAsia="Times New Roman"/>
          <w:spacing w:val="1"/>
        </w:rPr>
        <w:t>a</w:t>
      </w:r>
      <w:r w:rsidRPr="00596BC6">
        <w:rPr>
          <w:rFonts w:eastAsia="Times New Roman"/>
        </w:rPr>
        <w:t>t</w:t>
      </w:r>
      <w:r w:rsidRPr="00596BC6">
        <w:rPr>
          <w:spacing w:val="45"/>
        </w:rPr>
        <w:t xml:space="preserve"> </w:t>
      </w:r>
      <w:r w:rsidRPr="00596BC6">
        <w:rPr>
          <w:rFonts w:eastAsia="Times New Roman"/>
        </w:rPr>
        <w:t>p</w:t>
      </w:r>
      <w:r w:rsidRPr="00596BC6">
        <w:rPr>
          <w:rFonts w:eastAsia="Times New Roman"/>
          <w:spacing w:val="1"/>
        </w:rPr>
        <w:t>e</w:t>
      </w:r>
      <w:r w:rsidRPr="00596BC6">
        <w:rPr>
          <w:rFonts w:eastAsia="Times New Roman"/>
          <w:spacing w:val="-4"/>
        </w:rPr>
        <w:t>n</w:t>
      </w:r>
      <w:r w:rsidRPr="00596BC6">
        <w:rPr>
          <w:rFonts w:eastAsia="Times New Roman"/>
          <w:spacing w:val="1"/>
        </w:rPr>
        <w:t>a</w:t>
      </w:r>
      <w:r w:rsidRPr="00596BC6">
        <w:rPr>
          <w:rFonts w:eastAsia="Times New Roman"/>
          <w:spacing w:val="-1"/>
        </w:rPr>
        <w:t>w</w:t>
      </w:r>
      <w:r w:rsidRPr="00596BC6">
        <w:rPr>
          <w:rFonts w:eastAsia="Times New Roman"/>
          <w:spacing w:val="1"/>
        </w:rPr>
        <w:t>a</w:t>
      </w:r>
      <w:r w:rsidRPr="00596BC6">
        <w:rPr>
          <w:rFonts w:eastAsia="Times New Roman"/>
        </w:rPr>
        <w:t>r</w:t>
      </w:r>
      <w:r w:rsidRPr="00596BC6">
        <w:rPr>
          <w:rFonts w:eastAsia="Times New Roman"/>
          <w:spacing w:val="1"/>
        </w:rPr>
        <w:t>a</w:t>
      </w:r>
      <w:r w:rsidRPr="00596BC6">
        <w:rPr>
          <w:rFonts w:eastAsia="Times New Roman"/>
        </w:rPr>
        <w:t>n</w:t>
      </w:r>
      <w:r w:rsidRPr="00596BC6">
        <w:rPr>
          <w:spacing w:val="44"/>
        </w:rPr>
        <w:t xml:space="preserve"> </w:t>
      </w:r>
      <w:r w:rsidRPr="00596BC6">
        <w:rPr>
          <w:rFonts w:eastAsia="Times New Roman"/>
          <w:spacing w:val="-4"/>
        </w:rPr>
        <w:t>d</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s</w:t>
      </w:r>
      <w:r w:rsidRPr="00596BC6">
        <w:rPr>
          <w:rFonts w:eastAsia="Times New Roman"/>
          <w:spacing w:val="1"/>
        </w:rPr>
        <w:t>aa</w:t>
      </w:r>
      <w:r w:rsidRPr="00596BC6">
        <w:rPr>
          <w:rFonts w:eastAsia="Times New Roman"/>
        </w:rPr>
        <w:t>t</w:t>
      </w:r>
      <w:r w:rsidRPr="00596BC6">
        <w:rPr>
          <w:spacing w:val="2"/>
        </w:rPr>
        <w:t xml:space="preserve"> </w:t>
      </w:r>
      <w:r w:rsidRPr="00596BC6">
        <w:rPr>
          <w:rFonts w:eastAsia="Times New Roman"/>
          <w:i/>
          <w:spacing w:val="1"/>
        </w:rPr>
        <w:t>c</w:t>
      </w:r>
      <w:r w:rsidRPr="00596BC6">
        <w:rPr>
          <w:rFonts w:eastAsia="Times New Roman"/>
          <w:i/>
        </w:rPr>
        <w:t>h</w:t>
      </w:r>
      <w:r w:rsidRPr="00596BC6">
        <w:rPr>
          <w:rFonts w:eastAsia="Times New Roman"/>
          <w:i/>
          <w:spacing w:val="-3"/>
        </w:rPr>
        <w:t>e</w:t>
      </w:r>
      <w:r w:rsidRPr="00596BC6">
        <w:rPr>
          <w:rFonts w:eastAsia="Times New Roman"/>
          <w:i/>
          <w:spacing w:val="1"/>
        </w:rPr>
        <w:t>c</w:t>
      </w:r>
      <w:r w:rsidRPr="00596BC6">
        <w:rPr>
          <w:rFonts w:eastAsia="Times New Roman"/>
          <w:i/>
        </w:rPr>
        <w:t>k</w:t>
      </w:r>
      <w:r w:rsidRPr="00596BC6">
        <w:rPr>
          <w:i/>
        </w:rPr>
        <w:t xml:space="preserve"> </w:t>
      </w:r>
      <w:r w:rsidRPr="00596BC6">
        <w:rPr>
          <w:rFonts w:eastAsia="Times New Roman"/>
          <w:i/>
        </w:rPr>
        <w:t>out</w:t>
      </w:r>
      <w:r w:rsidRPr="00596BC6">
        <w:rPr>
          <w:i/>
          <w:spacing w:val="2"/>
        </w:rPr>
        <w:t xml:space="preserve"> </w:t>
      </w:r>
      <w:r w:rsidRPr="00596BC6">
        <w:rPr>
          <w:rFonts w:eastAsia="Times New Roman"/>
        </w:rPr>
        <w:t>p</w:t>
      </w:r>
      <w:r w:rsidRPr="00596BC6">
        <w:rPr>
          <w:rFonts w:eastAsia="Times New Roman"/>
          <w:spacing w:val="1"/>
        </w:rPr>
        <w:t>e</w:t>
      </w:r>
      <w:r w:rsidRPr="00596BC6">
        <w:rPr>
          <w:rFonts w:eastAsia="Times New Roman"/>
        </w:rPr>
        <w:t>n</w:t>
      </w:r>
      <w:r w:rsidRPr="00596BC6">
        <w:rPr>
          <w:rFonts w:eastAsia="Times New Roman"/>
          <w:spacing w:val="-4"/>
        </w:rPr>
        <w:t>gg</w:t>
      </w:r>
      <w:r w:rsidRPr="00596BC6">
        <w:rPr>
          <w:rFonts w:eastAsia="Times New Roman"/>
        </w:rPr>
        <w:t>una</w:t>
      </w:r>
      <w:r w:rsidRPr="00596BC6">
        <w:t xml:space="preserve"> </w:t>
      </w:r>
      <w:r w:rsidRPr="00596BC6">
        <w:rPr>
          <w:rFonts w:eastAsia="Times New Roman"/>
          <w:spacing w:val="1"/>
        </w:rPr>
        <w:t>me</w:t>
      </w:r>
      <w:r w:rsidRPr="00596BC6">
        <w:rPr>
          <w:rFonts w:eastAsia="Times New Roman"/>
          <w:spacing w:val="-3"/>
        </w:rPr>
        <w:t>m</w:t>
      </w:r>
      <w:r w:rsidRPr="00596BC6">
        <w:rPr>
          <w:rFonts w:eastAsia="Times New Roman"/>
          <w:spacing w:val="1"/>
        </w:rPr>
        <w:t>a</w:t>
      </w:r>
      <w:r w:rsidRPr="00596BC6">
        <w:rPr>
          <w:rFonts w:eastAsia="Times New Roman"/>
          <w:spacing w:val="-1"/>
        </w:rPr>
        <w:t>s</w:t>
      </w:r>
      <w:r w:rsidRPr="00596BC6">
        <w:rPr>
          <w:rFonts w:eastAsia="Times New Roman"/>
        </w:rPr>
        <w:t>uk</w:t>
      </w:r>
      <w:r w:rsidRPr="00596BC6">
        <w:rPr>
          <w:rFonts w:eastAsia="Times New Roman"/>
          <w:spacing w:val="1"/>
        </w:rPr>
        <w:t>a</w:t>
      </w:r>
      <w:r w:rsidRPr="00596BC6">
        <w:rPr>
          <w:rFonts w:eastAsia="Times New Roman"/>
        </w:rPr>
        <w:t>n</w:t>
      </w:r>
      <w:r w:rsidRPr="00596BC6">
        <w:t xml:space="preserve"> </w:t>
      </w:r>
      <w:r w:rsidRPr="00596BC6">
        <w:rPr>
          <w:rFonts w:eastAsia="Times New Roman"/>
          <w:i/>
          <w:spacing w:val="1"/>
        </w:rPr>
        <w:t>v</w:t>
      </w:r>
      <w:r w:rsidRPr="00596BC6">
        <w:rPr>
          <w:rFonts w:eastAsia="Times New Roman"/>
          <w:i/>
        </w:rPr>
        <w:t>ou</w:t>
      </w:r>
      <w:r w:rsidRPr="00596BC6">
        <w:rPr>
          <w:rFonts w:eastAsia="Times New Roman"/>
          <w:i/>
          <w:spacing w:val="1"/>
        </w:rPr>
        <w:t>c</w:t>
      </w:r>
      <w:r w:rsidRPr="00596BC6">
        <w:rPr>
          <w:rFonts w:eastAsia="Times New Roman"/>
          <w:i/>
        </w:rPr>
        <w:t>h</w:t>
      </w:r>
      <w:r w:rsidRPr="00596BC6">
        <w:rPr>
          <w:rFonts w:eastAsia="Times New Roman"/>
          <w:i/>
          <w:spacing w:val="1"/>
        </w:rPr>
        <w:t>e</w:t>
      </w:r>
      <w:r w:rsidRPr="00596BC6">
        <w:rPr>
          <w:rFonts w:eastAsia="Times New Roman"/>
          <w:i/>
        </w:rPr>
        <w:t>r</w:t>
      </w:r>
      <w:r w:rsidRPr="00596BC6">
        <w:rPr>
          <w:i/>
        </w:rPr>
        <w:t xml:space="preserve"> </w:t>
      </w:r>
      <w:r w:rsidRPr="00596BC6">
        <w:rPr>
          <w:rFonts w:eastAsia="Times New Roman"/>
          <w:spacing w:val="1"/>
        </w:rPr>
        <w:t>te</w:t>
      </w:r>
      <w:r w:rsidRPr="00596BC6">
        <w:rPr>
          <w:rFonts w:eastAsia="Times New Roman"/>
        </w:rPr>
        <w:t>r</w:t>
      </w:r>
      <w:r w:rsidRPr="00596BC6">
        <w:rPr>
          <w:rFonts w:eastAsia="Times New Roman"/>
          <w:spacing w:val="-1"/>
        </w:rPr>
        <w:t>s</w:t>
      </w:r>
      <w:r w:rsidRPr="00596BC6">
        <w:rPr>
          <w:rFonts w:eastAsia="Times New Roman"/>
          <w:spacing w:val="1"/>
        </w:rPr>
        <w:t>e</w:t>
      </w:r>
      <w:r w:rsidRPr="00596BC6">
        <w:rPr>
          <w:rFonts w:eastAsia="Times New Roman"/>
        </w:rPr>
        <w:t>but</w:t>
      </w:r>
      <w:r w:rsidRPr="00596BC6">
        <w:t xml:space="preserve"> </w:t>
      </w:r>
      <w:r w:rsidRPr="00596BC6">
        <w:rPr>
          <w:rFonts w:eastAsia="Times New Roman"/>
          <w:spacing w:val="-1"/>
          <w:position w:val="-1"/>
        </w:rPr>
        <w:t>s</w:t>
      </w:r>
      <w:r w:rsidRPr="00596BC6">
        <w:rPr>
          <w:rFonts w:eastAsia="Times New Roman"/>
          <w:spacing w:val="1"/>
          <w:position w:val="-1"/>
        </w:rPr>
        <w:t>e</w:t>
      </w:r>
      <w:r w:rsidRPr="00596BC6">
        <w:rPr>
          <w:rFonts w:eastAsia="Times New Roman"/>
          <w:position w:val="-1"/>
        </w:rPr>
        <w:t>b</w:t>
      </w:r>
      <w:r w:rsidRPr="00596BC6">
        <w:rPr>
          <w:rFonts w:eastAsia="Times New Roman"/>
          <w:spacing w:val="1"/>
          <w:position w:val="-1"/>
        </w:rPr>
        <w:t>el</w:t>
      </w:r>
      <w:r w:rsidRPr="00596BC6">
        <w:rPr>
          <w:rFonts w:eastAsia="Times New Roman"/>
          <w:position w:val="-1"/>
        </w:rPr>
        <w:t>um</w:t>
      </w:r>
      <w:r w:rsidRPr="00596BC6">
        <w:rPr>
          <w:spacing w:val="1"/>
          <w:position w:val="-1"/>
        </w:rPr>
        <w:t xml:space="preserve"> </w:t>
      </w:r>
      <w:r w:rsidRPr="00596BC6">
        <w:rPr>
          <w:rFonts w:eastAsia="Times New Roman"/>
          <w:spacing w:val="-3"/>
          <w:position w:val="-1"/>
        </w:rPr>
        <w:t>m</w:t>
      </w:r>
      <w:r w:rsidRPr="00596BC6">
        <w:rPr>
          <w:rFonts w:eastAsia="Times New Roman"/>
          <w:spacing w:val="1"/>
          <w:position w:val="-1"/>
        </w:rPr>
        <w:t>e</w:t>
      </w:r>
      <w:r w:rsidRPr="00596BC6">
        <w:rPr>
          <w:rFonts w:eastAsia="Times New Roman"/>
          <w:position w:val="-1"/>
        </w:rPr>
        <w:t>n</w:t>
      </w:r>
      <w:r w:rsidRPr="00596BC6">
        <w:rPr>
          <w:rFonts w:eastAsia="Times New Roman"/>
          <w:spacing w:val="-8"/>
          <w:position w:val="-1"/>
        </w:rPr>
        <w:t>y</w:t>
      </w:r>
      <w:r w:rsidRPr="00596BC6">
        <w:rPr>
          <w:rFonts w:eastAsia="Times New Roman"/>
          <w:spacing w:val="1"/>
          <w:position w:val="-1"/>
        </w:rPr>
        <w:t>et</w:t>
      </w:r>
      <w:r w:rsidRPr="00596BC6">
        <w:rPr>
          <w:rFonts w:eastAsia="Times New Roman"/>
          <w:position w:val="-1"/>
        </w:rPr>
        <w:t>u</w:t>
      </w:r>
      <w:r w:rsidRPr="00596BC6">
        <w:rPr>
          <w:rFonts w:eastAsia="Times New Roman"/>
          <w:spacing w:val="1"/>
          <w:position w:val="-1"/>
        </w:rPr>
        <w:t>j</w:t>
      </w:r>
      <w:r w:rsidRPr="00596BC6">
        <w:rPr>
          <w:rFonts w:eastAsia="Times New Roman"/>
          <w:position w:val="-1"/>
        </w:rPr>
        <w:t>ui</w:t>
      </w:r>
      <w:r w:rsidRPr="00596BC6">
        <w:rPr>
          <w:spacing w:val="1"/>
          <w:position w:val="-1"/>
        </w:rPr>
        <w:t xml:space="preserve"> </w:t>
      </w:r>
      <w:r w:rsidRPr="00596BC6">
        <w:rPr>
          <w:rFonts w:eastAsia="Times New Roman"/>
          <w:position w:val="-1"/>
        </w:rPr>
        <w:t>p</w:t>
      </w:r>
      <w:r w:rsidRPr="00596BC6">
        <w:rPr>
          <w:rFonts w:eastAsia="Times New Roman"/>
          <w:spacing w:val="1"/>
          <w:position w:val="-1"/>
        </w:rPr>
        <w:t>em</w:t>
      </w:r>
      <w:r w:rsidRPr="00596BC6">
        <w:rPr>
          <w:rFonts w:eastAsia="Times New Roman"/>
          <w:position w:val="-1"/>
        </w:rPr>
        <w:t>b</w:t>
      </w:r>
      <w:r w:rsidRPr="00596BC6">
        <w:rPr>
          <w:rFonts w:eastAsia="Times New Roman"/>
          <w:spacing w:val="1"/>
          <w:position w:val="-1"/>
        </w:rPr>
        <w:t>a</w:t>
      </w:r>
      <w:r w:rsidRPr="00596BC6">
        <w:rPr>
          <w:rFonts w:eastAsia="Times New Roman"/>
          <w:spacing w:val="-8"/>
          <w:position w:val="-1"/>
        </w:rPr>
        <w:t>y</w:t>
      </w:r>
      <w:r w:rsidRPr="00596BC6">
        <w:rPr>
          <w:rFonts w:eastAsia="Times New Roman"/>
          <w:spacing w:val="1"/>
          <w:position w:val="-1"/>
        </w:rPr>
        <w:t>a</w:t>
      </w:r>
      <w:r w:rsidRPr="00596BC6">
        <w:rPr>
          <w:rFonts w:eastAsia="Times New Roman"/>
          <w:position w:val="-1"/>
        </w:rPr>
        <w:t>r</w:t>
      </w:r>
      <w:r w:rsidRPr="00596BC6">
        <w:rPr>
          <w:rFonts w:eastAsia="Times New Roman"/>
          <w:spacing w:val="1"/>
          <w:position w:val="-1"/>
        </w:rPr>
        <w:t>a</w:t>
      </w:r>
      <w:r w:rsidRPr="00596BC6">
        <w:rPr>
          <w:rFonts w:eastAsia="Times New Roman"/>
          <w:position w:val="-1"/>
        </w:rPr>
        <w:t>n.</w:t>
      </w:r>
    </w:p>
    <w:p w14:paraId="68DEADF8" w14:textId="77777777" w:rsidR="007F6982" w:rsidRPr="00596BC6" w:rsidRDefault="007F6982" w:rsidP="007F6982">
      <w:pPr>
        <w:tabs>
          <w:tab w:val="left" w:pos="426"/>
          <w:tab w:val="left" w:pos="851"/>
          <w:tab w:val="left" w:pos="1276"/>
          <w:tab w:val="left" w:pos="1701"/>
        </w:tabs>
        <w:ind w:left="1277" w:hanging="426"/>
      </w:pPr>
      <w:r w:rsidRPr="00596BC6">
        <w:rPr>
          <w:rFonts w:eastAsia="Times New Roman"/>
        </w:rPr>
        <w:t>d.</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1"/>
        </w:rPr>
        <w:t xml:space="preserve"> </w:t>
      </w:r>
      <w:r w:rsidRPr="00596BC6">
        <w:rPr>
          <w:rFonts w:eastAsia="Times New Roman"/>
          <w:spacing w:val="-4"/>
        </w:rPr>
        <w:t>g</w:t>
      </w:r>
      <w:r w:rsidRPr="00596BC6">
        <w:rPr>
          <w:rFonts w:eastAsia="Times New Roman"/>
          <w:spacing w:val="1"/>
        </w:rPr>
        <w:t>am</w:t>
      </w:r>
      <w:r w:rsidRPr="00596BC6">
        <w:rPr>
          <w:rFonts w:eastAsia="Times New Roman"/>
        </w:rPr>
        <w:t>e</w:t>
      </w:r>
    </w:p>
    <w:p w14:paraId="41C4F6B5" w14:textId="77777777" w:rsidR="007F6982" w:rsidRPr="00596BC6" w:rsidRDefault="007F6982" w:rsidP="007F6982">
      <w:pPr>
        <w:tabs>
          <w:tab w:val="left" w:pos="426"/>
          <w:tab w:val="left" w:pos="851"/>
          <w:tab w:val="left" w:pos="1276"/>
          <w:tab w:val="left" w:pos="1701"/>
        </w:tabs>
        <w:ind w:left="1277" w:hanging="426"/>
      </w:pPr>
      <w:r w:rsidRPr="00596BC6">
        <w:rPr>
          <w:spacing w:val="-6"/>
        </w:rPr>
        <w:tab/>
      </w:r>
      <w:r w:rsidRPr="00596BC6">
        <w:rPr>
          <w:spacing w:val="-6"/>
        </w:rPr>
        <w:tab/>
      </w:r>
      <w:r w:rsidRPr="00596BC6">
        <w:rPr>
          <w:spacing w:val="-6"/>
        </w:rPr>
        <w:tab/>
      </w:r>
      <w:r w:rsidRPr="00596BC6">
        <w:rPr>
          <w:rFonts w:eastAsia="Times New Roman"/>
          <w:spacing w:val="-6"/>
        </w:rPr>
        <w:t>F</w:t>
      </w:r>
      <w:r w:rsidRPr="00596BC6">
        <w:rPr>
          <w:rFonts w:eastAsia="Times New Roman"/>
          <w:spacing w:val="1"/>
        </w:rPr>
        <w:t>it</w:t>
      </w:r>
      <w:r w:rsidRPr="00596BC6">
        <w:rPr>
          <w:rFonts w:eastAsia="Times New Roman"/>
        </w:rPr>
        <w:t>ur</w:t>
      </w:r>
      <w:r w:rsidRPr="00596BC6">
        <w:rPr>
          <w:spacing w:val="4"/>
        </w:rPr>
        <w:t xml:space="preserve"> </w:t>
      </w:r>
      <w:r w:rsidRPr="00596BC6">
        <w:rPr>
          <w:rFonts w:eastAsia="Times New Roman"/>
        </w:rPr>
        <w:t>k</w:t>
      </w:r>
      <w:r w:rsidRPr="00596BC6">
        <w:rPr>
          <w:rFonts w:eastAsia="Times New Roman"/>
          <w:spacing w:val="1"/>
        </w:rPr>
        <w:t>eem</w:t>
      </w:r>
      <w:r w:rsidRPr="00596BC6">
        <w:rPr>
          <w:rFonts w:eastAsia="Times New Roman"/>
        </w:rPr>
        <w:t>p</w:t>
      </w:r>
      <w:r w:rsidRPr="00596BC6">
        <w:rPr>
          <w:rFonts w:eastAsia="Times New Roman"/>
          <w:spacing w:val="1"/>
        </w:rPr>
        <w:t>a</w:t>
      </w:r>
      <w:r w:rsidRPr="00596BC6">
        <w:rPr>
          <w:rFonts w:eastAsia="Times New Roman"/>
        </w:rPr>
        <w:t>t</w:t>
      </w:r>
      <w:r w:rsidRPr="00596BC6">
        <w:rPr>
          <w:spacing w:val="1"/>
        </w:rPr>
        <w:t xml:space="preserve"> </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rPr>
        <w:t>d</w:t>
      </w:r>
      <w:r w:rsidRPr="00596BC6">
        <w:rPr>
          <w:rFonts w:eastAsia="Times New Roman"/>
          <w:spacing w:val="1"/>
        </w:rPr>
        <w:t>imili</w:t>
      </w:r>
      <w:r w:rsidRPr="00596BC6">
        <w:rPr>
          <w:rFonts w:eastAsia="Times New Roman"/>
          <w:spacing w:val="-4"/>
        </w:rPr>
        <w:t>k</w:t>
      </w:r>
      <w:r w:rsidRPr="00596BC6">
        <w:rPr>
          <w:rFonts w:eastAsia="Times New Roman"/>
        </w:rPr>
        <w:t>i</w:t>
      </w:r>
      <w:r w:rsidRPr="00596BC6">
        <w:rPr>
          <w:spacing w:val="5"/>
        </w:rPr>
        <w:t xml:space="preserve"> </w:t>
      </w:r>
      <w:r w:rsidRPr="00596BC6">
        <w:rPr>
          <w:rFonts w:eastAsia="Times New Roman"/>
        </w:rPr>
        <w:t>o</w:t>
      </w:r>
      <w:r w:rsidRPr="00596BC6">
        <w:rPr>
          <w:rFonts w:eastAsia="Times New Roman"/>
          <w:spacing w:val="-3"/>
        </w:rPr>
        <w:t>l</w:t>
      </w:r>
      <w:r w:rsidRPr="00596BC6">
        <w:rPr>
          <w:rFonts w:eastAsia="Times New Roman"/>
          <w:spacing w:val="1"/>
        </w:rPr>
        <w:t>e</w:t>
      </w:r>
      <w:r w:rsidRPr="00596BC6">
        <w:rPr>
          <w:rFonts w:eastAsia="Times New Roman"/>
        </w:rPr>
        <w:t>h</w:t>
      </w:r>
      <w:r w:rsidRPr="00596BC6">
        <w:rPr>
          <w:spacing w:val="4"/>
        </w:rPr>
        <w:t xml:space="preserve"> </w:t>
      </w:r>
      <w:r w:rsidRPr="00596BC6">
        <w:rPr>
          <w:rFonts w:eastAsia="Times New Roman"/>
          <w:spacing w:val="-1"/>
        </w:rPr>
        <w:t>S</w:t>
      </w:r>
      <w:r w:rsidRPr="00596BC6">
        <w:rPr>
          <w:rFonts w:eastAsia="Times New Roman"/>
        </w:rPr>
        <w:t>ho</w:t>
      </w:r>
      <w:r w:rsidRPr="00596BC6">
        <w:rPr>
          <w:rFonts w:eastAsia="Times New Roman"/>
          <w:spacing w:val="-4"/>
        </w:rPr>
        <w:t>p</w:t>
      </w:r>
      <w:r w:rsidRPr="00596BC6">
        <w:rPr>
          <w:rFonts w:eastAsia="Times New Roman"/>
          <w:spacing w:val="1"/>
        </w:rPr>
        <w:t>e</w:t>
      </w:r>
      <w:r w:rsidRPr="00596BC6">
        <w:rPr>
          <w:rFonts w:eastAsia="Times New Roman"/>
        </w:rPr>
        <w:t>e</w:t>
      </w:r>
      <w:r w:rsidRPr="00596BC6">
        <w:rPr>
          <w:spacing w:val="5"/>
        </w:rPr>
        <w:t xml:space="preserve"> </w:t>
      </w:r>
      <w:r w:rsidRPr="00596BC6">
        <w:rPr>
          <w:rFonts w:eastAsia="Times New Roman"/>
          <w:spacing w:val="-1"/>
        </w:rPr>
        <w:t>s</w:t>
      </w:r>
      <w:r w:rsidRPr="00596BC6">
        <w:rPr>
          <w:rFonts w:eastAsia="Times New Roman"/>
          <w:spacing w:val="-3"/>
        </w:rPr>
        <w:t>e</w:t>
      </w:r>
      <w:r w:rsidRPr="00596BC6">
        <w:rPr>
          <w:rFonts w:eastAsia="Times New Roman"/>
          <w:spacing w:val="1"/>
        </w:rPr>
        <w:t>la</w:t>
      </w:r>
      <w:r w:rsidRPr="00596BC6">
        <w:rPr>
          <w:rFonts w:eastAsia="Times New Roman"/>
        </w:rPr>
        <w:t>n</w:t>
      </w:r>
      <w:r w:rsidRPr="00596BC6">
        <w:rPr>
          <w:rFonts w:eastAsia="Times New Roman"/>
          <w:spacing w:val="1"/>
        </w:rPr>
        <w:t>j</w:t>
      </w:r>
      <w:r w:rsidRPr="00596BC6">
        <w:rPr>
          <w:rFonts w:eastAsia="Times New Roman"/>
          <w:spacing w:val="-4"/>
        </w:rPr>
        <w:t>u</w:t>
      </w:r>
      <w:r w:rsidRPr="00596BC6">
        <w:rPr>
          <w:rFonts w:eastAsia="Times New Roman"/>
          <w:spacing w:val="1"/>
        </w:rPr>
        <w:t>t</w:t>
      </w:r>
      <w:r w:rsidRPr="00596BC6">
        <w:rPr>
          <w:rFonts w:eastAsia="Times New Roman"/>
        </w:rPr>
        <w:t>n</w:t>
      </w:r>
      <w:r w:rsidRPr="00596BC6">
        <w:rPr>
          <w:rFonts w:eastAsia="Times New Roman"/>
          <w:spacing w:val="-8"/>
        </w:rPr>
        <w:t>y</w:t>
      </w:r>
      <w:r w:rsidRPr="00596BC6">
        <w:rPr>
          <w:rFonts w:eastAsia="Times New Roman"/>
        </w:rPr>
        <w:t>a</w:t>
      </w:r>
      <w:r w:rsidRPr="00596BC6">
        <w:t xml:space="preserve"> </w:t>
      </w:r>
      <w:r w:rsidRPr="00596BC6">
        <w:rPr>
          <w:rFonts w:eastAsia="Times New Roman"/>
          <w:spacing w:val="1"/>
        </w:rPr>
        <w:t>a</w:t>
      </w:r>
      <w:r w:rsidRPr="00596BC6">
        <w:rPr>
          <w:rFonts w:eastAsia="Times New Roman"/>
        </w:rPr>
        <w:t>d</w:t>
      </w:r>
      <w:r w:rsidRPr="00596BC6">
        <w:rPr>
          <w:rFonts w:eastAsia="Times New Roman"/>
          <w:spacing w:val="1"/>
        </w:rPr>
        <w:t>ala</w:t>
      </w:r>
      <w:r w:rsidRPr="00596BC6">
        <w:rPr>
          <w:rFonts w:eastAsia="Times New Roman"/>
        </w:rPr>
        <w:t>h</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8"/>
        </w:rPr>
        <w:t xml:space="preserve"> </w:t>
      </w:r>
      <w:r w:rsidRPr="00596BC6">
        <w:rPr>
          <w:rFonts w:eastAsia="Times New Roman"/>
          <w:i/>
          <w:spacing w:val="-1"/>
        </w:rPr>
        <w:t>G</w:t>
      </w:r>
      <w:r w:rsidRPr="00596BC6">
        <w:rPr>
          <w:rFonts w:eastAsia="Times New Roman"/>
          <w:i/>
        </w:rPr>
        <w:t>a</w:t>
      </w:r>
      <w:r w:rsidRPr="00596BC6">
        <w:rPr>
          <w:rFonts w:eastAsia="Times New Roman"/>
          <w:i/>
          <w:spacing w:val="-1"/>
        </w:rPr>
        <w:t>m</w:t>
      </w:r>
      <w:r w:rsidRPr="00596BC6">
        <w:rPr>
          <w:rFonts w:eastAsia="Times New Roman"/>
          <w:i/>
          <w:spacing w:val="1"/>
        </w:rPr>
        <w:t>e</w:t>
      </w:r>
      <w:r w:rsidRPr="00596BC6">
        <w:rPr>
          <w:rFonts w:eastAsia="Times New Roman"/>
        </w:rPr>
        <w:t>.</w:t>
      </w:r>
      <w:r w:rsidRPr="00596BC6">
        <w:rPr>
          <w:spacing w:val="4"/>
        </w:rPr>
        <w:t xml:space="preserve"> </w:t>
      </w:r>
      <w:r w:rsidRPr="00596BC6">
        <w:rPr>
          <w:rFonts w:eastAsia="Times New Roman"/>
          <w:spacing w:val="-5"/>
        </w:rPr>
        <w:t>A</w:t>
      </w:r>
      <w:r w:rsidRPr="00596BC6">
        <w:rPr>
          <w:rFonts w:eastAsia="Times New Roman"/>
        </w:rPr>
        <w:t>da</w:t>
      </w:r>
      <w:r w:rsidRPr="00596BC6">
        <w:rPr>
          <w:spacing w:val="5"/>
        </w:rPr>
        <w:t xml:space="preserve"> </w:t>
      </w:r>
      <w:r w:rsidRPr="00596BC6">
        <w:rPr>
          <w:rFonts w:eastAsia="Times New Roman"/>
        </w:rPr>
        <w:t>b</w:t>
      </w:r>
      <w:r w:rsidRPr="00596BC6">
        <w:rPr>
          <w:rFonts w:eastAsia="Times New Roman"/>
          <w:spacing w:val="1"/>
        </w:rPr>
        <w:t>e</w:t>
      </w:r>
      <w:r w:rsidRPr="00596BC6">
        <w:rPr>
          <w:rFonts w:eastAsia="Times New Roman"/>
        </w:rPr>
        <w:t>rb</w:t>
      </w:r>
      <w:r w:rsidRPr="00596BC6">
        <w:rPr>
          <w:rFonts w:eastAsia="Times New Roman"/>
          <w:spacing w:val="1"/>
        </w:rPr>
        <w:t>a</w:t>
      </w:r>
      <w:r w:rsidRPr="00596BC6">
        <w:rPr>
          <w:rFonts w:eastAsia="Times New Roman"/>
          <w:spacing w:val="-4"/>
        </w:rPr>
        <w:t>g</w:t>
      </w:r>
      <w:r w:rsidRPr="00596BC6">
        <w:rPr>
          <w:rFonts w:eastAsia="Times New Roman"/>
          <w:spacing w:val="1"/>
        </w:rPr>
        <w:t>a</w:t>
      </w:r>
      <w:r w:rsidRPr="00596BC6">
        <w:rPr>
          <w:rFonts w:eastAsia="Times New Roman"/>
        </w:rPr>
        <w:t>i</w:t>
      </w:r>
      <w:r w:rsidRPr="00596BC6">
        <w:rPr>
          <w:spacing w:val="5"/>
        </w:rPr>
        <w:t xml:space="preserve"> </w:t>
      </w:r>
      <w:r w:rsidRPr="00596BC6">
        <w:rPr>
          <w:rFonts w:eastAsia="Times New Roman"/>
          <w:spacing w:val="1"/>
        </w:rPr>
        <w:t>je</w:t>
      </w:r>
      <w:r w:rsidRPr="00596BC6">
        <w:rPr>
          <w:rFonts w:eastAsia="Times New Roman"/>
          <w:spacing w:val="-4"/>
        </w:rPr>
        <w:t>n</w:t>
      </w:r>
      <w:r w:rsidRPr="00596BC6">
        <w:rPr>
          <w:rFonts w:eastAsia="Times New Roman"/>
          <w:spacing w:val="-3"/>
        </w:rPr>
        <w:t>i</w:t>
      </w:r>
      <w:r w:rsidRPr="00596BC6">
        <w:rPr>
          <w:rFonts w:eastAsia="Times New Roman"/>
        </w:rPr>
        <w:t>s</w:t>
      </w:r>
      <w:r w:rsidRPr="00596BC6">
        <w:rPr>
          <w:spacing w:val="6"/>
        </w:rPr>
        <w:t xml:space="preserve"> </w:t>
      </w:r>
      <w:r w:rsidRPr="00596BC6">
        <w:rPr>
          <w:rFonts w:eastAsia="Times New Roman"/>
          <w:i/>
        </w:rPr>
        <w:t>ga</w:t>
      </w:r>
      <w:r w:rsidRPr="00596BC6">
        <w:rPr>
          <w:rFonts w:eastAsia="Times New Roman"/>
          <w:i/>
          <w:spacing w:val="-1"/>
        </w:rPr>
        <w:t>m</w:t>
      </w:r>
      <w:r w:rsidRPr="00596BC6">
        <w:rPr>
          <w:rFonts w:eastAsia="Times New Roman"/>
          <w:i/>
        </w:rPr>
        <w:t>e</w:t>
      </w:r>
      <w:r w:rsidRPr="00596BC6">
        <w:rPr>
          <w:i/>
          <w:spacing w:val="9"/>
        </w:rPr>
        <w:t xml:space="preserve"> </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rPr>
        <w:t>b</w:t>
      </w:r>
      <w:r w:rsidRPr="00596BC6">
        <w:rPr>
          <w:rFonts w:eastAsia="Times New Roman"/>
          <w:spacing w:val="1"/>
        </w:rPr>
        <w:t>i</w:t>
      </w:r>
      <w:r w:rsidRPr="00596BC6">
        <w:rPr>
          <w:rFonts w:eastAsia="Times New Roman"/>
          <w:spacing w:val="-1"/>
        </w:rPr>
        <w:t>s</w:t>
      </w:r>
      <w:r w:rsidRPr="00596BC6">
        <w:rPr>
          <w:rFonts w:eastAsia="Times New Roman"/>
        </w:rPr>
        <w:t>a</w:t>
      </w:r>
      <w:r w:rsidRPr="00596BC6">
        <w:t xml:space="preserve"> </w:t>
      </w:r>
      <w:r w:rsidRPr="00596BC6">
        <w:rPr>
          <w:rFonts w:eastAsia="Times New Roman"/>
        </w:rPr>
        <w:t>d</w:t>
      </w:r>
      <w:r w:rsidRPr="00596BC6">
        <w:rPr>
          <w:rFonts w:eastAsia="Times New Roman"/>
          <w:spacing w:val="1"/>
        </w:rPr>
        <w:t>imai</w:t>
      </w:r>
      <w:r w:rsidRPr="00596BC6">
        <w:rPr>
          <w:rFonts w:eastAsia="Times New Roman"/>
        </w:rPr>
        <w:t>n</w:t>
      </w:r>
      <w:r w:rsidRPr="00596BC6">
        <w:rPr>
          <w:rFonts w:eastAsia="Times New Roman"/>
          <w:spacing w:val="-4"/>
        </w:rPr>
        <w:t>k</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rPr>
        <w:t>di</w:t>
      </w:r>
      <w:r w:rsidRPr="00596BC6">
        <w:rPr>
          <w:spacing w:val="1"/>
        </w:rPr>
        <w:t xml:space="preserve"> </w:t>
      </w:r>
      <w:r w:rsidRPr="00596BC6">
        <w:rPr>
          <w:rFonts w:eastAsia="Times New Roman"/>
          <w:spacing w:val="-1"/>
        </w:rPr>
        <w:t>S</w:t>
      </w:r>
      <w:r w:rsidRPr="00596BC6">
        <w:rPr>
          <w:rFonts w:eastAsia="Times New Roman"/>
        </w:rPr>
        <w:t>hop</w:t>
      </w:r>
      <w:r w:rsidRPr="00596BC6">
        <w:rPr>
          <w:rFonts w:eastAsia="Times New Roman"/>
          <w:spacing w:val="1"/>
        </w:rPr>
        <w:t>ee</w:t>
      </w:r>
      <w:r w:rsidRPr="00596BC6">
        <w:rPr>
          <w:rFonts w:eastAsia="Times New Roman"/>
        </w:rPr>
        <w:t>,</w:t>
      </w:r>
      <w:r w:rsidRPr="00596BC6">
        <w:t xml:space="preserve"> </w:t>
      </w:r>
      <w:r w:rsidRPr="00596BC6">
        <w:rPr>
          <w:rFonts w:eastAsia="Times New Roman"/>
          <w:spacing w:val="1"/>
        </w:rPr>
        <w:t>m</w:t>
      </w:r>
      <w:r w:rsidRPr="00596BC6">
        <w:rPr>
          <w:rFonts w:eastAsia="Times New Roman"/>
        </w:rPr>
        <w:t>u</w:t>
      </w:r>
      <w:r w:rsidRPr="00596BC6">
        <w:rPr>
          <w:rFonts w:eastAsia="Times New Roman"/>
          <w:spacing w:val="1"/>
        </w:rPr>
        <w:t>l</w:t>
      </w:r>
      <w:r w:rsidRPr="00596BC6">
        <w:rPr>
          <w:rFonts w:eastAsia="Times New Roman"/>
          <w:spacing w:val="-3"/>
        </w:rPr>
        <w:t>a</w:t>
      </w:r>
      <w:r w:rsidRPr="00596BC6">
        <w:rPr>
          <w:rFonts w:eastAsia="Times New Roman"/>
        </w:rPr>
        <w:t>i</w:t>
      </w:r>
      <w:r w:rsidRPr="00596BC6">
        <w:rPr>
          <w:spacing w:val="5"/>
        </w:rPr>
        <w:t xml:space="preserve"> </w:t>
      </w:r>
      <w:r w:rsidRPr="00596BC6">
        <w:rPr>
          <w:rFonts w:eastAsia="Times New Roman"/>
        </w:rPr>
        <w:t>d</w:t>
      </w:r>
      <w:r w:rsidRPr="00596BC6">
        <w:rPr>
          <w:rFonts w:eastAsia="Times New Roman"/>
          <w:spacing w:val="1"/>
        </w:rPr>
        <w:t>a</w:t>
      </w:r>
      <w:r w:rsidRPr="00596BC6">
        <w:rPr>
          <w:rFonts w:eastAsia="Times New Roman"/>
          <w:spacing w:val="-4"/>
        </w:rPr>
        <w:t>r</w:t>
      </w:r>
      <w:r w:rsidRPr="00596BC6">
        <w:rPr>
          <w:rFonts w:eastAsia="Times New Roman"/>
        </w:rPr>
        <w:t>i</w:t>
      </w:r>
      <w:r w:rsidRPr="00596BC6">
        <w:rPr>
          <w:spacing w:val="5"/>
        </w:rPr>
        <w:t xml:space="preserve"> </w:t>
      </w:r>
      <w:r w:rsidRPr="00596BC6">
        <w:rPr>
          <w:rFonts w:eastAsia="Times New Roman"/>
          <w:spacing w:val="-5"/>
        </w:rPr>
        <w:t>G</w:t>
      </w:r>
      <w:r w:rsidRPr="00596BC6">
        <w:rPr>
          <w:rFonts w:eastAsia="Times New Roman"/>
          <w:spacing w:val="4"/>
        </w:rPr>
        <w:t>o</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ee</w:t>
      </w:r>
      <w:r w:rsidRPr="00596BC6">
        <w:rPr>
          <w:rFonts w:eastAsia="Times New Roman"/>
        </w:rPr>
        <w:t>,</w:t>
      </w:r>
      <w:r w:rsidRPr="00596BC6">
        <w:rPr>
          <w:spacing w:val="4"/>
        </w:rPr>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t xml:space="preserve"> </w:t>
      </w:r>
      <w:r w:rsidRPr="00596BC6">
        <w:rPr>
          <w:rFonts w:eastAsia="Times New Roman"/>
          <w:spacing w:val="-1"/>
        </w:rPr>
        <w:t>P</w:t>
      </w:r>
      <w:r w:rsidRPr="00596BC6">
        <w:rPr>
          <w:rFonts w:eastAsia="Times New Roman"/>
        </w:rPr>
        <w:t>o</w:t>
      </w:r>
      <w:r w:rsidRPr="00596BC6">
        <w:rPr>
          <w:rFonts w:eastAsia="Times New Roman"/>
          <w:spacing w:val="1"/>
        </w:rPr>
        <w:t>t</w:t>
      </w:r>
      <w:r w:rsidRPr="00596BC6">
        <w:rPr>
          <w:rFonts w:eastAsia="Times New Roman"/>
        </w:rPr>
        <w:t>on</w:t>
      </w:r>
      <w:r w:rsidRPr="00596BC6">
        <w:rPr>
          <w:rFonts w:eastAsia="Times New Roman"/>
          <w:spacing w:val="-4"/>
        </w:rPr>
        <w:t>g</w:t>
      </w:r>
      <w:r w:rsidRPr="00596BC6">
        <w:rPr>
          <w:rFonts w:eastAsia="Times New Roman"/>
        </w:rPr>
        <w:t>,</w:t>
      </w:r>
      <w:r w:rsidRPr="00596BC6">
        <w:rPr>
          <w:spacing w:val="4"/>
        </w:rPr>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9"/>
        </w:rPr>
        <w:t xml:space="preserve"> </w:t>
      </w:r>
      <w:r w:rsidRPr="00596BC6">
        <w:rPr>
          <w:rFonts w:eastAsia="Times New Roman"/>
          <w:spacing w:val="-5"/>
        </w:rPr>
        <w:t>G</w:t>
      </w:r>
      <w:r w:rsidRPr="00596BC6">
        <w:rPr>
          <w:rFonts w:eastAsia="Times New Roman"/>
          <w:spacing w:val="4"/>
        </w:rPr>
        <w:t>o</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spacing w:val="2"/>
        </w:rPr>
        <w:t>J</w:t>
      </w:r>
      <w:r w:rsidRPr="00596BC6">
        <w:rPr>
          <w:rFonts w:eastAsia="Times New Roman"/>
          <w:spacing w:val="1"/>
        </w:rPr>
        <w:t>a</w:t>
      </w:r>
      <w:r w:rsidRPr="00596BC6">
        <w:rPr>
          <w:rFonts w:eastAsia="Times New Roman"/>
        </w:rPr>
        <w:t>r</w:t>
      </w:r>
      <w:r w:rsidRPr="00596BC6">
        <w:rPr>
          <w:rFonts w:eastAsia="Times New Roman"/>
          <w:spacing w:val="1"/>
        </w:rPr>
        <w:t>i</w:t>
      </w:r>
      <w:r w:rsidRPr="00596BC6">
        <w:rPr>
          <w:rFonts w:eastAsia="Times New Roman"/>
        </w:rPr>
        <w:t>,</w:t>
      </w:r>
      <w:r w:rsidRPr="00596BC6">
        <w:rPr>
          <w:spacing w:val="4"/>
        </w:rPr>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5"/>
        </w:rPr>
        <w:t xml:space="preserve"> </w:t>
      </w:r>
      <w:r w:rsidRPr="00596BC6">
        <w:rPr>
          <w:rFonts w:eastAsia="Times New Roman"/>
          <w:spacing w:val="-1"/>
        </w:rPr>
        <w:t>P</w:t>
      </w:r>
      <w:r w:rsidRPr="00596BC6">
        <w:rPr>
          <w:rFonts w:eastAsia="Times New Roman"/>
        </w:rPr>
        <w:t>o</w:t>
      </w:r>
      <w:r w:rsidRPr="00596BC6">
        <w:rPr>
          <w:rFonts w:eastAsia="Times New Roman"/>
          <w:spacing w:val="-3"/>
        </w:rPr>
        <w:t>l</w:t>
      </w:r>
      <w:r w:rsidRPr="00596BC6">
        <w:rPr>
          <w:rFonts w:eastAsia="Times New Roman"/>
          <w:spacing w:val="1"/>
        </w:rPr>
        <w:t>i</w:t>
      </w:r>
      <w:r w:rsidRPr="00596BC6">
        <w:rPr>
          <w:rFonts w:eastAsia="Times New Roman"/>
        </w:rPr>
        <w:t>,</w:t>
      </w:r>
      <w:r w:rsidRPr="00596BC6">
        <w:rPr>
          <w:spacing w:val="4"/>
        </w:rPr>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5"/>
        </w:rPr>
        <w:t xml:space="preserve"> </w:t>
      </w:r>
      <w:r w:rsidRPr="00596BC6">
        <w:rPr>
          <w:rFonts w:eastAsia="Times New Roman"/>
          <w:spacing w:val="-3"/>
        </w:rPr>
        <w:t>T</w:t>
      </w:r>
      <w:r w:rsidRPr="00596BC6">
        <w:rPr>
          <w:rFonts w:eastAsia="Times New Roman"/>
          <w:spacing w:val="1"/>
        </w:rPr>
        <w:t>a</w:t>
      </w:r>
      <w:r w:rsidRPr="00596BC6">
        <w:rPr>
          <w:rFonts w:eastAsia="Times New Roman"/>
        </w:rPr>
        <w:t>n</w:t>
      </w:r>
      <w:r w:rsidRPr="00596BC6">
        <w:rPr>
          <w:rFonts w:eastAsia="Times New Roman"/>
          <w:spacing w:val="1"/>
        </w:rPr>
        <w:t>am</w:t>
      </w:r>
      <w:r w:rsidRPr="00596BC6">
        <w:rPr>
          <w:rFonts w:eastAsia="Times New Roman"/>
        </w:rPr>
        <w:t>,</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5"/>
        </w:rPr>
        <w:t xml:space="preserve"> </w:t>
      </w:r>
      <w:r w:rsidRPr="00596BC6">
        <w:rPr>
          <w:rFonts w:eastAsia="Times New Roman"/>
        </w:rPr>
        <w:t>C</w:t>
      </w:r>
      <w:r w:rsidRPr="00596BC6">
        <w:rPr>
          <w:rFonts w:eastAsia="Times New Roman"/>
          <w:spacing w:val="1"/>
        </w:rPr>
        <w:t>a</w:t>
      </w:r>
      <w:r w:rsidRPr="00596BC6">
        <w:rPr>
          <w:rFonts w:eastAsia="Times New Roman"/>
        </w:rPr>
        <w:t>nd</w:t>
      </w:r>
      <w:r w:rsidRPr="00596BC6">
        <w:rPr>
          <w:rFonts w:eastAsia="Times New Roman"/>
          <w:spacing w:val="-8"/>
        </w:rPr>
        <w:t>y</w:t>
      </w:r>
      <w:r w:rsidRPr="00596BC6">
        <w:rPr>
          <w:rFonts w:eastAsia="Times New Roman"/>
        </w:rPr>
        <w:t>,</w:t>
      </w:r>
      <w:r w:rsidRPr="00596BC6">
        <w:rPr>
          <w:spacing w:val="8"/>
        </w:rPr>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9"/>
        </w:rPr>
        <w:t xml:space="preserve"> </w:t>
      </w:r>
      <w:r w:rsidRPr="00596BC6">
        <w:rPr>
          <w:rFonts w:eastAsia="Times New Roman"/>
          <w:spacing w:val="-11"/>
        </w:rPr>
        <w:t>L</w:t>
      </w:r>
      <w:r w:rsidRPr="00596BC6">
        <w:rPr>
          <w:rFonts w:eastAsia="Times New Roman"/>
          <w:spacing w:val="1"/>
        </w:rPr>
        <w:t>em</w:t>
      </w:r>
      <w:r w:rsidRPr="00596BC6">
        <w:rPr>
          <w:rFonts w:eastAsia="Times New Roman"/>
        </w:rPr>
        <w:t>p</w:t>
      </w:r>
      <w:r w:rsidRPr="00596BC6">
        <w:rPr>
          <w:rFonts w:eastAsia="Times New Roman"/>
          <w:spacing w:val="1"/>
        </w:rPr>
        <w:t>a</w:t>
      </w:r>
      <w:r w:rsidRPr="00596BC6">
        <w:rPr>
          <w:rFonts w:eastAsia="Times New Roman"/>
        </w:rPr>
        <w:t>r,</w:t>
      </w:r>
      <w:r w:rsidRPr="00596BC6">
        <w:rPr>
          <w:spacing w:val="4"/>
        </w:rPr>
        <w:t xml:space="preserve"> </w:t>
      </w:r>
      <w:r w:rsidRPr="00596BC6">
        <w:rPr>
          <w:rFonts w:eastAsia="Times New Roman"/>
        </w:rPr>
        <w:t>d</w:t>
      </w:r>
      <w:r w:rsidRPr="00596BC6">
        <w:rPr>
          <w:rFonts w:eastAsia="Times New Roman"/>
          <w:spacing w:val="1"/>
        </w:rPr>
        <w:t>a</w:t>
      </w:r>
      <w:r w:rsidRPr="00596BC6">
        <w:rPr>
          <w:rFonts w:eastAsia="Times New Roman"/>
        </w:rPr>
        <w:t>n</w:t>
      </w:r>
      <w:r w:rsidRPr="00596BC6">
        <w:rPr>
          <w:spacing w:val="8"/>
        </w:rPr>
        <w:t xml:space="preserve"> </w:t>
      </w:r>
      <w:r w:rsidRPr="00596BC6">
        <w:rPr>
          <w:rFonts w:eastAsia="Times New Roman"/>
          <w:spacing w:val="-8"/>
        </w:rPr>
        <w:t>y</w:t>
      </w:r>
      <w:r w:rsidRPr="00596BC6">
        <w:rPr>
          <w:rFonts w:eastAsia="Times New Roman"/>
          <w:spacing w:val="5"/>
        </w:rPr>
        <w:t>a</w:t>
      </w:r>
      <w:r w:rsidRPr="00596BC6">
        <w:rPr>
          <w:rFonts w:eastAsia="Times New Roman"/>
        </w:rPr>
        <w:t>ng</w:t>
      </w:r>
      <w:r w:rsidRPr="00596BC6">
        <w:t xml:space="preserve"> </w:t>
      </w:r>
      <w:r w:rsidRPr="00596BC6">
        <w:rPr>
          <w:rFonts w:eastAsia="Times New Roman"/>
          <w:spacing w:val="1"/>
        </w:rPr>
        <w:t>te</w:t>
      </w:r>
      <w:r w:rsidRPr="00596BC6">
        <w:rPr>
          <w:rFonts w:eastAsia="Times New Roman"/>
        </w:rPr>
        <w:t>rb</w:t>
      </w:r>
      <w:r w:rsidRPr="00596BC6">
        <w:rPr>
          <w:rFonts w:eastAsia="Times New Roman"/>
          <w:spacing w:val="1"/>
        </w:rPr>
        <w:t>a</w:t>
      </w:r>
      <w:r w:rsidRPr="00596BC6">
        <w:rPr>
          <w:rFonts w:eastAsia="Times New Roman"/>
        </w:rPr>
        <w:t>ru</w:t>
      </w:r>
      <w:r w:rsidRPr="00596BC6">
        <w:rPr>
          <w:spacing w:val="4"/>
        </w:rPr>
        <w:t xml:space="preserve"> </w:t>
      </w:r>
      <w:r w:rsidRPr="00596BC6">
        <w:rPr>
          <w:rFonts w:eastAsia="Times New Roman"/>
          <w:spacing w:val="1"/>
        </w:rPr>
        <w:t>a</w:t>
      </w:r>
      <w:r w:rsidRPr="00596BC6">
        <w:rPr>
          <w:rFonts w:eastAsia="Times New Roman"/>
        </w:rPr>
        <w:t>d</w:t>
      </w:r>
      <w:r w:rsidRPr="00596BC6">
        <w:rPr>
          <w:rFonts w:eastAsia="Times New Roman"/>
          <w:spacing w:val="1"/>
        </w:rPr>
        <w:t>ala</w:t>
      </w:r>
      <w:r w:rsidRPr="00596BC6">
        <w:rPr>
          <w:rFonts w:eastAsia="Times New Roman"/>
        </w:rPr>
        <w:t>h</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9"/>
        </w:rPr>
        <w:t xml:space="preserve"> </w:t>
      </w:r>
      <w:r w:rsidRPr="00596BC6">
        <w:rPr>
          <w:rFonts w:eastAsia="Times New Roman"/>
        </w:rPr>
        <w:t>C</w:t>
      </w:r>
      <w:r w:rsidRPr="00596BC6">
        <w:rPr>
          <w:rFonts w:eastAsia="Times New Roman"/>
          <w:spacing w:val="1"/>
        </w:rPr>
        <w:t>a</w:t>
      </w:r>
      <w:r w:rsidRPr="00596BC6">
        <w:rPr>
          <w:rFonts w:eastAsia="Times New Roman"/>
        </w:rPr>
        <w:t>ndy</w:t>
      </w:r>
      <w:r w:rsidRPr="00596BC6">
        <w:t xml:space="preserve"> </w:t>
      </w:r>
      <w:r w:rsidRPr="00596BC6">
        <w:rPr>
          <w:rFonts w:eastAsia="Times New Roman"/>
        </w:rPr>
        <w:t>d</w:t>
      </w:r>
      <w:r w:rsidRPr="00596BC6">
        <w:rPr>
          <w:rFonts w:eastAsia="Times New Roman"/>
          <w:spacing w:val="1"/>
        </w:rPr>
        <w:t>a</w:t>
      </w:r>
      <w:r w:rsidRPr="00596BC6">
        <w:rPr>
          <w:rFonts w:eastAsia="Times New Roman"/>
        </w:rPr>
        <w:t>n</w:t>
      </w:r>
      <w:r w:rsidRPr="00596BC6">
        <w:rPr>
          <w:spacing w:val="8"/>
        </w:rPr>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9"/>
        </w:rPr>
        <w:t xml:space="preserve"> </w:t>
      </w:r>
      <w:r w:rsidRPr="00596BC6">
        <w:rPr>
          <w:rFonts w:eastAsia="Times New Roman"/>
          <w:spacing w:val="-11"/>
        </w:rPr>
        <w:t>L</w:t>
      </w:r>
      <w:r w:rsidRPr="00596BC6">
        <w:rPr>
          <w:rFonts w:eastAsia="Times New Roman"/>
          <w:spacing w:val="1"/>
        </w:rPr>
        <w:t>i</w:t>
      </w:r>
      <w:r w:rsidRPr="00596BC6">
        <w:rPr>
          <w:rFonts w:eastAsia="Times New Roman"/>
        </w:rPr>
        <w:t>nk.</w:t>
      </w:r>
      <w:r w:rsidRPr="00596BC6">
        <w:rPr>
          <w:spacing w:val="12"/>
        </w:rPr>
        <w:t xml:space="preserve"> </w:t>
      </w:r>
      <w:r w:rsidRPr="00596BC6">
        <w:rPr>
          <w:rFonts w:eastAsia="Times New Roman"/>
          <w:spacing w:val="-5"/>
        </w:rPr>
        <w:t>A</w:t>
      </w:r>
      <w:r w:rsidRPr="00596BC6">
        <w:rPr>
          <w:rFonts w:eastAsia="Times New Roman"/>
        </w:rPr>
        <w:t>da</w:t>
      </w:r>
      <w:r w:rsidRPr="00596BC6">
        <w:rPr>
          <w:spacing w:val="9"/>
        </w:rPr>
        <w:t xml:space="preserve"> </w:t>
      </w:r>
      <w:r w:rsidRPr="00596BC6">
        <w:rPr>
          <w:rFonts w:eastAsia="Times New Roman"/>
        </w:rPr>
        <w:t>b</w:t>
      </w:r>
      <w:r w:rsidRPr="00596BC6">
        <w:rPr>
          <w:rFonts w:eastAsia="Times New Roman"/>
          <w:spacing w:val="1"/>
        </w:rPr>
        <w:t>a</w:t>
      </w:r>
      <w:r w:rsidRPr="00596BC6">
        <w:rPr>
          <w:rFonts w:eastAsia="Times New Roman"/>
          <w:spacing w:val="4"/>
        </w:rPr>
        <w:t>n</w:t>
      </w:r>
      <w:r w:rsidRPr="00596BC6">
        <w:rPr>
          <w:rFonts w:eastAsia="Times New Roman"/>
          <w:spacing w:val="-8"/>
        </w:rPr>
        <w:t>y</w:t>
      </w:r>
      <w:r w:rsidRPr="00596BC6">
        <w:rPr>
          <w:rFonts w:eastAsia="Times New Roman"/>
          <w:spacing w:val="1"/>
        </w:rPr>
        <w:t>a</w:t>
      </w:r>
      <w:r w:rsidRPr="00596BC6">
        <w:rPr>
          <w:rFonts w:eastAsia="Times New Roman"/>
        </w:rPr>
        <w:t>k</w:t>
      </w:r>
      <w:r w:rsidRPr="00596BC6">
        <w:rPr>
          <w:spacing w:val="8"/>
        </w:rPr>
        <w:t xml:space="preserve"> </w:t>
      </w:r>
      <w:r w:rsidRPr="00596BC6">
        <w:rPr>
          <w:rFonts w:eastAsia="Times New Roman"/>
        </w:rPr>
        <w:t>r</w:t>
      </w:r>
      <w:r w:rsidRPr="00596BC6">
        <w:rPr>
          <w:rFonts w:eastAsia="Times New Roman"/>
          <w:spacing w:val="1"/>
        </w:rPr>
        <w:t>e</w:t>
      </w:r>
      <w:r w:rsidRPr="00596BC6">
        <w:rPr>
          <w:rFonts w:eastAsia="Times New Roman"/>
          <w:spacing w:val="-1"/>
        </w:rPr>
        <w:t>w</w:t>
      </w:r>
      <w:r w:rsidRPr="00596BC6">
        <w:rPr>
          <w:rFonts w:eastAsia="Times New Roman"/>
          <w:spacing w:val="1"/>
        </w:rPr>
        <w:t>a</w:t>
      </w:r>
      <w:r w:rsidRPr="00596BC6">
        <w:rPr>
          <w:rFonts w:eastAsia="Times New Roman"/>
        </w:rPr>
        <w:t>rd</w:t>
      </w:r>
      <w:r w:rsidRPr="00596BC6">
        <w:rPr>
          <w:spacing w:val="8"/>
        </w:rPr>
        <w:t xml:space="preserve"> </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rPr>
        <w:t>d</w:t>
      </w:r>
      <w:r w:rsidRPr="00596BC6">
        <w:rPr>
          <w:rFonts w:eastAsia="Times New Roman"/>
          <w:spacing w:val="1"/>
        </w:rPr>
        <w:t>i</w:t>
      </w:r>
      <w:r w:rsidRPr="00596BC6">
        <w:rPr>
          <w:rFonts w:eastAsia="Times New Roman"/>
        </w:rPr>
        <w:t>b</w:t>
      </w:r>
      <w:r w:rsidRPr="00596BC6">
        <w:rPr>
          <w:rFonts w:eastAsia="Times New Roman"/>
          <w:spacing w:val="1"/>
        </w:rPr>
        <w:t>e</w:t>
      </w:r>
      <w:r w:rsidRPr="00596BC6">
        <w:rPr>
          <w:rFonts w:eastAsia="Times New Roman"/>
        </w:rPr>
        <w:t>r</w:t>
      </w:r>
      <w:r w:rsidRPr="00596BC6">
        <w:rPr>
          <w:rFonts w:eastAsia="Times New Roman"/>
          <w:spacing w:val="1"/>
        </w:rPr>
        <w:t>i</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4"/>
        </w:rPr>
        <w:t xml:space="preserve"> </w:t>
      </w:r>
      <w:r w:rsidRPr="00596BC6">
        <w:rPr>
          <w:rFonts w:eastAsia="Times New Roman"/>
          <w:i/>
          <w:spacing w:val="-1"/>
        </w:rPr>
        <w:t>G</w:t>
      </w:r>
      <w:r w:rsidRPr="00596BC6">
        <w:rPr>
          <w:rFonts w:eastAsia="Times New Roman"/>
          <w:i/>
        </w:rPr>
        <w:t>a</w:t>
      </w:r>
      <w:r w:rsidRPr="00596BC6">
        <w:rPr>
          <w:rFonts w:eastAsia="Times New Roman"/>
          <w:i/>
          <w:spacing w:val="-1"/>
        </w:rPr>
        <w:t>m</w:t>
      </w:r>
      <w:r w:rsidRPr="00596BC6">
        <w:rPr>
          <w:rFonts w:eastAsia="Times New Roman"/>
          <w:i/>
        </w:rPr>
        <w:t>e</w:t>
      </w:r>
      <w:r w:rsidRPr="00596BC6">
        <w:rPr>
          <w:i/>
          <w:spacing w:val="3"/>
        </w:rPr>
        <w:t xml:space="preserve"> </w:t>
      </w:r>
      <w:r w:rsidRPr="00596BC6">
        <w:rPr>
          <w:rFonts w:eastAsia="Times New Roman"/>
          <w:spacing w:val="1"/>
        </w:rPr>
        <w:t>i</w:t>
      </w:r>
      <w:r w:rsidRPr="00596BC6">
        <w:rPr>
          <w:rFonts w:eastAsia="Times New Roman"/>
          <w:spacing w:val="-4"/>
        </w:rPr>
        <w:t>n</w:t>
      </w:r>
      <w:r w:rsidRPr="00596BC6">
        <w:rPr>
          <w:rFonts w:eastAsia="Times New Roman"/>
          <w:spacing w:val="1"/>
        </w:rPr>
        <w:t>i</w:t>
      </w:r>
      <w:r w:rsidRPr="00596BC6">
        <w:rPr>
          <w:rFonts w:eastAsia="Times New Roman"/>
        </w:rPr>
        <w:t>,</w:t>
      </w:r>
      <w:r w:rsidRPr="00596BC6">
        <w:rPr>
          <w:spacing w:val="2"/>
        </w:rPr>
        <w:t xml:space="preserve"> </w:t>
      </w:r>
      <w:r w:rsidRPr="00596BC6">
        <w:rPr>
          <w:rFonts w:eastAsia="Times New Roman"/>
          <w:spacing w:val="1"/>
        </w:rPr>
        <w:t>m</w:t>
      </w:r>
      <w:r w:rsidRPr="00596BC6">
        <w:rPr>
          <w:rFonts w:eastAsia="Times New Roman"/>
          <w:spacing w:val="-4"/>
        </w:rPr>
        <w:t>u</w:t>
      </w:r>
      <w:r w:rsidRPr="00596BC6">
        <w:rPr>
          <w:rFonts w:eastAsia="Times New Roman"/>
          <w:spacing w:val="1"/>
        </w:rPr>
        <w:t>la</w:t>
      </w:r>
      <w:r w:rsidRPr="00596BC6">
        <w:rPr>
          <w:rFonts w:eastAsia="Times New Roman"/>
        </w:rPr>
        <w:t>i</w:t>
      </w:r>
      <w:r w:rsidRPr="00596BC6">
        <w:rPr>
          <w:spacing w:val="3"/>
        </w:rPr>
        <w:t xml:space="preserve"> </w:t>
      </w:r>
      <w:r w:rsidRPr="00596BC6">
        <w:rPr>
          <w:rFonts w:eastAsia="Times New Roman"/>
          <w:spacing w:val="-4"/>
        </w:rPr>
        <w:t>d</w:t>
      </w:r>
      <w:r w:rsidRPr="00596BC6">
        <w:rPr>
          <w:rFonts w:eastAsia="Times New Roman"/>
          <w:spacing w:val="1"/>
        </w:rPr>
        <w:t>a</w:t>
      </w:r>
      <w:r w:rsidRPr="00596BC6">
        <w:rPr>
          <w:rFonts w:eastAsia="Times New Roman"/>
        </w:rPr>
        <w:t>ri</w:t>
      </w:r>
      <w:r w:rsidRPr="00596BC6">
        <w:rPr>
          <w:spacing w:val="3"/>
        </w:rPr>
        <w:t xml:space="preserve"> </w:t>
      </w:r>
      <w:r w:rsidRPr="00596BC6">
        <w:rPr>
          <w:rFonts w:eastAsia="Times New Roman"/>
        </w:rPr>
        <w:t>ko</w:t>
      </w:r>
      <w:r w:rsidRPr="00596BC6">
        <w:rPr>
          <w:rFonts w:eastAsia="Times New Roman"/>
          <w:spacing w:val="1"/>
        </w:rPr>
        <w:t>i</w:t>
      </w:r>
      <w:r w:rsidRPr="00596BC6">
        <w:rPr>
          <w:rFonts w:eastAsia="Times New Roman"/>
        </w:rPr>
        <w:t>n</w:t>
      </w:r>
      <w:r w:rsidRPr="00596BC6">
        <w:rPr>
          <w:spacing w:val="2"/>
        </w:rPr>
        <w:t xml:space="preserve"> </w:t>
      </w:r>
      <w:r w:rsidRPr="00596BC6">
        <w:rPr>
          <w:rFonts w:eastAsia="Times New Roman"/>
          <w:spacing w:val="-1"/>
        </w:rPr>
        <w:t>S</w:t>
      </w:r>
      <w:r w:rsidRPr="00596BC6">
        <w:rPr>
          <w:rFonts w:eastAsia="Times New Roman"/>
        </w:rPr>
        <w:t>hop</w:t>
      </w:r>
      <w:r w:rsidRPr="00596BC6">
        <w:rPr>
          <w:rFonts w:eastAsia="Times New Roman"/>
          <w:spacing w:val="-3"/>
        </w:rPr>
        <w:t>e</w:t>
      </w:r>
      <w:r w:rsidRPr="00596BC6">
        <w:rPr>
          <w:rFonts w:eastAsia="Times New Roman"/>
          <w:spacing w:val="1"/>
        </w:rPr>
        <w:t>e</w:t>
      </w:r>
      <w:r w:rsidRPr="00596BC6">
        <w:rPr>
          <w:rFonts w:eastAsia="Times New Roman"/>
        </w:rPr>
        <w:t>,</w:t>
      </w:r>
      <w:r w:rsidRPr="00596BC6">
        <w:t xml:space="preserve"> </w:t>
      </w:r>
      <w:r w:rsidRPr="00596BC6">
        <w:rPr>
          <w:rFonts w:eastAsia="Times New Roman"/>
        </w:rPr>
        <w:t>b</w:t>
      </w:r>
      <w:r w:rsidRPr="00596BC6">
        <w:rPr>
          <w:rFonts w:eastAsia="Times New Roman"/>
          <w:spacing w:val="1"/>
        </w:rPr>
        <w:t>e</w:t>
      </w:r>
      <w:r w:rsidRPr="00596BC6">
        <w:rPr>
          <w:rFonts w:eastAsia="Times New Roman"/>
        </w:rPr>
        <w:t>r</w:t>
      </w:r>
      <w:r w:rsidRPr="00596BC6">
        <w:rPr>
          <w:rFonts w:eastAsia="Times New Roman"/>
          <w:spacing w:val="1"/>
        </w:rPr>
        <w:t>a</w:t>
      </w:r>
      <w:r w:rsidRPr="00596BC6">
        <w:rPr>
          <w:rFonts w:eastAsia="Times New Roman"/>
          <w:spacing w:val="-4"/>
        </w:rPr>
        <w:t>g</w:t>
      </w:r>
      <w:r w:rsidRPr="00596BC6">
        <w:rPr>
          <w:rFonts w:eastAsia="Times New Roman"/>
          <w:spacing w:val="1"/>
        </w:rPr>
        <w:t>a</w:t>
      </w:r>
      <w:r w:rsidRPr="00596BC6">
        <w:rPr>
          <w:rFonts w:eastAsia="Times New Roman"/>
        </w:rPr>
        <w:t>m</w:t>
      </w:r>
      <w:r w:rsidRPr="00596BC6">
        <w:t xml:space="preserve"> </w:t>
      </w:r>
      <w:r w:rsidRPr="00596BC6">
        <w:rPr>
          <w:rFonts w:eastAsia="Times New Roman"/>
          <w:spacing w:val="-4"/>
        </w:rPr>
        <w:t>v</w:t>
      </w:r>
      <w:r w:rsidRPr="00596BC6">
        <w:rPr>
          <w:rFonts w:eastAsia="Times New Roman"/>
        </w:rPr>
        <w:t>ou</w:t>
      </w:r>
      <w:r w:rsidRPr="00596BC6">
        <w:rPr>
          <w:rFonts w:eastAsia="Times New Roman"/>
          <w:spacing w:val="1"/>
        </w:rPr>
        <w:t>c</w:t>
      </w:r>
      <w:r w:rsidRPr="00596BC6">
        <w:rPr>
          <w:rFonts w:eastAsia="Times New Roman"/>
        </w:rPr>
        <w:t>h</w:t>
      </w:r>
      <w:r w:rsidRPr="00596BC6">
        <w:rPr>
          <w:rFonts w:eastAsia="Times New Roman"/>
          <w:spacing w:val="1"/>
        </w:rPr>
        <w:t>e</w:t>
      </w:r>
      <w:r w:rsidRPr="00596BC6">
        <w:rPr>
          <w:rFonts w:eastAsia="Times New Roman"/>
        </w:rPr>
        <w:t>r,</w:t>
      </w:r>
      <w:r w:rsidRPr="00596BC6">
        <w:t xml:space="preserve"> </w:t>
      </w:r>
      <w:r w:rsidRPr="00596BC6">
        <w:rPr>
          <w:rFonts w:eastAsia="Times New Roman"/>
          <w:spacing w:val="-1"/>
        </w:rPr>
        <w:t>s</w:t>
      </w:r>
      <w:r w:rsidRPr="00596BC6">
        <w:rPr>
          <w:rFonts w:eastAsia="Times New Roman"/>
          <w:spacing w:val="1"/>
        </w:rPr>
        <w:t>am</w:t>
      </w:r>
      <w:r w:rsidRPr="00596BC6">
        <w:rPr>
          <w:rFonts w:eastAsia="Times New Roman"/>
        </w:rPr>
        <w:t>p</w:t>
      </w:r>
      <w:r w:rsidRPr="00596BC6">
        <w:rPr>
          <w:rFonts w:eastAsia="Times New Roman"/>
          <w:spacing w:val="1"/>
        </w:rPr>
        <w:t>a</w:t>
      </w:r>
      <w:r w:rsidRPr="00596BC6">
        <w:rPr>
          <w:rFonts w:eastAsia="Times New Roman"/>
        </w:rPr>
        <w:t>i</w:t>
      </w:r>
      <w:r w:rsidRPr="00596BC6">
        <w:t xml:space="preserve"> </w:t>
      </w:r>
      <w:r w:rsidRPr="00596BC6">
        <w:rPr>
          <w:rFonts w:eastAsia="Times New Roman"/>
        </w:rPr>
        <w:t>h</w:t>
      </w:r>
      <w:r w:rsidRPr="00596BC6">
        <w:rPr>
          <w:rFonts w:eastAsia="Times New Roman"/>
          <w:spacing w:val="1"/>
        </w:rPr>
        <w:t>a</w:t>
      </w:r>
      <w:r w:rsidRPr="00596BC6">
        <w:rPr>
          <w:rFonts w:eastAsia="Times New Roman"/>
          <w:spacing w:val="-4"/>
        </w:rPr>
        <w:t>d</w:t>
      </w:r>
      <w:r w:rsidRPr="00596BC6">
        <w:rPr>
          <w:rFonts w:eastAsia="Times New Roman"/>
          <w:spacing w:val="1"/>
        </w:rPr>
        <w:t>ia</w:t>
      </w:r>
      <w:r w:rsidRPr="00596BC6">
        <w:rPr>
          <w:rFonts w:eastAsia="Times New Roman"/>
          <w:spacing w:val="6"/>
        </w:rPr>
        <w:t>h</w:t>
      </w:r>
      <w:r w:rsidRPr="00596BC6">
        <w:rPr>
          <w:rFonts w:eastAsia="Times New Roman"/>
          <w:spacing w:val="-3"/>
        </w:rPr>
        <w:t>-</w:t>
      </w:r>
      <w:r w:rsidRPr="00596BC6">
        <w:rPr>
          <w:rFonts w:eastAsia="Times New Roman"/>
        </w:rPr>
        <w:t>h</w:t>
      </w:r>
      <w:r w:rsidRPr="00596BC6">
        <w:rPr>
          <w:rFonts w:eastAsia="Times New Roman"/>
          <w:spacing w:val="1"/>
        </w:rPr>
        <w:t>a</w:t>
      </w:r>
      <w:r w:rsidRPr="00596BC6">
        <w:rPr>
          <w:rFonts w:eastAsia="Times New Roman"/>
        </w:rPr>
        <w:t>d</w:t>
      </w:r>
      <w:r w:rsidRPr="00596BC6">
        <w:rPr>
          <w:rFonts w:eastAsia="Times New Roman"/>
          <w:spacing w:val="1"/>
        </w:rPr>
        <w:t>ia</w:t>
      </w:r>
      <w:r w:rsidRPr="00596BC6">
        <w:rPr>
          <w:rFonts w:eastAsia="Times New Roman"/>
        </w:rPr>
        <w:t>h</w:t>
      </w:r>
      <w:r w:rsidRPr="00596BC6">
        <w:t xml:space="preserve"> </w:t>
      </w:r>
      <w:r w:rsidRPr="00596BC6">
        <w:rPr>
          <w:rFonts w:eastAsia="Times New Roman"/>
          <w:spacing w:val="-3"/>
        </w:rPr>
        <w:t>m</w:t>
      </w:r>
      <w:r w:rsidRPr="00596BC6">
        <w:rPr>
          <w:rFonts w:eastAsia="Times New Roman"/>
          <w:spacing w:val="1"/>
        </w:rPr>
        <w:t>e</w:t>
      </w:r>
      <w:r w:rsidRPr="00596BC6">
        <w:rPr>
          <w:rFonts w:eastAsia="Times New Roman"/>
        </w:rPr>
        <w:t>n</w:t>
      </w:r>
      <w:r w:rsidRPr="00596BC6">
        <w:rPr>
          <w:rFonts w:eastAsia="Times New Roman"/>
          <w:spacing w:val="1"/>
        </w:rPr>
        <w:t>a</w:t>
      </w:r>
      <w:r w:rsidRPr="00596BC6">
        <w:rPr>
          <w:rFonts w:eastAsia="Times New Roman"/>
        </w:rPr>
        <w:t>r</w:t>
      </w:r>
      <w:r w:rsidRPr="00596BC6">
        <w:rPr>
          <w:rFonts w:eastAsia="Times New Roman"/>
          <w:spacing w:val="1"/>
        </w:rPr>
        <w:t>i</w:t>
      </w:r>
      <w:r w:rsidRPr="00596BC6">
        <w:rPr>
          <w:rFonts w:eastAsia="Times New Roman"/>
        </w:rPr>
        <w:t>k</w:t>
      </w:r>
      <w:r w:rsidRPr="00596BC6">
        <w:t xml:space="preserve"> </w:t>
      </w:r>
      <w:r w:rsidRPr="00596BC6">
        <w:rPr>
          <w:rFonts w:eastAsia="Times New Roman"/>
          <w:spacing w:val="-1"/>
        </w:rPr>
        <w:t>s</w:t>
      </w:r>
      <w:r w:rsidRPr="00596BC6">
        <w:rPr>
          <w:rFonts w:eastAsia="Times New Roman"/>
          <w:spacing w:val="1"/>
        </w:rPr>
        <w:t>e</w:t>
      </w:r>
      <w:r w:rsidRPr="00596BC6">
        <w:rPr>
          <w:rFonts w:eastAsia="Times New Roman"/>
        </w:rPr>
        <w:t>p</w:t>
      </w:r>
      <w:r w:rsidRPr="00596BC6">
        <w:rPr>
          <w:rFonts w:eastAsia="Times New Roman"/>
          <w:spacing w:val="1"/>
        </w:rPr>
        <w:t>e</w:t>
      </w:r>
      <w:r w:rsidRPr="00596BC6">
        <w:rPr>
          <w:rFonts w:eastAsia="Times New Roman"/>
        </w:rPr>
        <w:t>r</w:t>
      </w:r>
      <w:r w:rsidRPr="00596BC6">
        <w:rPr>
          <w:rFonts w:eastAsia="Times New Roman"/>
          <w:spacing w:val="1"/>
        </w:rPr>
        <w:t>t</w:t>
      </w:r>
      <w:r w:rsidRPr="00596BC6">
        <w:rPr>
          <w:rFonts w:eastAsia="Times New Roman"/>
        </w:rPr>
        <w:t>i</w:t>
      </w:r>
      <w:r w:rsidRPr="00596BC6">
        <w:rPr>
          <w:spacing w:val="1"/>
        </w:rPr>
        <w:t xml:space="preserve"> </w:t>
      </w:r>
      <w:r w:rsidRPr="00596BC6">
        <w:rPr>
          <w:rFonts w:eastAsia="Times New Roman"/>
          <w:i/>
        </w:rPr>
        <w:t>S</w:t>
      </w:r>
      <w:r w:rsidRPr="00596BC6">
        <w:rPr>
          <w:rFonts w:eastAsia="Times New Roman"/>
          <w:i/>
          <w:spacing w:val="-1"/>
        </w:rPr>
        <w:t>m</w:t>
      </w:r>
      <w:r w:rsidRPr="00596BC6">
        <w:rPr>
          <w:rFonts w:eastAsia="Times New Roman"/>
          <w:i/>
        </w:rPr>
        <w:t>a</w:t>
      </w:r>
      <w:r w:rsidRPr="00596BC6">
        <w:rPr>
          <w:rFonts w:eastAsia="Times New Roman"/>
          <w:i/>
          <w:spacing w:val="-1"/>
        </w:rPr>
        <w:t>r</w:t>
      </w:r>
      <w:r w:rsidRPr="00596BC6">
        <w:rPr>
          <w:rFonts w:eastAsia="Times New Roman"/>
          <w:i/>
          <w:spacing w:val="1"/>
        </w:rPr>
        <w:t>t</w:t>
      </w:r>
      <w:r w:rsidRPr="00596BC6">
        <w:rPr>
          <w:rFonts w:eastAsia="Times New Roman"/>
          <w:i/>
        </w:rPr>
        <w:t>phone</w:t>
      </w:r>
      <w:r w:rsidRPr="00596BC6">
        <w:rPr>
          <w:i/>
        </w:rPr>
        <w:t xml:space="preserve"> </w:t>
      </w:r>
      <w:r w:rsidRPr="00596BC6">
        <w:rPr>
          <w:rFonts w:eastAsia="Times New Roman"/>
        </w:rPr>
        <w:t>b</w:t>
      </w:r>
      <w:r w:rsidRPr="00596BC6">
        <w:rPr>
          <w:rFonts w:eastAsia="Times New Roman"/>
          <w:spacing w:val="1"/>
        </w:rPr>
        <w:t>a</w:t>
      </w:r>
      <w:r w:rsidRPr="00596BC6">
        <w:rPr>
          <w:rFonts w:eastAsia="Times New Roman"/>
          <w:spacing w:val="-4"/>
        </w:rPr>
        <w:t>g</w:t>
      </w:r>
      <w:r w:rsidRPr="00596BC6">
        <w:rPr>
          <w:rFonts w:eastAsia="Times New Roman"/>
        </w:rPr>
        <w:t>i</w:t>
      </w:r>
      <w:r w:rsidRPr="00596BC6">
        <w:t xml:space="preserve"> </w:t>
      </w:r>
      <w:r w:rsidRPr="00596BC6">
        <w:rPr>
          <w:rFonts w:eastAsia="Times New Roman"/>
          <w:spacing w:val="-4"/>
        </w:rPr>
        <w:t>p</w:t>
      </w:r>
      <w:r w:rsidRPr="00596BC6">
        <w:rPr>
          <w:rFonts w:eastAsia="Times New Roman"/>
          <w:spacing w:val="1"/>
        </w:rPr>
        <w:t>e</w:t>
      </w:r>
      <w:r w:rsidRPr="00596BC6">
        <w:rPr>
          <w:rFonts w:eastAsia="Times New Roman"/>
        </w:rPr>
        <w:t>n</w:t>
      </w:r>
      <w:r w:rsidRPr="00596BC6">
        <w:rPr>
          <w:rFonts w:eastAsia="Times New Roman"/>
          <w:spacing w:val="-4"/>
        </w:rPr>
        <w:t>gg</w:t>
      </w:r>
      <w:r w:rsidRPr="00596BC6">
        <w:rPr>
          <w:rFonts w:eastAsia="Times New Roman"/>
        </w:rPr>
        <w:t>una</w:t>
      </w:r>
      <w:r w:rsidRPr="00596BC6">
        <w:t xml:space="preserve"> </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spacing w:val="1"/>
        </w:rPr>
        <w:t>te</w:t>
      </w:r>
      <w:r w:rsidRPr="00596BC6">
        <w:rPr>
          <w:rFonts w:eastAsia="Times New Roman"/>
          <w:spacing w:val="-3"/>
        </w:rPr>
        <w:t>l</w:t>
      </w:r>
      <w:r w:rsidRPr="00596BC6">
        <w:rPr>
          <w:rFonts w:eastAsia="Times New Roman"/>
          <w:spacing w:val="1"/>
        </w:rPr>
        <w:t>a</w:t>
      </w:r>
      <w:r w:rsidRPr="00596BC6">
        <w:rPr>
          <w:rFonts w:eastAsia="Times New Roman"/>
        </w:rPr>
        <w:t>h</w:t>
      </w:r>
      <w:r w:rsidRPr="00596BC6">
        <w:t xml:space="preserve"> </w:t>
      </w:r>
      <w:r w:rsidRPr="00596BC6">
        <w:rPr>
          <w:rFonts w:eastAsia="Times New Roman"/>
          <w:spacing w:val="1"/>
        </w:rPr>
        <w:t>me</w:t>
      </w:r>
      <w:r w:rsidRPr="00596BC6">
        <w:rPr>
          <w:rFonts w:eastAsia="Times New Roman"/>
        </w:rPr>
        <w:t>n</w:t>
      </w:r>
      <w:r w:rsidRPr="00596BC6">
        <w:rPr>
          <w:rFonts w:eastAsia="Times New Roman"/>
          <w:spacing w:val="-3"/>
        </w:rPr>
        <w:t>c</w:t>
      </w:r>
      <w:r w:rsidRPr="00596BC6">
        <w:rPr>
          <w:rFonts w:eastAsia="Times New Roman"/>
          <w:spacing w:val="1"/>
        </w:rPr>
        <w:t>a</w:t>
      </w:r>
      <w:r w:rsidRPr="00596BC6">
        <w:rPr>
          <w:rFonts w:eastAsia="Times New Roman"/>
        </w:rPr>
        <w:t>p</w:t>
      </w:r>
      <w:r w:rsidRPr="00596BC6">
        <w:rPr>
          <w:rFonts w:eastAsia="Times New Roman"/>
          <w:spacing w:val="1"/>
        </w:rPr>
        <w:t>a</w:t>
      </w:r>
      <w:r w:rsidRPr="00596BC6">
        <w:rPr>
          <w:rFonts w:eastAsia="Times New Roman"/>
        </w:rPr>
        <w:t>i</w:t>
      </w:r>
      <w:r w:rsidRPr="00596BC6">
        <w:t xml:space="preserve"> </w:t>
      </w:r>
      <w:r w:rsidRPr="00596BC6">
        <w:rPr>
          <w:rFonts w:eastAsia="Times New Roman"/>
          <w:spacing w:val="1"/>
        </w:rPr>
        <w:t>ta</w:t>
      </w:r>
      <w:r w:rsidRPr="00596BC6">
        <w:rPr>
          <w:rFonts w:eastAsia="Times New Roman"/>
        </w:rPr>
        <w:t>r</w:t>
      </w:r>
      <w:r w:rsidRPr="00596BC6">
        <w:rPr>
          <w:rFonts w:eastAsia="Times New Roman"/>
          <w:spacing w:val="-4"/>
        </w:rPr>
        <w:t>g</w:t>
      </w:r>
      <w:r w:rsidRPr="00596BC6">
        <w:rPr>
          <w:rFonts w:eastAsia="Times New Roman"/>
          <w:spacing w:val="1"/>
        </w:rPr>
        <w:t>e</w:t>
      </w:r>
      <w:r w:rsidRPr="00596BC6">
        <w:rPr>
          <w:rFonts w:eastAsia="Times New Roman"/>
        </w:rPr>
        <w:t>t</w:t>
      </w:r>
      <w:r w:rsidRPr="00596BC6">
        <w:rPr>
          <w:spacing w:val="5"/>
        </w:rPr>
        <w:t xml:space="preserve"> </w:t>
      </w:r>
      <w:r w:rsidRPr="00596BC6">
        <w:rPr>
          <w:rFonts w:eastAsia="Times New Roman"/>
          <w:spacing w:val="-8"/>
        </w:rPr>
        <w:t>y</w:t>
      </w:r>
      <w:r w:rsidRPr="00596BC6">
        <w:rPr>
          <w:rFonts w:eastAsia="Times New Roman"/>
          <w:spacing w:val="1"/>
        </w:rPr>
        <w:t>a</w:t>
      </w:r>
      <w:r w:rsidRPr="00596BC6">
        <w:rPr>
          <w:rFonts w:eastAsia="Times New Roman"/>
        </w:rPr>
        <w:t>ng</w:t>
      </w:r>
      <w:r w:rsidRPr="00596BC6">
        <w:rPr>
          <w:spacing w:val="-4"/>
        </w:rPr>
        <w:t xml:space="preserve"> </w:t>
      </w:r>
      <w:r w:rsidRPr="00596BC6">
        <w:rPr>
          <w:rFonts w:eastAsia="Times New Roman"/>
        </w:rPr>
        <w:t>d</w:t>
      </w:r>
      <w:r w:rsidRPr="00596BC6">
        <w:rPr>
          <w:rFonts w:eastAsia="Times New Roman"/>
          <w:spacing w:val="1"/>
        </w:rPr>
        <w:t>ite</w:t>
      </w:r>
      <w:r w:rsidRPr="00596BC6">
        <w:rPr>
          <w:rFonts w:eastAsia="Times New Roman"/>
        </w:rPr>
        <w:t>n</w:t>
      </w:r>
      <w:r w:rsidRPr="00596BC6">
        <w:rPr>
          <w:rFonts w:eastAsia="Times New Roman"/>
          <w:spacing w:val="1"/>
        </w:rPr>
        <w:t>t</w:t>
      </w:r>
      <w:r w:rsidRPr="00596BC6">
        <w:rPr>
          <w:rFonts w:eastAsia="Times New Roman"/>
        </w:rPr>
        <w:t>uk</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ee</w:t>
      </w:r>
      <w:r w:rsidRPr="00596BC6">
        <w:rPr>
          <w:rFonts w:eastAsia="Times New Roman"/>
        </w:rPr>
        <w:t>.</w:t>
      </w:r>
    </w:p>
    <w:p w14:paraId="3C396202" w14:textId="77777777" w:rsidR="007F6982" w:rsidRPr="00596BC6" w:rsidRDefault="007F6982" w:rsidP="007F6982">
      <w:pPr>
        <w:tabs>
          <w:tab w:val="left" w:pos="426"/>
          <w:tab w:val="left" w:pos="851"/>
          <w:tab w:val="left" w:pos="1276"/>
          <w:tab w:val="left" w:pos="1701"/>
        </w:tabs>
        <w:ind w:left="1277" w:hanging="426"/>
      </w:pPr>
      <w:r w:rsidRPr="00596BC6">
        <w:rPr>
          <w:rFonts w:eastAsia="Times New Roman"/>
          <w:spacing w:val="1"/>
        </w:rPr>
        <w:t>e</w:t>
      </w:r>
      <w:r w:rsidRPr="00596BC6">
        <w:rPr>
          <w:rFonts w:eastAsia="Times New Roman"/>
        </w:rPr>
        <w:t>.</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1"/>
        </w:rPr>
        <w:t xml:space="preserve"> </w:t>
      </w:r>
      <w:r w:rsidRPr="00596BC6">
        <w:rPr>
          <w:rFonts w:eastAsia="Times New Roman"/>
        </w:rPr>
        <w:t>ko</w:t>
      </w:r>
      <w:r w:rsidRPr="00596BC6">
        <w:rPr>
          <w:rFonts w:eastAsia="Times New Roman"/>
          <w:spacing w:val="1"/>
        </w:rPr>
        <w:t>i</w:t>
      </w:r>
      <w:r w:rsidRPr="00596BC6">
        <w:rPr>
          <w:rFonts w:eastAsia="Times New Roman"/>
        </w:rPr>
        <w:t>n</w:t>
      </w:r>
    </w:p>
    <w:p w14:paraId="0071DFF2" w14:textId="7E64671D" w:rsidR="008773F0" w:rsidRPr="00244982" w:rsidRDefault="007F6982" w:rsidP="00244982">
      <w:pPr>
        <w:tabs>
          <w:tab w:val="left" w:pos="426"/>
          <w:tab w:val="left" w:pos="851"/>
          <w:tab w:val="left" w:pos="1276"/>
          <w:tab w:val="left" w:pos="1701"/>
        </w:tabs>
        <w:ind w:left="1277" w:hanging="426"/>
        <w:rPr>
          <w:lang w:val="en-US"/>
        </w:rPr>
      </w:pPr>
      <w:r w:rsidRPr="00596BC6">
        <w:rPr>
          <w:spacing w:val="-1"/>
        </w:rPr>
        <w:tab/>
      </w:r>
      <w:r w:rsidRPr="00596BC6">
        <w:rPr>
          <w:spacing w:val="-1"/>
        </w:rPr>
        <w:tab/>
      </w:r>
      <w:r w:rsidRPr="00596BC6">
        <w:rPr>
          <w:spacing w:val="-1"/>
        </w:rPr>
        <w:tab/>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5"/>
        </w:rPr>
        <w:t xml:space="preserve"> </w:t>
      </w:r>
      <w:r w:rsidRPr="00596BC6">
        <w:rPr>
          <w:rFonts w:eastAsia="Times New Roman"/>
        </w:rPr>
        <w:t>ko</w:t>
      </w:r>
      <w:r w:rsidRPr="00596BC6">
        <w:rPr>
          <w:rFonts w:eastAsia="Times New Roman"/>
          <w:spacing w:val="1"/>
        </w:rPr>
        <w:t>i</w:t>
      </w:r>
      <w:r w:rsidRPr="00596BC6">
        <w:rPr>
          <w:rFonts w:eastAsia="Times New Roman"/>
        </w:rPr>
        <w:t>n</w:t>
      </w:r>
      <w:r w:rsidRPr="00596BC6">
        <w:rPr>
          <w:spacing w:val="4"/>
        </w:rPr>
        <w:t xml:space="preserve"> </w:t>
      </w:r>
      <w:r w:rsidRPr="00596BC6">
        <w:rPr>
          <w:rFonts w:eastAsia="Times New Roman"/>
          <w:spacing w:val="1"/>
        </w:rPr>
        <w:t>me</w:t>
      </w:r>
      <w:r w:rsidRPr="00596BC6">
        <w:rPr>
          <w:rFonts w:eastAsia="Times New Roman"/>
        </w:rPr>
        <w:t>ru</w:t>
      </w:r>
      <w:r w:rsidRPr="00596BC6">
        <w:rPr>
          <w:rFonts w:eastAsia="Times New Roman"/>
          <w:spacing w:val="-4"/>
        </w:rPr>
        <w:t>p</w:t>
      </w:r>
      <w:r w:rsidRPr="00596BC6">
        <w:rPr>
          <w:rFonts w:eastAsia="Times New Roman"/>
          <w:spacing w:val="1"/>
        </w:rPr>
        <w:t>a</w:t>
      </w:r>
      <w:r w:rsidRPr="00596BC6">
        <w:rPr>
          <w:rFonts w:eastAsia="Times New Roman"/>
        </w:rPr>
        <w:t>k</w:t>
      </w:r>
      <w:r w:rsidRPr="00596BC6">
        <w:rPr>
          <w:rFonts w:eastAsia="Times New Roman"/>
          <w:spacing w:val="1"/>
        </w:rPr>
        <w:t>a</w:t>
      </w:r>
      <w:r w:rsidRPr="00596BC6">
        <w:rPr>
          <w:rFonts w:eastAsia="Times New Roman"/>
        </w:rPr>
        <w:t>n</w:t>
      </w:r>
      <w:r w:rsidRPr="00596BC6">
        <w:rPr>
          <w:spacing w:val="7"/>
        </w:rPr>
        <w:t xml:space="preserve"> </w:t>
      </w:r>
      <w:r w:rsidRPr="00596BC6">
        <w:rPr>
          <w:rFonts w:eastAsia="Times New Roman"/>
          <w:i/>
          <w:spacing w:val="-1"/>
        </w:rPr>
        <w:t>r</w:t>
      </w:r>
      <w:r w:rsidRPr="00596BC6">
        <w:rPr>
          <w:rFonts w:eastAsia="Times New Roman"/>
          <w:i/>
          <w:spacing w:val="1"/>
        </w:rPr>
        <w:t>e</w:t>
      </w:r>
      <w:r w:rsidRPr="00596BC6">
        <w:rPr>
          <w:rFonts w:eastAsia="Times New Roman"/>
          <w:i/>
        </w:rPr>
        <w:t>wa</w:t>
      </w:r>
      <w:r w:rsidRPr="00596BC6">
        <w:rPr>
          <w:rFonts w:eastAsia="Times New Roman"/>
          <w:i/>
          <w:spacing w:val="-1"/>
        </w:rPr>
        <w:t>r</w:t>
      </w:r>
      <w:r w:rsidRPr="00596BC6">
        <w:rPr>
          <w:rFonts w:eastAsia="Times New Roman"/>
          <w:i/>
        </w:rPr>
        <w:t>d</w:t>
      </w:r>
      <w:r w:rsidRPr="00596BC6">
        <w:rPr>
          <w:i/>
          <w:spacing w:val="5"/>
        </w:rPr>
        <w:t xml:space="preserve"> </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rPr>
        <w:t>d</w:t>
      </w:r>
      <w:r w:rsidRPr="00596BC6">
        <w:rPr>
          <w:rFonts w:eastAsia="Times New Roman"/>
          <w:spacing w:val="1"/>
        </w:rPr>
        <w:t>i</w:t>
      </w:r>
      <w:r w:rsidRPr="00596BC6">
        <w:rPr>
          <w:rFonts w:eastAsia="Times New Roman"/>
          <w:spacing w:val="4"/>
        </w:rPr>
        <w:t>b</w:t>
      </w:r>
      <w:r w:rsidRPr="00596BC6">
        <w:rPr>
          <w:rFonts w:eastAsia="Times New Roman"/>
          <w:spacing w:val="1"/>
        </w:rPr>
        <w:t>e</w:t>
      </w:r>
      <w:r w:rsidRPr="00596BC6">
        <w:rPr>
          <w:rFonts w:eastAsia="Times New Roman"/>
        </w:rPr>
        <w:t>r</w:t>
      </w:r>
      <w:r w:rsidRPr="00596BC6">
        <w:rPr>
          <w:rFonts w:eastAsia="Times New Roman"/>
          <w:spacing w:val="1"/>
        </w:rPr>
        <w:t>i</w:t>
      </w:r>
      <w:r w:rsidRPr="00596BC6">
        <w:rPr>
          <w:rFonts w:eastAsia="Times New Roman"/>
        </w:rPr>
        <w:t>k</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spacing w:val="-1"/>
        </w:rPr>
        <w:t>S</w:t>
      </w:r>
      <w:r w:rsidRPr="00596BC6">
        <w:rPr>
          <w:rFonts w:eastAsia="Times New Roman"/>
        </w:rPr>
        <w:t>hop</w:t>
      </w:r>
      <w:r w:rsidRPr="00596BC6">
        <w:rPr>
          <w:rFonts w:eastAsia="Times New Roman"/>
          <w:spacing w:val="-3"/>
        </w:rPr>
        <w:t>e</w:t>
      </w:r>
      <w:r w:rsidRPr="00596BC6">
        <w:rPr>
          <w:rFonts w:eastAsia="Times New Roman"/>
        </w:rPr>
        <w:t>e</w:t>
      </w:r>
      <w:r w:rsidRPr="00596BC6">
        <w:t xml:space="preserve"> </w:t>
      </w:r>
      <w:r w:rsidRPr="00596BC6">
        <w:rPr>
          <w:rFonts w:eastAsia="Times New Roman"/>
          <w:spacing w:val="-1"/>
        </w:rPr>
        <w:t>s</w:t>
      </w:r>
      <w:r w:rsidRPr="00596BC6">
        <w:rPr>
          <w:rFonts w:eastAsia="Times New Roman"/>
          <w:spacing w:val="1"/>
        </w:rPr>
        <w:t>aa</w:t>
      </w:r>
      <w:r w:rsidRPr="00596BC6">
        <w:rPr>
          <w:rFonts w:eastAsia="Times New Roman"/>
        </w:rPr>
        <w:t>t</w:t>
      </w:r>
      <w:r w:rsidRPr="00596BC6">
        <w:t xml:space="preserve"> </w:t>
      </w:r>
      <w:r w:rsidRPr="00596BC6">
        <w:rPr>
          <w:rFonts w:eastAsia="Times New Roman"/>
          <w:spacing w:val="1"/>
        </w:rPr>
        <w:t>me</w:t>
      </w:r>
      <w:r w:rsidRPr="00596BC6">
        <w:rPr>
          <w:rFonts w:eastAsia="Times New Roman"/>
        </w:rPr>
        <w:t>n</w:t>
      </w:r>
      <w:r w:rsidRPr="00596BC6">
        <w:rPr>
          <w:rFonts w:eastAsia="Times New Roman"/>
          <w:spacing w:val="-4"/>
        </w:rPr>
        <w:t>d</w:t>
      </w:r>
      <w:r w:rsidRPr="00596BC6">
        <w:rPr>
          <w:rFonts w:eastAsia="Times New Roman"/>
          <w:spacing w:val="1"/>
        </w:rPr>
        <w:t>a</w:t>
      </w:r>
      <w:r w:rsidRPr="00596BC6">
        <w:rPr>
          <w:rFonts w:eastAsia="Times New Roman"/>
        </w:rPr>
        <w:t>p</w:t>
      </w:r>
      <w:r w:rsidRPr="00596BC6">
        <w:rPr>
          <w:rFonts w:eastAsia="Times New Roman"/>
          <w:spacing w:val="-3"/>
        </w:rPr>
        <w:t>a</w:t>
      </w:r>
      <w:r w:rsidRPr="00596BC6">
        <w:rPr>
          <w:rFonts w:eastAsia="Times New Roman"/>
          <w:spacing w:val="1"/>
        </w:rPr>
        <w:t>t</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i/>
          <w:spacing w:val="1"/>
        </w:rPr>
        <w:t>v</w:t>
      </w:r>
      <w:r w:rsidRPr="00596BC6">
        <w:rPr>
          <w:rFonts w:eastAsia="Times New Roman"/>
          <w:i/>
        </w:rPr>
        <w:t>o</w:t>
      </w:r>
      <w:r w:rsidRPr="00596BC6">
        <w:rPr>
          <w:rFonts w:eastAsia="Times New Roman"/>
          <w:i/>
          <w:spacing w:val="-4"/>
        </w:rPr>
        <w:t>u</w:t>
      </w:r>
      <w:r w:rsidRPr="00596BC6">
        <w:rPr>
          <w:rFonts w:eastAsia="Times New Roman"/>
          <w:i/>
          <w:spacing w:val="2"/>
        </w:rPr>
        <w:t>c</w:t>
      </w:r>
      <w:r w:rsidRPr="00596BC6">
        <w:rPr>
          <w:rFonts w:eastAsia="Times New Roman"/>
          <w:i/>
        </w:rPr>
        <w:t>h</w:t>
      </w:r>
      <w:r w:rsidRPr="00596BC6">
        <w:rPr>
          <w:rFonts w:eastAsia="Times New Roman"/>
          <w:i/>
          <w:spacing w:val="1"/>
        </w:rPr>
        <w:t>e</w:t>
      </w:r>
      <w:r w:rsidRPr="00596BC6">
        <w:rPr>
          <w:rFonts w:eastAsia="Times New Roman"/>
          <w:i/>
        </w:rPr>
        <w:t>r</w:t>
      </w:r>
      <w:r w:rsidRPr="00596BC6">
        <w:rPr>
          <w:i/>
        </w:rPr>
        <w:t xml:space="preserve"> </w:t>
      </w:r>
      <w:r w:rsidRPr="00596BC6">
        <w:rPr>
          <w:rFonts w:eastAsia="Times New Roman"/>
          <w:i/>
          <w:spacing w:val="1"/>
        </w:rPr>
        <w:t>c</w:t>
      </w:r>
      <w:r w:rsidRPr="00596BC6">
        <w:rPr>
          <w:rFonts w:eastAsia="Times New Roman"/>
          <w:i/>
        </w:rPr>
        <w:t>a</w:t>
      </w:r>
      <w:r w:rsidRPr="00596BC6">
        <w:rPr>
          <w:rFonts w:eastAsia="Times New Roman"/>
          <w:i/>
          <w:spacing w:val="-1"/>
        </w:rPr>
        <w:t>s</w:t>
      </w:r>
      <w:r w:rsidRPr="00596BC6">
        <w:rPr>
          <w:rFonts w:eastAsia="Times New Roman"/>
          <w:i/>
        </w:rPr>
        <w:t>hba</w:t>
      </w:r>
      <w:r w:rsidRPr="00596BC6">
        <w:rPr>
          <w:rFonts w:eastAsia="Times New Roman"/>
          <w:i/>
          <w:spacing w:val="-3"/>
        </w:rPr>
        <w:t>c</w:t>
      </w:r>
      <w:r w:rsidRPr="00596BC6">
        <w:rPr>
          <w:rFonts w:eastAsia="Times New Roman"/>
          <w:i/>
          <w:spacing w:val="3"/>
        </w:rPr>
        <w:t>k</w:t>
      </w:r>
      <w:r w:rsidRPr="00596BC6">
        <w:rPr>
          <w:rFonts w:eastAsia="Times New Roman"/>
        </w:rPr>
        <w:t>,</w:t>
      </w:r>
      <w:r w:rsidRPr="00596BC6">
        <w:t xml:space="preserve"> </w:t>
      </w:r>
      <w:r w:rsidRPr="00596BC6">
        <w:rPr>
          <w:rFonts w:eastAsia="Times New Roman"/>
          <w:spacing w:val="1"/>
        </w:rPr>
        <w:t>m</w:t>
      </w:r>
      <w:r w:rsidRPr="00596BC6">
        <w:rPr>
          <w:rFonts w:eastAsia="Times New Roman"/>
          <w:spacing w:val="3"/>
        </w:rPr>
        <w:t>e</w:t>
      </w:r>
      <w:r w:rsidRPr="00596BC6">
        <w:rPr>
          <w:rFonts w:eastAsia="Times New Roman"/>
          <w:spacing w:val="-4"/>
        </w:rPr>
        <w:t>-</w:t>
      </w:r>
      <w:r w:rsidRPr="00596BC6">
        <w:rPr>
          <w:rFonts w:eastAsia="Times New Roman"/>
          <w:i/>
          <w:spacing w:val="-1"/>
        </w:rPr>
        <w:t>r</w:t>
      </w:r>
      <w:r w:rsidRPr="00596BC6">
        <w:rPr>
          <w:rFonts w:eastAsia="Times New Roman"/>
          <w:i/>
          <w:spacing w:val="1"/>
        </w:rPr>
        <w:t>evie</w:t>
      </w:r>
      <w:r w:rsidRPr="00596BC6">
        <w:rPr>
          <w:rFonts w:eastAsia="Times New Roman"/>
          <w:i/>
        </w:rPr>
        <w:t>w</w:t>
      </w:r>
      <w:r w:rsidRPr="00596BC6">
        <w:rPr>
          <w:i/>
        </w:rPr>
        <w:t xml:space="preserve"> </w:t>
      </w:r>
      <w:r w:rsidRPr="00596BC6">
        <w:rPr>
          <w:rFonts w:eastAsia="Times New Roman"/>
        </w:rPr>
        <w:t>b</w:t>
      </w:r>
      <w:r w:rsidRPr="00596BC6">
        <w:rPr>
          <w:rFonts w:eastAsia="Times New Roman"/>
          <w:spacing w:val="1"/>
        </w:rPr>
        <w:t>a</w:t>
      </w:r>
      <w:r w:rsidRPr="00596BC6">
        <w:rPr>
          <w:rFonts w:eastAsia="Times New Roman"/>
          <w:spacing w:val="-4"/>
        </w:rPr>
        <w:t>r</w:t>
      </w:r>
      <w:r w:rsidRPr="00596BC6">
        <w:rPr>
          <w:rFonts w:eastAsia="Times New Roman"/>
          <w:spacing w:val="1"/>
        </w:rPr>
        <w:t>a</w:t>
      </w:r>
      <w:r w:rsidRPr="00596BC6">
        <w:rPr>
          <w:rFonts w:eastAsia="Times New Roman"/>
        </w:rPr>
        <w:t>ng</w:t>
      </w:r>
      <w:r w:rsidRPr="00596BC6">
        <w:t xml:space="preserve"> </w:t>
      </w:r>
      <w:r w:rsidRPr="00596BC6">
        <w:rPr>
          <w:rFonts w:eastAsia="Times New Roman"/>
          <w:spacing w:val="-4"/>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spacing w:val="-1"/>
        </w:rPr>
        <w:t>s</w:t>
      </w:r>
      <w:r w:rsidRPr="00596BC6">
        <w:rPr>
          <w:rFonts w:eastAsia="Times New Roman"/>
        </w:rPr>
        <w:t>ud</w:t>
      </w:r>
      <w:r w:rsidRPr="00596BC6">
        <w:rPr>
          <w:rFonts w:eastAsia="Times New Roman"/>
          <w:spacing w:val="1"/>
        </w:rPr>
        <w:t>a</w:t>
      </w:r>
      <w:r w:rsidRPr="00596BC6">
        <w:rPr>
          <w:rFonts w:eastAsia="Times New Roman"/>
        </w:rPr>
        <w:t>h</w:t>
      </w:r>
      <w:r w:rsidRPr="00596BC6">
        <w:rPr>
          <w:spacing w:val="4"/>
        </w:rPr>
        <w:t xml:space="preserve"> </w:t>
      </w:r>
      <w:r w:rsidRPr="00596BC6">
        <w:rPr>
          <w:rFonts w:eastAsia="Times New Roman"/>
        </w:rPr>
        <w:t>d</w:t>
      </w:r>
      <w:r w:rsidRPr="00596BC6">
        <w:rPr>
          <w:rFonts w:eastAsia="Times New Roman"/>
          <w:spacing w:val="1"/>
        </w:rPr>
        <w:t>i</w:t>
      </w:r>
      <w:r w:rsidRPr="00596BC6">
        <w:rPr>
          <w:rFonts w:eastAsia="Times New Roman"/>
        </w:rPr>
        <w:t>b</w:t>
      </w:r>
      <w:r w:rsidRPr="00596BC6">
        <w:rPr>
          <w:rFonts w:eastAsia="Times New Roman"/>
          <w:spacing w:val="1"/>
        </w:rPr>
        <w:t>e</w:t>
      </w:r>
      <w:r w:rsidRPr="00596BC6">
        <w:rPr>
          <w:rFonts w:eastAsia="Times New Roman"/>
          <w:spacing w:val="-3"/>
        </w:rPr>
        <w:t>l</w:t>
      </w:r>
      <w:r w:rsidRPr="00596BC6">
        <w:rPr>
          <w:rFonts w:eastAsia="Times New Roman"/>
        </w:rPr>
        <w:t>i</w:t>
      </w:r>
      <w:r w:rsidRPr="00596BC6">
        <w:rPr>
          <w:spacing w:val="5"/>
        </w:rPr>
        <w:t xml:space="preserve"> </w:t>
      </w:r>
      <w:r w:rsidRPr="00596BC6">
        <w:rPr>
          <w:rFonts w:eastAsia="Times New Roman"/>
          <w:spacing w:val="-3"/>
        </w:rPr>
        <w:t>a</w:t>
      </w:r>
      <w:r w:rsidRPr="00596BC6">
        <w:rPr>
          <w:rFonts w:eastAsia="Times New Roman"/>
          <w:spacing w:val="1"/>
        </w:rPr>
        <w:t>ta</w:t>
      </w:r>
      <w:r w:rsidRPr="00596BC6">
        <w:rPr>
          <w:rFonts w:eastAsia="Times New Roman"/>
        </w:rPr>
        <w:t>u</w:t>
      </w:r>
      <w:r w:rsidRPr="00596BC6">
        <w:t xml:space="preserve"> </w:t>
      </w:r>
      <w:r w:rsidRPr="00596BC6">
        <w:rPr>
          <w:rFonts w:eastAsia="Times New Roman"/>
          <w:spacing w:val="-1"/>
        </w:rPr>
        <w:t>s</w:t>
      </w:r>
      <w:r w:rsidRPr="00596BC6">
        <w:rPr>
          <w:rFonts w:eastAsia="Times New Roman"/>
          <w:spacing w:val="1"/>
        </w:rPr>
        <w:t>aa</w:t>
      </w:r>
      <w:r w:rsidRPr="00596BC6">
        <w:rPr>
          <w:rFonts w:eastAsia="Times New Roman"/>
        </w:rPr>
        <w:t>t</w:t>
      </w:r>
      <w:r w:rsidRPr="00596BC6">
        <w:rPr>
          <w:spacing w:val="1"/>
        </w:rPr>
        <w:t xml:space="preserve"> </w:t>
      </w:r>
      <w:r w:rsidRPr="00596BC6">
        <w:rPr>
          <w:rFonts w:eastAsia="Times New Roman"/>
        </w:rPr>
        <w:t>b</w:t>
      </w:r>
      <w:r w:rsidRPr="00596BC6">
        <w:rPr>
          <w:rFonts w:eastAsia="Times New Roman"/>
          <w:spacing w:val="1"/>
        </w:rPr>
        <w:t>e</w:t>
      </w:r>
      <w:r w:rsidRPr="00596BC6">
        <w:rPr>
          <w:rFonts w:eastAsia="Times New Roman"/>
        </w:rPr>
        <w:t>r</w:t>
      </w:r>
      <w:r w:rsidRPr="00596BC6">
        <w:rPr>
          <w:rFonts w:eastAsia="Times New Roman"/>
          <w:spacing w:val="-3"/>
        </w:rPr>
        <w:t>m</w:t>
      </w:r>
      <w:r w:rsidRPr="00596BC6">
        <w:rPr>
          <w:rFonts w:eastAsia="Times New Roman"/>
          <w:spacing w:val="1"/>
        </w:rPr>
        <w:t>ai</w:t>
      </w:r>
      <w:r w:rsidRPr="00596BC6">
        <w:rPr>
          <w:rFonts w:eastAsia="Times New Roman"/>
        </w:rPr>
        <w:t>n</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13"/>
        </w:rPr>
        <w:t xml:space="preserve"> </w:t>
      </w:r>
      <w:r w:rsidRPr="00596BC6">
        <w:rPr>
          <w:rFonts w:eastAsia="Times New Roman"/>
          <w:i/>
        </w:rPr>
        <w:t>ga</w:t>
      </w:r>
      <w:r w:rsidRPr="00596BC6">
        <w:rPr>
          <w:rFonts w:eastAsia="Times New Roman"/>
          <w:i/>
          <w:spacing w:val="-1"/>
        </w:rPr>
        <w:t>m</w:t>
      </w:r>
      <w:r w:rsidRPr="00596BC6">
        <w:rPr>
          <w:rFonts w:eastAsia="Times New Roman"/>
          <w:i/>
          <w:spacing w:val="1"/>
        </w:rPr>
        <w:t>e</w:t>
      </w:r>
      <w:r w:rsidRPr="00596BC6">
        <w:rPr>
          <w:rFonts w:eastAsia="Times New Roman"/>
        </w:rPr>
        <w:t>.</w:t>
      </w:r>
      <w:r w:rsidRPr="00596BC6">
        <w:t xml:space="preserve"> </w:t>
      </w:r>
      <w:r w:rsidRPr="00596BC6">
        <w:rPr>
          <w:rFonts w:eastAsia="Times New Roman"/>
          <w:spacing w:val="-1"/>
        </w:rPr>
        <w:t>S</w:t>
      </w:r>
      <w:r w:rsidRPr="00596BC6">
        <w:rPr>
          <w:rFonts w:eastAsia="Times New Roman"/>
          <w:spacing w:val="1"/>
        </w:rPr>
        <w:t>al</w:t>
      </w:r>
      <w:r w:rsidRPr="00596BC6">
        <w:rPr>
          <w:rFonts w:eastAsia="Times New Roman"/>
        </w:rPr>
        <w:t>do</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t xml:space="preserve"> </w:t>
      </w:r>
      <w:r w:rsidRPr="00596BC6">
        <w:rPr>
          <w:rFonts w:eastAsia="Times New Roman"/>
        </w:rPr>
        <w:t>ko</w:t>
      </w:r>
      <w:r w:rsidRPr="00596BC6">
        <w:rPr>
          <w:rFonts w:eastAsia="Times New Roman"/>
          <w:spacing w:val="1"/>
        </w:rPr>
        <w:t>i</w:t>
      </w:r>
      <w:r w:rsidRPr="00596BC6">
        <w:rPr>
          <w:rFonts w:eastAsia="Times New Roman"/>
        </w:rPr>
        <w:t>n</w:t>
      </w:r>
      <w:r w:rsidRPr="00596BC6">
        <w:t xml:space="preserve"> </w:t>
      </w:r>
      <w:r w:rsidRPr="00596BC6">
        <w:rPr>
          <w:rFonts w:eastAsia="Times New Roman"/>
          <w:spacing w:val="1"/>
        </w:rPr>
        <w:t>j</w:t>
      </w:r>
      <w:r w:rsidRPr="00596BC6">
        <w:rPr>
          <w:rFonts w:eastAsia="Times New Roman"/>
        </w:rPr>
        <w:t>u</w:t>
      </w:r>
      <w:r w:rsidRPr="00596BC6">
        <w:rPr>
          <w:rFonts w:eastAsia="Times New Roman"/>
          <w:spacing w:val="-4"/>
        </w:rPr>
        <w:t>g</w:t>
      </w:r>
      <w:r w:rsidRPr="00596BC6">
        <w:rPr>
          <w:rFonts w:eastAsia="Times New Roman"/>
        </w:rPr>
        <w:t>a</w:t>
      </w:r>
      <w:r w:rsidRPr="00596BC6">
        <w:t xml:space="preserve"> </w:t>
      </w:r>
      <w:r w:rsidRPr="00596BC6">
        <w:rPr>
          <w:rFonts w:eastAsia="Times New Roman"/>
        </w:rPr>
        <w:t>d</w:t>
      </w:r>
      <w:r w:rsidRPr="00596BC6">
        <w:rPr>
          <w:rFonts w:eastAsia="Times New Roman"/>
          <w:spacing w:val="1"/>
        </w:rPr>
        <w:t>a</w:t>
      </w:r>
      <w:r w:rsidRPr="00596BC6">
        <w:rPr>
          <w:rFonts w:eastAsia="Times New Roman"/>
        </w:rPr>
        <w:t>p</w:t>
      </w:r>
      <w:r w:rsidRPr="00596BC6">
        <w:rPr>
          <w:rFonts w:eastAsia="Times New Roman"/>
          <w:spacing w:val="-3"/>
        </w:rPr>
        <w:t>a</w:t>
      </w:r>
      <w:r w:rsidRPr="00596BC6">
        <w:rPr>
          <w:rFonts w:eastAsia="Times New Roman"/>
        </w:rPr>
        <w:t>t</w:t>
      </w:r>
      <w:r w:rsidRPr="00596BC6">
        <w:t xml:space="preserve"> </w:t>
      </w:r>
      <w:r w:rsidRPr="00596BC6">
        <w:rPr>
          <w:rFonts w:eastAsia="Times New Roman"/>
          <w:spacing w:val="-3"/>
        </w:rPr>
        <w:t>m</w:t>
      </w:r>
      <w:r w:rsidRPr="00596BC6">
        <w:rPr>
          <w:rFonts w:eastAsia="Times New Roman"/>
          <w:spacing w:val="1"/>
        </w:rPr>
        <w:t>em</w:t>
      </w:r>
      <w:r w:rsidRPr="00596BC6">
        <w:rPr>
          <w:rFonts w:eastAsia="Times New Roman"/>
          <w:spacing w:val="-4"/>
        </w:rPr>
        <w:t>o</w:t>
      </w:r>
      <w:r w:rsidRPr="00596BC6">
        <w:rPr>
          <w:rFonts w:eastAsia="Times New Roman"/>
          <w:spacing w:val="1"/>
        </w:rPr>
        <w:t>t</w:t>
      </w:r>
      <w:r w:rsidRPr="00596BC6">
        <w:rPr>
          <w:rFonts w:eastAsia="Times New Roman"/>
        </w:rPr>
        <w:t>ong</w:t>
      </w:r>
      <w:r w:rsidRPr="00596BC6">
        <w:t xml:space="preserve"> </w:t>
      </w:r>
      <w:r w:rsidRPr="00596BC6">
        <w:rPr>
          <w:rFonts w:eastAsia="Times New Roman"/>
        </w:rPr>
        <w:t>b</w:t>
      </w:r>
      <w:r w:rsidRPr="00596BC6">
        <w:rPr>
          <w:rFonts w:eastAsia="Times New Roman"/>
          <w:spacing w:val="1"/>
        </w:rPr>
        <w:t>ia</w:t>
      </w:r>
      <w:r w:rsidRPr="00596BC6">
        <w:rPr>
          <w:rFonts w:eastAsia="Times New Roman"/>
          <w:spacing w:val="-8"/>
        </w:rPr>
        <w:t>y</w:t>
      </w:r>
      <w:r w:rsidRPr="00596BC6">
        <w:rPr>
          <w:rFonts w:eastAsia="Times New Roman"/>
        </w:rPr>
        <w:t>a</w:t>
      </w:r>
      <w:r w:rsidRPr="00596BC6">
        <w:t xml:space="preserve"> </w:t>
      </w:r>
      <w:r w:rsidRPr="00596BC6">
        <w:rPr>
          <w:rFonts w:eastAsia="Times New Roman"/>
        </w:rPr>
        <w:t>p</w:t>
      </w:r>
      <w:r w:rsidRPr="00596BC6">
        <w:rPr>
          <w:rFonts w:eastAsia="Times New Roman"/>
          <w:spacing w:val="1"/>
        </w:rPr>
        <w:t>em</w:t>
      </w:r>
      <w:r w:rsidRPr="00596BC6">
        <w:rPr>
          <w:rFonts w:eastAsia="Times New Roman"/>
        </w:rPr>
        <w:t>b</w:t>
      </w:r>
      <w:r w:rsidRPr="00596BC6">
        <w:rPr>
          <w:rFonts w:eastAsia="Times New Roman"/>
          <w:spacing w:val="1"/>
        </w:rPr>
        <w:t>a</w:t>
      </w:r>
      <w:r w:rsidRPr="00596BC6">
        <w:rPr>
          <w:rFonts w:eastAsia="Times New Roman"/>
          <w:spacing w:val="-8"/>
        </w:rPr>
        <w:t>y</w:t>
      </w:r>
      <w:r w:rsidRPr="00596BC6">
        <w:rPr>
          <w:rFonts w:eastAsia="Times New Roman"/>
          <w:spacing w:val="1"/>
        </w:rPr>
        <w:t>a</w:t>
      </w:r>
      <w:r w:rsidRPr="00596BC6">
        <w:rPr>
          <w:rFonts w:eastAsia="Times New Roman"/>
        </w:rPr>
        <w:t>r</w:t>
      </w:r>
      <w:r w:rsidRPr="00596BC6">
        <w:rPr>
          <w:rFonts w:eastAsia="Times New Roman"/>
          <w:spacing w:val="1"/>
        </w:rPr>
        <w:t>a</w:t>
      </w:r>
      <w:r w:rsidRPr="00596BC6">
        <w:rPr>
          <w:rFonts w:eastAsia="Times New Roman"/>
        </w:rPr>
        <w:t>n</w:t>
      </w:r>
      <w:r w:rsidRPr="00596BC6">
        <w:t xml:space="preserve"> </w:t>
      </w:r>
      <w:r w:rsidRPr="00596BC6">
        <w:rPr>
          <w:rFonts w:eastAsia="Times New Roman"/>
        </w:rPr>
        <w:t>k</w:t>
      </w:r>
      <w:r w:rsidRPr="00596BC6">
        <w:rPr>
          <w:rFonts w:eastAsia="Times New Roman"/>
          <w:spacing w:val="1"/>
        </w:rPr>
        <w:t>eti</w:t>
      </w:r>
      <w:r w:rsidRPr="00596BC6">
        <w:rPr>
          <w:rFonts w:eastAsia="Times New Roman"/>
        </w:rPr>
        <w:t>ka</w:t>
      </w:r>
      <w:r w:rsidRPr="00596BC6">
        <w:rPr>
          <w:spacing w:val="1"/>
        </w:rPr>
        <w:t xml:space="preserve"> </w:t>
      </w:r>
      <w:r w:rsidRPr="00596BC6">
        <w:rPr>
          <w:rFonts w:eastAsia="Times New Roman"/>
          <w:spacing w:val="1"/>
        </w:rPr>
        <w:t>a</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m</w:t>
      </w:r>
      <w:r w:rsidRPr="00596BC6">
        <w:rPr>
          <w:rFonts w:eastAsia="Times New Roman"/>
          <w:spacing w:val="-3"/>
        </w:rPr>
        <w:t>e</w:t>
      </w:r>
      <w:r w:rsidRPr="00596BC6">
        <w:rPr>
          <w:rFonts w:eastAsia="Times New Roman"/>
          <w:spacing w:val="1"/>
        </w:rPr>
        <w:t>m</w:t>
      </w:r>
      <w:r w:rsidRPr="00596BC6">
        <w:rPr>
          <w:rFonts w:eastAsia="Times New Roman"/>
        </w:rPr>
        <w:t>b</w:t>
      </w:r>
      <w:r w:rsidRPr="00596BC6">
        <w:rPr>
          <w:rFonts w:eastAsia="Times New Roman"/>
          <w:spacing w:val="1"/>
        </w:rPr>
        <w:t>e</w:t>
      </w:r>
      <w:r w:rsidRPr="00596BC6">
        <w:rPr>
          <w:rFonts w:eastAsia="Times New Roman"/>
          <w:spacing w:val="-3"/>
        </w:rPr>
        <w:t>l</w:t>
      </w:r>
      <w:r w:rsidRPr="00596BC6">
        <w:rPr>
          <w:rFonts w:eastAsia="Times New Roman"/>
        </w:rPr>
        <w:t>i</w:t>
      </w:r>
      <w:r w:rsidRPr="00596BC6">
        <w:rPr>
          <w:spacing w:val="9"/>
        </w:rPr>
        <w:t xml:space="preserve"> </w:t>
      </w:r>
      <w:r w:rsidRPr="00596BC6">
        <w:rPr>
          <w:rFonts w:eastAsia="Times New Roman"/>
          <w:spacing w:val="-1"/>
        </w:rPr>
        <w:t>s</w:t>
      </w:r>
      <w:r w:rsidRPr="00596BC6">
        <w:rPr>
          <w:rFonts w:eastAsia="Times New Roman"/>
        </w:rPr>
        <w:t>u</w:t>
      </w:r>
      <w:r w:rsidRPr="00596BC6">
        <w:rPr>
          <w:rFonts w:eastAsia="Times New Roman"/>
          <w:spacing w:val="1"/>
        </w:rPr>
        <w:t>at</w:t>
      </w:r>
      <w:r w:rsidRPr="00596BC6">
        <w:rPr>
          <w:rFonts w:eastAsia="Times New Roman"/>
        </w:rPr>
        <w:t>u</w:t>
      </w:r>
      <w:r w:rsidRPr="00596BC6">
        <w:t xml:space="preserve"> </w:t>
      </w:r>
      <w:r w:rsidRPr="00596BC6">
        <w:rPr>
          <w:rFonts w:eastAsia="Times New Roman"/>
        </w:rPr>
        <w:t>b</w:t>
      </w:r>
      <w:r w:rsidRPr="00596BC6">
        <w:rPr>
          <w:rFonts w:eastAsia="Times New Roman"/>
          <w:spacing w:val="1"/>
        </w:rPr>
        <w:t>a</w:t>
      </w:r>
      <w:r w:rsidRPr="00596BC6">
        <w:rPr>
          <w:rFonts w:eastAsia="Times New Roman"/>
        </w:rPr>
        <w:t>r</w:t>
      </w:r>
      <w:r w:rsidRPr="00596BC6">
        <w:rPr>
          <w:rFonts w:eastAsia="Times New Roman"/>
          <w:spacing w:val="1"/>
        </w:rPr>
        <w:t>a</w:t>
      </w:r>
      <w:r w:rsidRPr="00596BC6">
        <w:rPr>
          <w:rFonts w:eastAsia="Times New Roman"/>
        </w:rPr>
        <w:t>n</w:t>
      </w:r>
      <w:r w:rsidRPr="00596BC6">
        <w:rPr>
          <w:rFonts w:eastAsia="Times New Roman"/>
          <w:spacing w:val="-4"/>
        </w:rPr>
        <w:t>g</w:t>
      </w:r>
      <w:r w:rsidRPr="00596BC6">
        <w:rPr>
          <w:rFonts w:eastAsia="Times New Roman"/>
        </w:rPr>
        <w:t>.</w:t>
      </w:r>
      <w:r w:rsidRPr="00596BC6">
        <w:rPr>
          <w:spacing w:val="7"/>
        </w:rPr>
        <w:t xml:space="preserve"> </w:t>
      </w:r>
      <w:r w:rsidRPr="00596BC6">
        <w:rPr>
          <w:rFonts w:eastAsia="Times New Roman"/>
          <w:spacing w:val="-1"/>
        </w:rPr>
        <w:t>P</w:t>
      </w:r>
      <w:r w:rsidRPr="00596BC6">
        <w:rPr>
          <w:rFonts w:eastAsia="Times New Roman"/>
          <w:spacing w:val="1"/>
        </w:rPr>
        <w:t>e</w:t>
      </w:r>
      <w:r w:rsidRPr="00596BC6">
        <w:rPr>
          <w:rFonts w:eastAsia="Times New Roman"/>
        </w:rPr>
        <w:t>ng</w:t>
      </w:r>
      <w:r w:rsidRPr="00596BC6">
        <w:rPr>
          <w:rFonts w:eastAsia="Times New Roman"/>
          <w:spacing w:val="-4"/>
        </w:rPr>
        <w:t>g</w:t>
      </w:r>
      <w:r w:rsidRPr="00596BC6">
        <w:rPr>
          <w:rFonts w:eastAsia="Times New Roman"/>
        </w:rPr>
        <w:t>una</w:t>
      </w:r>
      <w:r w:rsidRPr="00596BC6">
        <w:rPr>
          <w:spacing w:val="5"/>
        </w:rPr>
        <w:t xml:space="preserve"> </w:t>
      </w:r>
      <w:r w:rsidRPr="00596BC6">
        <w:rPr>
          <w:rFonts w:eastAsia="Times New Roman"/>
        </w:rPr>
        <w:t>d</w:t>
      </w:r>
      <w:r w:rsidRPr="00596BC6">
        <w:rPr>
          <w:rFonts w:eastAsia="Times New Roman"/>
          <w:spacing w:val="1"/>
        </w:rPr>
        <w:t>a</w:t>
      </w:r>
      <w:r w:rsidRPr="00596BC6">
        <w:rPr>
          <w:rFonts w:eastAsia="Times New Roman"/>
        </w:rPr>
        <w:t>p</w:t>
      </w:r>
      <w:r w:rsidRPr="00596BC6">
        <w:rPr>
          <w:rFonts w:eastAsia="Times New Roman"/>
          <w:spacing w:val="1"/>
        </w:rPr>
        <w:t>a</w:t>
      </w:r>
      <w:r w:rsidRPr="00596BC6">
        <w:rPr>
          <w:rFonts w:eastAsia="Times New Roman"/>
        </w:rPr>
        <w:t>t</w:t>
      </w:r>
      <w:r w:rsidRPr="00596BC6">
        <w:t xml:space="preserve"> </w:t>
      </w:r>
      <w:r w:rsidRPr="00596BC6">
        <w:rPr>
          <w:rFonts w:eastAsia="Times New Roman"/>
          <w:spacing w:val="1"/>
        </w:rPr>
        <w:t>me</w:t>
      </w:r>
      <w:r w:rsidRPr="00596BC6">
        <w:rPr>
          <w:rFonts w:eastAsia="Times New Roman"/>
        </w:rPr>
        <w:t>n</w:t>
      </w:r>
      <w:r w:rsidRPr="00596BC6">
        <w:rPr>
          <w:rFonts w:eastAsia="Times New Roman"/>
          <w:spacing w:val="-4"/>
        </w:rPr>
        <w:t>g</w:t>
      </w:r>
      <w:r w:rsidRPr="00596BC6">
        <w:rPr>
          <w:rFonts w:eastAsia="Times New Roman"/>
          <w:spacing w:val="1"/>
        </w:rPr>
        <w:t>i</w:t>
      </w:r>
      <w:r w:rsidRPr="00596BC6">
        <w:rPr>
          <w:rFonts w:eastAsia="Times New Roman"/>
        </w:rPr>
        <w:t>r</w:t>
      </w:r>
      <w:r w:rsidRPr="00596BC6">
        <w:rPr>
          <w:rFonts w:eastAsia="Times New Roman"/>
          <w:spacing w:val="1"/>
        </w:rPr>
        <w:t>i</w:t>
      </w:r>
      <w:r w:rsidRPr="00596BC6">
        <w:rPr>
          <w:rFonts w:eastAsia="Times New Roman"/>
        </w:rPr>
        <w:t>m</w:t>
      </w:r>
      <w:r w:rsidRPr="00596BC6">
        <w:rPr>
          <w:spacing w:val="5"/>
        </w:rPr>
        <w:t xml:space="preserve"> </w:t>
      </w:r>
      <w:r w:rsidRPr="00596BC6">
        <w:rPr>
          <w:rFonts w:eastAsia="Times New Roman"/>
          <w:spacing w:val="-5"/>
        </w:rPr>
        <w:t>K</w:t>
      </w:r>
      <w:r w:rsidRPr="00596BC6">
        <w:rPr>
          <w:rFonts w:eastAsia="Times New Roman"/>
        </w:rPr>
        <w:t>o</w:t>
      </w:r>
      <w:r w:rsidRPr="00596BC6">
        <w:rPr>
          <w:rFonts w:eastAsia="Times New Roman"/>
          <w:spacing w:val="1"/>
        </w:rPr>
        <w:t>i</w:t>
      </w:r>
      <w:r w:rsidRPr="00596BC6">
        <w:rPr>
          <w:rFonts w:eastAsia="Times New Roman"/>
        </w:rPr>
        <w:t>n</w:t>
      </w:r>
      <w:r w:rsidRPr="00596BC6">
        <w:rPr>
          <w:spacing w:val="4"/>
        </w:rPr>
        <w:t xml:space="preserve"> </w:t>
      </w:r>
      <w:r w:rsidRPr="00596BC6">
        <w:rPr>
          <w:rFonts w:eastAsia="Times New Roman"/>
          <w:spacing w:val="-1"/>
        </w:rPr>
        <w:t>s</w:t>
      </w:r>
      <w:r w:rsidRPr="00596BC6">
        <w:rPr>
          <w:rFonts w:eastAsia="Times New Roman"/>
          <w:spacing w:val="1"/>
        </w:rPr>
        <w:t>e</w:t>
      </w:r>
      <w:r w:rsidRPr="00596BC6">
        <w:rPr>
          <w:rFonts w:eastAsia="Times New Roman"/>
        </w:rPr>
        <w:t>b</w:t>
      </w:r>
      <w:r w:rsidRPr="00596BC6">
        <w:rPr>
          <w:rFonts w:eastAsia="Times New Roman"/>
          <w:spacing w:val="1"/>
        </w:rPr>
        <w:t>a</w:t>
      </w:r>
      <w:r w:rsidRPr="00596BC6">
        <w:rPr>
          <w:rFonts w:eastAsia="Times New Roman"/>
          <w:spacing w:val="-4"/>
        </w:rPr>
        <w:t>g</w:t>
      </w:r>
      <w:r w:rsidRPr="00596BC6">
        <w:rPr>
          <w:rFonts w:eastAsia="Times New Roman"/>
          <w:spacing w:val="1"/>
        </w:rPr>
        <w:t>a</w:t>
      </w:r>
      <w:r w:rsidRPr="00596BC6">
        <w:rPr>
          <w:rFonts w:eastAsia="Times New Roman"/>
        </w:rPr>
        <w:t>i</w:t>
      </w:r>
      <w:r w:rsidRPr="00596BC6">
        <w:rPr>
          <w:spacing w:val="5"/>
        </w:rPr>
        <w:t xml:space="preserve"> </w:t>
      </w:r>
      <w:r w:rsidRPr="00596BC6">
        <w:rPr>
          <w:rFonts w:eastAsia="Times New Roman"/>
        </w:rPr>
        <w:t>h</w:t>
      </w:r>
      <w:r w:rsidRPr="00596BC6">
        <w:rPr>
          <w:rFonts w:eastAsia="Times New Roman"/>
          <w:spacing w:val="1"/>
        </w:rPr>
        <w:t>a</w:t>
      </w:r>
      <w:r w:rsidRPr="00596BC6">
        <w:rPr>
          <w:rFonts w:eastAsia="Times New Roman"/>
        </w:rPr>
        <w:t>d</w:t>
      </w:r>
      <w:r w:rsidRPr="00596BC6">
        <w:rPr>
          <w:rFonts w:eastAsia="Times New Roman"/>
          <w:spacing w:val="-3"/>
        </w:rPr>
        <w:t>i</w:t>
      </w:r>
      <w:r w:rsidRPr="00596BC6">
        <w:rPr>
          <w:rFonts w:eastAsia="Times New Roman"/>
          <w:spacing w:val="1"/>
        </w:rPr>
        <w:t>a</w:t>
      </w:r>
      <w:r w:rsidRPr="00596BC6">
        <w:rPr>
          <w:rFonts w:eastAsia="Times New Roman"/>
        </w:rPr>
        <w:t>h</w:t>
      </w:r>
      <w:r w:rsidRPr="00596BC6">
        <w:rPr>
          <w:spacing w:val="4"/>
        </w:rPr>
        <w:t xml:space="preserve"> </w:t>
      </w:r>
      <w:r w:rsidRPr="00596BC6">
        <w:rPr>
          <w:rFonts w:eastAsia="Times New Roman"/>
        </w:rPr>
        <w:t>k</w:t>
      </w:r>
      <w:r w:rsidRPr="00596BC6">
        <w:rPr>
          <w:rFonts w:eastAsia="Times New Roman"/>
          <w:spacing w:val="1"/>
        </w:rPr>
        <w:t>e</w:t>
      </w:r>
      <w:r w:rsidRPr="00596BC6">
        <w:rPr>
          <w:rFonts w:eastAsia="Times New Roman"/>
          <w:spacing w:val="-4"/>
        </w:rPr>
        <w:t>p</w:t>
      </w:r>
      <w:r w:rsidRPr="00596BC6">
        <w:rPr>
          <w:rFonts w:eastAsia="Times New Roman"/>
          <w:spacing w:val="1"/>
        </w:rPr>
        <w:t>a</w:t>
      </w:r>
      <w:r w:rsidRPr="00596BC6">
        <w:rPr>
          <w:rFonts w:eastAsia="Times New Roman"/>
        </w:rPr>
        <w:t>da</w:t>
      </w:r>
      <w:r w:rsidRPr="00596BC6">
        <w:rPr>
          <w:spacing w:val="1"/>
        </w:rPr>
        <w:t xml:space="preserve"> </w:t>
      </w:r>
      <w:r w:rsidRPr="00596BC6">
        <w:rPr>
          <w:rFonts w:eastAsia="Times New Roman"/>
          <w:spacing w:val="-3"/>
        </w:rPr>
        <w:t>t</w:t>
      </w:r>
      <w:r w:rsidRPr="00596BC6">
        <w:rPr>
          <w:rFonts w:eastAsia="Times New Roman"/>
          <w:spacing w:val="1"/>
        </w:rPr>
        <w:t>ema</w:t>
      </w:r>
      <w:r w:rsidRPr="00596BC6">
        <w:rPr>
          <w:rFonts w:eastAsia="Times New Roman"/>
        </w:rPr>
        <w:t>n</w:t>
      </w:r>
      <w:r w:rsidRPr="00596BC6">
        <w:rPr>
          <w:spacing w:val="4"/>
        </w:rPr>
        <w:t xml:space="preserve"> </w:t>
      </w:r>
      <w:r w:rsidRPr="00596BC6">
        <w:rPr>
          <w:rFonts w:eastAsia="Times New Roman"/>
          <w:spacing w:val="-8"/>
        </w:rPr>
        <w:t>y</w:t>
      </w:r>
      <w:r w:rsidRPr="00596BC6">
        <w:rPr>
          <w:rFonts w:eastAsia="Times New Roman"/>
          <w:spacing w:val="1"/>
        </w:rPr>
        <w:t>a</w:t>
      </w:r>
      <w:r w:rsidRPr="00596BC6">
        <w:rPr>
          <w:rFonts w:eastAsia="Times New Roman"/>
        </w:rPr>
        <w:t>ng</w:t>
      </w:r>
      <w:r w:rsidRPr="00596BC6">
        <w:t xml:space="preserve"> </w:t>
      </w:r>
      <w:r w:rsidRPr="00596BC6">
        <w:rPr>
          <w:rFonts w:eastAsia="Times New Roman"/>
          <w:spacing w:val="1"/>
        </w:rPr>
        <w:t>a</w:t>
      </w:r>
      <w:r w:rsidRPr="00596BC6">
        <w:rPr>
          <w:rFonts w:eastAsia="Times New Roman"/>
        </w:rPr>
        <w:t>da</w:t>
      </w:r>
      <w:r w:rsidRPr="00596BC6">
        <w:rPr>
          <w:spacing w:val="5"/>
        </w:rPr>
        <w:t xml:space="preserve"> </w:t>
      </w:r>
      <w:r w:rsidRPr="00596BC6">
        <w:rPr>
          <w:rFonts w:eastAsia="Times New Roman"/>
        </w:rPr>
        <w:t>di</w:t>
      </w:r>
      <w:r w:rsidRPr="00596BC6">
        <w:t xml:space="preserve"> </w:t>
      </w:r>
      <w:r w:rsidRPr="00596BC6">
        <w:rPr>
          <w:rFonts w:eastAsia="Times New Roman"/>
        </w:rPr>
        <w:t>kon</w:t>
      </w:r>
      <w:r w:rsidRPr="00596BC6">
        <w:rPr>
          <w:rFonts w:eastAsia="Times New Roman"/>
          <w:spacing w:val="1"/>
        </w:rPr>
        <w:t>ta</w:t>
      </w:r>
      <w:r w:rsidRPr="00596BC6">
        <w:rPr>
          <w:rFonts w:eastAsia="Times New Roman"/>
        </w:rPr>
        <w:t>k</w:t>
      </w:r>
      <w:r w:rsidRPr="00596BC6">
        <w:rPr>
          <w:spacing w:val="4"/>
        </w:rPr>
        <w:t xml:space="preserve"> </w:t>
      </w:r>
      <w:r w:rsidRPr="00596BC6">
        <w:rPr>
          <w:rFonts w:eastAsia="Times New Roman"/>
          <w:spacing w:val="-1"/>
        </w:rPr>
        <w:t>P</w:t>
      </w:r>
      <w:r w:rsidRPr="00596BC6">
        <w:rPr>
          <w:rFonts w:eastAsia="Times New Roman"/>
          <w:spacing w:val="1"/>
        </w:rPr>
        <w:t>e</w:t>
      </w:r>
      <w:r w:rsidRPr="00596BC6">
        <w:rPr>
          <w:rFonts w:eastAsia="Times New Roman"/>
        </w:rPr>
        <w:t>n</w:t>
      </w:r>
      <w:r w:rsidRPr="00596BC6">
        <w:rPr>
          <w:rFonts w:eastAsia="Times New Roman"/>
          <w:spacing w:val="-4"/>
        </w:rPr>
        <w:t>gg</w:t>
      </w:r>
      <w:r w:rsidRPr="00596BC6">
        <w:rPr>
          <w:rFonts w:eastAsia="Times New Roman"/>
        </w:rPr>
        <w:t>una</w:t>
      </w:r>
      <w:r w:rsidRPr="00596BC6">
        <w:rPr>
          <w:spacing w:val="5"/>
        </w:rPr>
        <w:t xml:space="preserve"> </w:t>
      </w:r>
      <w:r w:rsidRPr="00596BC6">
        <w:rPr>
          <w:rFonts w:eastAsia="Times New Roman"/>
          <w:spacing w:val="1"/>
        </w:rPr>
        <w:t>m</w:t>
      </w:r>
      <w:r w:rsidRPr="00596BC6">
        <w:rPr>
          <w:rFonts w:eastAsia="Times New Roman"/>
          <w:spacing w:val="4"/>
        </w:rPr>
        <w:t>e</w:t>
      </w:r>
      <w:r w:rsidRPr="00596BC6">
        <w:rPr>
          <w:rFonts w:eastAsia="Times New Roman"/>
          <w:spacing w:val="1"/>
        </w:rPr>
        <w:t>l</w:t>
      </w:r>
      <w:r w:rsidRPr="00596BC6">
        <w:rPr>
          <w:rFonts w:eastAsia="Times New Roman"/>
          <w:spacing w:val="-3"/>
        </w:rPr>
        <w:t>a</w:t>
      </w:r>
      <w:r w:rsidRPr="00596BC6">
        <w:rPr>
          <w:rFonts w:eastAsia="Times New Roman"/>
          <w:spacing w:val="1"/>
        </w:rPr>
        <w:t>l</w:t>
      </w:r>
      <w:r w:rsidRPr="00596BC6">
        <w:rPr>
          <w:rFonts w:eastAsia="Times New Roman"/>
        </w:rPr>
        <w:t>ui</w:t>
      </w:r>
      <w:r w:rsidRPr="00596BC6">
        <w:rPr>
          <w:spacing w:val="1"/>
        </w:rPr>
        <w:t xml:space="preserve"> </w:t>
      </w:r>
      <w:r w:rsidRPr="00596BC6">
        <w:rPr>
          <w:rFonts w:eastAsia="Times New Roman"/>
          <w:spacing w:val="1"/>
        </w:rPr>
        <w:t>c</w:t>
      </w:r>
      <w:r w:rsidRPr="00596BC6">
        <w:rPr>
          <w:rFonts w:eastAsia="Times New Roman"/>
        </w:rPr>
        <w:t>h</w:t>
      </w:r>
      <w:r w:rsidRPr="00596BC6">
        <w:rPr>
          <w:rFonts w:eastAsia="Times New Roman"/>
          <w:spacing w:val="-3"/>
        </w:rPr>
        <w:t>a</w:t>
      </w:r>
      <w:r w:rsidRPr="00596BC6">
        <w:rPr>
          <w:rFonts w:eastAsia="Times New Roman"/>
          <w:spacing w:val="1"/>
        </w:rPr>
        <w:t>t</w:t>
      </w:r>
      <w:r w:rsidRPr="00596BC6">
        <w:rPr>
          <w:rFonts w:eastAsia="Times New Roman"/>
        </w:rPr>
        <w:t>.</w:t>
      </w:r>
      <w:r w:rsidRPr="00596BC6">
        <w:rPr>
          <w:spacing w:val="6"/>
        </w:rPr>
        <w:t xml:space="preserve"> </w:t>
      </w:r>
      <w:r w:rsidRPr="00596BC6">
        <w:rPr>
          <w:rFonts w:eastAsia="Times New Roman"/>
          <w:spacing w:val="-5"/>
        </w:rPr>
        <w:t>K</w:t>
      </w:r>
      <w:r w:rsidRPr="00596BC6">
        <w:rPr>
          <w:rFonts w:eastAsia="Times New Roman"/>
        </w:rPr>
        <w:t>o</w:t>
      </w:r>
      <w:r w:rsidRPr="00596BC6">
        <w:rPr>
          <w:rFonts w:eastAsia="Times New Roman"/>
          <w:spacing w:val="1"/>
        </w:rPr>
        <w:t>i</w:t>
      </w:r>
      <w:r w:rsidRPr="00596BC6">
        <w:rPr>
          <w:rFonts w:eastAsia="Times New Roman"/>
        </w:rPr>
        <w:t>n</w:t>
      </w:r>
      <w:r w:rsidRPr="00596BC6">
        <w:rPr>
          <w:spacing w:val="8"/>
        </w:rPr>
        <w:t xml:space="preserve"> </w:t>
      </w:r>
      <w:r w:rsidRPr="00596BC6">
        <w:rPr>
          <w:rFonts w:eastAsia="Times New Roman"/>
          <w:spacing w:val="-4"/>
        </w:rPr>
        <w:t>y</w:t>
      </w:r>
      <w:r w:rsidRPr="00596BC6">
        <w:rPr>
          <w:rFonts w:eastAsia="Times New Roman"/>
          <w:spacing w:val="1"/>
        </w:rPr>
        <w:t>a</w:t>
      </w:r>
      <w:r w:rsidRPr="00596BC6">
        <w:rPr>
          <w:rFonts w:eastAsia="Times New Roman"/>
        </w:rPr>
        <w:t>ng</w:t>
      </w:r>
      <w:r w:rsidRPr="00596BC6">
        <w:t xml:space="preserve"> </w:t>
      </w:r>
      <w:r w:rsidRPr="00596BC6">
        <w:rPr>
          <w:rFonts w:eastAsia="Times New Roman"/>
        </w:rPr>
        <w:t>d</w:t>
      </w:r>
      <w:r w:rsidRPr="00596BC6">
        <w:rPr>
          <w:rFonts w:eastAsia="Times New Roman"/>
          <w:spacing w:val="1"/>
        </w:rPr>
        <w:t>it</w:t>
      </w:r>
      <w:r w:rsidRPr="00596BC6">
        <w:rPr>
          <w:rFonts w:eastAsia="Times New Roman"/>
        </w:rPr>
        <w:t>r</w:t>
      </w:r>
      <w:r w:rsidRPr="00596BC6">
        <w:rPr>
          <w:rFonts w:eastAsia="Times New Roman"/>
          <w:spacing w:val="1"/>
        </w:rPr>
        <w:t>a</w:t>
      </w:r>
      <w:r w:rsidRPr="00596BC6">
        <w:rPr>
          <w:rFonts w:eastAsia="Times New Roman"/>
        </w:rPr>
        <w:t>n</w:t>
      </w:r>
      <w:r w:rsidRPr="00596BC6">
        <w:rPr>
          <w:rFonts w:eastAsia="Times New Roman"/>
          <w:spacing w:val="-1"/>
        </w:rPr>
        <w:t>s</w:t>
      </w:r>
      <w:r w:rsidRPr="00596BC6">
        <w:rPr>
          <w:rFonts w:eastAsia="Times New Roman"/>
        </w:rPr>
        <w:t>f</w:t>
      </w:r>
      <w:r w:rsidRPr="00596BC6">
        <w:rPr>
          <w:rFonts w:eastAsia="Times New Roman"/>
          <w:spacing w:val="1"/>
        </w:rPr>
        <w:t>e</w:t>
      </w:r>
      <w:r w:rsidRPr="00596BC6">
        <w:rPr>
          <w:rFonts w:eastAsia="Times New Roman"/>
        </w:rPr>
        <w:t>r</w:t>
      </w:r>
      <w:r w:rsidRPr="00596BC6">
        <w:rPr>
          <w:spacing w:val="4"/>
        </w:rPr>
        <w:t xml:space="preserve"> </w:t>
      </w:r>
      <w:r w:rsidRPr="00596BC6">
        <w:rPr>
          <w:rFonts w:eastAsia="Times New Roman"/>
          <w:spacing w:val="-4"/>
        </w:rPr>
        <w:t>k</w:t>
      </w:r>
      <w:r w:rsidRPr="00596BC6">
        <w:rPr>
          <w:rFonts w:eastAsia="Times New Roman"/>
        </w:rPr>
        <w:t>e</w:t>
      </w:r>
      <w:r w:rsidRPr="00596BC6">
        <w:t xml:space="preserve"> </w:t>
      </w:r>
      <w:r w:rsidRPr="00596BC6">
        <w:rPr>
          <w:rFonts w:eastAsia="Times New Roman"/>
          <w:spacing w:val="1"/>
        </w:rPr>
        <w:t>tema</w:t>
      </w:r>
      <w:r w:rsidRPr="00596BC6">
        <w:rPr>
          <w:rFonts w:eastAsia="Times New Roman"/>
        </w:rPr>
        <w:t>n</w:t>
      </w:r>
      <w:r w:rsidRPr="00596BC6">
        <w:t xml:space="preserve"> </w:t>
      </w:r>
      <w:r w:rsidRPr="00596BC6">
        <w:rPr>
          <w:rFonts w:eastAsia="Times New Roman"/>
          <w:spacing w:val="1"/>
        </w:rPr>
        <w:t>a</w:t>
      </w:r>
      <w:r w:rsidRPr="00596BC6">
        <w:rPr>
          <w:rFonts w:eastAsia="Times New Roman"/>
        </w:rPr>
        <w:t>d</w:t>
      </w:r>
      <w:r w:rsidRPr="00596BC6">
        <w:rPr>
          <w:rFonts w:eastAsia="Times New Roman"/>
          <w:spacing w:val="-3"/>
        </w:rPr>
        <w:t>a</w:t>
      </w:r>
      <w:r w:rsidRPr="00596BC6">
        <w:rPr>
          <w:rFonts w:eastAsia="Times New Roman"/>
          <w:spacing w:val="1"/>
        </w:rPr>
        <w:t>la</w:t>
      </w:r>
      <w:r w:rsidRPr="00596BC6">
        <w:rPr>
          <w:rFonts w:eastAsia="Times New Roman"/>
        </w:rPr>
        <w:t>h</w:t>
      </w:r>
      <w:r w:rsidRPr="00596BC6">
        <w:rPr>
          <w:spacing w:val="4"/>
        </w:rPr>
        <w:t xml:space="preserve"> </w:t>
      </w:r>
      <w:r w:rsidRPr="00596BC6">
        <w:rPr>
          <w:rFonts w:eastAsia="Times New Roman"/>
          <w:spacing w:val="-5"/>
        </w:rPr>
        <w:t>K</w:t>
      </w:r>
      <w:r w:rsidRPr="00596BC6">
        <w:rPr>
          <w:rFonts w:eastAsia="Times New Roman"/>
        </w:rPr>
        <w:t>o</w:t>
      </w:r>
      <w:r w:rsidRPr="00596BC6">
        <w:rPr>
          <w:rFonts w:eastAsia="Times New Roman"/>
          <w:spacing w:val="1"/>
        </w:rPr>
        <w:t>i</w:t>
      </w:r>
      <w:r w:rsidRPr="00596BC6">
        <w:rPr>
          <w:rFonts w:eastAsia="Times New Roman"/>
        </w:rPr>
        <w:t>n</w:t>
      </w:r>
      <w:r w:rsidRPr="00596BC6">
        <w:rPr>
          <w:spacing w:val="4"/>
        </w:rPr>
        <w:t xml:space="preserve"> </w:t>
      </w:r>
      <w:r w:rsidRPr="00596BC6">
        <w:rPr>
          <w:rFonts w:eastAsia="Times New Roman"/>
          <w:spacing w:val="1"/>
        </w:rPr>
        <w:t>te</w:t>
      </w:r>
      <w:r w:rsidRPr="00596BC6">
        <w:rPr>
          <w:rFonts w:eastAsia="Times New Roman"/>
        </w:rPr>
        <w:t>r</w:t>
      </w:r>
      <w:r w:rsidRPr="00596BC6">
        <w:rPr>
          <w:rFonts w:eastAsia="Times New Roman"/>
          <w:spacing w:val="-4"/>
        </w:rPr>
        <w:t>b</w:t>
      </w:r>
      <w:r w:rsidRPr="00596BC6">
        <w:rPr>
          <w:rFonts w:eastAsia="Times New Roman"/>
          <w:spacing w:val="1"/>
        </w:rPr>
        <w:t>a</w:t>
      </w:r>
      <w:r w:rsidRPr="00596BC6">
        <w:rPr>
          <w:rFonts w:eastAsia="Times New Roman"/>
        </w:rPr>
        <w:t>ru</w:t>
      </w:r>
      <w:r w:rsidRPr="00596BC6">
        <w:rPr>
          <w:spacing w:val="4"/>
        </w:rPr>
        <w:t xml:space="preserve"> </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rPr>
        <w:t>p</w:t>
      </w:r>
      <w:r w:rsidRPr="00596BC6">
        <w:rPr>
          <w:rFonts w:eastAsia="Times New Roman"/>
          <w:spacing w:val="1"/>
        </w:rPr>
        <w:t>e</w:t>
      </w:r>
      <w:r w:rsidRPr="00596BC6">
        <w:rPr>
          <w:rFonts w:eastAsia="Times New Roman"/>
        </w:rPr>
        <w:t>ng</w:t>
      </w:r>
      <w:r w:rsidRPr="00596BC6">
        <w:rPr>
          <w:rFonts w:eastAsia="Times New Roman"/>
          <w:spacing w:val="-4"/>
        </w:rPr>
        <w:t>g</w:t>
      </w:r>
      <w:r w:rsidRPr="00596BC6">
        <w:rPr>
          <w:rFonts w:eastAsia="Times New Roman"/>
          <w:spacing w:val="4"/>
        </w:rPr>
        <w:t>u</w:t>
      </w:r>
      <w:r w:rsidRPr="00596BC6">
        <w:rPr>
          <w:rFonts w:eastAsia="Times New Roman"/>
        </w:rPr>
        <w:t>na</w:t>
      </w:r>
      <w:r w:rsidRPr="00596BC6">
        <w:rPr>
          <w:spacing w:val="13"/>
        </w:rPr>
        <w:t xml:space="preserve"> </w:t>
      </w:r>
      <w:r w:rsidRPr="00596BC6">
        <w:rPr>
          <w:rFonts w:eastAsia="Times New Roman"/>
        </w:rPr>
        <w:t>pun</w:t>
      </w:r>
      <w:r w:rsidRPr="00596BC6">
        <w:rPr>
          <w:rFonts w:eastAsia="Times New Roman"/>
          <w:spacing w:val="-8"/>
        </w:rPr>
        <w:t>y</w:t>
      </w:r>
      <w:r w:rsidRPr="00596BC6">
        <w:rPr>
          <w:rFonts w:eastAsia="Times New Roman"/>
        </w:rPr>
        <w:t>a</w:t>
      </w:r>
      <w:r w:rsidRPr="00596BC6">
        <w:rPr>
          <w:spacing w:val="5"/>
        </w:rPr>
        <w:t xml:space="preserve"> </w:t>
      </w:r>
      <w:r w:rsidRPr="00596BC6">
        <w:rPr>
          <w:rFonts w:eastAsia="Times New Roman"/>
        </w:rPr>
        <w:t>(</w:t>
      </w:r>
      <w:r w:rsidRPr="00596BC6">
        <w:rPr>
          <w:rFonts w:eastAsia="Times New Roman"/>
          <w:spacing w:val="1"/>
        </w:rPr>
        <w:t>ta</w:t>
      </w:r>
      <w:r w:rsidRPr="00596BC6">
        <w:rPr>
          <w:rFonts w:eastAsia="Times New Roman"/>
        </w:rPr>
        <w:t>ng</w:t>
      </w:r>
      <w:r w:rsidRPr="00596BC6">
        <w:rPr>
          <w:rFonts w:eastAsia="Times New Roman"/>
          <w:spacing w:val="-4"/>
        </w:rPr>
        <w:t>g</w:t>
      </w:r>
      <w:r w:rsidRPr="00596BC6">
        <w:rPr>
          <w:rFonts w:eastAsia="Times New Roman"/>
          <w:spacing w:val="1"/>
        </w:rPr>
        <w:t>a</w:t>
      </w:r>
      <w:r w:rsidRPr="00596BC6">
        <w:rPr>
          <w:rFonts w:eastAsia="Times New Roman"/>
        </w:rPr>
        <w:t>l</w:t>
      </w:r>
      <w:r w:rsidRPr="00596BC6">
        <w:t xml:space="preserve"> </w:t>
      </w:r>
      <w:r w:rsidRPr="00596BC6">
        <w:rPr>
          <w:rFonts w:eastAsia="Times New Roman"/>
        </w:rPr>
        <w:t>k</w:t>
      </w:r>
      <w:r w:rsidRPr="00596BC6">
        <w:rPr>
          <w:rFonts w:eastAsia="Times New Roman"/>
          <w:spacing w:val="1"/>
        </w:rPr>
        <w:t>e</w:t>
      </w:r>
      <w:r w:rsidRPr="00596BC6">
        <w:rPr>
          <w:rFonts w:eastAsia="Times New Roman"/>
        </w:rPr>
        <w:t>d</w:t>
      </w:r>
      <w:r w:rsidRPr="00596BC6">
        <w:rPr>
          <w:rFonts w:eastAsia="Times New Roman"/>
          <w:spacing w:val="1"/>
        </w:rPr>
        <w:t>alu</w:t>
      </w:r>
      <w:r w:rsidRPr="00596BC6">
        <w:rPr>
          <w:rFonts w:eastAsia="Times New Roman"/>
          <w:spacing w:val="-1"/>
        </w:rPr>
        <w:t>w</w:t>
      </w:r>
      <w:r w:rsidRPr="00596BC6">
        <w:rPr>
          <w:rFonts w:eastAsia="Times New Roman"/>
          <w:spacing w:val="1"/>
        </w:rPr>
        <w:t>a</w:t>
      </w:r>
      <w:r w:rsidRPr="00596BC6">
        <w:rPr>
          <w:rFonts w:eastAsia="Times New Roman"/>
        </w:rPr>
        <w:t>r</w:t>
      </w:r>
      <w:r w:rsidRPr="00596BC6">
        <w:rPr>
          <w:rFonts w:eastAsia="Times New Roman"/>
          <w:spacing w:val="-1"/>
        </w:rPr>
        <w:t>s</w:t>
      </w:r>
      <w:r w:rsidRPr="00596BC6">
        <w:rPr>
          <w:rFonts w:eastAsia="Times New Roman"/>
        </w:rPr>
        <w:t>a</w:t>
      </w:r>
      <w:r w:rsidRPr="00596BC6">
        <w:t xml:space="preserve"> </w:t>
      </w:r>
      <w:r w:rsidRPr="00596BC6">
        <w:rPr>
          <w:rFonts w:eastAsia="Times New Roman"/>
        </w:rPr>
        <w:lastRenderedPageBreak/>
        <w:t>p</w:t>
      </w:r>
      <w:r w:rsidRPr="00596BC6">
        <w:rPr>
          <w:rFonts w:eastAsia="Times New Roman"/>
          <w:spacing w:val="1"/>
        </w:rPr>
        <w:t>a</w:t>
      </w:r>
      <w:r w:rsidRPr="00596BC6">
        <w:rPr>
          <w:rFonts w:eastAsia="Times New Roman"/>
          <w:spacing w:val="-3"/>
        </w:rPr>
        <w:t>l</w:t>
      </w:r>
      <w:r w:rsidRPr="00596BC6">
        <w:rPr>
          <w:rFonts w:eastAsia="Times New Roman"/>
          <w:spacing w:val="1"/>
        </w:rPr>
        <w:t>i</w:t>
      </w:r>
      <w:r w:rsidRPr="00596BC6">
        <w:rPr>
          <w:rFonts w:eastAsia="Times New Roman"/>
        </w:rPr>
        <w:t>ng</w:t>
      </w:r>
      <w:r w:rsidRPr="00596BC6">
        <w:t xml:space="preserve"> </w:t>
      </w:r>
      <w:r w:rsidRPr="00596BC6">
        <w:rPr>
          <w:rFonts w:eastAsia="Times New Roman"/>
          <w:spacing w:val="1"/>
        </w:rPr>
        <w:t>lama</w:t>
      </w:r>
      <w:r w:rsidRPr="00596BC6">
        <w:rPr>
          <w:rFonts w:eastAsia="Times New Roman"/>
        </w:rPr>
        <w:t>).</w:t>
      </w:r>
      <w:r w:rsidRPr="00596BC6">
        <w:t xml:space="preserve"> </w:t>
      </w:r>
      <w:r w:rsidRPr="00596BC6">
        <w:rPr>
          <w:rFonts w:eastAsia="Times New Roman"/>
          <w:spacing w:val="-5"/>
        </w:rPr>
        <w:t>A</w:t>
      </w:r>
      <w:r w:rsidRPr="00596BC6">
        <w:rPr>
          <w:rFonts w:eastAsia="Times New Roman"/>
        </w:rPr>
        <w:t>p</w:t>
      </w:r>
      <w:r w:rsidRPr="00596BC6">
        <w:rPr>
          <w:rFonts w:eastAsia="Times New Roman"/>
          <w:spacing w:val="1"/>
        </w:rPr>
        <w:t>a</w:t>
      </w:r>
      <w:r w:rsidRPr="00596BC6">
        <w:rPr>
          <w:rFonts w:eastAsia="Times New Roman"/>
        </w:rPr>
        <w:t>b</w:t>
      </w:r>
      <w:r w:rsidRPr="00596BC6">
        <w:rPr>
          <w:rFonts w:eastAsia="Times New Roman"/>
          <w:spacing w:val="1"/>
        </w:rPr>
        <w:t>il</w:t>
      </w:r>
      <w:r w:rsidRPr="00596BC6">
        <w:rPr>
          <w:rFonts w:eastAsia="Times New Roman"/>
        </w:rPr>
        <w:t>a</w:t>
      </w:r>
      <w:r w:rsidRPr="00596BC6">
        <w:t xml:space="preserve"> </w:t>
      </w:r>
      <w:r w:rsidRPr="00596BC6">
        <w:rPr>
          <w:rFonts w:eastAsia="Times New Roman"/>
          <w:spacing w:val="-4"/>
        </w:rPr>
        <w:t>p</w:t>
      </w:r>
      <w:r w:rsidRPr="00596BC6">
        <w:rPr>
          <w:rFonts w:eastAsia="Times New Roman"/>
          <w:spacing w:val="-3"/>
        </w:rPr>
        <w:t>e</w:t>
      </w:r>
      <w:r w:rsidRPr="00596BC6">
        <w:rPr>
          <w:rFonts w:eastAsia="Times New Roman"/>
        </w:rPr>
        <w:t>ng</w:t>
      </w:r>
      <w:r w:rsidRPr="00596BC6">
        <w:rPr>
          <w:rFonts w:eastAsia="Times New Roman"/>
          <w:spacing w:val="-4"/>
        </w:rPr>
        <w:t>g</w:t>
      </w:r>
      <w:r w:rsidRPr="00596BC6">
        <w:rPr>
          <w:rFonts w:eastAsia="Times New Roman"/>
        </w:rPr>
        <w:t>una</w:t>
      </w:r>
      <w:r w:rsidRPr="00596BC6">
        <w:t xml:space="preserve"> </w:t>
      </w:r>
      <w:r w:rsidRPr="00596BC6">
        <w:rPr>
          <w:rFonts w:eastAsia="Times New Roman"/>
          <w:spacing w:val="1"/>
        </w:rPr>
        <w:t>me</w:t>
      </w:r>
      <w:r w:rsidRPr="00596BC6">
        <w:rPr>
          <w:rFonts w:eastAsia="Times New Roman"/>
        </w:rPr>
        <w:t>n</w:t>
      </w:r>
      <w:r w:rsidRPr="00596BC6">
        <w:rPr>
          <w:rFonts w:eastAsia="Times New Roman"/>
          <w:spacing w:val="-4"/>
        </w:rPr>
        <w:t>g</w:t>
      </w:r>
      <w:r w:rsidRPr="00596BC6">
        <w:rPr>
          <w:rFonts w:eastAsia="Times New Roman"/>
          <w:spacing w:val="1"/>
        </w:rPr>
        <w:t>i</w:t>
      </w:r>
      <w:r w:rsidRPr="00596BC6">
        <w:rPr>
          <w:rFonts w:eastAsia="Times New Roman"/>
        </w:rPr>
        <w:t>r</w:t>
      </w:r>
      <w:r w:rsidRPr="00596BC6">
        <w:rPr>
          <w:rFonts w:eastAsia="Times New Roman"/>
          <w:spacing w:val="1"/>
        </w:rPr>
        <w:t>i</w:t>
      </w:r>
      <w:r w:rsidRPr="00596BC6">
        <w:rPr>
          <w:rFonts w:eastAsia="Times New Roman"/>
        </w:rPr>
        <w:t>m</w:t>
      </w:r>
      <w:r w:rsidRPr="00596BC6">
        <w:t xml:space="preserve"> </w:t>
      </w:r>
      <w:r w:rsidRPr="00596BC6">
        <w:rPr>
          <w:rFonts w:eastAsia="Times New Roman"/>
          <w:spacing w:val="-5"/>
        </w:rPr>
        <w:t>K</w:t>
      </w:r>
      <w:r w:rsidRPr="00596BC6">
        <w:rPr>
          <w:rFonts w:eastAsia="Times New Roman"/>
        </w:rPr>
        <w:t>o</w:t>
      </w:r>
      <w:r w:rsidRPr="00596BC6">
        <w:rPr>
          <w:rFonts w:eastAsia="Times New Roman"/>
          <w:spacing w:val="1"/>
        </w:rPr>
        <w:t>i</w:t>
      </w:r>
      <w:r w:rsidRPr="00596BC6">
        <w:rPr>
          <w:rFonts w:eastAsia="Times New Roman"/>
        </w:rPr>
        <w:t>n</w:t>
      </w:r>
      <w:r w:rsidRPr="00596BC6">
        <w:rPr>
          <w:spacing w:val="36"/>
        </w:rPr>
        <w:t xml:space="preserve"> </w:t>
      </w:r>
      <w:r w:rsidRPr="00596BC6">
        <w:rPr>
          <w:rFonts w:eastAsia="Times New Roman"/>
        </w:rPr>
        <w:t>k</w:t>
      </w:r>
      <w:r w:rsidRPr="00596BC6">
        <w:rPr>
          <w:rFonts w:eastAsia="Times New Roman"/>
          <w:spacing w:val="1"/>
        </w:rPr>
        <w:t>e</w:t>
      </w:r>
      <w:r w:rsidRPr="00596BC6">
        <w:rPr>
          <w:rFonts w:eastAsia="Times New Roman"/>
        </w:rPr>
        <w:t>p</w:t>
      </w:r>
      <w:r w:rsidRPr="00596BC6">
        <w:rPr>
          <w:rFonts w:eastAsia="Times New Roman"/>
          <w:spacing w:val="1"/>
        </w:rPr>
        <w:t>a</w:t>
      </w:r>
      <w:r w:rsidRPr="00596BC6">
        <w:rPr>
          <w:rFonts w:eastAsia="Times New Roman"/>
        </w:rPr>
        <w:t>da</w:t>
      </w:r>
      <w:r w:rsidRPr="00596BC6">
        <w:rPr>
          <w:spacing w:val="37"/>
        </w:rPr>
        <w:t xml:space="preserve"> </w:t>
      </w:r>
      <w:r w:rsidRPr="00596BC6">
        <w:rPr>
          <w:rFonts w:eastAsia="Times New Roman"/>
          <w:spacing w:val="-3"/>
        </w:rPr>
        <w:t>t</w:t>
      </w:r>
      <w:r w:rsidRPr="00596BC6">
        <w:rPr>
          <w:rFonts w:eastAsia="Times New Roman"/>
          <w:spacing w:val="1"/>
        </w:rPr>
        <w:t>ema</w:t>
      </w:r>
      <w:r w:rsidRPr="00596BC6">
        <w:rPr>
          <w:rFonts w:eastAsia="Times New Roman"/>
        </w:rPr>
        <w:t>n,</w:t>
      </w:r>
      <w:r w:rsidRPr="00596BC6">
        <w:rPr>
          <w:spacing w:val="32"/>
        </w:rPr>
        <w:t xml:space="preserve"> </w:t>
      </w:r>
      <w:r w:rsidRPr="00596BC6">
        <w:rPr>
          <w:rFonts w:eastAsia="Times New Roman"/>
          <w:spacing w:val="-3"/>
        </w:rPr>
        <w:t>t</w:t>
      </w:r>
      <w:r w:rsidRPr="00596BC6">
        <w:rPr>
          <w:rFonts w:eastAsia="Times New Roman"/>
          <w:spacing w:val="1"/>
        </w:rPr>
        <w:t>a</w:t>
      </w:r>
      <w:r w:rsidRPr="00596BC6">
        <w:rPr>
          <w:rFonts w:eastAsia="Times New Roman"/>
        </w:rPr>
        <w:t>n</w:t>
      </w:r>
      <w:r w:rsidRPr="00596BC6">
        <w:rPr>
          <w:rFonts w:eastAsia="Times New Roman"/>
          <w:spacing w:val="-4"/>
        </w:rPr>
        <w:t>gg</w:t>
      </w:r>
      <w:r w:rsidRPr="00596BC6">
        <w:rPr>
          <w:rFonts w:eastAsia="Times New Roman"/>
          <w:spacing w:val="1"/>
        </w:rPr>
        <w:t>a</w:t>
      </w:r>
      <w:r w:rsidRPr="00596BC6">
        <w:rPr>
          <w:rFonts w:eastAsia="Times New Roman"/>
        </w:rPr>
        <w:t>l</w:t>
      </w:r>
      <w:r w:rsidRPr="00596BC6">
        <w:rPr>
          <w:spacing w:val="37"/>
        </w:rPr>
        <w:t xml:space="preserve"> </w:t>
      </w:r>
      <w:r w:rsidRPr="00596BC6">
        <w:rPr>
          <w:rFonts w:eastAsia="Times New Roman"/>
        </w:rPr>
        <w:t>k</w:t>
      </w:r>
      <w:r w:rsidRPr="00596BC6">
        <w:rPr>
          <w:rFonts w:eastAsia="Times New Roman"/>
          <w:spacing w:val="1"/>
        </w:rPr>
        <w:t>e</w:t>
      </w:r>
      <w:r w:rsidRPr="00596BC6">
        <w:rPr>
          <w:rFonts w:eastAsia="Times New Roman"/>
        </w:rPr>
        <w:t>d</w:t>
      </w:r>
      <w:r w:rsidRPr="00596BC6">
        <w:rPr>
          <w:rFonts w:eastAsia="Times New Roman"/>
          <w:spacing w:val="1"/>
        </w:rPr>
        <w:t>al</w:t>
      </w:r>
      <w:r w:rsidRPr="00596BC6">
        <w:rPr>
          <w:rFonts w:eastAsia="Times New Roman"/>
        </w:rPr>
        <w:t>u</w:t>
      </w:r>
      <w:r w:rsidRPr="00596BC6">
        <w:rPr>
          <w:rFonts w:eastAsia="Times New Roman"/>
          <w:spacing w:val="-1"/>
        </w:rPr>
        <w:t>w</w:t>
      </w:r>
      <w:r w:rsidRPr="00596BC6">
        <w:rPr>
          <w:rFonts w:eastAsia="Times New Roman"/>
          <w:spacing w:val="1"/>
        </w:rPr>
        <w:t>a</w:t>
      </w:r>
      <w:r w:rsidRPr="00596BC6">
        <w:rPr>
          <w:rFonts w:eastAsia="Times New Roman"/>
        </w:rPr>
        <w:t>r</w:t>
      </w:r>
      <w:r w:rsidRPr="00596BC6">
        <w:rPr>
          <w:rFonts w:eastAsia="Times New Roman"/>
          <w:spacing w:val="-1"/>
        </w:rPr>
        <w:t>s</w:t>
      </w:r>
      <w:r w:rsidRPr="00596BC6">
        <w:rPr>
          <w:rFonts w:eastAsia="Times New Roman"/>
        </w:rPr>
        <w:t>a</w:t>
      </w:r>
      <w:r w:rsidRPr="00596BC6">
        <w:rPr>
          <w:spacing w:val="33"/>
        </w:rPr>
        <w:t xml:space="preserve"> </w:t>
      </w:r>
      <w:r w:rsidRPr="00596BC6">
        <w:rPr>
          <w:rFonts w:eastAsia="Times New Roman"/>
          <w:spacing w:val="-5"/>
        </w:rPr>
        <w:t>K</w:t>
      </w:r>
      <w:r w:rsidRPr="00596BC6">
        <w:rPr>
          <w:rFonts w:eastAsia="Times New Roman"/>
        </w:rPr>
        <w:t>o</w:t>
      </w:r>
      <w:r w:rsidRPr="00596BC6">
        <w:rPr>
          <w:rFonts w:eastAsia="Times New Roman"/>
          <w:spacing w:val="1"/>
        </w:rPr>
        <w:t>i</w:t>
      </w:r>
      <w:r w:rsidRPr="00596BC6">
        <w:rPr>
          <w:rFonts w:eastAsia="Times New Roman"/>
        </w:rPr>
        <w:t>n</w:t>
      </w:r>
      <w:r w:rsidRPr="00596BC6">
        <w:rPr>
          <w:spacing w:val="36"/>
        </w:rPr>
        <w:t xml:space="preserve"> </w:t>
      </w:r>
      <w:r w:rsidRPr="00596BC6">
        <w:rPr>
          <w:rFonts w:eastAsia="Times New Roman"/>
          <w:spacing w:val="1"/>
        </w:rPr>
        <w:t>ti</w:t>
      </w:r>
      <w:r w:rsidRPr="00596BC6">
        <w:rPr>
          <w:rFonts w:eastAsia="Times New Roman"/>
        </w:rPr>
        <w:t>d</w:t>
      </w:r>
      <w:r w:rsidRPr="00596BC6">
        <w:rPr>
          <w:rFonts w:eastAsia="Times New Roman"/>
          <w:spacing w:val="1"/>
        </w:rPr>
        <w:t>a</w:t>
      </w:r>
      <w:r w:rsidRPr="00596BC6">
        <w:rPr>
          <w:rFonts w:eastAsia="Times New Roman"/>
        </w:rPr>
        <w:t>k</w:t>
      </w:r>
      <w:r w:rsidRPr="00596BC6">
        <w:rPr>
          <w:spacing w:val="32"/>
        </w:rPr>
        <w:t xml:space="preserve"> </w:t>
      </w:r>
      <w:r w:rsidRPr="00596BC6">
        <w:rPr>
          <w:rFonts w:eastAsia="Times New Roman"/>
          <w:spacing w:val="1"/>
        </w:rPr>
        <w:t>a</w:t>
      </w:r>
      <w:r w:rsidRPr="00596BC6">
        <w:rPr>
          <w:rFonts w:eastAsia="Times New Roman"/>
        </w:rPr>
        <w:t>k</w:t>
      </w:r>
      <w:r w:rsidRPr="00596BC6">
        <w:rPr>
          <w:rFonts w:eastAsia="Times New Roman"/>
          <w:spacing w:val="1"/>
        </w:rPr>
        <w:t>a</w:t>
      </w:r>
      <w:r w:rsidRPr="00596BC6">
        <w:rPr>
          <w:rFonts w:eastAsia="Times New Roman"/>
        </w:rPr>
        <w:t>n</w:t>
      </w:r>
      <w:r w:rsidRPr="00596BC6">
        <w:t xml:space="preserve"> </w:t>
      </w:r>
      <w:r w:rsidRPr="00596BC6">
        <w:rPr>
          <w:rFonts w:eastAsia="Times New Roman"/>
          <w:position w:val="-1"/>
        </w:rPr>
        <w:t>d</w:t>
      </w:r>
      <w:r w:rsidRPr="00596BC6">
        <w:rPr>
          <w:rFonts w:eastAsia="Times New Roman"/>
          <w:spacing w:val="1"/>
          <w:position w:val="-1"/>
        </w:rPr>
        <w:t>i</w:t>
      </w:r>
      <w:r w:rsidRPr="00596BC6">
        <w:rPr>
          <w:rFonts w:eastAsia="Times New Roman"/>
          <w:position w:val="-1"/>
        </w:rPr>
        <w:t>p</w:t>
      </w:r>
      <w:r w:rsidRPr="00596BC6">
        <w:rPr>
          <w:rFonts w:eastAsia="Times New Roman"/>
          <w:spacing w:val="1"/>
          <w:position w:val="-1"/>
        </w:rPr>
        <w:t>e</w:t>
      </w:r>
      <w:r w:rsidRPr="00596BC6">
        <w:rPr>
          <w:rFonts w:eastAsia="Times New Roman"/>
          <w:position w:val="-1"/>
        </w:rPr>
        <w:t>rb</w:t>
      </w:r>
      <w:r w:rsidRPr="00596BC6">
        <w:rPr>
          <w:rFonts w:eastAsia="Times New Roman"/>
          <w:spacing w:val="1"/>
          <w:position w:val="-1"/>
        </w:rPr>
        <w:t>a</w:t>
      </w:r>
      <w:r w:rsidRPr="00596BC6">
        <w:rPr>
          <w:rFonts w:eastAsia="Times New Roman"/>
          <w:position w:val="-1"/>
        </w:rPr>
        <w:t>h</w:t>
      </w:r>
      <w:r w:rsidRPr="00596BC6">
        <w:rPr>
          <w:rFonts w:eastAsia="Times New Roman"/>
          <w:spacing w:val="1"/>
          <w:position w:val="-1"/>
        </w:rPr>
        <w:t>a</w:t>
      </w:r>
      <w:r w:rsidRPr="00596BC6">
        <w:rPr>
          <w:rFonts w:eastAsia="Times New Roman"/>
          <w:position w:val="-1"/>
        </w:rPr>
        <w:t>r</w:t>
      </w:r>
      <w:r w:rsidRPr="00596BC6">
        <w:rPr>
          <w:rFonts w:eastAsia="Times New Roman"/>
          <w:spacing w:val="-4"/>
          <w:position w:val="-1"/>
        </w:rPr>
        <w:t>u</w:t>
      </w:r>
      <w:r w:rsidRPr="00596BC6">
        <w:rPr>
          <w:rFonts w:eastAsia="Times New Roman"/>
          <w:spacing w:val="3"/>
          <w:position w:val="-1"/>
        </w:rPr>
        <w:t>i</w:t>
      </w:r>
      <w:r w:rsidRPr="00596BC6">
        <w:rPr>
          <w:rFonts w:eastAsia="Times New Roman"/>
          <w:spacing w:val="-4"/>
          <w:position w:val="-1"/>
        </w:rPr>
        <w:t>.</w:t>
      </w:r>
    </w:p>
    <w:p w14:paraId="27290A06" w14:textId="17750C9F" w:rsidR="007F6982" w:rsidRPr="00596BC6" w:rsidRDefault="007F6982" w:rsidP="007F6982">
      <w:pPr>
        <w:tabs>
          <w:tab w:val="left" w:pos="426"/>
          <w:tab w:val="left" w:pos="851"/>
          <w:tab w:val="left" w:pos="1276"/>
          <w:tab w:val="left" w:pos="1701"/>
        </w:tabs>
        <w:ind w:left="1277" w:hanging="426"/>
      </w:pPr>
      <w:r w:rsidRPr="00596BC6">
        <w:rPr>
          <w:rFonts w:eastAsia="Times New Roman"/>
        </w:rPr>
        <w:t>f.</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1"/>
        </w:rPr>
        <w:t xml:space="preserve"> </w:t>
      </w:r>
      <w:r w:rsidRPr="00596BC6">
        <w:rPr>
          <w:rFonts w:eastAsia="Times New Roman"/>
        </w:rPr>
        <w:t>p</w:t>
      </w:r>
      <w:r w:rsidRPr="00596BC6">
        <w:rPr>
          <w:rFonts w:eastAsia="Times New Roman"/>
          <w:spacing w:val="1"/>
        </w:rPr>
        <w:t>i</w:t>
      </w:r>
      <w:r w:rsidRPr="00596BC6">
        <w:rPr>
          <w:rFonts w:eastAsia="Times New Roman"/>
        </w:rPr>
        <w:t>n</w:t>
      </w:r>
      <w:r w:rsidRPr="00596BC6">
        <w:rPr>
          <w:rFonts w:eastAsia="Times New Roman"/>
          <w:spacing w:val="1"/>
        </w:rPr>
        <w:t>j</w:t>
      </w:r>
      <w:r w:rsidRPr="00596BC6">
        <w:rPr>
          <w:rFonts w:eastAsia="Times New Roman"/>
          <w:spacing w:val="-3"/>
        </w:rPr>
        <w:t>a</w:t>
      </w:r>
      <w:r w:rsidRPr="00596BC6">
        <w:rPr>
          <w:rFonts w:eastAsia="Times New Roman"/>
        </w:rPr>
        <w:t>m</w:t>
      </w:r>
    </w:p>
    <w:p w14:paraId="6C723DC1" w14:textId="77777777" w:rsidR="007F6982" w:rsidRPr="00596BC6" w:rsidRDefault="007F6982" w:rsidP="007F6982">
      <w:pPr>
        <w:tabs>
          <w:tab w:val="left" w:pos="426"/>
          <w:tab w:val="left" w:pos="851"/>
          <w:tab w:val="left" w:pos="1276"/>
          <w:tab w:val="left" w:pos="1701"/>
        </w:tabs>
        <w:ind w:left="1277" w:hanging="426"/>
      </w:pPr>
      <w:r w:rsidRPr="00596BC6">
        <w:rPr>
          <w:spacing w:val="-1"/>
        </w:rPr>
        <w:tab/>
      </w:r>
      <w:r w:rsidRPr="00596BC6">
        <w:rPr>
          <w:spacing w:val="-1"/>
        </w:rPr>
        <w:tab/>
      </w:r>
      <w:r w:rsidRPr="00596BC6">
        <w:rPr>
          <w:spacing w:val="-1"/>
        </w:rPr>
        <w:tab/>
      </w:r>
      <w:r w:rsidRPr="00596BC6">
        <w:rPr>
          <w:rFonts w:eastAsia="Times New Roman"/>
          <w:spacing w:val="-1"/>
        </w:rPr>
        <w:t>S</w:t>
      </w:r>
      <w:r w:rsidRPr="00596BC6">
        <w:rPr>
          <w:rFonts w:eastAsia="Times New Roman"/>
          <w:spacing w:val="1"/>
        </w:rPr>
        <w:t>ala</w:t>
      </w:r>
      <w:r w:rsidRPr="00596BC6">
        <w:rPr>
          <w:rFonts w:eastAsia="Times New Roman"/>
        </w:rPr>
        <w:t>h</w:t>
      </w:r>
      <w:r w:rsidRPr="00596BC6">
        <w:rPr>
          <w:spacing w:val="46"/>
        </w:rPr>
        <w:t xml:space="preserve"> </w:t>
      </w:r>
      <w:r w:rsidRPr="00596BC6">
        <w:rPr>
          <w:rFonts w:eastAsia="Times New Roman"/>
          <w:spacing w:val="-1"/>
        </w:rPr>
        <w:t>s</w:t>
      </w:r>
      <w:r w:rsidRPr="00596BC6">
        <w:rPr>
          <w:rFonts w:eastAsia="Times New Roman"/>
          <w:spacing w:val="1"/>
        </w:rPr>
        <w:t>at</w:t>
      </w:r>
      <w:r w:rsidRPr="00596BC6">
        <w:rPr>
          <w:rFonts w:eastAsia="Times New Roman"/>
        </w:rPr>
        <w:t>u</w:t>
      </w:r>
      <w:r w:rsidRPr="00596BC6">
        <w:t xml:space="preserve"> </w:t>
      </w:r>
      <w:r w:rsidRPr="00596BC6">
        <w:rPr>
          <w:rFonts w:eastAsia="Times New Roman"/>
        </w:rPr>
        <w:t>f</w:t>
      </w:r>
      <w:r w:rsidRPr="00596BC6">
        <w:rPr>
          <w:rFonts w:eastAsia="Times New Roman"/>
          <w:spacing w:val="1"/>
        </w:rPr>
        <w:t>it</w:t>
      </w:r>
      <w:r w:rsidRPr="00596BC6">
        <w:rPr>
          <w:rFonts w:eastAsia="Times New Roman"/>
        </w:rPr>
        <w:t>ur</w:t>
      </w:r>
      <w:r w:rsidRPr="00596BC6">
        <w:rPr>
          <w:spacing w:val="46"/>
        </w:rPr>
        <w:t xml:space="preserve"> </w:t>
      </w:r>
      <w:r w:rsidRPr="00596BC6">
        <w:rPr>
          <w:rFonts w:eastAsia="Times New Roman"/>
        </w:rPr>
        <w:t>b</w:t>
      </w:r>
      <w:r w:rsidRPr="00596BC6">
        <w:rPr>
          <w:rFonts w:eastAsia="Times New Roman"/>
          <w:spacing w:val="-3"/>
        </w:rPr>
        <w:t>a</w:t>
      </w:r>
      <w:r w:rsidRPr="00596BC6">
        <w:rPr>
          <w:rFonts w:eastAsia="Times New Roman"/>
        </w:rPr>
        <w:t>ru</w:t>
      </w:r>
      <w:r w:rsidRPr="00596BC6">
        <w:rPr>
          <w:spacing w:val="46"/>
        </w:rPr>
        <w:t xml:space="preserve"> </w:t>
      </w:r>
      <w:r w:rsidRPr="00596BC6">
        <w:rPr>
          <w:rFonts w:eastAsia="Times New Roman"/>
          <w:spacing w:val="-1"/>
        </w:rPr>
        <w:t>S</w:t>
      </w:r>
      <w:r w:rsidRPr="00596BC6">
        <w:rPr>
          <w:rFonts w:eastAsia="Times New Roman"/>
        </w:rPr>
        <w:t>hop</w:t>
      </w:r>
      <w:r w:rsidRPr="00596BC6">
        <w:rPr>
          <w:rFonts w:eastAsia="Times New Roman"/>
          <w:spacing w:val="3"/>
        </w:rPr>
        <w:t>e</w:t>
      </w:r>
      <w:r w:rsidRPr="00596BC6">
        <w:rPr>
          <w:rFonts w:eastAsia="Times New Roman"/>
        </w:rPr>
        <w:t>e</w:t>
      </w:r>
      <w:r w:rsidRPr="00596BC6">
        <w:rPr>
          <w:spacing w:val="47"/>
        </w:rPr>
        <w:t xml:space="preserve"> </w:t>
      </w:r>
      <w:r w:rsidRPr="00596BC6">
        <w:rPr>
          <w:rFonts w:eastAsia="Times New Roman"/>
        </w:rPr>
        <w:t>di</w:t>
      </w:r>
      <w:r w:rsidRPr="00596BC6">
        <w:rPr>
          <w:spacing w:val="47"/>
        </w:rPr>
        <w:t xml:space="preserve"> </w:t>
      </w:r>
      <w:r w:rsidRPr="00596BC6">
        <w:rPr>
          <w:rFonts w:eastAsia="Times New Roman"/>
          <w:spacing w:val="1"/>
        </w:rPr>
        <w:t>ta</w:t>
      </w:r>
      <w:r w:rsidRPr="00596BC6">
        <w:rPr>
          <w:rFonts w:eastAsia="Times New Roman"/>
        </w:rPr>
        <w:t>hun</w:t>
      </w:r>
      <w:r w:rsidRPr="00596BC6">
        <w:rPr>
          <w:spacing w:val="46"/>
        </w:rPr>
        <w:t xml:space="preserve"> </w:t>
      </w:r>
      <w:r w:rsidRPr="00596BC6">
        <w:rPr>
          <w:rFonts w:eastAsia="Times New Roman"/>
          <w:spacing w:val="-4"/>
        </w:rPr>
        <w:t>2</w:t>
      </w:r>
      <w:r w:rsidRPr="00596BC6">
        <w:rPr>
          <w:rFonts w:eastAsia="Times New Roman"/>
        </w:rPr>
        <w:t>020</w:t>
      </w:r>
      <w:r w:rsidRPr="00596BC6">
        <w:rPr>
          <w:spacing w:val="46"/>
        </w:rPr>
        <w:t xml:space="preserve"> </w:t>
      </w:r>
      <w:r w:rsidRPr="00596BC6">
        <w:rPr>
          <w:rFonts w:eastAsia="Times New Roman"/>
          <w:spacing w:val="1"/>
        </w:rPr>
        <w:t>a</w:t>
      </w:r>
      <w:r w:rsidRPr="00596BC6">
        <w:rPr>
          <w:rFonts w:eastAsia="Times New Roman"/>
        </w:rPr>
        <w:t>d</w:t>
      </w:r>
      <w:r w:rsidRPr="00596BC6">
        <w:rPr>
          <w:rFonts w:eastAsia="Times New Roman"/>
          <w:spacing w:val="1"/>
        </w:rPr>
        <w:t>ala</w:t>
      </w:r>
      <w:r w:rsidRPr="00596BC6">
        <w:rPr>
          <w:rFonts w:eastAsia="Times New Roman"/>
        </w:rPr>
        <w:t>h</w:t>
      </w:r>
      <w:r w:rsidRPr="00596BC6">
        <w:t xml:space="preserve"> </w:t>
      </w:r>
      <w:r w:rsidRPr="00596BC6">
        <w:rPr>
          <w:rFonts w:eastAsia="Times New Roman"/>
          <w:spacing w:val="-1"/>
        </w:rPr>
        <w:t>S</w:t>
      </w:r>
      <w:r w:rsidRPr="00596BC6">
        <w:rPr>
          <w:rFonts w:eastAsia="Times New Roman"/>
        </w:rPr>
        <w:t>hop</w:t>
      </w:r>
      <w:r w:rsidRPr="00596BC6">
        <w:rPr>
          <w:rFonts w:eastAsia="Times New Roman"/>
          <w:spacing w:val="1"/>
        </w:rPr>
        <w:t>e</w:t>
      </w:r>
      <w:r w:rsidRPr="00596BC6">
        <w:rPr>
          <w:rFonts w:eastAsia="Times New Roman"/>
        </w:rPr>
        <w:t>e</w:t>
      </w:r>
      <w:r w:rsidRPr="00596BC6">
        <w:rPr>
          <w:spacing w:val="4"/>
        </w:rPr>
        <w:t xml:space="preserve"> </w:t>
      </w:r>
      <w:r w:rsidRPr="00596BC6">
        <w:rPr>
          <w:rFonts w:eastAsia="Times New Roman"/>
          <w:spacing w:val="-1"/>
        </w:rPr>
        <w:t>P</w:t>
      </w:r>
      <w:r w:rsidRPr="00596BC6">
        <w:rPr>
          <w:rFonts w:eastAsia="Times New Roman"/>
          <w:spacing w:val="1"/>
        </w:rPr>
        <w:t>i</w:t>
      </w:r>
      <w:r w:rsidRPr="00596BC6">
        <w:rPr>
          <w:rFonts w:eastAsia="Times New Roman"/>
        </w:rPr>
        <w:t>n</w:t>
      </w:r>
      <w:r w:rsidRPr="00596BC6">
        <w:rPr>
          <w:rFonts w:eastAsia="Times New Roman"/>
          <w:spacing w:val="1"/>
        </w:rPr>
        <w:t>j</w:t>
      </w:r>
      <w:r w:rsidRPr="00596BC6">
        <w:rPr>
          <w:rFonts w:eastAsia="Times New Roman"/>
          <w:spacing w:val="-3"/>
        </w:rPr>
        <w:t>a</w:t>
      </w:r>
      <w:r w:rsidRPr="00596BC6">
        <w:rPr>
          <w:rFonts w:eastAsia="Times New Roman"/>
          <w:spacing w:val="3"/>
        </w:rPr>
        <w:t>m</w:t>
      </w:r>
      <w:r w:rsidRPr="00596BC6">
        <w:rPr>
          <w:rFonts w:eastAsia="Times New Roman"/>
        </w:rPr>
        <w:t>.</w:t>
      </w:r>
      <w:r w:rsidRPr="00596BC6">
        <w:rPr>
          <w:spacing w:val="7"/>
        </w:rPr>
        <w:t xml:space="preserve"> </w:t>
      </w:r>
      <w:r w:rsidRPr="00596BC6">
        <w:rPr>
          <w:rFonts w:eastAsia="Times New Roman"/>
          <w:spacing w:val="-9"/>
        </w:rPr>
        <w:t>F</w:t>
      </w:r>
      <w:r w:rsidRPr="00596BC6">
        <w:rPr>
          <w:rFonts w:eastAsia="Times New Roman"/>
          <w:spacing w:val="1"/>
        </w:rPr>
        <w:t>it</w:t>
      </w:r>
      <w:r w:rsidRPr="00596BC6">
        <w:rPr>
          <w:rFonts w:eastAsia="Times New Roman"/>
        </w:rPr>
        <w:t>ur</w:t>
      </w:r>
      <w:r w:rsidRPr="00596BC6">
        <w:rPr>
          <w:spacing w:val="3"/>
        </w:rPr>
        <w:t xml:space="preserve"> </w:t>
      </w:r>
      <w:r w:rsidRPr="00596BC6">
        <w:rPr>
          <w:rFonts w:eastAsia="Times New Roman"/>
          <w:spacing w:val="1"/>
        </w:rPr>
        <w:t>i</w:t>
      </w:r>
      <w:r w:rsidRPr="00596BC6">
        <w:rPr>
          <w:rFonts w:eastAsia="Times New Roman"/>
        </w:rPr>
        <w:t>ni</w:t>
      </w:r>
      <w:r w:rsidRPr="00596BC6">
        <w:t xml:space="preserve"> </w:t>
      </w:r>
      <w:r w:rsidRPr="00596BC6">
        <w:rPr>
          <w:rFonts w:eastAsia="Times New Roman"/>
          <w:spacing w:val="1"/>
        </w:rPr>
        <w:t>me</w:t>
      </w:r>
      <w:r w:rsidRPr="00596BC6">
        <w:rPr>
          <w:rFonts w:eastAsia="Times New Roman"/>
        </w:rPr>
        <w:t>n</w:t>
      </w:r>
      <w:r w:rsidRPr="00596BC6">
        <w:rPr>
          <w:rFonts w:eastAsia="Times New Roman"/>
          <w:spacing w:val="-8"/>
        </w:rPr>
        <w:t>y</w:t>
      </w:r>
      <w:r w:rsidRPr="00596BC6">
        <w:rPr>
          <w:rFonts w:eastAsia="Times New Roman"/>
          <w:spacing w:val="1"/>
        </w:rPr>
        <w:t>e</w:t>
      </w:r>
      <w:r w:rsidRPr="00596BC6">
        <w:rPr>
          <w:rFonts w:eastAsia="Times New Roman"/>
        </w:rPr>
        <w:t>d</w:t>
      </w:r>
      <w:r w:rsidRPr="00596BC6">
        <w:rPr>
          <w:rFonts w:eastAsia="Times New Roman"/>
          <w:spacing w:val="1"/>
        </w:rPr>
        <w:t>ia</w:t>
      </w:r>
      <w:r w:rsidRPr="00596BC6">
        <w:rPr>
          <w:rFonts w:eastAsia="Times New Roman"/>
        </w:rPr>
        <w:t>k</w:t>
      </w:r>
      <w:r w:rsidRPr="00596BC6">
        <w:rPr>
          <w:rFonts w:eastAsia="Times New Roman"/>
          <w:spacing w:val="1"/>
        </w:rPr>
        <w:t>a</w:t>
      </w:r>
      <w:r w:rsidRPr="00596BC6">
        <w:rPr>
          <w:rFonts w:eastAsia="Times New Roman"/>
        </w:rPr>
        <w:t>n</w:t>
      </w:r>
      <w:r w:rsidRPr="00596BC6">
        <w:rPr>
          <w:spacing w:val="3"/>
        </w:rPr>
        <w:t xml:space="preserve"> </w:t>
      </w:r>
      <w:r w:rsidRPr="00596BC6">
        <w:rPr>
          <w:rFonts w:eastAsia="Times New Roman"/>
          <w:spacing w:val="-3"/>
        </w:rPr>
        <w:t>l</w:t>
      </w:r>
      <w:r w:rsidRPr="00596BC6">
        <w:rPr>
          <w:rFonts w:eastAsia="Times New Roman"/>
          <w:spacing w:val="1"/>
        </w:rPr>
        <w:t>imi</w:t>
      </w:r>
      <w:r w:rsidRPr="00596BC6">
        <w:rPr>
          <w:rFonts w:eastAsia="Times New Roman"/>
        </w:rPr>
        <w:t>t</w:t>
      </w:r>
      <w:r w:rsidRPr="00596BC6">
        <w:t xml:space="preserve"> </w:t>
      </w:r>
      <w:r w:rsidRPr="00596BC6">
        <w:rPr>
          <w:rFonts w:eastAsia="Times New Roman"/>
        </w:rPr>
        <w:t>kr</w:t>
      </w:r>
      <w:r w:rsidRPr="00596BC6">
        <w:rPr>
          <w:rFonts w:eastAsia="Times New Roman"/>
          <w:spacing w:val="1"/>
        </w:rPr>
        <w:t>e</w:t>
      </w:r>
      <w:r w:rsidRPr="00596BC6">
        <w:rPr>
          <w:rFonts w:eastAsia="Times New Roman"/>
        </w:rPr>
        <w:t>d</w:t>
      </w:r>
      <w:r w:rsidRPr="00596BC6">
        <w:rPr>
          <w:rFonts w:eastAsia="Times New Roman"/>
          <w:spacing w:val="-3"/>
        </w:rPr>
        <w:t>i</w:t>
      </w:r>
      <w:r w:rsidRPr="00596BC6">
        <w:rPr>
          <w:rFonts w:eastAsia="Times New Roman"/>
        </w:rPr>
        <w:t>t</w:t>
      </w:r>
      <w:r w:rsidRPr="00596BC6">
        <w:rPr>
          <w:spacing w:val="4"/>
        </w:rPr>
        <w:t xml:space="preserve"> </w:t>
      </w:r>
      <w:r w:rsidRPr="00596BC6">
        <w:rPr>
          <w:rFonts w:eastAsia="Times New Roman"/>
        </w:rPr>
        <w:t>un</w:t>
      </w:r>
      <w:r w:rsidRPr="00596BC6">
        <w:rPr>
          <w:rFonts w:eastAsia="Times New Roman"/>
          <w:spacing w:val="1"/>
        </w:rPr>
        <w:t>t</w:t>
      </w:r>
      <w:r w:rsidRPr="00596BC6">
        <w:rPr>
          <w:rFonts w:eastAsia="Times New Roman"/>
        </w:rPr>
        <w:t>uk</w:t>
      </w:r>
      <w:r w:rsidRPr="00596BC6">
        <w:t xml:space="preserve"> </w:t>
      </w:r>
      <w:r w:rsidRPr="00596BC6">
        <w:rPr>
          <w:rFonts w:eastAsia="Times New Roman"/>
        </w:rPr>
        <w:t>p</w:t>
      </w:r>
      <w:r w:rsidRPr="00596BC6">
        <w:rPr>
          <w:rFonts w:eastAsia="Times New Roman"/>
          <w:spacing w:val="1"/>
        </w:rPr>
        <w:t>i</w:t>
      </w:r>
      <w:r w:rsidRPr="00596BC6">
        <w:rPr>
          <w:rFonts w:eastAsia="Times New Roman"/>
        </w:rPr>
        <w:t>n</w:t>
      </w:r>
      <w:r w:rsidRPr="00596BC6">
        <w:rPr>
          <w:rFonts w:eastAsia="Times New Roman"/>
          <w:spacing w:val="1"/>
        </w:rPr>
        <w:t>ja</w:t>
      </w:r>
      <w:r w:rsidRPr="00596BC6">
        <w:rPr>
          <w:rFonts w:eastAsia="Times New Roman"/>
          <w:spacing w:val="-3"/>
        </w:rPr>
        <w:t>m</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rPr>
        <w:t>u</w:t>
      </w:r>
      <w:r w:rsidRPr="00596BC6">
        <w:rPr>
          <w:rFonts w:eastAsia="Times New Roman"/>
          <w:spacing w:val="1"/>
        </w:rPr>
        <w:t>a</w:t>
      </w:r>
      <w:r w:rsidRPr="00596BC6">
        <w:rPr>
          <w:rFonts w:eastAsia="Times New Roman"/>
        </w:rPr>
        <w:t>ng</w:t>
      </w:r>
      <w:r w:rsidRPr="00596BC6">
        <w:t xml:space="preserve"> </w:t>
      </w:r>
      <w:r w:rsidRPr="00596BC6">
        <w:rPr>
          <w:rFonts w:eastAsia="Times New Roman"/>
          <w:spacing w:val="1"/>
        </w:rPr>
        <w:t>t</w:t>
      </w:r>
      <w:r w:rsidRPr="00596BC6">
        <w:rPr>
          <w:rFonts w:eastAsia="Times New Roman"/>
        </w:rPr>
        <w:t>un</w:t>
      </w:r>
      <w:r w:rsidRPr="00596BC6">
        <w:rPr>
          <w:rFonts w:eastAsia="Times New Roman"/>
          <w:spacing w:val="-3"/>
        </w:rPr>
        <w:t>a</w:t>
      </w:r>
      <w:r w:rsidRPr="00596BC6">
        <w:rPr>
          <w:rFonts w:eastAsia="Times New Roman"/>
        </w:rPr>
        <w:t>i</w:t>
      </w:r>
      <w:r w:rsidRPr="00596BC6">
        <w:rPr>
          <w:spacing w:val="5"/>
        </w:rPr>
        <w:t xml:space="preserve"> </w:t>
      </w:r>
      <w:r w:rsidRPr="00596BC6">
        <w:rPr>
          <w:rFonts w:eastAsia="Times New Roman"/>
          <w:spacing w:val="-8"/>
        </w:rPr>
        <w:t>y</w:t>
      </w:r>
      <w:r w:rsidRPr="00596BC6">
        <w:rPr>
          <w:rFonts w:eastAsia="Times New Roman"/>
          <w:spacing w:val="1"/>
        </w:rPr>
        <w:t>a</w:t>
      </w:r>
      <w:r w:rsidRPr="00596BC6">
        <w:rPr>
          <w:rFonts w:eastAsia="Times New Roman"/>
          <w:spacing w:val="4"/>
        </w:rPr>
        <w:t>n</w:t>
      </w:r>
      <w:r w:rsidRPr="00596BC6">
        <w:rPr>
          <w:rFonts w:eastAsia="Times New Roman"/>
        </w:rPr>
        <w:t>g</w:t>
      </w:r>
      <w:r w:rsidRPr="00596BC6">
        <w:t xml:space="preserve"> </w:t>
      </w:r>
      <w:r w:rsidRPr="00596BC6">
        <w:rPr>
          <w:rFonts w:eastAsia="Times New Roman"/>
        </w:rPr>
        <w:t>b</w:t>
      </w:r>
      <w:r w:rsidRPr="00596BC6">
        <w:rPr>
          <w:rFonts w:eastAsia="Times New Roman"/>
          <w:spacing w:val="1"/>
        </w:rPr>
        <w:t>i</w:t>
      </w:r>
      <w:r w:rsidRPr="00596BC6">
        <w:rPr>
          <w:rFonts w:eastAsia="Times New Roman"/>
          <w:spacing w:val="-1"/>
        </w:rPr>
        <w:t>s</w:t>
      </w:r>
      <w:r w:rsidRPr="00596BC6">
        <w:rPr>
          <w:rFonts w:eastAsia="Times New Roman"/>
        </w:rPr>
        <w:t>a</w:t>
      </w:r>
      <w:r w:rsidRPr="00596BC6">
        <w:rPr>
          <w:spacing w:val="5"/>
        </w:rPr>
        <w:t xml:space="preserve"> </w:t>
      </w:r>
      <w:r w:rsidRPr="00596BC6">
        <w:rPr>
          <w:rFonts w:eastAsia="Times New Roman"/>
        </w:rPr>
        <w:t>d</w:t>
      </w:r>
      <w:r w:rsidRPr="00596BC6">
        <w:rPr>
          <w:rFonts w:eastAsia="Times New Roman"/>
          <w:spacing w:val="1"/>
        </w:rPr>
        <w:t>i</w:t>
      </w:r>
      <w:r w:rsidRPr="00596BC6">
        <w:rPr>
          <w:rFonts w:eastAsia="Times New Roman"/>
          <w:spacing w:val="-4"/>
        </w:rPr>
        <w:t>g</w:t>
      </w:r>
      <w:r w:rsidRPr="00596BC6">
        <w:rPr>
          <w:rFonts w:eastAsia="Times New Roman"/>
        </w:rPr>
        <w:t>un</w:t>
      </w:r>
      <w:r w:rsidRPr="00596BC6">
        <w:rPr>
          <w:rFonts w:eastAsia="Times New Roman"/>
          <w:spacing w:val="1"/>
        </w:rPr>
        <w:t>a</w:t>
      </w:r>
      <w:r w:rsidRPr="00596BC6">
        <w:rPr>
          <w:rFonts w:eastAsia="Times New Roman"/>
        </w:rPr>
        <w:t>k</w:t>
      </w:r>
      <w:r w:rsidRPr="00596BC6">
        <w:rPr>
          <w:rFonts w:eastAsia="Times New Roman"/>
          <w:spacing w:val="1"/>
        </w:rPr>
        <w:t>a</w:t>
      </w:r>
      <w:r w:rsidRPr="00596BC6">
        <w:rPr>
          <w:rFonts w:eastAsia="Times New Roman"/>
        </w:rPr>
        <w:t>n</w:t>
      </w:r>
      <w:r w:rsidRPr="00596BC6">
        <w:rPr>
          <w:spacing w:val="4"/>
        </w:rPr>
        <w:t xml:space="preserve"> </w:t>
      </w:r>
      <w:r w:rsidRPr="00596BC6">
        <w:rPr>
          <w:rFonts w:eastAsia="Times New Roman"/>
        </w:rPr>
        <w:t>un</w:t>
      </w:r>
      <w:r w:rsidRPr="00596BC6">
        <w:rPr>
          <w:rFonts w:eastAsia="Times New Roman"/>
          <w:spacing w:val="1"/>
        </w:rPr>
        <w:t>t</w:t>
      </w:r>
      <w:r w:rsidRPr="00596BC6">
        <w:rPr>
          <w:rFonts w:eastAsia="Times New Roman"/>
        </w:rPr>
        <w:t>uk</w:t>
      </w:r>
      <w:r w:rsidRPr="00596BC6">
        <w:t xml:space="preserve"> </w:t>
      </w:r>
      <w:r w:rsidRPr="00596BC6">
        <w:rPr>
          <w:rFonts w:eastAsia="Times New Roman"/>
          <w:spacing w:val="1"/>
        </w:rPr>
        <w:t>t</w:t>
      </w:r>
      <w:r w:rsidRPr="00596BC6">
        <w:rPr>
          <w:rFonts w:eastAsia="Times New Roman"/>
        </w:rPr>
        <w:t>u</w:t>
      </w:r>
      <w:r w:rsidRPr="00596BC6">
        <w:rPr>
          <w:rFonts w:eastAsia="Times New Roman"/>
          <w:spacing w:val="1"/>
        </w:rPr>
        <w:t>j</w:t>
      </w:r>
      <w:r w:rsidRPr="00596BC6">
        <w:rPr>
          <w:rFonts w:eastAsia="Times New Roman"/>
        </w:rPr>
        <w:t>u</w:t>
      </w:r>
      <w:r w:rsidRPr="00596BC6">
        <w:rPr>
          <w:rFonts w:eastAsia="Times New Roman"/>
          <w:spacing w:val="1"/>
        </w:rPr>
        <w:t>a</w:t>
      </w:r>
      <w:r w:rsidRPr="00596BC6">
        <w:rPr>
          <w:rFonts w:eastAsia="Times New Roman"/>
        </w:rPr>
        <w:t>n</w:t>
      </w:r>
      <w:r w:rsidRPr="00596BC6">
        <w:t xml:space="preserve"> </w:t>
      </w:r>
      <w:r w:rsidRPr="00596BC6">
        <w:rPr>
          <w:rFonts w:eastAsia="Times New Roman"/>
          <w:spacing w:val="1"/>
        </w:rPr>
        <w:t>te</w:t>
      </w:r>
      <w:r w:rsidRPr="00596BC6">
        <w:rPr>
          <w:rFonts w:eastAsia="Times New Roman"/>
        </w:rPr>
        <w:t>r</w:t>
      </w:r>
      <w:r w:rsidRPr="00596BC6">
        <w:rPr>
          <w:rFonts w:eastAsia="Times New Roman"/>
          <w:spacing w:val="1"/>
        </w:rPr>
        <w:t>te</w:t>
      </w:r>
      <w:r w:rsidRPr="00596BC6">
        <w:rPr>
          <w:rFonts w:eastAsia="Times New Roman"/>
          <w:spacing w:val="-4"/>
        </w:rPr>
        <w:t>n</w:t>
      </w:r>
      <w:r w:rsidRPr="00596BC6">
        <w:rPr>
          <w:rFonts w:eastAsia="Times New Roman"/>
          <w:spacing w:val="1"/>
        </w:rPr>
        <w:t>t</w:t>
      </w:r>
      <w:r w:rsidRPr="00596BC6">
        <w:rPr>
          <w:rFonts w:eastAsia="Times New Roman"/>
        </w:rPr>
        <w:t>u.</w:t>
      </w:r>
      <w:r w:rsidRPr="00596BC6">
        <w:rPr>
          <w:spacing w:val="4"/>
        </w:rPr>
        <w:t xml:space="preserve"> </w:t>
      </w:r>
      <w:r w:rsidRPr="00596BC6">
        <w:rPr>
          <w:rFonts w:eastAsia="Times New Roman"/>
          <w:spacing w:val="-4"/>
        </w:rPr>
        <w:t>B</w:t>
      </w:r>
      <w:r w:rsidRPr="00596BC6">
        <w:rPr>
          <w:rFonts w:eastAsia="Times New Roman"/>
          <w:spacing w:val="1"/>
        </w:rPr>
        <w:t>e</w:t>
      </w:r>
      <w:r w:rsidRPr="00596BC6">
        <w:rPr>
          <w:rFonts w:eastAsia="Times New Roman"/>
          <w:spacing w:val="-1"/>
        </w:rPr>
        <w:t>s</w:t>
      </w:r>
      <w:r w:rsidRPr="00596BC6">
        <w:rPr>
          <w:rFonts w:eastAsia="Times New Roman"/>
          <w:spacing w:val="1"/>
        </w:rPr>
        <w:t>a</w:t>
      </w:r>
      <w:r w:rsidRPr="00596BC6">
        <w:rPr>
          <w:rFonts w:eastAsia="Times New Roman"/>
          <w:spacing w:val="3"/>
        </w:rPr>
        <w:t>r</w:t>
      </w:r>
      <w:r w:rsidRPr="00596BC6">
        <w:rPr>
          <w:rFonts w:eastAsia="Times New Roman"/>
          <w:spacing w:val="-4"/>
        </w:rPr>
        <w:t>-</w:t>
      </w:r>
      <w:r w:rsidRPr="00596BC6">
        <w:rPr>
          <w:rFonts w:eastAsia="Times New Roman"/>
        </w:rPr>
        <w:t>k</w:t>
      </w:r>
      <w:r w:rsidRPr="00596BC6">
        <w:rPr>
          <w:rFonts w:eastAsia="Times New Roman"/>
          <w:spacing w:val="1"/>
        </w:rPr>
        <w:t>ecil</w:t>
      </w:r>
      <w:r w:rsidRPr="00596BC6">
        <w:rPr>
          <w:rFonts w:eastAsia="Times New Roman"/>
        </w:rPr>
        <w:t>n</w:t>
      </w:r>
      <w:r w:rsidRPr="00596BC6">
        <w:rPr>
          <w:rFonts w:eastAsia="Times New Roman"/>
          <w:spacing w:val="-8"/>
        </w:rPr>
        <w:t>y</w:t>
      </w:r>
      <w:r w:rsidRPr="00596BC6">
        <w:rPr>
          <w:rFonts w:eastAsia="Times New Roman"/>
        </w:rPr>
        <w:t>a</w:t>
      </w:r>
      <w:r w:rsidRPr="00596BC6">
        <w:rPr>
          <w:spacing w:val="5"/>
        </w:rPr>
        <w:t xml:space="preserve"> </w:t>
      </w:r>
      <w:r w:rsidRPr="00596BC6">
        <w:rPr>
          <w:rFonts w:eastAsia="Times New Roman"/>
          <w:spacing w:val="1"/>
        </w:rPr>
        <w:t>limi</w:t>
      </w:r>
      <w:r w:rsidRPr="00596BC6">
        <w:rPr>
          <w:rFonts w:eastAsia="Times New Roman"/>
        </w:rPr>
        <w:t>t</w:t>
      </w:r>
      <w:r w:rsidRPr="00596BC6">
        <w:rPr>
          <w:spacing w:val="1"/>
        </w:rPr>
        <w:t xml:space="preserve"> </w:t>
      </w:r>
      <w:r w:rsidRPr="00596BC6">
        <w:rPr>
          <w:rFonts w:eastAsia="Times New Roman"/>
        </w:rPr>
        <w:t>kr</w:t>
      </w:r>
      <w:r w:rsidRPr="00596BC6">
        <w:rPr>
          <w:rFonts w:eastAsia="Times New Roman"/>
          <w:spacing w:val="1"/>
        </w:rPr>
        <w:t>e</w:t>
      </w:r>
      <w:r w:rsidRPr="00596BC6">
        <w:rPr>
          <w:rFonts w:eastAsia="Times New Roman"/>
          <w:spacing w:val="-4"/>
        </w:rPr>
        <w:t>d</w:t>
      </w:r>
      <w:r w:rsidRPr="00596BC6">
        <w:rPr>
          <w:rFonts w:eastAsia="Times New Roman"/>
          <w:spacing w:val="1"/>
        </w:rPr>
        <w:t>i</w:t>
      </w:r>
      <w:r w:rsidRPr="00596BC6">
        <w:rPr>
          <w:rFonts w:eastAsia="Times New Roman"/>
        </w:rPr>
        <w:t>t</w:t>
      </w:r>
      <w:r w:rsidRPr="00596BC6">
        <w:rPr>
          <w:spacing w:val="1"/>
        </w:rPr>
        <w:t xml:space="preserve"> </w:t>
      </w:r>
      <w:r w:rsidRPr="00596BC6">
        <w:rPr>
          <w:rFonts w:eastAsia="Times New Roman"/>
          <w:spacing w:val="1"/>
        </w:rPr>
        <w:t>a</w:t>
      </w:r>
      <w:r w:rsidRPr="00596BC6">
        <w:rPr>
          <w:rFonts w:eastAsia="Times New Roman"/>
        </w:rPr>
        <w:t>k</w:t>
      </w:r>
      <w:r w:rsidRPr="00596BC6">
        <w:rPr>
          <w:rFonts w:eastAsia="Times New Roman"/>
          <w:spacing w:val="-3"/>
        </w:rPr>
        <w:t>a</w:t>
      </w:r>
      <w:r w:rsidRPr="00596BC6">
        <w:rPr>
          <w:rFonts w:eastAsia="Times New Roman"/>
        </w:rPr>
        <w:t>n</w:t>
      </w:r>
      <w:r w:rsidRPr="00596BC6">
        <w:rPr>
          <w:spacing w:val="4"/>
        </w:rPr>
        <w:t xml:space="preserve"> </w:t>
      </w:r>
      <w:r w:rsidRPr="00596BC6">
        <w:rPr>
          <w:rFonts w:eastAsia="Times New Roman"/>
          <w:spacing w:val="1"/>
        </w:rPr>
        <w:t>te</w:t>
      </w:r>
      <w:r w:rsidRPr="00596BC6">
        <w:rPr>
          <w:rFonts w:eastAsia="Times New Roman"/>
        </w:rPr>
        <w:t>r</w:t>
      </w:r>
      <w:r w:rsidRPr="00596BC6">
        <w:rPr>
          <w:rFonts w:eastAsia="Times New Roman"/>
          <w:spacing w:val="-4"/>
        </w:rPr>
        <w:t>g</w:t>
      </w:r>
      <w:r w:rsidRPr="00596BC6">
        <w:rPr>
          <w:rFonts w:eastAsia="Times New Roman"/>
          <w:spacing w:val="1"/>
        </w:rPr>
        <w:t>a</w:t>
      </w:r>
      <w:r w:rsidRPr="00596BC6">
        <w:rPr>
          <w:rFonts w:eastAsia="Times New Roman"/>
        </w:rPr>
        <w:t>n</w:t>
      </w:r>
      <w:r w:rsidRPr="00596BC6">
        <w:rPr>
          <w:rFonts w:eastAsia="Times New Roman"/>
          <w:spacing w:val="1"/>
        </w:rPr>
        <w:t>t</w:t>
      </w:r>
      <w:r w:rsidRPr="00596BC6">
        <w:rPr>
          <w:rFonts w:eastAsia="Times New Roman"/>
        </w:rPr>
        <w:t>ung</w:t>
      </w:r>
      <w:r w:rsidRPr="00596BC6">
        <w:t xml:space="preserve"> </w:t>
      </w:r>
      <w:r w:rsidRPr="00596BC6">
        <w:rPr>
          <w:rFonts w:eastAsia="Times New Roman"/>
        </w:rPr>
        <w:t>d</w:t>
      </w:r>
      <w:r w:rsidRPr="00596BC6">
        <w:rPr>
          <w:rFonts w:eastAsia="Times New Roman"/>
          <w:spacing w:val="1"/>
        </w:rPr>
        <w:t>a</w:t>
      </w:r>
      <w:r w:rsidRPr="00596BC6">
        <w:rPr>
          <w:rFonts w:eastAsia="Times New Roman"/>
        </w:rPr>
        <w:t>ri</w:t>
      </w:r>
      <w:r w:rsidRPr="00596BC6">
        <w:t xml:space="preserve"> </w:t>
      </w:r>
      <w:r w:rsidRPr="00596BC6">
        <w:rPr>
          <w:rFonts w:eastAsia="Times New Roman"/>
        </w:rPr>
        <w:t>p</w:t>
      </w:r>
      <w:r w:rsidRPr="00596BC6">
        <w:rPr>
          <w:rFonts w:eastAsia="Times New Roman"/>
          <w:spacing w:val="1"/>
        </w:rPr>
        <w:t>e</w:t>
      </w:r>
      <w:r w:rsidRPr="00596BC6">
        <w:rPr>
          <w:rFonts w:eastAsia="Times New Roman"/>
        </w:rPr>
        <w:t>n</w:t>
      </w:r>
      <w:r w:rsidRPr="00596BC6">
        <w:rPr>
          <w:rFonts w:eastAsia="Times New Roman"/>
          <w:spacing w:val="1"/>
        </w:rPr>
        <w:t>il</w:t>
      </w:r>
      <w:r w:rsidRPr="00596BC6">
        <w:rPr>
          <w:rFonts w:eastAsia="Times New Roman"/>
          <w:spacing w:val="-3"/>
        </w:rPr>
        <w:t>a</w:t>
      </w:r>
      <w:r w:rsidRPr="00596BC6">
        <w:rPr>
          <w:rFonts w:eastAsia="Times New Roman"/>
          <w:spacing w:val="1"/>
        </w:rPr>
        <w:t>ia</w:t>
      </w:r>
      <w:r w:rsidRPr="00596BC6">
        <w:rPr>
          <w:rFonts w:eastAsia="Times New Roman"/>
        </w:rPr>
        <w:t>n</w:t>
      </w:r>
      <w:r w:rsidRPr="00596BC6">
        <w:rPr>
          <w:spacing w:val="2"/>
        </w:rPr>
        <w:t xml:space="preserve"> </w:t>
      </w:r>
      <w:r w:rsidRPr="00596BC6">
        <w:rPr>
          <w:rFonts w:eastAsia="Times New Roman"/>
          <w:spacing w:val="-3"/>
        </w:rPr>
        <w:t>a</w:t>
      </w:r>
      <w:r w:rsidRPr="00596BC6">
        <w:rPr>
          <w:rFonts w:eastAsia="Times New Roman"/>
          <w:spacing w:val="1"/>
        </w:rPr>
        <w:t>ta</w:t>
      </w:r>
      <w:r w:rsidRPr="00596BC6">
        <w:rPr>
          <w:rFonts w:eastAsia="Times New Roman"/>
        </w:rPr>
        <w:t>u</w:t>
      </w:r>
      <w:r w:rsidRPr="00596BC6">
        <w:rPr>
          <w:spacing w:val="6"/>
        </w:rPr>
        <w:t xml:space="preserve"> </w:t>
      </w:r>
      <w:r w:rsidRPr="00596BC6">
        <w:rPr>
          <w:rFonts w:eastAsia="Times New Roman"/>
          <w:i/>
          <w:spacing w:val="1"/>
        </w:rPr>
        <w:t>c</w:t>
      </w:r>
      <w:r w:rsidRPr="00596BC6">
        <w:rPr>
          <w:rFonts w:eastAsia="Times New Roman"/>
          <w:i/>
          <w:spacing w:val="-1"/>
        </w:rPr>
        <w:t>r</w:t>
      </w:r>
      <w:r w:rsidRPr="00596BC6">
        <w:rPr>
          <w:rFonts w:eastAsia="Times New Roman"/>
          <w:i/>
          <w:spacing w:val="1"/>
        </w:rPr>
        <w:t>e</w:t>
      </w:r>
      <w:r w:rsidRPr="00596BC6">
        <w:rPr>
          <w:rFonts w:eastAsia="Times New Roman"/>
          <w:i/>
        </w:rPr>
        <w:t>d</w:t>
      </w:r>
      <w:r w:rsidRPr="00596BC6">
        <w:rPr>
          <w:rFonts w:eastAsia="Times New Roman"/>
          <w:i/>
          <w:spacing w:val="-3"/>
        </w:rPr>
        <w:t>i</w:t>
      </w:r>
      <w:r w:rsidRPr="00596BC6">
        <w:rPr>
          <w:rFonts w:eastAsia="Times New Roman"/>
          <w:i/>
        </w:rPr>
        <w:t>t</w:t>
      </w:r>
      <w:r w:rsidRPr="00596BC6">
        <w:rPr>
          <w:i/>
          <w:spacing w:val="3"/>
        </w:rPr>
        <w:t xml:space="preserve"> </w:t>
      </w:r>
      <w:r w:rsidRPr="00596BC6">
        <w:rPr>
          <w:rFonts w:eastAsia="Times New Roman"/>
          <w:i/>
          <w:spacing w:val="-1"/>
        </w:rPr>
        <w:t>s</w:t>
      </w:r>
      <w:r w:rsidRPr="00596BC6">
        <w:rPr>
          <w:rFonts w:eastAsia="Times New Roman"/>
          <w:i/>
          <w:spacing w:val="1"/>
        </w:rPr>
        <w:t>c</w:t>
      </w:r>
      <w:r w:rsidRPr="00596BC6">
        <w:rPr>
          <w:rFonts w:eastAsia="Times New Roman"/>
          <w:i/>
        </w:rPr>
        <w:t>o</w:t>
      </w:r>
      <w:r w:rsidRPr="00596BC6">
        <w:rPr>
          <w:rFonts w:eastAsia="Times New Roman"/>
          <w:i/>
          <w:spacing w:val="-1"/>
        </w:rPr>
        <w:t>r</w:t>
      </w:r>
      <w:r w:rsidRPr="00596BC6">
        <w:rPr>
          <w:rFonts w:eastAsia="Times New Roman"/>
          <w:i/>
          <w:spacing w:val="1"/>
        </w:rPr>
        <w:t>i</w:t>
      </w:r>
      <w:r w:rsidRPr="00596BC6">
        <w:rPr>
          <w:rFonts w:eastAsia="Times New Roman"/>
          <w:i/>
        </w:rPr>
        <w:t>ng</w:t>
      </w:r>
      <w:r w:rsidRPr="00596BC6">
        <w:rPr>
          <w:i/>
          <w:spacing w:val="4"/>
        </w:rPr>
        <w:t xml:space="preserve"> </w:t>
      </w:r>
      <w:r w:rsidRPr="00596BC6">
        <w:rPr>
          <w:rFonts w:eastAsia="Times New Roman"/>
        </w:rPr>
        <w:t>d</w:t>
      </w:r>
      <w:r w:rsidRPr="00596BC6">
        <w:rPr>
          <w:rFonts w:eastAsia="Times New Roman"/>
          <w:spacing w:val="1"/>
        </w:rPr>
        <w:t>a</w:t>
      </w:r>
      <w:r w:rsidRPr="00596BC6">
        <w:rPr>
          <w:rFonts w:eastAsia="Times New Roman"/>
        </w:rPr>
        <w:t>n</w:t>
      </w:r>
      <w:r w:rsidRPr="00596BC6">
        <w:rPr>
          <w:spacing w:val="2"/>
        </w:rPr>
        <w:t xml:space="preserve"> </w:t>
      </w:r>
      <w:r w:rsidRPr="00596BC6">
        <w:rPr>
          <w:rFonts w:eastAsia="Times New Roman"/>
          <w:spacing w:val="1"/>
        </w:rPr>
        <w:t>j</w:t>
      </w:r>
      <w:r w:rsidRPr="00596BC6">
        <w:rPr>
          <w:rFonts w:eastAsia="Times New Roman"/>
          <w:spacing w:val="-4"/>
        </w:rPr>
        <w:t>ug</w:t>
      </w:r>
      <w:r w:rsidRPr="00596BC6">
        <w:rPr>
          <w:rFonts w:eastAsia="Times New Roman"/>
        </w:rPr>
        <w:t>a</w:t>
      </w:r>
      <w:r w:rsidRPr="00596BC6">
        <w:rPr>
          <w:spacing w:val="5"/>
        </w:rPr>
        <w:t xml:space="preserve"> </w:t>
      </w:r>
      <w:r w:rsidRPr="00596BC6">
        <w:rPr>
          <w:rFonts w:eastAsia="Times New Roman"/>
          <w:i/>
          <w:spacing w:val="1"/>
        </w:rPr>
        <w:t>c</w:t>
      </w:r>
      <w:r w:rsidRPr="00596BC6">
        <w:rPr>
          <w:rFonts w:eastAsia="Times New Roman"/>
          <w:i/>
        </w:rPr>
        <w:t>u</w:t>
      </w:r>
      <w:r w:rsidRPr="00596BC6">
        <w:rPr>
          <w:rFonts w:eastAsia="Times New Roman"/>
          <w:i/>
          <w:spacing w:val="-1"/>
        </w:rPr>
        <w:t>s</w:t>
      </w:r>
      <w:r w:rsidRPr="00596BC6">
        <w:rPr>
          <w:rFonts w:eastAsia="Times New Roman"/>
          <w:i/>
          <w:spacing w:val="1"/>
        </w:rPr>
        <w:t>t</w:t>
      </w:r>
      <w:r w:rsidRPr="00596BC6">
        <w:rPr>
          <w:rFonts w:eastAsia="Times New Roman"/>
          <w:i/>
        </w:rPr>
        <w:t>o</w:t>
      </w:r>
      <w:r w:rsidRPr="00596BC6">
        <w:rPr>
          <w:rFonts w:eastAsia="Times New Roman"/>
          <w:i/>
          <w:spacing w:val="-1"/>
        </w:rPr>
        <w:t>m</w:t>
      </w:r>
      <w:r w:rsidRPr="00596BC6">
        <w:rPr>
          <w:rFonts w:eastAsia="Times New Roman"/>
          <w:i/>
          <w:spacing w:val="1"/>
        </w:rPr>
        <w:t>e</w:t>
      </w:r>
      <w:r w:rsidRPr="00596BC6">
        <w:rPr>
          <w:rFonts w:eastAsia="Times New Roman"/>
          <w:i/>
        </w:rPr>
        <w:t>r</w:t>
      </w:r>
      <w:r w:rsidRPr="00596BC6">
        <w:rPr>
          <w:i/>
        </w:rPr>
        <w:t xml:space="preserve"> </w:t>
      </w:r>
      <w:r w:rsidRPr="00596BC6">
        <w:rPr>
          <w:rFonts w:eastAsia="Times New Roman"/>
          <w:i/>
        </w:rPr>
        <w:t>due</w:t>
      </w:r>
      <w:r w:rsidRPr="00596BC6">
        <w:rPr>
          <w:i/>
        </w:rPr>
        <w:t xml:space="preserve"> </w:t>
      </w:r>
      <w:r w:rsidRPr="00596BC6">
        <w:rPr>
          <w:rFonts w:eastAsia="Times New Roman"/>
          <w:i/>
        </w:rPr>
        <w:t>d</w:t>
      </w:r>
      <w:r w:rsidRPr="00596BC6">
        <w:rPr>
          <w:rFonts w:eastAsia="Times New Roman"/>
          <w:i/>
          <w:spacing w:val="1"/>
        </w:rPr>
        <w:t>ili</w:t>
      </w:r>
      <w:r w:rsidRPr="00596BC6">
        <w:rPr>
          <w:rFonts w:eastAsia="Times New Roman"/>
          <w:i/>
        </w:rPr>
        <w:t>g</w:t>
      </w:r>
      <w:r w:rsidRPr="00596BC6">
        <w:rPr>
          <w:rFonts w:eastAsia="Times New Roman"/>
          <w:i/>
          <w:spacing w:val="1"/>
        </w:rPr>
        <w:t>e</w:t>
      </w:r>
      <w:r w:rsidRPr="00596BC6">
        <w:rPr>
          <w:rFonts w:eastAsia="Times New Roman"/>
          <w:i/>
          <w:spacing w:val="-4"/>
        </w:rPr>
        <w:t>n</w:t>
      </w:r>
      <w:r w:rsidRPr="00596BC6">
        <w:rPr>
          <w:rFonts w:eastAsia="Times New Roman"/>
          <w:i/>
          <w:spacing w:val="1"/>
        </w:rPr>
        <w:t>c</w:t>
      </w:r>
      <w:r w:rsidRPr="00596BC6">
        <w:rPr>
          <w:rFonts w:eastAsia="Times New Roman"/>
          <w:i/>
        </w:rPr>
        <w:t>e</w:t>
      </w:r>
      <w:r w:rsidRPr="00596BC6">
        <w:rPr>
          <w:i/>
        </w:rPr>
        <w:t xml:space="preserve"> </w:t>
      </w:r>
      <w:r w:rsidRPr="00596BC6">
        <w:rPr>
          <w:rFonts w:eastAsia="Times New Roman"/>
          <w:spacing w:val="-8"/>
        </w:rPr>
        <w:t>y</w:t>
      </w:r>
      <w:r w:rsidRPr="00596BC6">
        <w:rPr>
          <w:rFonts w:eastAsia="Times New Roman"/>
          <w:spacing w:val="1"/>
        </w:rPr>
        <w:t>a</w:t>
      </w:r>
      <w:r w:rsidRPr="00596BC6">
        <w:rPr>
          <w:rFonts w:eastAsia="Times New Roman"/>
        </w:rPr>
        <w:t>ng</w:t>
      </w:r>
      <w:r w:rsidRPr="00596BC6">
        <w:t xml:space="preserve"> </w:t>
      </w:r>
      <w:r w:rsidRPr="00596BC6">
        <w:rPr>
          <w:rFonts w:eastAsia="Times New Roman"/>
        </w:rPr>
        <w:t>d</w:t>
      </w:r>
      <w:r w:rsidRPr="00596BC6">
        <w:rPr>
          <w:rFonts w:eastAsia="Times New Roman"/>
          <w:spacing w:val="1"/>
        </w:rPr>
        <w:t>ila</w:t>
      </w:r>
      <w:r w:rsidRPr="00596BC6">
        <w:rPr>
          <w:rFonts w:eastAsia="Times New Roman"/>
        </w:rPr>
        <w:t>kuk</w:t>
      </w:r>
      <w:r w:rsidRPr="00596BC6">
        <w:rPr>
          <w:rFonts w:eastAsia="Times New Roman"/>
          <w:spacing w:val="1"/>
        </w:rPr>
        <w:t>a</w:t>
      </w:r>
      <w:r w:rsidRPr="00596BC6">
        <w:rPr>
          <w:rFonts w:eastAsia="Times New Roman"/>
        </w:rPr>
        <w:t>n</w:t>
      </w:r>
      <w:r w:rsidRPr="00596BC6">
        <w:t xml:space="preserve"> </w:t>
      </w:r>
      <w:r w:rsidRPr="00596BC6">
        <w:rPr>
          <w:rFonts w:eastAsia="Times New Roman"/>
        </w:rPr>
        <w:t>p</w:t>
      </w:r>
      <w:r w:rsidRPr="00596BC6">
        <w:rPr>
          <w:rFonts w:eastAsia="Times New Roman"/>
          <w:spacing w:val="1"/>
        </w:rPr>
        <w:t>i</w:t>
      </w:r>
      <w:r w:rsidRPr="00596BC6">
        <w:rPr>
          <w:rFonts w:eastAsia="Times New Roman"/>
        </w:rPr>
        <w:t>h</w:t>
      </w:r>
      <w:r w:rsidRPr="00596BC6">
        <w:rPr>
          <w:rFonts w:eastAsia="Times New Roman"/>
          <w:spacing w:val="1"/>
        </w:rPr>
        <w:t>a</w:t>
      </w:r>
      <w:r w:rsidRPr="00596BC6">
        <w:rPr>
          <w:rFonts w:eastAsia="Times New Roman"/>
        </w:rPr>
        <w:t>k</w:t>
      </w:r>
      <w:r w:rsidRPr="00596BC6">
        <w:t xml:space="preserve"> </w:t>
      </w:r>
      <w:r w:rsidRPr="00596BC6">
        <w:rPr>
          <w:rFonts w:eastAsia="Times New Roman"/>
        </w:rPr>
        <w:t>p</w:t>
      </w:r>
      <w:r w:rsidRPr="00596BC6">
        <w:rPr>
          <w:rFonts w:eastAsia="Times New Roman"/>
          <w:spacing w:val="-3"/>
        </w:rPr>
        <w:t>e</w:t>
      </w:r>
      <w:r w:rsidRPr="00596BC6">
        <w:rPr>
          <w:rFonts w:eastAsia="Times New Roman"/>
          <w:spacing w:val="1"/>
        </w:rPr>
        <w:t>m</w:t>
      </w:r>
      <w:r w:rsidRPr="00596BC6">
        <w:rPr>
          <w:rFonts w:eastAsia="Times New Roman"/>
        </w:rPr>
        <w:t>b</w:t>
      </w:r>
      <w:r w:rsidRPr="00596BC6">
        <w:rPr>
          <w:rFonts w:eastAsia="Times New Roman"/>
          <w:spacing w:val="1"/>
        </w:rPr>
        <w:t>e</w:t>
      </w:r>
      <w:r w:rsidRPr="00596BC6">
        <w:rPr>
          <w:rFonts w:eastAsia="Times New Roman"/>
        </w:rPr>
        <w:t>ri</w:t>
      </w:r>
      <w:r w:rsidRPr="00596BC6">
        <w:t xml:space="preserve"> </w:t>
      </w:r>
      <w:r w:rsidRPr="00596BC6">
        <w:rPr>
          <w:rFonts w:eastAsia="Times New Roman"/>
        </w:rPr>
        <w:t>p</w:t>
      </w:r>
      <w:r w:rsidRPr="00596BC6">
        <w:rPr>
          <w:rFonts w:eastAsia="Times New Roman"/>
          <w:spacing w:val="1"/>
        </w:rPr>
        <w:t>i</w:t>
      </w:r>
      <w:r w:rsidRPr="00596BC6">
        <w:rPr>
          <w:rFonts w:eastAsia="Times New Roman"/>
          <w:spacing w:val="-4"/>
        </w:rPr>
        <w:t>n</w:t>
      </w:r>
      <w:r w:rsidRPr="00596BC6">
        <w:rPr>
          <w:rFonts w:eastAsia="Times New Roman"/>
          <w:spacing w:val="1"/>
        </w:rPr>
        <w:t>j</w:t>
      </w:r>
      <w:r w:rsidRPr="00596BC6">
        <w:rPr>
          <w:rFonts w:eastAsia="Times New Roman"/>
          <w:spacing w:val="-3"/>
        </w:rPr>
        <w:t>a</w:t>
      </w:r>
      <w:r w:rsidRPr="00596BC6">
        <w:rPr>
          <w:rFonts w:eastAsia="Times New Roman"/>
          <w:spacing w:val="1"/>
        </w:rPr>
        <w:t>ma</w:t>
      </w:r>
      <w:r w:rsidRPr="00596BC6">
        <w:rPr>
          <w:rFonts w:eastAsia="Times New Roman"/>
        </w:rPr>
        <w:t>n.</w:t>
      </w:r>
    </w:p>
    <w:p w14:paraId="75B7F595" w14:textId="77777777" w:rsidR="007F6982" w:rsidRPr="00596BC6" w:rsidRDefault="007F6982" w:rsidP="008632D3">
      <w:pPr>
        <w:pStyle w:val="BAB4"/>
      </w:pPr>
      <w:r w:rsidRPr="00596BC6">
        <w:t>Deskripsi Responden</w:t>
      </w:r>
    </w:p>
    <w:p w14:paraId="2D553CE8" w14:textId="77777777" w:rsidR="007F6982" w:rsidRPr="00596BC6" w:rsidRDefault="007F6982">
      <w:pPr>
        <w:ind w:left="567" w:firstLine="567"/>
        <w:rPr>
          <w:rFonts w:eastAsia="Times New Roman"/>
        </w:rPr>
      </w:pPr>
      <w:r w:rsidRPr="00596BC6">
        <w:rPr>
          <w:rFonts w:eastAsia="Times New Roman"/>
        </w:rPr>
        <w:t>Deskriptif responden dimaksudkan untuk mengetahui karakteristik responden dalam penelitian.</w:t>
      </w:r>
    </w:p>
    <w:p w14:paraId="3A0E59C9" w14:textId="77777777" w:rsidR="007F6982" w:rsidRPr="00596BC6" w:rsidRDefault="007F6982" w:rsidP="006B1788">
      <w:pPr>
        <w:pStyle w:val="Heading2"/>
        <w:ind w:left="993" w:hanging="426"/>
        <w:rPr>
          <w:szCs w:val="24"/>
        </w:rPr>
      </w:pPr>
      <w:bookmarkStart w:id="40" w:name="_30j0zll" w:colFirst="0" w:colLast="0"/>
      <w:bookmarkStart w:id="41" w:name="_Toc92801451"/>
      <w:bookmarkEnd w:id="40"/>
      <w:r w:rsidRPr="00596BC6">
        <w:rPr>
          <w:szCs w:val="24"/>
        </w:rPr>
        <w:t>1.</w:t>
      </w:r>
      <w:r w:rsidRPr="00596BC6">
        <w:rPr>
          <w:szCs w:val="24"/>
        </w:rPr>
        <w:tab/>
        <w:t>Karakteristik Responden Berdasarkan Umur</w:t>
      </w:r>
      <w:bookmarkEnd w:id="41"/>
    </w:p>
    <w:p w14:paraId="53975520" w14:textId="77777777" w:rsidR="007F6982" w:rsidRPr="00596BC6" w:rsidRDefault="007F6982">
      <w:pPr>
        <w:ind w:left="993" w:firstLine="567"/>
        <w:rPr>
          <w:rFonts w:eastAsia="Times New Roman"/>
        </w:rPr>
      </w:pPr>
      <w:r w:rsidRPr="00596BC6">
        <w:rPr>
          <w:rFonts w:eastAsia="Times New Roman"/>
        </w:rPr>
        <w:t>Karakteristik responden adalah penggolongan responden yang diikutsertakan atau mengisi kuesioner yang disebarkan oleh peneliti. Dalam penelitian ini karakteristik responden dibagi menjadi umur, jenis kelamin, tingkat pendidikan, dan pendapatan.</w:t>
      </w:r>
    </w:p>
    <w:p w14:paraId="2EA21807" w14:textId="12218076" w:rsidR="00AB7179" w:rsidRPr="003F150A" w:rsidRDefault="003F150A" w:rsidP="00AB7179">
      <w:pPr>
        <w:spacing w:line="360" w:lineRule="auto"/>
        <w:ind w:left="993"/>
        <w:jc w:val="center"/>
        <w:rPr>
          <w:rFonts w:eastAsia="Times New Roman"/>
          <w:bCs/>
          <w:lang w:val="en-US"/>
        </w:rPr>
      </w:pPr>
      <w:r>
        <w:rPr>
          <w:rFonts w:eastAsia="Times New Roman"/>
          <w:bCs/>
        </w:rPr>
        <w:t>Tab</w:t>
      </w:r>
      <w:r w:rsidR="007F6982" w:rsidRPr="003F150A">
        <w:rPr>
          <w:rFonts w:eastAsia="Times New Roman"/>
          <w:bCs/>
        </w:rPr>
        <w:t>e</w:t>
      </w:r>
      <w:r>
        <w:rPr>
          <w:rFonts w:eastAsia="Times New Roman"/>
          <w:bCs/>
          <w:lang w:val="en-US"/>
        </w:rPr>
        <w:t>l</w:t>
      </w:r>
      <w:r w:rsidR="007F6982" w:rsidRPr="003F150A">
        <w:rPr>
          <w:rFonts w:eastAsia="Times New Roman"/>
          <w:bCs/>
        </w:rPr>
        <w:t xml:space="preserve"> IV.1</w:t>
      </w:r>
      <w:r w:rsidR="00CA34E2" w:rsidRPr="003F150A">
        <w:rPr>
          <w:rFonts w:eastAsia="Times New Roman"/>
          <w:bCs/>
          <w:lang w:val="en-US"/>
        </w:rPr>
        <w:t xml:space="preserve"> </w:t>
      </w:r>
    </w:p>
    <w:p w14:paraId="57EE3A00" w14:textId="03AA12DB" w:rsidR="007F6982" w:rsidRPr="003F150A" w:rsidRDefault="007F6982" w:rsidP="00AB7179">
      <w:pPr>
        <w:spacing w:line="360" w:lineRule="auto"/>
        <w:ind w:left="993"/>
        <w:jc w:val="center"/>
        <w:rPr>
          <w:rFonts w:eastAsia="Times New Roman"/>
          <w:bCs/>
        </w:rPr>
      </w:pPr>
      <w:r w:rsidRPr="003F150A">
        <w:rPr>
          <w:rFonts w:eastAsia="Times New Roman"/>
          <w:bCs/>
        </w:rPr>
        <w:t>Karakteristik responden menurut umur.</w:t>
      </w:r>
    </w:p>
    <w:tbl>
      <w:tblPr>
        <w:tblW w:w="6515"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3"/>
        <w:gridCol w:w="1957"/>
        <w:gridCol w:w="2415"/>
      </w:tblGrid>
      <w:tr w:rsidR="007F6982" w:rsidRPr="00596BC6" w14:paraId="319DD21E" w14:textId="77777777">
        <w:tc>
          <w:tcPr>
            <w:tcW w:w="2143" w:type="dxa"/>
            <w:shd w:val="clear" w:color="auto" w:fill="auto"/>
            <w:vAlign w:val="center"/>
          </w:tcPr>
          <w:p w14:paraId="693404B7" w14:textId="77777777" w:rsidR="007F6982" w:rsidRPr="00596BC6" w:rsidRDefault="007F6982">
            <w:pPr>
              <w:spacing w:line="360" w:lineRule="auto"/>
              <w:jc w:val="center"/>
              <w:rPr>
                <w:rFonts w:eastAsia="Times New Roman"/>
                <w:b/>
              </w:rPr>
            </w:pPr>
            <w:r w:rsidRPr="00596BC6">
              <w:rPr>
                <w:rFonts w:eastAsia="Times New Roman"/>
                <w:b/>
              </w:rPr>
              <w:t>Umur</w:t>
            </w:r>
          </w:p>
        </w:tc>
        <w:tc>
          <w:tcPr>
            <w:tcW w:w="1957" w:type="dxa"/>
            <w:shd w:val="clear" w:color="auto" w:fill="auto"/>
          </w:tcPr>
          <w:p w14:paraId="0BA5BDD8" w14:textId="77777777" w:rsidR="007F6982" w:rsidRPr="00596BC6" w:rsidRDefault="007F6982">
            <w:pPr>
              <w:spacing w:line="360" w:lineRule="auto"/>
              <w:jc w:val="center"/>
              <w:rPr>
                <w:rFonts w:eastAsia="Times New Roman"/>
                <w:b/>
              </w:rPr>
            </w:pPr>
            <w:r w:rsidRPr="00596BC6">
              <w:rPr>
                <w:rFonts w:eastAsia="Times New Roman"/>
                <w:b/>
              </w:rPr>
              <w:t>Jumlah</w:t>
            </w:r>
          </w:p>
        </w:tc>
        <w:tc>
          <w:tcPr>
            <w:tcW w:w="2415" w:type="dxa"/>
            <w:shd w:val="clear" w:color="auto" w:fill="auto"/>
            <w:vAlign w:val="center"/>
          </w:tcPr>
          <w:p w14:paraId="7070C761" w14:textId="77777777" w:rsidR="007F6982" w:rsidRPr="00596BC6" w:rsidRDefault="007F6982">
            <w:pPr>
              <w:spacing w:line="360" w:lineRule="auto"/>
              <w:jc w:val="center"/>
              <w:rPr>
                <w:rFonts w:eastAsia="Times New Roman"/>
                <w:b/>
              </w:rPr>
            </w:pPr>
            <w:r w:rsidRPr="00596BC6">
              <w:rPr>
                <w:rFonts w:eastAsia="Times New Roman"/>
                <w:b/>
              </w:rPr>
              <w:t>Persentase (%)</w:t>
            </w:r>
          </w:p>
        </w:tc>
      </w:tr>
      <w:tr w:rsidR="007F6982" w:rsidRPr="00596BC6" w14:paraId="33CE2184" w14:textId="77777777">
        <w:tc>
          <w:tcPr>
            <w:tcW w:w="2143" w:type="dxa"/>
            <w:shd w:val="clear" w:color="auto" w:fill="auto"/>
          </w:tcPr>
          <w:p w14:paraId="0E92A8BC" w14:textId="77777777" w:rsidR="007F6982" w:rsidRPr="00596BC6" w:rsidRDefault="007F6982">
            <w:pPr>
              <w:spacing w:line="360" w:lineRule="auto"/>
              <w:jc w:val="center"/>
              <w:rPr>
                <w:rFonts w:eastAsia="Times New Roman"/>
                <w:color w:val="000000"/>
              </w:rPr>
            </w:pPr>
            <w:r w:rsidRPr="00596BC6">
              <w:rPr>
                <w:rFonts w:eastAsia="Times New Roman"/>
                <w:color w:val="000000"/>
              </w:rPr>
              <w:t>25-35 tahun</w:t>
            </w:r>
          </w:p>
        </w:tc>
        <w:tc>
          <w:tcPr>
            <w:tcW w:w="1957" w:type="dxa"/>
            <w:shd w:val="clear" w:color="auto" w:fill="auto"/>
          </w:tcPr>
          <w:p w14:paraId="2B5FF3FD" w14:textId="77777777" w:rsidR="007F6982" w:rsidRPr="00596BC6" w:rsidRDefault="007F6982">
            <w:pPr>
              <w:spacing w:line="360" w:lineRule="auto"/>
              <w:jc w:val="center"/>
              <w:rPr>
                <w:rFonts w:eastAsia="Times New Roman"/>
                <w:color w:val="000000"/>
              </w:rPr>
            </w:pPr>
            <w:r w:rsidRPr="00596BC6">
              <w:rPr>
                <w:rFonts w:eastAsia="Times New Roman"/>
                <w:color w:val="000000"/>
              </w:rPr>
              <w:t>32</w:t>
            </w:r>
          </w:p>
        </w:tc>
        <w:tc>
          <w:tcPr>
            <w:tcW w:w="2415" w:type="dxa"/>
            <w:shd w:val="clear" w:color="auto" w:fill="auto"/>
          </w:tcPr>
          <w:p w14:paraId="1B1FF386" w14:textId="77777777" w:rsidR="007F6982" w:rsidRPr="00596BC6" w:rsidRDefault="007F6982">
            <w:pPr>
              <w:spacing w:line="360" w:lineRule="auto"/>
              <w:jc w:val="center"/>
              <w:rPr>
                <w:rFonts w:eastAsia="Times New Roman"/>
                <w:color w:val="000000"/>
              </w:rPr>
            </w:pPr>
            <w:r w:rsidRPr="00596BC6">
              <w:rPr>
                <w:rFonts w:eastAsia="Times New Roman"/>
                <w:color w:val="000000"/>
              </w:rPr>
              <w:t>32,00</w:t>
            </w:r>
          </w:p>
        </w:tc>
      </w:tr>
      <w:tr w:rsidR="007F6982" w:rsidRPr="00596BC6" w14:paraId="6495E3C2" w14:textId="77777777">
        <w:tc>
          <w:tcPr>
            <w:tcW w:w="2143" w:type="dxa"/>
            <w:shd w:val="clear" w:color="auto" w:fill="auto"/>
          </w:tcPr>
          <w:p w14:paraId="05E88386" w14:textId="77777777" w:rsidR="007F6982" w:rsidRPr="00596BC6" w:rsidRDefault="007F6982">
            <w:pPr>
              <w:spacing w:line="360" w:lineRule="auto"/>
              <w:jc w:val="center"/>
              <w:rPr>
                <w:rFonts w:eastAsia="Times New Roman"/>
                <w:color w:val="000000"/>
              </w:rPr>
            </w:pPr>
            <w:r w:rsidRPr="00596BC6">
              <w:rPr>
                <w:rFonts w:eastAsia="Times New Roman"/>
                <w:color w:val="000000"/>
              </w:rPr>
              <w:t>36-40 tahun</w:t>
            </w:r>
          </w:p>
        </w:tc>
        <w:tc>
          <w:tcPr>
            <w:tcW w:w="1957" w:type="dxa"/>
            <w:shd w:val="clear" w:color="auto" w:fill="auto"/>
          </w:tcPr>
          <w:p w14:paraId="440A527E" w14:textId="77777777" w:rsidR="007F6982" w:rsidRPr="00596BC6" w:rsidRDefault="007F6982">
            <w:pPr>
              <w:spacing w:line="360" w:lineRule="auto"/>
              <w:jc w:val="center"/>
              <w:rPr>
                <w:rFonts w:eastAsia="Times New Roman"/>
                <w:color w:val="000000"/>
              </w:rPr>
            </w:pPr>
            <w:r w:rsidRPr="00596BC6">
              <w:rPr>
                <w:rFonts w:eastAsia="Times New Roman"/>
                <w:color w:val="000000"/>
              </w:rPr>
              <w:t>35</w:t>
            </w:r>
          </w:p>
        </w:tc>
        <w:tc>
          <w:tcPr>
            <w:tcW w:w="2415" w:type="dxa"/>
            <w:shd w:val="clear" w:color="auto" w:fill="auto"/>
          </w:tcPr>
          <w:p w14:paraId="5B0B890F" w14:textId="77777777" w:rsidR="007F6982" w:rsidRPr="00596BC6" w:rsidRDefault="007F6982">
            <w:pPr>
              <w:spacing w:line="360" w:lineRule="auto"/>
              <w:jc w:val="center"/>
              <w:rPr>
                <w:rFonts w:eastAsia="Times New Roman"/>
                <w:color w:val="000000"/>
              </w:rPr>
            </w:pPr>
            <w:r w:rsidRPr="00596BC6">
              <w:rPr>
                <w:rFonts w:eastAsia="Times New Roman"/>
                <w:color w:val="000000"/>
              </w:rPr>
              <w:t>35,00</w:t>
            </w:r>
          </w:p>
        </w:tc>
      </w:tr>
      <w:tr w:rsidR="007F6982" w:rsidRPr="00596BC6" w14:paraId="4D3BF90C" w14:textId="77777777">
        <w:tc>
          <w:tcPr>
            <w:tcW w:w="2143" w:type="dxa"/>
            <w:shd w:val="clear" w:color="auto" w:fill="auto"/>
          </w:tcPr>
          <w:p w14:paraId="654F651D" w14:textId="77777777" w:rsidR="007F6982" w:rsidRPr="00596BC6" w:rsidRDefault="007F6982">
            <w:pPr>
              <w:spacing w:line="360" w:lineRule="auto"/>
              <w:jc w:val="center"/>
              <w:rPr>
                <w:rFonts w:eastAsia="Times New Roman"/>
                <w:color w:val="000000"/>
              </w:rPr>
            </w:pPr>
            <w:r w:rsidRPr="00596BC6">
              <w:rPr>
                <w:rFonts w:eastAsia="Times New Roman"/>
                <w:color w:val="000000"/>
              </w:rPr>
              <w:t>41-50 tahun</w:t>
            </w:r>
          </w:p>
        </w:tc>
        <w:tc>
          <w:tcPr>
            <w:tcW w:w="1957" w:type="dxa"/>
            <w:shd w:val="clear" w:color="auto" w:fill="auto"/>
          </w:tcPr>
          <w:p w14:paraId="31E6E8FF" w14:textId="77777777" w:rsidR="007F6982" w:rsidRPr="00596BC6" w:rsidRDefault="007F6982">
            <w:pPr>
              <w:spacing w:line="360" w:lineRule="auto"/>
              <w:jc w:val="center"/>
              <w:rPr>
                <w:rFonts w:eastAsia="Times New Roman"/>
                <w:color w:val="000000"/>
              </w:rPr>
            </w:pPr>
            <w:r w:rsidRPr="00596BC6">
              <w:rPr>
                <w:rFonts w:eastAsia="Times New Roman"/>
                <w:color w:val="000000"/>
              </w:rPr>
              <w:t>33</w:t>
            </w:r>
          </w:p>
        </w:tc>
        <w:tc>
          <w:tcPr>
            <w:tcW w:w="2415" w:type="dxa"/>
            <w:shd w:val="clear" w:color="auto" w:fill="auto"/>
          </w:tcPr>
          <w:p w14:paraId="028541DA" w14:textId="77777777" w:rsidR="007F6982" w:rsidRPr="00596BC6" w:rsidRDefault="007F6982">
            <w:pPr>
              <w:spacing w:line="360" w:lineRule="auto"/>
              <w:jc w:val="center"/>
              <w:rPr>
                <w:rFonts w:eastAsia="Times New Roman"/>
                <w:color w:val="000000"/>
              </w:rPr>
            </w:pPr>
            <w:r w:rsidRPr="00596BC6">
              <w:rPr>
                <w:rFonts w:eastAsia="Times New Roman"/>
                <w:color w:val="000000"/>
              </w:rPr>
              <w:t>33,00</w:t>
            </w:r>
          </w:p>
        </w:tc>
      </w:tr>
      <w:tr w:rsidR="007F6982" w:rsidRPr="00596BC6" w14:paraId="128284A4" w14:textId="77777777">
        <w:tc>
          <w:tcPr>
            <w:tcW w:w="2143" w:type="dxa"/>
            <w:shd w:val="clear" w:color="auto" w:fill="auto"/>
            <w:vAlign w:val="center"/>
          </w:tcPr>
          <w:p w14:paraId="10CE2BB0" w14:textId="77777777" w:rsidR="007F6982" w:rsidRPr="00596BC6" w:rsidRDefault="007F6982">
            <w:pPr>
              <w:spacing w:line="360" w:lineRule="auto"/>
              <w:jc w:val="center"/>
              <w:rPr>
                <w:rFonts w:eastAsia="Times New Roman"/>
                <w:b/>
              </w:rPr>
            </w:pPr>
            <w:r w:rsidRPr="00596BC6">
              <w:rPr>
                <w:rFonts w:eastAsia="Times New Roman"/>
                <w:b/>
              </w:rPr>
              <w:t>Total</w:t>
            </w:r>
          </w:p>
        </w:tc>
        <w:tc>
          <w:tcPr>
            <w:tcW w:w="1957" w:type="dxa"/>
            <w:shd w:val="clear" w:color="auto" w:fill="auto"/>
          </w:tcPr>
          <w:p w14:paraId="506EBFC0" w14:textId="77777777" w:rsidR="007F6982" w:rsidRPr="00596BC6" w:rsidRDefault="007F6982">
            <w:pPr>
              <w:spacing w:line="360" w:lineRule="auto"/>
              <w:jc w:val="center"/>
              <w:rPr>
                <w:rFonts w:eastAsia="Times New Roman"/>
                <w:b/>
              </w:rPr>
            </w:pPr>
            <w:r w:rsidRPr="00596BC6">
              <w:rPr>
                <w:rFonts w:eastAsia="Times New Roman"/>
                <w:b/>
              </w:rPr>
              <w:t>100</w:t>
            </w:r>
          </w:p>
        </w:tc>
        <w:tc>
          <w:tcPr>
            <w:tcW w:w="2415" w:type="dxa"/>
            <w:shd w:val="clear" w:color="auto" w:fill="auto"/>
            <w:vAlign w:val="center"/>
          </w:tcPr>
          <w:p w14:paraId="43BF0729" w14:textId="77777777" w:rsidR="007F6982" w:rsidRPr="00596BC6" w:rsidRDefault="007F6982">
            <w:pPr>
              <w:spacing w:line="360" w:lineRule="auto"/>
              <w:jc w:val="center"/>
              <w:rPr>
                <w:rFonts w:eastAsia="Times New Roman"/>
                <w:b/>
              </w:rPr>
            </w:pPr>
            <w:r w:rsidRPr="00596BC6">
              <w:rPr>
                <w:rFonts w:eastAsia="Times New Roman"/>
                <w:b/>
              </w:rPr>
              <w:t>100</w:t>
            </w:r>
          </w:p>
        </w:tc>
      </w:tr>
    </w:tbl>
    <w:p w14:paraId="34274BC4" w14:textId="77777777" w:rsidR="007F6982" w:rsidRPr="00596BC6" w:rsidRDefault="007F6982">
      <w:pPr>
        <w:ind w:left="993" w:firstLine="567"/>
        <w:rPr>
          <w:rFonts w:eastAsia="Times New Roman"/>
        </w:rPr>
      </w:pPr>
      <w:r w:rsidRPr="00596BC6">
        <w:rPr>
          <w:rFonts w:eastAsia="Times New Roman"/>
        </w:rPr>
        <w:t>Sumber: Data primer diolah, 2021</w:t>
      </w:r>
    </w:p>
    <w:p w14:paraId="62925CEB" w14:textId="2B09B905" w:rsidR="007F6982" w:rsidRPr="00596BC6" w:rsidRDefault="007F6982">
      <w:pPr>
        <w:ind w:left="993" w:firstLine="567"/>
        <w:rPr>
          <w:rFonts w:eastAsia="Times New Roman"/>
        </w:rPr>
      </w:pPr>
      <w:r w:rsidRPr="00596BC6">
        <w:rPr>
          <w:rFonts w:eastAsia="Times New Roman"/>
        </w:rPr>
        <w:lastRenderedPageBreak/>
        <w:t xml:space="preserve">Responden terbanyak menurut karakteristik umur adalah berusia 41 hingga 50 tahun sejumlah 33 responden, dan yang paling sedikit berusia 25-35 tahun sejumlah 32 responden. </w:t>
      </w:r>
      <w:r w:rsidR="002527D5">
        <w:rPr>
          <w:rFonts w:eastAsia="Times New Roman"/>
          <w:lang w:val="en-US"/>
        </w:rPr>
        <w:t>Usia 36-40 tahun masih usia dimana</w:t>
      </w:r>
      <w:r w:rsidR="003F150A">
        <w:rPr>
          <w:rFonts w:eastAsia="Times New Roman"/>
          <w:lang w:val="en-US"/>
        </w:rPr>
        <w:t xml:space="preserve"> memenuhi</w:t>
      </w:r>
      <w:r w:rsidR="002527D5">
        <w:rPr>
          <w:rFonts w:eastAsia="Times New Roman"/>
          <w:lang w:val="en-US"/>
        </w:rPr>
        <w:t xml:space="preserve"> kebutuhan baik sebagai gaya hidup maupun kebutuhan lainnya masih banyak, sehingga responden pada usia 36-40 merupakan responden terbanyak pada penelitian ini. </w:t>
      </w:r>
      <w:r w:rsidRPr="00596BC6">
        <w:rPr>
          <w:rFonts w:eastAsia="Times New Roman"/>
        </w:rPr>
        <w:t>Karakteristik responden berdasarkan umur juga dapat dilihat pada Gambar IV.1</w:t>
      </w:r>
    </w:p>
    <w:p w14:paraId="24037E7C" w14:textId="77777777" w:rsidR="007F6982" w:rsidRPr="00596BC6" w:rsidRDefault="007F6982" w:rsidP="007F6982">
      <w:pPr>
        <w:spacing w:line="240" w:lineRule="auto"/>
        <w:ind w:left="709"/>
        <w:jc w:val="center"/>
        <w:rPr>
          <w:rFonts w:eastAsia="Times New Roman"/>
        </w:rPr>
      </w:pPr>
      <w:r w:rsidRPr="00596BC6">
        <w:rPr>
          <w:noProof/>
          <w:lang w:val="en-US"/>
        </w:rPr>
        <w:drawing>
          <wp:inline distT="0" distB="0" distL="0" distR="0" wp14:anchorId="1DD05FAC" wp14:editId="5DF30C2B">
            <wp:extent cx="4572000" cy="2743200"/>
            <wp:effectExtent l="0" t="0" r="0" b="0"/>
            <wp:docPr id="37" name="Chart 3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2D7A553-9B3E-4CBA-AB41-EE5DDFA6EE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5183017" w14:textId="77777777" w:rsidR="007F6982" w:rsidRPr="003F150A" w:rsidRDefault="007F6982" w:rsidP="007F6982">
      <w:pPr>
        <w:ind w:left="993" w:firstLine="567"/>
        <w:jc w:val="center"/>
        <w:rPr>
          <w:rFonts w:eastAsia="Times New Roman"/>
          <w:bCs/>
        </w:rPr>
      </w:pPr>
      <w:r w:rsidRPr="003F150A">
        <w:rPr>
          <w:rFonts w:eastAsia="Times New Roman"/>
          <w:bCs/>
        </w:rPr>
        <w:t>Gambar IV. 1 Karakteristik Responden Berdasarkan Umur</w:t>
      </w:r>
    </w:p>
    <w:p w14:paraId="7BF9C269" w14:textId="77777777" w:rsidR="007F6982" w:rsidRPr="00596BC6" w:rsidRDefault="007F6982">
      <w:pPr>
        <w:pStyle w:val="Heading2"/>
        <w:tabs>
          <w:tab w:val="left" w:pos="993"/>
        </w:tabs>
        <w:rPr>
          <w:szCs w:val="24"/>
        </w:rPr>
      </w:pPr>
      <w:bookmarkStart w:id="42" w:name="_1fob9te" w:colFirst="0" w:colLast="0"/>
      <w:bookmarkStart w:id="43" w:name="_Toc92801452"/>
      <w:bookmarkEnd w:id="42"/>
      <w:r w:rsidRPr="00596BC6">
        <w:rPr>
          <w:szCs w:val="24"/>
        </w:rPr>
        <w:t>2.</w:t>
      </w:r>
      <w:r w:rsidRPr="00596BC6">
        <w:rPr>
          <w:szCs w:val="24"/>
        </w:rPr>
        <w:tab/>
        <w:t>Karakteristik Responden Berdasarkan Jenis Kelamin</w:t>
      </w:r>
      <w:bookmarkEnd w:id="43"/>
    </w:p>
    <w:p w14:paraId="3FD9B063" w14:textId="0039810B" w:rsidR="00422FD1" w:rsidRPr="0044570F" w:rsidRDefault="007F6982" w:rsidP="0044570F">
      <w:pPr>
        <w:ind w:left="993" w:firstLine="447"/>
        <w:rPr>
          <w:rFonts w:eastAsia="Times New Roman"/>
          <w:lang w:val="en-US"/>
        </w:rPr>
      </w:pPr>
      <w:r w:rsidRPr="00596BC6">
        <w:rPr>
          <w:rFonts w:eastAsia="Times New Roman"/>
        </w:rPr>
        <w:t>Responden pada penelitian ini juga memperlihatkan bahwa jumlah pria dan wanita sama. Menurut karakteristik jenis kelamin a</w:t>
      </w:r>
      <w:r w:rsidR="00484FC5">
        <w:rPr>
          <w:rFonts w:eastAsia="Times New Roman"/>
        </w:rPr>
        <w:t>dalah wanita yaitu sebesar 53</w:t>
      </w:r>
      <w:r w:rsidRPr="00596BC6">
        <w:rPr>
          <w:rFonts w:eastAsia="Times New Roman"/>
        </w:rPr>
        <w:t xml:space="preserve">% dari total responden. </w:t>
      </w:r>
      <w:r w:rsidR="00DB3867">
        <w:rPr>
          <w:rFonts w:eastAsia="Times New Roman"/>
          <w:lang w:val="en-US"/>
        </w:rPr>
        <w:t>Jumlah responden wanita dominan pada penelitian ini, selain jumlah res</w:t>
      </w:r>
      <w:r w:rsidR="00484FC5">
        <w:rPr>
          <w:rFonts w:eastAsia="Times New Roman"/>
          <w:lang w:val="en-US"/>
        </w:rPr>
        <w:t>e</w:t>
      </w:r>
      <w:r w:rsidR="00DB3867">
        <w:rPr>
          <w:rFonts w:eastAsia="Times New Roman"/>
          <w:lang w:val="en-US"/>
        </w:rPr>
        <w:t>ler online shop sebagain wanita juga kegiatan belanja untuk keperluan rumah tangga</w:t>
      </w:r>
      <w:r w:rsidR="00244982">
        <w:rPr>
          <w:rFonts w:eastAsia="Times New Roman"/>
          <w:lang w:val="en-US"/>
        </w:rPr>
        <w:t xml:space="preserve"> </w:t>
      </w:r>
      <w:r w:rsidR="00DB3867">
        <w:rPr>
          <w:rFonts w:eastAsia="Times New Roman"/>
          <w:lang w:val="en-US"/>
        </w:rPr>
        <w:lastRenderedPageBreak/>
        <w:t>juga d</w:t>
      </w:r>
      <w:r w:rsidR="00484FC5">
        <w:rPr>
          <w:rFonts w:eastAsia="Times New Roman"/>
          <w:lang w:val="en-US"/>
        </w:rPr>
        <w:t>idominasi oleh ibu rumah tangga</w:t>
      </w:r>
      <w:r w:rsidR="00DB3867">
        <w:rPr>
          <w:rFonts w:eastAsia="Times New Roman"/>
          <w:lang w:val="en-US"/>
        </w:rPr>
        <w:t xml:space="preserve">. </w:t>
      </w:r>
      <w:r w:rsidRPr="00596BC6">
        <w:rPr>
          <w:rFonts w:eastAsia="Times New Roman"/>
        </w:rPr>
        <w:t>Sedangkan besar persentase responden yang berjenis kelamin pria adal</w:t>
      </w:r>
      <w:r w:rsidR="00484FC5">
        <w:rPr>
          <w:rFonts w:eastAsia="Times New Roman"/>
        </w:rPr>
        <w:t>ah 47</w:t>
      </w:r>
      <w:r w:rsidR="003F150A">
        <w:rPr>
          <w:rFonts w:eastAsia="Times New Roman"/>
        </w:rPr>
        <w:t>% dari total responden.</w:t>
      </w:r>
    </w:p>
    <w:p w14:paraId="68374FDE" w14:textId="77777777" w:rsidR="00AB7179" w:rsidRPr="003F150A" w:rsidRDefault="007F6982" w:rsidP="00AB7179">
      <w:pPr>
        <w:spacing w:line="360" w:lineRule="auto"/>
        <w:ind w:left="993"/>
        <w:jc w:val="center"/>
        <w:rPr>
          <w:rFonts w:eastAsia="Times New Roman"/>
          <w:bCs/>
          <w:lang w:val="en-US"/>
        </w:rPr>
      </w:pPr>
      <w:r w:rsidRPr="003F150A">
        <w:rPr>
          <w:rFonts w:eastAsia="Times New Roman"/>
          <w:bCs/>
        </w:rPr>
        <w:t>Tabel IV.2</w:t>
      </w:r>
      <w:r w:rsidR="00D140DD" w:rsidRPr="003F150A">
        <w:rPr>
          <w:rFonts w:eastAsia="Times New Roman"/>
          <w:bCs/>
          <w:lang w:val="en-US"/>
        </w:rPr>
        <w:t xml:space="preserve"> </w:t>
      </w:r>
    </w:p>
    <w:p w14:paraId="640BD946" w14:textId="14AA66D2" w:rsidR="007F6982" w:rsidRPr="003F150A" w:rsidRDefault="007F6982" w:rsidP="00AB7179">
      <w:pPr>
        <w:spacing w:line="360" w:lineRule="auto"/>
        <w:ind w:left="993"/>
        <w:jc w:val="center"/>
        <w:rPr>
          <w:rFonts w:eastAsia="Times New Roman"/>
          <w:bCs/>
        </w:rPr>
      </w:pPr>
      <w:r w:rsidRPr="003F150A">
        <w:rPr>
          <w:rFonts w:eastAsia="Times New Roman"/>
          <w:bCs/>
        </w:rPr>
        <w:t>Karakteristik responden menurut jenis kelamin.</w:t>
      </w:r>
    </w:p>
    <w:tbl>
      <w:tblPr>
        <w:tblW w:w="651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3"/>
        <w:gridCol w:w="1957"/>
        <w:gridCol w:w="2415"/>
      </w:tblGrid>
      <w:tr w:rsidR="007F6982" w:rsidRPr="00596BC6" w14:paraId="4FFB5F08" w14:textId="77777777" w:rsidTr="007F6982">
        <w:tc>
          <w:tcPr>
            <w:tcW w:w="2143" w:type="dxa"/>
            <w:shd w:val="clear" w:color="auto" w:fill="auto"/>
            <w:vAlign w:val="center"/>
          </w:tcPr>
          <w:p w14:paraId="359B4F09" w14:textId="77777777" w:rsidR="007F6982" w:rsidRPr="00596BC6" w:rsidRDefault="007F6982">
            <w:pPr>
              <w:spacing w:line="360" w:lineRule="auto"/>
              <w:jc w:val="center"/>
              <w:rPr>
                <w:rFonts w:eastAsia="Times New Roman"/>
                <w:b/>
              </w:rPr>
            </w:pPr>
            <w:r w:rsidRPr="00596BC6">
              <w:rPr>
                <w:rFonts w:eastAsia="Times New Roman"/>
                <w:b/>
              </w:rPr>
              <w:t>Jenis Kelamin</w:t>
            </w:r>
          </w:p>
        </w:tc>
        <w:tc>
          <w:tcPr>
            <w:tcW w:w="1957" w:type="dxa"/>
            <w:shd w:val="clear" w:color="auto" w:fill="auto"/>
          </w:tcPr>
          <w:p w14:paraId="2233E8BC" w14:textId="77777777" w:rsidR="007F6982" w:rsidRPr="00596BC6" w:rsidRDefault="007F6982">
            <w:pPr>
              <w:spacing w:line="360" w:lineRule="auto"/>
              <w:jc w:val="center"/>
              <w:rPr>
                <w:rFonts w:eastAsia="Times New Roman"/>
                <w:b/>
              </w:rPr>
            </w:pPr>
            <w:r w:rsidRPr="00596BC6">
              <w:rPr>
                <w:rFonts w:eastAsia="Times New Roman"/>
                <w:b/>
              </w:rPr>
              <w:t>Jumlah</w:t>
            </w:r>
          </w:p>
        </w:tc>
        <w:tc>
          <w:tcPr>
            <w:tcW w:w="2415" w:type="dxa"/>
            <w:shd w:val="clear" w:color="auto" w:fill="auto"/>
            <w:vAlign w:val="center"/>
          </w:tcPr>
          <w:p w14:paraId="3C742D51" w14:textId="77777777" w:rsidR="007F6982" w:rsidRPr="00596BC6" w:rsidRDefault="007F6982">
            <w:pPr>
              <w:spacing w:line="360" w:lineRule="auto"/>
              <w:jc w:val="center"/>
              <w:rPr>
                <w:rFonts w:eastAsia="Times New Roman"/>
                <w:b/>
              </w:rPr>
            </w:pPr>
            <w:r w:rsidRPr="00596BC6">
              <w:rPr>
                <w:rFonts w:eastAsia="Times New Roman"/>
                <w:b/>
              </w:rPr>
              <w:t>Persentase (%)</w:t>
            </w:r>
          </w:p>
        </w:tc>
      </w:tr>
      <w:tr w:rsidR="007F6982" w:rsidRPr="00596BC6" w14:paraId="5E434620" w14:textId="77777777" w:rsidTr="007F6982">
        <w:tc>
          <w:tcPr>
            <w:tcW w:w="2143" w:type="dxa"/>
            <w:shd w:val="clear" w:color="auto" w:fill="auto"/>
            <w:vAlign w:val="center"/>
          </w:tcPr>
          <w:p w14:paraId="7979913E" w14:textId="77777777" w:rsidR="007F6982" w:rsidRPr="00596BC6" w:rsidRDefault="007F6982">
            <w:pPr>
              <w:spacing w:line="360" w:lineRule="auto"/>
              <w:jc w:val="center"/>
              <w:rPr>
                <w:rFonts w:eastAsia="Times New Roman"/>
              </w:rPr>
            </w:pPr>
            <w:r w:rsidRPr="00596BC6">
              <w:rPr>
                <w:rFonts w:eastAsia="Times New Roman"/>
              </w:rPr>
              <w:t>Laki-laki</w:t>
            </w:r>
          </w:p>
        </w:tc>
        <w:tc>
          <w:tcPr>
            <w:tcW w:w="1957" w:type="dxa"/>
            <w:shd w:val="clear" w:color="auto" w:fill="auto"/>
          </w:tcPr>
          <w:p w14:paraId="47C5E179" w14:textId="77777777" w:rsidR="007F6982" w:rsidRPr="00596BC6" w:rsidRDefault="007F6982">
            <w:pPr>
              <w:spacing w:line="360" w:lineRule="auto"/>
              <w:jc w:val="center"/>
              <w:rPr>
                <w:rFonts w:eastAsia="Times New Roman"/>
              </w:rPr>
            </w:pPr>
            <w:r w:rsidRPr="00596BC6">
              <w:rPr>
                <w:rFonts w:eastAsia="Times New Roman"/>
              </w:rPr>
              <w:t>47</w:t>
            </w:r>
          </w:p>
        </w:tc>
        <w:tc>
          <w:tcPr>
            <w:tcW w:w="2415" w:type="dxa"/>
            <w:shd w:val="clear" w:color="auto" w:fill="auto"/>
          </w:tcPr>
          <w:p w14:paraId="0D67B2CE" w14:textId="77777777" w:rsidR="007F6982" w:rsidRPr="00596BC6" w:rsidRDefault="007F6982">
            <w:pPr>
              <w:spacing w:line="360" w:lineRule="auto"/>
              <w:jc w:val="center"/>
              <w:rPr>
                <w:rFonts w:eastAsia="Times New Roman"/>
              </w:rPr>
            </w:pPr>
            <w:r w:rsidRPr="00596BC6">
              <w:rPr>
                <w:rFonts w:eastAsia="Times New Roman"/>
              </w:rPr>
              <w:t>47,00</w:t>
            </w:r>
          </w:p>
        </w:tc>
      </w:tr>
      <w:tr w:rsidR="007F6982" w:rsidRPr="00596BC6" w14:paraId="38CAF16D" w14:textId="77777777" w:rsidTr="007F6982">
        <w:tc>
          <w:tcPr>
            <w:tcW w:w="2143" w:type="dxa"/>
            <w:shd w:val="clear" w:color="auto" w:fill="auto"/>
            <w:vAlign w:val="center"/>
          </w:tcPr>
          <w:p w14:paraId="55E629CB" w14:textId="77777777" w:rsidR="007F6982" w:rsidRPr="00596BC6" w:rsidRDefault="007F6982">
            <w:pPr>
              <w:spacing w:line="360" w:lineRule="auto"/>
              <w:jc w:val="center"/>
              <w:rPr>
                <w:rFonts w:eastAsia="Times New Roman"/>
              </w:rPr>
            </w:pPr>
            <w:r w:rsidRPr="00596BC6">
              <w:rPr>
                <w:rFonts w:eastAsia="Times New Roman"/>
              </w:rPr>
              <w:t>Wanita</w:t>
            </w:r>
          </w:p>
        </w:tc>
        <w:tc>
          <w:tcPr>
            <w:tcW w:w="1957" w:type="dxa"/>
            <w:shd w:val="clear" w:color="auto" w:fill="auto"/>
          </w:tcPr>
          <w:p w14:paraId="79DE275C" w14:textId="77777777" w:rsidR="007F6982" w:rsidRPr="00596BC6" w:rsidRDefault="007F6982">
            <w:pPr>
              <w:spacing w:line="360" w:lineRule="auto"/>
              <w:jc w:val="center"/>
              <w:rPr>
                <w:rFonts w:eastAsia="Times New Roman"/>
              </w:rPr>
            </w:pPr>
            <w:r w:rsidRPr="00596BC6">
              <w:rPr>
                <w:rFonts w:eastAsia="Times New Roman"/>
              </w:rPr>
              <w:t>53</w:t>
            </w:r>
          </w:p>
        </w:tc>
        <w:tc>
          <w:tcPr>
            <w:tcW w:w="2415" w:type="dxa"/>
            <w:shd w:val="clear" w:color="auto" w:fill="auto"/>
          </w:tcPr>
          <w:p w14:paraId="5A98F3B9" w14:textId="77777777" w:rsidR="007F6982" w:rsidRPr="00596BC6" w:rsidRDefault="007F6982">
            <w:pPr>
              <w:spacing w:line="360" w:lineRule="auto"/>
              <w:jc w:val="center"/>
              <w:rPr>
                <w:rFonts w:eastAsia="Times New Roman"/>
              </w:rPr>
            </w:pPr>
            <w:r w:rsidRPr="00596BC6">
              <w:rPr>
                <w:rFonts w:eastAsia="Times New Roman"/>
              </w:rPr>
              <w:t>53,00</w:t>
            </w:r>
          </w:p>
        </w:tc>
      </w:tr>
      <w:tr w:rsidR="007F6982" w:rsidRPr="00596BC6" w14:paraId="1731A1A0" w14:textId="77777777" w:rsidTr="007F6982">
        <w:tc>
          <w:tcPr>
            <w:tcW w:w="2143" w:type="dxa"/>
            <w:shd w:val="clear" w:color="auto" w:fill="auto"/>
            <w:vAlign w:val="center"/>
          </w:tcPr>
          <w:p w14:paraId="5C9CA7AE" w14:textId="77777777" w:rsidR="007F6982" w:rsidRPr="00596BC6" w:rsidRDefault="007F6982">
            <w:pPr>
              <w:spacing w:line="360" w:lineRule="auto"/>
              <w:jc w:val="center"/>
              <w:rPr>
                <w:rFonts w:eastAsia="Times New Roman"/>
                <w:b/>
              </w:rPr>
            </w:pPr>
            <w:r w:rsidRPr="00596BC6">
              <w:rPr>
                <w:rFonts w:eastAsia="Times New Roman"/>
                <w:b/>
              </w:rPr>
              <w:t>Total</w:t>
            </w:r>
          </w:p>
        </w:tc>
        <w:tc>
          <w:tcPr>
            <w:tcW w:w="1957" w:type="dxa"/>
            <w:shd w:val="clear" w:color="auto" w:fill="auto"/>
          </w:tcPr>
          <w:p w14:paraId="00D9AA30" w14:textId="77777777" w:rsidR="007F6982" w:rsidRPr="00596BC6" w:rsidRDefault="007F6982">
            <w:pPr>
              <w:spacing w:line="360" w:lineRule="auto"/>
              <w:jc w:val="center"/>
              <w:rPr>
                <w:rFonts w:eastAsia="Times New Roman"/>
                <w:b/>
              </w:rPr>
            </w:pPr>
            <w:r w:rsidRPr="00596BC6">
              <w:rPr>
                <w:rFonts w:eastAsia="Times New Roman"/>
                <w:b/>
              </w:rPr>
              <w:t>100</w:t>
            </w:r>
          </w:p>
        </w:tc>
        <w:tc>
          <w:tcPr>
            <w:tcW w:w="2415" w:type="dxa"/>
            <w:shd w:val="clear" w:color="auto" w:fill="auto"/>
            <w:vAlign w:val="center"/>
          </w:tcPr>
          <w:p w14:paraId="39629D19" w14:textId="77777777" w:rsidR="007F6982" w:rsidRPr="00596BC6" w:rsidRDefault="007F6982">
            <w:pPr>
              <w:spacing w:line="360" w:lineRule="auto"/>
              <w:jc w:val="center"/>
              <w:rPr>
                <w:rFonts w:eastAsia="Times New Roman"/>
                <w:b/>
              </w:rPr>
            </w:pPr>
            <w:r w:rsidRPr="00596BC6">
              <w:rPr>
                <w:rFonts w:eastAsia="Times New Roman"/>
                <w:b/>
              </w:rPr>
              <w:t>100</w:t>
            </w:r>
          </w:p>
        </w:tc>
      </w:tr>
    </w:tbl>
    <w:p w14:paraId="66123863" w14:textId="77777777" w:rsidR="007F6982" w:rsidRPr="00596BC6" w:rsidRDefault="007F6982">
      <w:pPr>
        <w:ind w:left="993" w:firstLine="567"/>
        <w:rPr>
          <w:rFonts w:eastAsia="Times New Roman"/>
        </w:rPr>
      </w:pPr>
      <w:r w:rsidRPr="00596BC6">
        <w:rPr>
          <w:rFonts w:eastAsia="Times New Roman"/>
        </w:rPr>
        <w:t>Sumber: Data primer diolah, 2021</w:t>
      </w:r>
    </w:p>
    <w:p w14:paraId="640A0FD2" w14:textId="77777777" w:rsidR="007F6982" w:rsidRPr="00596BC6" w:rsidRDefault="007F6982" w:rsidP="007F6982">
      <w:pPr>
        <w:ind w:left="993" w:firstLine="567"/>
        <w:rPr>
          <w:rFonts w:eastAsia="Times New Roman"/>
        </w:rPr>
      </w:pPr>
      <w:r w:rsidRPr="00596BC6">
        <w:rPr>
          <w:rFonts w:eastAsia="Times New Roman"/>
        </w:rPr>
        <w:t>Karakteristik responden berdasarkan jenis kelamin dapat dilihat pada Gambar IV.2</w:t>
      </w:r>
    </w:p>
    <w:p w14:paraId="710DCDAB" w14:textId="77777777" w:rsidR="007F6982" w:rsidRPr="00596BC6" w:rsidRDefault="007F6982" w:rsidP="007F6982">
      <w:pPr>
        <w:spacing w:line="240" w:lineRule="auto"/>
        <w:ind w:left="993" w:hanging="284"/>
        <w:jc w:val="center"/>
        <w:rPr>
          <w:rFonts w:eastAsia="Times New Roman"/>
        </w:rPr>
      </w:pPr>
      <w:r w:rsidRPr="00596BC6">
        <w:rPr>
          <w:noProof/>
          <w:lang w:val="en-US"/>
        </w:rPr>
        <w:drawing>
          <wp:inline distT="0" distB="0" distL="0" distR="0" wp14:anchorId="5026C0C9" wp14:editId="79BEBFD3">
            <wp:extent cx="4572000" cy="2743200"/>
            <wp:effectExtent l="0" t="0" r="0" b="0"/>
            <wp:docPr id="39" name="Chart 3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1133536-AF9F-4625-B982-7F1CDD0CA2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9805EB" w14:textId="77777777" w:rsidR="007F6982" w:rsidRPr="00596BC6" w:rsidRDefault="007F6982" w:rsidP="00244982">
      <w:pPr>
        <w:ind w:left="993" w:firstLine="283"/>
        <w:rPr>
          <w:rFonts w:eastAsia="Times New Roman"/>
        </w:rPr>
      </w:pPr>
      <w:r w:rsidRPr="00596BC6">
        <w:rPr>
          <w:rFonts w:eastAsia="Times New Roman"/>
        </w:rPr>
        <w:t>Gambar IV. 2 Karakteristik Responden Berdasarkan Jenis Kelamin</w:t>
      </w:r>
    </w:p>
    <w:p w14:paraId="1827D853" w14:textId="77777777" w:rsidR="007F6982" w:rsidRPr="00596BC6" w:rsidRDefault="007F6982">
      <w:pPr>
        <w:pStyle w:val="Heading2"/>
        <w:tabs>
          <w:tab w:val="left" w:pos="851"/>
        </w:tabs>
        <w:rPr>
          <w:szCs w:val="24"/>
        </w:rPr>
      </w:pPr>
      <w:bookmarkStart w:id="44" w:name="_3znysh7" w:colFirst="0" w:colLast="0"/>
      <w:bookmarkStart w:id="45" w:name="_Toc92801453"/>
      <w:bookmarkEnd w:id="44"/>
      <w:r w:rsidRPr="00596BC6">
        <w:rPr>
          <w:szCs w:val="24"/>
        </w:rPr>
        <w:t>3.</w:t>
      </w:r>
      <w:r w:rsidRPr="00596BC6">
        <w:rPr>
          <w:szCs w:val="24"/>
        </w:rPr>
        <w:tab/>
        <w:t>Karakteristik Responden Berdasarkan Pendidikan</w:t>
      </w:r>
      <w:bookmarkEnd w:id="45"/>
    </w:p>
    <w:p w14:paraId="6361F861" w14:textId="3918325A" w:rsidR="00422FD1" w:rsidRDefault="007F6982" w:rsidP="0044570F">
      <w:pPr>
        <w:ind w:left="720" w:firstLine="720"/>
        <w:rPr>
          <w:rFonts w:eastAsia="Times New Roman"/>
          <w:lang w:val="en-US"/>
        </w:rPr>
      </w:pPr>
      <w:r w:rsidRPr="00596BC6">
        <w:rPr>
          <w:rFonts w:eastAsia="Times New Roman"/>
        </w:rPr>
        <w:t>Berdasarkan karakteristik tingkat pendidikan yang berhasil diselesaikan</w:t>
      </w:r>
      <w:r w:rsidR="00244982">
        <w:rPr>
          <w:rFonts w:eastAsia="Times New Roman"/>
        </w:rPr>
        <w:t xml:space="preserve"> oleh masing-masing responden. </w:t>
      </w:r>
    </w:p>
    <w:p w14:paraId="705078BE" w14:textId="77777777" w:rsidR="0044570F" w:rsidRDefault="0044570F" w:rsidP="0044570F">
      <w:pPr>
        <w:ind w:left="720" w:firstLine="720"/>
        <w:rPr>
          <w:rFonts w:eastAsia="Times New Roman"/>
          <w:lang w:val="en-US"/>
        </w:rPr>
      </w:pPr>
    </w:p>
    <w:p w14:paraId="6B77ACC1" w14:textId="77777777" w:rsidR="00422FD1" w:rsidRPr="00244982" w:rsidRDefault="00422FD1" w:rsidP="00422FD1">
      <w:pPr>
        <w:ind w:left="720" w:firstLine="720"/>
        <w:rPr>
          <w:rFonts w:eastAsia="Times New Roman"/>
          <w:lang w:val="en-US"/>
        </w:rPr>
      </w:pPr>
    </w:p>
    <w:p w14:paraId="38907B39" w14:textId="77777777" w:rsidR="00AB7179" w:rsidRDefault="007F6982" w:rsidP="00AB7179">
      <w:pPr>
        <w:spacing w:line="360" w:lineRule="auto"/>
        <w:ind w:left="720" w:hanging="11"/>
        <w:jc w:val="center"/>
        <w:rPr>
          <w:rFonts w:eastAsia="Times New Roman"/>
          <w:b/>
          <w:bCs/>
          <w:lang w:val="en-US"/>
        </w:rPr>
      </w:pPr>
      <w:r w:rsidRPr="00973F9E">
        <w:rPr>
          <w:rFonts w:eastAsia="Times New Roman"/>
          <w:b/>
          <w:bCs/>
        </w:rPr>
        <w:lastRenderedPageBreak/>
        <w:t>Tabel IV.3</w:t>
      </w:r>
      <w:r w:rsidR="00973F9E" w:rsidRPr="00973F9E">
        <w:rPr>
          <w:rFonts w:eastAsia="Times New Roman"/>
          <w:b/>
          <w:bCs/>
          <w:lang w:val="en-US"/>
        </w:rPr>
        <w:t xml:space="preserve"> </w:t>
      </w:r>
    </w:p>
    <w:p w14:paraId="3ED77BE4" w14:textId="734EFEC3" w:rsidR="007F6982" w:rsidRPr="00973F9E" w:rsidRDefault="007F6982" w:rsidP="00AB7179">
      <w:pPr>
        <w:spacing w:line="360" w:lineRule="auto"/>
        <w:ind w:left="720" w:hanging="11"/>
        <w:jc w:val="center"/>
        <w:rPr>
          <w:rFonts w:eastAsia="Times New Roman"/>
          <w:b/>
          <w:bCs/>
        </w:rPr>
      </w:pPr>
      <w:r w:rsidRPr="00973F9E">
        <w:rPr>
          <w:rFonts w:eastAsia="Times New Roman"/>
          <w:b/>
          <w:bCs/>
        </w:rPr>
        <w:t xml:space="preserve">Karakteristik </w:t>
      </w:r>
      <w:r w:rsidR="00973F9E" w:rsidRPr="00973F9E">
        <w:rPr>
          <w:rFonts w:eastAsia="Times New Roman"/>
          <w:b/>
          <w:bCs/>
        </w:rPr>
        <w:t>Responden Menurut Tingkat Pendidikan</w:t>
      </w:r>
    </w:p>
    <w:tbl>
      <w:tblPr>
        <w:tblW w:w="732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3"/>
        <w:gridCol w:w="2280"/>
        <w:gridCol w:w="2462"/>
      </w:tblGrid>
      <w:tr w:rsidR="007F6982" w:rsidRPr="00596BC6" w14:paraId="30F4FBBA" w14:textId="77777777" w:rsidTr="007F6982">
        <w:trPr>
          <w:trHeight w:val="517"/>
        </w:trPr>
        <w:tc>
          <w:tcPr>
            <w:tcW w:w="2583" w:type="dxa"/>
            <w:shd w:val="clear" w:color="auto" w:fill="auto"/>
            <w:vAlign w:val="center"/>
          </w:tcPr>
          <w:p w14:paraId="6BB8AA13" w14:textId="77777777" w:rsidR="007F6982" w:rsidRPr="00596BC6" w:rsidRDefault="007F6982">
            <w:pPr>
              <w:spacing w:line="240" w:lineRule="auto"/>
              <w:jc w:val="center"/>
              <w:rPr>
                <w:rFonts w:eastAsia="Times New Roman"/>
                <w:b/>
              </w:rPr>
            </w:pPr>
            <w:r w:rsidRPr="00596BC6">
              <w:rPr>
                <w:rFonts w:eastAsia="Times New Roman"/>
                <w:b/>
              </w:rPr>
              <w:t>Tingkat Pendidikan</w:t>
            </w:r>
          </w:p>
        </w:tc>
        <w:tc>
          <w:tcPr>
            <w:tcW w:w="2280" w:type="dxa"/>
            <w:shd w:val="clear" w:color="auto" w:fill="auto"/>
            <w:vAlign w:val="center"/>
          </w:tcPr>
          <w:p w14:paraId="26618959" w14:textId="77777777" w:rsidR="007F6982" w:rsidRPr="00596BC6" w:rsidRDefault="007F6982">
            <w:pPr>
              <w:spacing w:line="240" w:lineRule="auto"/>
              <w:jc w:val="center"/>
              <w:rPr>
                <w:rFonts w:eastAsia="Times New Roman"/>
                <w:b/>
              </w:rPr>
            </w:pPr>
            <w:r w:rsidRPr="00596BC6">
              <w:rPr>
                <w:rFonts w:eastAsia="Times New Roman"/>
                <w:b/>
              </w:rPr>
              <w:t>Jumlah</w:t>
            </w:r>
          </w:p>
        </w:tc>
        <w:tc>
          <w:tcPr>
            <w:tcW w:w="2462" w:type="dxa"/>
            <w:shd w:val="clear" w:color="auto" w:fill="auto"/>
            <w:vAlign w:val="center"/>
          </w:tcPr>
          <w:p w14:paraId="06DEEB49" w14:textId="77777777" w:rsidR="007F6982" w:rsidRPr="00596BC6" w:rsidRDefault="007F6982">
            <w:pPr>
              <w:spacing w:line="240" w:lineRule="auto"/>
              <w:jc w:val="center"/>
              <w:rPr>
                <w:rFonts w:eastAsia="Times New Roman"/>
                <w:b/>
              </w:rPr>
            </w:pPr>
            <w:r w:rsidRPr="00596BC6">
              <w:rPr>
                <w:rFonts w:eastAsia="Times New Roman"/>
                <w:b/>
              </w:rPr>
              <w:t>Persentase (%)</w:t>
            </w:r>
          </w:p>
        </w:tc>
      </w:tr>
      <w:tr w:rsidR="007F6982" w:rsidRPr="00596BC6" w14:paraId="70FEBF16" w14:textId="77777777" w:rsidTr="007F6982">
        <w:trPr>
          <w:trHeight w:val="510"/>
        </w:trPr>
        <w:tc>
          <w:tcPr>
            <w:tcW w:w="2583" w:type="dxa"/>
            <w:shd w:val="clear" w:color="auto" w:fill="auto"/>
            <w:vAlign w:val="center"/>
          </w:tcPr>
          <w:p w14:paraId="4169EEDA" w14:textId="77777777" w:rsidR="007F6982" w:rsidRPr="00596BC6" w:rsidRDefault="007F6982">
            <w:pPr>
              <w:spacing w:line="240" w:lineRule="auto"/>
              <w:jc w:val="center"/>
              <w:rPr>
                <w:rFonts w:eastAsia="Times New Roman"/>
              </w:rPr>
            </w:pPr>
            <w:r w:rsidRPr="00596BC6">
              <w:rPr>
                <w:rFonts w:eastAsia="Times New Roman"/>
              </w:rPr>
              <w:t>SLTA</w:t>
            </w:r>
          </w:p>
        </w:tc>
        <w:tc>
          <w:tcPr>
            <w:tcW w:w="2280" w:type="dxa"/>
            <w:shd w:val="clear" w:color="auto" w:fill="auto"/>
            <w:vAlign w:val="center"/>
          </w:tcPr>
          <w:p w14:paraId="17FD0AB2" w14:textId="77777777" w:rsidR="007F6982" w:rsidRPr="00596BC6" w:rsidRDefault="007F6982">
            <w:pPr>
              <w:spacing w:line="240" w:lineRule="auto"/>
              <w:jc w:val="center"/>
              <w:rPr>
                <w:rFonts w:eastAsia="Times New Roman"/>
              </w:rPr>
            </w:pPr>
            <w:r w:rsidRPr="00596BC6">
              <w:rPr>
                <w:rFonts w:eastAsia="Times New Roman"/>
              </w:rPr>
              <w:t>23</w:t>
            </w:r>
          </w:p>
        </w:tc>
        <w:tc>
          <w:tcPr>
            <w:tcW w:w="2462" w:type="dxa"/>
            <w:shd w:val="clear" w:color="auto" w:fill="auto"/>
            <w:vAlign w:val="center"/>
          </w:tcPr>
          <w:p w14:paraId="61901EE9" w14:textId="77777777" w:rsidR="007F6982" w:rsidRPr="00596BC6" w:rsidRDefault="007F6982">
            <w:pPr>
              <w:spacing w:line="240" w:lineRule="auto"/>
              <w:jc w:val="center"/>
              <w:rPr>
                <w:rFonts w:eastAsia="Times New Roman"/>
              </w:rPr>
            </w:pPr>
            <w:r w:rsidRPr="00596BC6">
              <w:rPr>
                <w:rFonts w:eastAsia="Times New Roman"/>
              </w:rPr>
              <w:t>23,00</w:t>
            </w:r>
          </w:p>
        </w:tc>
      </w:tr>
      <w:tr w:rsidR="007F6982" w:rsidRPr="00596BC6" w14:paraId="1166062C" w14:textId="77777777" w:rsidTr="007F6982">
        <w:trPr>
          <w:trHeight w:val="510"/>
        </w:trPr>
        <w:tc>
          <w:tcPr>
            <w:tcW w:w="2583" w:type="dxa"/>
            <w:shd w:val="clear" w:color="auto" w:fill="auto"/>
            <w:vAlign w:val="center"/>
          </w:tcPr>
          <w:p w14:paraId="77F5A527" w14:textId="77777777" w:rsidR="007F6982" w:rsidRPr="00596BC6" w:rsidRDefault="007F6982">
            <w:pPr>
              <w:spacing w:line="240" w:lineRule="auto"/>
              <w:jc w:val="center"/>
              <w:rPr>
                <w:rFonts w:eastAsia="Times New Roman"/>
              </w:rPr>
            </w:pPr>
            <w:r w:rsidRPr="00596BC6">
              <w:rPr>
                <w:rFonts w:eastAsia="Times New Roman"/>
              </w:rPr>
              <w:t>Diploma</w:t>
            </w:r>
          </w:p>
        </w:tc>
        <w:tc>
          <w:tcPr>
            <w:tcW w:w="2280" w:type="dxa"/>
            <w:shd w:val="clear" w:color="auto" w:fill="auto"/>
            <w:vAlign w:val="center"/>
          </w:tcPr>
          <w:p w14:paraId="25CDB43E" w14:textId="77777777" w:rsidR="007F6982" w:rsidRPr="00596BC6" w:rsidRDefault="007F6982">
            <w:pPr>
              <w:spacing w:line="240" w:lineRule="auto"/>
              <w:jc w:val="center"/>
              <w:rPr>
                <w:rFonts w:eastAsia="Times New Roman"/>
              </w:rPr>
            </w:pPr>
            <w:r w:rsidRPr="00596BC6">
              <w:rPr>
                <w:rFonts w:eastAsia="Times New Roman"/>
              </w:rPr>
              <w:t>40</w:t>
            </w:r>
          </w:p>
        </w:tc>
        <w:tc>
          <w:tcPr>
            <w:tcW w:w="2462" w:type="dxa"/>
            <w:shd w:val="clear" w:color="auto" w:fill="auto"/>
            <w:vAlign w:val="center"/>
          </w:tcPr>
          <w:p w14:paraId="5F8877BA" w14:textId="77777777" w:rsidR="007F6982" w:rsidRPr="00596BC6" w:rsidRDefault="007F6982">
            <w:pPr>
              <w:spacing w:line="240" w:lineRule="auto"/>
              <w:jc w:val="center"/>
              <w:rPr>
                <w:rFonts w:eastAsia="Times New Roman"/>
              </w:rPr>
            </w:pPr>
            <w:r w:rsidRPr="00596BC6">
              <w:rPr>
                <w:rFonts w:eastAsia="Times New Roman"/>
              </w:rPr>
              <w:t>40,00</w:t>
            </w:r>
          </w:p>
        </w:tc>
      </w:tr>
      <w:tr w:rsidR="007F6982" w:rsidRPr="00596BC6" w14:paraId="166E79E0" w14:textId="77777777" w:rsidTr="007F6982">
        <w:trPr>
          <w:trHeight w:val="510"/>
        </w:trPr>
        <w:tc>
          <w:tcPr>
            <w:tcW w:w="2583" w:type="dxa"/>
            <w:shd w:val="clear" w:color="auto" w:fill="auto"/>
            <w:vAlign w:val="center"/>
          </w:tcPr>
          <w:p w14:paraId="1207732B" w14:textId="77777777" w:rsidR="007F6982" w:rsidRPr="00596BC6" w:rsidRDefault="007F6982">
            <w:pPr>
              <w:spacing w:line="240" w:lineRule="auto"/>
              <w:jc w:val="center"/>
              <w:rPr>
                <w:rFonts w:eastAsia="Times New Roman"/>
              </w:rPr>
            </w:pPr>
            <w:r w:rsidRPr="00596BC6">
              <w:rPr>
                <w:rFonts w:eastAsia="Times New Roman"/>
              </w:rPr>
              <w:t>Sarjana</w:t>
            </w:r>
          </w:p>
        </w:tc>
        <w:tc>
          <w:tcPr>
            <w:tcW w:w="2280" w:type="dxa"/>
            <w:shd w:val="clear" w:color="auto" w:fill="auto"/>
            <w:vAlign w:val="center"/>
          </w:tcPr>
          <w:p w14:paraId="42DA0067" w14:textId="77777777" w:rsidR="007F6982" w:rsidRPr="00596BC6" w:rsidRDefault="007F6982">
            <w:pPr>
              <w:spacing w:line="240" w:lineRule="auto"/>
              <w:jc w:val="center"/>
              <w:rPr>
                <w:rFonts w:eastAsia="Times New Roman"/>
              </w:rPr>
            </w:pPr>
            <w:r w:rsidRPr="00596BC6">
              <w:rPr>
                <w:rFonts w:eastAsia="Times New Roman"/>
              </w:rPr>
              <w:t>37</w:t>
            </w:r>
          </w:p>
        </w:tc>
        <w:tc>
          <w:tcPr>
            <w:tcW w:w="2462" w:type="dxa"/>
            <w:shd w:val="clear" w:color="auto" w:fill="auto"/>
            <w:vAlign w:val="center"/>
          </w:tcPr>
          <w:p w14:paraId="404E49B5" w14:textId="77777777" w:rsidR="007F6982" w:rsidRPr="00596BC6" w:rsidRDefault="007F6982">
            <w:pPr>
              <w:spacing w:line="240" w:lineRule="auto"/>
              <w:jc w:val="center"/>
              <w:rPr>
                <w:rFonts w:eastAsia="Times New Roman"/>
              </w:rPr>
            </w:pPr>
            <w:r w:rsidRPr="00596BC6">
              <w:rPr>
                <w:rFonts w:eastAsia="Times New Roman"/>
              </w:rPr>
              <w:t>37,00</w:t>
            </w:r>
          </w:p>
        </w:tc>
      </w:tr>
      <w:tr w:rsidR="007F6982" w:rsidRPr="00596BC6" w14:paraId="22E3D08C" w14:textId="77777777" w:rsidTr="007F6982">
        <w:trPr>
          <w:trHeight w:val="419"/>
        </w:trPr>
        <w:tc>
          <w:tcPr>
            <w:tcW w:w="2583" w:type="dxa"/>
            <w:shd w:val="clear" w:color="auto" w:fill="auto"/>
            <w:vAlign w:val="center"/>
          </w:tcPr>
          <w:p w14:paraId="2746470A" w14:textId="77777777" w:rsidR="007F6982" w:rsidRPr="00596BC6" w:rsidRDefault="007F6982">
            <w:pPr>
              <w:spacing w:line="240" w:lineRule="auto"/>
              <w:jc w:val="center"/>
              <w:rPr>
                <w:rFonts w:eastAsia="Times New Roman"/>
                <w:b/>
              </w:rPr>
            </w:pPr>
            <w:r w:rsidRPr="00596BC6">
              <w:rPr>
                <w:rFonts w:eastAsia="Times New Roman"/>
                <w:b/>
              </w:rPr>
              <w:t>Total</w:t>
            </w:r>
          </w:p>
        </w:tc>
        <w:tc>
          <w:tcPr>
            <w:tcW w:w="2280" w:type="dxa"/>
            <w:shd w:val="clear" w:color="auto" w:fill="auto"/>
            <w:vAlign w:val="center"/>
          </w:tcPr>
          <w:p w14:paraId="4E201B1B" w14:textId="77777777" w:rsidR="007F6982" w:rsidRPr="00596BC6" w:rsidRDefault="007F6982">
            <w:pPr>
              <w:spacing w:line="240" w:lineRule="auto"/>
              <w:jc w:val="center"/>
              <w:rPr>
                <w:rFonts w:eastAsia="Times New Roman"/>
                <w:b/>
              </w:rPr>
            </w:pPr>
            <w:r w:rsidRPr="00596BC6">
              <w:rPr>
                <w:rFonts w:eastAsia="Times New Roman"/>
                <w:b/>
              </w:rPr>
              <w:t>100</w:t>
            </w:r>
          </w:p>
        </w:tc>
        <w:tc>
          <w:tcPr>
            <w:tcW w:w="2462" w:type="dxa"/>
            <w:shd w:val="clear" w:color="auto" w:fill="auto"/>
            <w:vAlign w:val="center"/>
          </w:tcPr>
          <w:p w14:paraId="40BCB7CB" w14:textId="77777777" w:rsidR="007F6982" w:rsidRPr="00596BC6" w:rsidRDefault="007F6982">
            <w:pPr>
              <w:spacing w:line="240" w:lineRule="auto"/>
              <w:jc w:val="center"/>
              <w:rPr>
                <w:rFonts w:eastAsia="Times New Roman"/>
                <w:b/>
              </w:rPr>
            </w:pPr>
            <w:r w:rsidRPr="00596BC6">
              <w:rPr>
                <w:rFonts w:eastAsia="Times New Roman"/>
                <w:b/>
              </w:rPr>
              <w:t>100</w:t>
            </w:r>
          </w:p>
        </w:tc>
      </w:tr>
    </w:tbl>
    <w:p w14:paraId="18C4509F" w14:textId="77777777" w:rsidR="007F6982" w:rsidRPr="00596BC6" w:rsidRDefault="007F6982">
      <w:pPr>
        <w:ind w:left="720" w:firstLine="566"/>
        <w:rPr>
          <w:rFonts w:eastAsia="Times New Roman"/>
        </w:rPr>
      </w:pPr>
      <w:r w:rsidRPr="00596BC6">
        <w:rPr>
          <w:rFonts w:eastAsia="Times New Roman"/>
        </w:rPr>
        <w:t>Sumber: Data primer diolah, 2021</w:t>
      </w:r>
    </w:p>
    <w:p w14:paraId="42489DAF" w14:textId="76D61B96" w:rsidR="00244982" w:rsidRPr="00244982" w:rsidRDefault="007F6982" w:rsidP="00244982">
      <w:pPr>
        <w:ind w:left="720" w:firstLine="566"/>
        <w:rPr>
          <w:rFonts w:eastAsia="Times New Roman"/>
          <w:lang w:val="en-US"/>
        </w:rPr>
      </w:pPr>
      <w:r w:rsidRPr="00596BC6">
        <w:rPr>
          <w:rFonts w:eastAsia="Times New Roman"/>
        </w:rPr>
        <w:t xml:space="preserve">Persentase terbesar responden adalah yang berhasil menyelesaikan pendidikan mereka di tingkat diploma sejumlah 40 responden (40,00%), dan yang paling sedikit adalah responden yang menyelesaikan pendidikan hingga SMA sejumlah 23 responden atau 23,00%. </w:t>
      </w:r>
      <w:r w:rsidR="006C71B9">
        <w:rPr>
          <w:rFonts w:eastAsia="Times New Roman"/>
          <w:lang w:val="en-US"/>
        </w:rPr>
        <w:t xml:space="preserve">Jenjang pendidikan pada penelitian ini adalah </w:t>
      </w:r>
      <w:r w:rsidR="00586D87">
        <w:rPr>
          <w:rFonts w:eastAsia="Times New Roman"/>
          <w:lang w:val="en-US"/>
        </w:rPr>
        <w:t>jenjang pendidikan terakhir responden dan bukan jenjang pendidikan yang ditempuh pada saat ini, responden pada penelitian dari 40 responden berpindidikan diploma 25 diantaranya saat ini melanjutkan kepada jenjang sarjana, selain dengan tingkat pendidikan diploma, responden lebih dapat menyaring review terhadap produk yang diberikan mana yang nyata dan mana yang hanya opini negatif dari pesaing bisnis.</w:t>
      </w:r>
      <w:r w:rsidR="000348BD">
        <w:rPr>
          <w:rFonts w:eastAsia="Times New Roman"/>
          <w:lang w:val="en-US"/>
        </w:rPr>
        <w:t xml:space="preserve"> </w:t>
      </w:r>
      <w:r w:rsidRPr="00596BC6">
        <w:rPr>
          <w:rFonts w:eastAsia="Times New Roman"/>
        </w:rPr>
        <w:t>Karakteristik responden berdasarkan tingkat pendidikan dapat dilihat pada Gambar IV.3</w:t>
      </w:r>
    </w:p>
    <w:p w14:paraId="305414C2" w14:textId="77777777" w:rsidR="007F6982" w:rsidRPr="00596BC6" w:rsidRDefault="007F6982" w:rsidP="007F6982">
      <w:pPr>
        <w:spacing w:line="240" w:lineRule="auto"/>
        <w:ind w:left="993" w:hanging="284"/>
        <w:jc w:val="center"/>
        <w:rPr>
          <w:rFonts w:eastAsia="Times New Roman"/>
        </w:rPr>
      </w:pPr>
      <w:r w:rsidRPr="00596BC6">
        <w:rPr>
          <w:noProof/>
          <w:lang w:val="en-US"/>
        </w:rPr>
        <w:lastRenderedPageBreak/>
        <w:drawing>
          <wp:inline distT="0" distB="0" distL="0" distR="0" wp14:anchorId="25D1F591" wp14:editId="02C69585">
            <wp:extent cx="4572000" cy="2743200"/>
            <wp:effectExtent l="0" t="0" r="0" b="0"/>
            <wp:docPr id="41" name="Chart 4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F043474-A82D-4A23-997E-B3EF2A2CEF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EBC97CC" w14:textId="16E44BA6" w:rsidR="007F6982" w:rsidRPr="00AB7179" w:rsidRDefault="007F6982" w:rsidP="00AB7179">
      <w:pPr>
        <w:jc w:val="center"/>
        <w:rPr>
          <w:rFonts w:eastAsia="Times New Roman"/>
          <w:bCs/>
          <w:lang w:val="en-US"/>
        </w:rPr>
      </w:pPr>
      <w:r w:rsidRPr="00AB7179">
        <w:rPr>
          <w:rFonts w:eastAsia="Times New Roman"/>
          <w:bCs/>
        </w:rPr>
        <w:t>Gamba</w:t>
      </w:r>
      <w:r w:rsidR="00AB7179" w:rsidRPr="00AB7179">
        <w:rPr>
          <w:rFonts w:eastAsia="Times New Roman"/>
          <w:bCs/>
        </w:rPr>
        <w:t xml:space="preserve">r IV. 3 Karakteristik Responden </w:t>
      </w:r>
      <w:r w:rsidRPr="00AB7179">
        <w:rPr>
          <w:rFonts w:eastAsia="Times New Roman"/>
          <w:bCs/>
        </w:rPr>
        <w:t>Berdasarkan Tingkat Pendidikan</w:t>
      </w:r>
    </w:p>
    <w:p w14:paraId="44182455" w14:textId="77777777" w:rsidR="007F6982" w:rsidRPr="00596BC6" w:rsidRDefault="007F6982" w:rsidP="00AB7179">
      <w:pPr>
        <w:pStyle w:val="Heading2"/>
        <w:tabs>
          <w:tab w:val="left" w:pos="851"/>
        </w:tabs>
        <w:rPr>
          <w:szCs w:val="24"/>
        </w:rPr>
      </w:pPr>
      <w:bookmarkStart w:id="46" w:name="_Toc92801454"/>
      <w:r w:rsidRPr="00596BC6">
        <w:rPr>
          <w:szCs w:val="24"/>
        </w:rPr>
        <w:t>4.</w:t>
      </w:r>
      <w:r w:rsidRPr="00596BC6">
        <w:rPr>
          <w:szCs w:val="24"/>
        </w:rPr>
        <w:tab/>
        <w:t>Karakteristik Responden Berdasarkan Pekerjaan</w:t>
      </w:r>
      <w:bookmarkEnd w:id="46"/>
    </w:p>
    <w:p w14:paraId="6D36A5B2" w14:textId="77777777" w:rsidR="007F6982" w:rsidRPr="00596BC6" w:rsidRDefault="007F6982">
      <w:pPr>
        <w:ind w:left="720" w:firstLine="720"/>
        <w:rPr>
          <w:rFonts w:eastAsia="Times New Roman"/>
        </w:rPr>
      </w:pPr>
      <w:r w:rsidRPr="00596BC6">
        <w:rPr>
          <w:rFonts w:eastAsia="Times New Roman"/>
        </w:rPr>
        <w:t xml:space="preserve">Berdasarkan karakteristik pekerjaan yang dilakukan oleh responden, dapat dideskripsikan sebagai berikut. </w:t>
      </w:r>
    </w:p>
    <w:p w14:paraId="16709D94" w14:textId="19E1728E" w:rsidR="00AB7179" w:rsidRPr="00AB7179" w:rsidRDefault="007F6982" w:rsidP="00AB7179">
      <w:pPr>
        <w:spacing w:line="360" w:lineRule="auto"/>
        <w:ind w:left="720" w:firstLine="566"/>
        <w:jc w:val="center"/>
        <w:rPr>
          <w:rFonts w:eastAsia="Times New Roman"/>
          <w:bCs/>
          <w:lang w:val="en-US"/>
        </w:rPr>
      </w:pPr>
      <w:r w:rsidRPr="00AB7179">
        <w:rPr>
          <w:rFonts w:eastAsia="Times New Roman"/>
          <w:bCs/>
        </w:rPr>
        <w:t>Tabel IV.4</w:t>
      </w:r>
    </w:p>
    <w:p w14:paraId="0CA4B8BF" w14:textId="2E6FE9FF" w:rsidR="007F6982" w:rsidRPr="00AB7179" w:rsidRDefault="007F6982" w:rsidP="00AB7179">
      <w:pPr>
        <w:spacing w:line="360" w:lineRule="auto"/>
        <w:ind w:left="720" w:firstLine="566"/>
        <w:jc w:val="center"/>
        <w:rPr>
          <w:rFonts w:eastAsia="Times New Roman"/>
          <w:bCs/>
        </w:rPr>
      </w:pPr>
      <w:r w:rsidRPr="00AB7179">
        <w:rPr>
          <w:rFonts w:eastAsia="Times New Roman"/>
          <w:bCs/>
        </w:rPr>
        <w:t>Karakteristik responden menurut pekerjaan</w:t>
      </w:r>
    </w:p>
    <w:tbl>
      <w:tblPr>
        <w:tblW w:w="732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3"/>
        <w:gridCol w:w="2280"/>
        <w:gridCol w:w="2462"/>
      </w:tblGrid>
      <w:tr w:rsidR="007F6982" w:rsidRPr="00596BC6" w14:paraId="62A9C13C" w14:textId="77777777" w:rsidTr="007F6982">
        <w:trPr>
          <w:trHeight w:val="517"/>
        </w:trPr>
        <w:tc>
          <w:tcPr>
            <w:tcW w:w="2583" w:type="dxa"/>
            <w:shd w:val="clear" w:color="auto" w:fill="auto"/>
            <w:vAlign w:val="center"/>
          </w:tcPr>
          <w:p w14:paraId="2650337B" w14:textId="77777777" w:rsidR="007F6982" w:rsidRPr="00596BC6" w:rsidRDefault="007F6982">
            <w:pPr>
              <w:spacing w:line="240" w:lineRule="auto"/>
              <w:jc w:val="center"/>
              <w:rPr>
                <w:rFonts w:eastAsia="Times New Roman"/>
                <w:b/>
              </w:rPr>
            </w:pPr>
            <w:r w:rsidRPr="00596BC6">
              <w:rPr>
                <w:rFonts w:eastAsia="Times New Roman"/>
                <w:b/>
              </w:rPr>
              <w:t>Tingkat Pendidikan</w:t>
            </w:r>
          </w:p>
        </w:tc>
        <w:tc>
          <w:tcPr>
            <w:tcW w:w="2280" w:type="dxa"/>
            <w:shd w:val="clear" w:color="auto" w:fill="auto"/>
            <w:vAlign w:val="center"/>
          </w:tcPr>
          <w:p w14:paraId="6DD3C315" w14:textId="77777777" w:rsidR="007F6982" w:rsidRPr="00596BC6" w:rsidRDefault="007F6982">
            <w:pPr>
              <w:spacing w:line="240" w:lineRule="auto"/>
              <w:jc w:val="center"/>
              <w:rPr>
                <w:rFonts w:eastAsia="Times New Roman"/>
                <w:b/>
              </w:rPr>
            </w:pPr>
            <w:r w:rsidRPr="00596BC6">
              <w:rPr>
                <w:rFonts w:eastAsia="Times New Roman"/>
                <w:b/>
              </w:rPr>
              <w:t>Jumlah</w:t>
            </w:r>
          </w:p>
        </w:tc>
        <w:tc>
          <w:tcPr>
            <w:tcW w:w="2462" w:type="dxa"/>
            <w:shd w:val="clear" w:color="auto" w:fill="auto"/>
            <w:vAlign w:val="center"/>
          </w:tcPr>
          <w:p w14:paraId="6FEFEED1" w14:textId="77777777" w:rsidR="007F6982" w:rsidRPr="00596BC6" w:rsidRDefault="007F6982">
            <w:pPr>
              <w:spacing w:line="240" w:lineRule="auto"/>
              <w:jc w:val="center"/>
              <w:rPr>
                <w:rFonts w:eastAsia="Times New Roman"/>
                <w:b/>
              </w:rPr>
            </w:pPr>
            <w:r w:rsidRPr="00596BC6">
              <w:rPr>
                <w:rFonts w:eastAsia="Times New Roman"/>
                <w:b/>
              </w:rPr>
              <w:t>Persentase (%)</w:t>
            </w:r>
          </w:p>
        </w:tc>
      </w:tr>
      <w:tr w:rsidR="007F6982" w:rsidRPr="00596BC6" w14:paraId="4A94E2F8" w14:textId="77777777" w:rsidTr="007F6982">
        <w:trPr>
          <w:trHeight w:val="510"/>
        </w:trPr>
        <w:tc>
          <w:tcPr>
            <w:tcW w:w="2583" w:type="dxa"/>
            <w:shd w:val="clear" w:color="auto" w:fill="auto"/>
          </w:tcPr>
          <w:p w14:paraId="2566F7A3" w14:textId="77777777" w:rsidR="007F6982" w:rsidRPr="00596BC6" w:rsidRDefault="007F6982">
            <w:pPr>
              <w:spacing w:line="360" w:lineRule="auto"/>
              <w:jc w:val="center"/>
              <w:rPr>
                <w:rFonts w:eastAsia="Times New Roman"/>
                <w:color w:val="000000"/>
              </w:rPr>
            </w:pPr>
            <w:r w:rsidRPr="00596BC6">
              <w:rPr>
                <w:rFonts w:eastAsia="Times New Roman"/>
                <w:color w:val="000000"/>
              </w:rPr>
              <w:t>Karyawan</w:t>
            </w:r>
          </w:p>
        </w:tc>
        <w:tc>
          <w:tcPr>
            <w:tcW w:w="2280" w:type="dxa"/>
            <w:shd w:val="clear" w:color="auto" w:fill="auto"/>
          </w:tcPr>
          <w:p w14:paraId="7A36DDB6" w14:textId="77777777" w:rsidR="007F6982" w:rsidRPr="00596BC6" w:rsidRDefault="007F6982">
            <w:pPr>
              <w:spacing w:line="360" w:lineRule="auto"/>
              <w:jc w:val="center"/>
              <w:rPr>
                <w:rFonts w:eastAsia="Times New Roman"/>
                <w:color w:val="000000"/>
              </w:rPr>
            </w:pPr>
            <w:r w:rsidRPr="00596BC6">
              <w:rPr>
                <w:rFonts w:eastAsia="Times New Roman"/>
                <w:color w:val="000000"/>
              </w:rPr>
              <w:t>26</w:t>
            </w:r>
          </w:p>
        </w:tc>
        <w:tc>
          <w:tcPr>
            <w:tcW w:w="2462" w:type="dxa"/>
            <w:shd w:val="clear" w:color="auto" w:fill="auto"/>
          </w:tcPr>
          <w:p w14:paraId="25E4837C" w14:textId="77777777" w:rsidR="007F6982" w:rsidRPr="00596BC6" w:rsidRDefault="007F6982">
            <w:pPr>
              <w:spacing w:line="360" w:lineRule="auto"/>
              <w:jc w:val="center"/>
              <w:rPr>
                <w:rFonts w:eastAsia="Times New Roman"/>
                <w:color w:val="000000"/>
              </w:rPr>
            </w:pPr>
            <w:r w:rsidRPr="00596BC6">
              <w:rPr>
                <w:rFonts w:eastAsia="Times New Roman"/>
                <w:color w:val="000000"/>
              </w:rPr>
              <w:t>26,00</w:t>
            </w:r>
          </w:p>
        </w:tc>
      </w:tr>
      <w:tr w:rsidR="007F6982" w:rsidRPr="00596BC6" w14:paraId="5E746812" w14:textId="77777777" w:rsidTr="007F6982">
        <w:trPr>
          <w:trHeight w:val="510"/>
        </w:trPr>
        <w:tc>
          <w:tcPr>
            <w:tcW w:w="2583" w:type="dxa"/>
            <w:shd w:val="clear" w:color="auto" w:fill="auto"/>
          </w:tcPr>
          <w:p w14:paraId="4CD42367" w14:textId="77777777" w:rsidR="007F6982" w:rsidRPr="00596BC6" w:rsidRDefault="007F6982">
            <w:pPr>
              <w:spacing w:line="360" w:lineRule="auto"/>
              <w:jc w:val="center"/>
              <w:rPr>
                <w:rFonts w:eastAsia="Times New Roman"/>
                <w:color w:val="000000"/>
              </w:rPr>
            </w:pPr>
            <w:r w:rsidRPr="00596BC6">
              <w:rPr>
                <w:rFonts w:eastAsia="Times New Roman"/>
                <w:color w:val="000000"/>
              </w:rPr>
              <w:t>Wiraswasta</w:t>
            </w:r>
          </w:p>
        </w:tc>
        <w:tc>
          <w:tcPr>
            <w:tcW w:w="2280" w:type="dxa"/>
            <w:shd w:val="clear" w:color="auto" w:fill="auto"/>
          </w:tcPr>
          <w:p w14:paraId="015F020F" w14:textId="77777777" w:rsidR="007F6982" w:rsidRPr="00596BC6" w:rsidRDefault="007F6982">
            <w:pPr>
              <w:spacing w:line="360" w:lineRule="auto"/>
              <w:jc w:val="center"/>
              <w:rPr>
                <w:rFonts w:eastAsia="Times New Roman"/>
                <w:color w:val="000000"/>
              </w:rPr>
            </w:pPr>
            <w:r w:rsidRPr="00596BC6">
              <w:rPr>
                <w:rFonts w:eastAsia="Times New Roman"/>
                <w:color w:val="000000"/>
              </w:rPr>
              <w:t>44</w:t>
            </w:r>
          </w:p>
        </w:tc>
        <w:tc>
          <w:tcPr>
            <w:tcW w:w="2462" w:type="dxa"/>
            <w:shd w:val="clear" w:color="auto" w:fill="auto"/>
          </w:tcPr>
          <w:p w14:paraId="34DEB28C" w14:textId="77777777" w:rsidR="007F6982" w:rsidRPr="00596BC6" w:rsidRDefault="007F6982">
            <w:pPr>
              <w:spacing w:line="360" w:lineRule="auto"/>
              <w:jc w:val="center"/>
              <w:rPr>
                <w:rFonts w:eastAsia="Times New Roman"/>
                <w:color w:val="000000"/>
              </w:rPr>
            </w:pPr>
            <w:r w:rsidRPr="00596BC6">
              <w:rPr>
                <w:rFonts w:eastAsia="Times New Roman"/>
                <w:color w:val="000000"/>
              </w:rPr>
              <w:t>44,00</w:t>
            </w:r>
          </w:p>
        </w:tc>
      </w:tr>
      <w:tr w:rsidR="007F6982" w:rsidRPr="00596BC6" w14:paraId="45AA94A7" w14:textId="77777777" w:rsidTr="007F6982">
        <w:trPr>
          <w:trHeight w:val="510"/>
        </w:trPr>
        <w:tc>
          <w:tcPr>
            <w:tcW w:w="2583" w:type="dxa"/>
            <w:shd w:val="clear" w:color="auto" w:fill="auto"/>
          </w:tcPr>
          <w:p w14:paraId="32C95D42" w14:textId="77777777" w:rsidR="007F6982" w:rsidRPr="00596BC6" w:rsidRDefault="007F6982">
            <w:pPr>
              <w:spacing w:line="360" w:lineRule="auto"/>
              <w:jc w:val="center"/>
              <w:rPr>
                <w:rFonts w:eastAsia="Times New Roman"/>
                <w:color w:val="000000"/>
              </w:rPr>
            </w:pPr>
            <w:r w:rsidRPr="00596BC6">
              <w:rPr>
                <w:rFonts w:eastAsia="Times New Roman"/>
                <w:color w:val="000000"/>
              </w:rPr>
              <w:t>PNS/ Pegawai</w:t>
            </w:r>
          </w:p>
        </w:tc>
        <w:tc>
          <w:tcPr>
            <w:tcW w:w="2280" w:type="dxa"/>
            <w:shd w:val="clear" w:color="auto" w:fill="auto"/>
          </w:tcPr>
          <w:p w14:paraId="720B7F8B" w14:textId="77777777" w:rsidR="007F6982" w:rsidRPr="00596BC6" w:rsidRDefault="007F6982">
            <w:pPr>
              <w:spacing w:line="360" w:lineRule="auto"/>
              <w:jc w:val="center"/>
              <w:rPr>
                <w:rFonts w:eastAsia="Times New Roman"/>
                <w:color w:val="000000"/>
              </w:rPr>
            </w:pPr>
            <w:r w:rsidRPr="00596BC6">
              <w:rPr>
                <w:rFonts w:eastAsia="Times New Roman"/>
                <w:color w:val="000000"/>
              </w:rPr>
              <w:t>30</w:t>
            </w:r>
          </w:p>
        </w:tc>
        <w:tc>
          <w:tcPr>
            <w:tcW w:w="2462" w:type="dxa"/>
            <w:shd w:val="clear" w:color="auto" w:fill="auto"/>
          </w:tcPr>
          <w:p w14:paraId="3E28FE25" w14:textId="77777777" w:rsidR="007F6982" w:rsidRPr="00596BC6" w:rsidRDefault="007F6982">
            <w:pPr>
              <w:spacing w:line="360" w:lineRule="auto"/>
              <w:jc w:val="center"/>
              <w:rPr>
                <w:rFonts w:eastAsia="Times New Roman"/>
                <w:color w:val="000000"/>
              </w:rPr>
            </w:pPr>
            <w:r w:rsidRPr="00596BC6">
              <w:rPr>
                <w:rFonts w:eastAsia="Times New Roman"/>
                <w:color w:val="000000"/>
              </w:rPr>
              <w:t>30,00</w:t>
            </w:r>
          </w:p>
        </w:tc>
      </w:tr>
      <w:tr w:rsidR="007F6982" w:rsidRPr="00596BC6" w14:paraId="26D60B0B" w14:textId="77777777" w:rsidTr="007F6982">
        <w:trPr>
          <w:trHeight w:val="419"/>
        </w:trPr>
        <w:tc>
          <w:tcPr>
            <w:tcW w:w="2583" w:type="dxa"/>
            <w:shd w:val="clear" w:color="auto" w:fill="auto"/>
            <w:vAlign w:val="center"/>
          </w:tcPr>
          <w:p w14:paraId="3C15A1E3" w14:textId="77777777" w:rsidR="007F6982" w:rsidRPr="00596BC6" w:rsidRDefault="007F6982">
            <w:pPr>
              <w:spacing w:line="240" w:lineRule="auto"/>
              <w:jc w:val="center"/>
              <w:rPr>
                <w:rFonts w:eastAsia="Times New Roman"/>
                <w:b/>
              </w:rPr>
            </w:pPr>
            <w:r w:rsidRPr="00596BC6">
              <w:rPr>
                <w:rFonts w:eastAsia="Times New Roman"/>
                <w:b/>
              </w:rPr>
              <w:t>Total</w:t>
            </w:r>
          </w:p>
        </w:tc>
        <w:tc>
          <w:tcPr>
            <w:tcW w:w="2280" w:type="dxa"/>
            <w:shd w:val="clear" w:color="auto" w:fill="auto"/>
            <w:vAlign w:val="center"/>
          </w:tcPr>
          <w:p w14:paraId="24F0456D" w14:textId="77777777" w:rsidR="007F6982" w:rsidRPr="00596BC6" w:rsidRDefault="007F6982">
            <w:pPr>
              <w:spacing w:line="240" w:lineRule="auto"/>
              <w:jc w:val="center"/>
              <w:rPr>
                <w:rFonts w:eastAsia="Times New Roman"/>
                <w:b/>
              </w:rPr>
            </w:pPr>
            <w:r w:rsidRPr="00596BC6">
              <w:rPr>
                <w:rFonts w:eastAsia="Times New Roman"/>
                <w:b/>
              </w:rPr>
              <w:t>100</w:t>
            </w:r>
          </w:p>
        </w:tc>
        <w:tc>
          <w:tcPr>
            <w:tcW w:w="2462" w:type="dxa"/>
            <w:shd w:val="clear" w:color="auto" w:fill="auto"/>
            <w:vAlign w:val="center"/>
          </w:tcPr>
          <w:p w14:paraId="30A436C6" w14:textId="77777777" w:rsidR="007F6982" w:rsidRPr="00596BC6" w:rsidRDefault="007F6982">
            <w:pPr>
              <w:spacing w:line="240" w:lineRule="auto"/>
              <w:jc w:val="center"/>
              <w:rPr>
                <w:rFonts w:eastAsia="Times New Roman"/>
                <w:b/>
              </w:rPr>
            </w:pPr>
            <w:r w:rsidRPr="00596BC6">
              <w:rPr>
                <w:rFonts w:eastAsia="Times New Roman"/>
                <w:b/>
              </w:rPr>
              <w:t>100</w:t>
            </w:r>
          </w:p>
        </w:tc>
      </w:tr>
    </w:tbl>
    <w:p w14:paraId="7C7278EA" w14:textId="77777777" w:rsidR="007F6982" w:rsidRPr="00596BC6" w:rsidRDefault="007F6982">
      <w:pPr>
        <w:ind w:left="720" w:firstLine="566"/>
        <w:rPr>
          <w:rFonts w:eastAsia="Times New Roman"/>
        </w:rPr>
      </w:pPr>
      <w:r w:rsidRPr="00596BC6">
        <w:rPr>
          <w:rFonts w:eastAsia="Times New Roman"/>
        </w:rPr>
        <w:t>Sumber: Data primer diolah, 2021</w:t>
      </w:r>
    </w:p>
    <w:p w14:paraId="4E9593A1" w14:textId="3D8E1E68" w:rsidR="007F6982" w:rsidRPr="00FF7437" w:rsidRDefault="007F6982">
      <w:pPr>
        <w:ind w:left="720" w:firstLine="566"/>
        <w:rPr>
          <w:rFonts w:eastAsia="Times New Roman"/>
          <w:lang w:val="en-US"/>
        </w:rPr>
      </w:pPr>
      <w:r w:rsidRPr="00596BC6">
        <w:rPr>
          <w:rFonts w:eastAsia="Times New Roman"/>
        </w:rPr>
        <w:t xml:space="preserve">Berdasarkan tingkat pekerjaan responden, sebagian besar responden dalam penelitian ini adalah wiraswasta/ wirausaha sejumlah 44 responden (44,00%), dan yang terkecil adalah mereka yang berstatus sebagai karyawan sejumlah 26 responden (26,00%). </w:t>
      </w:r>
      <w:r w:rsidR="00FF7437">
        <w:rPr>
          <w:rFonts w:eastAsia="Times New Roman"/>
          <w:lang w:val="en-US"/>
        </w:rPr>
        <w:t xml:space="preserve">Wiraswasta/ wirausaha adalah </w:t>
      </w:r>
      <w:r w:rsidR="00FF7437">
        <w:rPr>
          <w:rFonts w:eastAsia="Times New Roman"/>
          <w:lang w:val="en-US"/>
        </w:rPr>
        <w:lastRenderedPageBreak/>
        <w:t>mereka yang bekerja secara mandiri dan tidak tergantung pada saat gajian, sehingga dapat melakukan pembelian setiap waktu sesuai kebutuhan.</w:t>
      </w:r>
    </w:p>
    <w:p w14:paraId="5B4D739C" w14:textId="77777777" w:rsidR="007F6982" w:rsidRPr="00596BC6" w:rsidRDefault="007F6982" w:rsidP="007F6982">
      <w:pPr>
        <w:ind w:left="993" w:firstLine="567"/>
        <w:rPr>
          <w:rFonts w:eastAsia="Times New Roman"/>
        </w:rPr>
      </w:pPr>
      <w:r w:rsidRPr="00596BC6">
        <w:rPr>
          <w:rFonts w:eastAsia="Times New Roman"/>
        </w:rPr>
        <w:t>Karakteristik responden berdasarkan pekerjaan dapat dilihat pada Gambar IV.4</w:t>
      </w:r>
    </w:p>
    <w:p w14:paraId="455905A2" w14:textId="77777777" w:rsidR="007F6982" w:rsidRPr="00596BC6" w:rsidRDefault="007F6982" w:rsidP="007F6982">
      <w:pPr>
        <w:spacing w:line="240" w:lineRule="auto"/>
        <w:ind w:left="993" w:hanging="284"/>
        <w:jc w:val="center"/>
        <w:rPr>
          <w:rFonts w:eastAsia="Times New Roman"/>
        </w:rPr>
      </w:pPr>
      <w:r w:rsidRPr="00596BC6">
        <w:rPr>
          <w:noProof/>
          <w:lang w:val="en-US"/>
        </w:rPr>
        <w:drawing>
          <wp:inline distT="0" distB="0" distL="0" distR="0" wp14:anchorId="1762BAA1" wp14:editId="419E6584">
            <wp:extent cx="4572000" cy="2743200"/>
            <wp:effectExtent l="0" t="0" r="0" b="0"/>
            <wp:docPr id="43" name="Chart 4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3175A29-2147-4890-9DDA-13E16E9203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DA69BBF" w14:textId="18C12955" w:rsidR="00AB7179" w:rsidRPr="00AB7179" w:rsidRDefault="007F6982" w:rsidP="00AB7179">
      <w:pPr>
        <w:jc w:val="center"/>
        <w:rPr>
          <w:rFonts w:eastAsia="Times New Roman"/>
          <w:bCs/>
        </w:rPr>
      </w:pPr>
      <w:r w:rsidRPr="00AB7179">
        <w:rPr>
          <w:rFonts w:eastAsia="Times New Roman"/>
          <w:bCs/>
        </w:rPr>
        <w:t>Gambar IV. 4 Karakteristik Responden Berdasarkan Pekerjaan</w:t>
      </w:r>
      <w:bookmarkStart w:id="47" w:name="_Toc92801455"/>
    </w:p>
    <w:p w14:paraId="5276D650" w14:textId="5CEA9017" w:rsidR="007F6982" w:rsidRPr="00596BC6" w:rsidRDefault="007F6982" w:rsidP="00AB7179">
      <w:pPr>
        <w:pStyle w:val="Heading2"/>
        <w:tabs>
          <w:tab w:val="left" w:pos="851"/>
        </w:tabs>
        <w:rPr>
          <w:szCs w:val="24"/>
        </w:rPr>
      </w:pPr>
      <w:r w:rsidRPr="00596BC6">
        <w:rPr>
          <w:szCs w:val="24"/>
        </w:rPr>
        <w:t>5.</w:t>
      </w:r>
      <w:r w:rsidRPr="00596BC6">
        <w:rPr>
          <w:szCs w:val="24"/>
        </w:rPr>
        <w:tab/>
        <w:t>Karakteristik Responden Berdasarkan Penghasilan</w:t>
      </w:r>
      <w:bookmarkEnd w:id="47"/>
    </w:p>
    <w:p w14:paraId="4953676F" w14:textId="56C78476" w:rsidR="007F6982" w:rsidRPr="00596BC6" w:rsidRDefault="007F6982" w:rsidP="00484FC5">
      <w:pPr>
        <w:ind w:left="720" w:firstLine="720"/>
        <w:rPr>
          <w:rFonts w:eastAsia="Times New Roman"/>
        </w:rPr>
      </w:pPr>
      <w:r w:rsidRPr="00596BC6">
        <w:rPr>
          <w:rFonts w:eastAsia="Times New Roman"/>
        </w:rPr>
        <w:t xml:space="preserve">Berdasarkan karakteristik pekerjaan yang dilakukan oleh responden, dapat </w:t>
      </w:r>
      <w:r w:rsidR="00484FC5">
        <w:rPr>
          <w:rFonts w:eastAsia="Times New Roman"/>
        </w:rPr>
        <w:t>dideskripsikan sebagai berikut.</w:t>
      </w:r>
    </w:p>
    <w:p w14:paraId="1FB3E2F8" w14:textId="77777777" w:rsidR="007F6982" w:rsidRPr="00596BC6" w:rsidRDefault="007F6982" w:rsidP="00AB7179">
      <w:pPr>
        <w:spacing w:line="360" w:lineRule="auto"/>
        <w:ind w:left="720" w:firstLine="566"/>
        <w:jc w:val="center"/>
        <w:rPr>
          <w:rFonts w:eastAsia="Times New Roman"/>
        </w:rPr>
      </w:pPr>
      <w:r w:rsidRPr="00596BC6">
        <w:rPr>
          <w:rFonts w:eastAsia="Times New Roman"/>
        </w:rPr>
        <w:t>Tabel IV.5</w:t>
      </w:r>
    </w:p>
    <w:p w14:paraId="53170F2C" w14:textId="77777777" w:rsidR="007F6982" w:rsidRPr="00596BC6" w:rsidRDefault="007F6982" w:rsidP="00AB7179">
      <w:pPr>
        <w:spacing w:after="120" w:line="360" w:lineRule="auto"/>
        <w:ind w:left="720" w:firstLine="566"/>
        <w:jc w:val="center"/>
        <w:rPr>
          <w:rFonts w:eastAsia="Times New Roman"/>
        </w:rPr>
      </w:pPr>
      <w:r w:rsidRPr="00596BC6">
        <w:rPr>
          <w:rFonts w:eastAsia="Times New Roman"/>
        </w:rPr>
        <w:t>Karakteristik responden menurut penghasilan</w:t>
      </w:r>
    </w:p>
    <w:tbl>
      <w:tblPr>
        <w:tblW w:w="733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7"/>
        <w:gridCol w:w="2283"/>
        <w:gridCol w:w="2466"/>
      </w:tblGrid>
      <w:tr w:rsidR="007F6982" w:rsidRPr="00596BC6" w14:paraId="46D92C20" w14:textId="77777777" w:rsidTr="00484FC5">
        <w:trPr>
          <w:trHeight w:val="404"/>
        </w:trPr>
        <w:tc>
          <w:tcPr>
            <w:tcW w:w="2587" w:type="dxa"/>
            <w:shd w:val="clear" w:color="auto" w:fill="auto"/>
            <w:vAlign w:val="center"/>
          </w:tcPr>
          <w:p w14:paraId="36ADE4F9" w14:textId="77777777" w:rsidR="007F6982" w:rsidRPr="00596BC6" w:rsidRDefault="007F6982">
            <w:pPr>
              <w:spacing w:line="240" w:lineRule="auto"/>
              <w:jc w:val="center"/>
              <w:rPr>
                <w:rFonts w:eastAsia="Times New Roman"/>
                <w:b/>
              </w:rPr>
            </w:pPr>
            <w:r w:rsidRPr="00596BC6">
              <w:rPr>
                <w:rFonts w:eastAsia="Times New Roman"/>
                <w:b/>
              </w:rPr>
              <w:t>Tingkat Pendidikan</w:t>
            </w:r>
          </w:p>
        </w:tc>
        <w:tc>
          <w:tcPr>
            <w:tcW w:w="2283" w:type="dxa"/>
            <w:shd w:val="clear" w:color="auto" w:fill="auto"/>
            <w:vAlign w:val="center"/>
          </w:tcPr>
          <w:p w14:paraId="48360411" w14:textId="77777777" w:rsidR="007F6982" w:rsidRPr="00596BC6" w:rsidRDefault="007F6982">
            <w:pPr>
              <w:spacing w:line="240" w:lineRule="auto"/>
              <w:jc w:val="center"/>
              <w:rPr>
                <w:rFonts w:eastAsia="Times New Roman"/>
                <w:b/>
              </w:rPr>
            </w:pPr>
            <w:r w:rsidRPr="00596BC6">
              <w:rPr>
                <w:rFonts w:eastAsia="Times New Roman"/>
                <w:b/>
              </w:rPr>
              <w:t>Jumlah</w:t>
            </w:r>
          </w:p>
        </w:tc>
        <w:tc>
          <w:tcPr>
            <w:tcW w:w="2466" w:type="dxa"/>
            <w:shd w:val="clear" w:color="auto" w:fill="auto"/>
            <w:vAlign w:val="center"/>
          </w:tcPr>
          <w:p w14:paraId="5B46D152" w14:textId="77777777" w:rsidR="007F6982" w:rsidRPr="00596BC6" w:rsidRDefault="007F6982">
            <w:pPr>
              <w:spacing w:line="240" w:lineRule="auto"/>
              <w:jc w:val="center"/>
              <w:rPr>
                <w:rFonts w:eastAsia="Times New Roman"/>
                <w:b/>
              </w:rPr>
            </w:pPr>
            <w:r w:rsidRPr="00596BC6">
              <w:rPr>
                <w:rFonts w:eastAsia="Times New Roman"/>
                <w:b/>
              </w:rPr>
              <w:t>Persentase (%)</w:t>
            </w:r>
          </w:p>
        </w:tc>
      </w:tr>
      <w:tr w:rsidR="007F6982" w:rsidRPr="00596BC6" w14:paraId="4A70698F" w14:textId="77777777" w:rsidTr="00484FC5">
        <w:trPr>
          <w:trHeight w:val="398"/>
        </w:trPr>
        <w:tc>
          <w:tcPr>
            <w:tcW w:w="2587" w:type="dxa"/>
            <w:shd w:val="clear" w:color="auto" w:fill="auto"/>
          </w:tcPr>
          <w:p w14:paraId="147EB2B3" w14:textId="77777777" w:rsidR="007F6982" w:rsidRPr="00596BC6" w:rsidRDefault="007F6982">
            <w:pPr>
              <w:spacing w:line="360" w:lineRule="auto"/>
              <w:jc w:val="center"/>
              <w:rPr>
                <w:rFonts w:eastAsia="Times New Roman"/>
                <w:color w:val="000000"/>
              </w:rPr>
            </w:pPr>
            <w:r w:rsidRPr="00596BC6">
              <w:rPr>
                <w:rFonts w:eastAsia="Times New Roman"/>
                <w:color w:val="000000"/>
              </w:rPr>
              <w:t>&lt; 2,5 juta</w:t>
            </w:r>
          </w:p>
        </w:tc>
        <w:tc>
          <w:tcPr>
            <w:tcW w:w="2283" w:type="dxa"/>
            <w:shd w:val="clear" w:color="auto" w:fill="auto"/>
          </w:tcPr>
          <w:p w14:paraId="5B9A4628" w14:textId="77777777" w:rsidR="007F6982" w:rsidRPr="00596BC6" w:rsidRDefault="007F6982">
            <w:pPr>
              <w:spacing w:line="360" w:lineRule="auto"/>
              <w:jc w:val="center"/>
              <w:rPr>
                <w:rFonts w:eastAsia="Times New Roman"/>
                <w:color w:val="000000"/>
              </w:rPr>
            </w:pPr>
            <w:r w:rsidRPr="00596BC6">
              <w:rPr>
                <w:rFonts w:eastAsia="Times New Roman"/>
                <w:color w:val="000000"/>
              </w:rPr>
              <w:t>18</w:t>
            </w:r>
          </w:p>
        </w:tc>
        <w:tc>
          <w:tcPr>
            <w:tcW w:w="2466" w:type="dxa"/>
            <w:shd w:val="clear" w:color="auto" w:fill="auto"/>
          </w:tcPr>
          <w:p w14:paraId="48825129" w14:textId="77777777" w:rsidR="007F6982" w:rsidRPr="00596BC6" w:rsidRDefault="007F6982">
            <w:pPr>
              <w:spacing w:line="360" w:lineRule="auto"/>
              <w:jc w:val="center"/>
              <w:rPr>
                <w:rFonts w:eastAsia="Times New Roman"/>
                <w:color w:val="000000"/>
              </w:rPr>
            </w:pPr>
            <w:r w:rsidRPr="00596BC6">
              <w:rPr>
                <w:rFonts w:eastAsia="Times New Roman"/>
                <w:color w:val="000000"/>
              </w:rPr>
              <w:t>18,00</w:t>
            </w:r>
          </w:p>
        </w:tc>
      </w:tr>
      <w:tr w:rsidR="007F6982" w:rsidRPr="00596BC6" w14:paraId="56BC817B" w14:textId="77777777" w:rsidTr="00484FC5">
        <w:trPr>
          <w:trHeight w:val="398"/>
        </w:trPr>
        <w:tc>
          <w:tcPr>
            <w:tcW w:w="2587" w:type="dxa"/>
            <w:shd w:val="clear" w:color="auto" w:fill="auto"/>
          </w:tcPr>
          <w:p w14:paraId="558E80B8" w14:textId="77777777" w:rsidR="007F6982" w:rsidRPr="00596BC6" w:rsidRDefault="007F6982">
            <w:pPr>
              <w:spacing w:line="360" w:lineRule="auto"/>
              <w:jc w:val="center"/>
              <w:rPr>
                <w:rFonts w:eastAsia="Times New Roman"/>
                <w:color w:val="000000"/>
              </w:rPr>
            </w:pPr>
            <w:r w:rsidRPr="00596BC6">
              <w:rPr>
                <w:rFonts w:eastAsia="Times New Roman"/>
                <w:color w:val="000000"/>
              </w:rPr>
              <w:t>2,51 juta - 3,5 juta</w:t>
            </w:r>
          </w:p>
        </w:tc>
        <w:tc>
          <w:tcPr>
            <w:tcW w:w="2283" w:type="dxa"/>
            <w:shd w:val="clear" w:color="auto" w:fill="auto"/>
          </w:tcPr>
          <w:p w14:paraId="56ECF0A7" w14:textId="77777777" w:rsidR="007F6982" w:rsidRPr="00596BC6" w:rsidRDefault="007F6982">
            <w:pPr>
              <w:spacing w:line="360" w:lineRule="auto"/>
              <w:jc w:val="center"/>
              <w:rPr>
                <w:rFonts w:eastAsia="Times New Roman"/>
                <w:color w:val="000000"/>
              </w:rPr>
            </w:pPr>
            <w:r w:rsidRPr="00596BC6">
              <w:rPr>
                <w:rFonts w:eastAsia="Times New Roman"/>
                <w:color w:val="000000"/>
              </w:rPr>
              <w:t>22</w:t>
            </w:r>
          </w:p>
        </w:tc>
        <w:tc>
          <w:tcPr>
            <w:tcW w:w="2466" w:type="dxa"/>
            <w:shd w:val="clear" w:color="auto" w:fill="auto"/>
          </w:tcPr>
          <w:p w14:paraId="5AD92064" w14:textId="77777777" w:rsidR="007F6982" w:rsidRPr="00596BC6" w:rsidRDefault="007F6982">
            <w:pPr>
              <w:spacing w:line="360" w:lineRule="auto"/>
              <w:jc w:val="center"/>
              <w:rPr>
                <w:rFonts w:eastAsia="Times New Roman"/>
                <w:color w:val="000000"/>
              </w:rPr>
            </w:pPr>
            <w:r w:rsidRPr="00596BC6">
              <w:rPr>
                <w:rFonts w:eastAsia="Times New Roman"/>
                <w:color w:val="000000"/>
              </w:rPr>
              <w:t>22,00</w:t>
            </w:r>
          </w:p>
        </w:tc>
      </w:tr>
      <w:tr w:rsidR="007F6982" w:rsidRPr="00596BC6" w14:paraId="0F7B1D86" w14:textId="77777777" w:rsidTr="00484FC5">
        <w:trPr>
          <w:trHeight w:val="398"/>
        </w:trPr>
        <w:tc>
          <w:tcPr>
            <w:tcW w:w="2587" w:type="dxa"/>
            <w:shd w:val="clear" w:color="auto" w:fill="auto"/>
          </w:tcPr>
          <w:p w14:paraId="18C02DC4" w14:textId="77777777" w:rsidR="007F6982" w:rsidRPr="00596BC6" w:rsidRDefault="007F6982">
            <w:pPr>
              <w:spacing w:line="360" w:lineRule="auto"/>
              <w:jc w:val="center"/>
              <w:rPr>
                <w:rFonts w:eastAsia="Times New Roman"/>
                <w:color w:val="000000"/>
              </w:rPr>
            </w:pPr>
            <w:r w:rsidRPr="00596BC6">
              <w:rPr>
                <w:rFonts w:eastAsia="Times New Roman"/>
                <w:color w:val="000000"/>
              </w:rPr>
              <w:t>3,51 juta - 4,5 juta</w:t>
            </w:r>
          </w:p>
        </w:tc>
        <w:tc>
          <w:tcPr>
            <w:tcW w:w="2283" w:type="dxa"/>
            <w:shd w:val="clear" w:color="auto" w:fill="auto"/>
          </w:tcPr>
          <w:p w14:paraId="1FA88921" w14:textId="77777777" w:rsidR="007F6982" w:rsidRPr="00596BC6" w:rsidRDefault="007F6982">
            <w:pPr>
              <w:spacing w:line="360" w:lineRule="auto"/>
              <w:jc w:val="center"/>
              <w:rPr>
                <w:rFonts w:eastAsia="Times New Roman"/>
                <w:color w:val="000000"/>
              </w:rPr>
            </w:pPr>
            <w:r w:rsidRPr="00596BC6">
              <w:rPr>
                <w:rFonts w:eastAsia="Times New Roman"/>
                <w:color w:val="000000"/>
              </w:rPr>
              <w:t>22</w:t>
            </w:r>
          </w:p>
        </w:tc>
        <w:tc>
          <w:tcPr>
            <w:tcW w:w="2466" w:type="dxa"/>
            <w:shd w:val="clear" w:color="auto" w:fill="auto"/>
          </w:tcPr>
          <w:p w14:paraId="1FA1710F" w14:textId="77777777" w:rsidR="007F6982" w:rsidRPr="00596BC6" w:rsidRDefault="007F6982">
            <w:pPr>
              <w:spacing w:line="360" w:lineRule="auto"/>
              <w:jc w:val="center"/>
              <w:rPr>
                <w:rFonts w:eastAsia="Times New Roman"/>
                <w:color w:val="000000"/>
              </w:rPr>
            </w:pPr>
            <w:r w:rsidRPr="00596BC6">
              <w:rPr>
                <w:rFonts w:eastAsia="Times New Roman"/>
                <w:color w:val="000000"/>
              </w:rPr>
              <w:t>22,00</w:t>
            </w:r>
          </w:p>
        </w:tc>
      </w:tr>
      <w:tr w:rsidR="007F6982" w:rsidRPr="00596BC6" w14:paraId="2703F470" w14:textId="77777777" w:rsidTr="00484FC5">
        <w:trPr>
          <w:trHeight w:val="398"/>
        </w:trPr>
        <w:tc>
          <w:tcPr>
            <w:tcW w:w="2587" w:type="dxa"/>
            <w:shd w:val="clear" w:color="auto" w:fill="auto"/>
          </w:tcPr>
          <w:p w14:paraId="012865B1" w14:textId="77777777" w:rsidR="007F6982" w:rsidRPr="00596BC6" w:rsidRDefault="007F6982">
            <w:pPr>
              <w:spacing w:line="360" w:lineRule="auto"/>
              <w:jc w:val="center"/>
              <w:rPr>
                <w:rFonts w:eastAsia="Times New Roman"/>
                <w:color w:val="000000"/>
              </w:rPr>
            </w:pPr>
            <w:r w:rsidRPr="00596BC6">
              <w:rPr>
                <w:rFonts w:eastAsia="Times New Roman"/>
                <w:color w:val="000000"/>
              </w:rPr>
              <w:t>4,51 juta - 5,5 juta</w:t>
            </w:r>
          </w:p>
        </w:tc>
        <w:tc>
          <w:tcPr>
            <w:tcW w:w="2283" w:type="dxa"/>
            <w:shd w:val="clear" w:color="auto" w:fill="auto"/>
          </w:tcPr>
          <w:p w14:paraId="05D1D9C6" w14:textId="77777777" w:rsidR="007F6982" w:rsidRPr="00596BC6" w:rsidRDefault="007F6982">
            <w:pPr>
              <w:spacing w:line="360" w:lineRule="auto"/>
              <w:jc w:val="center"/>
              <w:rPr>
                <w:rFonts w:eastAsia="Times New Roman"/>
                <w:color w:val="000000"/>
              </w:rPr>
            </w:pPr>
            <w:r w:rsidRPr="00596BC6">
              <w:rPr>
                <w:rFonts w:eastAsia="Times New Roman"/>
                <w:color w:val="000000"/>
              </w:rPr>
              <w:t>15</w:t>
            </w:r>
          </w:p>
        </w:tc>
        <w:tc>
          <w:tcPr>
            <w:tcW w:w="2466" w:type="dxa"/>
            <w:shd w:val="clear" w:color="auto" w:fill="auto"/>
          </w:tcPr>
          <w:p w14:paraId="5E9C2352" w14:textId="77777777" w:rsidR="007F6982" w:rsidRPr="00596BC6" w:rsidRDefault="007F6982">
            <w:pPr>
              <w:spacing w:line="360" w:lineRule="auto"/>
              <w:jc w:val="center"/>
              <w:rPr>
                <w:rFonts w:eastAsia="Times New Roman"/>
                <w:color w:val="000000"/>
              </w:rPr>
            </w:pPr>
            <w:r w:rsidRPr="00596BC6">
              <w:rPr>
                <w:rFonts w:eastAsia="Times New Roman"/>
                <w:color w:val="000000"/>
              </w:rPr>
              <w:t>15,00</w:t>
            </w:r>
          </w:p>
        </w:tc>
      </w:tr>
      <w:tr w:rsidR="007F6982" w:rsidRPr="00596BC6" w14:paraId="08203171" w14:textId="77777777" w:rsidTr="00484FC5">
        <w:trPr>
          <w:trHeight w:val="398"/>
        </w:trPr>
        <w:tc>
          <w:tcPr>
            <w:tcW w:w="2587" w:type="dxa"/>
            <w:shd w:val="clear" w:color="auto" w:fill="auto"/>
          </w:tcPr>
          <w:p w14:paraId="5DC539A3" w14:textId="77777777" w:rsidR="007F6982" w:rsidRPr="00596BC6" w:rsidRDefault="007F6982">
            <w:pPr>
              <w:spacing w:line="360" w:lineRule="auto"/>
              <w:jc w:val="center"/>
              <w:rPr>
                <w:rFonts w:eastAsia="Times New Roman"/>
                <w:color w:val="000000"/>
              </w:rPr>
            </w:pPr>
            <w:r w:rsidRPr="00596BC6">
              <w:rPr>
                <w:rFonts w:eastAsia="Times New Roman"/>
                <w:color w:val="000000"/>
              </w:rPr>
              <w:t>&gt; 5,51 juta</w:t>
            </w:r>
          </w:p>
        </w:tc>
        <w:tc>
          <w:tcPr>
            <w:tcW w:w="2283" w:type="dxa"/>
            <w:shd w:val="clear" w:color="auto" w:fill="auto"/>
          </w:tcPr>
          <w:p w14:paraId="724110F5" w14:textId="77777777" w:rsidR="007F6982" w:rsidRPr="00596BC6" w:rsidRDefault="007F6982">
            <w:pPr>
              <w:spacing w:line="360" w:lineRule="auto"/>
              <w:jc w:val="center"/>
              <w:rPr>
                <w:rFonts w:eastAsia="Times New Roman"/>
                <w:color w:val="000000"/>
              </w:rPr>
            </w:pPr>
            <w:r w:rsidRPr="00596BC6">
              <w:rPr>
                <w:rFonts w:eastAsia="Times New Roman"/>
                <w:color w:val="000000"/>
              </w:rPr>
              <w:t>23</w:t>
            </w:r>
          </w:p>
        </w:tc>
        <w:tc>
          <w:tcPr>
            <w:tcW w:w="2466" w:type="dxa"/>
            <w:shd w:val="clear" w:color="auto" w:fill="auto"/>
          </w:tcPr>
          <w:p w14:paraId="453472AD" w14:textId="77777777" w:rsidR="007F6982" w:rsidRPr="00596BC6" w:rsidRDefault="007F6982">
            <w:pPr>
              <w:spacing w:line="360" w:lineRule="auto"/>
              <w:jc w:val="center"/>
              <w:rPr>
                <w:rFonts w:eastAsia="Times New Roman"/>
                <w:color w:val="000000"/>
              </w:rPr>
            </w:pPr>
            <w:r w:rsidRPr="00596BC6">
              <w:rPr>
                <w:rFonts w:eastAsia="Times New Roman"/>
                <w:color w:val="000000"/>
              </w:rPr>
              <w:t>23,00</w:t>
            </w:r>
          </w:p>
        </w:tc>
      </w:tr>
      <w:tr w:rsidR="007F6982" w:rsidRPr="00596BC6" w14:paraId="667B4813" w14:textId="77777777" w:rsidTr="00484FC5">
        <w:trPr>
          <w:trHeight w:val="327"/>
        </w:trPr>
        <w:tc>
          <w:tcPr>
            <w:tcW w:w="2587" w:type="dxa"/>
            <w:shd w:val="clear" w:color="auto" w:fill="auto"/>
            <w:vAlign w:val="center"/>
          </w:tcPr>
          <w:p w14:paraId="56156051" w14:textId="77777777" w:rsidR="007F6982" w:rsidRPr="00596BC6" w:rsidRDefault="007F6982">
            <w:pPr>
              <w:spacing w:line="240" w:lineRule="auto"/>
              <w:jc w:val="center"/>
              <w:rPr>
                <w:rFonts w:eastAsia="Times New Roman"/>
                <w:b/>
              </w:rPr>
            </w:pPr>
            <w:r w:rsidRPr="00596BC6">
              <w:rPr>
                <w:rFonts w:eastAsia="Times New Roman"/>
                <w:b/>
              </w:rPr>
              <w:t>Total</w:t>
            </w:r>
          </w:p>
        </w:tc>
        <w:tc>
          <w:tcPr>
            <w:tcW w:w="2283" w:type="dxa"/>
            <w:shd w:val="clear" w:color="auto" w:fill="auto"/>
            <w:vAlign w:val="center"/>
          </w:tcPr>
          <w:p w14:paraId="0D1CD9F9" w14:textId="77777777" w:rsidR="007F6982" w:rsidRPr="00596BC6" w:rsidRDefault="007F6982">
            <w:pPr>
              <w:spacing w:line="240" w:lineRule="auto"/>
              <w:jc w:val="center"/>
              <w:rPr>
                <w:rFonts w:eastAsia="Times New Roman"/>
                <w:b/>
              </w:rPr>
            </w:pPr>
            <w:r w:rsidRPr="00596BC6">
              <w:rPr>
                <w:rFonts w:eastAsia="Times New Roman"/>
                <w:b/>
              </w:rPr>
              <w:t>100</w:t>
            </w:r>
          </w:p>
        </w:tc>
        <w:tc>
          <w:tcPr>
            <w:tcW w:w="2466" w:type="dxa"/>
            <w:shd w:val="clear" w:color="auto" w:fill="auto"/>
            <w:vAlign w:val="center"/>
          </w:tcPr>
          <w:p w14:paraId="26E2D111" w14:textId="77777777" w:rsidR="007F6982" w:rsidRPr="00596BC6" w:rsidRDefault="007F6982">
            <w:pPr>
              <w:spacing w:line="240" w:lineRule="auto"/>
              <w:jc w:val="center"/>
              <w:rPr>
                <w:rFonts w:eastAsia="Times New Roman"/>
                <w:b/>
              </w:rPr>
            </w:pPr>
            <w:r w:rsidRPr="00596BC6">
              <w:rPr>
                <w:rFonts w:eastAsia="Times New Roman"/>
                <w:b/>
              </w:rPr>
              <w:t>100</w:t>
            </w:r>
          </w:p>
        </w:tc>
      </w:tr>
    </w:tbl>
    <w:p w14:paraId="2288E502" w14:textId="77777777" w:rsidR="007F6982" w:rsidRPr="00596BC6" w:rsidRDefault="007F6982">
      <w:pPr>
        <w:ind w:left="720" w:firstLine="566"/>
        <w:rPr>
          <w:rFonts w:eastAsia="Times New Roman"/>
        </w:rPr>
      </w:pPr>
      <w:r w:rsidRPr="00596BC6">
        <w:rPr>
          <w:rFonts w:eastAsia="Times New Roman"/>
        </w:rPr>
        <w:t>Sumber: Data primer diolah, 2021</w:t>
      </w:r>
    </w:p>
    <w:p w14:paraId="78C64AF9" w14:textId="22229EC0" w:rsidR="007F6982" w:rsidRPr="00390B99" w:rsidRDefault="007F6982">
      <w:pPr>
        <w:ind w:left="720" w:firstLine="566"/>
        <w:rPr>
          <w:rFonts w:eastAsia="Times New Roman"/>
          <w:lang w:val="en-US"/>
        </w:rPr>
      </w:pPr>
      <w:r w:rsidRPr="00596BC6">
        <w:rPr>
          <w:rFonts w:eastAsia="Times New Roman"/>
        </w:rPr>
        <w:lastRenderedPageBreak/>
        <w:t xml:space="preserve">Berdasarkan pendapat yang diterima responden per bulan secara rata-rata, sebagian besar responden dalam penelitian ini memiliki penghasilan  lebih dari 5,510 juta rupiah yaitu sejumlah 23 responden (23,00%), dan yang paling sedikit adalah responden dengan penghasilan  antara 4,51 hingga 5,50 juta sejumlah 15 responden (15,00%). </w:t>
      </w:r>
      <w:r w:rsidR="00390B99">
        <w:rPr>
          <w:rFonts w:eastAsia="Times New Roman"/>
          <w:lang w:val="en-US"/>
        </w:rPr>
        <w:t>Dengan penghasilan yang lebih dari 5,5 juta, dimana penghasilan tersebut</w:t>
      </w:r>
      <w:r w:rsidR="000D31E3">
        <w:rPr>
          <w:rFonts w:eastAsia="Times New Roman"/>
          <w:lang w:val="en-US"/>
        </w:rPr>
        <w:t xml:space="preserve"> lebih dari cukupan untuk standar kehidupan di Kota Solo, maka responden dapat lebih mengatur kapan aan berbelanja dan apa yang akan dibeli.</w:t>
      </w:r>
    </w:p>
    <w:p w14:paraId="6A373D12" w14:textId="77777777" w:rsidR="007F6982" w:rsidRPr="00596BC6" w:rsidRDefault="007F6982" w:rsidP="007F6982">
      <w:pPr>
        <w:ind w:left="993" w:firstLine="567"/>
        <w:rPr>
          <w:rFonts w:eastAsia="Times New Roman"/>
        </w:rPr>
      </w:pPr>
      <w:r w:rsidRPr="00596BC6">
        <w:rPr>
          <w:rFonts w:eastAsia="Times New Roman"/>
        </w:rPr>
        <w:t>Karakteristik</w:t>
      </w:r>
      <w:r>
        <w:rPr>
          <w:rFonts w:eastAsia="Times New Roman"/>
        </w:rPr>
        <w:t xml:space="preserve"> responden berdasarkan penghasilan</w:t>
      </w:r>
      <w:r w:rsidRPr="00596BC6">
        <w:rPr>
          <w:rFonts w:eastAsia="Times New Roman"/>
        </w:rPr>
        <w:t xml:space="preserve"> dapat dilihat pada Gambar IV.5</w:t>
      </w:r>
    </w:p>
    <w:p w14:paraId="642EDD3D" w14:textId="77777777" w:rsidR="007F6982" w:rsidRPr="00596BC6" w:rsidRDefault="007F6982" w:rsidP="007F6982">
      <w:pPr>
        <w:spacing w:line="240" w:lineRule="auto"/>
        <w:ind w:left="993"/>
        <w:jc w:val="center"/>
        <w:rPr>
          <w:rFonts w:eastAsia="Times New Roman"/>
        </w:rPr>
      </w:pPr>
      <w:r w:rsidRPr="00596BC6">
        <w:rPr>
          <w:noProof/>
          <w:lang w:val="en-US"/>
        </w:rPr>
        <w:drawing>
          <wp:inline distT="0" distB="0" distL="0" distR="0" wp14:anchorId="74A95E2E" wp14:editId="208EF3C3">
            <wp:extent cx="4410075" cy="2495550"/>
            <wp:effectExtent l="0" t="0" r="9525" b="0"/>
            <wp:docPr id="45" name="Chart 4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0ECC2CD-D3DA-4543-A043-7518D299AD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4EA571B" w14:textId="6785C403" w:rsidR="007F6982" w:rsidRPr="00AB7179" w:rsidRDefault="007F6982" w:rsidP="00AB7179">
      <w:pPr>
        <w:spacing w:line="240" w:lineRule="auto"/>
        <w:ind w:left="993" w:hanging="284"/>
        <w:jc w:val="center"/>
        <w:rPr>
          <w:rFonts w:eastAsia="Times New Roman"/>
          <w:bCs/>
          <w:lang w:val="en-US"/>
        </w:rPr>
      </w:pPr>
      <w:r w:rsidRPr="00AB7179">
        <w:rPr>
          <w:rFonts w:eastAsia="Times New Roman"/>
          <w:bCs/>
        </w:rPr>
        <w:t>Gambar IV. 5 Karakteristik Responden Berdasarkan Pengh</w:t>
      </w:r>
      <w:r w:rsidRPr="00AB7179">
        <w:rPr>
          <w:rFonts w:eastAsia="Times New Roman"/>
          <w:bCs/>
          <w:lang w:val="en-US"/>
        </w:rPr>
        <w:t>asilan</w:t>
      </w:r>
    </w:p>
    <w:p w14:paraId="11BD916B" w14:textId="77777777" w:rsidR="00F95772" w:rsidRPr="00046C55" w:rsidRDefault="00F95772" w:rsidP="007F6982">
      <w:pPr>
        <w:spacing w:line="240" w:lineRule="auto"/>
        <w:ind w:left="993" w:firstLine="567"/>
        <w:jc w:val="center"/>
        <w:rPr>
          <w:rFonts w:eastAsia="Times New Roman"/>
          <w:lang w:val="en-US"/>
        </w:rPr>
      </w:pPr>
    </w:p>
    <w:p w14:paraId="5D1CA0DE" w14:textId="77777777" w:rsidR="007F6982" w:rsidRPr="00596BC6" w:rsidRDefault="007F6982" w:rsidP="008632D3">
      <w:pPr>
        <w:pStyle w:val="BAB4"/>
      </w:pPr>
      <w:bookmarkStart w:id="48" w:name="_2et92p0" w:colFirst="0" w:colLast="0"/>
      <w:bookmarkEnd w:id="48"/>
      <w:r w:rsidRPr="00596BC6">
        <w:t>Uji Asumsi Klasik</w:t>
      </w:r>
    </w:p>
    <w:p w14:paraId="2E543A71" w14:textId="77777777" w:rsidR="007F6982" w:rsidRPr="00596BC6" w:rsidRDefault="007F6982">
      <w:pPr>
        <w:ind w:left="567" w:firstLine="567"/>
        <w:rPr>
          <w:rFonts w:eastAsia="Times New Roman"/>
        </w:rPr>
      </w:pPr>
      <w:r w:rsidRPr="00596BC6">
        <w:rPr>
          <w:rFonts w:eastAsia="Times New Roman"/>
        </w:rPr>
        <w:t>Rumus regresi diturunkan dari asumsi-asumsi tertentu, maka data yang akan diregresi harus memenuhi asumsi-asumsi regresi untuk mendapatkan nilai estimasi yang akan bersifat BLUE (</w:t>
      </w:r>
      <w:r w:rsidRPr="00596BC6">
        <w:rPr>
          <w:rFonts w:eastAsia="Times New Roman"/>
          <w:i/>
        </w:rPr>
        <w:t>Best, Linear, Unbiased</w:t>
      </w:r>
      <w:r w:rsidRPr="00596BC6">
        <w:rPr>
          <w:rFonts w:eastAsia="Times New Roman"/>
        </w:rPr>
        <w:t xml:space="preserve"> dan </w:t>
      </w:r>
      <w:r w:rsidRPr="00596BC6">
        <w:rPr>
          <w:rFonts w:eastAsia="Times New Roman"/>
          <w:i/>
        </w:rPr>
        <w:t>Estimator</w:t>
      </w:r>
      <w:r w:rsidRPr="00596BC6">
        <w:rPr>
          <w:rFonts w:eastAsia="Times New Roman"/>
        </w:rPr>
        <w:t>).</w:t>
      </w:r>
    </w:p>
    <w:p w14:paraId="7052DA10" w14:textId="77777777" w:rsidR="007F6982" w:rsidRPr="00596BC6" w:rsidRDefault="007F6982" w:rsidP="007F6982">
      <w:pPr>
        <w:pStyle w:val="Heading2"/>
        <w:tabs>
          <w:tab w:val="left" w:pos="993"/>
        </w:tabs>
        <w:rPr>
          <w:szCs w:val="24"/>
        </w:rPr>
      </w:pPr>
      <w:bookmarkStart w:id="49" w:name="_tyjcwt" w:colFirst="0" w:colLast="0"/>
      <w:bookmarkStart w:id="50" w:name="_Toc92801456"/>
      <w:bookmarkEnd w:id="49"/>
      <w:r w:rsidRPr="00596BC6">
        <w:rPr>
          <w:szCs w:val="24"/>
        </w:rPr>
        <w:lastRenderedPageBreak/>
        <w:t>1.</w:t>
      </w:r>
      <w:r w:rsidRPr="00596BC6">
        <w:rPr>
          <w:szCs w:val="24"/>
        </w:rPr>
        <w:tab/>
        <w:t>Uji Normalitas.</w:t>
      </w:r>
      <w:bookmarkEnd w:id="50"/>
    </w:p>
    <w:p w14:paraId="35848FEC" w14:textId="77777777" w:rsidR="007F6982" w:rsidRPr="00596BC6" w:rsidRDefault="007F6982">
      <w:pPr>
        <w:tabs>
          <w:tab w:val="left" w:pos="1320"/>
        </w:tabs>
        <w:ind w:left="1134" w:firstLine="567"/>
        <w:rPr>
          <w:rFonts w:eastAsia="Times New Roman"/>
        </w:rPr>
      </w:pPr>
      <w:r w:rsidRPr="00596BC6">
        <w:rPr>
          <w:rFonts w:eastAsia="Times New Roman"/>
        </w:rPr>
        <w:t xml:space="preserve">Uji normalitas digunakan untuk mengetahui apakah sebaran data yang digunakan dalam penelitian terdistribusi secara normal atau tidak.Uji ini dilakukan dengan menggunakan metode </w:t>
      </w:r>
      <w:r w:rsidRPr="00596BC6">
        <w:rPr>
          <w:rFonts w:eastAsia="Times New Roman"/>
          <w:i/>
        </w:rPr>
        <w:t>Kolmogorov Smirnov</w:t>
      </w:r>
      <w:r w:rsidRPr="00596BC6">
        <w:rPr>
          <w:rFonts w:eastAsia="Times New Roman"/>
        </w:rPr>
        <w:t>.</w:t>
      </w:r>
    </w:p>
    <w:p w14:paraId="378EE034" w14:textId="3AE1A8B6" w:rsidR="00457678" w:rsidRPr="00484FC5" w:rsidRDefault="007F6982" w:rsidP="00484FC5">
      <w:pPr>
        <w:tabs>
          <w:tab w:val="left" w:pos="1320"/>
        </w:tabs>
        <w:ind w:left="1134" w:firstLine="567"/>
        <w:rPr>
          <w:rFonts w:eastAsia="Times New Roman"/>
          <w:lang w:val="en-US"/>
        </w:rPr>
      </w:pPr>
      <w:r w:rsidRPr="00596BC6">
        <w:rPr>
          <w:rFonts w:eastAsia="Times New Roman"/>
        </w:rPr>
        <w:t>Rangkuman hasil uji normalitas adalah sebagaimana disajika</w:t>
      </w:r>
      <w:r w:rsidR="00484FC5">
        <w:rPr>
          <w:rFonts w:eastAsia="Times New Roman"/>
        </w:rPr>
        <w:t xml:space="preserve">n pada Tabel IV.6 berikut ini </w:t>
      </w:r>
      <w:r w:rsidR="00484FC5">
        <w:rPr>
          <w:rFonts w:eastAsia="Times New Roman"/>
          <w:lang w:val="en-US"/>
        </w:rPr>
        <w:t>:</w:t>
      </w:r>
    </w:p>
    <w:p w14:paraId="6604A242" w14:textId="77777777" w:rsidR="00875B2A" w:rsidRPr="00875B2A" w:rsidRDefault="007F6982" w:rsidP="00875B2A">
      <w:pPr>
        <w:tabs>
          <w:tab w:val="left" w:pos="1320"/>
        </w:tabs>
        <w:spacing w:line="360" w:lineRule="auto"/>
        <w:ind w:left="1134"/>
        <w:jc w:val="center"/>
        <w:rPr>
          <w:rFonts w:eastAsia="Times New Roman"/>
          <w:bCs/>
          <w:lang w:val="en-US"/>
        </w:rPr>
      </w:pPr>
      <w:r w:rsidRPr="00875B2A">
        <w:rPr>
          <w:rFonts w:eastAsia="Times New Roman"/>
          <w:bCs/>
        </w:rPr>
        <w:t>Tabel IV.6</w:t>
      </w:r>
      <w:r w:rsidR="00540F14" w:rsidRPr="00875B2A">
        <w:rPr>
          <w:rFonts w:eastAsia="Times New Roman"/>
          <w:bCs/>
          <w:lang w:val="en-US"/>
        </w:rPr>
        <w:t xml:space="preserve"> </w:t>
      </w:r>
    </w:p>
    <w:p w14:paraId="7DE7E7AB" w14:textId="0C1D95B3" w:rsidR="007F6982" w:rsidRPr="00875B2A" w:rsidRDefault="007F6982" w:rsidP="00875B2A">
      <w:pPr>
        <w:tabs>
          <w:tab w:val="left" w:pos="1320"/>
        </w:tabs>
        <w:spacing w:line="360" w:lineRule="auto"/>
        <w:ind w:left="1134"/>
        <w:jc w:val="center"/>
        <w:rPr>
          <w:rFonts w:eastAsia="Times New Roman"/>
          <w:bCs/>
        </w:rPr>
      </w:pPr>
      <w:r w:rsidRPr="00875B2A">
        <w:rPr>
          <w:rFonts w:eastAsia="Times New Roman"/>
          <w:bCs/>
        </w:rPr>
        <w:t>Rangkuman Hasil Uji Normalitas</w:t>
      </w:r>
    </w:p>
    <w:tbl>
      <w:tblPr>
        <w:tblW w:w="6528"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6"/>
        <w:gridCol w:w="623"/>
        <w:gridCol w:w="1059"/>
        <w:gridCol w:w="1100"/>
        <w:gridCol w:w="1500"/>
      </w:tblGrid>
      <w:tr w:rsidR="007F6982" w:rsidRPr="00596BC6" w14:paraId="4FF479B2" w14:textId="77777777" w:rsidTr="007F6982">
        <w:tc>
          <w:tcPr>
            <w:tcW w:w="2246" w:type="dxa"/>
            <w:vMerge w:val="restart"/>
            <w:vAlign w:val="center"/>
          </w:tcPr>
          <w:p w14:paraId="44AF7A51" w14:textId="77777777" w:rsidR="007F6982" w:rsidRPr="00596BC6" w:rsidRDefault="007F6982">
            <w:pPr>
              <w:tabs>
                <w:tab w:val="left" w:pos="3525"/>
              </w:tabs>
              <w:spacing w:line="240" w:lineRule="auto"/>
              <w:jc w:val="center"/>
              <w:rPr>
                <w:rFonts w:eastAsia="Times New Roman"/>
              </w:rPr>
            </w:pPr>
            <w:r w:rsidRPr="00596BC6">
              <w:rPr>
                <w:rFonts w:eastAsia="Times New Roman"/>
              </w:rPr>
              <w:t>Variabel</w:t>
            </w:r>
          </w:p>
        </w:tc>
        <w:tc>
          <w:tcPr>
            <w:tcW w:w="623" w:type="dxa"/>
            <w:vMerge w:val="restart"/>
            <w:vAlign w:val="center"/>
          </w:tcPr>
          <w:p w14:paraId="1AF43E2F" w14:textId="77777777" w:rsidR="007F6982" w:rsidRPr="00596BC6" w:rsidRDefault="007F6982">
            <w:pPr>
              <w:tabs>
                <w:tab w:val="left" w:pos="3525"/>
              </w:tabs>
              <w:spacing w:line="240" w:lineRule="auto"/>
              <w:jc w:val="center"/>
              <w:rPr>
                <w:rFonts w:eastAsia="Times New Roman"/>
              </w:rPr>
            </w:pPr>
            <w:r w:rsidRPr="00596BC6">
              <w:rPr>
                <w:rFonts w:eastAsia="Times New Roman"/>
              </w:rPr>
              <w:t>N</w:t>
            </w:r>
          </w:p>
        </w:tc>
        <w:tc>
          <w:tcPr>
            <w:tcW w:w="2159" w:type="dxa"/>
            <w:gridSpan w:val="2"/>
            <w:vAlign w:val="center"/>
          </w:tcPr>
          <w:p w14:paraId="270252DD" w14:textId="77777777" w:rsidR="007F6982" w:rsidRPr="00596BC6" w:rsidRDefault="007F6982">
            <w:pPr>
              <w:tabs>
                <w:tab w:val="left" w:pos="3525"/>
              </w:tabs>
              <w:spacing w:line="240" w:lineRule="auto"/>
              <w:jc w:val="center"/>
              <w:rPr>
                <w:rFonts w:eastAsia="Times New Roman"/>
              </w:rPr>
            </w:pPr>
            <w:r w:rsidRPr="00596BC6">
              <w:rPr>
                <w:rFonts w:eastAsia="Times New Roman"/>
              </w:rPr>
              <w:t>Nilai Probabilitas (P)</w:t>
            </w:r>
          </w:p>
        </w:tc>
        <w:tc>
          <w:tcPr>
            <w:tcW w:w="1500" w:type="dxa"/>
            <w:vMerge w:val="restart"/>
            <w:vAlign w:val="center"/>
          </w:tcPr>
          <w:p w14:paraId="1F31AE32" w14:textId="77777777" w:rsidR="007F6982" w:rsidRPr="00596BC6" w:rsidRDefault="007F6982">
            <w:pPr>
              <w:tabs>
                <w:tab w:val="left" w:pos="3525"/>
              </w:tabs>
              <w:spacing w:line="240" w:lineRule="auto"/>
              <w:jc w:val="center"/>
              <w:rPr>
                <w:rFonts w:eastAsia="Times New Roman"/>
              </w:rPr>
            </w:pPr>
            <w:r w:rsidRPr="00596BC6">
              <w:rPr>
                <w:rFonts w:eastAsia="Times New Roman"/>
              </w:rPr>
              <w:t>Keterangan</w:t>
            </w:r>
          </w:p>
        </w:tc>
      </w:tr>
      <w:tr w:rsidR="007F6982" w:rsidRPr="00596BC6" w14:paraId="7C3BECE3" w14:textId="77777777" w:rsidTr="007F6982">
        <w:tc>
          <w:tcPr>
            <w:tcW w:w="2246" w:type="dxa"/>
            <w:vMerge/>
            <w:vAlign w:val="center"/>
          </w:tcPr>
          <w:p w14:paraId="70ED9114" w14:textId="77777777" w:rsidR="007F6982" w:rsidRPr="00596BC6" w:rsidRDefault="007F6982">
            <w:pPr>
              <w:widowControl w:val="0"/>
              <w:pBdr>
                <w:top w:val="nil"/>
                <w:left w:val="nil"/>
                <w:bottom w:val="nil"/>
                <w:right w:val="nil"/>
                <w:between w:val="nil"/>
              </w:pBdr>
              <w:rPr>
                <w:rFonts w:eastAsia="Times New Roman"/>
              </w:rPr>
            </w:pPr>
          </w:p>
        </w:tc>
        <w:tc>
          <w:tcPr>
            <w:tcW w:w="623" w:type="dxa"/>
            <w:vMerge/>
            <w:vAlign w:val="center"/>
          </w:tcPr>
          <w:p w14:paraId="64E3B04A" w14:textId="77777777" w:rsidR="007F6982" w:rsidRPr="00596BC6" w:rsidRDefault="007F6982">
            <w:pPr>
              <w:widowControl w:val="0"/>
              <w:pBdr>
                <w:top w:val="nil"/>
                <w:left w:val="nil"/>
                <w:bottom w:val="nil"/>
                <w:right w:val="nil"/>
                <w:between w:val="nil"/>
              </w:pBdr>
              <w:rPr>
                <w:rFonts w:eastAsia="Times New Roman"/>
              </w:rPr>
            </w:pPr>
          </w:p>
        </w:tc>
        <w:tc>
          <w:tcPr>
            <w:tcW w:w="1059" w:type="dxa"/>
            <w:vAlign w:val="center"/>
          </w:tcPr>
          <w:p w14:paraId="0DEEE2D3" w14:textId="77777777" w:rsidR="007F6982" w:rsidRPr="00596BC6" w:rsidRDefault="007F6982">
            <w:pPr>
              <w:tabs>
                <w:tab w:val="left" w:pos="3525"/>
              </w:tabs>
              <w:spacing w:line="240" w:lineRule="auto"/>
              <w:jc w:val="center"/>
              <w:rPr>
                <w:rFonts w:eastAsia="Times New Roman"/>
              </w:rPr>
            </w:pPr>
            <w:r w:rsidRPr="00596BC6">
              <w:rPr>
                <w:rFonts w:eastAsia="Times New Roman"/>
              </w:rPr>
              <w:t>P</w:t>
            </w:r>
          </w:p>
        </w:tc>
        <w:tc>
          <w:tcPr>
            <w:tcW w:w="1100" w:type="dxa"/>
            <w:vAlign w:val="center"/>
          </w:tcPr>
          <w:p w14:paraId="20806743" w14:textId="77777777" w:rsidR="007F6982" w:rsidRPr="00596BC6" w:rsidRDefault="007F6982">
            <w:pPr>
              <w:tabs>
                <w:tab w:val="left" w:pos="3525"/>
              </w:tabs>
              <w:spacing w:line="240" w:lineRule="auto"/>
              <w:jc w:val="center"/>
              <w:rPr>
                <w:rFonts w:eastAsia="Times New Roman"/>
              </w:rPr>
            </w:pPr>
            <w:r w:rsidRPr="00596BC6">
              <w:rPr>
                <w:rFonts w:eastAsia="Symbol"/>
              </w:rPr>
              <w:t>Α</w:t>
            </w:r>
          </w:p>
        </w:tc>
        <w:tc>
          <w:tcPr>
            <w:tcW w:w="1500" w:type="dxa"/>
            <w:vMerge/>
            <w:vAlign w:val="center"/>
          </w:tcPr>
          <w:p w14:paraId="79062810" w14:textId="77777777" w:rsidR="007F6982" w:rsidRPr="00596BC6" w:rsidRDefault="007F6982">
            <w:pPr>
              <w:widowControl w:val="0"/>
              <w:pBdr>
                <w:top w:val="nil"/>
                <w:left w:val="nil"/>
                <w:bottom w:val="nil"/>
                <w:right w:val="nil"/>
                <w:between w:val="nil"/>
              </w:pBdr>
              <w:rPr>
                <w:rFonts w:eastAsia="Times New Roman"/>
              </w:rPr>
            </w:pPr>
          </w:p>
        </w:tc>
      </w:tr>
      <w:tr w:rsidR="007F6982" w:rsidRPr="00596BC6" w14:paraId="278E1BB1" w14:textId="77777777" w:rsidTr="007F6982">
        <w:trPr>
          <w:trHeight w:val="955"/>
        </w:trPr>
        <w:tc>
          <w:tcPr>
            <w:tcW w:w="2246" w:type="dxa"/>
            <w:vAlign w:val="center"/>
          </w:tcPr>
          <w:p w14:paraId="21FBC311" w14:textId="77777777" w:rsidR="007F6982" w:rsidRPr="00596BC6" w:rsidRDefault="007F6982">
            <w:pPr>
              <w:tabs>
                <w:tab w:val="left" w:pos="3525"/>
              </w:tabs>
              <w:spacing w:line="240" w:lineRule="auto"/>
              <w:rPr>
                <w:rFonts w:eastAsia="Times New Roman"/>
              </w:rPr>
            </w:pPr>
            <w:r w:rsidRPr="00596BC6">
              <w:rPr>
                <w:rFonts w:eastAsia="Times New Roman"/>
              </w:rPr>
              <w:t>Unstandardized Res</w:t>
            </w:r>
          </w:p>
        </w:tc>
        <w:tc>
          <w:tcPr>
            <w:tcW w:w="623" w:type="dxa"/>
            <w:vAlign w:val="center"/>
          </w:tcPr>
          <w:p w14:paraId="52772DBB" w14:textId="77777777" w:rsidR="007F6982" w:rsidRPr="00596BC6" w:rsidRDefault="007F6982">
            <w:pPr>
              <w:spacing w:line="240" w:lineRule="auto"/>
              <w:jc w:val="center"/>
              <w:rPr>
                <w:rFonts w:eastAsia="Times New Roman"/>
              </w:rPr>
            </w:pPr>
            <w:r w:rsidRPr="00596BC6">
              <w:rPr>
                <w:rFonts w:eastAsia="Times New Roman"/>
              </w:rPr>
              <w:t>100</w:t>
            </w:r>
          </w:p>
        </w:tc>
        <w:tc>
          <w:tcPr>
            <w:tcW w:w="1059" w:type="dxa"/>
            <w:vAlign w:val="center"/>
          </w:tcPr>
          <w:p w14:paraId="41222E82" w14:textId="77777777" w:rsidR="007F6982" w:rsidRPr="00596BC6" w:rsidRDefault="007F6982">
            <w:pPr>
              <w:tabs>
                <w:tab w:val="left" w:pos="3525"/>
              </w:tabs>
              <w:spacing w:line="240" w:lineRule="auto"/>
              <w:jc w:val="center"/>
              <w:rPr>
                <w:rFonts w:eastAsia="Times New Roman"/>
              </w:rPr>
            </w:pPr>
            <w:r w:rsidRPr="00596BC6">
              <w:rPr>
                <w:rFonts w:eastAsia="Times New Roman"/>
              </w:rPr>
              <w:t>0,981</w:t>
            </w:r>
          </w:p>
        </w:tc>
        <w:tc>
          <w:tcPr>
            <w:tcW w:w="1100" w:type="dxa"/>
            <w:vAlign w:val="center"/>
          </w:tcPr>
          <w:p w14:paraId="575F0751" w14:textId="77777777" w:rsidR="007F6982" w:rsidRPr="00596BC6" w:rsidRDefault="007F6982">
            <w:pPr>
              <w:tabs>
                <w:tab w:val="left" w:pos="3525"/>
              </w:tabs>
              <w:spacing w:line="240" w:lineRule="auto"/>
              <w:jc w:val="center"/>
              <w:rPr>
                <w:rFonts w:eastAsia="Times New Roman"/>
              </w:rPr>
            </w:pPr>
            <w:r w:rsidRPr="00596BC6">
              <w:rPr>
                <w:rFonts w:eastAsia="Times New Roman"/>
              </w:rPr>
              <w:t>0,05</w:t>
            </w:r>
          </w:p>
        </w:tc>
        <w:tc>
          <w:tcPr>
            <w:tcW w:w="1500" w:type="dxa"/>
            <w:vAlign w:val="center"/>
          </w:tcPr>
          <w:p w14:paraId="73A8A350" w14:textId="77777777" w:rsidR="007F6982" w:rsidRPr="00596BC6" w:rsidRDefault="007F6982">
            <w:pPr>
              <w:tabs>
                <w:tab w:val="left" w:pos="3525"/>
              </w:tabs>
              <w:spacing w:line="240" w:lineRule="auto"/>
              <w:jc w:val="center"/>
              <w:rPr>
                <w:rFonts w:eastAsia="Times New Roman"/>
              </w:rPr>
            </w:pPr>
            <w:r w:rsidRPr="00596BC6">
              <w:rPr>
                <w:rFonts w:eastAsia="Times New Roman"/>
              </w:rPr>
              <w:t>Normal</w:t>
            </w:r>
          </w:p>
        </w:tc>
      </w:tr>
    </w:tbl>
    <w:p w14:paraId="11C910DF" w14:textId="77777777" w:rsidR="007F6982" w:rsidRPr="00596BC6" w:rsidRDefault="007F6982">
      <w:pPr>
        <w:ind w:left="2160" w:hanging="741"/>
        <w:rPr>
          <w:rFonts w:eastAsia="Times New Roman"/>
        </w:rPr>
      </w:pPr>
      <w:r w:rsidRPr="00596BC6">
        <w:rPr>
          <w:rFonts w:eastAsia="Times New Roman"/>
        </w:rPr>
        <w:t>Sumber: Hasil Olah Data, 2021</w:t>
      </w:r>
    </w:p>
    <w:p w14:paraId="6998FDFF" w14:textId="77777777" w:rsidR="007F6982" w:rsidRPr="00596BC6" w:rsidRDefault="007F6982">
      <w:pPr>
        <w:tabs>
          <w:tab w:val="left" w:pos="6060"/>
        </w:tabs>
        <w:ind w:left="1134" w:firstLine="567"/>
        <w:rPr>
          <w:rFonts w:eastAsia="Times New Roman"/>
        </w:rPr>
      </w:pPr>
      <w:bookmarkStart w:id="51" w:name="_3dy6vkm" w:colFirst="0" w:colLast="0"/>
      <w:bookmarkEnd w:id="51"/>
      <w:r w:rsidRPr="00596BC6">
        <w:rPr>
          <w:rFonts w:eastAsia="Times New Roman"/>
        </w:rPr>
        <w:t xml:space="preserve">Berdasarkan hasil perhitungan uji </w:t>
      </w:r>
      <w:r w:rsidRPr="00596BC6">
        <w:rPr>
          <w:rFonts w:eastAsia="Times New Roman"/>
          <w:i/>
        </w:rPr>
        <w:t xml:space="preserve">Kolmogorov Smirnov </w:t>
      </w:r>
      <w:r w:rsidRPr="00596BC6">
        <w:rPr>
          <w:rFonts w:eastAsia="Times New Roman"/>
        </w:rPr>
        <w:t>dapat diketahui bahwa nilai p-</w:t>
      </w:r>
      <w:r w:rsidRPr="00596BC6">
        <w:rPr>
          <w:rFonts w:eastAsia="Times New Roman"/>
          <w:i/>
        </w:rPr>
        <w:t>value</w:t>
      </w:r>
      <w:r w:rsidRPr="00596BC6">
        <w:rPr>
          <w:rFonts w:eastAsia="Times New Roman"/>
        </w:rPr>
        <w:t xml:space="preserve"> sebesar 0,981. Nilai p-</w:t>
      </w:r>
      <w:r w:rsidRPr="00596BC6">
        <w:rPr>
          <w:rFonts w:eastAsia="Times New Roman"/>
          <w:i/>
        </w:rPr>
        <w:t xml:space="preserve">value </w:t>
      </w:r>
      <w:r w:rsidRPr="00596BC6">
        <w:rPr>
          <w:rFonts w:eastAsia="Times New Roman"/>
        </w:rPr>
        <w:t xml:space="preserve">ternyata lebih besar dari </w:t>
      </w:r>
      <w:r w:rsidRPr="00596BC6">
        <w:rPr>
          <w:rFonts w:eastAsia="Symbol"/>
        </w:rPr>
        <w:t>α</w:t>
      </w:r>
      <w:r w:rsidRPr="00596BC6">
        <w:rPr>
          <w:rFonts w:eastAsia="Times New Roman"/>
        </w:rPr>
        <w:t xml:space="preserve"> (p &gt; 0,05), maka dapat disimpulkan bahwa pernyataan responden tentang keputusan pembelian memiliki sebaran data yang normal.</w:t>
      </w:r>
    </w:p>
    <w:p w14:paraId="2D550850" w14:textId="77777777" w:rsidR="007F6982" w:rsidRPr="00596BC6" w:rsidRDefault="007F6982" w:rsidP="007F6982">
      <w:pPr>
        <w:pStyle w:val="Heading2"/>
        <w:tabs>
          <w:tab w:val="left" w:pos="851"/>
        </w:tabs>
        <w:rPr>
          <w:szCs w:val="24"/>
        </w:rPr>
      </w:pPr>
      <w:bookmarkStart w:id="52" w:name="_1t3h5sf" w:colFirst="0" w:colLast="0"/>
      <w:bookmarkStart w:id="53" w:name="_Toc92801457"/>
      <w:bookmarkEnd w:id="52"/>
      <w:r w:rsidRPr="00596BC6">
        <w:rPr>
          <w:szCs w:val="24"/>
        </w:rPr>
        <w:t>2.</w:t>
      </w:r>
      <w:r w:rsidRPr="00596BC6">
        <w:rPr>
          <w:szCs w:val="24"/>
        </w:rPr>
        <w:tab/>
        <w:t>Uji Heteroskedastisitas.</w:t>
      </w:r>
      <w:bookmarkEnd w:id="53"/>
    </w:p>
    <w:p w14:paraId="322CB563" w14:textId="77777777" w:rsidR="007F6982" w:rsidRPr="00596BC6" w:rsidRDefault="007F6982">
      <w:pPr>
        <w:ind w:left="1134" w:firstLine="567"/>
        <w:rPr>
          <w:rFonts w:eastAsia="Times New Roman"/>
        </w:rPr>
      </w:pPr>
      <w:r w:rsidRPr="00596BC6">
        <w:rPr>
          <w:rFonts w:eastAsia="Times New Roman"/>
        </w:rPr>
        <w:t>Uji heteroskedastisitas ini digunakan untuk mengetahui apakah semua variabel bebas mempunyai varian kesalahan pengganggu yang sama dalam model regresi. Kriteria dari uji ini yaitu jika t</w:t>
      </w:r>
      <w:r w:rsidRPr="00596BC6">
        <w:rPr>
          <w:rFonts w:eastAsia="Times New Roman"/>
          <w:vertAlign w:val="subscript"/>
        </w:rPr>
        <w:t>hitung</w:t>
      </w:r>
      <w:r w:rsidRPr="00596BC6">
        <w:rPr>
          <w:rFonts w:eastAsia="Times New Roman"/>
        </w:rPr>
        <w:t>&gt; t</w:t>
      </w:r>
      <w:r w:rsidRPr="00596BC6">
        <w:rPr>
          <w:rFonts w:eastAsia="Times New Roman"/>
          <w:vertAlign w:val="subscript"/>
        </w:rPr>
        <w:t>tabel</w:t>
      </w:r>
      <w:r w:rsidRPr="00596BC6">
        <w:rPr>
          <w:rFonts w:eastAsia="Times New Roman"/>
        </w:rPr>
        <w:t xml:space="preserve"> atau t</w:t>
      </w:r>
      <w:r w:rsidRPr="00596BC6">
        <w:rPr>
          <w:rFonts w:eastAsia="Times New Roman"/>
          <w:vertAlign w:val="subscript"/>
        </w:rPr>
        <w:t xml:space="preserve">hitung </w:t>
      </w:r>
      <w:r w:rsidRPr="00596BC6">
        <w:rPr>
          <w:rFonts w:eastAsia="Times New Roman"/>
        </w:rPr>
        <w:t>&lt; - t</w:t>
      </w:r>
      <w:r w:rsidRPr="00596BC6">
        <w:rPr>
          <w:rFonts w:eastAsia="Times New Roman"/>
          <w:vertAlign w:val="subscript"/>
        </w:rPr>
        <w:t>tabel</w:t>
      </w:r>
      <w:r w:rsidRPr="00596BC6">
        <w:rPr>
          <w:rFonts w:eastAsia="Times New Roman"/>
        </w:rPr>
        <w:t xml:space="preserve"> atau sig. &lt; 0,05 berarti terjadi heteroskedastisitas. </w:t>
      </w:r>
      <w:r w:rsidRPr="00596BC6">
        <w:rPr>
          <w:rFonts w:eastAsia="Times New Roman"/>
        </w:rPr>
        <w:lastRenderedPageBreak/>
        <w:t>Dan jika –t</w:t>
      </w:r>
      <w:r w:rsidRPr="00596BC6">
        <w:rPr>
          <w:rFonts w:eastAsia="Times New Roman"/>
          <w:vertAlign w:val="subscript"/>
        </w:rPr>
        <w:t>tabel</w:t>
      </w:r>
      <w:r w:rsidRPr="00596BC6">
        <w:rPr>
          <w:rFonts w:eastAsia="Times New Roman"/>
        </w:rPr>
        <w:t>&lt; t</w:t>
      </w:r>
      <w:r w:rsidRPr="00596BC6">
        <w:rPr>
          <w:rFonts w:eastAsia="Times New Roman"/>
          <w:vertAlign w:val="subscript"/>
        </w:rPr>
        <w:t>hitung</w:t>
      </w:r>
      <w:r w:rsidRPr="00596BC6">
        <w:rPr>
          <w:rFonts w:eastAsia="Times New Roman"/>
        </w:rPr>
        <w:t xml:space="preserve"> atau t</w:t>
      </w:r>
      <w:r w:rsidRPr="00596BC6">
        <w:rPr>
          <w:rFonts w:eastAsia="Times New Roman"/>
          <w:vertAlign w:val="subscript"/>
        </w:rPr>
        <w:t>hitung</w:t>
      </w:r>
      <w:r w:rsidRPr="00596BC6">
        <w:rPr>
          <w:rFonts w:eastAsia="Times New Roman"/>
        </w:rPr>
        <w:t>&lt; t</w:t>
      </w:r>
      <w:r w:rsidRPr="00596BC6">
        <w:rPr>
          <w:rFonts w:eastAsia="Times New Roman"/>
          <w:vertAlign w:val="subscript"/>
        </w:rPr>
        <w:t>tabel</w:t>
      </w:r>
      <w:r w:rsidRPr="00596BC6">
        <w:rPr>
          <w:rFonts w:eastAsia="Times New Roman"/>
        </w:rPr>
        <w:t xml:space="preserve"> atau sig. &gt; 0,05 berarti tidak terjadi heteroskedastisitas.</w:t>
      </w:r>
    </w:p>
    <w:p w14:paraId="2CA6ACFA" w14:textId="786636EA" w:rsidR="00A53F44" w:rsidRPr="00484FC5" w:rsidRDefault="007F6982" w:rsidP="00484FC5">
      <w:pPr>
        <w:ind w:left="1134" w:firstLine="567"/>
        <w:rPr>
          <w:rFonts w:eastAsia="Times New Roman"/>
        </w:rPr>
      </w:pPr>
      <w:r w:rsidRPr="00596BC6">
        <w:rPr>
          <w:rFonts w:eastAsia="Times New Roman"/>
        </w:rPr>
        <w:t>Hasil uji heteroskedastisitas adalah sebagaimana disajika</w:t>
      </w:r>
      <w:r w:rsidR="00484FC5">
        <w:rPr>
          <w:rFonts w:eastAsia="Times New Roman"/>
        </w:rPr>
        <w:t>n pada Tabel IV.7 berikut ini :</w:t>
      </w:r>
    </w:p>
    <w:p w14:paraId="35DC58D8" w14:textId="77777777" w:rsidR="00875B2A" w:rsidRPr="00875B2A" w:rsidRDefault="007F6982" w:rsidP="00CF30FB">
      <w:pPr>
        <w:spacing w:line="360" w:lineRule="auto"/>
        <w:ind w:left="1920" w:hanging="1069"/>
        <w:jc w:val="center"/>
        <w:rPr>
          <w:rFonts w:eastAsia="Times New Roman"/>
          <w:bCs/>
          <w:lang w:val="en-US"/>
        </w:rPr>
      </w:pPr>
      <w:r w:rsidRPr="00875B2A">
        <w:rPr>
          <w:rFonts w:eastAsia="Times New Roman"/>
          <w:bCs/>
        </w:rPr>
        <w:t>Tabel IV.7</w:t>
      </w:r>
      <w:r w:rsidR="00CF30FB" w:rsidRPr="00875B2A">
        <w:rPr>
          <w:rFonts w:eastAsia="Times New Roman"/>
          <w:bCs/>
          <w:lang w:val="en-US"/>
        </w:rPr>
        <w:t xml:space="preserve"> </w:t>
      </w:r>
    </w:p>
    <w:p w14:paraId="4FBAA482" w14:textId="1E72D183" w:rsidR="007F6982" w:rsidRPr="00875B2A" w:rsidRDefault="007F6982" w:rsidP="00CF30FB">
      <w:pPr>
        <w:spacing w:line="360" w:lineRule="auto"/>
        <w:ind w:left="1920" w:hanging="1069"/>
        <w:jc w:val="center"/>
        <w:rPr>
          <w:rFonts w:eastAsia="Times New Roman"/>
          <w:bCs/>
        </w:rPr>
      </w:pPr>
      <w:r w:rsidRPr="00875B2A">
        <w:rPr>
          <w:rFonts w:eastAsia="Times New Roman"/>
          <w:bCs/>
        </w:rPr>
        <w:t>Hasil Uji Heteroskedastisitas</w:t>
      </w:r>
    </w:p>
    <w:tbl>
      <w:tblPr>
        <w:tblW w:w="7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2"/>
        <w:gridCol w:w="877"/>
        <w:gridCol w:w="947"/>
        <w:gridCol w:w="1016"/>
        <w:gridCol w:w="727"/>
        <w:gridCol w:w="1777"/>
      </w:tblGrid>
      <w:tr w:rsidR="007F6982" w:rsidRPr="00596BC6" w14:paraId="54B33CAF" w14:textId="77777777" w:rsidTr="000B065E">
        <w:trPr>
          <w:trHeight w:val="416"/>
        </w:trPr>
        <w:tc>
          <w:tcPr>
            <w:tcW w:w="2572" w:type="dxa"/>
            <w:vAlign w:val="center"/>
          </w:tcPr>
          <w:p w14:paraId="4646022B" w14:textId="77777777" w:rsidR="007F6982" w:rsidRPr="00596BC6" w:rsidRDefault="007F6982">
            <w:pPr>
              <w:tabs>
                <w:tab w:val="left" w:pos="1701"/>
              </w:tabs>
              <w:ind w:left="34"/>
              <w:jc w:val="center"/>
              <w:rPr>
                <w:rFonts w:eastAsia="Times New Roman"/>
              </w:rPr>
            </w:pPr>
            <w:r w:rsidRPr="00596BC6">
              <w:rPr>
                <w:rFonts w:eastAsia="Times New Roman"/>
              </w:rPr>
              <w:t>Variabel</w:t>
            </w:r>
          </w:p>
        </w:tc>
        <w:tc>
          <w:tcPr>
            <w:tcW w:w="877" w:type="dxa"/>
            <w:vAlign w:val="center"/>
          </w:tcPr>
          <w:p w14:paraId="06CE05EA" w14:textId="77777777" w:rsidR="007F6982" w:rsidRPr="00596BC6" w:rsidRDefault="007F6982">
            <w:pPr>
              <w:tabs>
                <w:tab w:val="left" w:pos="1701"/>
              </w:tabs>
              <w:ind w:left="34"/>
              <w:jc w:val="center"/>
              <w:rPr>
                <w:rFonts w:eastAsia="Times New Roman"/>
                <w:vertAlign w:val="subscript"/>
              </w:rPr>
            </w:pPr>
            <w:r w:rsidRPr="00596BC6">
              <w:rPr>
                <w:rFonts w:eastAsia="Times New Roman"/>
              </w:rPr>
              <w:t>t</w:t>
            </w:r>
            <w:r w:rsidRPr="00596BC6">
              <w:rPr>
                <w:rFonts w:eastAsia="Times New Roman"/>
                <w:vertAlign w:val="subscript"/>
              </w:rPr>
              <w:t>hitung</w:t>
            </w:r>
          </w:p>
        </w:tc>
        <w:tc>
          <w:tcPr>
            <w:tcW w:w="947" w:type="dxa"/>
            <w:vAlign w:val="center"/>
          </w:tcPr>
          <w:p w14:paraId="28C590C4" w14:textId="77777777" w:rsidR="007F6982" w:rsidRPr="00596BC6" w:rsidRDefault="007F6982">
            <w:pPr>
              <w:tabs>
                <w:tab w:val="left" w:pos="1701"/>
              </w:tabs>
              <w:ind w:left="34"/>
              <w:jc w:val="center"/>
              <w:rPr>
                <w:rFonts w:eastAsia="Times New Roman"/>
                <w:vertAlign w:val="subscript"/>
              </w:rPr>
            </w:pPr>
            <w:r w:rsidRPr="00596BC6">
              <w:rPr>
                <w:rFonts w:eastAsia="Times New Roman"/>
              </w:rPr>
              <w:t>t</w:t>
            </w:r>
            <w:r w:rsidRPr="00596BC6">
              <w:rPr>
                <w:rFonts w:eastAsia="Times New Roman"/>
                <w:vertAlign w:val="subscript"/>
              </w:rPr>
              <w:t>tabel</w:t>
            </w:r>
          </w:p>
        </w:tc>
        <w:tc>
          <w:tcPr>
            <w:tcW w:w="1016" w:type="dxa"/>
            <w:vAlign w:val="center"/>
          </w:tcPr>
          <w:p w14:paraId="3E4F6FDE" w14:textId="77777777" w:rsidR="007F6982" w:rsidRPr="00596BC6" w:rsidRDefault="007F6982">
            <w:pPr>
              <w:tabs>
                <w:tab w:val="left" w:pos="1701"/>
              </w:tabs>
              <w:ind w:left="34"/>
              <w:jc w:val="center"/>
              <w:rPr>
                <w:rFonts w:eastAsia="Times New Roman"/>
              </w:rPr>
            </w:pPr>
            <w:r w:rsidRPr="00596BC6">
              <w:rPr>
                <w:rFonts w:eastAsia="Times New Roman"/>
              </w:rPr>
              <w:t>Sig</w:t>
            </w:r>
          </w:p>
        </w:tc>
        <w:tc>
          <w:tcPr>
            <w:tcW w:w="727" w:type="dxa"/>
            <w:vAlign w:val="center"/>
          </w:tcPr>
          <w:p w14:paraId="08836820" w14:textId="77777777" w:rsidR="007F6982" w:rsidRPr="00596BC6" w:rsidRDefault="007F6982">
            <w:pPr>
              <w:tabs>
                <w:tab w:val="left" w:pos="1701"/>
              </w:tabs>
              <w:ind w:left="34"/>
              <w:jc w:val="center"/>
              <w:rPr>
                <w:rFonts w:eastAsia="Times New Roman"/>
              </w:rPr>
            </w:pPr>
            <w:r w:rsidRPr="00596BC6">
              <w:rPr>
                <w:rFonts w:eastAsia="Times New Roman"/>
                <w:noProof/>
                <w:vertAlign w:val="subscript"/>
                <w:lang w:val="en-US"/>
              </w:rPr>
              <w:drawing>
                <wp:inline distT="0" distB="0" distL="0" distR="0" wp14:anchorId="272A4CCB" wp14:editId="1CD0D021">
                  <wp:extent cx="155575" cy="146685"/>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55575" cy="146685"/>
                          </a:xfrm>
                          <a:prstGeom prst="rect">
                            <a:avLst/>
                          </a:prstGeom>
                          <a:ln/>
                        </pic:spPr>
                      </pic:pic>
                    </a:graphicData>
                  </a:graphic>
                </wp:inline>
              </w:drawing>
            </w:r>
          </w:p>
        </w:tc>
        <w:tc>
          <w:tcPr>
            <w:tcW w:w="1777" w:type="dxa"/>
            <w:vAlign w:val="center"/>
          </w:tcPr>
          <w:p w14:paraId="343E4A40" w14:textId="77777777" w:rsidR="007F6982" w:rsidRPr="00596BC6" w:rsidRDefault="007F6982">
            <w:pPr>
              <w:tabs>
                <w:tab w:val="left" w:pos="1701"/>
              </w:tabs>
              <w:ind w:left="34"/>
              <w:jc w:val="center"/>
              <w:rPr>
                <w:rFonts w:eastAsia="Times New Roman"/>
              </w:rPr>
            </w:pPr>
            <w:r w:rsidRPr="00596BC6">
              <w:rPr>
                <w:rFonts w:eastAsia="Times New Roman"/>
              </w:rPr>
              <w:t>Kesimpulan</w:t>
            </w:r>
          </w:p>
        </w:tc>
      </w:tr>
      <w:tr w:rsidR="007F6982" w:rsidRPr="00596BC6" w14:paraId="5B04A937" w14:textId="77777777" w:rsidTr="000B065E">
        <w:trPr>
          <w:trHeight w:val="1306"/>
        </w:trPr>
        <w:tc>
          <w:tcPr>
            <w:tcW w:w="2572" w:type="dxa"/>
          </w:tcPr>
          <w:p w14:paraId="7B2BF1B1" w14:textId="77777777" w:rsidR="007F6982" w:rsidRPr="00596BC6" w:rsidRDefault="007F6982" w:rsidP="007F6982">
            <w:pPr>
              <w:tabs>
                <w:tab w:val="left" w:pos="1701"/>
              </w:tabs>
              <w:spacing w:line="360" w:lineRule="auto"/>
              <w:ind w:left="34"/>
              <w:rPr>
                <w:rFonts w:eastAsia="Times New Roman"/>
              </w:rPr>
            </w:pPr>
            <w:r w:rsidRPr="00596BC6">
              <w:rPr>
                <w:rFonts w:eastAsia="Times New Roman"/>
                <w:i/>
              </w:rPr>
              <w:t>Online customer review</w:t>
            </w:r>
          </w:p>
          <w:p w14:paraId="5FE4179F" w14:textId="77777777" w:rsidR="007F6982" w:rsidRPr="00596BC6" w:rsidRDefault="007F6982" w:rsidP="007F6982">
            <w:pPr>
              <w:tabs>
                <w:tab w:val="left" w:pos="1701"/>
              </w:tabs>
              <w:spacing w:line="360" w:lineRule="auto"/>
              <w:ind w:left="34"/>
              <w:rPr>
                <w:rFonts w:eastAsia="Times New Roman"/>
                <w:i/>
              </w:rPr>
            </w:pPr>
            <w:r w:rsidRPr="00596BC6">
              <w:rPr>
                <w:rFonts w:eastAsia="Times New Roman"/>
              </w:rPr>
              <w:t>Pengunaan sosial media</w:t>
            </w:r>
          </w:p>
          <w:p w14:paraId="4C6B2692" w14:textId="77777777" w:rsidR="007F6982" w:rsidRPr="00596BC6" w:rsidRDefault="007F6982" w:rsidP="007F6982">
            <w:pPr>
              <w:tabs>
                <w:tab w:val="left" w:pos="1701"/>
              </w:tabs>
              <w:spacing w:line="360" w:lineRule="auto"/>
              <w:ind w:left="34"/>
              <w:rPr>
                <w:rFonts w:eastAsia="Times New Roman"/>
                <w:i/>
              </w:rPr>
            </w:pPr>
            <w:r w:rsidRPr="00596BC6">
              <w:rPr>
                <w:rFonts w:eastAsia="Times New Roman"/>
                <w:i/>
              </w:rPr>
              <w:t>Brand trust</w:t>
            </w:r>
          </w:p>
        </w:tc>
        <w:tc>
          <w:tcPr>
            <w:tcW w:w="877" w:type="dxa"/>
          </w:tcPr>
          <w:p w14:paraId="45B399E3" w14:textId="77777777" w:rsidR="007F6982" w:rsidRPr="00596BC6" w:rsidRDefault="007F6982" w:rsidP="007F6982">
            <w:pPr>
              <w:tabs>
                <w:tab w:val="left" w:pos="1803"/>
              </w:tabs>
              <w:spacing w:line="360" w:lineRule="auto"/>
              <w:ind w:left="34"/>
              <w:jc w:val="center"/>
              <w:rPr>
                <w:rFonts w:eastAsia="Times New Roman"/>
              </w:rPr>
            </w:pPr>
            <w:r w:rsidRPr="00596BC6">
              <w:rPr>
                <w:rFonts w:eastAsia="Times New Roman"/>
              </w:rPr>
              <w:t>3,733</w:t>
            </w:r>
          </w:p>
          <w:p w14:paraId="1623740E" w14:textId="77777777" w:rsidR="007F6982" w:rsidRPr="00596BC6" w:rsidRDefault="007F6982" w:rsidP="007F6982">
            <w:pPr>
              <w:tabs>
                <w:tab w:val="left" w:pos="1701"/>
              </w:tabs>
              <w:spacing w:line="360" w:lineRule="auto"/>
              <w:ind w:left="34"/>
              <w:jc w:val="center"/>
              <w:rPr>
                <w:rFonts w:eastAsia="Times New Roman"/>
              </w:rPr>
            </w:pPr>
            <w:r w:rsidRPr="00596BC6">
              <w:rPr>
                <w:rFonts w:eastAsia="Times New Roman"/>
              </w:rPr>
              <w:t>3,885</w:t>
            </w:r>
          </w:p>
          <w:p w14:paraId="692807B6" w14:textId="77777777" w:rsidR="007F6982" w:rsidRPr="00596BC6" w:rsidRDefault="007F6982" w:rsidP="007F6982">
            <w:pPr>
              <w:tabs>
                <w:tab w:val="left" w:pos="1701"/>
              </w:tabs>
              <w:spacing w:line="360" w:lineRule="auto"/>
              <w:ind w:left="34"/>
              <w:jc w:val="center"/>
              <w:rPr>
                <w:rFonts w:eastAsia="Times New Roman"/>
              </w:rPr>
            </w:pPr>
            <w:r w:rsidRPr="00596BC6">
              <w:rPr>
                <w:rFonts w:eastAsia="Times New Roman"/>
              </w:rPr>
              <w:t>3,725</w:t>
            </w:r>
          </w:p>
        </w:tc>
        <w:tc>
          <w:tcPr>
            <w:tcW w:w="947" w:type="dxa"/>
          </w:tcPr>
          <w:p w14:paraId="3FBCCE06" w14:textId="77777777" w:rsidR="007F6982" w:rsidRPr="00596BC6" w:rsidRDefault="007F6982" w:rsidP="007F6982">
            <w:pPr>
              <w:tabs>
                <w:tab w:val="left" w:pos="1701"/>
              </w:tabs>
              <w:spacing w:line="360" w:lineRule="auto"/>
              <w:ind w:left="34"/>
              <w:jc w:val="center"/>
              <w:rPr>
                <w:rFonts w:eastAsia="Times New Roman"/>
              </w:rPr>
            </w:pPr>
            <w:r w:rsidRPr="00596BC6">
              <w:rPr>
                <w:rFonts w:eastAsia="Times New Roman"/>
              </w:rPr>
              <w:t>1,660</w:t>
            </w:r>
          </w:p>
          <w:p w14:paraId="49388E27" w14:textId="77777777" w:rsidR="007F6982" w:rsidRPr="00596BC6" w:rsidRDefault="007F6982" w:rsidP="007F6982">
            <w:pPr>
              <w:tabs>
                <w:tab w:val="left" w:pos="1701"/>
              </w:tabs>
              <w:spacing w:line="360" w:lineRule="auto"/>
              <w:ind w:left="34"/>
              <w:jc w:val="center"/>
              <w:rPr>
                <w:rFonts w:eastAsia="Times New Roman"/>
              </w:rPr>
            </w:pPr>
            <w:r w:rsidRPr="00596BC6">
              <w:rPr>
                <w:rFonts w:eastAsia="Times New Roman"/>
              </w:rPr>
              <w:t>1,660</w:t>
            </w:r>
          </w:p>
          <w:p w14:paraId="19B23D12" w14:textId="77777777" w:rsidR="007F6982" w:rsidRPr="00596BC6" w:rsidRDefault="007F6982" w:rsidP="007F6982">
            <w:pPr>
              <w:tabs>
                <w:tab w:val="left" w:pos="1701"/>
              </w:tabs>
              <w:spacing w:line="360" w:lineRule="auto"/>
              <w:ind w:left="34"/>
              <w:jc w:val="center"/>
              <w:rPr>
                <w:rFonts w:eastAsia="Times New Roman"/>
              </w:rPr>
            </w:pPr>
            <w:r w:rsidRPr="00596BC6">
              <w:rPr>
                <w:rFonts w:eastAsia="Times New Roman"/>
              </w:rPr>
              <w:t>1,660</w:t>
            </w:r>
          </w:p>
        </w:tc>
        <w:tc>
          <w:tcPr>
            <w:tcW w:w="1016" w:type="dxa"/>
          </w:tcPr>
          <w:p w14:paraId="65DD9947" w14:textId="77777777" w:rsidR="007F6982" w:rsidRPr="00596BC6" w:rsidRDefault="007F6982" w:rsidP="007F6982">
            <w:pPr>
              <w:tabs>
                <w:tab w:val="left" w:pos="1701"/>
              </w:tabs>
              <w:spacing w:line="360" w:lineRule="auto"/>
              <w:ind w:left="34"/>
              <w:jc w:val="center"/>
              <w:rPr>
                <w:rFonts w:eastAsia="Times New Roman"/>
              </w:rPr>
            </w:pPr>
            <w:r w:rsidRPr="00596BC6">
              <w:rPr>
                <w:rFonts w:eastAsia="Times New Roman"/>
              </w:rPr>
              <w:t>0,440</w:t>
            </w:r>
          </w:p>
          <w:p w14:paraId="014E2C69" w14:textId="77777777" w:rsidR="007F6982" w:rsidRPr="00596BC6" w:rsidRDefault="007F6982" w:rsidP="007F6982">
            <w:pPr>
              <w:tabs>
                <w:tab w:val="left" w:pos="1701"/>
              </w:tabs>
              <w:spacing w:line="360" w:lineRule="auto"/>
              <w:ind w:left="34"/>
              <w:jc w:val="center"/>
              <w:rPr>
                <w:rFonts w:eastAsia="Times New Roman"/>
              </w:rPr>
            </w:pPr>
            <w:r w:rsidRPr="00596BC6">
              <w:rPr>
                <w:rFonts w:eastAsia="Times New Roman"/>
              </w:rPr>
              <w:t>0,078</w:t>
            </w:r>
          </w:p>
          <w:p w14:paraId="2F0A7609" w14:textId="77777777" w:rsidR="007F6982" w:rsidRPr="00596BC6" w:rsidRDefault="007F6982" w:rsidP="007F6982">
            <w:pPr>
              <w:tabs>
                <w:tab w:val="left" w:pos="1701"/>
              </w:tabs>
              <w:spacing w:line="360" w:lineRule="auto"/>
              <w:ind w:left="34"/>
              <w:jc w:val="center"/>
              <w:rPr>
                <w:rFonts w:eastAsia="Times New Roman"/>
              </w:rPr>
            </w:pPr>
            <w:r w:rsidRPr="00596BC6">
              <w:rPr>
                <w:rFonts w:eastAsia="Times New Roman"/>
              </w:rPr>
              <w:t>0,870</w:t>
            </w:r>
          </w:p>
        </w:tc>
        <w:tc>
          <w:tcPr>
            <w:tcW w:w="727" w:type="dxa"/>
          </w:tcPr>
          <w:p w14:paraId="3F5F1275" w14:textId="77777777" w:rsidR="007F6982" w:rsidRPr="00596BC6" w:rsidRDefault="007F6982" w:rsidP="007F6982">
            <w:pPr>
              <w:tabs>
                <w:tab w:val="left" w:pos="1701"/>
              </w:tabs>
              <w:spacing w:line="360" w:lineRule="auto"/>
              <w:ind w:left="34"/>
              <w:jc w:val="center"/>
              <w:rPr>
                <w:rFonts w:eastAsia="Times New Roman"/>
              </w:rPr>
            </w:pPr>
            <w:r w:rsidRPr="00596BC6">
              <w:rPr>
                <w:rFonts w:eastAsia="Times New Roman"/>
              </w:rPr>
              <w:t>0,05</w:t>
            </w:r>
          </w:p>
          <w:p w14:paraId="3D53FA05" w14:textId="77777777" w:rsidR="007F6982" w:rsidRPr="00596BC6" w:rsidRDefault="007F6982" w:rsidP="007F6982">
            <w:pPr>
              <w:tabs>
                <w:tab w:val="left" w:pos="1701"/>
              </w:tabs>
              <w:spacing w:line="360" w:lineRule="auto"/>
              <w:ind w:left="34"/>
              <w:jc w:val="center"/>
              <w:rPr>
                <w:rFonts w:eastAsia="Times New Roman"/>
              </w:rPr>
            </w:pPr>
            <w:r w:rsidRPr="00596BC6">
              <w:rPr>
                <w:rFonts w:eastAsia="Times New Roman"/>
              </w:rPr>
              <w:t>0,05</w:t>
            </w:r>
          </w:p>
          <w:p w14:paraId="59AB5600" w14:textId="77777777" w:rsidR="007F6982" w:rsidRPr="00596BC6" w:rsidRDefault="007F6982" w:rsidP="007F6982">
            <w:pPr>
              <w:tabs>
                <w:tab w:val="left" w:pos="1701"/>
              </w:tabs>
              <w:spacing w:line="360" w:lineRule="auto"/>
              <w:ind w:left="34"/>
              <w:jc w:val="center"/>
              <w:rPr>
                <w:rFonts w:eastAsia="Times New Roman"/>
              </w:rPr>
            </w:pPr>
            <w:r w:rsidRPr="00596BC6">
              <w:rPr>
                <w:rFonts w:eastAsia="Times New Roman"/>
              </w:rPr>
              <w:t>0,05</w:t>
            </w:r>
          </w:p>
        </w:tc>
        <w:tc>
          <w:tcPr>
            <w:tcW w:w="1777" w:type="dxa"/>
          </w:tcPr>
          <w:p w14:paraId="1D0F2315" w14:textId="77777777" w:rsidR="007F6982" w:rsidRPr="00596BC6" w:rsidRDefault="007F6982" w:rsidP="007F6982">
            <w:pPr>
              <w:tabs>
                <w:tab w:val="left" w:pos="1701"/>
              </w:tabs>
              <w:spacing w:line="360" w:lineRule="auto"/>
              <w:ind w:left="34"/>
              <w:jc w:val="center"/>
              <w:rPr>
                <w:rFonts w:eastAsia="Times New Roman"/>
              </w:rPr>
            </w:pPr>
            <w:r w:rsidRPr="00596BC6">
              <w:rPr>
                <w:rFonts w:eastAsia="Times New Roman"/>
              </w:rPr>
              <w:t>Tidak terdapat</w:t>
            </w:r>
          </w:p>
          <w:p w14:paraId="68C19160" w14:textId="77777777" w:rsidR="007F6982" w:rsidRPr="00596BC6" w:rsidRDefault="007F6982" w:rsidP="007F6982">
            <w:pPr>
              <w:tabs>
                <w:tab w:val="left" w:pos="1701"/>
              </w:tabs>
              <w:spacing w:line="360" w:lineRule="auto"/>
              <w:ind w:left="34"/>
              <w:jc w:val="center"/>
              <w:rPr>
                <w:rFonts w:eastAsia="Times New Roman"/>
              </w:rPr>
            </w:pPr>
            <w:r w:rsidRPr="00596BC6">
              <w:rPr>
                <w:rFonts w:eastAsia="Times New Roman"/>
              </w:rPr>
              <w:t>Tidak Terdapat</w:t>
            </w:r>
          </w:p>
          <w:p w14:paraId="64F30B48" w14:textId="77777777" w:rsidR="007F6982" w:rsidRPr="00596BC6" w:rsidRDefault="007F6982" w:rsidP="007F6982">
            <w:pPr>
              <w:tabs>
                <w:tab w:val="left" w:pos="1701"/>
              </w:tabs>
              <w:spacing w:line="360" w:lineRule="auto"/>
              <w:ind w:left="34"/>
              <w:jc w:val="center"/>
              <w:rPr>
                <w:rFonts w:eastAsia="Times New Roman"/>
              </w:rPr>
            </w:pPr>
            <w:r w:rsidRPr="00596BC6">
              <w:rPr>
                <w:rFonts w:eastAsia="Times New Roman"/>
              </w:rPr>
              <w:t>Tidak Terdapat</w:t>
            </w:r>
          </w:p>
        </w:tc>
      </w:tr>
    </w:tbl>
    <w:p w14:paraId="5CDC7793" w14:textId="77777777" w:rsidR="007F6982" w:rsidRPr="00596BC6" w:rsidRDefault="007F6982">
      <w:pPr>
        <w:ind w:left="2160" w:hanging="1026"/>
        <w:rPr>
          <w:rFonts w:eastAsia="Times New Roman"/>
        </w:rPr>
      </w:pPr>
      <w:r w:rsidRPr="00596BC6">
        <w:rPr>
          <w:rFonts w:eastAsia="Times New Roman"/>
        </w:rPr>
        <w:t>Sumber: Hasil Olah Data, 2021</w:t>
      </w:r>
    </w:p>
    <w:p w14:paraId="10E41F04" w14:textId="77777777" w:rsidR="007F6982" w:rsidRPr="00596BC6" w:rsidRDefault="007F6982">
      <w:pPr>
        <w:ind w:left="1134" w:firstLine="567"/>
        <w:rPr>
          <w:rFonts w:eastAsia="Times New Roman"/>
        </w:rPr>
      </w:pPr>
      <w:r w:rsidRPr="00596BC6">
        <w:rPr>
          <w:rFonts w:eastAsia="Times New Roman"/>
        </w:rPr>
        <w:t>Dari hasil tersebut pada tingkat signifikansi 5 % semua koefisien regresi tersebut tidak signifikan (yaitu dengan tingkat signifikansi &gt; 0,05), sehingga dapat disimpulkan bahwa tidak terjadi heteroskedastisitas dalam persamaan.</w:t>
      </w:r>
    </w:p>
    <w:p w14:paraId="055F4E56" w14:textId="357A9D25" w:rsidR="007F6982" w:rsidRPr="00596BC6" w:rsidRDefault="00484FC5" w:rsidP="007F6982">
      <w:pPr>
        <w:pStyle w:val="Heading2"/>
        <w:tabs>
          <w:tab w:val="left" w:pos="993"/>
        </w:tabs>
        <w:rPr>
          <w:szCs w:val="24"/>
        </w:rPr>
      </w:pPr>
      <w:bookmarkStart w:id="54" w:name="_4d34og8" w:colFirst="0" w:colLast="0"/>
      <w:bookmarkStart w:id="55" w:name="_2s8eyo1" w:colFirst="0" w:colLast="0"/>
      <w:bookmarkStart w:id="56" w:name="_Toc92801459"/>
      <w:bookmarkEnd w:id="54"/>
      <w:bookmarkEnd w:id="55"/>
      <w:r>
        <w:rPr>
          <w:szCs w:val="24"/>
        </w:rPr>
        <w:t>3</w:t>
      </w:r>
      <w:r w:rsidR="007F6982" w:rsidRPr="00596BC6">
        <w:rPr>
          <w:szCs w:val="24"/>
        </w:rPr>
        <w:t>.</w:t>
      </w:r>
      <w:r w:rsidR="007F6982" w:rsidRPr="00596BC6">
        <w:rPr>
          <w:szCs w:val="24"/>
        </w:rPr>
        <w:tab/>
        <w:t>Uji Multikolinearitas.</w:t>
      </w:r>
      <w:bookmarkEnd w:id="56"/>
    </w:p>
    <w:p w14:paraId="344CFD94" w14:textId="77777777" w:rsidR="007F6982" w:rsidRPr="00596BC6" w:rsidRDefault="007F6982">
      <w:pPr>
        <w:tabs>
          <w:tab w:val="left" w:pos="1320"/>
        </w:tabs>
        <w:ind w:left="1134" w:firstLine="567"/>
        <w:rPr>
          <w:rFonts w:eastAsia="Times New Roman"/>
        </w:rPr>
      </w:pPr>
      <w:r w:rsidRPr="00596BC6">
        <w:rPr>
          <w:rFonts w:eastAsia="Times New Roman"/>
        </w:rPr>
        <w:t>Multikolinearitas artinya ada suatu hubungan yang sempurna antara beberapa variabel bebas dalam model regresi. Uji ini dilakukan untuk mengetahui apabila dalam model terdapat korelasi sempurna diantara masing-masing variabel bebasnya. Variabel yang tidak menyebabkan multikolinieritas dapat dilihat dari nilai VIF (</w:t>
      </w:r>
      <w:r w:rsidRPr="00596BC6">
        <w:rPr>
          <w:rFonts w:eastAsia="Times New Roman"/>
          <w:i/>
        </w:rPr>
        <w:t>Variance Inflation Factor</w:t>
      </w:r>
      <w:r w:rsidRPr="00596BC6">
        <w:rPr>
          <w:rFonts w:eastAsia="Times New Roman"/>
        </w:rPr>
        <w:t>) yang lebih kecil dari 10. Selain itu juga dapat dilihat tidak terjadi multikolinieritas jika R</w:t>
      </w:r>
      <w:r w:rsidRPr="00596BC6">
        <w:rPr>
          <w:rFonts w:eastAsia="Times New Roman"/>
          <w:vertAlign w:val="superscript"/>
        </w:rPr>
        <w:t>2</w:t>
      </w:r>
      <w:r w:rsidRPr="00596BC6">
        <w:rPr>
          <w:rFonts w:eastAsia="Times New Roman"/>
        </w:rPr>
        <w:t>&lt; 0,9. Dari hasil analisis koefisien determinasi didapat bahwa nilai R</w:t>
      </w:r>
      <w:r w:rsidRPr="00596BC6">
        <w:rPr>
          <w:rFonts w:eastAsia="Times New Roman"/>
          <w:vertAlign w:val="superscript"/>
        </w:rPr>
        <w:t>2</w:t>
      </w:r>
      <w:r w:rsidRPr="00596BC6">
        <w:rPr>
          <w:rFonts w:eastAsia="Times New Roman"/>
        </w:rPr>
        <w:t>&lt; 0,9.</w:t>
      </w:r>
    </w:p>
    <w:p w14:paraId="3E54BD4B" w14:textId="55B6A29D" w:rsidR="00484FC5" w:rsidRPr="00596BC6" w:rsidRDefault="007F6982" w:rsidP="00484FC5">
      <w:pPr>
        <w:tabs>
          <w:tab w:val="left" w:pos="1320"/>
        </w:tabs>
        <w:ind w:left="1134" w:firstLine="567"/>
        <w:rPr>
          <w:rFonts w:eastAsia="Times New Roman"/>
        </w:rPr>
      </w:pPr>
      <w:r w:rsidRPr="00596BC6">
        <w:rPr>
          <w:rFonts w:eastAsia="Times New Roman"/>
        </w:rPr>
        <w:lastRenderedPageBreak/>
        <w:t xml:space="preserve">Pada penelitian ini diperoleh </w:t>
      </w:r>
      <w:r w:rsidRPr="00596BC6">
        <w:rPr>
          <w:rFonts w:eastAsia="Times New Roman"/>
          <w:i/>
        </w:rPr>
        <w:t>Tolerance Value</w:t>
      </w:r>
      <w:r w:rsidRPr="00596BC6">
        <w:rPr>
          <w:rFonts w:eastAsia="Times New Roman"/>
        </w:rPr>
        <w:t xml:space="preserve"> dan </w:t>
      </w:r>
      <w:r w:rsidRPr="00596BC6">
        <w:rPr>
          <w:rFonts w:eastAsia="Times New Roman"/>
          <w:i/>
        </w:rPr>
        <w:t>Variance Inflation Factor</w:t>
      </w:r>
      <w:r w:rsidRPr="00596BC6">
        <w:rPr>
          <w:rFonts w:eastAsia="Times New Roman"/>
        </w:rPr>
        <w:t xml:space="preserve"> sebag</w:t>
      </w:r>
      <w:r w:rsidR="006D2616">
        <w:rPr>
          <w:rFonts w:eastAsia="Times New Roman"/>
        </w:rPr>
        <w:t>aimana disajikan pada Tabel IV.8</w:t>
      </w:r>
      <w:r w:rsidRPr="00596BC6">
        <w:rPr>
          <w:rFonts w:eastAsia="Times New Roman"/>
        </w:rPr>
        <w:t xml:space="preserve"> berikut ini :</w:t>
      </w:r>
    </w:p>
    <w:p w14:paraId="57CB9D12" w14:textId="7E98CFD2" w:rsidR="00875B2A" w:rsidRPr="00875B2A" w:rsidRDefault="00484FC5" w:rsidP="00875B2A">
      <w:pPr>
        <w:spacing w:line="360" w:lineRule="auto"/>
        <w:ind w:left="1920" w:hanging="786"/>
        <w:jc w:val="center"/>
        <w:rPr>
          <w:rFonts w:eastAsia="Times New Roman"/>
          <w:bCs/>
          <w:lang w:val="en-US"/>
        </w:rPr>
      </w:pPr>
      <w:r>
        <w:rPr>
          <w:rFonts w:eastAsia="Times New Roman"/>
          <w:bCs/>
        </w:rPr>
        <w:t>Tabel IV.8</w:t>
      </w:r>
    </w:p>
    <w:p w14:paraId="165818D2" w14:textId="42447865" w:rsidR="007F6982" w:rsidRPr="00875B2A" w:rsidRDefault="007F6982" w:rsidP="00875B2A">
      <w:pPr>
        <w:spacing w:line="360" w:lineRule="auto"/>
        <w:ind w:left="1920" w:hanging="786"/>
        <w:jc w:val="center"/>
        <w:rPr>
          <w:rFonts w:eastAsia="Times New Roman"/>
          <w:bCs/>
        </w:rPr>
      </w:pPr>
      <w:r w:rsidRPr="00875B2A">
        <w:rPr>
          <w:rFonts w:eastAsia="Times New Roman"/>
          <w:bCs/>
        </w:rPr>
        <w:t>Rangkuman Hasil Uji Multikolinieritas</w:t>
      </w:r>
    </w:p>
    <w:tbl>
      <w:tblPr>
        <w:tblW w:w="676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200"/>
        <w:gridCol w:w="1100"/>
        <w:gridCol w:w="1909"/>
      </w:tblGrid>
      <w:tr w:rsidR="007F6982" w:rsidRPr="00596BC6" w14:paraId="37C4DCA8" w14:textId="77777777" w:rsidTr="007F6982">
        <w:trPr>
          <w:trHeight w:val="397"/>
        </w:trPr>
        <w:tc>
          <w:tcPr>
            <w:tcW w:w="2551" w:type="dxa"/>
            <w:vAlign w:val="center"/>
          </w:tcPr>
          <w:p w14:paraId="4CBCE2F1" w14:textId="77777777" w:rsidR="007F6982" w:rsidRPr="00596BC6" w:rsidRDefault="007F6982">
            <w:pPr>
              <w:tabs>
                <w:tab w:val="left" w:pos="1701"/>
              </w:tabs>
              <w:jc w:val="center"/>
              <w:rPr>
                <w:rFonts w:eastAsia="Times New Roman"/>
              </w:rPr>
            </w:pPr>
            <w:r w:rsidRPr="00596BC6">
              <w:rPr>
                <w:rFonts w:eastAsia="Times New Roman"/>
              </w:rPr>
              <w:t xml:space="preserve">Variabel </w:t>
            </w:r>
          </w:p>
        </w:tc>
        <w:tc>
          <w:tcPr>
            <w:tcW w:w="1200" w:type="dxa"/>
            <w:vAlign w:val="center"/>
          </w:tcPr>
          <w:p w14:paraId="055B094D" w14:textId="77777777" w:rsidR="007F6982" w:rsidRPr="00596BC6" w:rsidRDefault="007F6982">
            <w:pPr>
              <w:tabs>
                <w:tab w:val="left" w:pos="1701"/>
              </w:tabs>
              <w:jc w:val="center"/>
              <w:rPr>
                <w:rFonts w:eastAsia="Times New Roman"/>
              </w:rPr>
            </w:pPr>
            <w:r w:rsidRPr="00596BC6">
              <w:rPr>
                <w:rFonts w:eastAsia="Times New Roman"/>
              </w:rPr>
              <w:t>Toleransi</w:t>
            </w:r>
          </w:p>
        </w:tc>
        <w:tc>
          <w:tcPr>
            <w:tcW w:w="1100" w:type="dxa"/>
            <w:vAlign w:val="center"/>
          </w:tcPr>
          <w:p w14:paraId="108088F8" w14:textId="77777777" w:rsidR="007F6982" w:rsidRPr="00596BC6" w:rsidRDefault="007F6982">
            <w:pPr>
              <w:tabs>
                <w:tab w:val="left" w:pos="1701"/>
              </w:tabs>
              <w:jc w:val="center"/>
              <w:rPr>
                <w:rFonts w:eastAsia="Times New Roman"/>
              </w:rPr>
            </w:pPr>
            <w:r w:rsidRPr="00596BC6">
              <w:rPr>
                <w:rFonts w:eastAsia="Times New Roman"/>
              </w:rPr>
              <w:t>VIF</w:t>
            </w:r>
          </w:p>
        </w:tc>
        <w:tc>
          <w:tcPr>
            <w:tcW w:w="1909" w:type="dxa"/>
            <w:vAlign w:val="center"/>
          </w:tcPr>
          <w:p w14:paraId="2E135C33" w14:textId="77777777" w:rsidR="007F6982" w:rsidRPr="00596BC6" w:rsidRDefault="007F6982">
            <w:pPr>
              <w:tabs>
                <w:tab w:val="left" w:pos="1701"/>
              </w:tabs>
              <w:jc w:val="center"/>
              <w:rPr>
                <w:rFonts w:eastAsia="Times New Roman"/>
              </w:rPr>
            </w:pPr>
            <w:r w:rsidRPr="00596BC6">
              <w:rPr>
                <w:rFonts w:eastAsia="Times New Roman"/>
              </w:rPr>
              <w:t>Kesimpulan</w:t>
            </w:r>
          </w:p>
        </w:tc>
      </w:tr>
      <w:tr w:rsidR="007F6982" w:rsidRPr="00596BC6" w14:paraId="2D7FDA7E" w14:textId="77777777" w:rsidTr="007F6982">
        <w:tc>
          <w:tcPr>
            <w:tcW w:w="2551" w:type="dxa"/>
          </w:tcPr>
          <w:p w14:paraId="1651E17D" w14:textId="77777777" w:rsidR="007F6982" w:rsidRPr="00596BC6" w:rsidRDefault="007F6982">
            <w:pPr>
              <w:tabs>
                <w:tab w:val="left" w:pos="1701"/>
              </w:tabs>
              <w:rPr>
                <w:rFonts w:eastAsia="Times New Roman"/>
              </w:rPr>
            </w:pPr>
            <w:r w:rsidRPr="00596BC6">
              <w:rPr>
                <w:rFonts w:eastAsia="Times New Roman"/>
                <w:i/>
              </w:rPr>
              <w:t>Online customer review</w:t>
            </w:r>
          </w:p>
          <w:p w14:paraId="5E4444B0" w14:textId="77777777" w:rsidR="007F6982" w:rsidRPr="00596BC6" w:rsidRDefault="007F6982">
            <w:pPr>
              <w:tabs>
                <w:tab w:val="left" w:pos="1701"/>
              </w:tabs>
              <w:rPr>
                <w:rFonts w:eastAsia="Times New Roman"/>
              </w:rPr>
            </w:pPr>
            <w:r w:rsidRPr="00596BC6">
              <w:rPr>
                <w:rFonts w:eastAsia="Times New Roman"/>
              </w:rPr>
              <w:t>Pengunaan sosial media</w:t>
            </w:r>
          </w:p>
          <w:p w14:paraId="7C0BEA54" w14:textId="77777777" w:rsidR="007F6982" w:rsidRPr="00596BC6" w:rsidRDefault="007F6982">
            <w:pPr>
              <w:tabs>
                <w:tab w:val="left" w:pos="1701"/>
              </w:tabs>
              <w:rPr>
                <w:rFonts w:eastAsia="Times New Roman"/>
              </w:rPr>
            </w:pPr>
            <w:r w:rsidRPr="00596BC6">
              <w:rPr>
                <w:rFonts w:eastAsia="Times New Roman"/>
                <w:i/>
              </w:rPr>
              <w:t>Brand trust</w:t>
            </w:r>
          </w:p>
        </w:tc>
        <w:tc>
          <w:tcPr>
            <w:tcW w:w="1200" w:type="dxa"/>
          </w:tcPr>
          <w:p w14:paraId="702982E9" w14:textId="77777777" w:rsidR="007F6982" w:rsidRPr="00596BC6" w:rsidRDefault="007F6982">
            <w:pPr>
              <w:tabs>
                <w:tab w:val="left" w:pos="1701"/>
              </w:tabs>
              <w:jc w:val="center"/>
              <w:rPr>
                <w:rFonts w:eastAsia="Times New Roman"/>
              </w:rPr>
            </w:pPr>
            <w:r w:rsidRPr="00596BC6">
              <w:rPr>
                <w:rFonts w:eastAsia="Times New Roman"/>
              </w:rPr>
              <w:t>0,416</w:t>
            </w:r>
          </w:p>
          <w:p w14:paraId="03902227" w14:textId="77777777" w:rsidR="007F6982" w:rsidRPr="00596BC6" w:rsidRDefault="007F6982">
            <w:pPr>
              <w:tabs>
                <w:tab w:val="left" w:pos="1701"/>
              </w:tabs>
              <w:jc w:val="center"/>
              <w:rPr>
                <w:rFonts w:eastAsia="Times New Roman"/>
              </w:rPr>
            </w:pPr>
            <w:r w:rsidRPr="00596BC6">
              <w:rPr>
                <w:rFonts w:eastAsia="Times New Roman"/>
              </w:rPr>
              <w:t>0,745</w:t>
            </w:r>
          </w:p>
          <w:p w14:paraId="4B7AEF3C" w14:textId="77777777" w:rsidR="007F6982" w:rsidRPr="00596BC6" w:rsidRDefault="007F6982">
            <w:pPr>
              <w:tabs>
                <w:tab w:val="left" w:pos="1701"/>
              </w:tabs>
              <w:jc w:val="center"/>
              <w:rPr>
                <w:rFonts w:eastAsia="Times New Roman"/>
              </w:rPr>
            </w:pPr>
            <w:r w:rsidRPr="00596BC6">
              <w:rPr>
                <w:rFonts w:eastAsia="Times New Roman"/>
              </w:rPr>
              <w:t>0,952</w:t>
            </w:r>
          </w:p>
        </w:tc>
        <w:tc>
          <w:tcPr>
            <w:tcW w:w="1100" w:type="dxa"/>
          </w:tcPr>
          <w:p w14:paraId="4638AC0F" w14:textId="77777777" w:rsidR="007F6982" w:rsidRPr="00596BC6" w:rsidRDefault="007F6982">
            <w:pPr>
              <w:tabs>
                <w:tab w:val="left" w:pos="1701"/>
              </w:tabs>
              <w:jc w:val="center"/>
              <w:rPr>
                <w:rFonts w:eastAsia="Times New Roman"/>
              </w:rPr>
            </w:pPr>
            <w:r w:rsidRPr="00596BC6">
              <w:rPr>
                <w:rFonts w:eastAsia="Times New Roman"/>
              </w:rPr>
              <w:t>4,288</w:t>
            </w:r>
          </w:p>
          <w:p w14:paraId="072D9E6F" w14:textId="77777777" w:rsidR="007F6982" w:rsidRPr="00596BC6" w:rsidRDefault="007F6982">
            <w:pPr>
              <w:tabs>
                <w:tab w:val="left" w:pos="1701"/>
              </w:tabs>
              <w:jc w:val="center"/>
              <w:rPr>
                <w:rFonts w:eastAsia="Times New Roman"/>
              </w:rPr>
            </w:pPr>
            <w:r w:rsidRPr="00596BC6">
              <w:rPr>
                <w:rFonts w:eastAsia="Times New Roman"/>
              </w:rPr>
              <w:t>2,028</w:t>
            </w:r>
          </w:p>
          <w:p w14:paraId="7C23B9C6" w14:textId="77777777" w:rsidR="007F6982" w:rsidRPr="00596BC6" w:rsidRDefault="007F6982">
            <w:pPr>
              <w:tabs>
                <w:tab w:val="left" w:pos="1701"/>
              </w:tabs>
              <w:jc w:val="center"/>
              <w:rPr>
                <w:rFonts w:eastAsia="Times New Roman"/>
              </w:rPr>
            </w:pPr>
            <w:r w:rsidRPr="00596BC6">
              <w:rPr>
                <w:rFonts w:eastAsia="Times New Roman"/>
              </w:rPr>
              <w:t>1,351</w:t>
            </w:r>
          </w:p>
        </w:tc>
        <w:tc>
          <w:tcPr>
            <w:tcW w:w="1909" w:type="dxa"/>
          </w:tcPr>
          <w:p w14:paraId="019ADCA4" w14:textId="77777777" w:rsidR="007F6982" w:rsidRPr="00596BC6" w:rsidRDefault="007F6982">
            <w:pPr>
              <w:tabs>
                <w:tab w:val="left" w:pos="1701"/>
              </w:tabs>
              <w:jc w:val="center"/>
              <w:rPr>
                <w:rFonts w:eastAsia="Times New Roman"/>
              </w:rPr>
            </w:pPr>
            <w:r w:rsidRPr="00596BC6">
              <w:rPr>
                <w:rFonts w:eastAsia="Times New Roman"/>
              </w:rPr>
              <w:t>tidak terjadi</w:t>
            </w:r>
          </w:p>
          <w:p w14:paraId="2D0F2EDC" w14:textId="77777777" w:rsidR="007F6982" w:rsidRPr="00596BC6" w:rsidRDefault="007F6982">
            <w:pPr>
              <w:tabs>
                <w:tab w:val="left" w:pos="1701"/>
              </w:tabs>
              <w:jc w:val="center"/>
              <w:rPr>
                <w:rFonts w:eastAsia="Times New Roman"/>
              </w:rPr>
            </w:pPr>
            <w:r w:rsidRPr="00596BC6">
              <w:rPr>
                <w:rFonts w:eastAsia="Times New Roman"/>
              </w:rPr>
              <w:t>tidak terjadi</w:t>
            </w:r>
          </w:p>
          <w:p w14:paraId="3A857900" w14:textId="77777777" w:rsidR="007F6982" w:rsidRPr="00596BC6" w:rsidRDefault="007F6982">
            <w:pPr>
              <w:tabs>
                <w:tab w:val="left" w:pos="1701"/>
              </w:tabs>
              <w:jc w:val="center"/>
              <w:rPr>
                <w:rFonts w:eastAsia="Times New Roman"/>
              </w:rPr>
            </w:pPr>
            <w:r w:rsidRPr="00596BC6">
              <w:rPr>
                <w:rFonts w:eastAsia="Times New Roman"/>
              </w:rPr>
              <w:t>tidak terjadi</w:t>
            </w:r>
          </w:p>
        </w:tc>
      </w:tr>
    </w:tbl>
    <w:p w14:paraId="1CEDDBB5" w14:textId="77777777" w:rsidR="007F6982" w:rsidRPr="00596BC6" w:rsidRDefault="007F6982">
      <w:pPr>
        <w:ind w:left="1900" w:hanging="766"/>
        <w:rPr>
          <w:rFonts w:eastAsia="Times New Roman"/>
        </w:rPr>
      </w:pPr>
      <w:r w:rsidRPr="00596BC6">
        <w:rPr>
          <w:rFonts w:eastAsia="Times New Roman"/>
        </w:rPr>
        <w:t>Sumber: Hasil Olah Data, 2021</w:t>
      </w:r>
    </w:p>
    <w:p w14:paraId="1A772A47" w14:textId="16BB2797" w:rsidR="007F6982" w:rsidRPr="00484FC5" w:rsidRDefault="007F6982" w:rsidP="00484FC5">
      <w:pPr>
        <w:ind w:left="1134" w:firstLine="567"/>
        <w:rPr>
          <w:rFonts w:eastAsia="Times New Roman"/>
        </w:rPr>
      </w:pPr>
      <w:r w:rsidRPr="00596BC6">
        <w:rPr>
          <w:rFonts w:eastAsia="Times New Roman"/>
        </w:rPr>
        <w:t>Berdasarkan Tabel IV</w:t>
      </w:r>
      <w:r w:rsidR="00484FC5">
        <w:rPr>
          <w:rFonts w:eastAsia="Times New Roman"/>
        </w:rPr>
        <w:t>. 8</w:t>
      </w:r>
      <w:r w:rsidRPr="00596BC6">
        <w:rPr>
          <w:rFonts w:eastAsia="Times New Roman"/>
        </w:rPr>
        <w:t>, nampak bahwa model regresi tersebut tidak terjadi multikolinieritas karena nilai VIF &lt; 10 dan Toleransi &gt; 0,1; serta diperkuat dengan hasil uji koefisien determinasi yang menunjukkan bahwa nilai R</w:t>
      </w:r>
      <w:r w:rsidRPr="00596BC6">
        <w:rPr>
          <w:rFonts w:eastAsia="Times New Roman"/>
          <w:vertAlign w:val="superscript"/>
        </w:rPr>
        <w:t>2</w:t>
      </w:r>
      <w:r w:rsidRPr="00596BC6">
        <w:rPr>
          <w:rFonts w:eastAsia="Times New Roman"/>
        </w:rPr>
        <w:t xml:space="preserve"> adalah 0,993 maka variabel dalam penelitian ini terbe</w:t>
      </w:r>
      <w:r w:rsidR="00484FC5">
        <w:rPr>
          <w:rFonts w:eastAsia="Times New Roman"/>
        </w:rPr>
        <w:t>bas dari multikolinearitas.</w:t>
      </w:r>
    </w:p>
    <w:p w14:paraId="689DA75A" w14:textId="77777777" w:rsidR="007F6982" w:rsidRPr="00596BC6" w:rsidRDefault="007F6982" w:rsidP="008632D3">
      <w:pPr>
        <w:pStyle w:val="BAB4"/>
      </w:pPr>
      <w:bookmarkStart w:id="57" w:name="_17dp8vu" w:colFirst="0" w:colLast="0"/>
      <w:bookmarkEnd w:id="57"/>
      <w:r w:rsidRPr="00596BC6">
        <w:t>Uji Hipotesis</w:t>
      </w:r>
    </w:p>
    <w:p w14:paraId="032A256E" w14:textId="77777777" w:rsidR="007F6982" w:rsidRPr="00596BC6" w:rsidRDefault="007F6982">
      <w:pPr>
        <w:ind w:left="567" w:firstLine="567"/>
        <w:rPr>
          <w:rFonts w:eastAsia="Times New Roman"/>
        </w:rPr>
      </w:pPr>
      <w:r w:rsidRPr="00596BC6">
        <w:rPr>
          <w:rFonts w:eastAsia="Times New Roman"/>
        </w:rPr>
        <w:t>Analisis regresi berganda meliputi berbagai perhitungan dan pengujian yaitu penentuan persamaan regresi, perhitungan koefisien determinasi, pengujian signifikansi variabel independen, pengujian signifikansi model, dan pengujian asumsi klasik untuk menjamin bahwa model atau  persamaan yang terbentuk layak untuk diterapkan sebagai alat prediksi.</w:t>
      </w:r>
    </w:p>
    <w:p w14:paraId="02EA9880" w14:textId="77777777" w:rsidR="007F6982" w:rsidRPr="00596BC6" w:rsidRDefault="007F6982" w:rsidP="00713928">
      <w:pPr>
        <w:pStyle w:val="Heading2"/>
        <w:ind w:left="993" w:hanging="426"/>
        <w:rPr>
          <w:szCs w:val="24"/>
        </w:rPr>
      </w:pPr>
      <w:bookmarkStart w:id="58" w:name="_3rdcrjn" w:colFirst="0" w:colLast="0"/>
      <w:bookmarkStart w:id="59" w:name="_Toc92801460"/>
      <w:bookmarkEnd w:id="58"/>
      <w:r w:rsidRPr="00596BC6">
        <w:rPr>
          <w:szCs w:val="24"/>
        </w:rPr>
        <w:t>1.</w:t>
      </w:r>
      <w:r w:rsidRPr="00596BC6">
        <w:rPr>
          <w:szCs w:val="24"/>
        </w:rPr>
        <w:tab/>
        <w:t>Penentuan Persamaan Regresi</w:t>
      </w:r>
      <w:bookmarkEnd w:id="59"/>
    </w:p>
    <w:p w14:paraId="6B6BA4A2" w14:textId="5B94790C" w:rsidR="002E3E82" w:rsidRPr="006D2616" w:rsidRDefault="007F6982" w:rsidP="006D2616">
      <w:pPr>
        <w:spacing w:after="120"/>
        <w:ind w:left="1077" w:firstLine="851"/>
        <w:rPr>
          <w:rFonts w:eastAsia="Times New Roman"/>
        </w:rPr>
      </w:pPr>
      <w:r w:rsidRPr="00596BC6">
        <w:rPr>
          <w:rFonts w:eastAsia="Times New Roman"/>
        </w:rPr>
        <w:t xml:space="preserve">Persamaan regresi linier berganda dibentuk dengan metode </w:t>
      </w:r>
      <w:r w:rsidRPr="00596BC6">
        <w:rPr>
          <w:rFonts w:eastAsia="Times New Roman"/>
          <w:i/>
        </w:rPr>
        <w:t>Least Square Method</w:t>
      </w:r>
      <w:r w:rsidRPr="00596BC6">
        <w:rPr>
          <w:rFonts w:eastAsia="Times New Roman"/>
        </w:rPr>
        <w:t xml:space="preserve"> yaitu pembentukan garis linier yang </w:t>
      </w:r>
      <w:r w:rsidRPr="00596BC6">
        <w:rPr>
          <w:rFonts w:eastAsia="Times New Roman"/>
        </w:rPr>
        <w:lastRenderedPageBreak/>
        <w:t xml:space="preserve">meminimalkan jumlah dari kuadrat error (selisih y sebenarnya dengan y terprediksi). Proses pemasukan variabel independen ke dalam model dilakukan dengan metode </w:t>
      </w:r>
      <w:r w:rsidRPr="00596BC6">
        <w:rPr>
          <w:rFonts w:eastAsia="Times New Roman"/>
          <w:i/>
        </w:rPr>
        <w:t>Enter</w:t>
      </w:r>
      <w:r w:rsidRPr="00596BC6">
        <w:rPr>
          <w:rFonts w:eastAsia="Times New Roman"/>
        </w:rPr>
        <w:t xml:space="preserve"> yaitu memasukkan semua variabel independen secara serentak ke dalam model tanpa melihat signifikansinya terhadap model. Dengan program </w:t>
      </w:r>
      <w:r w:rsidRPr="00596BC6">
        <w:rPr>
          <w:rFonts w:eastAsia="Times New Roman"/>
          <w:i/>
        </w:rPr>
        <w:t xml:space="preserve">SPSS 26 For Windows </w:t>
      </w:r>
      <w:r w:rsidRPr="00596BC6">
        <w:rPr>
          <w:rFonts w:eastAsia="Times New Roman"/>
        </w:rPr>
        <w:t>d</w:t>
      </w:r>
      <w:r w:rsidR="006D2616">
        <w:rPr>
          <w:rFonts w:eastAsia="Times New Roman"/>
        </w:rPr>
        <w:t>iperoleh hasil sebagai berikut.</w:t>
      </w:r>
    </w:p>
    <w:p w14:paraId="49A8786E" w14:textId="38FCE103" w:rsidR="00875B2A" w:rsidRPr="00875B2A" w:rsidRDefault="00484FC5">
      <w:pPr>
        <w:spacing w:after="120" w:line="240" w:lineRule="auto"/>
        <w:jc w:val="center"/>
        <w:rPr>
          <w:rFonts w:eastAsia="Times New Roman"/>
          <w:bCs/>
          <w:lang w:val="en-US"/>
        </w:rPr>
      </w:pPr>
      <w:r>
        <w:rPr>
          <w:rFonts w:eastAsia="Times New Roman"/>
          <w:bCs/>
        </w:rPr>
        <w:t>Tabel IV. 9</w:t>
      </w:r>
    </w:p>
    <w:p w14:paraId="5442F2BC" w14:textId="3AEA4D69" w:rsidR="007F6982" w:rsidRPr="00875B2A" w:rsidRDefault="007F6982">
      <w:pPr>
        <w:spacing w:after="120" w:line="240" w:lineRule="auto"/>
        <w:jc w:val="center"/>
        <w:rPr>
          <w:rFonts w:eastAsia="Times New Roman"/>
          <w:bCs/>
        </w:rPr>
      </w:pPr>
      <w:r w:rsidRPr="00875B2A">
        <w:rPr>
          <w:rFonts w:eastAsia="Times New Roman"/>
          <w:bCs/>
        </w:rPr>
        <w:t>Hasil Uji Regresi Berganda</w:t>
      </w:r>
    </w:p>
    <w:p w14:paraId="2766F89B" w14:textId="77777777" w:rsidR="007F6982" w:rsidRPr="00596BC6" w:rsidRDefault="007F6982" w:rsidP="007F6982">
      <w:pPr>
        <w:ind w:left="720" w:hanging="436"/>
        <w:jc w:val="center"/>
        <w:rPr>
          <w:rFonts w:eastAsia="Times New Roman"/>
        </w:rPr>
      </w:pPr>
      <w:r w:rsidRPr="00596BC6">
        <w:rPr>
          <w:noProof/>
          <w:lang w:val="en-US"/>
        </w:rPr>
        <w:drawing>
          <wp:inline distT="0" distB="0" distL="0" distR="0" wp14:anchorId="75480FAB" wp14:editId="688E0BE7">
            <wp:extent cx="4700791" cy="1460094"/>
            <wp:effectExtent l="0" t="0" r="0" b="0"/>
            <wp:docPr id="8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6"/>
                    <a:srcRect l="26448" t="40323" r="23677" b="32123"/>
                    <a:stretch>
                      <a:fillRect/>
                    </a:stretch>
                  </pic:blipFill>
                  <pic:spPr>
                    <a:xfrm>
                      <a:off x="0" y="0"/>
                      <a:ext cx="4700791" cy="1460094"/>
                    </a:xfrm>
                    <a:prstGeom prst="rect">
                      <a:avLst/>
                    </a:prstGeom>
                    <a:ln/>
                  </pic:spPr>
                </pic:pic>
              </a:graphicData>
            </a:graphic>
          </wp:inline>
        </w:drawing>
      </w:r>
    </w:p>
    <w:p w14:paraId="345C11C6" w14:textId="77777777" w:rsidR="007F6982" w:rsidRPr="00596BC6" w:rsidRDefault="007F6982" w:rsidP="007F6982">
      <w:pPr>
        <w:jc w:val="center"/>
        <w:rPr>
          <w:rFonts w:eastAsia="Times New Roman"/>
        </w:rPr>
      </w:pPr>
      <w:r w:rsidRPr="00596BC6">
        <w:rPr>
          <w:rFonts w:eastAsia="Times New Roman"/>
        </w:rPr>
        <w:t>Y = 0,093  + 0,377x</w:t>
      </w:r>
      <w:r w:rsidRPr="00596BC6">
        <w:rPr>
          <w:rFonts w:eastAsia="Times New Roman"/>
          <w:vertAlign w:val="subscript"/>
        </w:rPr>
        <w:t>1</w:t>
      </w:r>
      <w:r w:rsidRPr="00596BC6">
        <w:rPr>
          <w:rFonts w:eastAsia="Times New Roman"/>
        </w:rPr>
        <w:t xml:space="preserve"> + 1,253x</w:t>
      </w:r>
      <w:r w:rsidRPr="00596BC6">
        <w:rPr>
          <w:rFonts w:eastAsia="Times New Roman"/>
          <w:vertAlign w:val="subscript"/>
        </w:rPr>
        <w:t>2</w:t>
      </w:r>
      <w:r w:rsidRPr="00596BC6">
        <w:rPr>
          <w:rFonts w:eastAsia="Times New Roman"/>
        </w:rPr>
        <w:t>+ 0,235x</w:t>
      </w:r>
      <w:r w:rsidRPr="00596BC6">
        <w:rPr>
          <w:rFonts w:eastAsia="Times New Roman"/>
          <w:vertAlign w:val="subscript"/>
        </w:rPr>
        <w:t>3</w:t>
      </w:r>
    </w:p>
    <w:p w14:paraId="0C53AB33" w14:textId="77777777" w:rsidR="007F6982" w:rsidRPr="00596BC6" w:rsidRDefault="007F6982">
      <w:pPr>
        <w:tabs>
          <w:tab w:val="left" w:pos="1683"/>
        </w:tabs>
        <w:ind w:left="1080" w:hanging="5"/>
        <w:rPr>
          <w:rFonts w:eastAsia="Times New Roman"/>
        </w:rPr>
      </w:pPr>
      <w:r w:rsidRPr="00596BC6">
        <w:rPr>
          <w:rFonts w:eastAsia="Times New Roman"/>
        </w:rPr>
        <w:t>dimana</w:t>
      </w:r>
      <w:r w:rsidRPr="00596BC6">
        <w:rPr>
          <w:rFonts w:eastAsia="Times New Roman"/>
        </w:rPr>
        <w:tab/>
        <w:t>Y  : keputusan pembelian</w:t>
      </w:r>
    </w:p>
    <w:p w14:paraId="00DB80F9" w14:textId="77777777" w:rsidR="007F6982" w:rsidRPr="00596BC6" w:rsidRDefault="007F6982">
      <w:pPr>
        <w:tabs>
          <w:tab w:val="left" w:pos="2160"/>
        </w:tabs>
        <w:ind w:left="720" w:hanging="5"/>
        <w:rPr>
          <w:rFonts w:eastAsia="Times New Roman"/>
        </w:rPr>
      </w:pPr>
      <w:r w:rsidRPr="00596BC6">
        <w:rPr>
          <w:rFonts w:eastAsia="Times New Roman"/>
        </w:rPr>
        <w:tab/>
      </w:r>
      <w:r w:rsidRPr="00596BC6">
        <w:rPr>
          <w:rFonts w:eastAsia="Times New Roman"/>
        </w:rPr>
        <w:tab/>
        <w:t>x</w:t>
      </w:r>
      <w:r w:rsidRPr="00596BC6">
        <w:rPr>
          <w:rFonts w:eastAsia="Times New Roman"/>
          <w:vertAlign w:val="subscript"/>
        </w:rPr>
        <w:t xml:space="preserve">1 </w:t>
      </w:r>
      <w:r w:rsidRPr="00596BC6">
        <w:rPr>
          <w:rFonts w:eastAsia="Times New Roman"/>
        </w:rPr>
        <w:t xml:space="preserve">: </w:t>
      </w:r>
      <w:r w:rsidRPr="00596BC6">
        <w:rPr>
          <w:rFonts w:eastAsia="Times New Roman"/>
          <w:i/>
          <w:color w:val="000000"/>
        </w:rPr>
        <w:t>Online customer review</w:t>
      </w:r>
    </w:p>
    <w:p w14:paraId="7FEF81D5" w14:textId="77777777" w:rsidR="007F6982" w:rsidRPr="00596BC6" w:rsidRDefault="007F6982">
      <w:pPr>
        <w:tabs>
          <w:tab w:val="left" w:pos="2160"/>
        </w:tabs>
        <w:ind w:left="720" w:hanging="5"/>
        <w:rPr>
          <w:rFonts w:eastAsia="Times New Roman"/>
          <w:color w:val="000000"/>
        </w:rPr>
      </w:pPr>
      <w:r w:rsidRPr="00596BC6">
        <w:rPr>
          <w:rFonts w:eastAsia="Times New Roman"/>
        </w:rPr>
        <w:tab/>
      </w:r>
      <w:r w:rsidRPr="00596BC6">
        <w:rPr>
          <w:rFonts w:eastAsia="Times New Roman"/>
        </w:rPr>
        <w:tab/>
        <w:t>x</w:t>
      </w:r>
      <w:r w:rsidRPr="00596BC6">
        <w:rPr>
          <w:rFonts w:eastAsia="Times New Roman"/>
          <w:vertAlign w:val="subscript"/>
        </w:rPr>
        <w:t>2</w:t>
      </w:r>
      <w:r w:rsidRPr="00596BC6">
        <w:rPr>
          <w:rFonts w:eastAsia="Times New Roman"/>
        </w:rPr>
        <w:t xml:space="preserve"> : </w:t>
      </w:r>
      <w:r w:rsidRPr="00596BC6">
        <w:rPr>
          <w:rFonts w:eastAsia="Times New Roman"/>
          <w:color w:val="000000"/>
        </w:rPr>
        <w:t>Pengunaan sosial media</w:t>
      </w:r>
    </w:p>
    <w:p w14:paraId="2254BD1F" w14:textId="77777777" w:rsidR="007F6982" w:rsidRPr="00596BC6" w:rsidRDefault="007F6982">
      <w:pPr>
        <w:tabs>
          <w:tab w:val="left" w:pos="2160"/>
        </w:tabs>
        <w:ind w:left="720" w:hanging="5"/>
        <w:rPr>
          <w:rFonts w:eastAsia="Times New Roman"/>
        </w:rPr>
      </w:pPr>
      <w:r w:rsidRPr="00596BC6">
        <w:rPr>
          <w:rFonts w:eastAsia="Times New Roman"/>
        </w:rPr>
        <w:tab/>
      </w:r>
      <w:r w:rsidRPr="00596BC6">
        <w:rPr>
          <w:rFonts w:eastAsia="Times New Roman"/>
        </w:rPr>
        <w:tab/>
        <w:t>x</w:t>
      </w:r>
      <w:r w:rsidRPr="00596BC6">
        <w:rPr>
          <w:rFonts w:eastAsia="Times New Roman"/>
          <w:vertAlign w:val="subscript"/>
        </w:rPr>
        <w:t>3</w:t>
      </w:r>
      <w:r w:rsidRPr="00596BC6">
        <w:rPr>
          <w:rFonts w:eastAsia="Times New Roman"/>
        </w:rPr>
        <w:t xml:space="preserve"> : </w:t>
      </w:r>
      <w:r w:rsidRPr="00596BC6">
        <w:rPr>
          <w:rFonts w:eastAsia="Times New Roman"/>
          <w:i/>
          <w:color w:val="000000"/>
        </w:rPr>
        <w:t>Brand trust</w:t>
      </w:r>
    </w:p>
    <w:p w14:paraId="27E80D21" w14:textId="77777777" w:rsidR="007F6982" w:rsidRPr="00596BC6" w:rsidRDefault="007F6982">
      <w:pPr>
        <w:ind w:left="1080" w:firstLine="621"/>
        <w:rPr>
          <w:rFonts w:eastAsia="Times New Roman"/>
        </w:rPr>
      </w:pPr>
      <w:r w:rsidRPr="00596BC6">
        <w:rPr>
          <w:rFonts w:eastAsia="Times New Roman"/>
        </w:rPr>
        <w:t>Dari model regresi yang terbentuk tersebut maka diperoleh hubungan antara masing-masing variabel independen  (</w:t>
      </w:r>
      <w:r w:rsidRPr="00596BC6">
        <w:rPr>
          <w:rFonts w:eastAsia="Times New Roman"/>
          <w:i/>
          <w:color w:val="000000"/>
        </w:rPr>
        <w:t>Online customer review</w:t>
      </w:r>
      <w:r w:rsidRPr="00596BC6">
        <w:rPr>
          <w:rFonts w:eastAsia="Times New Roman"/>
          <w:color w:val="000000"/>
        </w:rPr>
        <w:t xml:space="preserve">, </w:t>
      </w:r>
      <w:r w:rsidRPr="00596BC6">
        <w:rPr>
          <w:rFonts w:eastAsia="Times New Roman"/>
        </w:rPr>
        <w:t>penggunaan sosial media</w:t>
      </w:r>
      <w:r w:rsidRPr="00596BC6">
        <w:rPr>
          <w:rFonts w:eastAsia="Times New Roman"/>
          <w:color w:val="000000"/>
        </w:rPr>
        <w:t xml:space="preserve">, dan </w:t>
      </w:r>
      <w:r w:rsidRPr="00596BC6">
        <w:rPr>
          <w:rFonts w:eastAsia="Times New Roman"/>
          <w:i/>
          <w:color w:val="000000"/>
        </w:rPr>
        <w:t>Brand trust</w:t>
      </w:r>
      <w:r w:rsidRPr="00596BC6">
        <w:rPr>
          <w:rFonts w:eastAsia="Times New Roman"/>
        </w:rPr>
        <w:t>) dengan variabel dependen  (keputusan pembelian) yang dapat dijelaskan sebagai berikut:</w:t>
      </w:r>
    </w:p>
    <w:p w14:paraId="0C4C6DAE" w14:textId="77777777" w:rsidR="007F6982" w:rsidRPr="00596BC6" w:rsidRDefault="007F6982" w:rsidP="007F6982">
      <w:pPr>
        <w:numPr>
          <w:ilvl w:val="1"/>
          <w:numId w:val="44"/>
        </w:numPr>
        <w:ind w:left="1440"/>
        <w:rPr>
          <w:rFonts w:eastAsia="Times New Roman"/>
        </w:rPr>
      </w:pPr>
      <w:r w:rsidRPr="00596BC6">
        <w:rPr>
          <w:rFonts w:eastAsia="Times New Roman"/>
        </w:rPr>
        <w:lastRenderedPageBreak/>
        <w:t>Nilai konstanta bertanda positif sebesar 0,093 menyatakan, bahwa jika tidak ada perubahan pada variabel (</w:t>
      </w:r>
      <w:r w:rsidRPr="00596BC6">
        <w:rPr>
          <w:rFonts w:eastAsia="Times New Roman"/>
          <w:i/>
        </w:rPr>
        <w:t>Online customer review</w:t>
      </w:r>
      <w:r w:rsidRPr="00596BC6">
        <w:rPr>
          <w:rFonts w:eastAsia="Times New Roman"/>
        </w:rPr>
        <w:t xml:space="preserve">, penggunaan sosial media, dan </w:t>
      </w:r>
      <w:r w:rsidRPr="00596BC6">
        <w:rPr>
          <w:rFonts w:eastAsia="Times New Roman"/>
          <w:i/>
        </w:rPr>
        <w:t>Brand trust</w:t>
      </w:r>
      <w:r w:rsidRPr="00596BC6">
        <w:rPr>
          <w:rFonts w:eastAsia="Times New Roman"/>
        </w:rPr>
        <w:t>) yang mempengaruhi keputusan pembelian, maka keputusan pembelian  sebesar 0,093 dari skala pengukuran yang digunakan.</w:t>
      </w:r>
    </w:p>
    <w:p w14:paraId="6B1852A6" w14:textId="77777777" w:rsidR="007F6982" w:rsidRPr="00596BC6" w:rsidRDefault="007F6982" w:rsidP="007F6982">
      <w:pPr>
        <w:numPr>
          <w:ilvl w:val="1"/>
          <w:numId w:val="44"/>
        </w:numPr>
        <w:ind w:left="1440"/>
        <w:rPr>
          <w:rFonts w:eastAsia="Times New Roman"/>
        </w:rPr>
      </w:pPr>
      <w:r w:rsidRPr="00596BC6">
        <w:rPr>
          <w:rFonts w:eastAsia="Times New Roman"/>
        </w:rPr>
        <w:t>Jika X</w:t>
      </w:r>
      <w:r w:rsidRPr="00596BC6">
        <w:rPr>
          <w:rFonts w:eastAsia="Times New Roman"/>
          <w:vertAlign w:val="subscript"/>
        </w:rPr>
        <w:t>1</w:t>
      </w:r>
      <w:r w:rsidRPr="00596BC6">
        <w:rPr>
          <w:rFonts w:eastAsia="Times New Roman"/>
        </w:rPr>
        <w:t xml:space="preserve">, </w:t>
      </w:r>
      <w:r w:rsidRPr="00596BC6">
        <w:rPr>
          <w:rFonts w:eastAsia="Times New Roman"/>
          <w:i/>
        </w:rPr>
        <w:t>Online customer review</w:t>
      </w:r>
      <w:r w:rsidRPr="00596BC6">
        <w:rPr>
          <w:rFonts w:eastAsia="Times New Roman"/>
        </w:rPr>
        <w:t>, mengalami perubahan sebesar 1 dan bertanda positif, serta nilai penggunaan sosial media</w:t>
      </w:r>
      <w:r w:rsidRPr="00596BC6">
        <w:rPr>
          <w:rFonts w:eastAsia="Times New Roman"/>
          <w:i/>
        </w:rPr>
        <w:t xml:space="preserve"> </w:t>
      </w:r>
      <w:r w:rsidRPr="00596BC6">
        <w:rPr>
          <w:rFonts w:eastAsia="Times New Roman"/>
        </w:rPr>
        <w:t xml:space="preserve">dan </w:t>
      </w:r>
      <w:r w:rsidRPr="00596BC6">
        <w:rPr>
          <w:rFonts w:eastAsia="Times New Roman"/>
          <w:i/>
        </w:rPr>
        <w:t xml:space="preserve">Brand trust </w:t>
      </w:r>
      <w:r w:rsidRPr="00596BC6">
        <w:rPr>
          <w:rFonts w:eastAsia="Times New Roman"/>
        </w:rPr>
        <w:t xml:space="preserve"> konstan, artinya keputusan pembelian (Y) bertambah sebesar sebesar 0,377.</w:t>
      </w:r>
    </w:p>
    <w:p w14:paraId="1F278B1D" w14:textId="77777777" w:rsidR="007F6982" w:rsidRPr="00596BC6" w:rsidRDefault="007F6982" w:rsidP="007F6982">
      <w:pPr>
        <w:numPr>
          <w:ilvl w:val="1"/>
          <w:numId w:val="44"/>
        </w:numPr>
        <w:ind w:left="1440"/>
        <w:rPr>
          <w:rFonts w:eastAsia="Times New Roman"/>
        </w:rPr>
      </w:pPr>
      <w:r w:rsidRPr="00596BC6">
        <w:rPr>
          <w:rFonts w:eastAsia="Times New Roman"/>
        </w:rPr>
        <w:t>Jika X</w:t>
      </w:r>
      <w:r w:rsidRPr="00596BC6">
        <w:rPr>
          <w:rFonts w:eastAsia="Times New Roman"/>
          <w:vertAlign w:val="subscript"/>
        </w:rPr>
        <w:t>2</w:t>
      </w:r>
      <w:r w:rsidRPr="00596BC6">
        <w:rPr>
          <w:rFonts w:eastAsia="Times New Roman"/>
        </w:rPr>
        <w:t xml:space="preserve">, penggunaan sosial media, mengalami perubahan sebesar 1 dan bertanda positif, serta nilai </w:t>
      </w:r>
      <w:r w:rsidRPr="00596BC6">
        <w:rPr>
          <w:rFonts w:eastAsia="Times New Roman"/>
          <w:i/>
        </w:rPr>
        <w:t>online customer review</w:t>
      </w:r>
      <w:r w:rsidRPr="00596BC6">
        <w:rPr>
          <w:rFonts w:eastAsia="Times New Roman"/>
        </w:rPr>
        <w:t xml:space="preserve"> dan </w:t>
      </w:r>
      <w:r w:rsidRPr="00596BC6">
        <w:rPr>
          <w:rFonts w:eastAsia="Times New Roman"/>
          <w:i/>
        </w:rPr>
        <w:t xml:space="preserve">Brand trust </w:t>
      </w:r>
      <w:r w:rsidRPr="00596BC6">
        <w:rPr>
          <w:rFonts w:eastAsia="Times New Roman"/>
        </w:rPr>
        <w:t xml:space="preserve"> kontan, artinya keputusan pembelian (Y) bertambah sebesar 1,253.</w:t>
      </w:r>
    </w:p>
    <w:p w14:paraId="4B10A516" w14:textId="77777777" w:rsidR="007F6982" w:rsidRPr="00596BC6" w:rsidRDefault="007F6982" w:rsidP="007F6982">
      <w:pPr>
        <w:numPr>
          <w:ilvl w:val="1"/>
          <w:numId w:val="44"/>
        </w:numPr>
        <w:ind w:left="1440"/>
        <w:rPr>
          <w:rFonts w:eastAsia="Times New Roman"/>
        </w:rPr>
      </w:pPr>
      <w:r w:rsidRPr="00596BC6">
        <w:rPr>
          <w:rFonts w:eastAsia="Times New Roman"/>
        </w:rPr>
        <w:t>Jika X</w:t>
      </w:r>
      <w:r w:rsidRPr="00596BC6">
        <w:rPr>
          <w:rFonts w:eastAsia="Times New Roman"/>
          <w:vertAlign w:val="subscript"/>
        </w:rPr>
        <w:t>3</w:t>
      </w:r>
      <w:r w:rsidRPr="00596BC6">
        <w:rPr>
          <w:rFonts w:eastAsia="Times New Roman"/>
        </w:rPr>
        <w:t xml:space="preserve">, </w:t>
      </w:r>
      <w:r w:rsidRPr="00596BC6">
        <w:rPr>
          <w:rFonts w:eastAsia="Times New Roman"/>
          <w:i/>
        </w:rPr>
        <w:t>Brand trust</w:t>
      </w:r>
      <w:r w:rsidRPr="00596BC6">
        <w:rPr>
          <w:rFonts w:eastAsia="Times New Roman"/>
        </w:rPr>
        <w:t xml:space="preserve">, mengalami perubahan sebesar 1 dan bertanda positif, serta </w:t>
      </w:r>
      <w:r w:rsidRPr="00596BC6">
        <w:rPr>
          <w:rFonts w:eastAsia="Times New Roman"/>
          <w:i/>
        </w:rPr>
        <w:t>Online customer review</w:t>
      </w:r>
      <w:r w:rsidRPr="00596BC6">
        <w:rPr>
          <w:rFonts w:eastAsia="Times New Roman"/>
        </w:rPr>
        <w:t xml:space="preserve"> dan penggunaan sosial media</w:t>
      </w:r>
      <w:r w:rsidRPr="00596BC6">
        <w:rPr>
          <w:rFonts w:eastAsia="Times New Roman"/>
          <w:i/>
        </w:rPr>
        <w:t xml:space="preserve"> </w:t>
      </w:r>
      <w:r w:rsidRPr="00596BC6">
        <w:rPr>
          <w:rFonts w:eastAsia="Times New Roman"/>
        </w:rPr>
        <w:t>konstan, artinya keputusan pembelian (Y) bertambah sebesar 0,235.</w:t>
      </w:r>
    </w:p>
    <w:p w14:paraId="589A16C1" w14:textId="77777777" w:rsidR="007F6982" w:rsidRPr="00596BC6" w:rsidRDefault="007F6982" w:rsidP="007F6982">
      <w:pPr>
        <w:pStyle w:val="Heading2"/>
        <w:tabs>
          <w:tab w:val="left" w:pos="1134"/>
        </w:tabs>
        <w:rPr>
          <w:szCs w:val="24"/>
        </w:rPr>
      </w:pPr>
      <w:bookmarkStart w:id="60" w:name="_26in1rg" w:colFirst="0" w:colLast="0"/>
      <w:bookmarkStart w:id="61" w:name="_Toc92801461"/>
      <w:bookmarkEnd w:id="60"/>
      <w:r w:rsidRPr="00596BC6">
        <w:rPr>
          <w:szCs w:val="24"/>
        </w:rPr>
        <w:t>2.</w:t>
      </w:r>
      <w:r w:rsidRPr="00596BC6">
        <w:rPr>
          <w:szCs w:val="24"/>
        </w:rPr>
        <w:tab/>
        <w:t>Pengujian Signifikansi Model (uji F)</w:t>
      </w:r>
      <w:bookmarkEnd w:id="61"/>
    </w:p>
    <w:p w14:paraId="2A67DB2F" w14:textId="77777777" w:rsidR="007F6982" w:rsidRPr="00596BC6" w:rsidRDefault="007F6982">
      <w:pPr>
        <w:ind w:left="1080" w:firstLine="566"/>
        <w:rPr>
          <w:rFonts w:eastAsia="Times New Roman"/>
        </w:rPr>
      </w:pPr>
      <w:r w:rsidRPr="00596BC6">
        <w:rPr>
          <w:rFonts w:eastAsia="Times New Roman"/>
        </w:rPr>
        <w:t>Uji F digunakan untuk menguji signifikansi pengaruh variabel independen (</w:t>
      </w:r>
      <w:r w:rsidRPr="00596BC6">
        <w:rPr>
          <w:rFonts w:eastAsia="Times New Roman"/>
          <w:i/>
        </w:rPr>
        <w:t>Online customer review</w:t>
      </w:r>
      <w:r w:rsidRPr="00596BC6">
        <w:rPr>
          <w:rFonts w:eastAsia="Times New Roman"/>
        </w:rPr>
        <w:t xml:space="preserve">, penggunaan sosial media, dan </w:t>
      </w:r>
      <w:r w:rsidRPr="00596BC6">
        <w:rPr>
          <w:rFonts w:eastAsia="Times New Roman"/>
          <w:i/>
        </w:rPr>
        <w:t>Brand trust</w:t>
      </w:r>
      <w:r w:rsidRPr="00596BC6">
        <w:rPr>
          <w:rFonts w:eastAsia="Times New Roman"/>
        </w:rPr>
        <w:t>) secara bersama-sama terhadap variabel dependen (keputusan pembelian)</w:t>
      </w:r>
    </w:p>
    <w:p w14:paraId="6D505138" w14:textId="77777777" w:rsidR="007F6982" w:rsidRPr="00596BC6" w:rsidRDefault="007F6982">
      <w:pPr>
        <w:ind w:left="360" w:firstLine="720"/>
        <w:rPr>
          <w:rFonts w:eastAsia="Times New Roman"/>
        </w:rPr>
      </w:pPr>
      <w:r w:rsidRPr="00596BC6">
        <w:rPr>
          <w:rFonts w:eastAsia="Times New Roman"/>
        </w:rPr>
        <w:t>Langkah-langkah uji F adalah sebagai berikut :</w:t>
      </w:r>
    </w:p>
    <w:p w14:paraId="3D48C58F" w14:textId="77777777" w:rsidR="007F6982" w:rsidRPr="00596BC6" w:rsidRDefault="007F6982" w:rsidP="007F6982">
      <w:pPr>
        <w:numPr>
          <w:ilvl w:val="0"/>
          <w:numId w:val="50"/>
        </w:numPr>
        <w:ind w:left="1440"/>
        <w:rPr>
          <w:rFonts w:eastAsia="Times New Roman"/>
        </w:rPr>
      </w:pPr>
      <w:r w:rsidRPr="00596BC6">
        <w:rPr>
          <w:rFonts w:eastAsia="Times New Roman"/>
        </w:rPr>
        <w:lastRenderedPageBreak/>
        <w:t>Menentukan hipotesis nihil dan hipotesis alternatif</w:t>
      </w:r>
    </w:p>
    <w:p w14:paraId="2BCFCE4D" w14:textId="77777777" w:rsidR="007F6982" w:rsidRPr="00596BC6" w:rsidRDefault="007F6982">
      <w:pPr>
        <w:tabs>
          <w:tab w:val="left" w:pos="3261"/>
        </w:tabs>
        <w:ind w:left="3261" w:hanging="1821"/>
        <w:rPr>
          <w:rFonts w:eastAsia="Times New Roman"/>
        </w:rPr>
      </w:pPr>
      <w:r w:rsidRPr="00596BC6">
        <w:rPr>
          <w:rFonts w:eastAsia="Times New Roman"/>
        </w:rPr>
        <w:t>H</w:t>
      </w:r>
      <w:r w:rsidRPr="00596BC6">
        <w:rPr>
          <w:rFonts w:eastAsia="Times New Roman"/>
          <w:vertAlign w:val="subscript"/>
        </w:rPr>
        <w:t>0</w:t>
      </w:r>
      <w:r w:rsidRPr="00596BC6">
        <w:rPr>
          <w:rFonts w:eastAsia="Times New Roman"/>
        </w:rPr>
        <w:t xml:space="preserve"> :b1 = b2 = 0</w:t>
      </w:r>
      <w:r w:rsidRPr="00596BC6">
        <w:rPr>
          <w:rFonts w:eastAsia="Times New Roman"/>
        </w:rPr>
        <w:tab/>
        <w:t xml:space="preserve">(tidak ada pengaruh </w:t>
      </w:r>
      <w:r w:rsidRPr="00596BC6">
        <w:rPr>
          <w:rFonts w:eastAsia="Times New Roman"/>
          <w:i/>
        </w:rPr>
        <w:t>Online customer review</w:t>
      </w:r>
      <w:r w:rsidRPr="00596BC6">
        <w:rPr>
          <w:rFonts w:eastAsia="Times New Roman"/>
        </w:rPr>
        <w:t xml:space="preserve">, Pengunaan sosial media, dan </w:t>
      </w:r>
      <w:r w:rsidRPr="00596BC6">
        <w:rPr>
          <w:rFonts w:eastAsia="Times New Roman"/>
          <w:i/>
        </w:rPr>
        <w:t xml:space="preserve">Brand trust </w:t>
      </w:r>
      <w:r w:rsidRPr="00596BC6">
        <w:rPr>
          <w:rFonts w:eastAsia="Times New Roman"/>
        </w:rPr>
        <w:t>terhadap keputusan pembelian)</w:t>
      </w:r>
    </w:p>
    <w:p w14:paraId="5E2A2129" w14:textId="77777777" w:rsidR="007F6982" w:rsidRPr="00596BC6" w:rsidRDefault="007F6982">
      <w:pPr>
        <w:tabs>
          <w:tab w:val="left" w:pos="3261"/>
        </w:tabs>
        <w:ind w:left="3261" w:hanging="1843"/>
        <w:rPr>
          <w:rFonts w:eastAsia="Times New Roman"/>
        </w:rPr>
      </w:pPr>
      <w:r w:rsidRPr="00596BC6">
        <w:rPr>
          <w:rFonts w:eastAsia="Times New Roman"/>
        </w:rPr>
        <w:t>H</w:t>
      </w:r>
      <w:r w:rsidRPr="00596BC6">
        <w:rPr>
          <w:rFonts w:eastAsia="Times New Roman"/>
          <w:vertAlign w:val="subscript"/>
        </w:rPr>
        <w:t>a</w:t>
      </w:r>
      <w:r w:rsidRPr="00596BC6">
        <w:rPr>
          <w:rFonts w:eastAsia="Times New Roman"/>
        </w:rPr>
        <w:t xml:space="preserve"> :b1 = b2 &gt; 0</w:t>
      </w:r>
      <w:r w:rsidRPr="00596BC6">
        <w:rPr>
          <w:rFonts w:eastAsia="Times New Roman"/>
        </w:rPr>
        <w:tab/>
        <w:t xml:space="preserve">(ada pengaruh </w:t>
      </w:r>
      <w:r w:rsidRPr="00596BC6">
        <w:rPr>
          <w:rFonts w:eastAsia="Times New Roman"/>
          <w:i/>
        </w:rPr>
        <w:t>Online customer review</w:t>
      </w:r>
      <w:r w:rsidRPr="00596BC6">
        <w:rPr>
          <w:rFonts w:eastAsia="Times New Roman"/>
        </w:rPr>
        <w:t xml:space="preserve">, Pengunaan sosial media, dan </w:t>
      </w:r>
      <w:r w:rsidRPr="00596BC6">
        <w:rPr>
          <w:rFonts w:eastAsia="Times New Roman"/>
          <w:i/>
        </w:rPr>
        <w:t>Brand trust</w:t>
      </w:r>
      <w:r w:rsidRPr="00596BC6">
        <w:rPr>
          <w:rFonts w:eastAsia="Times New Roman"/>
        </w:rPr>
        <w:t xml:space="preserve"> terhadap keputusan pembelian)</w:t>
      </w:r>
    </w:p>
    <w:p w14:paraId="1146FCC9" w14:textId="77777777" w:rsidR="007F6982" w:rsidRPr="00596BC6" w:rsidRDefault="007F6982" w:rsidP="007F6982">
      <w:pPr>
        <w:numPr>
          <w:ilvl w:val="0"/>
          <w:numId w:val="50"/>
        </w:numPr>
        <w:ind w:left="1440"/>
        <w:rPr>
          <w:rFonts w:eastAsia="Times New Roman"/>
        </w:rPr>
      </w:pPr>
      <w:r w:rsidRPr="00596BC6">
        <w:rPr>
          <w:rFonts w:eastAsia="Times New Roman"/>
        </w:rPr>
        <w:t xml:space="preserve"> Menentukan </w:t>
      </w:r>
      <w:r w:rsidRPr="00596BC6">
        <w:rPr>
          <w:rFonts w:eastAsia="Times New Roman"/>
          <w:i/>
        </w:rPr>
        <w:t>level of significance</w:t>
      </w:r>
      <w:r w:rsidRPr="00596BC6">
        <w:rPr>
          <w:rFonts w:eastAsia="Times New Roman"/>
        </w:rPr>
        <w:t xml:space="preserve"> α = 0,05 atau 5%, dengan (k; n –k - 1)</w:t>
      </w:r>
    </w:p>
    <w:p w14:paraId="6B5C6B28" w14:textId="5F654E43" w:rsidR="007F6982" w:rsidRPr="00596BC6" w:rsidRDefault="007F6982">
      <w:pPr>
        <w:ind w:left="1440" w:firstLine="566"/>
        <w:rPr>
          <w:rFonts w:eastAsia="Times New Roman"/>
        </w:rPr>
      </w:pPr>
      <w:r w:rsidRPr="00596BC6">
        <w:rPr>
          <w:rFonts w:eastAsia="Times New Roman"/>
        </w:rPr>
        <w:t>F</w:t>
      </w:r>
      <w:r w:rsidRPr="00596BC6">
        <w:rPr>
          <w:rFonts w:eastAsia="Times New Roman"/>
          <w:vertAlign w:val="subscript"/>
        </w:rPr>
        <w:t>tabel</w:t>
      </w:r>
      <w:r w:rsidRPr="00596BC6">
        <w:rPr>
          <w:rFonts w:eastAsia="Times New Roman"/>
        </w:rPr>
        <w:t xml:space="preserve"> = 0,05 </w:t>
      </w:r>
      <w:r w:rsidR="00153934">
        <w:rPr>
          <w:rFonts w:eastAsia="Wingdings"/>
        </w:rPr>
        <w:t>α</w:t>
      </w:r>
      <w:r w:rsidR="00153934">
        <w:rPr>
          <w:rFonts w:eastAsia="Wingdings"/>
          <w:lang w:val="en-US"/>
        </w:rPr>
        <w:t xml:space="preserve"> </w:t>
      </w:r>
      <w:r w:rsidRPr="00596BC6">
        <w:rPr>
          <w:rFonts w:eastAsia="Times New Roman"/>
        </w:rPr>
        <w:t>(4; 95) adalah 2,69</w:t>
      </w:r>
    </w:p>
    <w:p w14:paraId="5387C9F4" w14:textId="77777777" w:rsidR="007F6982" w:rsidRPr="00596BC6" w:rsidRDefault="007F6982" w:rsidP="007F6982">
      <w:pPr>
        <w:numPr>
          <w:ilvl w:val="0"/>
          <w:numId w:val="50"/>
        </w:numPr>
        <w:ind w:left="1440"/>
        <w:rPr>
          <w:rFonts w:eastAsia="Times New Roman"/>
        </w:rPr>
      </w:pPr>
      <w:r w:rsidRPr="00596BC6">
        <w:rPr>
          <w:rFonts w:eastAsia="Times New Roman"/>
        </w:rPr>
        <w:t>Menentukan kriteria pengujian</w:t>
      </w:r>
    </w:p>
    <w:p w14:paraId="1B5B6930" w14:textId="77777777" w:rsidR="007F6982" w:rsidRPr="00596BC6" w:rsidRDefault="007F6982">
      <w:pPr>
        <w:tabs>
          <w:tab w:val="left" w:pos="3969"/>
        </w:tabs>
        <w:ind w:left="1440" w:firstLine="566"/>
        <w:rPr>
          <w:rFonts w:eastAsia="Times New Roman"/>
        </w:rPr>
      </w:pPr>
      <w:r w:rsidRPr="00596BC6">
        <w:rPr>
          <w:rFonts w:eastAsia="Times New Roman"/>
        </w:rPr>
        <w:t>H</w:t>
      </w:r>
      <w:r w:rsidRPr="00596BC6">
        <w:rPr>
          <w:rFonts w:eastAsia="Times New Roman"/>
          <w:vertAlign w:val="subscript"/>
        </w:rPr>
        <w:t>0</w:t>
      </w:r>
      <w:r w:rsidRPr="00596BC6">
        <w:rPr>
          <w:rFonts w:eastAsia="Times New Roman"/>
        </w:rPr>
        <w:t xml:space="preserve"> diterima apabila</w:t>
      </w:r>
      <w:r w:rsidRPr="00596BC6">
        <w:rPr>
          <w:rFonts w:eastAsia="Times New Roman"/>
        </w:rPr>
        <w:tab/>
        <w:t>: F</w:t>
      </w:r>
      <w:r w:rsidRPr="00596BC6">
        <w:rPr>
          <w:rFonts w:eastAsia="Times New Roman"/>
          <w:vertAlign w:val="subscript"/>
        </w:rPr>
        <w:t>hitung</w:t>
      </w:r>
      <w:r w:rsidRPr="00596BC6">
        <w:rPr>
          <w:rFonts w:eastAsia="Times New Roman"/>
        </w:rPr>
        <w:t>&lt;2,69</w:t>
      </w:r>
    </w:p>
    <w:p w14:paraId="1CDF1E39" w14:textId="77777777" w:rsidR="007F6982" w:rsidRPr="00596BC6" w:rsidRDefault="007F6982">
      <w:pPr>
        <w:tabs>
          <w:tab w:val="left" w:pos="3969"/>
        </w:tabs>
        <w:ind w:left="1440" w:firstLine="566"/>
        <w:rPr>
          <w:rFonts w:eastAsia="Times New Roman"/>
        </w:rPr>
      </w:pPr>
      <w:r w:rsidRPr="00596BC6">
        <w:rPr>
          <w:rFonts w:eastAsia="Times New Roman"/>
        </w:rPr>
        <w:t>H</w:t>
      </w:r>
      <w:r w:rsidRPr="00596BC6">
        <w:rPr>
          <w:rFonts w:eastAsia="Times New Roman"/>
          <w:vertAlign w:val="subscript"/>
        </w:rPr>
        <w:t>0</w:t>
      </w:r>
      <w:r w:rsidRPr="00596BC6">
        <w:rPr>
          <w:rFonts w:eastAsia="Times New Roman"/>
        </w:rPr>
        <w:t xml:space="preserve"> ditolak apabila</w:t>
      </w:r>
      <w:r w:rsidRPr="00596BC6">
        <w:rPr>
          <w:rFonts w:eastAsia="Times New Roman"/>
        </w:rPr>
        <w:tab/>
        <w:t>: F</w:t>
      </w:r>
      <w:r w:rsidRPr="00596BC6">
        <w:rPr>
          <w:rFonts w:eastAsia="Times New Roman"/>
          <w:vertAlign w:val="subscript"/>
        </w:rPr>
        <w:t>hitung</w:t>
      </w:r>
      <w:r w:rsidRPr="00596BC6">
        <w:rPr>
          <w:rFonts w:eastAsia="Times New Roman"/>
        </w:rPr>
        <w:t>&gt;2,69</w:t>
      </w:r>
    </w:p>
    <w:p w14:paraId="5F652FF8" w14:textId="77777777" w:rsidR="007F6982" w:rsidRPr="00596BC6" w:rsidRDefault="007F6982" w:rsidP="007F6982">
      <w:pPr>
        <w:numPr>
          <w:ilvl w:val="0"/>
          <w:numId w:val="50"/>
        </w:numPr>
        <w:ind w:left="1440"/>
        <w:rPr>
          <w:rFonts w:eastAsia="Times New Roman"/>
        </w:rPr>
      </w:pPr>
      <w:r w:rsidRPr="00596BC6">
        <w:rPr>
          <w:rFonts w:eastAsia="Times New Roman"/>
        </w:rPr>
        <w:t>Menentukan F</w:t>
      </w:r>
      <w:r w:rsidRPr="00596BC6">
        <w:rPr>
          <w:rFonts w:eastAsia="Times New Roman"/>
          <w:vertAlign w:val="subscript"/>
        </w:rPr>
        <w:t xml:space="preserve">hitung </w:t>
      </w:r>
      <w:r w:rsidRPr="00596BC6">
        <w:rPr>
          <w:rFonts w:eastAsia="Times New Roman"/>
        </w:rPr>
        <w:t>dengan rumus :</w:t>
      </w:r>
    </w:p>
    <w:p w14:paraId="47EE241F" w14:textId="77777777" w:rsidR="007F6982" w:rsidRPr="00596BC6" w:rsidRDefault="007F6982">
      <w:pPr>
        <w:ind w:left="1440" w:firstLine="566"/>
        <w:rPr>
          <w:rFonts w:eastAsia="Times New Roman"/>
        </w:rPr>
      </w:pPr>
      <w:r w:rsidRPr="00596BC6">
        <w:rPr>
          <w:rFonts w:eastAsia="Times New Roman"/>
        </w:rPr>
        <w:t xml:space="preserve">F = </w:t>
      </w:r>
      <w:r w:rsidRPr="00596BC6">
        <w:rPr>
          <w:rFonts w:eastAsia="Times New Roman"/>
          <w:noProof/>
          <w:vertAlign w:val="subscript"/>
          <w:lang w:val="en-US"/>
        </w:rPr>
        <w:drawing>
          <wp:inline distT="0" distB="0" distL="114300" distR="114300" wp14:anchorId="2C6B95A1" wp14:editId="36580CDE">
            <wp:extent cx="1000125" cy="428625"/>
            <wp:effectExtent l="0" t="0" r="0" b="0"/>
            <wp:docPr id="8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7"/>
                    <a:srcRect/>
                    <a:stretch>
                      <a:fillRect/>
                    </a:stretch>
                  </pic:blipFill>
                  <pic:spPr>
                    <a:xfrm>
                      <a:off x="0" y="0"/>
                      <a:ext cx="1000125" cy="428625"/>
                    </a:xfrm>
                    <a:prstGeom prst="rect">
                      <a:avLst/>
                    </a:prstGeom>
                    <a:ln/>
                  </pic:spPr>
                </pic:pic>
              </a:graphicData>
            </a:graphic>
          </wp:inline>
        </w:drawing>
      </w:r>
    </w:p>
    <w:p w14:paraId="15EC89BD" w14:textId="593E4E53" w:rsidR="007F6982" w:rsidRPr="00596BC6" w:rsidRDefault="006D2616">
      <w:pPr>
        <w:ind w:left="1440" w:firstLine="566"/>
        <w:rPr>
          <w:rFonts w:eastAsia="Times New Roman"/>
        </w:rPr>
      </w:pPr>
      <w:r>
        <w:rPr>
          <w:noProof/>
          <w:lang w:val="en-US"/>
        </w:rPr>
        <mc:AlternateContent>
          <mc:Choice Requires="wpg">
            <w:drawing>
              <wp:anchor distT="0" distB="0" distL="114300" distR="114300" simplePos="0" relativeHeight="251756544" behindDoc="0" locked="0" layoutInCell="1" allowOverlap="1" wp14:anchorId="5E784406" wp14:editId="7C069369">
                <wp:simplePos x="0" y="0"/>
                <wp:positionH relativeFrom="column">
                  <wp:posOffset>1226185</wp:posOffset>
                </wp:positionH>
                <wp:positionV relativeFrom="paragraph">
                  <wp:posOffset>695325</wp:posOffset>
                </wp:positionV>
                <wp:extent cx="3667125" cy="800100"/>
                <wp:effectExtent l="0" t="0" r="47625" b="19050"/>
                <wp:wrapNone/>
                <wp:docPr id="107" name="Group 107"/>
                <wp:cNvGraphicFramePr/>
                <a:graphic xmlns:a="http://schemas.openxmlformats.org/drawingml/2006/main">
                  <a:graphicData uri="http://schemas.microsoft.com/office/word/2010/wordprocessingGroup">
                    <wpg:wgp>
                      <wpg:cNvGrpSpPr/>
                      <wpg:grpSpPr>
                        <a:xfrm>
                          <a:off x="0" y="0"/>
                          <a:ext cx="3667125" cy="800100"/>
                          <a:chOff x="0" y="0"/>
                          <a:chExt cx="4162425" cy="1409700"/>
                        </a:xfrm>
                      </wpg:grpSpPr>
                      <wps:wsp>
                        <wps:cNvPr id="108" name="Straight Connector 108"/>
                        <wps:cNvCnPr/>
                        <wps:spPr>
                          <a:xfrm>
                            <a:off x="0" y="1409700"/>
                            <a:ext cx="4162425" cy="0"/>
                          </a:xfrm>
                          <a:prstGeom prst="line">
                            <a:avLst/>
                          </a:prstGeom>
                          <a:noFill/>
                          <a:ln w="6350" cap="flat" cmpd="sng" algn="ctr">
                            <a:solidFill>
                              <a:sysClr val="windowText" lastClr="000000"/>
                            </a:solidFill>
                            <a:prstDash val="solid"/>
                            <a:miter lim="800000"/>
                          </a:ln>
                          <a:effectLst/>
                        </wps:spPr>
                        <wps:bodyPr/>
                      </wps:wsp>
                      <wps:wsp>
                        <wps:cNvPr id="109" name="Freeform 109"/>
                        <wps:cNvSpPr/>
                        <wps:spPr>
                          <a:xfrm>
                            <a:off x="0" y="0"/>
                            <a:ext cx="4152900" cy="1056438"/>
                          </a:xfrm>
                          <a:custGeom>
                            <a:avLst/>
                            <a:gdLst>
                              <a:gd name="connsiteX0" fmla="*/ 0 w 4105275"/>
                              <a:gd name="connsiteY0" fmla="*/ 748556 h 792550"/>
                              <a:gd name="connsiteX1" fmla="*/ 866775 w 4105275"/>
                              <a:gd name="connsiteY1" fmla="*/ 15131 h 792550"/>
                              <a:gd name="connsiteX2" fmla="*/ 2114550 w 4105275"/>
                              <a:gd name="connsiteY2" fmla="*/ 291356 h 792550"/>
                              <a:gd name="connsiteX3" fmla="*/ 3209925 w 4105275"/>
                              <a:gd name="connsiteY3" fmla="*/ 748556 h 792550"/>
                              <a:gd name="connsiteX4" fmla="*/ 4105275 w 4105275"/>
                              <a:gd name="connsiteY4" fmla="*/ 748556 h 792550"/>
                              <a:gd name="connsiteX0" fmla="*/ 0 w 4105275"/>
                              <a:gd name="connsiteY0" fmla="*/ 877737 h 921731"/>
                              <a:gd name="connsiteX1" fmla="*/ 876300 w 4105275"/>
                              <a:gd name="connsiteY1" fmla="*/ 10951 h 921731"/>
                              <a:gd name="connsiteX2" fmla="*/ 2114550 w 4105275"/>
                              <a:gd name="connsiteY2" fmla="*/ 420537 h 921731"/>
                              <a:gd name="connsiteX3" fmla="*/ 3209925 w 4105275"/>
                              <a:gd name="connsiteY3" fmla="*/ 877737 h 921731"/>
                              <a:gd name="connsiteX4" fmla="*/ 4105275 w 4105275"/>
                              <a:gd name="connsiteY4" fmla="*/ 877737 h 921731"/>
                              <a:gd name="connsiteX0" fmla="*/ 0 w 4105275"/>
                              <a:gd name="connsiteY0" fmla="*/ 885951 h 936714"/>
                              <a:gd name="connsiteX1" fmla="*/ 876300 w 4105275"/>
                              <a:gd name="connsiteY1" fmla="*/ 19165 h 936714"/>
                              <a:gd name="connsiteX2" fmla="*/ 2105025 w 4105275"/>
                              <a:gd name="connsiteY2" fmla="*/ 333465 h 936714"/>
                              <a:gd name="connsiteX3" fmla="*/ 3209925 w 4105275"/>
                              <a:gd name="connsiteY3" fmla="*/ 885951 h 936714"/>
                              <a:gd name="connsiteX4" fmla="*/ 4105275 w 4105275"/>
                              <a:gd name="connsiteY4" fmla="*/ 885951 h 936714"/>
                              <a:gd name="connsiteX0" fmla="*/ 0 w 4105275"/>
                              <a:gd name="connsiteY0" fmla="*/ 884986 h 896585"/>
                              <a:gd name="connsiteX1" fmla="*/ 876300 w 4105275"/>
                              <a:gd name="connsiteY1" fmla="*/ 18200 h 896585"/>
                              <a:gd name="connsiteX2" fmla="*/ 2105025 w 4105275"/>
                              <a:gd name="connsiteY2" fmla="*/ 332500 h 896585"/>
                              <a:gd name="connsiteX3" fmla="*/ 3276600 w 4105275"/>
                              <a:gd name="connsiteY3" fmla="*/ 770675 h 896585"/>
                              <a:gd name="connsiteX4" fmla="*/ 4105275 w 4105275"/>
                              <a:gd name="connsiteY4" fmla="*/ 884986 h 896585"/>
                              <a:gd name="connsiteX0" fmla="*/ 0 w 4105275"/>
                              <a:gd name="connsiteY0" fmla="*/ 884462 h 891398"/>
                              <a:gd name="connsiteX1" fmla="*/ 876300 w 4105275"/>
                              <a:gd name="connsiteY1" fmla="*/ 17676 h 891398"/>
                              <a:gd name="connsiteX2" fmla="*/ 2105025 w 4105275"/>
                              <a:gd name="connsiteY2" fmla="*/ 331976 h 891398"/>
                              <a:gd name="connsiteX3" fmla="*/ 3114675 w 4105275"/>
                              <a:gd name="connsiteY3" fmla="*/ 703431 h 891398"/>
                              <a:gd name="connsiteX4" fmla="*/ 4105275 w 4105275"/>
                              <a:gd name="connsiteY4" fmla="*/ 884462 h 891398"/>
                              <a:gd name="connsiteX0" fmla="*/ 0 w 4152900"/>
                              <a:gd name="connsiteY0" fmla="*/ 884462 h 898093"/>
                              <a:gd name="connsiteX1" fmla="*/ 876300 w 4152900"/>
                              <a:gd name="connsiteY1" fmla="*/ 17676 h 898093"/>
                              <a:gd name="connsiteX2" fmla="*/ 2105025 w 4152900"/>
                              <a:gd name="connsiteY2" fmla="*/ 331976 h 898093"/>
                              <a:gd name="connsiteX3" fmla="*/ 3114675 w 4152900"/>
                              <a:gd name="connsiteY3" fmla="*/ 703431 h 898093"/>
                              <a:gd name="connsiteX4" fmla="*/ 4152900 w 4152900"/>
                              <a:gd name="connsiteY4" fmla="*/ 891398 h 898093"/>
                              <a:gd name="connsiteX0" fmla="*/ 0 w 4152900"/>
                              <a:gd name="connsiteY0" fmla="*/ 898776 h 898776"/>
                              <a:gd name="connsiteX1" fmla="*/ 876300 w 4152900"/>
                              <a:gd name="connsiteY1" fmla="*/ 18359 h 898776"/>
                              <a:gd name="connsiteX2" fmla="*/ 2105025 w 4152900"/>
                              <a:gd name="connsiteY2" fmla="*/ 332659 h 898776"/>
                              <a:gd name="connsiteX3" fmla="*/ 3114675 w 4152900"/>
                              <a:gd name="connsiteY3" fmla="*/ 704114 h 898776"/>
                              <a:gd name="connsiteX4" fmla="*/ 4152900 w 4152900"/>
                              <a:gd name="connsiteY4" fmla="*/ 892081 h 898776"/>
                              <a:gd name="connsiteX0" fmla="*/ 0 w 4152900"/>
                              <a:gd name="connsiteY0" fmla="*/ 902965 h 903216"/>
                              <a:gd name="connsiteX1" fmla="*/ 876300 w 4152900"/>
                              <a:gd name="connsiteY1" fmla="*/ 22548 h 903216"/>
                              <a:gd name="connsiteX2" fmla="*/ 2124075 w 4152900"/>
                              <a:gd name="connsiteY2" fmla="*/ 298737 h 903216"/>
                              <a:gd name="connsiteX3" fmla="*/ 3114675 w 4152900"/>
                              <a:gd name="connsiteY3" fmla="*/ 708303 h 903216"/>
                              <a:gd name="connsiteX4" fmla="*/ 4152900 w 4152900"/>
                              <a:gd name="connsiteY4" fmla="*/ 896270 h 903216"/>
                              <a:gd name="connsiteX0" fmla="*/ 0 w 4152900"/>
                              <a:gd name="connsiteY0" fmla="*/ 890000 h 890000"/>
                              <a:gd name="connsiteX1" fmla="*/ 876300 w 4152900"/>
                              <a:gd name="connsiteY1" fmla="*/ 9583 h 890000"/>
                              <a:gd name="connsiteX2" fmla="*/ 2085975 w 4152900"/>
                              <a:gd name="connsiteY2" fmla="*/ 438214 h 890000"/>
                              <a:gd name="connsiteX3" fmla="*/ 3114675 w 4152900"/>
                              <a:gd name="connsiteY3" fmla="*/ 695338 h 890000"/>
                              <a:gd name="connsiteX4" fmla="*/ 4152900 w 4152900"/>
                              <a:gd name="connsiteY4" fmla="*/ 883305 h 890000"/>
                              <a:gd name="connsiteX0" fmla="*/ 0 w 4152900"/>
                              <a:gd name="connsiteY0" fmla="*/ 887118 h 887118"/>
                              <a:gd name="connsiteX1" fmla="*/ 876300 w 4152900"/>
                              <a:gd name="connsiteY1" fmla="*/ 6701 h 887118"/>
                              <a:gd name="connsiteX2" fmla="*/ 2066925 w 4152900"/>
                              <a:gd name="connsiteY2" fmla="*/ 492505 h 887118"/>
                              <a:gd name="connsiteX3" fmla="*/ 3114675 w 4152900"/>
                              <a:gd name="connsiteY3" fmla="*/ 692456 h 887118"/>
                              <a:gd name="connsiteX4" fmla="*/ 4152900 w 4152900"/>
                              <a:gd name="connsiteY4" fmla="*/ 880423 h 887118"/>
                              <a:gd name="connsiteX0" fmla="*/ 0 w 4152900"/>
                              <a:gd name="connsiteY0" fmla="*/ 736982 h 736982"/>
                              <a:gd name="connsiteX1" fmla="*/ 847725 w 4152900"/>
                              <a:gd name="connsiteY1" fmla="*/ 9078 h 736982"/>
                              <a:gd name="connsiteX2" fmla="*/ 2066925 w 4152900"/>
                              <a:gd name="connsiteY2" fmla="*/ 342369 h 736982"/>
                              <a:gd name="connsiteX3" fmla="*/ 3114675 w 4152900"/>
                              <a:gd name="connsiteY3" fmla="*/ 542320 h 736982"/>
                              <a:gd name="connsiteX4" fmla="*/ 4152900 w 4152900"/>
                              <a:gd name="connsiteY4" fmla="*/ 730287 h 736982"/>
                              <a:gd name="connsiteX0" fmla="*/ 0 w 4152900"/>
                              <a:gd name="connsiteY0" fmla="*/ 1019253 h 1019253"/>
                              <a:gd name="connsiteX1" fmla="*/ 895350 w 4152900"/>
                              <a:gd name="connsiteY1" fmla="*/ 5451 h 1019253"/>
                              <a:gd name="connsiteX2" fmla="*/ 2066925 w 4152900"/>
                              <a:gd name="connsiteY2" fmla="*/ 624640 h 1019253"/>
                              <a:gd name="connsiteX3" fmla="*/ 3114675 w 4152900"/>
                              <a:gd name="connsiteY3" fmla="*/ 824591 h 1019253"/>
                              <a:gd name="connsiteX4" fmla="*/ 4152900 w 4152900"/>
                              <a:gd name="connsiteY4" fmla="*/ 1012558 h 1019253"/>
                              <a:gd name="connsiteX0" fmla="*/ 0 w 4152900"/>
                              <a:gd name="connsiteY0" fmla="*/ 1024662 h 1024662"/>
                              <a:gd name="connsiteX1" fmla="*/ 742950 w 4152900"/>
                              <a:gd name="connsiteY1" fmla="*/ 5409 h 1024662"/>
                              <a:gd name="connsiteX2" fmla="*/ 2066925 w 4152900"/>
                              <a:gd name="connsiteY2" fmla="*/ 630049 h 1024662"/>
                              <a:gd name="connsiteX3" fmla="*/ 3114675 w 4152900"/>
                              <a:gd name="connsiteY3" fmla="*/ 830000 h 1024662"/>
                              <a:gd name="connsiteX4" fmla="*/ 4152900 w 4152900"/>
                              <a:gd name="connsiteY4" fmla="*/ 1017967 h 1024662"/>
                              <a:gd name="connsiteX0" fmla="*/ 0 w 4152900"/>
                              <a:gd name="connsiteY0" fmla="*/ 1030031 h 1030031"/>
                              <a:gd name="connsiteX1" fmla="*/ 590550 w 4152900"/>
                              <a:gd name="connsiteY1" fmla="*/ 5369 h 1030031"/>
                              <a:gd name="connsiteX2" fmla="*/ 2066925 w 4152900"/>
                              <a:gd name="connsiteY2" fmla="*/ 635418 h 1030031"/>
                              <a:gd name="connsiteX3" fmla="*/ 3114675 w 4152900"/>
                              <a:gd name="connsiteY3" fmla="*/ 835369 h 1030031"/>
                              <a:gd name="connsiteX4" fmla="*/ 4152900 w 4152900"/>
                              <a:gd name="connsiteY4" fmla="*/ 1023336 h 1030031"/>
                              <a:gd name="connsiteX0" fmla="*/ 0 w 4152900"/>
                              <a:gd name="connsiteY0" fmla="*/ 1035361 h 1035361"/>
                              <a:gd name="connsiteX1" fmla="*/ 762000 w 4152900"/>
                              <a:gd name="connsiteY1" fmla="*/ 5330 h 1035361"/>
                              <a:gd name="connsiteX2" fmla="*/ 2066925 w 4152900"/>
                              <a:gd name="connsiteY2" fmla="*/ 640748 h 1035361"/>
                              <a:gd name="connsiteX3" fmla="*/ 3114675 w 4152900"/>
                              <a:gd name="connsiteY3" fmla="*/ 840699 h 1035361"/>
                              <a:gd name="connsiteX4" fmla="*/ 4152900 w 4152900"/>
                              <a:gd name="connsiteY4" fmla="*/ 1028666 h 1035361"/>
                              <a:gd name="connsiteX0" fmla="*/ 0 w 4152900"/>
                              <a:gd name="connsiteY0" fmla="*/ 1040780 h 1040780"/>
                              <a:gd name="connsiteX1" fmla="*/ 762000 w 4152900"/>
                              <a:gd name="connsiteY1" fmla="*/ 10749 h 1040780"/>
                              <a:gd name="connsiteX2" fmla="*/ 2105025 w 4152900"/>
                              <a:gd name="connsiteY2" fmla="*/ 522305 h 1040780"/>
                              <a:gd name="connsiteX3" fmla="*/ 3114675 w 4152900"/>
                              <a:gd name="connsiteY3" fmla="*/ 846118 h 1040780"/>
                              <a:gd name="connsiteX4" fmla="*/ 4152900 w 4152900"/>
                              <a:gd name="connsiteY4" fmla="*/ 1034085 h 1040780"/>
                              <a:gd name="connsiteX0" fmla="*/ 0 w 4152900"/>
                              <a:gd name="connsiteY0" fmla="*/ 1046540 h 1046792"/>
                              <a:gd name="connsiteX1" fmla="*/ 762000 w 4152900"/>
                              <a:gd name="connsiteY1" fmla="*/ 16509 h 1046792"/>
                              <a:gd name="connsiteX2" fmla="*/ 2143125 w 4152900"/>
                              <a:gd name="connsiteY2" fmla="*/ 442287 h 1046792"/>
                              <a:gd name="connsiteX3" fmla="*/ 3114675 w 4152900"/>
                              <a:gd name="connsiteY3" fmla="*/ 851878 h 1046792"/>
                              <a:gd name="connsiteX4" fmla="*/ 4152900 w 4152900"/>
                              <a:gd name="connsiteY4" fmla="*/ 1039845 h 1046792"/>
                              <a:gd name="connsiteX0" fmla="*/ 0 w 4152900"/>
                              <a:gd name="connsiteY0" fmla="*/ 1046626 h 1047591"/>
                              <a:gd name="connsiteX1" fmla="*/ 762000 w 4152900"/>
                              <a:gd name="connsiteY1" fmla="*/ 16595 h 1047591"/>
                              <a:gd name="connsiteX2" fmla="*/ 2143125 w 4152900"/>
                              <a:gd name="connsiteY2" fmla="*/ 442373 h 1047591"/>
                              <a:gd name="connsiteX3" fmla="*/ 3048000 w 4152900"/>
                              <a:gd name="connsiteY3" fmla="*/ 867119 h 1047591"/>
                              <a:gd name="connsiteX4" fmla="*/ 4152900 w 4152900"/>
                              <a:gd name="connsiteY4" fmla="*/ 1039931 h 1047591"/>
                              <a:gd name="connsiteX0" fmla="*/ 0 w 4152900"/>
                              <a:gd name="connsiteY0" fmla="*/ 1043158 h 1043750"/>
                              <a:gd name="connsiteX1" fmla="*/ 762000 w 4152900"/>
                              <a:gd name="connsiteY1" fmla="*/ 13127 h 1043750"/>
                              <a:gd name="connsiteX2" fmla="*/ 2105025 w 4152900"/>
                              <a:gd name="connsiteY2" fmla="*/ 486552 h 1043750"/>
                              <a:gd name="connsiteX3" fmla="*/ 3048000 w 4152900"/>
                              <a:gd name="connsiteY3" fmla="*/ 863651 h 1043750"/>
                              <a:gd name="connsiteX4" fmla="*/ 4152900 w 4152900"/>
                              <a:gd name="connsiteY4" fmla="*/ 1036463 h 1043750"/>
                              <a:gd name="connsiteX0" fmla="*/ 0 w 4152900"/>
                              <a:gd name="connsiteY0" fmla="*/ 1046626 h 1047591"/>
                              <a:gd name="connsiteX1" fmla="*/ 762000 w 4152900"/>
                              <a:gd name="connsiteY1" fmla="*/ 16595 h 1047591"/>
                              <a:gd name="connsiteX2" fmla="*/ 2152650 w 4152900"/>
                              <a:gd name="connsiteY2" fmla="*/ 442375 h 1047591"/>
                              <a:gd name="connsiteX3" fmla="*/ 3048000 w 4152900"/>
                              <a:gd name="connsiteY3" fmla="*/ 867119 h 1047591"/>
                              <a:gd name="connsiteX4" fmla="*/ 4152900 w 4152900"/>
                              <a:gd name="connsiteY4" fmla="*/ 1039931 h 1047591"/>
                              <a:gd name="connsiteX0" fmla="*/ 0 w 4152900"/>
                              <a:gd name="connsiteY0" fmla="*/ 1048418 h 1049383"/>
                              <a:gd name="connsiteX1" fmla="*/ 762000 w 4152900"/>
                              <a:gd name="connsiteY1" fmla="*/ 18387 h 1049383"/>
                              <a:gd name="connsiteX2" fmla="*/ 2152650 w 4152900"/>
                              <a:gd name="connsiteY2" fmla="*/ 444167 h 1049383"/>
                              <a:gd name="connsiteX3" fmla="*/ 3048000 w 4152900"/>
                              <a:gd name="connsiteY3" fmla="*/ 868911 h 1049383"/>
                              <a:gd name="connsiteX4" fmla="*/ 4152900 w 4152900"/>
                              <a:gd name="connsiteY4" fmla="*/ 1041723 h 1049383"/>
                              <a:gd name="connsiteX0" fmla="*/ 0 w 4152900"/>
                              <a:gd name="connsiteY0" fmla="*/ 1048418 h 1056723"/>
                              <a:gd name="connsiteX1" fmla="*/ 762000 w 4152900"/>
                              <a:gd name="connsiteY1" fmla="*/ 18387 h 1056723"/>
                              <a:gd name="connsiteX2" fmla="*/ 2152650 w 4152900"/>
                              <a:gd name="connsiteY2" fmla="*/ 444167 h 1056723"/>
                              <a:gd name="connsiteX3" fmla="*/ 3048000 w 4152900"/>
                              <a:gd name="connsiteY3" fmla="*/ 868911 h 1056723"/>
                              <a:gd name="connsiteX4" fmla="*/ 4152900 w 4152900"/>
                              <a:gd name="connsiteY4" fmla="*/ 1049383 h 10567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52900" h="1056723">
                                <a:moveTo>
                                  <a:pt x="0" y="1048418"/>
                                </a:moveTo>
                                <a:cubicBezTo>
                                  <a:pt x="257175" y="719805"/>
                                  <a:pt x="403225" y="119095"/>
                                  <a:pt x="762000" y="18387"/>
                                </a:cubicBezTo>
                                <a:cubicBezTo>
                                  <a:pt x="1120775" y="-82321"/>
                                  <a:pt x="1800225" y="254766"/>
                                  <a:pt x="2152650" y="444167"/>
                                </a:cubicBezTo>
                                <a:cubicBezTo>
                                  <a:pt x="2505075" y="633568"/>
                                  <a:pt x="2714625" y="768042"/>
                                  <a:pt x="3048000" y="868911"/>
                                </a:cubicBezTo>
                                <a:cubicBezTo>
                                  <a:pt x="3381375" y="969780"/>
                                  <a:pt x="3871118" y="1087483"/>
                                  <a:pt x="4152900" y="1049383"/>
                                </a:cubicBez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2"/>
                        <wps:cNvSpPr/>
                        <wps:spPr>
                          <a:xfrm>
                            <a:off x="3048000" y="866775"/>
                            <a:ext cx="1114425" cy="542925"/>
                          </a:xfrm>
                          <a:custGeom>
                            <a:avLst/>
                            <a:gdLst>
                              <a:gd name="connsiteX0" fmla="*/ 0 w 1114425"/>
                              <a:gd name="connsiteY0" fmla="*/ 0 h 495300"/>
                              <a:gd name="connsiteX1" fmla="*/ 1114425 w 1114425"/>
                              <a:gd name="connsiteY1" fmla="*/ 0 h 495300"/>
                              <a:gd name="connsiteX2" fmla="*/ 1114425 w 1114425"/>
                              <a:gd name="connsiteY2" fmla="*/ 495300 h 495300"/>
                              <a:gd name="connsiteX3" fmla="*/ 0 w 1114425"/>
                              <a:gd name="connsiteY3" fmla="*/ 495300 h 495300"/>
                              <a:gd name="connsiteX4" fmla="*/ 0 w 1114425"/>
                              <a:gd name="connsiteY4" fmla="*/ 0 h 495300"/>
                              <a:gd name="connsiteX0" fmla="*/ 0 w 1114425"/>
                              <a:gd name="connsiteY0" fmla="*/ 0 h 495300"/>
                              <a:gd name="connsiteX1" fmla="*/ 1114425 w 1114425"/>
                              <a:gd name="connsiteY1" fmla="*/ 155575 h 495300"/>
                              <a:gd name="connsiteX2" fmla="*/ 1114425 w 1114425"/>
                              <a:gd name="connsiteY2" fmla="*/ 495300 h 495300"/>
                              <a:gd name="connsiteX3" fmla="*/ 0 w 1114425"/>
                              <a:gd name="connsiteY3" fmla="*/ 495300 h 495300"/>
                              <a:gd name="connsiteX4" fmla="*/ 0 w 1114425"/>
                              <a:gd name="connsiteY4" fmla="*/ 0 h 495300"/>
                              <a:gd name="connsiteX0" fmla="*/ 0 w 1114425"/>
                              <a:gd name="connsiteY0" fmla="*/ 0 h 495300"/>
                              <a:gd name="connsiteX1" fmla="*/ 1104900 w 1114425"/>
                              <a:gd name="connsiteY1" fmla="*/ 155575 h 495300"/>
                              <a:gd name="connsiteX2" fmla="*/ 1114425 w 1114425"/>
                              <a:gd name="connsiteY2" fmla="*/ 495300 h 495300"/>
                              <a:gd name="connsiteX3" fmla="*/ 0 w 1114425"/>
                              <a:gd name="connsiteY3" fmla="*/ 495300 h 495300"/>
                              <a:gd name="connsiteX4" fmla="*/ 0 w 1114425"/>
                              <a:gd name="connsiteY4" fmla="*/ 0 h 495300"/>
                              <a:gd name="connsiteX0" fmla="*/ 0 w 1114425"/>
                              <a:gd name="connsiteY0" fmla="*/ 0 h 542925"/>
                              <a:gd name="connsiteX1" fmla="*/ 1104900 w 1114425"/>
                              <a:gd name="connsiteY1" fmla="*/ 203200 h 542925"/>
                              <a:gd name="connsiteX2" fmla="*/ 1114425 w 1114425"/>
                              <a:gd name="connsiteY2" fmla="*/ 542925 h 542925"/>
                              <a:gd name="connsiteX3" fmla="*/ 0 w 1114425"/>
                              <a:gd name="connsiteY3" fmla="*/ 542925 h 542925"/>
                              <a:gd name="connsiteX4" fmla="*/ 0 w 1114425"/>
                              <a:gd name="connsiteY4" fmla="*/ 0 h 542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4425" h="542925">
                                <a:moveTo>
                                  <a:pt x="0" y="0"/>
                                </a:moveTo>
                                <a:lnTo>
                                  <a:pt x="1104900" y="203200"/>
                                </a:lnTo>
                                <a:lnTo>
                                  <a:pt x="1114425" y="542925"/>
                                </a:lnTo>
                                <a:lnTo>
                                  <a:pt x="0" y="542925"/>
                                </a:lnTo>
                                <a:lnTo>
                                  <a:pt x="0" y="0"/>
                                </a:lnTo>
                                <a:close/>
                              </a:path>
                            </a:pathLst>
                          </a:custGeom>
                          <a:pattFill prst="narVert">
                            <a:fgClr>
                              <a:sysClr val="windowText" lastClr="000000"/>
                            </a:fgClr>
                            <a:bgClr>
                              <a:sysClr val="window" lastClr="FFFFFF"/>
                            </a:bgClr>
                          </a:patt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CB1E53" id="Group 107" o:spid="_x0000_s1026" style="position:absolute;margin-left:96.55pt;margin-top:54.75pt;width:288.75pt;height:63pt;z-index:251756544;mso-width-relative:margin;mso-height-relative:margin" coordsize="41624,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">
                <v:line id="Straight Connector 108" o:spid="_x0000_s1027" style="position:absolute;visibility:visible;mso-wrap-style:square" from="0,14097" to="41624,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" strokecolor="windowText" strokeweight=".5pt">
                  <v:stroke joinstyle="miter"/>
                </v:line>
                <v:shape id="Freeform 109" o:spid="_x0000_s1028" style="position:absolute;width:41529;height:10564;visibility:visible;mso-wrap-style:square;v-text-anchor:middle" coordsize="4152900,105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" path="m,1048418c257175,719805,403225,119095,762000,18387,1120775,-82321,1800225,254766,2152650,444167v352425,189401,561975,323875,895350,424744c3381375,969780,3871118,1087483,4152900,1049383e" filled="f" strokecolor="windowText" strokeweight=".5pt">
                  <v:stroke joinstyle="miter"/>
                  <v:path arrowok="t" o:connecttype="custom" o:connectlocs="0,1048135;762000,18382;2152650,444047;3048000,868677;4152900,1049100" o:connectangles="0,0,0,0,0"/>
                </v:shape>
                <v:shape id="Rectangle 12" o:spid="_x0000_s1029" style="position:absolute;left:30480;top:8667;width:11144;height:5430;visibility:visible;mso-wrap-style:square;v-text-anchor:middle" coordsize="111442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" path="m,l1104900,203200r9525,339725l,542925,,xe" fillcolor="windowText" strokecolor="#70ad47" strokeweight="1pt">
                  <v:fill r:id="rId19" o:title="" color2="window" type="pattern"/>
                  <v:stroke joinstyle="miter"/>
                  <v:path arrowok="t" o:connecttype="custom" o:connectlocs="0,0;1104900,203200;1114425,542925;0,542925;0,0" o:connectangles="0,0,0,0,0"/>
                </v:shape>
              </v:group>
            </w:pict>
          </mc:Fallback>
        </mc:AlternateContent>
      </w:r>
      <w:r w:rsidR="007F6982" w:rsidRPr="00596BC6">
        <w:rPr>
          <w:rFonts w:eastAsia="Times New Roman"/>
        </w:rPr>
        <w:t xml:space="preserve">Hasil perhitungan dengan program </w:t>
      </w:r>
      <w:r w:rsidR="007F6982" w:rsidRPr="00596BC6">
        <w:rPr>
          <w:rFonts w:eastAsia="Times New Roman"/>
          <w:i/>
        </w:rPr>
        <w:t>SPSS version 26.0 for windows</w:t>
      </w:r>
      <w:r w:rsidR="007F6982" w:rsidRPr="00596BC6">
        <w:rPr>
          <w:rFonts w:eastAsia="Times New Roman"/>
        </w:rPr>
        <w:t xml:space="preserve"> adalah 17,098.</w:t>
      </w:r>
    </w:p>
    <w:p w14:paraId="2E6CCE49" w14:textId="3F5DDD4A" w:rsidR="007F6982" w:rsidRPr="00596BC6" w:rsidRDefault="006D2616" w:rsidP="007F6982">
      <w:pPr>
        <w:tabs>
          <w:tab w:val="left" w:pos="1701"/>
        </w:tabs>
        <w:ind w:left="1560" w:hanging="142"/>
        <w:rPr>
          <w:color w:val="1D1B11"/>
        </w:rPr>
      </w:pPr>
      <w:r w:rsidRPr="006D2616">
        <w:rPr>
          <w:noProof/>
          <w:lang w:val="en-US"/>
        </w:rPr>
        <mc:AlternateContent>
          <mc:Choice Requires="wps">
            <w:drawing>
              <wp:anchor distT="0" distB="0" distL="114300" distR="114300" simplePos="0" relativeHeight="251758592" behindDoc="0" locked="0" layoutInCell="1" hidden="0" allowOverlap="1" wp14:anchorId="7411E08A" wp14:editId="263F8C50">
                <wp:simplePos x="0" y="0"/>
                <wp:positionH relativeFrom="column">
                  <wp:posOffset>1969135</wp:posOffset>
                </wp:positionH>
                <wp:positionV relativeFrom="paragraph">
                  <wp:posOffset>285275</wp:posOffset>
                </wp:positionV>
                <wp:extent cx="962025" cy="280035"/>
                <wp:effectExtent l="0" t="0" r="0" b="5715"/>
                <wp:wrapNone/>
                <wp:docPr id="111" name="Rectangle 111"/>
                <wp:cNvGraphicFramePr/>
                <a:graphic xmlns:a="http://schemas.openxmlformats.org/drawingml/2006/main">
                  <a:graphicData uri="http://schemas.microsoft.com/office/word/2010/wordprocessingShape">
                    <wps:wsp>
                      <wps:cNvSpPr/>
                      <wps:spPr>
                        <a:xfrm>
                          <a:off x="0" y="0"/>
                          <a:ext cx="962025" cy="280035"/>
                        </a:xfrm>
                        <a:prstGeom prst="rect">
                          <a:avLst/>
                        </a:prstGeom>
                        <a:noFill/>
                        <a:ln>
                          <a:noFill/>
                        </a:ln>
                      </wps:spPr>
                      <wps:txbx>
                        <w:txbxContent>
                          <w:p w14:paraId="78897E65" w14:textId="702B7198" w:rsidR="00FD131A" w:rsidRPr="006D2616" w:rsidRDefault="00FD131A" w:rsidP="006D2616">
                            <w:pPr>
                              <w:spacing w:line="275" w:lineRule="auto"/>
                              <w:jc w:val="center"/>
                              <w:textDirection w:val="btLr"/>
                              <w:rPr>
                                <w:lang w:val="en-US"/>
                              </w:rPr>
                            </w:pPr>
                            <w:r>
                              <w:rPr>
                                <w:rFonts w:eastAsia="Times New Roman"/>
                                <w:color w:val="000000"/>
                                <w:lang w:val="en-US"/>
                              </w:rPr>
                              <w:t>H</w:t>
                            </w:r>
                            <w:r w:rsidRPr="006D2616">
                              <w:rPr>
                                <w:rFonts w:eastAsia="Times New Roman"/>
                                <w:color w:val="000000"/>
                                <w:sz w:val="16"/>
                                <w:szCs w:val="16"/>
                                <w:lang w:val="en-US"/>
                              </w:rPr>
                              <w:t>0</w:t>
                            </w:r>
                            <w:r>
                              <w:rPr>
                                <w:rFonts w:eastAsia="Times New Roman"/>
                                <w:color w:val="000000"/>
                                <w:lang w:val="en-US"/>
                              </w:rPr>
                              <w:t xml:space="preserve"> diterima</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11E08A" id="Rectangle 111" o:spid="_x0000_s1056" style="position:absolute;left:0;text-align:left;margin-left:155.05pt;margin-top:22.45pt;width:75.75pt;height:22.0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" filled="f" stroked="f">
                <v:textbox inset="2.53958mm,1.2694mm,2.53958mm,1.2694mm">
                  <w:txbxContent>
                    <w:p w14:paraId="78897E65" w14:textId="702B7198" w:rsidR="00FD131A" w:rsidRPr="006D2616" w:rsidRDefault="00FD131A" w:rsidP="006D2616">
                      <w:pPr>
                        <w:spacing w:line="275" w:lineRule="auto"/>
                        <w:jc w:val="center"/>
                        <w:textDirection w:val="btLr"/>
                        <w:rPr>
                          <w:lang w:val="en-US"/>
                        </w:rPr>
                      </w:pPr>
                      <w:r>
                        <w:rPr>
                          <w:rFonts w:eastAsia="Times New Roman"/>
                          <w:color w:val="000000"/>
                          <w:lang w:val="en-US"/>
                        </w:rPr>
                        <w:t>H</w:t>
                      </w:r>
                      <w:r w:rsidRPr="006D2616">
                        <w:rPr>
                          <w:rFonts w:eastAsia="Times New Roman"/>
                          <w:color w:val="000000"/>
                          <w:sz w:val="16"/>
                          <w:szCs w:val="16"/>
                          <w:lang w:val="en-US"/>
                        </w:rPr>
                        <w:t>0</w:t>
                      </w:r>
                      <w:r>
                        <w:rPr>
                          <w:rFonts w:eastAsia="Times New Roman"/>
                          <w:color w:val="000000"/>
                          <w:lang w:val="en-US"/>
                        </w:rPr>
                        <w:t xml:space="preserve"> diterima</w:t>
                      </w:r>
                    </w:p>
                  </w:txbxContent>
                </v:textbox>
              </v:rect>
            </w:pict>
          </mc:Fallback>
        </mc:AlternateContent>
      </w:r>
      <w:r w:rsidRPr="006D2616">
        <w:rPr>
          <w:noProof/>
          <w:lang w:val="en-US"/>
        </w:rPr>
        <mc:AlternateContent>
          <mc:Choice Requires="wps">
            <w:drawing>
              <wp:anchor distT="0" distB="0" distL="114300" distR="114300" simplePos="0" relativeHeight="251760640" behindDoc="0" locked="0" layoutInCell="1" hidden="0" allowOverlap="1" wp14:anchorId="65025846" wp14:editId="3C494C19">
                <wp:simplePos x="0" y="0"/>
                <wp:positionH relativeFrom="column">
                  <wp:posOffset>3914034</wp:posOffset>
                </wp:positionH>
                <wp:positionV relativeFrom="paragraph">
                  <wp:posOffset>241935</wp:posOffset>
                </wp:positionV>
                <wp:extent cx="962025" cy="280035"/>
                <wp:effectExtent l="0" t="0" r="0" b="5715"/>
                <wp:wrapNone/>
                <wp:docPr id="112" name="Rectangle 112"/>
                <wp:cNvGraphicFramePr/>
                <a:graphic xmlns:a="http://schemas.openxmlformats.org/drawingml/2006/main">
                  <a:graphicData uri="http://schemas.microsoft.com/office/word/2010/wordprocessingShape">
                    <wps:wsp>
                      <wps:cNvSpPr/>
                      <wps:spPr>
                        <a:xfrm>
                          <a:off x="0" y="0"/>
                          <a:ext cx="962025" cy="280035"/>
                        </a:xfrm>
                        <a:prstGeom prst="rect">
                          <a:avLst/>
                        </a:prstGeom>
                        <a:noFill/>
                        <a:ln>
                          <a:noFill/>
                        </a:ln>
                      </wps:spPr>
                      <wps:txbx>
                        <w:txbxContent>
                          <w:p w14:paraId="03C2EC61" w14:textId="7FE00E8A" w:rsidR="00FD131A" w:rsidRPr="006D2616" w:rsidRDefault="00FD131A" w:rsidP="006D2616">
                            <w:pPr>
                              <w:spacing w:line="275" w:lineRule="auto"/>
                              <w:jc w:val="center"/>
                              <w:textDirection w:val="btLr"/>
                              <w:rPr>
                                <w:lang w:val="en-US"/>
                              </w:rPr>
                            </w:pPr>
                            <w:r>
                              <w:rPr>
                                <w:rFonts w:eastAsia="Times New Roman"/>
                                <w:color w:val="000000"/>
                                <w:lang w:val="en-US"/>
                              </w:rPr>
                              <w:t>H</w:t>
                            </w:r>
                            <w:r w:rsidRPr="006D2616">
                              <w:rPr>
                                <w:rFonts w:eastAsia="Times New Roman"/>
                                <w:color w:val="000000"/>
                                <w:sz w:val="16"/>
                                <w:szCs w:val="16"/>
                                <w:lang w:val="en-US"/>
                              </w:rPr>
                              <w:t>0</w:t>
                            </w:r>
                            <w:r>
                              <w:rPr>
                                <w:rFonts w:eastAsia="Times New Roman"/>
                                <w:color w:val="000000"/>
                                <w:lang w:val="en-US"/>
                              </w:rPr>
                              <w:t xml:space="preserve"> ditolak</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025846" id="Rectangle 112" o:spid="_x0000_s1057" style="position:absolute;left:0;text-align:left;margin-left:308.2pt;margin-top:19.05pt;width:75.75pt;height:22.0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" filled="f" stroked="f">
                <v:textbox inset="2.53958mm,1.2694mm,2.53958mm,1.2694mm">
                  <w:txbxContent>
                    <w:p w14:paraId="03C2EC61" w14:textId="7FE00E8A" w:rsidR="00FD131A" w:rsidRPr="006D2616" w:rsidRDefault="00FD131A" w:rsidP="006D2616">
                      <w:pPr>
                        <w:spacing w:line="275" w:lineRule="auto"/>
                        <w:jc w:val="center"/>
                        <w:textDirection w:val="btLr"/>
                        <w:rPr>
                          <w:lang w:val="en-US"/>
                        </w:rPr>
                      </w:pPr>
                      <w:r>
                        <w:rPr>
                          <w:rFonts w:eastAsia="Times New Roman"/>
                          <w:color w:val="000000"/>
                          <w:lang w:val="en-US"/>
                        </w:rPr>
                        <w:t>H</w:t>
                      </w:r>
                      <w:r w:rsidRPr="006D2616">
                        <w:rPr>
                          <w:rFonts w:eastAsia="Times New Roman"/>
                          <w:color w:val="000000"/>
                          <w:sz w:val="16"/>
                          <w:szCs w:val="16"/>
                          <w:lang w:val="en-US"/>
                        </w:rPr>
                        <w:t>0</w:t>
                      </w:r>
                      <w:r>
                        <w:rPr>
                          <w:rFonts w:eastAsia="Times New Roman"/>
                          <w:color w:val="000000"/>
                          <w:lang w:val="en-US"/>
                        </w:rPr>
                        <w:t xml:space="preserve"> ditolak</w:t>
                      </w:r>
                    </w:p>
                  </w:txbxContent>
                </v:textbox>
              </v:rect>
            </w:pict>
          </mc:Fallback>
        </mc:AlternateContent>
      </w:r>
    </w:p>
    <w:p w14:paraId="1F3289F5" w14:textId="4EB2E090" w:rsidR="007F6982" w:rsidRPr="00596BC6" w:rsidRDefault="007F6982" w:rsidP="007F6982">
      <w:pPr>
        <w:spacing w:line="240" w:lineRule="auto"/>
        <w:ind w:left="1440"/>
        <w:jc w:val="center"/>
        <w:rPr>
          <w:rFonts w:eastAsia="Times New Roman"/>
        </w:rPr>
      </w:pPr>
    </w:p>
    <w:p w14:paraId="2B207BFB" w14:textId="132AB84B" w:rsidR="006D2616" w:rsidRDefault="006D2616" w:rsidP="006D2616">
      <w:pPr>
        <w:ind w:left="1440"/>
        <w:jc w:val="center"/>
        <w:rPr>
          <w:rFonts w:eastAsia="Times New Roman"/>
        </w:rPr>
      </w:pPr>
      <w:r w:rsidRPr="00596BC6">
        <w:rPr>
          <w:noProof/>
          <w:lang w:val="en-US"/>
        </w:rPr>
        <mc:AlternateContent>
          <mc:Choice Requires="wps">
            <w:drawing>
              <wp:anchor distT="0" distB="0" distL="114300" distR="114300" simplePos="0" relativeHeight="251681792" behindDoc="0" locked="0" layoutInCell="1" hidden="0" allowOverlap="1" wp14:anchorId="6AF27025" wp14:editId="7EAAB6CE">
                <wp:simplePos x="0" y="0"/>
                <wp:positionH relativeFrom="column">
                  <wp:posOffset>4025265</wp:posOffset>
                </wp:positionH>
                <wp:positionV relativeFrom="paragraph">
                  <wp:posOffset>264795</wp:posOffset>
                </wp:positionV>
                <wp:extent cx="598170" cy="280035"/>
                <wp:effectExtent l="0" t="0" r="0" b="0"/>
                <wp:wrapNone/>
                <wp:docPr id="70" name="Rectangle 70"/>
                <wp:cNvGraphicFramePr/>
                <a:graphic xmlns:a="http://schemas.openxmlformats.org/drawingml/2006/main">
                  <a:graphicData uri="http://schemas.microsoft.com/office/word/2010/wordprocessingShape">
                    <wps:wsp>
                      <wps:cNvSpPr/>
                      <wps:spPr>
                        <a:xfrm>
                          <a:off x="0" y="0"/>
                          <a:ext cx="598170" cy="280035"/>
                        </a:xfrm>
                        <a:prstGeom prst="rect">
                          <a:avLst/>
                        </a:prstGeom>
                        <a:noFill/>
                        <a:ln>
                          <a:noFill/>
                        </a:ln>
                      </wps:spPr>
                      <wps:txbx>
                        <w:txbxContent>
                          <w:p w14:paraId="6AFD0A41" w14:textId="77777777" w:rsidR="00FD131A" w:rsidRDefault="00FD131A">
                            <w:pPr>
                              <w:spacing w:line="275" w:lineRule="auto"/>
                              <w:jc w:val="center"/>
                              <w:textDirection w:val="btLr"/>
                            </w:pPr>
                            <w:r>
                              <w:rPr>
                                <w:rFonts w:eastAsia="Times New Roman"/>
                                <w:color w:val="000000"/>
                              </w:rPr>
                              <w:t>2,69</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F27025" id="Rectangle 70" o:spid="_x0000_s1058" style="position:absolute;left:0;text-align:left;margin-left:316.95pt;margin-top:20.85pt;width:47.1pt;height:22.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" filled="f" stroked="f">
                <v:textbox inset="2.53958mm,1.2694mm,2.53958mm,1.2694mm">
                  <w:txbxContent>
                    <w:p w14:paraId="6AFD0A41" w14:textId="77777777" w:rsidR="00FD131A" w:rsidRDefault="00FD131A">
                      <w:pPr>
                        <w:spacing w:line="275" w:lineRule="auto"/>
                        <w:jc w:val="center"/>
                        <w:textDirection w:val="btLr"/>
                      </w:pPr>
                      <w:r>
                        <w:rPr>
                          <w:rFonts w:eastAsia="Times New Roman"/>
                          <w:color w:val="000000"/>
                        </w:rPr>
                        <w:t>2,69</w:t>
                      </w:r>
                    </w:p>
                  </w:txbxContent>
                </v:textbox>
              </v:rect>
            </w:pict>
          </mc:Fallback>
        </mc:AlternateContent>
      </w:r>
      <w:r w:rsidRPr="00596BC6">
        <w:rPr>
          <w:noProof/>
          <w:lang w:val="en-US"/>
        </w:rPr>
        <mc:AlternateContent>
          <mc:Choice Requires="wps">
            <w:drawing>
              <wp:anchor distT="0" distB="0" distL="114300" distR="114300" simplePos="0" relativeHeight="251680768" behindDoc="0" locked="0" layoutInCell="1" hidden="0" allowOverlap="1" wp14:anchorId="330160B3" wp14:editId="7C198044">
                <wp:simplePos x="0" y="0"/>
                <wp:positionH relativeFrom="column">
                  <wp:posOffset>2073275</wp:posOffset>
                </wp:positionH>
                <wp:positionV relativeFrom="paragraph">
                  <wp:posOffset>264795</wp:posOffset>
                </wp:positionV>
                <wp:extent cx="740410" cy="280035"/>
                <wp:effectExtent l="0" t="0" r="0" b="0"/>
                <wp:wrapNone/>
                <wp:docPr id="69" name="Rectangle 69"/>
                <wp:cNvGraphicFramePr/>
                <a:graphic xmlns:a="http://schemas.openxmlformats.org/drawingml/2006/main">
                  <a:graphicData uri="http://schemas.microsoft.com/office/word/2010/wordprocessingShape">
                    <wps:wsp>
                      <wps:cNvSpPr/>
                      <wps:spPr>
                        <a:xfrm>
                          <a:off x="0" y="0"/>
                          <a:ext cx="740410" cy="280035"/>
                        </a:xfrm>
                        <a:prstGeom prst="rect">
                          <a:avLst/>
                        </a:prstGeom>
                        <a:noFill/>
                        <a:ln>
                          <a:noFill/>
                        </a:ln>
                      </wps:spPr>
                      <wps:txbx>
                        <w:txbxContent>
                          <w:p w14:paraId="173B8151" w14:textId="77777777" w:rsidR="00FD131A" w:rsidRDefault="00FD131A">
                            <w:pPr>
                              <w:spacing w:line="275" w:lineRule="auto"/>
                              <w:jc w:val="center"/>
                              <w:textDirection w:val="btLr"/>
                            </w:pPr>
                            <w:r>
                              <w:rPr>
                                <w:rFonts w:eastAsia="Times New Roman"/>
                                <w:color w:val="000000"/>
                              </w:rPr>
                              <w:t>17,098</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0160B3" id="Rectangle 69" o:spid="_x0000_s1059" style="position:absolute;left:0;text-align:left;margin-left:163.25pt;margin-top:20.85pt;width:58.3pt;height:22.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" filled="f" stroked="f">
                <v:textbox inset="2.53958mm,1.2694mm,2.53958mm,1.2694mm">
                  <w:txbxContent>
                    <w:p w14:paraId="173B8151" w14:textId="77777777" w:rsidR="00FD131A" w:rsidRDefault="00FD131A">
                      <w:pPr>
                        <w:spacing w:line="275" w:lineRule="auto"/>
                        <w:jc w:val="center"/>
                        <w:textDirection w:val="btLr"/>
                      </w:pPr>
                      <w:r>
                        <w:rPr>
                          <w:rFonts w:eastAsia="Times New Roman"/>
                          <w:color w:val="000000"/>
                        </w:rPr>
                        <w:t>17,098</w:t>
                      </w:r>
                    </w:p>
                  </w:txbxContent>
                </v:textbox>
              </v:rect>
            </w:pict>
          </mc:Fallback>
        </mc:AlternateContent>
      </w:r>
    </w:p>
    <w:p w14:paraId="68ECD8F1" w14:textId="77777777" w:rsidR="006D2616" w:rsidRDefault="006D2616" w:rsidP="006D2616">
      <w:pPr>
        <w:spacing w:line="360" w:lineRule="auto"/>
        <w:ind w:left="1440"/>
        <w:rPr>
          <w:rFonts w:eastAsia="Times New Roman"/>
        </w:rPr>
      </w:pPr>
    </w:p>
    <w:p w14:paraId="69FF0CDA" w14:textId="6AD925C0" w:rsidR="00244982" w:rsidRDefault="007F6982" w:rsidP="00D84D12">
      <w:pPr>
        <w:ind w:left="1440"/>
        <w:jc w:val="center"/>
        <w:rPr>
          <w:rFonts w:eastAsia="Times New Roman"/>
          <w:lang w:val="en-US"/>
        </w:rPr>
      </w:pPr>
      <w:r w:rsidRPr="00596BC6">
        <w:rPr>
          <w:rFonts w:eastAsia="Times New Roman"/>
        </w:rPr>
        <w:t>Gambar IV.</w:t>
      </w:r>
      <w:r w:rsidR="006D2616">
        <w:rPr>
          <w:rFonts w:eastAsia="Times New Roman"/>
          <w:lang w:val="en-US"/>
        </w:rPr>
        <w:t>6</w:t>
      </w:r>
      <w:r w:rsidRPr="00596BC6">
        <w:rPr>
          <w:rFonts w:eastAsia="Times New Roman"/>
        </w:rPr>
        <w:t xml:space="preserve"> </w:t>
      </w:r>
      <w:r w:rsidR="00153934">
        <w:rPr>
          <w:rFonts w:eastAsia="Times New Roman"/>
          <w:lang w:val="en-US"/>
        </w:rPr>
        <w:t xml:space="preserve">Kurva normal </w:t>
      </w:r>
      <w:r w:rsidRPr="00596BC6">
        <w:rPr>
          <w:rFonts w:eastAsia="Times New Roman"/>
        </w:rPr>
        <w:t>Uji F</w:t>
      </w:r>
    </w:p>
    <w:p w14:paraId="5A34F547" w14:textId="77777777" w:rsidR="0044570F" w:rsidRPr="0044570F" w:rsidRDefault="0044570F" w:rsidP="00D84D12">
      <w:pPr>
        <w:ind w:left="1440"/>
        <w:jc w:val="center"/>
        <w:rPr>
          <w:rFonts w:eastAsia="Times New Roman"/>
          <w:lang w:val="en-US"/>
        </w:rPr>
      </w:pPr>
    </w:p>
    <w:p w14:paraId="595EB3CC" w14:textId="77777777" w:rsidR="007F6982" w:rsidRPr="00244982" w:rsidRDefault="007F6982" w:rsidP="00244982">
      <w:pPr>
        <w:numPr>
          <w:ilvl w:val="0"/>
          <w:numId w:val="50"/>
        </w:numPr>
        <w:ind w:left="1440"/>
        <w:rPr>
          <w:rFonts w:eastAsia="Times New Roman"/>
        </w:rPr>
      </w:pPr>
      <w:r w:rsidRPr="00244982">
        <w:rPr>
          <w:rFonts w:eastAsia="Times New Roman"/>
        </w:rPr>
        <w:lastRenderedPageBreak/>
        <w:t>Keputusan</w:t>
      </w:r>
    </w:p>
    <w:p w14:paraId="212490EC" w14:textId="77777777" w:rsidR="007F6982" w:rsidRPr="00596BC6" w:rsidRDefault="007F6982" w:rsidP="006D2616">
      <w:pPr>
        <w:tabs>
          <w:tab w:val="left" w:pos="2268"/>
        </w:tabs>
        <w:ind w:left="1440" w:firstLine="566"/>
        <w:rPr>
          <w:rFonts w:eastAsia="Times New Roman"/>
        </w:rPr>
      </w:pPr>
      <w:r w:rsidRPr="00596BC6">
        <w:rPr>
          <w:rFonts w:eastAsia="Times New Roman"/>
        </w:rPr>
        <w:tab/>
        <w:t>Dari perhitungan diatas diperoleh hasil bahwa F</w:t>
      </w:r>
      <w:r w:rsidRPr="00596BC6">
        <w:rPr>
          <w:rFonts w:eastAsia="Times New Roman"/>
          <w:vertAlign w:val="subscript"/>
        </w:rPr>
        <w:t>hitung</w:t>
      </w:r>
      <w:r w:rsidRPr="00596BC6">
        <w:rPr>
          <w:rFonts w:eastAsia="Times New Roman"/>
        </w:rPr>
        <w:t>&gt; F</w:t>
      </w:r>
      <w:r w:rsidRPr="00596BC6">
        <w:rPr>
          <w:rFonts w:eastAsia="Times New Roman"/>
          <w:vertAlign w:val="subscript"/>
        </w:rPr>
        <w:t>tabel</w:t>
      </w:r>
      <w:r w:rsidRPr="00596BC6">
        <w:rPr>
          <w:rFonts w:eastAsia="Times New Roman"/>
        </w:rPr>
        <w:t xml:space="preserve"> (17,627&gt;2,69), maka H</w:t>
      </w:r>
      <w:r w:rsidRPr="00596BC6">
        <w:rPr>
          <w:rFonts w:eastAsia="Times New Roman"/>
          <w:vertAlign w:val="subscript"/>
        </w:rPr>
        <w:t>0</w:t>
      </w:r>
      <w:r w:rsidRPr="00596BC6">
        <w:rPr>
          <w:rFonts w:eastAsia="Times New Roman"/>
        </w:rPr>
        <w:t xml:space="preserve"> ditolak. Artinya terdapat pengaruh yang signifikan antara </w:t>
      </w:r>
      <w:r w:rsidRPr="00596BC6">
        <w:rPr>
          <w:rFonts w:eastAsia="Times New Roman"/>
          <w:i/>
        </w:rPr>
        <w:t>Online customer review</w:t>
      </w:r>
      <w:r w:rsidRPr="00596BC6">
        <w:rPr>
          <w:rFonts w:eastAsia="Times New Roman"/>
        </w:rPr>
        <w:t xml:space="preserve"> dan penggunaan sosial media secara bersama-sama terhadap keputusan pembelian</w:t>
      </w:r>
      <w:r w:rsidRPr="00596BC6">
        <w:rPr>
          <w:rFonts w:eastAsia="Times New Roman"/>
          <w:i/>
        </w:rPr>
        <w:t>.</w:t>
      </w:r>
    </w:p>
    <w:p w14:paraId="12D87239" w14:textId="77777777" w:rsidR="007F6982" w:rsidRPr="00596BC6" w:rsidRDefault="007F6982" w:rsidP="007F6982">
      <w:pPr>
        <w:pStyle w:val="Heading2"/>
        <w:ind w:left="1134" w:hanging="567"/>
        <w:rPr>
          <w:szCs w:val="24"/>
        </w:rPr>
      </w:pPr>
      <w:bookmarkStart w:id="62" w:name="_lnxbz9" w:colFirst="0" w:colLast="0"/>
      <w:bookmarkStart w:id="63" w:name="_Toc92801462"/>
      <w:bookmarkEnd w:id="62"/>
      <w:r w:rsidRPr="00596BC6">
        <w:rPr>
          <w:szCs w:val="24"/>
        </w:rPr>
        <w:t>3.</w:t>
      </w:r>
      <w:r w:rsidRPr="00596BC6">
        <w:rPr>
          <w:szCs w:val="24"/>
        </w:rPr>
        <w:tab/>
        <w:t>Pengujian Signifikansi Parsial Variabel Independen (uji t)</w:t>
      </w:r>
      <w:bookmarkEnd w:id="63"/>
    </w:p>
    <w:p w14:paraId="14A2A8EF" w14:textId="77777777" w:rsidR="007F6982" w:rsidRPr="00596BC6" w:rsidRDefault="007F6982">
      <w:pPr>
        <w:ind w:left="1080" w:firstLine="621"/>
        <w:rPr>
          <w:rFonts w:eastAsia="Times New Roman"/>
        </w:rPr>
      </w:pPr>
      <w:r w:rsidRPr="00596BC6">
        <w:rPr>
          <w:rFonts w:eastAsia="Times New Roman"/>
        </w:rPr>
        <w:t>Uji t digunakan untuk mengetahui apakah secara individu variabel independen (</w:t>
      </w:r>
      <w:r w:rsidRPr="00596BC6">
        <w:rPr>
          <w:rFonts w:eastAsia="Times New Roman"/>
          <w:i/>
        </w:rPr>
        <w:t>Online customer review</w:t>
      </w:r>
      <w:r w:rsidRPr="00596BC6">
        <w:rPr>
          <w:rFonts w:eastAsia="Times New Roman"/>
        </w:rPr>
        <w:t xml:space="preserve">, penggunaan sosial media, dan </w:t>
      </w:r>
      <w:r w:rsidRPr="00596BC6">
        <w:rPr>
          <w:rFonts w:eastAsia="Times New Roman"/>
          <w:i/>
        </w:rPr>
        <w:t>Brand trust</w:t>
      </w:r>
      <w:r w:rsidRPr="00596BC6">
        <w:rPr>
          <w:rFonts w:eastAsia="Times New Roman"/>
        </w:rPr>
        <w:t>) benar-benar mempunyai pengaruh terhadap variabel dependen (keputusan pembelian)</w:t>
      </w:r>
    </w:p>
    <w:p w14:paraId="3F37A374" w14:textId="77777777" w:rsidR="007F6982" w:rsidRPr="00596BC6" w:rsidRDefault="007F6982" w:rsidP="007F6982">
      <w:pPr>
        <w:numPr>
          <w:ilvl w:val="4"/>
          <w:numId w:val="43"/>
        </w:numPr>
        <w:ind w:left="1440"/>
        <w:rPr>
          <w:rFonts w:eastAsia="Times New Roman"/>
        </w:rPr>
      </w:pPr>
      <w:r w:rsidRPr="00596BC6">
        <w:rPr>
          <w:rFonts w:eastAsia="Times New Roman"/>
        </w:rPr>
        <w:t xml:space="preserve">Pengaruh variabel </w:t>
      </w:r>
      <w:r w:rsidRPr="00596BC6">
        <w:rPr>
          <w:rFonts w:eastAsia="Times New Roman"/>
          <w:i/>
        </w:rPr>
        <w:t>Online customer review</w:t>
      </w:r>
      <w:r w:rsidRPr="00596BC6">
        <w:rPr>
          <w:rFonts w:eastAsia="Times New Roman"/>
        </w:rPr>
        <w:t xml:space="preserve"> terhadap variabel keputusan pembelian</w:t>
      </w:r>
      <w:r w:rsidRPr="00596BC6">
        <w:rPr>
          <w:rFonts w:eastAsia="Times New Roman"/>
          <w:i/>
        </w:rPr>
        <w:t>.</w:t>
      </w:r>
    </w:p>
    <w:p w14:paraId="54866FAF" w14:textId="77777777" w:rsidR="007F6982" w:rsidRPr="00596BC6" w:rsidRDefault="007F6982">
      <w:pPr>
        <w:ind w:left="1440" w:firstLine="566"/>
        <w:rPr>
          <w:rFonts w:eastAsia="Times New Roman"/>
        </w:rPr>
      </w:pPr>
      <w:r w:rsidRPr="00596BC6">
        <w:rPr>
          <w:rFonts w:eastAsia="Times New Roman"/>
        </w:rPr>
        <w:t>Langkah-langkah uji t adalah sebagai berikut :</w:t>
      </w:r>
    </w:p>
    <w:p w14:paraId="44775E8C" w14:textId="77777777" w:rsidR="007F6982" w:rsidRPr="00596BC6" w:rsidRDefault="007F6982" w:rsidP="007F6982">
      <w:pPr>
        <w:numPr>
          <w:ilvl w:val="0"/>
          <w:numId w:val="48"/>
        </w:numPr>
        <w:rPr>
          <w:rFonts w:eastAsia="Times New Roman"/>
        </w:rPr>
      </w:pPr>
      <w:r w:rsidRPr="00596BC6">
        <w:rPr>
          <w:rFonts w:eastAsia="Times New Roman"/>
        </w:rPr>
        <w:t>Menentukan hipotesis nihil dan hipotesis alternatif</w:t>
      </w:r>
    </w:p>
    <w:p w14:paraId="3272EFC3" w14:textId="77777777" w:rsidR="007F6982" w:rsidRPr="00596BC6" w:rsidRDefault="007F6982">
      <w:pPr>
        <w:tabs>
          <w:tab w:val="left" w:pos="3119"/>
        </w:tabs>
        <w:ind w:left="3119" w:hanging="1319"/>
        <w:rPr>
          <w:rFonts w:eastAsia="Times New Roman"/>
        </w:rPr>
      </w:pPr>
      <w:r w:rsidRPr="00596BC6">
        <w:rPr>
          <w:rFonts w:eastAsia="Times New Roman"/>
        </w:rPr>
        <w:t>H</w:t>
      </w:r>
      <w:r w:rsidRPr="00596BC6">
        <w:rPr>
          <w:rFonts w:eastAsia="Times New Roman"/>
          <w:vertAlign w:val="subscript"/>
        </w:rPr>
        <w:t>0</w:t>
      </w:r>
      <w:r w:rsidRPr="00596BC6">
        <w:rPr>
          <w:rFonts w:eastAsia="Times New Roman"/>
        </w:rPr>
        <w:t xml:space="preserve"> :β = 0</w:t>
      </w:r>
      <w:r w:rsidRPr="00596BC6">
        <w:rPr>
          <w:rFonts w:eastAsia="Times New Roman"/>
        </w:rPr>
        <w:tab/>
        <w:t xml:space="preserve">(tidak ada pengaruh </w:t>
      </w:r>
      <w:r w:rsidRPr="00596BC6">
        <w:rPr>
          <w:rFonts w:eastAsia="Times New Roman"/>
          <w:i/>
        </w:rPr>
        <w:t>Online customer review</w:t>
      </w:r>
      <w:r w:rsidRPr="00596BC6">
        <w:rPr>
          <w:rFonts w:eastAsia="Times New Roman"/>
        </w:rPr>
        <w:t xml:space="preserve"> terhadap keputusan pembelian)</w:t>
      </w:r>
    </w:p>
    <w:p w14:paraId="7E64C994" w14:textId="77777777" w:rsidR="007F6982" w:rsidRPr="00596BC6" w:rsidRDefault="007F6982">
      <w:pPr>
        <w:tabs>
          <w:tab w:val="left" w:pos="3119"/>
        </w:tabs>
        <w:ind w:left="3119" w:hanging="1319"/>
        <w:rPr>
          <w:rFonts w:eastAsia="Times New Roman"/>
        </w:rPr>
      </w:pPr>
      <w:r w:rsidRPr="00596BC6">
        <w:rPr>
          <w:rFonts w:eastAsia="Times New Roman"/>
        </w:rPr>
        <w:t>H</w:t>
      </w:r>
      <w:r w:rsidRPr="00596BC6">
        <w:rPr>
          <w:rFonts w:eastAsia="Times New Roman"/>
          <w:vertAlign w:val="subscript"/>
        </w:rPr>
        <w:t>1</w:t>
      </w:r>
      <w:r w:rsidRPr="00596BC6">
        <w:rPr>
          <w:rFonts w:eastAsia="Cardo"/>
        </w:rPr>
        <w:t xml:space="preserve"> :β ≠ 0</w:t>
      </w:r>
      <w:r w:rsidRPr="00596BC6">
        <w:rPr>
          <w:rFonts w:eastAsia="Cardo"/>
        </w:rPr>
        <w:tab/>
        <w:t xml:space="preserve">(ada pengaruh </w:t>
      </w:r>
      <w:r w:rsidRPr="00596BC6">
        <w:rPr>
          <w:rFonts w:eastAsia="Times New Roman"/>
          <w:i/>
        </w:rPr>
        <w:t>Online customer review</w:t>
      </w:r>
      <w:r w:rsidRPr="00596BC6">
        <w:rPr>
          <w:rFonts w:eastAsia="Times New Roman"/>
        </w:rPr>
        <w:t xml:space="preserve"> terhadap keputusan pembelian)</w:t>
      </w:r>
    </w:p>
    <w:p w14:paraId="7B962660" w14:textId="77777777" w:rsidR="007F6982" w:rsidRPr="00596BC6" w:rsidRDefault="007F6982" w:rsidP="007F6982">
      <w:pPr>
        <w:numPr>
          <w:ilvl w:val="0"/>
          <w:numId w:val="48"/>
        </w:numPr>
        <w:rPr>
          <w:rFonts w:eastAsia="Times New Roman"/>
        </w:rPr>
      </w:pPr>
      <w:r w:rsidRPr="00596BC6">
        <w:rPr>
          <w:rFonts w:eastAsia="Times New Roman"/>
        </w:rPr>
        <w:t xml:space="preserve"> Menentukan </w:t>
      </w:r>
      <w:r w:rsidRPr="00596BC6">
        <w:rPr>
          <w:rFonts w:eastAsia="Times New Roman"/>
          <w:i/>
        </w:rPr>
        <w:t>level of significance</w:t>
      </w:r>
      <w:r w:rsidRPr="00596BC6">
        <w:rPr>
          <w:rFonts w:eastAsia="Times New Roman"/>
        </w:rPr>
        <w:t xml:space="preserve"> α = 0,05 atau 5%</w:t>
      </w:r>
    </w:p>
    <w:p w14:paraId="4A4B3B91" w14:textId="77777777" w:rsidR="007F6982" w:rsidRPr="00596BC6" w:rsidRDefault="007F6982" w:rsidP="00AB3AAC">
      <w:pPr>
        <w:ind w:left="1800" w:firstLine="43"/>
        <w:rPr>
          <w:rFonts w:eastAsia="Times New Roman"/>
        </w:rPr>
      </w:pPr>
      <w:r w:rsidRPr="00596BC6">
        <w:rPr>
          <w:rFonts w:eastAsia="Times New Roman"/>
        </w:rPr>
        <w:t>Tingkat kepercayaan 95% dan 5% tingkat kesalahan</w:t>
      </w:r>
    </w:p>
    <w:p w14:paraId="43390BE8" w14:textId="77777777" w:rsidR="007F6982" w:rsidRPr="00596BC6" w:rsidRDefault="007F6982" w:rsidP="007F6982">
      <w:pPr>
        <w:numPr>
          <w:ilvl w:val="0"/>
          <w:numId w:val="48"/>
        </w:numPr>
        <w:rPr>
          <w:rFonts w:eastAsia="Times New Roman"/>
        </w:rPr>
      </w:pPr>
      <w:r w:rsidRPr="00596BC6">
        <w:rPr>
          <w:rFonts w:eastAsia="Times New Roman"/>
        </w:rPr>
        <w:t>Menghitung nilai t</w:t>
      </w:r>
      <w:r w:rsidRPr="00596BC6">
        <w:rPr>
          <w:rFonts w:eastAsia="Times New Roman"/>
          <w:vertAlign w:val="subscript"/>
        </w:rPr>
        <w:t>tabel</w:t>
      </w:r>
    </w:p>
    <w:p w14:paraId="7E8AA223" w14:textId="77777777" w:rsidR="007F6982" w:rsidRPr="00596BC6" w:rsidRDefault="007F6982" w:rsidP="00AB3AAC">
      <w:pPr>
        <w:ind w:left="1800" w:firstLine="43"/>
        <w:rPr>
          <w:rFonts w:eastAsia="Times New Roman"/>
        </w:rPr>
      </w:pPr>
      <w:r w:rsidRPr="00596BC6">
        <w:rPr>
          <w:rFonts w:eastAsia="Times New Roman"/>
        </w:rPr>
        <w:t>t (α/2 :n-2) = t (0,05/2 :(105-2)) = 1,660</w:t>
      </w:r>
    </w:p>
    <w:p w14:paraId="277B1745" w14:textId="77777777" w:rsidR="007F6982" w:rsidRPr="00596BC6" w:rsidRDefault="007F6982" w:rsidP="007F6982">
      <w:pPr>
        <w:numPr>
          <w:ilvl w:val="0"/>
          <w:numId w:val="48"/>
        </w:numPr>
        <w:rPr>
          <w:rFonts w:eastAsia="Times New Roman"/>
        </w:rPr>
      </w:pPr>
      <w:r w:rsidRPr="00596BC6">
        <w:rPr>
          <w:rFonts w:eastAsia="Times New Roman"/>
        </w:rPr>
        <w:t>Menentukan kriteria pengujian</w:t>
      </w:r>
    </w:p>
    <w:p w14:paraId="383883F7" w14:textId="34D79205" w:rsidR="007F6982" w:rsidRPr="00596BC6" w:rsidRDefault="007F6982" w:rsidP="00AB3AAC">
      <w:pPr>
        <w:ind w:left="1800" w:firstLine="43"/>
        <w:rPr>
          <w:rFonts w:eastAsia="Times New Roman"/>
        </w:rPr>
      </w:pPr>
      <w:r w:rsidRPr="00596BC6">
        <w:rPr>
          <w:rFonts w:eastAsia="Times New Roman"/>
        </w:rPr>
        <w:lastRenderedPageBreak/>
        <w:t>H</w:t>
      </w:r>
      <w:r w:rsidRPr="00596BC6">
        <w:rPr>
          <w:rFonts w:eastAsia="Times New Roman"/>
          <w:vertAlign w:val="subscript"/>
        </w:rPr>
        <w:t>0</w:t>
      </w:r>
      <w:r w:rsidRPr="00596BC6">
        <w:rPr>
          <w:rFonts w:eastAsia="Times New Roman"/>
        </w:rPr>
        <w:t xml:space="preserve"> diterima apabila</w:t>
      </w:r>
      <w:r w:rsidRPr="00596BC6">
        <w:rPr>
          <w:rFonts w:eastAsia="Times New Roman"/>
        </w:rPr>
        <w:tab/>
        <w:t>:-1,660</w:t>
      </w:r>
      <w:r w:rsidR="00A55871" w:rsidRPr="00AB3AAC">
        <w:rPr>
          <w:rFonts w:eastAsia="Times New Roman"/>
        </w:rPr>
        <w:t xml:space="preserve"> </w:t>
      </w:r>
      <w:r w:rsidRPr="00AB3AAC">
        <w:rPr>
          <w:rFonts w:eastAsia="Times New Roman"/>
          <w:u w:val="single"/>
        </w:rPr>
        <w:t>&lt;</w:t>
      </w:r>
      <w:r w:rsidRPr="00596BC6">
        <w:rPr>
          <w:rFonts w:eastAsia="Times New Roman"/>
        </w:rPr>
        <w:t xml:space="preserve"> t</w:t>
      </w:r>
      <w:r w:rsidRPr="00AB3AAC">
        <w:rPr>
          <w:rFonts w:eastAsia="Times New Roman"/>
        </w:rPr>
        <w:t>hitung</w:t>
      </w:r>
      <w:r w:rsidR="00A55871" w:rsidRPr="00AB3AAC">
        <w:rPr>
          <w:rFonts w:eastAsia="Times New Roman"/>
        </w:rPr>
        <w:t xml:space="preserve"> </w:t>
      </w:r>
      <w:r w:rsidRPr="00AB3AAC">
        <w:rPr>
          <w:rFonts w:eastAsia="Times New Roman"/>
          <w:u w:val="single"/>
        </w:rPr>
        <w:t>&lt;</w:t>
      </w:r>
      <w:r w:rsidR="00A55871" w:rsidRPr="00AB3AAC">
        <w:rPr>
          <w:rFonts w:eastAsia="Times New Roman"/>
        </w:rPr>
        <w:t xml:space="preserve"> </w:t>
      </w:r>
      <w:r w:rsidRPr="00596BC6">
        <w:rPr>
          <w:rFonts w:eastAsia="Times New Roman"/>
        </w:rPr>
        <w:t>1,660</w:t>
      </w:r>
    </w:p>
    <w:p w14:paraId="6B2B62A9" w14:textId="77777777" w:rsidR="007F6982" w:rsidRPr="00596BC6" w:rsidRDefault="007F6982" w:rsidP="00AB3AAC">
      <w:pPr>
        <w:ind w:left="1800" w:firstLine="43"/>
        <w:rPr>
          <w:rFonts w:eastAsia="Times New Roman"/>
        </w:rPr>
      </w:pPr>
      <w:r w:rsidRPr="00596BC6">
        <w:rPr>
          <w:rFonts w:eastAsia="Times New Roman"/>
        </w:rPr>
        <w:t>H</w:t>
      </w:r>
      <w:r w:rsidRPr="00AB3AAC">
        <w:rPr>
          <w:rFonts w:eastAsia="Times New Roman"/>
        </w:rPr>
        <w:t>0</w:t>
      </w:r>
      <w:r w:rsidRPr="00596BC6">
        <w:rPr>
          <w:rFonts w:eastAsia="Times New Roman"/>
        </w:rPr>
        <w:t xml:space="preserve"> ditolak apabila</w:t>
      </w:r>
      <w:r w:rsidRPr="00596BC6">
        <w:rPr>
          <w:rFonts w:eastAsia="Times New Roman"/>
        </w:rPr>
        <w:tab/>
        <w:t>:t</w:t>
      </w:r>
      <w:r w:rsidRPr="00596BC6">
        <w:rPr>
          <w:rFonts w:eastAsia="Times New Roman"/>
          <w:vertAlign w:val="subscript"/>
        </w:rPr>
        <w:t>hitung</w:t>
      </w:r>
      <w:r w:rsidRPr="00596BC6">
        <w:rPr>
          <w:rFonts w:eastAsia="Times New Roman"/>
        </w:rPr>
        <w:t>&gt;1,660atau t</w:t>
      </w:r>
      <w:r w:rsidRPr="00596BC6">
        <w:rPr>
          <w:rFonts w:eastAsia="Times New Roman"/>
          <w:vertAlign w:val="subscript"/>
        </w:rPr>
        <w:t>hitung</w:t>
      </w:r>
      <w:r w:rsidRPr="00596BC6">
        <w:rPr>
          <w:rFonts w:eastAsia="Times New Roman"/>
        </w:rPr>
        <w:t>&lt; -1,66</w:t>
      </w:r>
    </w:p>
    <w:p w14:paraId="7A74D59E" w14:textId="77777777" w:rsidR="007F6982" w:rsidRPr="00596BC6" w:rsidRDefault="007F6982" w:rsidP="007F6982">
      <w:pPr>
        <w:numPr>
          <w:ilvl w:val="0"/>
          <w:numId w:val="48"/>
        </w:numPr>
        <w:rPr>
          <w:rFonts w:eastAsia="Times New Roman"/>
        </w:rPr>
      </w:pPr>
      <w:r w:rsidRPr="00596BC6">
        <w:rPr>
          <w:rFonts w:eastAsia="Times New Roman"/>
        </w:rPr>
        <w:t>Menentukan t</w:t>
      </w:r>
      <w:r w:rsidRPr="00596BC6">
        <w:rPr>
          <w:rFonts w:eastAsia="Times New Roman"/>
          <w:vertAlign w:val="subscript"/>
        </w:rPr>
        <w:t xml:space="preserve">hitung </w:t>
      </w:r>
      <w:r w:rsidRPr="00596BC6">
        <w:rPr>
          <w:rFonts w:eastAsia="Times New Roman"/>
        </w:rPr>
        <w:t>dengan rumus :</w:t>
      </w:r>
    </w:p>
    <w:p w14:paraId="6F3401B6" w14:textId="77777777" w:rsidR="007F6982" w:rsidRPr="00596BC6" w:rsidRDefault="007F6982" w:rsidP="00AB3AAC">
      <w:pPr>
        <w:ind w:left="1800" w:firstLine="43"/>
        <w:rPr>
          <w:rFonts w:eastAsia="Times New Roman"/>
        </w:rPr>
      </w:pPr>
      <w:r w:rsidRPr="00596BC6">
        <w:rPr>
          <w:rFonts w:eastAsia="Times New Roman"/>
        </w:rPr>
        <w:t xml:space="preserve">t = </w:t>
      </w:r>
      <w:r w:rsidRPr="00AB3AAC">
        <w:rPr>
          <w:rFonts w:eastAsia="Times New Roman"/>
          <w:noProof/>
          <w:lang w:val="en-US"/>
        </w:rPr>
        <w:drawing>
          <wp:inline distT="0" distB="0" distL="114300" distR="114300" wp14:anchorId="0A144958" wp14:editId="474E6CA4">
            <wp:extent cx="371475" cy="381000"/>
            <wp:effectExtent l="0" t="0" r="0" b="0"/>
            <wp:docPr id="8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371475" cy="381000"/>
                    </a:xfrm>
                    <a:prstGeom prst="rect">
                      <a:avLst/>
                    </a:prstGeom>
                    <a:ln/>
                  </pic:spPr>
                </pic:pic>
              </a:graphicData>
            </a:graphic>
          </wp:inline>
        </w:drawing>
      </w:r>
    </w:p>
    <w:p w14:paraId="393291F0" w14:textId="4D09A5FA" w:rsidR="007F6982" w:rsidRDefault="007F6982" w:rsidP="00AB3AAC">
      <w:pPr>
        <w:ind w:left="1800" w:firstLine="43"/>
        <w:rPr>
          <w:rFonts w:eastAsia="Times New Roman"/>
        </w:rPr>
      </w:pPr>
      <w:r w:rsidRPr="00596BC6">
        <w:rPr>
          <w:rFonts w:eastAsia="Times New Roman"/>
        </w:rPr>
        <w:t xml:space="preserve">Hasil perhitungan dengan program </w:t>
      </w:r>
      <w:r w:rsidRPr="00596BC6">
        <w:rPr>
          <w:rFonts w:eastAsia="Times New Roman"/>
          <w:i/>
        </w:rPr>
        <w:t>SPSS version 26.0 for windows</w:t>
      </w:r>
      <w:r w:rsidRPr="00596BC6">
        <w:rPr>
          <w:rFonts w:eastAsia="Times New Roman"/>
        </w:rPr>
        <w:t xml:space="preserve"> adalah 4,415</w:t>
      </w:r>
    </w:p>
    <w:p w14:paraId="063151B3" w14:textId="77777777" w:rsidR="00A55871" w:rsidRPr="00596BC6" w:rsidRDefault="00A55871" w:rsidP="000B065E">
      <w:pPr>
        <w:rPr>
          <w:rFonts w:eastAsia="Times New Roman"/>
        </w:rPr>
      </w:pPr>
    </w:p>
    <w:p w14:paraId="6415708A" w14:textId="2D4FE1D8" w:rsidR="007F6982" w:rsidRPr="00596BC6" w:rsidRDefault="00CF30C2">
      <w:pPr>
        <w:tabs>
          <w:tab w:val="left" w:pos="1701"/>
        </w:tabs>
        <w:ind w:left="2127" w:hanging="425"/>
        <w:rPr>
          <w:rFonts w:eastAsia="Times New Roman"/>
          <w:color w:val="1D1B11"/>
        </w:rPr>
      </w:pPr>
      <w:r w:rsidRPr="00596BC6">
        <w:rPr>
          <w:noProof/>
          <w:lang w:val="en-US"/>
        </w:rPr>
        <mc:AlternateContent>
          <mc:Choice Requires="wps">
            <w:drawing>
              <wp:anchor distT="0" distB="0" distL="114300" distR="114300" simplePos="0" relativeHeight="251683840" behindDoc="0" locked="0" layoutInCell="1" hidden="0" allowOverlap="1" wp14:anchorId="26AAA7D8" wp14:editId="25DCC3A0">
                <wp:simplePos x="0" y="0"/>
                <wp:positionH relativeFrom="column">
                  <wp:posOffset>3322015</wp:posOffset>
                </wp:positionH>
                <wp:positionV relativeFrom="paragraph">
                  <wp:posOffset>834847</wp:posOffset>
                </wp:positionV>
                <wp:extent cx="746151" cy="295910"/>
                <wp:effectExtent l="0" t="0" r="0" b="8890"/>
                <wp:wrapNone/>
                <wp:docPr id="72" name="Rectangle 72"/>
                <wp:cNvGraphicFramePr/>
                <a:graphic xmlns:a="http://schemas.openxmlformats.org/drawingml/2006/main">
                  <a:graphicData uri="http://schemas.microsoft.com/office/word/2010/wordprocessingShape">
                    <wps:wsp>
                      <wps:cNvSpPr/>
                      <wps:spPr>
                        <a:xfrm>
                          <a:off x="0" y="0"/>
                          <a:ext cx="746151" cy="295910"/>
                        </a:xfrm>
                        <a:prstGeom prst="rect">
                          <a:avLst/>
                        </a:prstGeom>
                        <a:solidFill>
                          <a:srgbClr val="FFFFFF"/>
                        </a:solidFill>
                        <a:ln>
                          <a:noFill/>
                        </a:ln>
                      </wps:spPr>
                      <wps:txbx>
                        <w:txbxContent>
                          <w:p w14:paraId="0FA642CE" w14:textId="77777777" w:rsidR="00FD131A" w:rsidRDefault="00FD131A" w:rsidP="00CF30C2">
                            <w:pPr>
                              <w:spacing w:line="275" w:lineRule="auto"/>
                              <w:jc w:val="right"/>
                              <w:textDirection w:val="btLr"/>
                            </w:pPr>
                            <w:r>
                              <w:rPr>
                                <w:rFonts w:eastAsia="Times New Roman"/>
                                <w:color w:val="000000"/>
                              </w:rPr>
                              <w:t>1,660</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AAA7D8" id="Rectangle 72" o:spid="_x0000_s1060" style="position:absolute;left:0;text-align:left;margin-left:261.6pt;margin-top:65.75pt;width:58.75pt;height:23.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" stroked="f">
                <v:textbox inset="2.53958mm,1.2694mm,2.53958mm,1.2694mm">
                  <w:txbxContent>
                    <w:p w14:paraId="0FA642CE" w14:textId="77777777" w:rsidR="00FD131A" w:rsidRDefault="00FD131A" w:rsidP="00CF30C2">
                      <w:pPr>
                        <w:spacing w:line="275" w:lineRule="auto"/>
                        <w:jc w:val="right"/>
                        <w:textDirection w:val="btLr"/>
                      </w:pPr>
                      <w:r>
                        <w:rPr>
                          <w:rFonts w:eastAsia="Times New Roman"/>
                          <w:color w:val="000000"/>
                        </w:rPr>
                        <w:t>1,660</w:t>
                      </w:r>
                    </w:p>
                  </w:txbxContent>
                </v:textbox>
              </v:rect>
            </w:pict>
          </mc:Fallback>
        </mc:AlternateContent>
      </w:r>
      <w:r w:rsidRPr="00596BC6">
        <w:rPr>
          <w:noProof/>
          <w:lang w:val="en-US"/>
        </w:rPr>
        <mc:AlternateContent>
          <mc:Choice Requires="wps">
            <w:drawing>
              <wp:anchor distT="0" distB="0" distL="114300" distR="114300" simplePos="0" relativeHeight="251682816" behindDoc="0" locked="0" layoutInCell="1" hidden="0" allowOverlap="1" wp14:anchorId="3B81014E" wp14:editId="54FD2FD3">
                <wp:simplePos x="0" y="0"/>
                <wp:positionH relativeFrom="column">
                  <wp:posOffset>1478585</wp:posOffset>
                </wp:positionH>
                <wp:positionV relativeFrom="paragraph">
                  <wp:posOffset>842162</wp:posOffset>
                </wp:positionV>
                <wp:extent cx="1053389" cy="295910"/>
                <wp:effectExtent l="0" t="0" r="0" b="8890"/>
                <wp:wrapNone/>
                <wp:docPr id="71" name="Rectangle 71"/>
                <wp:cNvGraphicFramePr/>
                <a:graphic xmlns:a="http://schemas.openxmlformats.org/drawingml/2006/main">
                  <a:graphicData uri="http://schemas.microsoft.com/office/word/2010/wordprocessingShape">
                    <wps:wsp>
                      <wps:cNvSpPr/>
                      <wps:spPr>
                        <a:xfrm>
                          <a:off x="0" y="0"/>
                          <a:ext cx="1053389" cy="295910"/>
                        </a:xfrm>
                        <a:prstGeom prst="rect">
                          <a:avLst/>
                        </a:prstGeom>
                        <a:solidFill>
                          <a:srgbClr val="FFFFFF"/>
                        </a:solidFill>
                        <a:ln>
                          <a:noFill/>
                        </a:ln>
                      </wps:spPr>
                      <wps:txbx>
                        <w:txbxContent>
                          <w:p w14:paraId="3B0A2623" w14:textId="7B2EAFE8" w:rsidR="00FD131A" w:rsidRDefault="00FD131A" w:rsidP="00CF30C2">
                            <w:pPr>
                              <w:spacing w:line="275" w:lineRule="auto"/>
                              <w:textDirection w:val="btLr"/>
                            </w:pPr>
                            <w:r>
                              <w:rPr>
                                <w:rFonts w:eastAsia="Times New Roman"/>
                                <w:color w:val="000000"/>
                                <w:lang w:val="en-US"/>
                              </w:rPr>
                              <w:t xml:space="preserve">   </w:t>
                            </w:r>
                            <w:r>
                              <w:rPr>
                                <w:rFonts w:eastAsia="Times New Roman"/>
                                <w:color w:val="000000"/>
                              </w:rPr>
                              <w:t>-1,660</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81014E" id="Rectangle 71" o:spid="_x0000_s1061" style="position:absolute;left:0;text-align:left;margin-left:116.4pt;margin-top:66.3pt;width:82.95pt;height:23.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" stroked="f">
                <v:textbox inset="2.53958mm,1.2694mm,2.53958mm,1.2694mm">
                  <w:txbxContent>
                    <w:p w14:paraId="3B0A2623" w14:textId="7B2EAFE8" w:rsidR="00FD131A" w:rsidRDefault="00FD131A" w:rsidP="00CF30C2">
                      <w:pPr>
                        <w:spacing w:line="275" w:lineRule="auto"/>
                        <w:textDirection w:val="btLr"/>
                      </w:pPr>
                      <w:r>
                        <w:rPr>
                          <w:rFonts w:eastAsia="Times New Roman"/>
                          <w:color w:val="000000"/>
                          <w:lang w:val="en-US"/>
                        </w:rPr>
                        <w:t xml:space="preserve">   </w:t>
                      </w:r>
                      <w:r>
                        <w:rPr>
                          <w:rFonts w:eastAsia="Times New Roman"/>
                          <w:color w:val="000000"/>
                        </w:rPr>
                        <w:t>-1,660</w:t>
                      </w:r>
                    </w:p>
                  </w:txbxContent>
                </v:textbox>
              </v:rect>
            </w:pict>
          </mc:Fallback>
        </mc:AlternateContent>
      </w:r>
      <w:r w:rsidR="007F6982" w:rsidRPr="00596BC6">
        <w:rPr>
          <w:rFonts w:eastAsia="Times New Roman"/>
          <w:noProof/>
          <w:color w:val="1D1B11"/>
          <w:lang w:val="en-US"/>
        </w:rPr>
        <w:drawing>
          <wp:inline distT="0" distB="0" distL="0" distR="0" wp14:anchorId="22F5E12F" wp14:editId="56BCAFE6">
            <wp:extent cx="3725545" cy="1009650"/>
            <wp:effectExtent l="0" t="0" r="0" b="0"/>
            <wp:docPr id="42" name="image25.jpg" descr="Deskripsi: Description: Graphic1.jpg"/>
            <wp:cNvGraphicFramePr/>
            <a:graphic xmlns:a="http://schemas.openxmlformats.org/drawingml/2006/main">
              <a:graphicData uri="http://schemas.openxmlformats.org/drawingml/2006/picture">
                <pic:pic xmlns:pic="http://schemas.openxmlformats.org/drawingml/2006/picture">
                  <pic:nvPicPr>
                    <pic:cNvPr id="0" name="image25.jpg" descr="Deskripsi: Description: Graphic1.jpg"/>
                    <pic:cNvPicPr preferRelativeResize="0"/>
                  </pic:nvPicPr>
                  <pic:blipFill>
                    <a:blip r:embed="rId29"/>
                    <a:srcRect/>
                    <a:stretch>
                      <a:fillRect/>
                    </a:stretch>
                  </pic:blipFill>
                  <pic:spPr>
                    <a:xfrm>
                      <a:off x="0" y="0"/>
                      <a:ext cx="3725545" cy="1009650"/>
                    </a:xfrm>
                    <a:prstGeom prst="rect">
                      <a:avLst/>
                    </a:prstGeom>
                    <a:ln/>
                  </pic:spPr>
                </pic:pic>
              </a:graphicData>
            </a:graphic>
          </wp:inline>
        </w:drawing>
      </w:r>
      <w:r w:rsidR="007F6982" w:rsidRPr="00596BC6">
        <w:rPr>
          <w:noProof/>
          <w:lang w:val="en-US"/>
        </w:rPr>
        <mc:AlternateContent>
          <mc:Choice Requires="wps">
            <w:drawing>
              <wp:anchor distT="0" distB="0" distL="114300" distR="114300" simplePos="0" relativeHeight="251684864" behindDoc="0" locked="0" layoutInCell="1" hidden="0" allowOverlap="1" wp14:anchorId="4C07C073" wp14:editId="606EE8CC">
                <wp:simplePos x="0" y="0"/>
                <wp:positionH relativeFrom="column">
                  <wp:posOffset>2828925</wp:posOffset>
                </wp:positionH>
                <wp:positionV relativeFrom="paragraph">
                  <wp:posOffset>838200</wp:posOffset>
                </wp:positionV>
                <wp:extent cx="892175" cy="295910"/>
                <wp:effectExtent l="0" t="0" r="0" b="0"/>
                <wp:wrapNone/>
                <wp:docPr id="73" name="Rectangle 73"/>
                <wp:cNvGraphicFramePr/>
                <a:graphic xmlns:a="http://schemas.openxmlformats.org/drawingml/2006/main">
                  <a:graphicData uri="http://schemas.microsoft.com/office/word/2010/wordprocessingShape">
                    <wps:wsp>
                      <wps:cNvSpPr/>
                      <wps:spPr>
                        <a:xfrm>
                          <a:off x="0" y="0"/>
                          <a:ext cx="892175" cy="295910"/>
                        </a:xfrm>
                        <a:prstGeom prst="rect">
                          <a:avLst/>
                        </a:prstGeom>
                        <a:noFill/>
                        <a:ln>
                          <a:noFill/>
                        </a:ln>
                      </wps:spPr>
                      <wps:txbx>
                        <w:txbxContent>
                          <w:p w14:paraId="50EF026A" w14:textId="77777777" w:rsidR="00FD131A" w:rsidRPr="00FA168B" w:rsidRDefault="00FD131A">
                            <w:pPr>
                              <w:spacing w:line="275" w:lineRule="auto"/>
                              <w:textDirection w:val="btLr"/>
                              <w:rPr>
                                <w:lang w:val="en-US"/>
                              </w:rPr>
                            </w:pPr>
                            <w:r>
                              <w:rPr>
                                <w:rFonts w:eastAsia="Times New Roman"/>
                                <w:color w:val="000000"/>
                              </w:rPr>
                              <w:t>4,415</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07C073" id="Rectangle 73" o:spid="_x0000_s1062" style="position:absolute;left:0;text-align:left;margin-left:222.75pt;margin-top:66pt;width:70.25pt;height:23.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" filled="f" stroked="f">
                <v:textbox inset="2.53958mm,1.2694mm,2.53958mm,1.2694mm">
                  <w:txbxContent>
                    <w:p w14:paraId="50EF026A" w14:textId="77777777" w:rsidR="00FD131A" w:rsidRPr="00FA168B" w:rsidRDefault="00FD131A">
                      <w:pPr>
                        <w:spacing w:line="275" w:lineRule="auto"/>
                        <w:textDirection w:val="btLr"/>
                        <w:rPr>
                          <w:lang w:val="en-US"/>
                        </w:rPr>
                      </w:pPr>
                      <w:r>
                        <w:rPr>
                          <w:rFonts w:eastAsia="Times New Roman"/>
                          <w:color w:val="000000"/>
                        </w:rPr>
                        <w:t>4,415</w:t>
                      </w:r>
                    </w:p>
                  </w:txbxContent>
                </v:textbox>
              </v:rect>
            </w:pict>
          </mc:Fallback>
        </mc:AlternateContent>
      </w:r>
    </w:p>
    <w:p w14:paraId="6976370C" w14:textId="7FD446ED" w:rsidR="007F6982" w:rsidRPr="00875B2A" w:rsidRDefault="007F6982" w:rsidP="00875B2A">
      <w:pPr>
        <w:spacing w:line="360" w:lineRule="auto"/>
        <w:ind w:left="1440" w:firstLine="828"/>
        <w:jc w:val="center"/>
        <w:rPr>
          <w:rFonts w:eastAsia="Times New Roman"/>
          <w:bCs/>
        </w:rPr>
      </w:pPr>
      <w:r w:rsidRPr="00875B2A">
        <w:rPr>
          <w:rFonts w:eastAsia="Times New Roman"/>
          <w:bCs/>
        </w:rPr>
        <w:t>Gambar IV.</w:t>
      </w:r>
      <w:r w:rsidR="006D2616">
        <w:rPr>
          <w:rFonts w:eastAsia="Times New Roman"/>
          <w:bCs/>
          <w:lang w:val="en-US"/>
        </w:rPr>
        <w:t>7</w:t>
      </w:r>
      <w:r w:rsidRPr="00875B2A">
        <w:rPr>
          <w:rFonts w:eastAsia="Times New Roman"/>
          <w:bCs/>
        </w:rPr>
        <w:t xml:space="preserve"> </w:t>
      </w:r>
      <w:r w:rsidR="00A55871" w:rsidRPr="00875B2A">
        <w:rPr>
          <w:rFonts w:eastAsia="Times New Roman"/>
          <w:bCs/>
          <w:lang w:val="en-US"/>
        </w:rPr>
        <w:t xml:space="preserve">Kurva Normal uji t </w:t>
      </w:r>
      <w:r w:rsidR="00875B2A">
        <w:rPr>
          <w:rFonts w:eastAsia="Times New Roman"/>
          <w:bCs/>
          <w:lang w:val="en-US"/>
        </w:rPr>
        <w:t>Variabel Online Customer Review</w:t>
      </w:r>
    </w:p>
    <w:p w14:paraId="3EDD94FE" w14:textId="77777777" w:rsidR="007F6982" w:rsidRPr="00596BC6" w:rsidRDefault="007F6982" w:rsidP="007F6982">
      <w:pPr>
        <w:numPr>
          <w:ilvl w:val="0"/>
          <w:numId w:val="48"/>
        </w:numPr>
        <w:rPr>
          <w:rFonts w:eastAsia="Times New Roman"/>
        </w:rPr>
      </w:pPr>
      <w:r w:rsidRPr="00596BC6">
        <w:rPr>
          <w:rFonts w:eastAsia="Times New Roman"/>
        </w:rPr>
        <w:t>Keputusan</w:t>
      </w:r>
    </w:p>
    <w:p w14:paraId="55A9BA66" w14:textId="77777777" w:rsidR="007F6982" w:rsidRPr="00596BC6" w:rsidRDefault="007F6982">
      <w:pPr>
        <w:tabs>
          <w:tab w:val="left" w:pos="2268"/>
        </w:tabs>
        <w:ind w:left="1800" w:firstLine="566"/>
        <w:rPr>
          <w:rFonts w:eastAsia="Times New Roman"/>
        </w:rPr>
      </w:pPr>
      <w:r w:rsidRPr="00596BC6">
        <w:rPr>
          <w:rFonts w:eastAsia="Times New Roman"/>
        </w:rPr>
        <w:tab/>
        <w:t>Dari perhitungan diatas diperoleh hasil bahwa t</w:t>
      </w:r>
      <w:r w:rsidRPr="00596BC6">
        <w:rPr>
          <w:rFonts w:eastAsia="Times New Roman"/>
          <w:vertAlign w:val="subscript"/>
        </w:rPr>
        <w:t>hitung</w:t>
      </w:r>
      <w:r w:rsidRPr="00596BC6">
        <w:rPr>
          <w:rFonts w:eastAsia="Times New Roman"/>
        </w:rPr>
        <w:t>&gt; t</w:t>
      </w:r>
      <w:r w:rsidRPr="00596BC6">
        <w:rPr>
          <w:rFonts w:eastAsia="Times New Roman"/>
          <w:vertAlign w:val="subscript"/>
        </w:rPr>
        <w:t>tabel</w:t>
      </w:r>
      <w:r w:rsidRPr="00596BC6">
        <w:rPr>
          <w:rFonts w:eastAsia="Times New Roman"/>
        </w:rPr>
        <w:t xml:space="preserve"> (4,415&gt;1,660), maka H</w:t>
      </w:r>
      <w:r w:rsidRPr="00596BC6">
        <w:rPr>
          <w:rFonts w:eastAsia="Times New Roman"/>
          <w:vertAlign w:val="subscript"/>
        </w:rPr>
        <w:t>0</w:t>
      </w:r>
      <w:r w:rsidRPr="00596BC6">
        <w:rPr>
          <w:rFonts w:eastAsia="Times New Roman"/>
        </w:rPr>
        <w:t xml:space="preserve"> ditolak. Artinya terdapat pengaruh yang signifikan antara </w:t>
      </w:r>
      <w:r w:rsidRPr="00596BC6">
        <w:rPr>
          <w:rFonts w:eastAsia="Times New Roman"/>
          <w:i/>
        </w:rPr>
        <w:t>Online customer review</w:t>
      </w:r>
      <w:r w:rsidRPr="00596BC6">
        <w:rPr>
          <w:rFonts w:eastAsia="Times New Roman"/>
        </w:rPr>
        <w:t xml:space="preserve"> terhadap keputusan pembelian</w:t>
      </w:r>
    </w:p>
    <w:p w14:paraId="6B60CAFF" w14:textId="77777777" w:rsidR="007F6982" w:rsidRPr="00596BC6" w:rsidRDefault="007F6982" w:rsidP="007F6982">
      <w:pPr>
        <w:numPr>
          <w:ilvl w:val="4"/>
          <w:numId w:val="43"/>
        </w:numPr>
        <w:ind w:left="1440"/>
        <w:rPr>
          <w:rFonts w:eastAsia="Times New Roman"/>
        </w:rPr>
      </w:pPr>
      <w:r w:rsidRPr="00596BC6">
        <w:rPr>
          <w:rFonts w:eastAsia="Times New Roman"/>
        </w:rPr>
        <w:t>Pengaruh variabel penggunaan sosial media</w:t>
      </w:r>
      <w:r w:rsidRPr="00596BC6">
        <w:rPr>
          <w:rFonts w:eastAsia="Times New Roman"/>
          <w:i/>
        </w:rPr>
        <w:t xml:space="preserve"> </w:t>
      </w:r>
      <w:r w:rsidRPr="00596BC6">
        <w:rPr>
          <w:rFonts w:eastAsia="Times New Roman"/>
        </w:rPr>
        <w:t>terhadap variabel keputusan pembelian</w:t>
      </w:r>
    </w:p>
    <w:p w14:paraId="7B5880B5" w14:textId="77777777" w:rsidR="007F6982" w:rsidRPr="00596BC6" w:rsidRDefault="007F6982">
      <w:pPr>
        <w:ind w:left="1440" w:firstLine="566"/>
        <w:rPr>
          <w:rFonts w:eastAsia="Times New Roman"/>
        </w:rPr>
      </w:pPr>
      <w:r w:rsidRPr="00596BC6">
        <w:rPr>
          <w:rFonts w:eastAsia="Times New Roman"/>
        </w:rPr>
        <w:t>Langkah-langkah uji t adalah sebagai berikut :</w:t>
      </w:r>
    </w:p>
    <w:p w14:paraId="0D4EAB80" w14:textId="77777777" w:rsidR="007F6982" w:rsidRPr="00596BC6" w:rsidRDefault="007F6982" w:rsidP="007F6982">
      <w:pPr>
        <w:numPr>
          <w:ilvl w:val="0"/>
          <w:numId w:val="49"/>
        </w:numPr>
        <w:rPr>
          <w:rFonts w:eastAsia="Times New Roman"/>
        </w:rPr>
      </w:pPr>
      <w:r w:rsidRPr="00596BC6">
        <w:rPr>
          <w:rFonts w:eastAsia="Times New Roman"/>
        </w:rPr>
        <w:t>Menentukan hipotesis nihil dan hipotesis alternatif</w:t>
      </w:r>
    </w:p>
    <w:p w14:paraId="1E15F7D6" w14:textId="77777777" w:rsidR="007F6982" w:rsidRPr="00596BC6" w:rsidRDefault="007F6982">
      <w:pPr>
        <w:tabs>
          <w:tab w:val="left" w:pos="3119"/>
        </w:tabs>
        <w:ind w:left="3119" w:hanging="1319"/>
        <w:rPr>
          <w:rFonts w:eastAsia="Times New Roman"/>
        </w:rPr>
      </w:pPr>
      <w:r w:rsidRPr="00596BC6">
        <w:rPr>
          <w:rFonts w:eastAsia="Times New Roman"/>
        </w:rPr>
        <w:t>H</w:t>
      </w:r>
      <w:r w:rsidRPr="00596BC6">
        <w:rPr>
          <w:rFonts w:eastAsia="Times New Roman"/>
          <w:vertAlign w:val="subscript"/>
        </w:rPr>
        <w:t>0</w:t>
      </w:r>
      <w:r w:rsidRPr="00596BC6">
        <w:rPr>
          <w:rFonts w:eastAsia="Times New Roman"/>
        </w:rPr>
        <w:t xml:space="preserve"> :β = 0</w:t>
      </w:r>
      <w:r w:rsidRPr="00596BC6">
        <w:rPr>
          <w:rFonts w:eastAsia="Times New Roman"/>
        </w:rPr>
        <w:tab/>
        <w:t>(tidak ada pengaruh Pengunaan sosial media terhadap keputusan pembelian)</w:t>
      </w:r>
    </w:p>
    <w:p w14:paraId="4BD19845" w14:textId="77777777" w:rsidR="007F6982" w:rsidRPr="00596BC6" w:rsidRDefault="007F6982">
      <w:pPr>
        <w:tabs>
          <w:tab w:val="left" w:pos="3119"/>
        </w:tabs>
        <w:ind w:left="3119" w:hanging="1319"/>
        <w:rPr>
          <w:rFonts w:eastAsia="Times New Roman"/>
        </w:rPr>
      </w:pPr>
      <w:r w:rsidRPr="00596BC6">
        <w:rPr>
          <w:rFonts w:eastAsia="Times New Roman"/>
        </w:rPr>
        <w:lastRenderedPageBreak/>
        <w:t>H</w:t>
      </w:r>
      <w:r w:rsidRPr="00596BC6">
        <w:rPr>
          <w:rFonts w:eastAsia="Times New Roman"/>
          <w:vertAlign w:val="subscript"/>
        </w:rPr>
        <w:t>1</w:t>
      </w:r>
      <w:r w:rsidRPr="00596BC6">
        <w:rPr>
          <w:rFonts w:eastAsia="Cardo"/>
        </w:rPr>
        <w:t xml:space="preserve"> :β ≠ 0</w:t>
      </w:r>
      <w:r w:rsidRPr="00596BC6">
        <w:rPr>
          <w:rFonts w:eastAsia="Cardo"/>
        </w:rPr>
        <w:tab/>
        <w:t>(ada pengaruh Pengunaan sosial media terhadap keputusan pembelian)</w:t>
      </w:r>
    </w:p>
    <w:p w14:paraId="42CB6C81" w14:textId="77777777" w:rsidR="007F6982" w:rsidRPr="00596BC6" w:rsidRDefault="007F6982" w:rsidP="007F6982">
      <w:pPr>
        <w:numPr>
          <w:ilvl w:val="0"/>
          <w:numId w:val="49"/>
        </w:numPr>
        <w:rPr>
          <w:rFonts w:eastAsia="Times New Roman"/>
        </w:rPr>
      </w:pPr>
      <w:r w:rsidRPr="00596BC6">
        <w:rPr>
          <w:rFonts w:eastAsia="Times New Roman"/>
        </w:rPr>
        <w:t xml:space="preserve"> Menentukan </w:t>
      </w:r>
      <w:r w:rsidRPr="00596BC6">
        <w:rPr>
          <w:rFonts w:eastAsia="Times New Roman"/>
          <w:i/>
        </w:rPr>
        <w:t>level of significance</w:t>
      </w:r>
      <w:r w:rsidRPr="00596BC6">
        <w:rPr>
          <w:rFonts w:eastAsia="Times New Roman"/>
        </w:rPr>
        <w:t xml:space="preserve"> α = 0,05 atau 5%</w:t>
      </w:r>
    </w:p>
    <w:p w14:paraId="110E57C0" w14:textId="77777777" w:rsidR="007F6982" w:rsidRPr="00596BC6" w:rsidRDefault="007F6982" w:rsidP="00AB3AAC">
      <w:pPr>
        <w:ind w:left="1800" w:firstLine="43"/>
        <w:rPr>
          <w:rFonts w:eastAsia="Times New Roman"/>
        </w:rPr>
      </w:pPr>
      <w:r w:rsidRPr="00596BC6">
        <w:rPr>
          <w:rFonts w:eastAsia="Times New Roman"/>
        </w:rPr>
        <w:t>Tingkat kepercayaan 95% dan 5% tingkat kesalahan</w:t>
      </w:r>
    </w:p>
    <w:p w14:paraId="6E490DC8" w14:textId="77777777" w:rsidR="007F6982" w:rsidRPr="00596BC6" w:rsidRDefault="007F6982" w:rsidP="007F6982">
      <w:pPr>
        <w:numPr>
          <w:ilvl w:val="0"/>
          <w:numId w:val="49"/>
        </w:numPr>
        <w:rPr>
          <w:rFonts w:eastAsia="Times New Roman"/>
        </w:rPr>
      </w:pPr>
      <w:r w:rsidRPr="00596BC6">
        <w:rPr>
          <w:rFonts w:eastAsia="Times New Roman"/>
        </w:rPr>
        <w:t>Menghitung nilai t</w:t>
      </w:r>
      <w:r w:rsidRPr="00596BC6">
        <w:rPr>
          <w:rFonts w:eastAsia="Times New Roman"/>
          <w:vertAlign w:val="subscript"/>
        </w:rPr>
        <w:t>tabel</w:t>
      </w:r>
    </w:p>
    <w:p w14:paraId="03A291DE" w14:textId="77777777" w:rsidR="007F6982" w:rsidRPr="00596BC6" w:rsidRDefault="007F6982" w:rsidP="00AB3AAC">
      <w:pPr>
        <w:ind w:left="1800" w:firstLine="43"/>
        <w:rPr>
          <w:rFonts w:eastAsia="Times New Roman"/>
        </w:rPr>
      </w:pPr>
      <w:r w:rsidRPr="00596BC6">
        <w:rPr>
          <w:rFonts w:eastAsia="Times New Roman"/>
        </w:rPr>
        <w:t>t (α/2 :n-2) = t (0,05/2 :(50-2)) = 1,660</w:t>
      </w:r>
    </w:p>
    <w:p w14:paraId="0EC2ADD2" w14:textId="77777777" w:rsidR="007F6982" w:rsidRPr="00596BC6" w:rsidRDefault="007F6982" w:rsidP="007F6982">
      <w:pPr>
        <w:numPr>
          <w:ilvl w:val="0"/>
          <w:numId w:val="49"/>
        </w:numPr>
        <w:rPr>
          <w:rFonts w:eastAsia="Times New Roman"/>
        </w:rPr>
      </w:pPr>
      <w:r w:rsidRPr="00596BC6">
        <w:rPr>
          <w:rFonts w:eastAsia="Times New Roman"/>
        </w:rPr>
        <w:t>Menentukan kriteria pengujian</w:t>
      </w:r>
    </w:p>
    <w:p w14:paraId="5D92FF4B" w14:textId="7EA0B5A7" w:rsidR="007F6982" w:rsidRPr="00596BC6" w:rsidRDefault="007F6982" w:rsidP="00AB3AAC">
      <w:pPr>
        <w:ind w:left="1800" w:firstLine="43"/>
        <w:rPr>
          <w:rFonts w:eastAsia="Times New Roman"/>
        </w:rPr>
      </w:pPr>
      <w:r w:rsidRPr="00596BC6">
        <w:rPr>
          <w:rFonts w:eastAsia="Times New Roman"/>
        </w:rPr>
        <w:t>H</w:t>
      </w:r>
      <w:r w:rsidRPr="00596BC6">
        <w:rPr>
          <w:rFonts w:eastAsia="Times New Roman"/>
          <w:vertAlign w:val="subscript"/>
        </w:rPr>
        <w:t>0</w:t>
      </w:r>
      <w:r w:rsidRPr="00596BC6">
        <w:rPr>
          <w:rFonts w:eastAsia="Times New Roman"/>
        </w:rPr>
        <w:t xml:space="preserve"> diterima apabila</w:t>
      </w:r>
      <w:r w:rsidRPr="00596BC6">
        <w:rPr>
          <w:rFonts w:eastAsia="Times New Roman"/>
        </w:rPr>
        <w:tab/>
        <w:t>:-1,660</w:t>
      </w:r>
      <w:r w:rsidR="00AB3AAC">
        <w:rPr>
          <w:rFonts w:eastAsia="Times New Roman"/>
          <w:lang w:val="en-US"/>
        </w:rPr>
        <w:t xml:space="preserve"> </w:t>
      </w:r>
      <w:r w:rsidRPr="00AB3AAC">
        <w:rPr>
          <w:rFonts w:eastAsia="Times New Roman"/>
          <w:u w:val="single"/>
        </w:rPr>
        <w:t>&lt;</w:t>
      </w:r>
      <w:r w:rsidRPr="00596BC6">
        <w:rPr>
          <w:rFonts w:eastAsia="Times New Roman"/>
        </w:rPr>
        <w:t xml:space="preserve"> t</w:t>
      </w:r>
      <w:r w:rsidRPr="00596BC6">
        <w:rPr>
          <w:rFonts w:eastAsia="Times New Roman"/>
          <w:vertAlign w:val="subscript"/>
        </w:rPr>
        <w:t>hitung</w:t>
      </w:r>
      <w:r w:rsidR="00AB3AAC">
        <w:rPr>
          <w:rFonts w:eastAsia="Times New Roman"/>
          <w:vertAlign w:val="subscript"/>
          <w:lang w:val="en-US"/>
        </w:rPr>
        <w:t xml:space="preserve"> </w:t>
      </w:r>
      <w:r w:rsidRPr="00AB3AAC">
        <w:rPr>
          <w:rFonts w:eastAsia="Times New Roman"/>
          <w:u w:val="single"/>
        </w:rPr>
        <w:t>&lt;</w:t>
      </w:r>
      <w:r w:rsidR="00AB3AAC">
        <w:rPr>
          <w:rFonts w:eastAsia="Times New Roman"/>
          <w:lang w:val="en-US"/>
        </w:rPr>
        <w:t xml:space="preserve"> </w:t>
      </w:r>
      <w:r w:rsidRPr="00596BC6">
        <w:rPr>
          <w:rFonts w:eastAsia="Times New Roman"/>
        </w:rPr>
        <w:t>1,660</w:t>
      </w:r>
    </w:p>
    <w:p w14:paraId="6B58CE50" w14:textId="08E696E0" w:rsidR="007F6982" w:rsidRPr="00596BC6" w:rsidRDefault="007F6982">
      <w:pPr>
        <w:tabs>
          <w:tab w:val="left" w:pos="3969"/>
        </w:tabs>
        <w:ind w:left="1800" w:firstLine="566"/>
        <w:rPr>
          <w:rFonts w:eastAsia="Times New Roman"/>
        </w:rPr>
      </w:pPr>
      <w:r w:rsidRPr="00596BC6">
        <w:rPr>
          <w:rFonts w:eastAsia="Times New Roman"/>
        </w:rPr>
        <w:t>H</w:t>
      </w:r>
      <w:r w:rsidRPr="00596BC6">
        <w:rPr>
          <w:rFonts w:eastAsia="Times New Roman"/>
          <w:vertAlign w:val="subscript"/>
        </w:rPr>
        <w:t>0</w:t>
      </w:r>
      <w:r w:rsidRPr="00596BC6">
        <w:rPr>
          <w:rFonts w:eastAsia="Times New Roman"/>
        </w:rPr>
        <w:t xml:space="preserve"> ditolak apabila</w:t>
      </w:r>
      <w:r w:rsidRPr="00596BC6">
        <w:rPr>
          <w:rFonts w:eastAsia="Times New Roman"/>
        </w:rPr>
        <w:tab/>
        <w:t>:t</w:t>
      </w:r>
      <w:r w:rsidRPr="00596BC6">
        <w:rPr>
          <w:rFonts w:eastAsia="Times New Roman"/>
          <w:vertAlign w:val="subscript"/>
        </w:rPr>
        <w:t>hitung</w:t>
      </w:r>
      <w:r w:rsidR="00293184">
        <w:rPr>
          <w:rFonts w:eastAsia="Times New Roman"/>
          <w:vertAlign w:val="subscript"/>
          <w:lang w:val="en-US"/>
        </w:rPr>
        <w:t xml:space="preserve"> </w:t>
      </w:r>
      <w:r w:rsidRPr="00596BC6">
        <w:rPr>
          <w:rFonts w:eastAsia="Times New Roman"/>
        </w:rPr>
        <w:t>&gt;</w:t>
      </w:r>
      <w:r w:rsidR="00293184">
        <w:rPr>
          <w:rFonts w:eastAsia="Times New Roman"/>
          <w:lang w:val="en-US"/>
        </w:rPr>
        <w:t xml:space="preserve"> </w:t>
      </w:r>
      <w:r w:rsidRPr="00596BC6">
        <w:rPr>
          <w:rFonts w:eastAsia="Times New Roman"/>
        </w:rPr>
        <w:t>1,660 atau t</w:t>
      </w:r>
      <w:r w:rsidRPr="00596BC6">
        <w:rPr>
          <w:rFonts w:eastAsia="Times New Roman"/>
          <w:vertAlign w:val="subscript"/>
        </w:rPr>
        <w:t>hitung</w:t>
      </w:r>
      <w:r w:rsidR="00293184">
        <w:rPr>
          <w:rFonts w:eastAsia="Times New Roman"/>
          <w:vertAlign w:val="subscript"/>
          <w:lang w:val="en-US"/>
        </w:rPr>
        <w:t xml:space="preserve"> </w:t>
      </w:r>
      <w:r w:rsidRPr="00596BC6">
        <w:rPr>
          <w:rFonts w:eastAsia="Times New Roman"/>
        </w:rPr>
        <w:t>&lt; -1,660</w:t>
      </w:r>
    </w:p>
    <w:p w14:paraId="48EFCCBF" w14:textId="77777777" w:rsidR="007F6982" w:rsidRPr="00596BC6" w:rsidRDefault="007F6982" w:rsidP="007F6982">
      <w:pPr>
        <w:numPr>
          <w:ilvl w:val="0"/>
          <w:numId w:val="49"/>
        </w:numPr>
        <w:rPr>
          <w:rFonts w:eastAsia="Times New Roman"/>
        </w:rPr>
      </w:pPr>
      <w:r w:rsidRPr="00596BC6">
        <w:rPr>
          <w:rFonts w:eastAsia="Times New Roman"/>
        </w:rPr>
        <w:t>Menentukan t</w:t>
      </w:r>
      <w:r w:rsidRPr="00596BC6">
        <w:rPr>
          <w:rFonts w:eastAsia="Times New Roman"/>
          <w:vertAlign w:val="subscript"/>
        </w:rPr>
        <w:t xml:space="preserve">hitung </w:t>
      </w:r>
      <w:r w:rsidRPr="00596BC6">
        <w:rPr>
          <w:rFonts w:eastAsia="Times New Roman"/>
        </w:rPr>
        <w:t>dengan rumus :</w:t>
      </w:r>
    </w:p>
    <w:p w14:paraId="328E94A1" w14:textId="77777777" w:rsidR="007F6982" w:rsidRPr="00596BC6" w:rsidRDefault="007F6982" w:rsidP="00293184">
      <w:pPr>
        <w:ind w:left="1800" w:firstLine="43"/>
        <w:rPr>
          <w:rFonts w:eastAsia="Times New Roman"/>
        </w:rPr>
      </w:pPr>
      <w:r w:rsidRPr="00596BC6">
        <w:rPr>
          <w:rFonts w:eastAsia="Times New Roman"/>
        </w:rPr>
        <w:t xml:space="preserve">t = </w:t>
      </w:r>
      <w:r w:rsidRPr="00596BC6">
        <w:rPr>
          <w:rFonts w:eastAsia="Times New Roman"/>
          <w:noProof/>
          <w:vertAlign w:val="subscript"/>
          <w:lang w:val="en-US"/>
        </w:rPr>
        <w:drawing>
          <wp:inline distT="0" distB="0" distL="114300" distR="114300" wp14:anchorId="19E5BEF7" wp14:editId="1DDBCFF1">
            <wp:extent cx="371475" cy="381000"/>
            <wp:effectExtent l="0" t="0" r="0" b="0"/>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371475" cy="381000"/>
                    </a:xfrm>
                    <a:prstGeom prst="rect">
                      <a:avLst/>
                    </a:prstGeom>
                    <a:ln/>
                  </pic:spPr>
                </pic:pic>
              </a:graphicData>
            </a:graphic>
          </wp:inline>
        </w:drawing>
      </w:r>
    </w:p>
    <w:p w14:paraId="22E8A4C7" w14:textId="77777777" w:rsidR="007F6982" w:rsidRPr="00596BC6" w:rsidRDefault="007F6982" w:rsidP="00293184">
      <w:pPr>
        <w:ind w:left="1800" w:firstLine="43"/>
        <w:rPr>
          <w:rFonts w:eastAsia="Times New Roman"/>
        </w:rPr>
      </w:pPr>
      <w:r w:rsidRPr="00596BC6">
        <w:rPr>
          <w:rFonts w:eastAsia="Times New Roman"/>
        </w:rPr>
        <w:t xml:space="preserve">Hasil perhitungan dengan program </w:t>
      </w:r>
      <w:r w:rsidRPr="00596BC6">
        <w:rPr>
          <w:rFonts w:eastAsia="Times New Roman"/>
          <w:i/>
        </w:rPr>
        <w:t>SPSS version 26.0 for windows</w:t>
      </w:r>
      <w:r w:rsidRPr="00596BC6">
        <w:rPr>
          <w:rFonts w:eastAsia="Times New Roman"/>
        </w:rPr>
        <w:t xml:space="preserve"> adalah 17,010.</w:t>
      </w:r>
    </w:p>
    <w:p w14:paraId="52063A49" w14:textId="43A608C9" w:rsidR="007F6982" w:rsidRPr="00596BC6" w:rsidRDefault="007F6982">
      <w:pPr>
        <w:ind w:left="1800" w:firstLine="566"/>
        <w:rPr>
          <w:rFonts w:eastAsia="Times New Roman"/>
        </w:rPr>
      </w:pPr>
    </w:p>
    <w:p w14:paraId="53F6F41C" w14:textId="3EECA028" w:rsidR="007F6982" w:rsidRPr="00596BC6" w:rsidRDefault="00CF30C2">
      <w:pPr>
        <w:tabs>
          <w:tab w:val="left" w:pos="1701"/>
        </w:tabs>
        <w:ind w:left="2127" w:hanging="425"/>
        <w:rPr>
          <w:rFonts w:eastAsia="Times New Roman"/>
          <w:color w:val="1D1B11"/>
        </w:rPr>
      </w:pPr>
      <w:r w:rsidRPr="00CF30C2">
        <w:rPr>
          <w:rFonts w:eastAsia="Times New Roman"/>
          <w:noProof/>
          <w:lang w:val="en-US"/>
        </w:rPr>
        <mc:AlternateContent>
          <mc:Choice Requires="wps">
            <w:drawing>
              <wp:anchor distT="0" distB="0" distL="114300" distR="114300" simplePos="0" relativeHeight="251720704" behindDoc="0" locked="0" layoutInCell="1" hidden="0" allowOverlap="1" wp14:anchorId="1AB94F11" wp14:editId="1E74A6E8">
                <wp:simplePos x="0" y="0"/>
                <wp:positionH relativeFrom="column">
                  <wp:posOffset>1445894</wp:posOffset>
                </wp:positionH>
                <wp:positionV relativeFrom="paragraph">
                  <wp:posOffset>837565</wp:posOffset>
                </wp:positionV>
                <wp:extent cx="1095375" cy="295910"/>
                <wp:effectExtent l="0" t="0" r="9525" b="8890"/>
                <wp:wrapNone/>
                <wp:docPr id="97" name="Rectangle 97"/>
                <wp:cNvGraphicFramePr/>
                <a:graphic xmlns:a="http://schemas.openxmlformats.org/drawingml/2006/main">
                  <a:graphicData uri="http://schemas.microsoft.com/office/word/2010/wordprocessingShape">
                    <wps:wsp>
                      <wps:cNvSpPr/>
                      <wps:spPr>
                        <a:xfrm>
                          <a:off x="0" y="0"/>
                          <a:ext cx="1095375" cy="295910"/>
                        </a:xfrm>
                        <a:prstGeom prst="rect">
                          <a:avLst/>
                        </a:prstGeom>
                        <a:solidFill>
                          <a:srgbClr val="FFFFFF"/>
                        </a:solidFill>
                        <a:ln>
                          <a:noFill/>
                        </a:ln>
                      </wps:spPr>
                      <wps:txbx>
                        <w:txbxContent>
                          <w:p w14:paraId="7056E0E8" w14:textId="77777777" w:rsidR="00FD131A" w:rsidRDefault="00FD131A" w:rsidP="00CF30C2">
                            <w:pPr>
                              <w:spacing w:line="275" w:lineRule="auto"/>
                              <w:jc w:val="center"/>
                              <w:textDirection w:val="btLr"/>
                            </w:pPr>
                            <w:r>
                              <w:rPr>
                                <w:rFonts w:eastAsia="Times New Roman"/>
                                <w:color w:val="000000"/>
                              </w:rPr>
                              <w:t>-1,660</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B94F11" id="Rectangle 97" o:spid="_x0000_s1063" style="position:absolute;left:0;text-align:left;margin-left:113.85pt;margin-top:65.95pt;width:86.25pt;height:23.3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" stroked="f">
                <v:textbox inset="2.53958mm,1.2694mm,2.53958mm,1.2694mm">
                  <w:txbxContent>
                    <w:p w14:paraId="7056E0E8" w14:textId="77777777" w:rsidR="00FD131A" w:rsidRDefault="00FD131A" w:rsidP="00CF30C2">
                      <w:pPr>
                        <w:spacing w:line="275" w:lineRule="auto"/>
                        <w:jc w:val="center"/>
                        <w:textDirection w:val="btLr"/>
                      </w:pPr>
                      <w:r>
                        <w:rPr>
                          <w:rFonts w:eastAsia="Times New Roman"/>
                          <w:color w:val="000000"/>
                        </w:rPr>
                        <w:t>-1,660</w:t>
                      </w:r>
                    </w:p>
                  </w:txbxContent>
                </v:textbox>
              </v:rect>
            </w:pict>
          </mc:Fallback>
        </mc:AlternateContent>
      </w:r>
      <w:r w:rsidRPr="00CF30C2">
        <w:rPr>
          <w:rFonts w:eastAsia="Times New Roman"/>
          <w:noProof/>
          <w:lang w:val="en-US"/>
        </w:rPr>
        <mc:AlternateContent>
          <mc:Choice Requires="wps">
            <w:drawing>
              <wp:anchor distT="0" distB="0" distL="114300" distR="114300" simplePos="0" relativeHeight="251721728" behindDoc="0" locked="0" layoutInCell="1" hidden="0" allowOverlap="1" wp14:anchorId="723A1B8A" wp14:editId="7B26A011">
                <wp:simplePos x="0" y="0"/>
                <wp:positionH relativeFrom="column">
                  <wp:posOffset>3311525</wp:posOffset>
                </wp:positionH>
                <wp:positionV relativeFrom="paragraph">
                  <wp:posOffset>839470</wp:posOffset>
                </wp:positionV>
                <wp:extent cx="771525" cy="295910"/>
                <wp:effectExtent l="0" t="0" r="9525" b="8890"/>
                <wp:wrapNone/>
                <wp:docPr id="98" name="Rectangle 98"/>
                <wp:cNvGraphicFramePr/>
                <a:graphic xmlns:a="http://schemas.openxmlformats.org/drawingml/2006/main">
                  <a:graphicData uri="http://schemas.microsoft.com/office/word/2010/wordprocessingShape">
                    <wps:wsp>
                      <wps:cNvSpPr/>
                      <wps:spPr>
                        <a:xfrm>
                          <a:off x="0" y="0"/>
                          <a:ext cx="771525" cy="295910"/>
                        </a:xfrm>
                        <a:prstGeom prst="rect">
                          <a:avLst/>
                        </a:prstGeom>
                        <a:solidFill>
                          <a:srgbClr val="FFFFFF"/>
                        </a:solidFill>
                        <a:ln>
                          <a:noFill/>
                        </a:ln>
                      </wps:spPr>
                      <wps:txbx>
                        <w:txbxContent>
                          <w:p w14:paraId="09F69D12" w14:textId="77777777" w:rsidR="00FD131A" w:rsidRDefault="00FD131A" w:rsidP="00CF30C2">
                            <w:pPr>
                              <w:spacing w:line="275" w:lineRule="auto"/>
                              <w:jc w:val="right"/>
                              <w:textDirection w:val="btLr"/>
                            </w:pPr>
                            <w:r>
                              <w:rPr>
                                <w:rFonts w:eastAsia="Times New Roman"/>
                                <w:color w:val="000000"/>
                              </w:rPr>
                              <w:t>1,660</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3A1B8A" id="Rectangle 98" o:spid="_x0000_s1064" style="position:absolute;left:0;text-align:left;margin-left:260.75pt;margin-top:66.1pt;width:60.75pt;height:23.3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" stroked="f">
                <v:textbox inset="2.53958mm,1.2694mm,2.53958mm,1.2694mm">
                  <w:txbxContent>
                    <w:p w14:paraId="09F69D12" w14:textId="77777777" w:rsidR="00FD131A" w:rsidRDefault="00FD131A" w:rsidP="00CF30C2">
                      <w:pPr>
                        <w:spacing w:line="275" w:lineRule="auto"/>
                        <w:jc w:val="right"/>
                        <w:textDirection w:val="btLr"/>
                      </w:pPr>
                      <w:r>
                        <w:rPr>
                          <w:rFonts w:eastAsia="Times New Roman"/>
                          <w:color w:val="000000"/>
                        </w:rPr>
                        <w:t>1,660</w:t>
                      </w:r>
                    </w:p>
                  </w:txbxContent>
                </v:textbox>
              </v:rect>
            </w:pict>
          </mc:Fallback>
        </mc:AlternateContent>
      </w:r>
      <w:r w:rsidR="007F6982" w:rsidRPr="00596BC6">
        <w:rPr>
          <w:rFonts w:eastAsia="Times New Roman"/>
          <w:noProof/>
          <w:color w:val="1D1B11"/>
          <w:lang w:val="en-US"/>
        </w:rPr>
        <w:drawing>
          <wp:inline distT="0" distB="0" distL="0" distR="0" wp14:anchorId="14C50B99" wp14:editId="665AA527">
            <wp:extent cx="3725545" cy="1009650"/>
            <wp:effectExtent l="0" t="0" r="0" b="0"/>
            <wp:docPr id="28" name="image25.jpg" descr="Deskripsi: Description: Graphic1.jpg"/>
            <wp:cNvGraphicFramePr/>
            <a:graphic xmlns:a="http://schemas.openxmlformats.org/drawingml/2006/main">
              <a:graphicData uri="http://schemas.openxmlformats.org/drawingml/2006/picture">
                <pic:pic xmlns:pic="http://schemas.openxmlformats.org/drawingml/2006/picture">
                  <pic:nvPicPr>
                    <pic:cNvPr id="0" name="image25.jpg" descr="Deskripsi: Description: Graphic1.jpg"/>
                    <pic:cNvPicPr preferRelativeResize="0"/>
                  </pic:nvPicPr>
                  <pic:blipFill>
                    <a:blip r:embed="rId29"/>
                    <a:srcRect/>
                    <a:stretch>
                      <a:fillRect/>
                    </a:stretch>
                  </pic:blipFill>
                  <pic:spPr>
                    <a:xfrm>
                      <a:off x="0" y="0"/>
                      <a:ext cx="3725545" cy="1009650"/>
                    </a:xfrm>
                    <a:prstGeom prst="rect">
                      <a:avLst/>
                    </a:prstGeom>
                    <a:ln/>
                  </pic:spPr>
                </pic:pic>
              </a:graphicData>
            </a:graphic>
          </wp:inline>
        </w:drawing>
      </w:r>
      <w:r w:rsidR="007F6982" w:rsidRPr="00596BC6">
        <w:rPr>
          <w:noProof/>
          <w:lang w:val="en-US"/>
        </w:rPr>
        <mc:AlternateContent>
          <mc:Choice Requires="wps">
            <w:drawing>
              <wp:anchor distT="0" distB="0" distL="114300" distR="114300" simplePos="0" relativeHeight="251687936" behindDoc="0" locked="0" layoutInCell="1" hidden="0" allowOverlap="1" wp14:anchorId="0128EC89" wp14:editId="79FCE917">
                <wp:simplePos x="0" y="0"/>
                <wp:positionH relativeFrom="column">
                  <wp:posOffset>2667000</wp:posOffset>
                </wp:positionH>
                <wp:positionV relativeFrom="paragraph">
                  <wp:posOffset>838200</wp:posOffset>
                </wp:positionV>
                <wp:extent cx="644525" cy="295910"/>
                <wp:effectExtent l="0" t="0" r="0" b="0"/>
                <wp:wrapNone/>
                <wp:docPr id="76" name="Rectangle 76"/>
                <wp:cNvGraphicFramePr/>
                <a:graphic xmlns:a="http://schemas.openxmlformats.org/drawingml/2006/main">
                  <a:graphicData uri="http://schemas.microsoft.com/office/word/2010/wordprocessingShape">
                    <wps:wsp>
                      <wps:cNvSpPr/>
                      <wps:spPr>
                        <a:xfrm>
                          <a:off x="5028500" y="3636808"/>
                          <a:ext cx="635000" cy="286385"/>
                        </a:xfrm>
                        <a:prstGeom prst="rect">
                          <a:avLst/>
                        </a:prstGeom>
                        <a:noFill/>
                        <a:ln>
                          <a:noFill/>
                        </a:ln>
                      </wps:spPr>
                      <wps:txbx>
                        <w:txbxContent>
                          <w:p w14:paraId="082EAF9D" w14:textId="77777777" w:rsidR="00FD131A" w:rsidRDefault="00FD131A">
                            <w:pPr>
                              <w:spacing w:line="275" w:lineRule="auto"/>
                              <w:textDirection w:val="btLr"/>
                            </w:pPr>
                            <w:r>
                              <w:rPr>
                                <w:rFonts w:eastAsia="Times New Roman"/>
                                <w:color w:val="000000"/>
                              </w:rPr>
                              <w:t>17,010</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28EC89" id="Rectangle 76" o:spid="_x0000_s1065" style="position:absolute;left:0;text-align:left;margin-left:210pt;margin-top:66pt;width:50.75pt;height:23.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" filled="f" stroked="f">
                <v:textbox inset="2.53958mm,1.2694mm,2.53958mm,1.2694mm">
                  <w:txbxContent>
                    <w:p w14:paraId="082EAF9D" w14:textId="77777777" w:rsidR="00FD131A" w:rsidRDefault="00FD131A">
                      <w:pPr>
                        <w:spacing w:line="275" w:lineRule="auto"/>
                        <w:textDirection w:val="btLr"/>
                      </w:pPr>
                      <w:r>
                        <w:rPr>
                          <w:rFonts w:eastAsia="Times New Roman"/>
                          <w:color w:val="000000"/>
                        </w:rPr>
                        <w:t>17,010</w:t>
                      </w:r>
                    </w:p>
                  </w:txbxContent>
                </v:textbox>
              </v:rect>
            </w:pict>
          </mc:Fallback>
        </mc:AlternateContent>
      </w:r>
    </w:p>
    <w:p w14:paraId="452C9C73" w14:textId="3692B89E" w:rsidR="007F6982" w:rsidRPr="00875B2A" w:rsidRDefault="007F6982" w:rsidP="00875B2A">
      <w:pPr>
        <w:spacing w:line="240" w:lineRule="auto"/>
        <w:ind w:left="1440" w:firstLine="687"/>
        <w:jc w:val="center"/>
        <w:rPr>
          <w:rFonts w:eastAsia="Times New Roman"/>
          <w:bCs/>
        </w:rPr>
      </w:pPr>
      <w:bookmarkStart w:id="64" w:name="_Hlk92704847"/>
      <w:r w:rsidRPr="00875B2A">
        <w:rPr>
          <w:rFonts w:eastAsia="Times New Roman"/>
          <w:bCs/>
        </w:rPr>
        <w:t>Gambar IV.</w:t>
      </w:r>
      <w:r w:rsidRPr="00875B2A">
        <w:rPr>
          <w:rFonts w:eastAsia="Times New Roman"/>
          <w:bCs/>
          <w:lang w:val="en-US"/>
        </w:rPr>
        <w:t>8</w:t>
      </w:r>
      <w:r w:rsidRPr="00875B2A">
        <w:rPr>
          <w:rFonts w:eastAsia="Times New Roman"/>
          <w:bCs/>
        </w:rPr>
        <w:t xml:space="preserve"> </w:t>
      </w:r>
      <w:r w:rsidR="00293184" w:rsidRPr="00875B2A">
        <w:rPr>
          <w:rFonts w:eastAsia="Times New Roman"/>
          <w:bCs/>
          <w:lang w:val="en-US"/>
        </w:rPr>
        <w:t xml:space="preserve">Kurva Normal </w:t>
      </w:r>
      <w:r w:rsidRPr="00875B2A">
        <w:rPr>
          <w:rFonts w:eastAsia="Times New Roman"/>
          <w:bCs/>
        </w:rPr>
        <w:t xml:space="preserve">Uji t </w:t>
      </w:r>
      <w:bookmarkEnd w:id="64"/>
      <w:r w:rsidR="00875B2A">
        <w:rPr>
          <w:rFonts w:eastAsia="Times New Roman"/>
          <w:bCs/>
          <w:lang w:val="en-US"/>
        </w:rPr>
        <w:t>Variabel Penggunaan Sosial Media</w:t>
      </w:r>
    </w:p>
    <w:p w14:paraId="5B7AB9AC" w14:textId="77777777" w:rsidR="007F6982" w:rsidRPr="00596BC6" w:rsidRDefault="007F6982" w:rsidP="007F6982">
      <w:pPr>
        <w:spacing w:line="240" w:lineRule="auto"/>
        <w:ind w:left="1440"/>
        <w:jc w:val="center"/>
        <w:rPr>
          <w:rFonts w:eastAsia="Times New Roman"/>
        </w:rPr>
      </w:pPr>
    </w:p>
    <w:p w14:paraId="0E31E9C8" w14:textId="77777777" w:rsidR="007F6982" w:rsidRPr="00596BC6" w:rsidRDefault="007F6982" w:rsidP="007F6982">
      <w:pPr>
        <w:numPr>
          <w:ilvl w:val="0"/>
          <w:numId w:val="49"/>
        </w:numPr>
        <w:rPr>
          <w:rFonts w:eastAsia="Times New Roman"/>
        </w:rPr>
      </w:pPr>
      <w:r w:rsidRPr="00596BC6">
        <w:rPr>
          <w:rFonts w:eastAsia="Times New Roman"/>
        </w:rPr>
        <w:t>Keputusan</w:t>
      </w:r>
    </w:p>
    <w:p w14:paraId="2BE25F85" w14:textId="0689A7B0" w:rsidR="007F6982" w:rsidRPr="00596BC6" w:rsidRDefault="007F6982">
      <w:pPr>
        <w:ind w:left="1800"/>
        <w:rPr>
          <w:rFonts w:eastAsia="Times New Roman"/>
        </w:rPr>
      </w:pPr>
      <w:r w:rsidRPr="00596BC6">
        <w:rPr>
          <w:rFonts w:eastAsia="Times New Roman"/>
        </w:rPr>
        <w:t>Dari perhitungan diatas diperoleh hasil bahwa t</w:t>
      </w:r>
      <w:r w:rsidRPr="00596BC6">
        <w:rPr>
          <w:rFonts w:eastAsia="Times New Roman"/>
          <w:vertAlign w:val="subscript"/>
        </w:rPr>
        <w:t>hitung</w:t>
      </w:r>
      <w:r w:rsidR="002C302A">
        <w:rPr>
          <w:rFonts w:eastAsia="Times New Roman"/>
          <w:vertAlign w:val="subscript"/>
          <w:lang w:val="en-US"/>
        </w:rPr>
        <w:t xml:space="preserve"> </w:t>
      </w:r>
      <w:r w:rsidRPr="00596BC6">
        <w:rPr>
          <w:rFonts w:eastAsia="Times New Roman"/>
        </w:rPr>
        <w:t>&lt; t</w:t>
      </w:r>
      <w:r w:rsidRPr="00596BC6">
        <w:rPr>
          <w:rFonts w:eastAsia="Times New Roman"/>
          <w:vertAlign w:val="subscript"/>
        </w:rPr>
        <w:t>tabel</w:t>
      </w:r>
      <w:r w:rsidRPr="00596BC6">
        <w:rPr>
          <w:rFonts w:eastAsia="Times New Roman"/>
        </w:rPr>
        <w:t xml:space="preserve"> (17,010 &lt;</w:t>
      </w:r>
      <w:r w:rsidR="002C302A">
        <w:rPr>
          <w:rFonts w:eastAsia="Times New Roman"/>
          <w:lang w:val="en-US"/>
        </w:rPr>
        <w:t xml:space="preserve"> </w:t>
      </w:r>
      <w:r w:rsidRPr="00596BC6">
        <w:rPr>
          <w:rFonts w:eastAsia="Times New Roman"/>
        </w:rPr>
        <w:t>1,660), maka H</w:t>
      </w:r>
      <w:r w:rsidRPr="00596BC6">
        <w:rPr>
          <w:rFonts w:eastAsia="Times New Roman"/>
          <w:vertAlign w:val="subscript"/>
        </w:rPr>
        <w:t xml:space="preserve">0 </w:t>
      </w:r>
      <w:r w:rsidRPr="00596BC6">
        <w:rPr>
          <w:rFonts w:eastAsia="Times New Roman"/>
        </w:rPr>
        <w:t xml:space="preserve">ditolak. Artinya terdapat pengaruh </w:t>
      </w:r>
      <w:r w:rsidRPr="00596BC6">
        <w:rPr>
          <w:rFonts w:eastAsia="Times New Roman"/>
        </w:rPr>
        <w:lastRenderedPageBreak/>
        <w:t>yang signifikan antara penggunaan sosial media</w:t>
      </w:r>
      <w:r w:rsidRPr="00596BC6">
        <w:rPr>
          <w:rFonts w:eastAsia="Times New Roman"/>
          <w:i/>
        </w:rPr>
        <w:t xml:space="preserve"> </w:t>
      </w:r>
      <w:r w:rsidRPr="00596BC6">
        <w:rPr>
          <w:rFonts w:eastAsia="Times New Roman"/>
        </w:rPr>
        <w:t>terhadap keputusan pembelian</w:t>
      </w:r>
    </w:p>
    <w:p w14:paraId="26773E32" w14:textId="77777777" w:rsidR="007F6982" w:rsidRPr="00596BC6" w:rsidRDefault="007F6982" w:rsidP="007F6982">
      <w:pPr>
        <w:numPr>
          <w:ilvl w:val="4"/>
          <w:numId w:val="43"/>
        </w:numPr>
        <w:ind w:left="1440"/>
        <w:rPr>
          <w:rFonts w:eastAsia="Times New Roman"/>
        </w:rPr>
      </w:pPr>
      <w:r w:rsidRPr="00596BC6">
        <w:rPr>
          <w:rFonts w:eastAsia="Times New Roman"/>
        </w:rPr>
        <w:t xml:space="preserve">Pengaruh variabel </w:t>
      </w:r>
      <w:r w:rsidRPr="00596BC6">
        <w:rPr>
          <w:rFonts w:eastAsia="Times New Roman"/>
          <w:i/>
        </w:rPr>
        <w:t>Brand trust</w:t>
      </w:r>
      <w:r w:rsidRPr="00596BC6">
        <w:rPr>
          <w:rFonts w:eastAsia="Times New Roman"/>
        </w:rPr>
        <w:t xml:space="preserve"> terhadap variabel keputusan pembelian</w:t>
      </w:r>
    </w:p>
    <w:p w14:paraId="4799C594" w14:textId="77777777" w:rsidR="007F6982" w:rsidRPr="00596BC6" w:rsidRDefault="007F6982">
      <w:pPr>
        <w:ind w:left="1440" w:firstLine="566"/>
        <w:rPr>
          <w:rFonts w:eastAsia="Times New Roman"/>
        </w:rPr>
      </w:pPr>
      <w:r w:rsidRPr="00596BC6">
        <w:rPr>
          <w:rFonts w:eastAsia="Times New Roman"/>
        </w:rPr>
        <w:t>Langkah-langkah uji t adalah sebagai berikut :</w:t>
      </w:r>
    </w:p>
    <w:p w14:paraId="713D8831" w14:textId="77777777" w:rsidR="007F6982" w:rsidRPr="00596BC6" w:rsidRDefault="007F6982" w:rsidP="007F6982">
      <w:pPr>
        <w:numPr>
          <w:ilvl w:val="0"/>
          <w:numId w:val="41"/>
        </w:numPr>
        <w:rPr>
          <w:rFonts w:eastAsia="Times New Roman"/>
        </w:rPr>
      </w:pPr>
      <w:r w:rsidRPr="00596BC6">
        <w:rPr>
          <w:rFonts w:eastAsia="Times New Roman"/>
        </w:rPr>
        <w:t>Menentukan hipotesis nihil dan hipotesis alternatif</w:t>
      </w:r>
    </w:p>
    <w:p w14:paraId="609EC04D" w14:textId="77777777" w:rsidR="007F6982" w:rsidRPr="00596BC6" w:rsidRDefault="007F6982">
      <w:pPr>
        <w:tabs>
          <w:tab w:val="left" w:pos="3119"/>
        </w:tabs>
        <w:ind w:left="3119" w:hanging="1319"/>
        <w:rPr>
          <w:rFonts w:eastAsia="Times New Roman"/>
        </w:rPr>
      </w:pPr>
      <w:r w:rsidRPr="00596BC6">
        <w:rPr>
          <w:rFonts w:eastAsia="Times New Roman"/>
        </w:rPr>
        <w:t>H</w:t>
      </w:r>
      <w:r w:rsidRPr="00596BC6">
        <w:rPr>
          <w:rFonts w:eastAsia="Times New Roman"/>
          <w:vertAlign w:val="subscript"/>
        </w:rPr>
        <w:t>0</w:t>
      </w:r>
      <w:r w:rsidRPr="00596BC6">
        <w:rPr>
          <w:rFonts w:eastAsia="Times New Roman"/>
        </w:rPr>
        <w:t xml:space="preserve"> :β = 0</w:t>
      </w:r>
      <w:r w:rsidRPr="00596BC6">
        <w:rPr>
          <w:rFonts w:eastAsia="Times New Roman"/>
        </w:rPr>
        <w:tab/>
        <w:t xml:space="preserve">(tidak ada pengaruh </w:t>
      </w:r>
      <w:r w:rsidRPr="00596BC6">
        <w:rPr>
          <w:rFonts w:eastAsia="Times New Roman"/>
          <w:i/>
        </w:rPr>
        <w:t>Brand trust</w:t>
      </w:r>
      <w:r w:rsidRPr="00596BC6">
        <w:rPr>
          <w:rFonts w:eastAsia="Times New Roman"/>
        </w:rPr>
        <w:t xml:space="preserve"> terhadap keputusan pembelian)</w:t>
      </w:r>
    </w:p>
    <w:p w14:paraId="45443798" w14:textId="77777777" w:rsidR="007F6982" w:rsidRPr="00596BC6" w:rsidRDefault="007F6982">
      <w:pPr>
        <w:tabs>
          <w:tab w:val="left" w:pos="3119"/>
        </w:tabs>
        <w:ind w:left="3119" w:hanging="1319"/>
        <w:rPr>
          <w:rFonts w:eastAsia="Times New Roman"/>
        </w:rPr>
      </w:pPr>
      <w:r w:rsidRPr="00596BC6">
        <w:rPr>
          <w:rFonts w:eastAsia="Times New Roman"/>
        </w:rPr>
        <w:t>H</w:t>
      </w:r>
      <w:r w:rsidRPr="00596BC6">
        <w:rPr>
          <w:rFonts w:eastAsia="Times New Roman"/>
          <w:vertAlign w:val="subscript"/>
        </w:rPr>
        <w:t>1</w:t>
      </w:r>
      <w:r w:rsidRPr="00596BC6">
        <w:rPr>
          <w:rFonts w:eastAsia="Cardo"/>
        </w:rPr>
        <w:t xml:space="preserve"> :β ≠ 0</w:t>
      </w:r>
      <w:r w:rsidRPr="00596BC6">
        <w:rPr>
          <w:rFonts w:eastAsia="Cardo"/>
        </w:rPr>
        <w:tab/>
        <w:t xml:space="preserve">(ada pengaruh </w:t>
      </w:r>
      <w:r w:rsidRPr="00596BC6">
        <w:rPr>
          <w:rFonts w:eastAsia="Times New Roman"/>
          <w:i/>
        </w:rPr>
        <w:t>Brand trust</w:t>
      </w:r>
      <w:r w:rsidRPr="00596BC6">
        <w:rPr>
          <w:rFonts w:eastAsia="Times New Roman"/>
        </w:rPr>
        <w:t xml:space="preserve"> terhadap keputusan pembelian)</w:t>
      </w:r>
    </w:p>
    <w:p w14:paraId="65159217" w14:textId="77777777" w:rsidR="007F6982" w:rsidRPr="00596BC6" w:rsidRDefault="007F6982" w:rsidP="007F6982">
      <w:pPr>
        <w:numPr>
          <w:ilvl w:val="0"/>
          <w:numId w:val="41"/>
        </w:numPr>
        <w:rPr>
          <w:rFonts w:eastAsia="Times New Roman"/>
        </w:rPr>
      </w:pPr>
      <w:r w:rsidRPr="00596BC6">
        <w:rPr>
          <w:rFonts w:eastAsia="Times New Roman"/>
        </w:rPr>
        <w:t xml:space="preserve"> Menentukan </w:t>
      </w:r>
      <w:r w:rsidRPr="00596BC6">
        <w:rPr>
          <w:rFonts w:eastAsia="Times New Roman"/>
          <w:i/>
        </w:rPr>
        <w:t>level of significance</w:t>
      </w:r>
      <w:r w:rsidRPr="00596BC6">
        <w:rPr>
          <w:rFonts w:eastAsia="Times New Roman"/>
        </w:rPr>
        <w:t xml:space="preserve"> α = 0,05 atau 5%</w:t>
      </w:r>
    </w:p>
    <w:p w14:paraId="07926E53" w14:textId="77777777" w:rsidR="007F6982" w:rsidRPr="00596BC6" w:rsidRDefault="007F6982" w:rsidP="002C302A">
      <w:pPr>
        <w:ind w:left="1800" w:firstLine="43"/>
        <w:rPr>
          <w:rFonts w:eastAsia="Times New Roman"/>
        </w:rPr>
      </w:pPr>
      <w:r w:rsidRPr="00596BC6">
        <w:rPr>
          <w:rFonts w:eastAsia="Times New Roman"/>
        </w:rPr>
        <w:t>Tingkat kepercayaan 95% dan 5% tingkat kesalahan</w:t>
      </w:r>
    </w:p>
    <w:p w14:paraId="179F2432" w14:textId="77777777" w:rsidR="007F6982" w:rsidRPr="00596BC6" w:rsidRDefault="007F6982" w:rsidP="007F6982">
      <w:pPr>
        <w:numPr>
          <w:ilvl w:val="0"/>
          <w:numId w:val="41"/>
        </w:numPr>
        <w:rPr>
          <w:rFonts w:eastAsia="Times New Roman"/>
        </w:rPr>
      </w:pPr>
      <w:r w:rsidRPr="00596BC6">
        <w:rPr>
          <w:rFonts w:eastAsia="Times New Roman"/>
        </w:rPr>
        <w:t>Menghitung nilai t</w:t>
      </w:r>
      <w:r w:rsidRPr="00596BC6">
        <w:rPr>
          <w:rFonts w:eastAsia="Times New Roman"/>
          <w:vertAlign w:val="subscript"/>
        </w:rPr>
        <w:t>tabel</w:t>
      </w:r>
    </w:p>
    <w:p w14:paraId="4F3C54ED" w14:textId="77777777" w:rsidR="007F6982" w:rsidRPr="00596BC6" w:rsidRDefault="007F6982" w:rsidP="002C302A">
      <w:pPr>
        <w:ind w:left="1800" w:firstLine="43"/>
        <w:rPr>
          <w:rFonts w:eastAsia="Times New Roman"/>
        </w:rPr>
      </w:pPr>
      <w:r w:rsidRPr="00596BC6">
        <w:rPr>
          <w:rFonts w:eastAsia="Times New Roman"/>
        </w:rPr>
        <w:t>t (α/2 :n-2) = t (0,05/2 :(50-2)) = 1,660</w:t>
      </w:r>
    </w:p>
    <w:p w14:paraId="5892DBDE" w14:textId="77777777" w:rsidR="007F6982" w:rsidRPr="00596BC6" w:rsidRDefault="007F6982" w:rsidP="007F6982">
      <w:pPr>
        <w:numPr>
          <w:ilvl w:val="0"/>
          <w:numId w:val="41"/>
        </w:numPr>
        <w:rPr>
          <w:rFonts w:eastAsia="Times New Roman"/>
        </w:rPr>
      </w:pPr>
      <w:r w:rsidRPr="00596BC6">
        <w:rPr>
          <w:rFonts w:eastAsia="Times New Roman"/>
        </w:rPr>
        <w:t>Menentukan kriteria pengujian</w:t>
      </w:r>
    </w:p>
    <w:p w14:paraId="1509B056" w14:textId="11FED0CE" w:rsidR="007F6982" w:rsidRPr="00596BC6" w:rsidRDefault="007F6982" w:rsidP="002C302A">
      <w:pPr>
        <w:ind w:left="1800" w:firstLine="43"/>
        <w:rPr>
          <w:rFonts w:eastAsia="Times New Roman"/>
        </w:rPr>
      </w:pPr>
      <w:r w:rsidRPr="00596BC6">
        <w:rPr>
          <w:rFonts w:eastAsia="Times New Roman"/>
        </w:rPr>
        <w:t>H</w:t>
      </w:r>
      <w:r w:rsidRPr="00596BC6">
        <w:rPr>
          <w:rFonts w:eastAsia="Times New Roman"/>
          <w:vertAlign w:val="subscript"/>
        </w:rPr>
        <w:t>0</w:t>
      </w:r>
      <w:r w:rsidRPr="00596BC6">
        <w:rPr>
          <w:rFonts w:eastAsia="Times New Roman"/>
        </w:rPr>
        <w:t xml:space="preserve"> diterima apabila</w:t>
      </w:r>
      <w:r w:rsidRPr="00596BC6">
        <w:rPr>
          <w:rFonts w:eastAsia="Times New Roman"/>
        </w:rPr>
        <w:tab/>
        <w:t>:-1,660</w:t>
      </w:r>
      <w:r w:rsidR="001E2C17">
        <w:rPr>
          <w:rFonts w:eastAsia="Times New Roman"/>
          <w:lang w:val="en-US"/>
        </w:rPr>
        <w:t xml:space="preserve"> </w:t>
      </w:r>
      <w:r w:rsidRPr="001E2C17">
        <w:rPr>
          <w:rFonts w:eastAsia="Times New Roman"/>
          <w:u w:val="single"/>
        </w:rPr>
        <w:t>&lt;</w:t>
      </w:r>
      <w:r w:rsidRPr="00596BC6">
        <w:rPr>
          <w:rFonts w:eastAsia="Times New Roman"/>
        </w:rPr>
        <w:t xml:space="preserve"> t</w:t>
      </w:r>
      <w:r w:rsidRPr="002C302A">
        <w:rPr>
          <w:rFonts w:eastAsia="Times New Roman"/>
        </w:rPr>
        <w:t>hitung</w:t>
      </w:r>
      <w:r w:rsidR="001E2C17">
        <w:rPr>
          <w:rFonts w:eastAsia="Times New Roman"/>
          <w:lang w:val="en-US"/>
        </w:rPr>
        <w:t xml:space="preserve"> </w:t>
      </w:r>
      <w:r w:rsidRPr="001E2C17">
        <w:rPr>
          <w:rFonts w:eastAsia="Times New Roman"/>
          <w:u w:val="single"/>
        </w:rPr>
        <w:t>&lt;</w:t>
      </w:r>
      <w:r w:rsidR="001E2C17">
        <w:rPr>
          <w:rFonts w:eastAsia="Times New Roman"/>
          <w:lang w:val="en-US"/>
        </w:rPr>
        <w:t xml:space="preserve"> </w:t>
      </w:r>
      <w:r w:rsidRPr="00596BC6">
        <w:rPr>
          <w:rFonts w:eastAsia="Times New Roman"/>
        </w:rPr>
        <w:t>1,660</w:t>
      </w:r>
    </w:p>
    <w:p w14:paraId="2FBEA12B" w14:textId="77777777" w:rsidR="007F6982" w:rsidRPr="00596BC6" w:rsidRDefault="007F6982" w:rsidP="002C302A">
      <w:pPr>
        <w:ind w:left="1800" w:firstLine="43"/>
        <w:rPr>
          <w:rFonts w:eastAsia="Times New Roman"/>
        </w:rPr>
      </w:pPr>
      <w:r w:rsidRPr="00596BC6">
        <w:rPr>
          <w:rFonts w:eastAsia="Times New Roman"/>
        </w:rPr>
        <w:t>H</w:t>
      </w:r>
      <w:r w:rsidRPr="002C302A">
        <w:rPr>
          <w:rFonts w:eastAsia="Times New Roman"/>
        </w:rPr>
        <w:t>0</w:t>
      </w:r>
      <w:r w:rsidRPr="00596BC6">
        <w:rPr>
          <w:rFonts w:eastAsia="Times New Roman"/>
        </w:rPr>
        <w:t xml:space="preserve"> ditolak apabila</w:t>
      </w:r>
      <w:r w:rsidRPr="00596BC6">
        <w:rPr>
          <w:rFonts w:eastAsia="Times New Roman"/>
        </w:rPr>
        <w:tab/>
        <w:t>:t</w:t>
      </w:r>
      <w:r w:rsidRPr="00596BC6">
        <w:rPr>
          <w:rFonts w:eastAsia="Times New Roman"/>
          <w:vertAlign w:val="subscript"/>
        </w:rPr>
        <w:t>hitung</w:t>
      </w:r>
      <w:r w:rsidRPr="00596BC6">
        <w:rPr>
          <w:rFonts w:eastAsia="Times New Roman"/>
        </w:rPr>
        <w:t>&gt;1,660 atau t</w:t>
      </w:r>
      <w:r w:rsidRPr="00596BC6">
        <w:rPr>
          <w:rFonts w:eastAsia="Times New Roman"/>
          <w:vertAlign w:val="subscript"/>
        </w:rPr>
        <w:t>hitung</w:t>
      </w:r>
      <w:r w:rsidRPr="00596BC6">
        <w:rPr>
          <w:rFonts w:eastAsia="Times New Roman"/>
        </w:rPr>
        <w:t>&lt; -1,660</w:t>
      </w:r>
    </w:p>
    <w:p w14:paraId="3F39C4DD" w14:textId="77777777" w:rsidR="007F6982" w:rsidRPr="00596BC6" w:rsidRDefault="007F6982" w:rsidP="007F6982">
      <w:pPr>
        <w:numPr>
          <w:ilvl w:val="0"/>
          <w:numId w:val="41"/>
        </w:numPr>
        <w:rPr>
          <w:rFonts w:eastAsia="Times New Roman"/>
        </w:rPr>
      </w:pPr>
      <w:r w:rsidRPr="00596BC6">
        <w:rPr>
          <w:rFonts w:eastAsia="Times New Roman"/>
        </w:rPr>
        <w:t>Menentukan t</w:t>
      </w:r>
      <w:r w:rsidRPr="00596BC6">
        <w:rPr>
          <w:rFonts w:eastAsia="Times New Roman"/>
          <w:vertAlign w:val="subscript"/>
        </w:rPr>
        <w:t xml:space="preserve">hitung </w:t>
      </w:r>
      <w:r w:rsidRPr="00596BC6">
        <w:rPr>
          <w:rFonts w:eastAsia="Times New Roman"/>
        </w:rPr>
        <w:t>dengan rumus :</w:t>
      </w:r>
    </w:p>
    <w:p w14:paraId="26422EC0" w14:textId="77777777" w:rsidR="007F6982" w:rsidRPr="00596BC6" w:rsidRDefault="007F6982" w:rsidP="002C302A">
      <w:pPr>
        <w:ind w:left="1800" w:firstLine="43"/>
        <w:rPr>
          <w:rFonts w:eastAsia="Times New Roman"/>
        </w:rPr>
      </w:pPr>
      <w:r w:rsidRPr="00596BC6">
        <w:rPr>
          <w:rFonts w:eastAsia="Times New Roman"/>
        </w:rPr>
        <w:t xml:space="preserve">t = </w:t>
      </w:r>
      <w:r w:rsidRPr="00596BC6">
        <w:rPr>
          <w:rFonts w:eastAsia="Times New Roman"/>
          <w:noProof/>
          <w:vertAlign w:val="subscript"/>
          <w:lang w:val="en-US"/>
        </w:rPr>
        <w:drawing>
          <wp:inline distT="0" distB="0" distL="114300" distR="114300" wp14:anchorId="156DDE69" wp14:editId="32FA2B9D">
            <wp:extent cx="371475" cy="381000"/>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371475" cy="381000"/>
                    </a:xfrm>
                    <a:prstGeom prst="rect">
                      <a:avLst/>
                    </a:prstGeom>
                    <a:ln/>
                  </pic:spPr>
                </pic:pic>
              </a:graphicData>
            </a:graphic>
          </wp:inline>
        </w:drawing>
      </w:r>
    </w:p>
    <w:p w14:paraId="540834C5" w14:textId="77777777" w:rsidR="007F6982" w:rsidRPr="00596BC6" w:rsidRDefault="007F6982" w:rsidP="002C302A">
      <w:pPr>
        <w:ind w:left="1800" w:firstLine="43"/>
        <w:rPr>
          <w:rFonts w:eastAsia="Times New Roman"/>
        </w:rPr>
      </w:pPr>
      <w:r w:rsidRPr="00596BC6">
        <w:rPr>
          <w:rFonts w:eastAsia="Times New Roman"/>
        </w:rPr>
        <w:t xml:space="preserve">Hasil perhitungan dengan program </w:t>
      </w:r>
      <w:r w:rsidRPr="00596BC6">
        <w:rPr>
          <w:rFonts w:eastAsia="Times New Roman"/>
          <w:i/>
        </w:rPr>
        <w:t>SPSS version 26.0 for windows</w:t>
      </w:r>
      <w:r w:rsidRPr="00596BC6">
        <w:rPr>
          <w:rFonts w:eastAsia="Times New Roman"/>
        </w:rPr>
        <w:t xml:space="preserve"> adalah 1,848.</w:t>
      </w:r>
    </w:p>
    <w:p w14:paraId="59DD4C2C" w14:textId="273E5A5B" w:rsidR="007F6982" w:rsidRPr="00596BC6" w:rsidRDefault="00CF30C2">
      <w:pPr>
        <w:tabs>
          <w:tab w:val="left" w:pos="1701"/>
        </w:tabs>
        <w:ind w:left="2127" w:hanging="425"/>
        <w:rPr>
          <w:rFonts w:eastAsia="Times New Roman"/>
          <w:color w:val="1D1B11"/>
        </w:rPr>
      </w:pPr>
      <w:r w:rsidRPr="00596BC6">
        <w:rPr>
          <w:noProof/>
          <w:lang w:val="en-US"/>
        </w:rPr>
        <w:lastRenderedPageBreak/>
        <mc:AlternateContent>
          <mc:Choice Requires="wps">
            <w:drawing>
              <wp:anchor distT="0" distB="0" distL="114300" distR="114300" simplePos="0" relativeHeight="251689984" behindDoc="0" locked="0" layoutInCell="1" hidden="0" allowOverlap="1" wp14:anchorId="0035A732" wp14:editId="6A14402A">
                <wp:simplePos x="0" y="0"/>
                <wp:positionH relativeFrom="column">
                  <wp:posOffset>3312795</wp:posOffset>
                </wp:positionH>
                <wp:positionV relativeFrom="paragraph">
                  <wp:posOffset>842010</wp:posOffset>
                </wp:positionV>
                <wp:extent cx="771525" cy="295910"/>
                <wp:effectExtent l="0" t="0" r="9525" b="8890"/>
                <wp:wrapNone/>
                <wp:docPr id="77" name="Rectangle 77"/>
                <wp:cNvGraphicFramePr/>
                <a:graphic xmlns:a="http://schemas.openxmlformats.org/drawingml/2006/main">
                  <a:graphicData uri="http://schemas.microsoft.com/office/word/2010/wordprocessingShape">
                    <wps:wsp>
                      <wps:cNvSpPr/>
                      <wps:spPr>
                        <a:xfrm>
                          <a:off x="0" y="0"/>
                          <a:ext cx="771525" cy="295910"/>
                        </a:xfrm>
                        <a:prstGeom prst="rect">
                          <a:avLst/>
                        </a:prstGeom>
                        <a:solidFill>
                          <a:srgbClr val="FFFFFF"/>
                        </a:solidFill>
                        <a:ln>
                          <a:noFill/>
                        </a:ln>
                      </wps:spPr>
                      <wps:txbx>
                        <w:txbxContent>
                          <w:p w14:paraId="36030C19" w14:textId="77777777" w:rsidR="00FD131A" w:rsidRDefault="00FD131A" w:rsidP="00CF30C2">
                            <w:pPr>
                              <w:spacing w:line="275" w:lineRule="auto"/>
                              <w:jc w:val="right"/>
                              <w:textDirection w:val="btLr"/>
                            </w:pPr>
                            <w:r>
                              <w:rPr>
                                <w:rFonts w:eastAsia="Times New Roman"/>
                                <w:color w:val="000000"/>
                              </w:rPr>
                              <w:t>1,660</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35A732" id="Rectangle 77" o:spid="_x0000_s1066" style="position:absolute;left:0;text-align:left;margin-left:260.85pt;margin-top:66.3pt;width:60.75pt;height:23.3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" stroked="f">
                <v:textbox inset="2.53958mm,1.2694mm,2.53958mm,1.2694mm">
                  <w:txbxContent>
                    <w:p w14:paraId="36030C19" w14:textId="77777777" w:rsidR="00FD131A" w:rsidRDefault="00FD131A" w:rsidP="00CF30C2">
                      <w:pPr>
                        <w:spacing w:line="275" w:lineRule="auto"/>
                        <w:jc w:val="right"/>
                        <w:textDirection w:val="btLr"/>
                      </w:pPr>
                      <w:r>
                        <w:rPr>
                          <w:rFonts w:eastAsia="Times New Roman"/>
                          <w:color w:val="000000"/>
                        </w:rPr>
                        <w:t>1,660</w:t>
                      </w:r>
                    </w:p>
                  </w:txbxContent>
                </v:textbox>
              </v:rect>
            </w:pict>
          </mc:Fallback>
        </mc:AlternateContent>
      </w:r>
      <w:r w:rsidRPr="00596BC6">
        <w:rPr>
          <w:noProof/>
          <w:lang w:val="en-US"/>
        </w:rPr>
        <mc:AlternateContent>
          <mc:Choice Requires="wps">
            <w:drawing>
              <wp:anchor distT="0" distB="0" distL="114300" distR="114300" simplePos="0" relativeHeight="251688960" behindDoc="0" locked="0" layoutInCell="1" hidden="0" allowOverlap="1" wp14:anchorId="03FED342" wp14:editId="2B206DAA">
                <wp:simplePos x="0" y="0"/>
                <wp:positionH relativeFrom="column">
                  <wp:posOffset>1474470</wp:posOffset>
                </wp:positionH>
                <wp:positionV relativeFrom="paragraph">
                  <wp:posOffset>842010</wp:posOffset>
                </wp:positionV>
                <wp:extent cx="1028700" cy="295910"/>
                <wp:effectExtent l="0" t="0" r="0" b="8890"/>
                <wp:wrapNone/>
                <wp:docPr id="29" name="Rectangle 29"/>
                <wp:cNvGraphicFramePr/>
                <a:graphic xmlns:a="http://schemas.openxmlformats.org/drawingml/2006/main">
                  <a:graphicData uri="http://schemas.microsoft.com/office/word/2010/wordprocessingShape">
                    <wps:wsp>
                      <wps:cNvSpPr/>
                      <wps:spPr>
                        <a:xfrm>
                          <a:off x="0" y="0"/>
                          <a:ext cx="1028700" cy="295910"/>
                        </a:xfrm>
                        <a:prstGeom prst="rect">
                          <a:avLst/>
                        </a:prstGeom>
                        <a:solidFill>
                          <a:srgbClr val="FFFFFF"/>
                        </a:solidFill>
                        <a:ln>
                          <a:noFill/>
                        </a:ln>
                      </wps:spPr>
                      <wps:txbx>
                        <w:txbxContent>
                          <w:p w14:paraId="4ADD01FD" w14:textId="77777777" w:rsidR="00FD131A" w:rsidRDefault="00FD131A">
                            <w:pPr>
                              <w:spacing w:line="275" w:lineRule="auto"/>
                              <w:jc w:val="center"/>
                              <w:textDirection w:val="btLr"/>
                            </w:pPr>
                            <w:r>
                              <w:rPr>
                                <w:rFonts w:eastAsia="Times New Roman"/>
                                <w:color w:val="000000"/>
                              </w:rPr>
                              <w:t>-1,660</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FED342" id="Rectangle 29" o:spid="_x0000_s1067" style="position:absolute;left:0;text-align:left;margin-left:116.1pt;margin-top:66.3pt;width:81pt;height:23.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" stroked="f">
                <v:textbox inset="2.53958mm,1.2694mm,2.53958mm,1.2694mm">
                  <w:txbxContent>
                    <w:p w14:paraId="4ADD01FD" w14:textId="77777777" w:rsidR="00FD131A" w:rsidRDefault="00FD131A">
                      <w:pPr>
                        <w:spacing w:line="275" w:lineRule="auto"/>
                        <w:jc w:val="center"/>
                        <w:textDirection w:val="btLr"/>
                      </w:pPr>
                      <w:r>
                        <w:rPr>
                          <w:rFonts w:eastAsia="Times New Roman"/>
                          <w:color w:val="000000"/>
                        </w:rPr>
                        <w:t>-1,660</w:t>
                      </w:r>
                    </w:p>
                  </w:txbxContent>
                </v:textbox>
              </v:rect>
            </w:pict>
          </mc:Fallback>
        </mc:AlternateContent>
      </w:r>
      <w:r w:rsidR="007F6982" w:rsidRPr="00596BC6">
        <w:rPr>
          <w:rFonts w:eastAsia="Times New Roman"/>
          <w:noProof/>
          <w:color w:val="1D1B11"/>
          <w:lang w:val="en-US"/>
        </w:rPr>
        <w:drawing>
          <wp:inline distT="0" distB="0" distL="0" distR="0" wp14:anchorId="4267F07A" wp14:editId="2B87B2A8">
            <wp:extent cx="3725545" cy="1009650"/>
            <wp:effectExtent l="0" t="0" r="0" b="0"/>
            <wp:docPr id="27" name="image25.jpg" descr="Deskripsi: Description: Graphic1.jpg"/>
            <wp:cNvGraphicFramePr/>
            <a:graphic xmlns:a="http://schemas.openxmlformats.org/drawingml/2006/main">
              <a:graphicData uri="http://schemas.openxmlformats.org/drawingml/2006/picture">
                <pic:pic xmlns:pic="http://schemas.openxmlformats.org/drawingml/2006/picture">
                  <pic:nvPicPr>
                    <pic:cNvPr id="0" name="image25.jpg" descr="Deskripsi: Description: Graphic1.jpg"/>
                    <pic:cNvPicPr preferRelativeResize="0"/>
                  </pic:nvPicPr>
                  <pic:blipFill>
                    <a:blip r:embed="rId29"/>
                    <a:srcRect/>
                    <a:stretch>
                      <a:fillRect/>
                    </a:stretch>
                  </pic:blipFill>
                  <pic:spPr>
                    <a:xfrm>
                      <a:off x="0" y="0"/>
                      <a:ext cx="3725545" cy="1009650"/>
                    </a:xfrm>
                    <a:prstGeom prst="rect">
                      <a:avLst/>
                    </a:prstGeom>
                    <a:ln/>
                  </pic:spPr>
                </pic:pic>
              </a:graphicData>
            </a:graphic>
          </wp:inline>
        </w:drawing>
      </w:r>
      <w:r w:rsidR="007F6982" w:rsidRPr="00596BC6">
        <w:rPr>
          <w:noProof/>
          <w:lang w:val="en-US"/>
        </w:rPr>
        <mc:AlternateContent>
          <mc:Choice Requires="wps">
            <w:drawing>
              <wp:anchor distT="0" distB="0" distL="114300" distR="114300" simplePos="0" relativeHeight="251691008" behindDoc="0" locked="0" layoutInCell="1" hidden="0" allowOverlap="1" wp14:anchorId="4D693111" wp14:editId="578C2AEC">
                <wp:simplePos x="0" y="0"/>
                <wp:positionH relativeFrom="column">
                  <wp:posOffset>2667000</wp:posOffset>
                </wp:positionH>
                <wp:positionV relativeFrom="paragraph">
                  <wp:posOffset>838200</wp:posOffset>
                </wp:positionV>
                <wp:extent cx="644525" cy="295910"/>
                <wp:effectExtent l="0" t="0" r="0" b="0"/>
                <wp:wrapNone/>
                <wp:docPr id="78" name="Rectangle 78"/>
                <wp:cNvGraphicFramePr/>
                <a:graphic xmlns:a="http://schemas.openxmlformats.org/drawingml/2006/main">
                  <a:graphicData uri="http://schemas.microsoft.com/office/word/2010/wordprocessingShape">
                    <wps:wsp>
                      <wps:cNvSpPr/>
                      <wps:spPr>
                        <a:xfrm>
                          <a:off x="5028500" y="3636808"/>
                          <a:ext cx="635000" cy="286385"/>
                        </a:xfrm>
                        <a:prstGeom prst="rect">
                          <a:avLst/>
                        </a:prstGeom>
                        <a:noFill/>
                        <a:ln>
                          <a:noFill/>
                        </a:ln>
                      </wps:spPr>
                      <wps:txbx>
                        <w:txbxContent>
                          <w:p w14:paraId="01FC7F70" w14:textId="77777777" w:rsidR="00FD131A" w:rsidRDefault="00FD131A">
                            <w:pPr>
                              <w:spacing w:line="275" w:lineRule="auto"/>
                              <w:textDirection w:val="btLr"/>
                            </w:pPr>
                            <w:r>
                              <w:rPr>
                                <w:rFonts w:eastAsia="Times New Roman"/>
                                <w:color w:val="000000"/>
                              </w:rPr>
                              <w:t>1,848</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693111" id="Rectangle 78" o:spid="_x0000_s1068" style="position:absolute;left:0;text-align:left;margin-left:210pt;margin-top:66pt;width:50.75pt;height:23.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" filled="f" stroked="f">
                <v:textbox inset="2.53958mm,1.2694mm,2.53958mm,1.2694mm">
                  <w:txbxContent>
                    <w:p w14:paraId="01FC7F70" w14:textId="77777777" w:rsidR="00FD131A" w:rsidRDefault="00FD131A">
                      <w:pPr>
                        <w:spacing w:line="275" w:lineRule="auto"/>
                        <w:textDirection w:val="btLr"/>
                      </w:pPr>
                      <w:r>
                        <w:rPr>
                          <w:rFonts w:eastAsia="Times New Roman"/>
                          <w:color w:val="000000"/>
                        </w:rPr>
                        <w:t>1,848</w:t>
                      </w:r>
                    </w:p>
                  </w:txbxContent>
                </v:textbox>
              </v:rect>
            </w:pict>
          </mc:Fallback>
        </mc:AlternateContent>
      </w:r>
    </w:p>
    <w:p w14:paraId="0E93F474" w14:textId="6FE2FF23" w:rsidR="00633F45" w:rsidRDefault="007F6982" w:rsidP="006D2616">
      <w:pPr>
        <w:spacing w:line="240" w:lineRule="auto"/>
        <w:ind w:left="1440"/>
        <w:jc w:val="center"/>
        <w:rPr>
          <w:rFonts w:eastAsia="Times New Roman"/>
          <w:bCs/>
          <w:lang w:val="en-US"/>
        </w:rPr>
      </w:pPr>
      <w:bookmarkStart w:id="65" w:name="_Hlk92704872"/>
      <w:r w:rsidRPr="00875B2A">
        <w:rPr>
          <w:rFonts w:eastAsia="Times New Roman"/>
          <w:bCs/>
        </w:rPr>
        <w:t>Gambar IV.</w:t>
      </w:r>
      <w:r w:rsidRPr="00875B2A">
        <w:rPr>
          <w:rFonts w:eastAsia="Times New Roman"/>
          <w:bCs/>
          <w:lang w:val="en-US"/>
        </w:rPr>
        <w:t>9</w:t>
      </w:r>
      <w:r w:rsidRPr="00875B2A">
        <w:rPr>
          <w:rFonts w:eastAsia="Times New Roman"/>
          <w:bCs/>
        </w:rPr>
        <w:t xml:space="preserve"> </w:t>
      </w:r>
      <w:r w:rsidR="001E2C17" w:rsidRPr="00875B2A">
        <w:rPr>
          <w:rFonts w:eastAsia="Times New Roman"/>
          <w:bCs/>
          <w:lang w:val="en-US"/>
        </w:rPr>
        <w:t xml:space="preserve">Kurva Normal uji </w:t>
      </w:r>
      <w:r w:rsidRPr="00875B2A">
        <w:rPr>
          <w:rFonts w:eastAsia="Times New Roman"/>
          <w:bCs/>
        </w:rPr>
        <w:t xml:space="preserve">t </w:t>
      </w:r>
      <w:bookmarkEnd w:id="65"/>
      <w:r w:rsidR="00875B2A" w:rsidRPr="00875B2A">
        <w:rPr>
          <w:rFonts w:eastAsia="Times New Roman"/>
          <w:bCs/>
          <w:lang w:val="en-US"/>
        </w:rPr>
        <w:t xml:space="preserve">Variabel </w:t>
      </w:r>
      <w:r w:rsidR="00875B2A" w:rsidRPr="00875B2A">
        <w:rPr>
          <w:rFonts w:eastAsia="Times New Roman"/>
          <w:bCs/>
          <w:i/>
          <w:lang w:val="en-US"/>
        </w:rPr>
        <w:t>Brand Trust</w:t>
      </w:r>
    </w:p>
    <w:p w14:paraId="124272F9" w14:textId="61F739A8" w:rsidR="006D2616" w:rsidRDefault="006D2616" w:rsidP="00244982">
      <w:pPr>
        <w:spacing w:line="240" w:lineRule="auto"/>
        <w:rPr>
          <w:rFonts w:eastAsia="Times New Roman"/>
          <w:bCs/>
          <w:lang w:val="en-US"/>
        </w:rPr>
      </w:pPr>
    </w:p>
    <w:p w14:paraId="646BCF33" w14:textId="64F8B014" w:rsidR="00D84D12" w:rsidRDefault="00D84D12" w:rsidP="00244982">
      <w:pPr>
        <w:spacing w:line="240" w:lineRule="auto"/>
        <w:rPr>
          <w:rFonts w:eastAsia="Times New Roman"/>
          <w:bCs/>
          <w:lang w:val="en-US"/>
        </w:rPr>
      </w:pPr>
    </w:p>
    <w:p w14:paraId="3387CDD4" w14:textId="3E686F14" w:rsidR="00D84D12" w:rsidRDefault="00D84D12" w:rsidP="00244982">
      <w:pPr>
        <w:spacing w:line="240" w:lineRule="auto"/>
        <w:rPr>
          <w:rFonts w:eastAsia="Times New Roman"/>
          <w:bCs/>
          <w:lang w:val="en-US"/>
        </w:rPr>
      </w:pPr>
    </w:p>
    <w:p w14:paraId="477A3240" w14:textId="444DA8EE" w:rsidR="00D84D12" w:rsidRDefault="00D84D12" w:rsidP="00244982">
      <w:pPr>
        <w:spacing w:line="240" w:lineRule="auto"/>
        <w:rPr>
          <w:rFonts w:eastAsia="Times New Roman"/>
          <w:bCs/>
          <w:lang w:val="en-US"/>
        </w:rPr>
      </w:pPr>
    </w:p>
    <w:p w14:paraId="72568F72" w14:textId="77777777" w:rsidR="00D84D12" w:rsidRPr="006D2616" w:rsidRDefault="00D84D12" w:rsidP="00244982">
      <w:pPr>
        <w:spacing w:line="240" w:lineRule="auto"/>
        <w:rPr>
          <w:rFonts w:eastAsia="Times New Roman"/>
          <w:bCs/>
          <w:lang w:val="en-US"/>
        </w:rPr>
      </w:pPr>
    </w:p>
    <w:p w14:paraId="6C999CD9" w14:textId="402C4F82" w:rsidR="007F6982" w:rsidRPr="00633F45" w:rsidRDefault="007F6982" w:rsidP="00633F45">
      <w:pPr>
        <w:numPr>
          <w:ilvl w:val="0"/>
          <w:numId w:val="41"/>
        </w:numPr>
        <w:rPr>
          <w:rFonts w:eastAsia="Times New Roman"/>
        </w:rPr>
      </w:pPr>
      <w:r w:rsidRPr="00633F45">
        <w:rPr>
          <w:rFonts w:eastAsia="Times New Roman"/>
        </w:rPr>
        <w:t>Keputusan</w:t>
      </w:r>
    </w:p>
    <w:p w14:paraId="5C233035" w14:textId="77777777" w:rsidR="007F6982" w:rsidRPr="00596BC6" w:rsidRDefault="007F6982">
      <w:pPr>
        <w:ind w:left="1800"/>
        <w:rPr>
          <w:rFonts w:eastAsia="Times New Roman"/>
          <w:b/>
        </w:rPr>
      </w:pPr>
      <w:r w:rsidRPr="00596BC6">
        <w:rPr>
          <w:rFonts w:eastAsia="Times New Roman"/>
        </w:rPr>
        <w:t>Dari perhitungan diatas diperoleh hasil bahwa t</w:t>
      </w:r>
      <w:r w:rsidRPr="00596BC6">
        <w:rPr>
          <w:rFonts w:eastAsia="Times New Roman"/>
          <w:vertAlign w:val="subscript"/>
        </w:rPr>
        <w:t>hitung</w:t>
      </w:r>
      <w:r w:rsidRPr="00596BC6">
        <w:rPr>
          <w:rFonts w:eastAsia="Times New Roman"/>
        </w:rPr>
        <w:t>&lt; t</w:t>
      </w:r>
      <w:r w:rsidRPr="00596BC6">
        <w:rPr>
          <w:rFonts w:eastAsia="Times New Roman"/>
          <w:vertAlign w:val="subscript"/>
        </w:rPr>
        <w:t>tabel</w:t>
      </w:r>
      <w:r w:rsidRPr="00596BC6">
        <w:rPr>
          <w:rFonts w:eastAsia="Times New Roman"/>
        </w:rPr>
        <w:t xml:space="preserve"> (1,848&lt;1,660), maka H</w:t>
      </w:r>
      <w:r w:rsidRPr="00596BC6">
        <w:rPr>
          <w:rFonts w:eastAsia="Times New Roman"/>
          <w:vertAlign w:val="subscript"/>
        </w:rPr>
        <w:t xml:space="preserve">0 </w:t>
      </w:r>
      <w:r w:rsidRPr="00596BC6">
        <w:rPr>
          <w:rFonts w:eastAsia="Times New Roman"/>
        </w:rPr>
        <w:t xml:space="preserve">ditolak. Artinya terdapat pengaruh yang signifikan antara </w:t>
      </w:r>
      <w:r w:rsidRPr="00596BC6">
        <w:rPr>
          <w:rFonts w:eastAsia="Times New Roman"/>
          <w:i/>
        </w:rPr>
        <w:t>Brand trust</w:t>
      </w:r>
      <w:r w:rsidRPr="00596BC6">
        <w:rPr>
          <w:rFonts w:eastAsia="Times New Roman"/>
        </w:rPr>
        <w:t xml:space="preserve"> terhadap keputusan pembelian</w:t>
      </w:r>
    </w:p>
    <w:p w14:paraId="4CFD595D" w14:textId="77777777" w:rsidR="007F6982" w:rsidRPr="00596BC6" w:rsidRDefault="007F6982" w:rsidP="007F6982">
      <w:pPr>
        <w:pStyle w:val="Heading2"/>
        <w:tabs>
          <w:tab w:val="left" w:pos="1134"/>
        </w:tabs>
        <w:rPr>
          <w:szCs w:val="24"/>
        </w:rPr>
      </w:pPr>
      <w:bookmarkStart w:id="66" w:name="_35nkun2" w:colFirst="0" w:colLast="0"/>
      <w:bookmarkStart w:id="67" w:name="_Toc92801463"/>
      <w:bookmarkEnd w:id="66"/>
      <w:r w:rsidRPr="00596BC6">
        <w:rPr>
          <w:szCs w:val="24"/>
        </w:rPr>
        <w:t>4.</w:t>
      </w:r>
      <w:r w:rsidRPr="00596BC6">
        <w:rPr>
          <w:szCs w:val="24"/>
        </w:rPr>
        <w:tab/>
        <w:t>Perhitungan Koefisien Determinasi (R</w:t>
      </w:r>
      <w:r w:rsidRPr="00596BC6">
        <w:rPr>
          <w:szCs w:val="24"/>
          <w:vertAlign w:val="superscript"/>
        </w:rPr>
        <w:t>2</w:t>
      </w:r>
      <w:r w:rsidRPr="00596BC6">
        <w:rPr>
          <w:szCs w:val="24"/>
        </w:rPr>
        <w:t>)</w:t>
      </w:r>
      <w:bookmarkEnd w:id="67"/>
    </w:p>
    <w:p w14:paraId="1A007CD2" w14:textId="6181132B" w:rsidR="005B3A1A" w:rsidRDefault="007F6982" w:rsidP="00633F45">
      <w:pPr>
        <w:ind w:left="1134" w:firstLine="796"/>
        <w:rPr>
          <w:rFonts w:eastAsia="Times New Roman"/>
          <w:lang w:val="en-US"/>
        </w:rPr>
      </w:pPr>
      <w:r w:rsidRPr="00596BC6">
        <w:rPr>
          <w:rFonts w:eastAsia="Times New Roman"/>
        </w:rPr>
        <w:t>Koefisien determinasi menunjukkan besarnya kontribusi pengaruh semua variabel independen terhadap variabel dependen yang juga menunjukkan seberapa besar model mampu menjelaskan keragaman nilai variabel dependen. Dengan program SPSS diperoleh nilai R</w:t>
      </w:r>
      <w:r w:rsidRPr="00596BC6">
        <w:rPr>
          <w:rFonts w:eastAsia="Times New Roman"/>
          <w:vertAlign w:val="superscript"/>
        </w:rPr>
        <w:t>2</w:t>
      </w:r>
      <w:r w:rsidRPr="00596BC6">
        <w:rPr>
          <w:rFonts w:eastAsia="Times New Roman"/>
        </w:rPr>
        <w:t xml:space="preserve"> sebesar 0,993 atau 99,30%. Dengan demikian dapat disimpulkan bahwa semua variabel independen memiliki kontribusi pengaruh sebesar 99,30% terhadap keputusan pembelian atau model yang terbentuk mampu menjelaskan 99,30% keragaman nilai variabel keputusan pembelian. Hal ini juga berarti bahwa (100% - 99,30%) = 00,70% keragaman nilai variabel keputusan pembelian ditentukan oleh variabel-variabel selain yang terdapat dalam model.</w:t>
      </w:r>
    </w:p>
    <w:p w14:paraId="789CF377" w14:textId="77777777" w:rsidR="00244982" w:rsidRDefault="00244982" w:rsidP="00633F45">
      <w:pPr>
        <w:ind w:left="1134" w:firstLine="796"/>
        <w:rPr>
          <w:rFonts w:eastAsia="Times New Roman"/>
          <w:lang w:val="en-US"/>
        </w:rPr>
      </w:pPr>
    </w:p>
    <w:p w14:paraId="38350821" w14:textId="77777777" w:rsidR="00244982" w:rsidRPr="00244982" w:rsidRDefault="00244982" w:rsidP="00633F45">
      <w:pPr>
        <w:ind w:left="1134" w:firstLine="796"/>
        <w:rPr>
          <w:rFonts w:eastAsia="Times New Roman"/>
          <w:lang w:val="en-US"/>
        </w:rPr>
      </w:pPr>
    </w:p>
    <w:p w14:paraId="534FC68B" w14:textId="77777777" w:rsidR="007F6982" w:rsidRPr="00596BC6" w:rsidRDefault="007F6982" w:rsidP="008632D3">
      <w:pPr>
        <w:pStyle w:val="BAB4"/>
      </w:pPr>
      <w:bookmarkStart w:id="68" w:name="_1ksv4uv" w:colFirst="0" w:colLast="0"/>
      <w:bookmarkEnd w:id="68"/>
      <w:r w:rsidRPr="00596BC6">
        <w:t>Pembahasan</w:t>
      </w:r>
    </w:p>
    <w:p w14:paraId="3680B4FD" w14:textId="77777777" w:rsidR="007F6982" w:rsidRPr="00596BC6" w:rsidRDefault="007F6982">
      <w:pPr>
        <w:tabs>
          <w:tab w:val="left" w:pos="7800"/>
        </w:tabs>
        <w:ind w:left="567" w:firstLine="567"/>
        <w:rPr>
          <w:rFonts w:eastAsia="Times New Roman"/>
        </w:rPr>
      </w:pPr>
      <w:r w:rsidRPr="00596BC6">
        <w:rPr>
          <w:rFonts w:eastAsia="Times New Roman"/>
        </w:rPr>
        <w:t>Sebagaimana telah diuraikan dalam Bab 2, bahwa dalam penelitian ini diajukan 4 hipotesis yang untuk selanjutnya akan dibuktikan kebenarannya atas dasar hasil pengujian.</w:t>
      </w:r>
    </w:p>
    <w:p w14:paraId="02AC165F" w14:textId="3B4E2B30" w:rsidR="007F6982" w:rsidRDefault="007F6982">
      <w:pPr>
        <w:tabs>
          <w:tab w:val="left" w:pos="7800"/>
        </w:tabs>
        <w:ind w:left="567" w:firstLine="567"/>
        <w:rPr>
          <w:rFonts w:eastAsia="Times New Roman"/>
        </w:rPr>
      </w:pPr>
      <w:r w:rsidRPr="00596BC6">
        <w:rPr>
          <w:rFonts w:eastAsia="Times New Roman"/>
        </w:rPr>
        <w:t>Berdasarkan ha</w:t>
      </w:r>
      <w:r w:rsidR="00633F45">
        <w:rPr>
          <w:rFonts w:eastAsia="Times New Roman"/>
        </w:rPr>
        <w:t xml:space="preserve">sil pengujian, </w:t>
      </w:r>
      <w:r w:rsidR="00633F45">
        <w:rPr>
          <w:rFonts w:eastAsia="Times New Roman"/>
          <w:lang w:val="en-US"/>
        </w:rPr>
        <w:t>keputusan pembelian</w:t>
      </w:r>
      <w:r w:rsidRPr="00596BC6">
        <w:rPr>
          <w:rFonts w:eastAsia="Times New Roman"/>
        </w:rPr>
        <w:t xml:space="preserve"> dapat dijelaskan melalui uji ketepatan parameter (uji F/</w:t>
      </w:r>
      <w:r w:rsidRPr="00596BC6">
        <w:rPr>
          <w:rFonts w:eastAsia="Times New Roman"/>
          <w:i/>
        </w:rPr>
        <w:t>overall test</w:t>
      </w:r>
      <w:r w:rsidRPr="00596BC6">
        <w:rPr>
          <w:rFonts w:eastAsia="Times New Roman"/>
        </w:rPr>
        <w:t>), bahwa F</w:t>
      </w:r>
      <w:r w:rsidRPr="00596BC6">
        <w:rPr>
          <w:rFonts w:eastAsia="Times New Roman"/>
          <w:vertAlign w:val="subscript"/>
        </w:rPr>
        <w:t>hitung</w:t>
      </w:r>
      <w:r w:rsidRPr="00596BC6">
        <w:rPr>
          <w:rFonts w:eastAsia="Times New Roman"/>
        </w:rPr>
        <w:t xml:space="preserve"> (17,098) &gt; F</w:t>
      </w:r>
      <w:r w:rsidRPr="00596BC6">
        <w:rPr>
          <w:rFonts w:eastAsia="Times New Roman"/>
          <w:vertAlign w:val="subscript"/>
        </w:rPr>
        <w:t>tabel</w:t>
      </w:r>
      <w:r w:rsidRPr="00596BC6">
        <w:rPr>
          <w:rFonts w:eastAsia="Times New Roman"/>
        </w:rPr>
        <w:t xml:space="preserve"> (2,69), maka H</w:t>
      </w:r>
      <w:r w:rsidRPr="00596BC6">
        <w:rPr>
          <w:rFonts w:eastAsia="Times New Roman"/>
          <w:noProof/>
          <w:vertAlign w:val="subscript"/>
          <w:lang w:val="en-US"/>
        </w:rPr>
        <w:drawing>
          <wp:inline distT="0" distB="0" distL="0" distR="0" wp14:anchorId="37578018" wp14:editId="32D9E2D3">
            <wp:extent cx="148590" cy="244475"/>
            <wp:effectExtent l="0" t="0" r="0" b="0"/>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a:stretch>
                      <a:fillRect/>
                    </a:stretch>
                  </pic:blipFill>
                  <pic:spPr>
                    <a:xfrm>
                      <a:off x="0" y="0"/>
                      <a:ext cx="148590" cy="244475"/>
                    </a:xfrm>
                    <a:prstGeom prst="rect">
                      <a:avLst/>
                    </a:prstGeom>
                    <a:ln/>
                  </pic:spPr>
                </pic:pic>
              </a:graphicData>
            </a:graphic>
          </wp:inline>
        </w:drawing>
      </w:r>
      <w:r w:rsidRPr="00596BC6">
        <w:rPr>
          <w:rFonts w:eastAsia="Times New Roman"/>
        </w:rPr>
        <w:t>ditolak dan H</w:t>
      </w:r>
      <w:r w:rsidRPr="00596BC6">
        <w:rPr>
          <w:rFonts w:eastAsia="Times New Roman"/>
          <w:noProof/>
          <w:vertAlign w:val="subscript"/>
          <w:lang w:val="en-US"/>
        </w:rPr>
        <w:drawing>
          <wp:inline distT="0" distB="0" distL="0" distR="0" wp14:anchorId="6BDF84C7" wp14:editId="78F5B51C">
            <wp:extent cx="116840" cy="233680"/>
            <wp:effectExtent l="0" t="0" r="0" b="0"/>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a:srcRect/>
                    <a:stretch>
                      <a:fillRect/>
                    </a:stretch>
                  </pic:blipFill>
                  <pic:spPr>
                    <a:xfrm>
                      <a:off x="0" y="0"/>
                      <a:ext cx="116840" cy="233680"/>
                    </a:xfrm>
                    <a:prstGeom prst="rect">
                      <a:avLst/>
                    </a:prstGeom>
                    <a:ln/>
                  </pic:spPr>
                </pic:pic>
              </a:graphicData>
            </a:graphic>
          </wp:inline>
        </w:drawing>
      </w:r>
      <w:r w:rsidRPr="00596BC6">
        <w:rPr>
          <w:rFonts w:eastAsia="Times New Roman"/>
        </w:rPr>
        <w:t xml:space="preserve"> diterima. Hal ini berarti bahwa terbukti terdapat pengaruh yang positif dan signifikan dari variabel </w:t>
      </w:r>
      <w:r w:rsidRPr="00596BC6">
        <w:rPr>
          <w:rFonts w:eastAsia="Times New Roman"/>
          <w:i/>
        </w:rPr>
        <w:t>Online customer review</w:t>
      </w:r>
      <w:r w:rsidRPr="00596BC6">
        <w:rPr>
          <w:rFonts w:eastAsia="Times New Roman"/>
        </w:rPr>
        <w:t xml:space="preserve">, penggunaan sosial media, dan </w:t>
      </w:r>
      <w:r w:rsidRPr="00596BC6">
        <w:rPr>
          <w:rFonts w:eastAsia="Times New Roman"/>
          <w:i/>
        </w:rPr>
        <w:t>Brand trust secara</w:t>
      </w:r>
      <w:r w:rsidRPr="00596BC6">
        <w:rPr>
          <w:rFonts w:eastAsia="Times New Roman"/>
        </w:rPr>
        <w:t xml:space="preserve"> bersama-sama atau simultan terhadap keputusan pembelian pada online Shopee. Hasil ini sejalan dengan penelitian yang dilakukan oleh Abdul Aziz Abdullah, and Mohd Hairil Hamdan (2012) dan Yasir Ahmad (2015) bahwa </w:t>
      </w:r>
      <w:r w:rsidRPr="00596BC6">
        <w:rPr>
          <w:rFonts w:eastAsia="Times New Roman"/>
          <w:i/>
        </w:rPr>
        <w:t>Online customer review</w:t>
      </w:r>
      <w:r w:rsidRPr="00596BC6">
        <w:rPr>
          <w:rFonts w:eastAsia="Times New Roman"/>
        </w:rPr>
        <w:t xml:space="preserve">, penggunaan sosial media, dan </w:t>
      </w:r>
      <w:r w:rsidRPr="00596BC6">
        <w:rPr>
          <w:rFonts w:eastAsia="Times New Roman"/>
          <w:i/>
        </w:rPr>
        <w:t>Brand trust akan</w:t>
      </w:r>
      <w:r w:rsidRPr="00596BC6">
        <w:rPr>
          <w:rFonts w:eastAsia="Times New Roman"/>
        </w:rPr>
        <w:t xml:space="preserve"> memberikan pengaruh secara bersama-sama untuk memberikan pengaruh terhadap keputusan pembelian. Selain itu, hasil penelitian ini sesuai dengan Giampaolo Viglia, Roberta Minazzi, and Dimitrios Buhalis (2016) yang mengemukakan bahwa faktor-faktor yang memberikan pengaruh terhadap keputusan pembelian suatu produk kepuasan adalah kualitas layanan, penggunaan sosial media, dan komunikasi pemasaran. </w:t>
      </w:r>
    </w:p>
    <w:p w14:paraId="1EE2E06E" w14:textId="2F36D764" w:rsidR="007F6982" w:rsidRDefault="007F6982" w:rsidP="007F6982">
      <w:pPr>
        <w:tabs>
          <w:tab w:val="left" w:pos="7800"/>
        </w:tabs>
        <w:ind w:left="567" w:firstLine="567"/>
        <w:rPr>
          <w:rFonts w:eastAsia="Times New Roman"/>
        </w:rPr>
      </w:pPr>
      <w:r w:rsidRPr="00596BC6">
        <w:rPr>
          <w:rFonts w:eastAsia="Times New Roman"/>
        </w:rPr>
        <w:t xml:space="preserve">Berdasarkan </w:t>
      </w:r>
      <w:r w:rsidR="00633F45">
        <w:rPr>
          <w:rFonts w:eastAsia="Times New Roman"/>
        </w:rPr>
        <w:t xml:space="preserve">hasil pengujian, </w:t>
      </w:r>
      <w:r w:rsidR="00633F45" w:rsidRPr="00633F45">
        <w:rPr>
          <w:rFonts w:eastAsia="Times New Roman"/>
          <w:i/>
          <w:lang w:val="en-US"/>
        </w:rPr>
        <w:t>online customer review</w:t>
      </w:r>
      <w:r w:rsidRPr="00596BC6">
        <w:rPr>
          <w:rFonts w:eastAsia="Times New Roman"/>
        </w:rPr>
        <w:t xml:space="preserve"> dapat dijelaskan melalui tanda parameter b</w:t>
      </w:r>
      <w:r w:rsidRPr="00596BC6">
        <w:rPr>
          <w:rFonts w:eastAsia="Times New Roman"/>
          <w:noProof/>
          <w:vertAlign w:val="subscript"/>
          <w:lang w:val="en-US"/>
        </w:rPr>
        <w:drawing>
          <wp:inline distT="0" distB="0" distL="0" distR="0" wp14:anchorId="0531E5E4" wp14:editId="664D12E6">
            <wp:extent cx="85090" cy="233680"/>
            <wp:effectExtent l="0" t="0" r="0" b="0"/>
            <wp:docPr id="3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2"/>
                    <a:srcRect/>
                    <a:stretch>
                      <a:fillRect/>
                    </a:stretch>
                  </pic:blipFill>
                  <pic:spPr>
                    <a:xfrm>
                      <a:off x="0" y="0"/>
                      <a:ext cx="85090" cy="233680"/>
                    </a:xfrm>
                    <a:prstGeom prst="rect">
                      <a:avLst/>
                    </a:prstGeom>
                    <a:ln/>
                  </pic:spPr>
                </pic:pic>
              </a:graphicData>
            </a:graphic>
          </wp:inline>
        </w:drawing>
      </w:r>
      <w:r w:rsidRPr="00596BC6">
        <w:rPr>
          <w:rFonts w:eastAsia="Times New Roman"/>
        </w:rPr>
        <w:t xml:space="preserve">dalam persamaan regresi, yang pada penelitian </w:t>
      </w:r>
      <w:r w:rsidRPr="00596BC6">
        <w:rPr>
          <w:rFonts w:eastAsia="Times New Roman"/>
        </w:rPr>
        <w:lastRenderedPageBreak/>
        <w:t>ini adalah positif, yaitu (+0,000) dan uji t bahwa t</w:t>
      </w:r>
      <w:r w:rsidRPr="00596BC6">
        <w:rPr>
          <w:rFonts w:eastAsia="Times New Roman"/>
          <w:vertAlign w:val="subscript"/>
        </w:rPr>
        <w:t>hitung</w:t>
      </w:r>
      <w:r w:rsidRPr="00596BC6">
        <w:rPr>
          <w:rFonts w:eastAsia="Times New Roman"/>
        </w:rPr>
        <w:t xml:space="preserve"> (4,419) &gt; t</w:t>
      </w:r>
      <w:r w:rsidRPr="00596BC6">
        <w:rPr>
          <w:rFonts w:eastAsia="Times New Roman"/>
          <w:vertAlign w:val="subscript"/>
        </w:rPr>
        <w:t>tabel</w:t>
      </w:r>
      <w:r w:rsidRPr="00596BC6">
        <w:rPr>
          <w:rFonts w:eastAsia="Times New Roman"/>
        </w:rPr>
        <w:t xml:space="preserve"> (1,660), maka    H</w:t>
      </w:r>
      <w:r w:rsidRPr="00596BC6">
        <w:rPr>
          <w:rFonts w:eastAsia="Times New Roman"/>
          <w:noProof/>
          <w:vertAlign w:val="subscript"/>
          <w:lang w:val="en-US"/>
        </w:rPr>
        <w:drawing>
          <wp:inline distT="0" distB="0" distL="0" distR="0" wp14:anchorId="35DAEECD" wp14:editId="2B0801DF">
            <wp:extent cx="148590" cy="244475"/>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a:stretch>
                      <a:fillRect/>
                    </a:stretch>
                  </pic:blipFill>
                  <pic:spPr>
                    <a:xfrm>
                      <a:off x="0" y="0"/>
                      <a:ext cx="148590" cy="244475"/>
                    </a:xfrm>
                    <a:prstGeom prst="rect">
                      <a:avLst/>
                    </a:prstGeom>
                    <a:ln/>
                  </pic:spPr>
                </pic:pic>
              </a:graphicData>
            </a:graphic>
          </wp:inline>
        </w:drawing>
      </w:r>
      <w:r w:rsidRPr="00596BC6">
        <w:rPr>
          <w:rFonts w:eastAsia="Times New Roman"/>
        </w:rPr>
        <w:t>diterima dan H</w:t>
      </w:r>
      <w:r w:rsidRPr="00596BC6">
        <w:rPr>
          <w:rFonts w:eastAsia="Times New Roman"/>
          <w:noProof/>
          <w:vertAlign w:val="subscript"/>
          <w:lang w:val="en-US"/>
        </w:rPr>
        <w:drawing>
          <wp:inline distT="0" distB="0" distL="0" distR="0" wp14:anchorId="6D3C81DB" wp14:editId="454E9117">
            <wp:extent cx="116840" cy="233680"/>
            <wp:effectExtent l="0" t="0" r="0" b="0"/>
            <wp:docPr id="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a:srcRect/>
                    <a:stretch>
                      <a:fillRect/>
                    </a:stretch>
                  </pic:blipFill>
                  <pic:spPr>
                    <a:xfrm>
                      <a:off x="0" y="0"/>
                      <a:ext cx="116840" cy="233680"/>
                    </a:xfrm>
                    <a:prstGeom prst="rect">
                      <a:avLst/>
                    </a:prstGeom>
                    <a:ln/>
                  </pic:spPr>
                </pic:pic>
              </a:graphicData>
            </a:graphic>
          </wp:inline>
        </w:drawing>
      </w:r>
      <w:r w:rsidRPr="00596BC6">
        <w:rPr>
          <w:rFonts w:eastAsia="Times New Roman"/>
        </w:rPr>
        <w:t xml:space="preserve">ditolak. Hal ini berarti bahwa terbukti terdapat pengaruh yang positif dan signifikan dari variabel </w:t>
      </w:r>
      <w:r w:rsidRPr="00596BC6">
        <w:rPr>
          <w:rFonts w:eastAsia="Times New Roman"/>
          <w:i/>
        </w:rPr>
        <w:t>online customer review</w:t>
      </w:r>
      <w:r w:rsidRPr="00596BC6">
        <w:rPr>
          <w:rFonts w:eastAsia="Times New Roman"/>
        </w:rPr>
        <w:t xml:space="preserve"> terhadap keputusan pembelian pada online Shopee. Hasil penelitian ini sesuai atau sama dengan penelitian terdahulu yang dilakukan oleh Herry (2019) dan Yasir (2015) bahwa </w:t>
      </w:r>
      <w:r w:rsidRPr="00596BC6">
        <w:rPr>
          <w:rFonts w:eastAsia="Times New Roman"/>
          <w:i/>
        </w:rPr>
        <w:t>Online customer review</w:t>
      </w:r>
      <w:r w:rsidRPr="00596BC6">
        <w:rPr>
          <w:rFonts w:eastAsia="Times New Roman"/>
        </w:rPr>
        <w:t xml:space="preserve">, akan memberikan pengaruh secara terhadap keputusan pembelian. Selain itu, hasil penelitian ini sesuai dengan Wayan dkk (2019) yang mengemukakan bahwa faktor-faktor yang memberikan pengaruh terhadap keputusan pembelian adalah </w:t>
      </w:r>
      <w:r w:rsidRPr="00596BC6">
        <w:rPr>
          <w:rFonts w:eastAsia="Times New Roman"/>
          <w:i/>
        </w:rPr>
        <w:t>online customer review</w:t>
      </w:r>
      <w:r w:rsidRPr="00596BC6">
        <w:rPr>
          <w:rFonts w:eastAsia="Times New Roman"/>
        </w:rPr>
        <w:t xml:space="preserve">, penggunaan sosial media, dan Komunikasi Pemasaran. Pendapat lain yang sesuai dengan penelitian ini, dikemukakan oleh Abdul Sada </w:t>
      </w:r>
      <w:r w:rsidRPr="00596BC6">
        <w:rPr>
          <w:rFonts w:eastAsia="Times New Roman"/>
          <w:i/>
          <w:iCs/>
        </w:rPr>
        <w:t>et al</w:t>
      </w:r>
      <w:r w:rsidRPr="00596BC6">
        <w:rPr>
          <w:rFonts w:eastAsia="Times New Roman"/>
        </w:rPr>
        <w:t xml:space="preserve"> (2013) bahwa </w:t>
      </w:r>
      <w:r w:rsidRPr="00596BC6">
        <w:rPr>
          <w:rFonts w:eastAsia="Times New Roman"/>
          <w:i/>
        </w:rPr>
        <w:t>online customer review</w:t>
      </w:r>
      <w:r w:rsidRPr="00596BC6">
        <w:rPr>
          <w:rFonts w:eastAsia="Times New Roman"/>
        </w:rPr>
        <w:t xml:space="preserve">  merupakan salah satu faktor yang memberikan pengaruh terhadap kepuasan konsumen mengguna bidang jasa. </w:t>
      </w:r>
    </w:p>
    <w:p w14:paraId="615FE900" w14:textId="77777777" w:rsidR="00D67504" w:rsidRDefault="00D67504" w:rsidP="00D67504">
      <w:pPr>
        <w:tabs>
          <w:tab w:val="left" w:pos="7800"/>
        </w:tabs>
        <w:ind w:left="567" w:firstLine="567"/>
        <w:rPr>
          <w:rFonts w:asciiTheme="majorBidi" w:hAnsiTheme="majorBidi" w:cstheme="majorBidi"/>
          <w:lang w:val="en-US"/>
        </w:rPr>
      </w:pPr>
      <w:r>
        <w:rPr>
          <w:rFonts w:eastAsia="Times New Roman"/>
          <w:lang w:val="en-US"/>
        </w:rPr>
        <w:t xml:space="preserve">Pada item pertanyaan yang digunakan pada variabel </w:t>
      </w:r>
      <w:r>
        <w:rPr>
          <w:rFonts w:eastAsia="Times New Roman"/>
          <w:i/>
          <w:iCs/>
          <w:lang w:val="en-US"/>
        </w:rPr>
        <w:t xml:space="preserve">online customer review, </w:t>
      </w:r>
      <w:r>
        <w:rPr>
          <w:rFonts w:eastAsia="Times New Roman"/>
          <w:lang w:val="en-US"/>
        </w:rPr>
        <w:t xml:space="preserve"> yang terdiri dari 5 (lima) pertanyaan yaitu </w:t>
      </w:r>
      <w:r>
        <w:rPr>
          <w:rFonts w:asciiTheme="majorBidi" w:hAnsiTheme="majorBidi" w:cstheme="majorBidi"/>
          <w:i/>
          <w:lang w:val="en-US"/>
        </w:rPr>
        <w:t>r</w:t>
      </w:r>
      <w:r>
        <w:rPr>
          <w:rFonts w:asciiTheme="majorBidi" w:hAnsiTheme="majorBidi" w:cstheme="majorBidi"/>
          <w:i/>
        </w:rPr>
        <w:t>eview</w:t>
      </w:r>
      <w:r>
        <w:rPr>
          <w:rFonts w:asciiTheme="majorBidi" w:hAnsiTheme="majorBidi" w:cstheme="majorBidi"/>
        </w:rPr>
        <w:t xml:space="preserve"> pada aplikasi shopee membuat lebih mudah untuk berbelanja online</w:t>
      </w:r>
      <w:r>
        <w:rPr>
          <w:rFonts w:asciiTheme="majorBidi" w:hAnsiTheme="majorBidi" w:cstheme="majorBidi"/>
          <w:lang w:val="en-US"/>
        </w:rPr>
        <w:t>;</w:t>
      </w:r>
      <w:r>
        <w:rPr>
          <w:rFonts w:asciiTheme="majorBidi" w:hAnsiTheme="majorBidi" w:cstheme="majorBidi"/>
        </w:rPr>
        <w:t xml:space="preserve"> </w:t>
      </w:r>
      <w:r>
        <w:rPr>
          <w:rFonts w:asciiTheme="majorBidi" w:hAnsiTheme="majorBidi" w:cstheme="majorBidi"/>
          <w:i/>
          <w:lang w:val="en-US"/>
        </w:rPr>
        <w:t>r</w:t>
      </w:r>
      <w:r>
        <w:rPr>
          <w:rFonts w:asciiTheme="majorBidi" w:hAnsiTheme="majorBidi" w:cstheme="majorBidi"/>
          <w:i/>
        </w:rPr>
        <w:t>eview</w:t>
      </w:r>
      <w:r>
        <w:rPr>
          <w:rFonts w:asciiTheme="majorBidi" w:hAnsiTheme="majorBidi" w:cstheme="majorBidi"/>
        </w:rPr>
        <w:t xml:space="preserve"> pada aplikasi shopee membantu menentukan pilihan pembelian</w:t>
      </w:r>
      <w:r>
        <w:rPr>
          <w:rFonts w:asciiTheme="majorBidi" w:hAnsiTheme="majorBidi" w:cstheme="majorBidi"/>
          <w:lang w:val="en-US"/>
        </w:rPr>
        <w:t>;</w:t>
      </w:r>
      <w:r>
        <w:rPr>
          <w:rFonts w:asciiTheme="majorBidi" w:hAnsiTheme="majorBidi" w:cstheme="majorBidi"/>
        </w:rPr>
        <w:t xml:space="preserve"> </w:t>
      </w:r>
      <w:r>
        <w:rPr>
          <w:rFonts w:asciiTheme="majorBidi" w:hAnsiTheme="majorBidi" w:cstheme="majorBidi"/>
          <w:i/>
          <w:lang w:val="en-US"/>
        </w:rPr>
        <w:t>r</w:t>
      </w:r>
      <w:r>
        <w:rPr>
          <w:rFonts w:asciiTheme="majorBidi" w:hAnsiTheme="majorBidi" w:cstheme="majorBidi"/>
          <w:i/>
        </w:rPr>
        <w:t xml:space="preserve">eview </w:t>
      </w:r>
      <w:r>
        <w:rPr>
          <w:rFonts w:asciiTheme="majorBidi" w:hAnsiTheme="majorBidi" w:cstheme="majorBidi"/>
        </w:rPr>
        <w:t>pada aplikasi shopee memberikan informasi mengenai kelebihan dan kekurangan poduk yang diulas</w:t>
      </w:r>
      <w:r>
        <w:rPr>
          <w:rFonts w:asciiTheme="majorBidi" w:hAnsiTheme="majorBidi" w:cstheme="majorBidi"/>
          <w:lang w:val="en-US"/>
        </w:rPr>
        <w:t>;</w:t>
      </w:r>
      <w:r>
        <w:rPr>
          <w:rFonts w:asciiTheme="majorBidi" w:hAnsiTheme="majorBidi" w:cstheme="majorBidi"/>
        </w:rPr>
        <w:t xml:space="preserve"> </w:t>
      </w:r>
      <w:r>
        <w:rPr>
          <w:rFonts w:asciiTheme="majorBidi" w:hAnsiTheme="majorBidi" w:cstheme="majorBidi"/>
          <w:lang w:val="en-US"/>
        </w:rPr>
        <w:t>m</w:t>
      </w:r>
      <w:r>
        <w:rPr>
          <w:rFonts w:asciiTheme="majorBidi" w:hAnsiTheme="majorBidi" w:cstheme="majorBidi"/>
        </w:rPr>
        <w:t xml:space="preserve">embeli secara online melalui aplikasi shopee setelah melihat </w:t>
      </w:r>
      <w:r>
        <w:rPr>
          <w:rFonts w:asciiTheme="majorBidi" w:hAnsiTheme="majorBidi" w:cstheme="majorBidi"/>
          <w:i/>
        </w:rPr>
        <w:t>review</w:t>
      </w:r>
      <w:r>
        <w:rPr>
          <w:rFonts w:asciiTheme="majorBidi" w:hAnsiTheme="majorBidi" w:cstheme="majorBidi"/>
        </w:rPr>
        <w:t xml:space="preserve"> yang diberikan konsumen sebelumnya</w:t>
      </w:r>
      <w:r>
        <w:rPr>
          <w:rFonts w:asciiTheme="majorBidi" w:hAnsiTheme="majorBidi" w:cstheme="majorBidi"/>
          <w:lang w:val="en-US"/>
        </w:rPr>
        <w:t>; dan r</w:t>
      </w:r>
      <w:r>
        <w:rPr>
          <w:rFonts w:asciiTheme="majorBidi" w:hAnsiTheme="majorBidi" w:cstheme="majorBidi"/>
          <w:i/>
        </w:rPr>
        <w:t>eview</w:t>
      </w:r>
      <w:r>
        <w:rPr>
          <w:rFonts w:asciiTheme="majorBidi" w:hAnsiTheme="majorBidi" w:cstheme="majorBidi"/>
        </w:rPr>
        <w:t xml:space="preserve"> yang diberikan konsumen aplikasi shopee sesuai dengan realita dan tidak dibuat buat</w:t>
      </w:r>
      <w:r>
        <w:rPr>
          <w:rFonts w:asciiTheme="majorBidi" w:hAnsiTheme="majorBidi" w:cstheme="majorBidi"/>
          <w:lang w:val="en-US"/>
        </w:rPr>
        <w:t xml:space="preserve">, responden memberikan pernyataan bahwa item </w:t>
      </w:r>
      <w:r>
        <w:rPr>
          <w:rFonts w:asciiTheme="majorBidi" w:hAnsiTheme="majorBidi" w:cstheme="majorBidi"/>
          <w:i/>
          <w:lang w:val="en-US"/>
        </w:rPr>
        <w:t>r</w:t>
      </w:r>
      <w:r>
        <w:rPr>
          <w:rFonts w:asciiTheme="majorBidi" w:hAnsiTheme="majorBidi" w:cstheme="majorBidi"/>
          <w:i/>
        </w:rPr>
        <w:t>eview</w:t>
      </w:r>
      <w:r>
        <w:rPr>
          <w:rFonts w:asciiTheme="majorBidi" w:hAnsiTheme="majorBidi" w:cstheme="majorBidi"/>
        </w:rPr>
        <w:t xml:space="preserve"> pada aplikasi shopee </w:t>
      </w:r>
      <w:r>
        <w:rPr>
          <w:rFonts w:asciiTheme="majorBidi" w:hAnsiTheme="majorBidi" w:cstheme="majorBidi"/>
        </w:rPr>
        <w:lastRenderedPageBreak/>
        <w:t>membantu menentukan pilihan pembelian</w:t>
      </w:r>
      <w:r>
        <w:rPr>
          <w:rFonts w:asciiTheme="majorBidi" w:hAnsiTheme="majorBidi" w:cstheme="majorBidi"/>
          <w:lang w:val="en-US"/>
        </w:rPr>
        <w:t>;</w:t>
      </w:r>
      <w:r>
        <w:rPr>
          <w:rFonts w:asciiTheme="majorBidi" w:hAnsiTheme="majorBidi" w:cstheme="majorBidi"/>
        </w:rPr>
        <w:t xml:space="preserve"> </w:t>
      </w:r>
      <w:r>
        <w:rPr>
          <w:rFonts w:asciiTheme="majorBidi" w:hAnsiTheme="majorBidi" w:cstheme="majorBidi"/>
          <w:i/>
          <w:lang w:val="en-US"/>
        </w:rPr>
        <w:t>r</w:t>
      </w:r>
      <w:r>
        <w:rPr>
          <w:rFonts w:asciiTheme="majorBidi" w:hAnsiTheme="majorBidi" w:cstheme="majorBidi"/>
          <w:i/>
        </w:rPr>
        <w:t xml:space="preserve">eview </w:t>
      </w:r>
      <w:r>
        <w:rPr>
          <w:rFonts w:asciiTheme="majorBidi" w:hAnsiTheme="majorBidi" w:cstheme="majorBidi"/>
        </w:rPr>
        <w:t>pada aplikasi shopee memberikan informasi mengenai kelebihan dan kekurangan poduk yang diulas</w:t>
      </w:r>
      <w:r>
        <w:rPr>
          <w:rFonts w:asciiTheme="majorBidi" w:hAnsiTheme="majorBidi" w:cstheme="majorBidi"/>
          <w:lang w:val="en-US"/>
        </w:rPr>
        <w:t xml:space="preserve"> sangat memberikan pengaruh terhadap keputusan pembelian yang dilakukan, hal ini sangat membantu calon konsumen, semakin baik review yang diberikan maka semakin cepat keputusan pembelian yang akan dilakukan. </w:t>
      </w:r>
    </w:p>
    <w:p w14:paraId="3CA00155" w14:textId="64F010CE" w:rsidR="00D67504" w:rsidRPr="006D2616" w:rsidRDefault="00D67504" w:rsidP="006D2616">
      <w:pPr>
        <w:tabs>
          <w:tab w:val="left" w:pos="7800"/>
        </w:tabs>
        <w:ind w:left="567" w:firstLine="567"/>
        <w:rPr>
          <w:rFonts w:eastAsia="Times New Roman"/>
          <w:lang w:val="en-US"/>
        </w:rPr>
      </w:pPr>
      <w:r>
        <w:rPr>
          <w:rFonts w:asciiTheme="majorBidi" w:hAnsiTheme="majorBidi" w:cstheme="majorBidi"/>
          <w:lang w:val="en-US"/>
        </w:rPr>
        <w:t>Selanjutnya pada item pertanyaan r</w:t>
      </w:r>
      <w:r>
        <w:rPr>
          <w:rFonts w:asciiTheme="majorBidi" w:hAnsiTheme="majorBidi" w:cstheme="majorBidi"/>
          <w:i/>
        </w:rPr>
        <w:t>eview</w:t>
      </w:r>
      <w:r>
        <w:rPr>
          <w:rFonts w:asciiTheme="majorBidi" w:hAnsiTheme="majorBidi" w:cstheme="majorBidi"/>
        </w:rPr>
        <w:t xml:space="preserve"> yang diberikan konsumen aplikasi shopee sesuai dengan realita dan tidak dibuat buat</w:t>
      </w:r>
      <w:r>
        <w:rPr>
          <w:rFonts w:asciiTheme="majorBidi" w:hAnsiTheme="majorBidi" w:cstheme="majorBidi"/>
          <w:lang w:val="en-US"/>
        </w:rPr>
        <w:t xml:space="preserve"> adalah item pertanyaan yang tidak terlalu berpengaruh terhadap keputusan pembelian yang akan dilakukan.</w:t>
      </w:r>
    </w:p>
    <w:p w14:paraId="00C88BFF" w14:textId="4DEA1EDE" w:rsidR="007F6982" w:rsidRDefault="007F6982">
      <w:pPr>
        <w:tabs>
          <w:tab w:val="left" w:pos="7800"/>
        </w:tabs>
        <w:ind w:left="567" w:firstLine="567"/>
        <w:rPr>
          <w:rFonts w:eastAsia="Times New Roman"/>
        </w:rPr>
      </w:pPr>
      <w:r w:rsidRPr="00596BC6">
        <w:rPr>
          <w:rFonts w:eastAsia="Times New Roman"/>
        </w:rPr>
        <w:t>Berdasarkan h</w:t>
      </w:r>
      <w:r w:rsidR="00633F45">
        <w:rPr>
          <w:rFonts w:eastAsia="Times New Roman"/>
        </w:rPr>
        <w:t>asil pengujian, penggunaan sosial media</w:t>
      </w:r>
      <w:r w:rsidRPr="00596BC6">
        <w:rPr>
          <w:rFonts w:eastAsia="Times New Roman"/>
        </w:rPr>
        <w:t xml:space="preserve"> dapat dijelaskan melalui tanda parameter b</w:t>
      </w:r>
      <w:r w:rsidRPr="00596BC6">
        <w:rPr>
          <w:rFonts w:eastAsia="Times New Roman"/>
          <w:noProof/>
          <w:vertAlign w:val="subscript"/>
          <w:lang w:val="en-US"/>
        </w:rPr>
        <w:drawing>
          <wp:inline distT="0" distB="0" distL="0" distR="0" wp14:anchorId="7220F3CC" wp14:editId="7535CE25">
            <wp:extent cx="116840" cy="233680"/>
            <wp:effectExtent l="0" t="0" r="0" b="0"/>
            <wp:docPr id="3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3"/>
                    <a:srcRect/>
                    <a:stretch>
                      <a:fillRect/>
                    </a:stretch>
                  </pic:blipFill>
                  <pic:spPr>
                    <a:xfrm>
                      <a:off x="0" y="0"/>
                      <a:ext cx="116840" cy="233680"/>
                    </a:xfrm>
                    <a:prstGeom prst="rect">
                      <a:avLst/>
                    </a:prstGeom>
                    <a:ln/>
                  </pic:spPr>
                </pic:pic>
              </a:graphicData>
            </a:graphic>
          </wp:inline>
        </w:drawing>
      </w:r>
      <w:r w:rsidRPr="00596BC6">
        <w:rPr>
          <w:rFonts w:eastAsia="Times New Roman"/>
        </w:rPr>
        <w:t>dalam persamaan regresi, yang pada penelitian ini adalah positif, yaitu (+0,000) dan uji t bahwa t</w:t>
      </w:r>
      <w:r w:rsidRPr="00596BC6">
        <w:rPr>
          <w:rFonts w:eastAsia="Times New Roman"/>
          <w:vertAlign w:val="subscript"/>
        </w:rPr>
        <w:t>hitung</w:t>
      </w:r>
      <w:r w:rsidRPr="00596BC6">
        <w:rPr>
          <w:rFonts w:eastAsia="Times New Roman"/>
        </w:rPr>
        <w:t xml:space="preserve"> (17,010) &gt; t</w:t>
      </w:r>
      <w:r w:rsidRPr="00596BC6">
        <w:rPr>
          <w:rFonts w:eastAsia="Times New Roman"/>
          <w:vertAlign w:val="subscript"/>
        </w:rPr>
        <w:t>tabel</w:t>
      </w:r>
      <w:r w:rsidRPr="00596BC6">
        <w:rPr>
          <w:rFonts w:eastAsia="Times New Roman"/>
        </w:rPr>
        <w:t xml:space="preserve"> (1,660), maka H</w:t>
      </w:r>
      <w:r w:rsidRPr="00596BC6">
        <w:rPr>
          <w:rFonts w:eastAsia="Times New Roman"/>
          <w:noProof/>
          <w:vertAlign w:val="subscript"/>
          <w:lang w:val="en-US"/>
        </w:rPr>
        <w:drawing>
          <wp:inline distT="0" distB="0" distL="0" distR="0" wp14:anchorId="2C325728" wp14:editId="22465ACC">
            <wp:extent cx="148590" cy="244475"/>
            <wp:effectExtent l="0" t="0" r="0" b="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a:stretch>
                      <a:fillRect/>
                    </a:stretch>
                  </pic:blipFill>
                  <pic:spPr>
                    <a:xfrm>
                      <a:off x="0" y="0"/>
                      <a:ext cx="148590" cy="244475"/>
                    </a:xfrm>
                    <a:prstGeom prst="rect">
                      <a:avLst/>
                    </a:prstGeom>
                    <a:ln/>
                  </pic:spPr>
                </pic:pic>
              </a:graphicData>
            </a:graphic>
          </wp:inline>
        </w:drawing>
      </w:r>
      <w:r w:rsidRPr="00596BC6">
        <w:rPr>
          <w:rFonts w:eastAsia="Times New Roman"/>
        </w:rPr>
        <w:t>diterima dan H</w:t>
      </w:r>
      <w:r w:rsidRPr="00596BC6">
        <w:rPr>
          <w:rFonts w:eastAsia="Times New Roman"/>
          <w:noProof/>
          <w:vertAlign w:val="subscript"/>
          <w:lang w:val="en-US"/>
        </w:rPr>
        <w:drawing>
          <wp:inline distT="0" distB="0" distL="0" distR="0" wp14:anchorId="0015FF9B" wp14:editId="66FB9953">
            <wp:extent cx="116840" cy="233680"/>
            <wp:effectExtent l="0" t="0" r="0" b="0"/>
            <wp:docPr id="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a:srcRect/>
                    <a:stretch>
                      <a:fillRect/>
                    </a:stretch>
                  </pic:blipFill>
                  <pic:spPr>
                    <a:xfrm>
                      <a:off x="0" y="0"/>
                      <a:ext cx="116840" cy="233680"/>
                    </a:xfrm>
                    <a:prstGeom prst="rect">
                      <a:avLst/>
                    </a:prstGeom>
                    <a:ln/>
                  </pic:spPr>
                </pic:pic>
              </a:graphicData>
            </a:graphic>
          </wp:inline>
        </w:drawing>
      </w:r>
      <w:r w:rsidRPr="00596BC6">
        <w:rPr>
          <w:rFonts w:eastAsia="Times New Roman"/>
        </w:rPr>
        <w:t>ditolak.Hal ini berarti bahwa terbukti terdapat pengaruh yang positif dan signifikan dari variabel penggunaan sosial media</w:t>
      </w:r>
      <w:r w:rsidRPr="00596BC6">
        <w:rPr>
          <w:rFonts w:eastAsia="Times New Roman"/>
          <w:i/>
        </w:rPr>
        <w:t xml:space="preserve"> </w:t>
      </w:r>
      <w:r w:rsidRPr="00596BC6">
        <w:rPr>
          <w:rFonts w:eastAsia="Times New Roman"/>
        </w:rPr>
        <w:t>terhadap keputusan pembelian pada online Shopee. Hasil ini sejalan dengan penelitian yang dilakukan oleh Hery (2019), Rinto (2011) dan Christedi (2018) bahwa pelayanan, dan penggunaan sosial media</w:t>
      </w:r>
      <w:r w:rsidRPr="00596BC6">
        <w:rPr>
          <w:rFonts w:eastAsia="Times New Roman"/>
          <w:i/>
        </w:rPr>
        <w:t xml:space="preserve"> </w:t>
      </w:r>
      <w:r w:rsidRPr="00596BC6">
        <w:rPr>
          <w:rFonts w:eastAsia="Times New Roman"/>
        </w:rPr>
        <w:t xml:space="preserve">akan memberikan pengaruh secara bersama-sama untuk memberikan pengaruh terhadap keputusan pembelian. Selain itu, hasil penelitian ini sesuai dengan Kotler (2006:79) yang mengemukakan bahwa faktor-faktor yang memberikan pengaruh terhadap keputusan pembelian </w:t>
      </w:r>
      <w:r w:rsidRPr="00596BC6">
        <w:rPr>
          <w:rFonts w:eastAsia="Times New Roman"/>
        </w:rPr>
        <w:lastRenderedPageBreak/>
        <w:t xml:space="preserve">adalah layanan, citra, </w:t>
      </w:r>
      <w:r w:rsidRPr="00596BC6">
        <w:rPr>
          <w:rFonts w:eastAsia="Times New Roman"/>
          <w:i/>
        </w:rPr>
        <w:t>online customer review</w:t>
      </w:r>
      <w:r w:rsidRPr="00596BC6">
        <w:rPr>
          <w:rFonts w:eastAsia="Times New Roman"/>
        </w:rPr>
        <w:t xml:space="preserve">, dan reservasi melalui biro perjalanan. </w:t>
      </w:r>
    </w:p>
    <w:p w14:paraId="5C7BF132" w14:textId="50E5D4AD" w:rsidR="00D67504" w:rsidRDefault="00D67504">
      <w:pPr>
        <w:tabs>
          <w:tab w:val="left" w:pos="7800"/>
        </w:tabs>
        <w:ind w:left="567" w:firstLine="567"/>
        <w:rPr>
          <w:rFonts w:asciiTheme="majorBidi" w:hAnsiTheme="majorBidi" w:cstheme="majorBidi"/>
          <w:lang w:val="en-US"/>
        </w:rPr>
      </w:pPr>
      <w:r>
        <w:rPr>
          <w:rFonts w:eastAsia="Times New Roman"/>
          <w:lang w:val="en-US"/>
        </w:rPr>
        <w:t xml:space="preserve">Variabel kedua pada penelitian ini berkaitan dengan penggunaan sosial media oleh konsumen yang terdiri dari 5 (lima) item pertanyaan yaitu; </w:t>
      </w:r>
      <w:r>
        <w:rPr>
          <w:rFonts w:asciiTheme="majorBidi" w:hAnsiTheme="majorBidi" w:cstheme="majorBidi"/>
          <w:lang w:val="en-US"/>
        </w:rPr>
        <w:t>m</w:t>
      </w:r>
      <w:r>
        <w:rPr>
          <w:rFonts w:asciiTheme="majorBidi" w:hAnsiTheme="majorBidi" w:cstheme="majorBidi"/>
        </w:rPr>
        <w:t>emanfaatkan sosial media untuk membagikan foto/video produk shopee</w:t>
      </w:r>
      <w:r>
        <w:rPr>
          <w:rFonts w:asciiTheme="majorBidi" w:hAnsiTheme="majorBidi" w:cstheme="majorBidi"/>
          <w:lang w:val="en-US"/>
        </w:rPr>
        <w:t>; p</w:t>
      </w:r>
      <w:r>
        <w:rPr>
          <w:rFonts w:asciiTheme="majorBidi" w:hAnsiTheme="majorBidi" w:cstheme="majorBidi"/>
        </w:rPr>
        <w:t>roduk shopee berada di sosial media lain seperti</w:t>
      </w:r>
      <w:r>
        <w:rPr>
          <w:rFonts w:asciiTheme="majorBidi" w:hAnsiTheme="majorBidi" w:cstheme="majorBidi"/>
          <w:i/>
        </w:rPr>
        <w:t xml:space="preserve"> Instagram</w:t>
      </w:r>
      <w:r>
        <w:rPr>
          <w:rFonts w:asciiTheme="majorBidi" w:hAnsiTheme="majorBidi" w:cstheme="majorBidi"/>
          <w:i/>
          <w:lang w:val="en-US"/>
        </w:rPr>
        <w:t>;</w:t>
      </w:r>
      <w:r>
        <w:rPr>
          <w:rFonts w:asciiTheme="majorBidi" w:hAnsiTheme="majorBidi" w:cstheme="majorBidi"/>
          <w:i/>
        </w:rPr>
        <w:t xml:space="preserve"> </w:t>
      </w:r>
      <w:r>
        <w:rPr>
          <w:rFonts w:asciiTheme="majorBidi" w:hAnsiTheme="majorBidi" w:cstheme="majorBidi"/>
          <w:lang w:val="en-US"/>
        </w:rPr>
        <w:t>i</w:t>
      </w:r>
      <w:r>
        <w:rPr>
          <w:rFonts w:asciiTheme="majorBidi" w:hAnsiTheme="majorBidi" w:cstheme="majorBidi"/>
        </w:rPr>
        <w:t>klan shopee di media sosial memiliki konten yang menarik dan menghibur</w:t>
      </w:r>
      <w:r>
        <w:rPr>
          <w:rFonts w:asciiTheme="majorBidi" w:hAnsiTheme="majorBidi" w:cstheme="majorBidi"/>
          <w:lang w:val="en-US"/>
        </w:rPr>
        <w:t>;</w:t>
      </w:r>
      <w:r>
        <w:rPr>
          <w:rFonts w:asciiTheme="majorBidi" w:hAnsiTheme="majorBidi" w:cstheme="majorBidi"/>
        </w:rPr>
        <w:t xml:space="preserve"> </w:t>
      </w:r>
      <w:r>
        <w:rPr>
          <w:rFonts w:asciiTheme="majorBidi" w:hAnsiTheme="majorBidi" w:cstheme="majorBidi"/>
          <w:lang w:val="en-US"/>
        </w:rPr>
        <w:t>m</w:t>
      </w:r>
      <w:r>
        <w:rPr>
          <w:rFonts w:asciiTheme="majorBidi" w:hAnsiTheme="majorBidi" w:cstheme="majorBidi"/>
        </w:rPr>
        <w:t>emanfaatkan sosial media untuk mengiklankan promo dan diskon yang ada pada aplikasi shopee</w:t>
      </w:r>
      <w:r>
        <w:rPr>
          <w:rFonts w:asciiTheme="majorBidi" w:hAnsiTheme="majorBidi" w:cstheme="majorBidi"/>
          <w:lang w:val="en-US"/>
        </w:rPr>
        <w:t>; dan b</w:t>
      </w:r>
      <w:r>
        <w:rPr>
          <w:rFonts w:asciiTheme="majorBidi" w:hAnsiTheme="majorBidi" w:cstheme="majorBidi"/>
        </w:rPr>
        <w:t>anyak ulasan di sosial media yang membantu untuk mencari informasi tentang aplikasi shopee</w:t>
      </w:r>
      <w:r>
        <w:rPr>
          <w:rFonts w:asciiTheme="majorBidi" w:hAnsiTheme="majorBidi" w:cstheme="majorBidi"/>
          <w:lang w:val="en-US"/>
        </w:rPr>
        <w:t>.</w:t>
      </w:r>
    </w:p>
    <w:p w14:paraId="1C1CD76D" w14:textId="0F9C1F2F" w:rsidR="00D67504" w:rsidRPr="00D67504" w:rsidRDefault="00D67504">
      <w:pPr>
        <w:tabs>
          <w:tab w:val="left" w:pos="7800"/>
        </w:tabs>
        <w:ind w:left="567" w:firstLine="567"/>
        <w:rPr>
          <w:rFonts w:eastAsia="Times New Roman"/>
          <w:lang w:val="en-US"/>
        </w:rPr>
      </w:pPr>
      <w:r>
        <w:rPr>
          <w:rFonts w:asciiTheme="majorBidi" w:hAnsiTheme="majorBidi" w:cstheme="majorBidi"/>
          <w:lang w:val="en-US"/>
        </w:rPr>
        <w:t xml:space="preserve">Kelima pertanyaan yang digunakan mendapatkan jawaban sangat setuju dan setuju dari sebagaian besar responden. Responden berpendapat dengan penggunaan sosial media yang intesif akan mempermudah dalam mendapatkan </w:t>
      </w:r>
      <w:r w:rsidR="00633F45">
        <w:rPr>
          <w:rFonts w:asciiTheme="majorBidi" w:hAnsiTheme="majorBidi" w:cstheme="majorBidi"/>
          <w:lang w:val="en-US"/>
        </w:rPr>
        <w:t>informasi dari market place Sho</w:t>
      </w:r>
      <w:r>
        <w:rPr>
          <w:rFonts w:asciiTheme="majorBidi" w:hAnsiTheme="majorBidi" w:cstheme="majorBidi"/>
          <w:lang w:val="en-US"/>
        </w:rPr>
        <w:t>p</w:t>
      </w:r>
      <w:r w:rsidR="00633F45">
        <w:rPr>
          <w:rFonts w:asciiTheme="majorBidi" w:hAnsiTheme="majorBidi" w:cstheme="majorBidi"/>
          <w:lang w:val="en-US"/>
        </w:rPr>
        <w:t>e</w:t>
      </w:r>
      <w:r>
        <w:rPr>
          <w:rFonts w:asciiTheme="majorBidi" w:hAnsiTheme="majorBidi" w:cstheme="majorBidi"/>
          <w:lang w:val="en-US"/>
        </w:rPr>
        <w:t xml:space="preserve">e, khususnya menjadi pertimbangan konsumen dan calon konsumen untuk </w:t>
      </w:r>
      <w:r w:rsidR="00AE1DE2">
        <w:rPr>
          <w:rFonts w:asciiTheme="majorBidi" w:hAnsiTheme="majorBidi" w:cstheme="majorBidi"/>
          <w:lang w:val="en-US"/>
        </w:rPr>
        <w:t>mengambil keputusan dalam pembelian produk.</w:t>
      </w:r>
    </w:p>
    <w:p w14:paraId="28AF6A50" w14:textId="51D7415D" w:rsidR="007F6982" w:rsidRDefault="007F6982">
      <w:pPr>
        <w:tabs>
          <w:tab w:val="left" w:pos="7800"/>
        </w:tabs>
        <w:ind w:left="567" w:firstLine="567"/>
        <w:rPr>
          <w:rFonts w:eastAsia="Times New Roman"/>
        </w:rPr>
      </w:pPr>
      <w:r w:rsidRPr="00596BC6">
        <w:rPr>
          <w:rFonts w:eastAsia="Times New Roman"/>
        </w:rPr>
        <w:t>Berdasarkan ha</w:t>
      </w:r>
      <w:r w:rsidR="00633F45">
        <w:rPr>
          <w:rFonts w:eastAsia="Times New Roman"/>
        </w:rPr>
        <w:t xml:space="preserve">sil pengujian, </w:t>
      </w:r>
      <w:r w:rsidR="00633F45" w:rsidRPr="00633F45">
        <w:rPr>
          <w:rFonts w:eastAsia="Times New Roman"/>
          <w:i/>
        </w:rPr>
        <w:t>brand trust</w:t>
      </w:r>
      <w:r w:rsidRPr="00596BC6">
        <w:rPr>
          <w:rFonts w:eastAsia="Times New Roman"/>
        </w:rPr>
        <w:t xml:space="preserve"> dapat dijelaskan melalui tanda parameter b</w:t>
      </w:r>
      <w:r w:rsidRPr="00596BC6">
        <w:rPr>
          <w:rFonts w:eastAsia="Times New Roman"/>
          <w:noProof/>
          <w:vertAlign w:val="subscript"/>
          <w:lang w:val="en-US"/>
        </w:rPr>
        <w:drawing>
          <wp:inline distT="0" distB="0" distL="0" distR="0" wp14:anchorId="5D35F1F3" wp14:editId="798FD4DC">
            <wp:extent cx="85090" cy="233680"/>
            <wp:effectExtent l="0" t="0" r="0" b="0"/>
            <wp:docPr id="8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4"/>
                    <a:srcRect/>
                    <a:stretch>
                      <a:fillRect/>
                    </a:stretch>
                  </pic:blipFill>
                  <pic:spPr>
                    <a:xfrm>
                      <a:off x="0" y="0"/>
                      <a:ext cx="85090" cy="233680"/>
                    </a:xfrm>
                    <a:prstGeom prst="rect">
                      <a:avLst/>
                    </a:prstGeom>
                    <a:ln/>
                  </pic:spPr>
                </pic:pic>
              </a:graphicData>
            </a:graphic>
          </wp:inline>
        </w:drawing>
      </w:r>
      <w:r w:rsidRPr="00596BC6">
        <w:rPr>
          <w:rFonts w:eastAsia="Times New Roman"/>
        </w:rPr>
        <w:t xml:space="preserve"> dalam persamaan regresi, yang sama penelitian ini adalah positif, yaitu (+0,037) dan uji t bahwa t</w:t>
      </w:r>
      <w:r w:rsidRPr="00596BC6">
        <w:rPr>
          <w:rFonts w:eastAsia="Times New Roman"/>
          <w:vertAlign w:val="subscript"/>
        </w:rPr>
        <w:t>hitung</w:t>
      </w:r>
      <w:r w:rsidRPr="00596BC6">
        <w:rPr>
          <w:rFonts w:eastAsia="Times New Roman"/>
        </w:rPr>
        <w:t xml:space="preserve"> (1,818) &gt; t</w:t>
      </w:r>
      <w:r w:rsidRPr="00596BC6">
        <w:rPr>
          <w:rFonts w:eastAsia="Times New Roman"/>
          <w:vertAlign w:val="subscript"/>
        </w:rPr>
        <w:t>tabel</w:t>
      </w:r>
      <w:r w:rsidRPr="00596BC6">
        <w:rPr>
          <w:rFonts w:eastAsia="Times New Roman"/>
        </w:rPr>
        <w:t xml:space="preserve"> (1,660), maka H</w:t>
      </w:r>
      <w:r w:rsidRPr="00596BC6">
        <w:rPr>
          <w:rFonts w:eastAsia="Times New Roman"/>
          <w:noProof/>
          <w:vertAlign w:val="subscript"/>
          <w:lang w:val="en-US"/>
        </w:rPr>
        <w:drawing>
          <wp:inline distT="0" distB="0" distL="0" distR="0" wp14:anchorId="1DE5F71B" wp14:editId="1A4591F7">
            <wp:extent cx="148590" cy="244475"/>
            <wp:effectExtent l="0" t="0" r="0" b="0"/>
            <wp:docPr id="8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a:stretch>
                      <a:fillRect/>
                    </a:stretch>
                  </pic:blipFill>
                  <pic:spPr>
                    <a:xfrm>
                      <a:off x="0" y="0"/>
                      <a:ext cx="148590" cy="244475"/>
                    </a:xfrm>
                    <a:prstGeom prst="rect">
                      <a:avLst/>
                    </a:prstGeom>
                    <a:ln/>
                  </pic:spPr>
                </pic:pic>
              </a:graphicData>
            </a:graphic>
          </wp:inline>
        </w:drawing>
      </w:r>
      <w:r w:rsidRPr="00596BC6">
        <w:rPr>
          <w:rFonts w:eastAsia="Times New Roman"/>
        </w:rPr>
        <w:t>ditolak dan H</w:t>
      </w:r>
      <w:r w:rsidRPr="00596BC6">
        <w:rPr>
          <w:rFonts w:eastAsia="Times New Roman"/>
          <w:noProof/>
          <w:vertAlign w:val="subscript"/>
          <w:lang w:val="en-US"/>
        </w:rPr>
        <w:drawing>
          <wp:inline distT="0" distB="0" distL="0" distR="0" wp14:anchorId="79FD6B52" wp14:editId="0A0B2AA5">
            <wp:extent cx="116840" cy="233680"/>
            <wp:effectExtent l="0" t="0" r="0" b="0"/>
            <wp:docPr id="8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a:srcRect/>
                    <a:stretch>
                      <a:fillRect/>
                    </a:stretch>
                  </pic:blipFill>
                  <pic:spPr>
                    <a:xfrm>
                      <a:off x="0" y="0"/>
                      <a:ext cx="116840" cy="233680"/>
                    </a:xfrm>
                    <a:prstGeom prst="rect">
                      <a:avLst/>
                    </a:prstGeom>
                    <a:ln/>
                  </pic:spPr>
                </pic:pic>
              </a:graphicData>
            </a:graphic>
          </wp:inline>
        </w:drawing>
      </w:r>
      <w:r w:rsidRPr="00596BC6">
        <w:rPr>
          <w:rFonts w:eastAsia="Times New Roman"/>
        </w:rPr>
        <w:t xml:space="preserve"> diterima. Hal ini berarti bahwa terbukti terdapat pengaruh yang positif dan signifikan dari variabel </w:t>
      </w:r>
      <w:r w:rsidRPr="00596BC6">
        <w:rPr>
          <w:rFonts w:eastAsia="Times New Roman"/>
          <w:i/>
        </w:rPr>
        <w:t xml:space="preserve">Brand trust </w:t>
      </w:r>
      <w:r w:rsidRPr="00596BC6">
        <w:rPr>
          <w:rFonts w:eastAsia="Times New Roman"/>
        </w:rPr>
        <w:t xml:space="preserve">terhadap keputusan pembelian pada online Shopee. Penelitian ini membuktikan bahwa hasil yang didapat sesuai atau sama dengan penelitian terdahulu yang </w:t>
      </w:r>
      <w:r w:rsidRPr="00596BC6">
        <w:rPr>
          <w:rFonts w:eastAsia="Times New Roman"/>
        </w:rPr>
        <w:lastRenderedPageBreak/>
        <w:t xml:space="preserve">dilakukan oleh Hadid kk (2020) dan Aditya (2015) bahwa pelayanan, Komunikasi Pemasaran dan keramahan </w:t>
      </w:r>
      <w:r w:rsidRPr="00596BC6">
        <w:rPr>
          <w:rFonts w:eastAsia="Times New Roman"/>
          <w:i/>
        </w:rPr>
        <w:t xml:space="preserve">brand trust </w:t>
      </w:r>
      <w:r w:rsidRPr="00596BC6">
        <w:rPr>
          <w:rFonts w:eastAsia="Times New Roman"/>
        </w:rPr>
        <w:t xml:space="preserve">akan memberikan pengaruh terhadap keputusan pembelian. Selain itu, hasil penelitian ini sesuai dengan Kotler (2006:79) yang mengemukakan bahwa faktor-faktor yang memberikan pengaruh terhadap kepuasan adalah layanan, citra, </w:t>
      </w:r>
      <w:r w:rsidRPr="00596BC6">
        <w:rPr>
          <w:rFonts w:eastAsia="Times New Roman"/>
          <w:i/>
        </w:rPr>
        <w:t>online customer review</w:t>
      </w:r>
      <w:r w:rsidRPr="00596BC6">
        <w:rPr>
          <w:rFonts w:eastAsia="Times New Roman"/>
        </w:rPr>
        <w:t xml:space="preserve">, dan keramahan staf pelayanan. </w:t>
      </w:r>
    </w:p>
    <w:p w14:paraId="55A1CF63" w14:textId="556A9290" w:rsidR="00CE6B3E" w:rsidRDefault="00CE6B3E">
      <w:pPr>
        <w:tabs>
          <w:tab w:val="left" w:pos="7800"/>
        </w:tabs>
        <w:ind w:left="567" w:firstLine="567"/>
        <w:rPr>
          <w:rFonts w:asciiTheme="majorBidi" w:hAnsiTheme="majorBidi" w:cstheme="majorBidi"/>
          <w:lang w:val="en-US"/>
        </w:rPr>
      </w:pPr>
      <w:r>
        <w:rPr>
          <w:rFonts w:eastAsia="Times New Roman"/>
          <w:i/>
          <w:iCs/>
          <w:lang w:val="en-US"/>
        </w:rPr>
        <w:t xml:space="preserve">Brand Trust, </w:t>
      </w:r>
      <w:r>
        <w:rPr>
          <w:rFonts w:eastAsia="Times New Roman"/>
          <w:lang w:val="en-US"/>
        </w:rPr>
        <w:t xml:space="preserve"> merupukan salah satu aspek utama yang menjadi pertimbangan konsumen untuk melakukan pembelian, penelitian ini menggunakan 5 (lima) pertanyaan berkenaan dengan </w:t>
      </w:r>
      <w:r>
        <w:rPr>
          <w:rFonts w:eastAsia="Times New Roman"/>
          <w:i/>
          <w:iCs/>
          <w:lang w:val="en-US"/>
        </w:rPr>
        <w:t xml:space="preserve">brand trust, </w:t>
      </w:r>
      <w:r>
        <w:rPr>
          <w:rFonts w:eastAsia="Times New Roman"/>
          <w:lang w:val="en-US"/>
        </w:rPr>
        <w:t xml:space="preserve"> yaitu; </w:t>
      </w:r>
      <w:r>
        <w:rPr>
          <w:rFonts w:asciiTheme="majorBidi" w:hAnsiTheme="majorBidi" w:cstheme="majorBidi"/>
          <w:lang w:val="en-US"/>
        </w:rPr>
        <w:t>a</w:t>
      </w:r>
      <w:r>
        <w:rPr>
          <w:rFonts w:asciiTheme="majorBidi" w:hAnsiTheme="majorBidi" w:cstheme="majorBidi"/>
        </w:rPr>
        <w:t>plikasi shopee adalah sebuah merek e-commerce yang tidak pernah mengecewakan</w:t>
      </w:r>
      <w:r>
        <w:rPr>
          <w:rFonts w:asciiTheme="majorBidi" w:hAnsiTheme="majorBidi" w:cstheme="majorBidi"/>
          <w:lang w:val="en-US"/>
        </w:rPr>
        <w:t>;</w:t>
      </w:r>
      <w:r>
        <w:rPr>
          <w:rFonts w:asciiTheme="majorBidi" w:hAnsiTheme="majorBidi" w:cstheme="majorBidi"/>
        </w:rPr>
        <w:t xml:space="preserve"> </w:t>
      </w:r>
      <w:r>
        <w:rPr>
          <w:rFonts w:asciiTheme="majorBidi" w:hAnsiTheme="majorBidi" w:cstheme="majorBidi"/>
          <w:lang w:val="en-US"/>
        </w:rPr>
        <w:t>a</w:t>
      </w:r>
      <w:r>
        <w:rPr>
          <w:rFonts w:asciiTheme="majorBidi" w:hAnsiTheme="majorBidi" w:cstheme="majorBidi"/>
        </w:rPr>
        <w:t>plikasi shopee akan melakukan apa saja untuk memuaskan konsumen</w:t>
      </w:r>
      <w:r>
        <w:rPr>
          <w:rFonts w:asciiTheme="majorBidi" w:hAnsiTheme="majorBidi" w:cstheme="majorBidi"/>
          <w:lang w:val="en-US"/>
        </w:rPr>
        <w:t>;</w:t>
      </w:r>
      <w:r>
        <w:rPr>
          <w:rFonts w:asciiTheme="majorBidi" w:hAnsiTheme="majorBidi" w:cstheme="majorBidi"/>
        </w:rPr>
        <w:t xml:space="preserve"> </w:t>
      </w:r>
      <w:r>
        <w:rPr>
          <w:rFonts w:asciiTheme="majorBidi" w:hAnsiTheme="majorBidi" w:cstheme="majorBidi"/>
          <w:lang w:val="en-US"/>
        </w:rPr>
        <w:t>a</w:t>
      </w:r>
      <w:r>
        <w:rPr>
          <w:rFonts w:asciiTheme="majorBidi" w:hAnsiTheme="majorBidi" w:cstheme="majorBidi"/>
        </w:rPr>
        <w:t>plikasi shopee selalu memberikan penawaran produk yang jujur</w:t>
      </w:r>
      <w:r>
        <w:rPr>
          <w:rFonts w:asciiTheme="majorBidi" w:hAnsiTheme="majorBidi" w:cstheme="majorBidi"/>
          <w:lang w:val="en-US"/>
        </w:rPr>
        <w:t>;</w:t>
      </w:r>
      <w:r>
        <w:rPr>
          <w:rFonts w:asciiTheme="majorBidi" w:hAnsiTheme="majorBidi" w:cstheme="majorBidi"/>
        </w:rPr>
        <w:t xml:space="preserve"> </w:t>
      </w:r>
      <w:r>
        <w:rPr>
          <w:rFonts w:asciiTheme="majorBidi" w:hAnsiTheme="majorBidi" w:cstheme="majorBidi"/>
          <w:lang w:val="en-US"/>
        </w:rPr>
        <w:t>s</w:t>
      </w:r>
      <w:r>
        <w:rPr>
          <w:rFonts w:asciiTheme="majorBidi" w:hAnsiTheme="majorBidi" w:cstheme="majorBidi"/>
        </w:rPr>
        <w:t>itus belanja online shopee memberikan keamanan dalam bertransaksi</w:t>
      </w:r>
      <w:r>
        <w:rPr>
          <w:rFonts w:asciiTheme="majorBidi" w:hAnsiTheme="majorBidi" w:cstheme="majorBidi"/>
          <w:lang w:val="en-US"/>
        </w:rPr>
        <w:t>; dan</w:t>
      </w:r>
      <w:r>
        <w:rPr>
          <w:rFonts w:asciiTheme="majorBidi" w:hAnsiTheme="majorBidi" w:cstheme="majorBidi"/>
        </w:rPr>
        <w:t xml:space="preserve"> </w:t>
      </w:r>
      <w:r>
        <w:rPr>
          <w:rFonts w:asciiTheme="majorBidi" w:hAnsiTheme="majorBidi" w:cstheme="majorBidi"/>
          <w:lang w:val="en-US"/>
        </w:rPr>
        <w:t>a</w:t>
      </w:r>
      <w:r>
        <w:rPr>
          <w:rFonts w:asciiTheme="majorBidi" w:hAnsiTheme="majorBidi" w:cstheme="majorBidi"/>
        </w:rPr>
        <w:t>plikasi shopee cepat tanggap dalam menangani keluhan masalah konsumen</w:t>
      </w:r>
      <w:r>
        <w:rPr>
          <w:rFonts w:asciiTheme="majorBidi" w:hAnsiTheme="majorBidi" w:cstheme="majorBidi"/>
          <w:lang w:val="en-US"/>
        </w:rPr>
        <w:t>.</w:t>
      </w:r>
    </w:p>
    <w:p w14:paraId="74857634" w14:textId="1FB49BF7" w:rsidR="00CE6B3E" w:rsidRPr="00CE6B3E" w:rsidRDefault="00CE6B3E">
      <w:pPr>
        <w:tabs>
          <w:tab w:val="left" w:pos="7800"/>
        </w:tabs>
        <w:ind w:left="567" w:firstLine="567"/>
        <w:rPr>
          <w:rFonts w:eastAsia="Times New Roman"/>
          <w:lang w:val="en-US"/>
        </w:rPr>
      </w:pPr>
      <w:r>
        <w:rPr>
          <w:rFonts w:eastAsia="Times New Roman"/>
          <w:lang w:val="en-US"/>
        </w:rPr>
        <w:t>Kepercayaan dari konsumen terlihat dari jawaban responden pada saat melakukan pengisian kuesioner, responden lebih dari 40% memberikan jawaban sangat setuju atas pertanyaan yang diberikan, dari jawaban responden tersebut peneliti melihat bahwa kredibilitas Shoppe sudah sangat dipercaya, sehingga kepercayaan terhadap merek (</w:t>
      </w:r>
      <w:r>
        <w:rPr>
          <w:rFonts w:eastAsia="Times New Roman"/>
          <w:i/>
          <w:iCs/>
          <w:lang w:val="en-US"/>
        </w:rPr>
        <w:t>brand trust</w:t>
      </w:r>
      <w:r>
        <w:rPr>
          <w:rFonts w:eastAsia="Times New Roman"/>
          <w:lang w:val="en-US"/>
        </w:rPr>
        <w:t>) menjadi lebih baik dari baik dari waktu ke waktu.</w:t>
      </w:r>
    </w:p>
    <w:p w14:paraId="6C8E4D23" w14:textId="77777777" w:rsidR="007F6982" w:rsidRPr="00596BC6" w:rsidRDefault="007F6982">
      <w:pPr>
        <w:tabs>
          <w:tab w:val="left" w:pos="7800"/>
        </w:tabs>
        <w:ind w:left="567" w:firstLine="567"/>
        <w:rPr>
          <w:rFonts w:eastAsia="Times New Roman"/>
        </w:rPr>
      </w:pPr>
      <w:r w:rsidRPr="00596BC6">
        <w:rPr>
          <w:rFonts w:eastAsia="Times New Roman"/>
        </w:rPr>
        <w:t>Dari hasil uji koefisien determinasi (R</w:t>
      </w:r>
      <w:r w:rsidRPr="00596BC6">
        <w:rPr>
          <w:rFonts w:eastAsia="Times New Roman"/>
          <w:noProof/>
          <w:lang w:val="en-US"/>
        </w:rPr>
        <w:drawing>
          <wp:inline distT="0" distB="0" distL="0" distR="0" wp14:anchorId="696FA72C" wp14:editId="7B6D3BC4">
            <wp:extent cx="116840" cy="191135"/>
            <wp:effectExtent l="0" t="0" r="0" b="0"/>
            <wp:docPr id="8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5"/>
                    <a:srcRect/>
                    <a:stretch>
                      <a:fillRect/>
                    </a:stretch>
                  </pic:blipFill>
                  <pic:spPr>
                    <a:xfrm>
                      <a:off x="0" y="0"/>
                      <a:ext cx="116840" cy="191135"/>
                    </a:xfrm>
                    <a:prstGeom prst="rect">
                      <a:avLst/>
                    </a:prstGeom>
                    <a:ln/>
                  </pic:spPr>
                </pic:pic>
              </a:graphicData>
            </a:graphic>
          </wp:inline>
        </w:drawing>
      </w:r>
      <w:r w:rsidRPr="00596BC6">
        <w:rPr>
          <w:rFonts w:eastAsia="Times New Roman"/>
        </w:rPr>
        <w:t>) menunjukkan bahwa nilai R Square (R</w:t>
      </w:r>
      <w:r w:rsidRPr="00596BC6">
        <w:rPr>
          <w:rFonts w:eastAsia="Times New Roman"/>
          <w:vertAlign w:val="superscript"/>
        </w:rPr>
        <w:t>2</w:t>
      </w:r>
      <w:r w:rsidRPr="00596BC6">
        <w:rPr>
          <w:rFonts w:eastAsia="Times New Roman"/>
        </w:rPr>
        <w:t>) 0,993 dan nilai Adjusted R Square (Adjusted R</w:t>
      </w:r>
      <w:r w:rsidRPr="00596BC6">
        <w:rPr>
          <w:rFonts w:eastAsia="Times New Roman"/>
          <w:vertAlign w:val="superscript"/>
        </w:rPr>
        <w:t>2</w:t>
      </w:r>
      <w:r w:rsidRPr="00596BC6">
        <w:rPr>
          <w:rFonts w:eastAsia="Times New Roman"/>
        </w:rPr>
        <w:t xml:space="preserve">) 0,993. Hal ini </w:t>
      </w:r>
      <w:r w:rsidRPr="00596BC6">
        <w:rPr>
          <w:rFonts w:eastAsia="Times New Roman"/>
        </w:rPr>
        <w:lastRenderedPageBreak/>
        <w:t xml:space="preserve">berarti bahwa determinasi variabel </w:t>
      </w:r>
      <w:r w:rsidRPr="00596BC6">
        <w:rPr>
          <w:rFonts w:eastAsia="Times New Roman"/>
          <w:i/>
        </w:rPr>
        <w:t>Online customer review</w:t>
      </w:r>
      <w:r w:rsidRPr="00596BC6">
        <w:rPr>
          <w:rFonts w:eastAsia="Times New Roman"/>
        </w:rPr>
        <w:t xml:space="preserve">, penggunaan sosial media, dan </w:t>
      </w:r>
      <w:r w:rsidRPr="00596BC6">
        <w:rPr>
          <w:rFonts w:eastAsia="Times New Roman"/>
          <w:i/>
        </w:rPr>
        <w:t>Brand trust</w:t>
      </w:r>
      <w:r w:rsidRPr="00596BC6">
        <w:rPr>
          <w:rFonts w:eastAsia="Times New Roman"/>
        </w:rPr>
        <w:t>, dalam mempengaruhi keputusan pembelian konsumen adalah sebesar 99,30%.  Berdasarkan hasil pengujian melalui hasil analisis regresi linier berganda diperoleh persamaan sebagai berikut:</w:t>
      </w:r>
    </w:p>
    <w:p w14:paraId="2A322766" w14:textId="77777777" w:rsidR="007F6982" w:rsidRPr="00596BC6" w:rsidRDefault="007F6982">
      <w:pPr>
        <w:tabs>
          <w:tab w:val="left" w:pos="550"/>
        </w:tabs>
        <w:ind w:left="567" w:firstLine="567"/>
        <w:rPr>
          <w:rFonts w:eastAsia="Times New Roman"/>
        </w:rPr>
      </w:pPr>
      <w:r w:rsidRPr="00596BC6">
        <w:rPr>
          <w:noProof/>
          <w:lang w:val="en-US"/>
        </w:rPr>
        <mc:AlternateContent>
          <mc:Choice Requires="wps">
            <w:drawing>
              <wp:anchor distT="0" distB="0" distL="114300" distR="114300" simplePos="0" relativeHeight="251692032" behindDoc="0" locked="0" layoutInCell="1" hidden="0" allowOverlap="1" wp14:anchorId="289AC6EA" wp14:editId="54CDCA76">
                <wp:simplePos x="0" y="0"/>
                <wp:positionH relativeFrom="column">
                  <wp:posOffset>863600</wp:posOffset>
                </wp:positionH>
                <wp:positionV relativeFrom="paragraph">
                  <wp:posOffset>-38099</wp:posOffset>
                </wp:positionV>
                <wp:extent cx="3672840" cy="342900"/>
                <wp:effectExtent l="0" t="0" r="0" b="0"/>
                <wp:wrapNone/>
                <wp:docPr id="38" name="Rectangle 38"/>
                <wp:cNvGraphicFramePr/>
                <a:graphic xmlns:a="http://schemas.openxmlformats.org/drawingml/2006/main">
                  <a:graphicData uri="http://schemas.microsoft.com/office/word/2010/wordprocessingShape">
                    <wps:wsp>
                      <wps:cNvSpPr/>
                      <wps:spPr>
                        <a:xfrm>
                          <a:off x="3514343" y="3613313"/>
                          <a:ext cx="3663315" cy="333375"/>
                        </a:xfrm>
                        <a:prstGeom prst="rect">
                          <a:avLst/>
                        </a:prstGeom>
                        <a:solidFill>
                          <a:srgbClr val="FFFFFF"/>
                        </a:solidFill>
                        <a:ln>
                          <a:noFill/>
                        </a:ln>
                      </wps:spPr>
                      <wps:txbx>
                        <w:txbxContent>
                          <w:p w14:paraId="0F14415C" w14:textId="77777777" w:rsidR="00FD131A" w:rsidRDefault="00FD131A">
                            <w:pPr>
                              <w:spacing w:line="275" w:lineRule="auto"/>
                              <w:ind w:hanging="360"/>
                              <w:jc w:val="center"/>
                              <w:textDirection w:val="btLr"/>
                            </w:pPr>
                            <w:r>
                              <w:rPr>
                                <w:rFonts w:eastAsia="Times New Roman"/>
                                <w:color w:val="000000"/>
                              </w:rPr>
                              <w:t>Y= 0,093+ 0,377 X</w:t>
                            </w:r>
                            <w:r>
                              <w:rPr>
                                <w:rFonts w:eastAsia="Times New Roman"/>
                                <w:color w:val="000000"/>
                                <w:vertAlign w:val="subscript"/>
                              </w:rPr>
                              <w:t>1</w:t>
                            </w:r>
                            <w:r>
                              <w:rPr>
                                <w:rFonts w:eastAsia="Times New Roman"/>
                                <w:color w:val="000000"/>
                              </w:rPr>
                              <w:t xml:space="preserve"> + 1,253X</w:t>
                            </w:r>
                            <w:r>
                              <w:rPr>
                                <w:rFonts w:eastAsia="Times New Roman"/>
                                <w:color w:val="000000"/>
                                <w:vertAlign w:val="subscript"/>
                              </w:rPr>
                              <w:t xml:space="preserve">2 </w:t>
                            </w:r>
                            <w:r>
                              <w:rPr>
                                <w:rFonts w:eastAsia="Times New Roman"/>
                                <w:color w:val="000000"/>
                              </w:rPr>
                              <w:t>+ 0,235X</w:t>
                            </w:r>
                            <w:r>
                              <w:rPr>
                                <w:rFonts w:eastAsia="Times New Roman"/>
                                <w:color w:val="000000"/>
                                <w:vertAlign w:val="subscript"/>
                              </w:rPr>
                              <w:t>3</w:t>
                            </w:r>
                            <w:r>
                              <w:rPr>
                                <w:rFonts w:eastAsia="Times New Roman"/>
                                <w:color w:val="000000"/>
                              </w:rPr>
                              <w:t xml:space="preserve"> + e</w:t>
                            </w:r>
                          </w:p>
                          <w:p w14:paraId="171C110F" w14:textId="77777777" w:rsidR="00FD131A" w:rsidRDefault="00FD131A">
                            <w:pPr>
                              <w:spacing w:line="275" w:lineRule="auto"/>
                              <w:ind w:hanging="360"/>
                              <w:jc w:val="center"/>
                              <w:textDirection w:val="btLr"/>
                            </w:pPr>
                          </w:p>
                          <w:p w14:paraId="2AC72D7D" w14:textId="77777777" w:rsidR="00FD131A" w:rsidRDefault="00FD131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9AC6EA" id="Rectangle 38" o:spid="_x0000_s1069" style="position:absolute;left:0;text-align:left;margin-left:68pt;margin-top:-3pt;width:289.2pt;height: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" stroked="f">
                <v:textbox inset="2.53958mm,1.2694mm,2.53958mm,1.2694mm">
                  <w:txbxContent>
                    <w:p w14:paraId="0F14415C" w14:textId="77777777" w:rsidR="00FD131A" w:rsidRDefault="00FD131A">
                      <w:pPr>
                        <w:spacing w:line="275" w:lineRule="auto"/>
                        <w:ind w:hanging="360"/>
                        <w:jc w:val="center"/>
                        <w:textDirection w:val="btLr"/>
                      </w:pPr>
                      <w:r>
                        <w:rPr>
                          <w:rFonts w:eastAsia="Times New Roman"/>
                          <w:color w:val="000000"/>
                        </w:rPr>
                        <w:t>Y= 0,093+ 0,377 X</w:t>
                      </w:r>
                      <w:r>
                        <w:rPr>
                          <w:rFonts w:eastAsia="Times New Roman"/>
                          <w:color w:val="000000"/>
                          <w:vertAlign w:val="subscript"/>
                        </w:rPr>
                        <w:t>1</w:t>
                      </w:r>
                      <w:r>
                        <w:rPr>
                          <w:rFonts w:eastAsia="Times New Roman"/>
                          <w:color w:val="000000"/>
                        </w:rPr>
                        <w:t xml:space="preserve"> + 1,253X</w:t>
                      </w:r>
                      <w:r>
                        <w:rPr>
                          <w:rFonts w:eastAsia="Times New Roman"/>
                          <w:color w:val="000000"/>
                          <w:vertAlign w:val="subscript"/>
                        </w:rPr>
                        <w:t xml:space="preserve">2 </w:t>
                      </w:r>
                      <w:r>
                        <w:rPr>
                          <w:rFonts w:eastAsia="Times New Roman"/>
                          <w:color w:val="000000"/>
                        </w:rPr>
                        <w:t>+ 0,235X</w:t>
                      </w:r>
                      <w:r>
                        <w:rPr>
                          <w:rFonts w:eastAsia="Times New Roman"/>
                          <w:color w:val="000000"/>
                          <w:vertAlign w:val="subscript"/>
                        </w:rPr>
                        <w:t>3</w:t>
                      </w:r>
                      <w:r>
                        <w:rPr>
                          <w:rFonts w:eastAsia="Times New Roman"/>
                          <w:color w:val="000000"/>
                        </w:rPr>
                        <w:t xml:space="preserve"> + e</w:t>
                      </w:r>
                    </w:p>
                    <w:p w14:paraId="171C110F" w14:textId="77777777" w:rsidR="00FD131A" w:rsidRDefault="00FD131A">
                      <w:pPr>
                        <w:spacing w:line="275" w:lineRule="auto"/>
                        <w:ind w:hanging="360"/>
                        <w:jc w:val="center"/>
                        <w:textDirection w:val="btLr"/>
                      </w:pPr>
                    </w:p>
                    <w:p w14:paraId="2AC72D7D" w14:textId="77777777" w:rsidR="00FD131A" w:rsidRDefault="00FD131A">
                      <w:pPr>
                        <w:spacing w:line="275" w:lineRule="auto"/>
                        <w:textDirection w:val="btLr"/>
                      </w:pPr>
                    </w:p>
                  </w:txbxContent>
                </v:textbox>
              </v:rect>
            </w:pict>
          </mc:Fallback>
        </mc:AlternateContent>
      </w:r>
    </w:p>
    <w:p w14:paraId="611E30AC" w14:textId="77777777" w:rsidR="007F6982" w:rsidRPr="00596BC6" w:rsidRDefault="007F6982">
      <w:pPr>
        <w:tabs>
          <w:tab w:val="left" w:pos="1985"/>
        </w:tabs>
        <w:ind w:left="567" w:firstLine="567"/>
        <w:rPr>
          <w:rFonts w:eastAsia="Times New Roman"/>
        </w:rPr>
      </w:pPr>
      <w:r w:rsidRPr="00596BC6">
        <w:rPr>
          <w:rFonts w:eastAsia="Times New Roman"/>
        </w:rPr>
        <w:t>Dengan uji t menghasilkan t</w:t>
      </w:r>
      <w:r w:rsidRPr="00596BC6">
        <w:rPr>
          <w:rFonts w:eastAsia="Times New Roman"/>
          <w:vertAlign w:val="subscript"/>
        </w:rPr>
        <w:t>hitung</w:t>
      </w:r>
      <w:r w:rsidRPr="00596BC6">
        <w:rPr>
          <w:rFonts w:eastAsia="Times New Roman"/>
        </w:rPr>
        <w:t xml:space="preserve"> untuk variabel </w:t>
      </w:r>
      <w:r w:rsidRPr="00596BC6">
        <w:rPr>
          <w:rFonts w:eastAsia="Times New Roman"/>
          <w:i/>
        </w:rPr>
        <w:t>Online customer review</w:t>
      </w:r>
      <w:r w:rsidRPr="00596BC6">
        <w:rPr>
          <w:rFonts w:eastAsia="Times New Roman"/>
        </w:rPr>
        <w:t xml:space="preserve"> sebesar 0,377, penggunaan sosial media</w:t>
      </w:r>
      <w:r w:rsidRPr="00596BC6">
        <w:rPr>
          <w:rFonts w:eastAsia="Times New Roman"/>
          <w:i/>
        </w:rPr>
        <w:t xml:space="preserve"> </w:t>
      </w:r>
      <w:r w:rsidRPr="00596BC6">
        <w:rPr>
          <w:rFonts w:eastAsia="Times New Roman"/>
        </w:rPr>
        <w:t xml:space="preserve">sebesar 1,253, dan </w:t>
      </w:r>
      <w:r w:rsidRPr="00596BC6">
        <w:rPr>
          <w:rFonts w:eastAsia="Times New Roman"/>
          <w:i/>
        </w:rPr>
        <w:t xml:space="preserve">Brand trust </w:t>
      </w:r>
      <w:r w:rsidRPr="00596BC6">
        <w:rPr>
          <w:rFonts w:eastAsia="Times New Roman"/>
        </w:rPr>
        <w:t>sebesar 0,235. Dengan demikian tampak bahwa nilai koefisien regresi variabel penggunaan sosial media merupakan nilai koefisien variabel tertinggi.  Hal ini berarti bahwa variabel penggunaan sosial media ternyata merupakan variabel yang paling signifikan berpengaruh terhadap keputusan pembelian pada online Shopee.</w:t>
      </w:r>
    </w:p>
    <w:p w14:paraId="5E3E0E4C" w14:textId="77777777" w:rsidR="007F6982" w:rsidRPr="00596BC6" w:rsidRDefault="007F6982">
      <w:pPr>
        <w:tabs>
          <w:tab w:val="left" w:pos="1985"/>
        </w:tabs>
        <w:ind w:left="567" w:firstLine="567"/>
      </w:pPr>
      <w:r w:rsidRPr="00596BC6">
        <w:rPr>
          <w:rFonts w:eastAsia="Times New Roman"/>
        </w:rPr>
        <w:t xml:space="preserve">Dari hasil penelitian uji t yang merupakan analisis untuk mengetahui pengaruh secara parsial didapat hasil bahwa variable-variabel </w:t>
      </w:r>
      <w:r w:rsidRPr="00596BC6">
        <w:rPr>
          <w:rFonts w:eastAsia="Times New Roman"/>
          <w:i/>
        </w:rPr>
        <w:t>Online customer review</w:t>
      </w:r>
      <w:r w:rsidRPr="00596BC6">
        <w:rPr>
          <w:rFonts w:eastAsia="Times New Roman"/>
        </w:rPr>
        <w:t xml:space="preserve">, penggunaan sosial media, </w:t>
      </w:r>
      <w:r w:rsidRPr="00596BC6">
        <w:rPr>
          <w:rFonts w:eastAsia="Times New Roman"/>
          <w:i/>
        </w:rPr>
        <w:t>Brand trust dan</w:t>
      </w:r>
      <w:r w:rsidRPr="00596BC6">
        <w:rPr>
          <w:rFonts w:eastAsia="Times New Roman"/>
        </w:rPr>
        <w:t xml:space="preserve"> keputusan pembelian jika dilihat dari nilai signifikansi memiliki nilai &lt; dari 0,05 hal ini dapat disebabkan bahwa pengujian yang dilakukan oleh peneliti dengan menggunakan alpha 0,05. Selain dari itu untuk mengetahui apakah nilai uji t memiliki pengaruh terhadap variabel bebas  juga dapat dilakukan hanya</w:t>
      </w:r>
      <w:r w:rsidR="00155C8B">
        <w:rPr>
          <w:rFonts w:eastAsia="Times New Roman"/>
        </w:rPr>
        <w:t xml:space="preserve"> </w:t>
      </w:r>
      <w:r w:rsidRPr="00596BC6">
        <w:rPr>
          <w:rFonts w:eastAsia="Times New Roman"/>
        </w:rPr>
        <w:t>dengan melihat nilai hasil t hitung dan mengabaikan nilai sig. adanya perbedaan pendapat ahli yang menyatakan apakah harus dilihat dari nilai t hitung, nilai sig, atau kedua membuat peneliti mengambil kesimpulan bahwa nilai uji t dapat hanya dilihat dari nilai t hitung saja.</w:t>
      </w:r>
    </w:p>
    <w:p w14:paraId="0DB77552" w14:textId="77777777" w:rsidR="007F6982" w:rsidRPr="00596BC6" w:rsidRDefault="007F6982">
      <w:pPr>
        <w:tabs>
          <w:tab w:val="left" w:pos="3705"/>
        </w:tabs>
        <w:ind w:firstLine="720"/>
        <w:jc w:val="center"/>
        <w:rPr>
          <w:rFonts w:eastAsia="Times New Roman"/>
          <w:b/>
        </w:rPr>
        <w:sectPr w:rsidR="007F6982" w:rsidRPr="00596BC6" w:rsidSect="00422FD1">
          <w:footerReference w:type="first" r:id="rId36"/>
          <w:pgSz w:w="11906" w:h="16838" w:code="9"/>
          <w:pgMar w:top="2268" w:right="1701" w:bottom="1701" w:left="2268" w:header="709" w:footer="709" w:gutter="0"/>
          <w:cols w:space="708"/>
          <w:titlePg/>
          <w:docGrid w:linePitch="360"/>
        </w:sectPr>
      </w:pPr>
    </w:p>
    <w:p w14:paraId="521C79FE" w14:textId="77777777" w:rsidR="007F6982" w:rsidRPr="00596BC6" w:rsidRDefault="007F6982" w:rsidP="00713928">
      <w:pPr>
        <w:pStyle w:val="Heading1"/>
      </w:pPr>
      <w:bookmarkStart w:id="69" w:name="_Toc92801464"/>
      <w:r w:rsidRPr="00596BC6">
        <w:lastRenderedPageBreak/>
        <w:t>BAB V</w:t>
      </w:r>
      <w:bookmarkEnd w:id="69"/>
    </w:p>
    <w:p w14:paraId="2980EFC0" w14:textId="77777777" w:rsidR="007F6982" w:rsidRPr="00596BC6" w:rsidRDefault="007F6982" w:rsidP="00713928">
      <w:pPr>
        <w:pStyle w:val="Heading1"/>
      </w:pPr>
      <w:bookmarkStart w:id="70" w:name="_Toc92801465"/>
      <w:r w:rsidRPr="00596BC6">
        <w:t>KESIMPULAN DAN SARAN</w:t>
      </w:r>
      <w:bookmarkEnd w:id="70"/>
    </w:p>
    <w:p w14:paraId="527A507F" w14:textId="77777777" w:rsidR="007F6982" w:rsidRPr="00713928" w:rsidRDefault="007F6982" w:rsidP="008632D3">
      <w:pPr>
        <w:pStyle w:val="BAB5"/>
      </w:pPr>
      <w:r w:rsidRPr="00713928">
        <w:t>Kesimpulan</w:t>
      </w:r>
    </w:p>
    <w:p w14:paraId="396EF75F" w14:textId="77777777" w:rsidR="007F6982" w:rsidRPr="00596BC6" w:rsidRDefault="007F6982">
      <w:pPr>
        <w:ind w:left="360" w:firstLine="720"/>
        <w:rPr>
          <w:rFonts w:eastAsia="Times New Roman"/>
        </w:rPr>
      </w:pPr>
      <w:r w:rsidRPr="00596BC6">
        <w:rPr>
          <w:rFonts w:eastAsia="Times New Roman"/>
        </w:rPr>
        <w:t xml:space="preserve">Dari hasil pembahasan mengenai pengaruh keyakinan akan </w:t>
      </w:r>
      <w:r w:rsidRPr="00596BC6">
        <w:rPr>
          <w:rFonts w:eastAsia="Times New Roman"/>
          <w:i/>
        </w:rPr>
        <w:t>Online customer review</w:t>
      </w:r>
      <w:r w:rsidRPr="00596BC6">
        <w:rPr>
          <w:rFonts w:eastAsia="Times New Roman"/>
        </w:rPr>
        <w:t xml:space="preserve">, Pengunaan sosial media, dan </w:t>
      </w:r>
      <w:r w:rsidRPr="00596BC6">
        <w:rPr>
          <w:rFonts w:eastAsia="Times New Roman"/>
          <w:i/>
        </w:rPr>
        <w:t>Brand trust terhadap</w:t>
      </w:r>
      <w:r w:rsidRPr="00596BC6">
        <w:rPr>
          <w:rFonts w:eastAsia="Times New Roman"/>
        </w:rPr>
        <w:t xml:space="preserve"> keputusan pembelian dapat diambil beberapa kesimpulan sebagai berikut:</w:t>
      </w:r>
    </w:p>
    <w:p w14:paraId="7114CC2E" w14:textId="77777777" w:rsidR="007F6982" w:rsidRPr="00596BC6" w:rsidRDefault="007F6982" w:rsidP="007F6982">
      <w:pPr>
        <w:numPr>
          <w:ilvl w:val="0"/>
          <w:numId w:val="47"/>
        </w:numPr>
        <w:rPr>
          <w:rFonts w:eastAsia="Times New Roman"/>
        </w:rPr>
      </w:pPr>
      <w:r w:rsidRPr="00596BC6">
        <w:rPr>
          <w:rFonts w:eastAsia="Times New Roman"/>
        </w:rPr>
        <w:t xml:space="preserve">Hasil pengujian </w:t>
      </w:r>
      <w:r w:rsidRPr="00596BC6">
        <w:rPr>
          <w:rFonts w:eastAsia="Times New Roman"/>
          <w:i/>
        </w:rPr>
        <w:t>Online customer review</w:t>
      </w:r>
      <w:r w:rsidRPr="00596BC6">
        <w:rPr>
          <w:rFonts w:eastAsia="Times New Roman"/>
        </w:rPr>
        <w:t xml:space="preserve">, penggunaan sosial media, dan </w:t>
      </w:r>
      <w:r w:rsidRPr="00596BC6">
        <w:rPr>
          <w:rFonts w:eastAsia="Times New Roman"/>
          <w:i/>
        </w:rPr>
        <w:t>Brand trust</w:t>
      </w:r>
      <w:r w:rsidRPr="00596BC6">
        <w:rPr>
          <w:rFonts w:eastAsia="Times New Roman"/>
        </w:rPr>
        <w:t xml:space="preserve"> berpengaruh secara simultan terhadap keputusan pembelian yang ditunjukkan dari hasil Uji F sebesar 17,098.</w:t>
      </w:r>
    </w:p>
    <w:p w14:paraId="45E9E44A" w14:textId="77777777" w:rsidR="007F6982" w:rsidRPr="00596BC6" w:rsidRDefault="007F6982" w:rsidP="007F6982">
      <w:pPr>
        <w:numPr>
          <w:ilvl w:val="0"/>
          <w:numId w:val="47"/>
        </w:numPr>
        <w:rPr>
          <w:rFonts w:eastAsia="Times New Roman"/>
        </w:rPr>
      </w:pPr>
      <w:r w:rsidRPr="00596BC6">
        <w:rPr>
          <w:rFonts w:eastAsia="Times New Roman"/>
          <w:i/>
        </w:rPr>
        <w:t>Online customer review</w:t>
      </w:r>
      <w:r w:rsidRPr="00596BC6">
        <w:rPr>
          <w:rFonts w:eastAsia="Times New Roman"/>
        </w:rPr>
        <w:t xml:space="preserve"> berpengaruh positif dan parsial terhadap keputusan pembelian, yang ditunjukkan dari nilai hasil uji t sebesar (4,419). </w:t>
      </w:r>
    </w:p>
    <w:p w14:paraId="38E7D428" w14:textId="77777777" w:rsidR="007F6982" w:rsidRPr="00596BC6" w:rsidRDefault="007F6982" w:rsidP="007F6982">
      <w:pPr>
        <w:numPr>
          <w:ilvl w:val="0"/>
          <w:numId w:val="47"/>
        </w:numPr>
        <w:rPr>
          <w:rFonts w:eastAsia="Times New Roman"/>
        </w:rPr>
      </w:pPr>
      <w:r w:rsidRPr="00596BC6">
        <w:rPr>
          <w:rFonts w:eastAsia="Times New Roman"/>
        </w:rPr>
        <w:t xml:space="preserve">Pengunaan sosial media berpengaruh positif terhadap keputusan pembelian, yang ditunjukkan dari nilai hasil uji t sebesar (17,010). </w:t>
      </w:r>
    </w:p>
    <w:p w14:paraId="30C2E43D" w14:textId="77777777" w:rsidR="007F6982" w:rsidRPr="00596BC6" w:rsidRDefault="007F6982" w:rsidP="007F6982">
      <w:pPr>
        <w:numPr>
          <w:ilvl w:val="0"/>
          <w:numId w:val="47"/>
        </w:numPr>
        <w:rPr>
          <w:rFonts w:eastAsia="Times New Roman"/>
        </w:rPr>
      </w:pPr>
      <w:r w:rsidRPr="00596BC6">
        <w:rPr>
          <w:rFonts w:eastAsia="Times New Roman"/>
          <w:i/>
        </w:rPr>
        <w:t>Brand trust</w:t>
      </w:r>
      <w:r w:rsidRPr="00596BC6">
        <w:rPr>
          <w:rFonts w:eastAsia="Times New Roman"/>
        </w:rPr>
        <w:t xml:space="preserve"> berpengaruh positif terhadap keputusan pembelian, yang ditunjukkan dari nilai hasil uji t sebesar (1,848). </w:t>
      </w:r>
    </w:p>
    <w:p w14:paraId="3FBACC9B" w14:textId="77777777" w:rsidR="007F6982" w:rsidRPr="00596BC6" w:rsidRDefault="007F6982" w:rsidP="007F6982">
      <w:pPr>
        <w:numPr>
          <w:ilvl w:val="0"/>
          <w:numId w:val="40"/>
        </w:numPr>
        <w:tabs>
          <w:tab w:val="left" w:pos="709"/>
        </w:tabs>
        <w:ind w:left="709" w:hanging="283"/>
      </w:pPr>
      <w:r w:rsidRPr="00596BC6">
        <w:rPr>
          <w:rFonts w:eastAsia="Times New Roman"/>
        </w:rPr>
        <w:t xml:space="preserve">Model regresi yang merupakan persamaan tentang pengaruh </w:t>
      </w:r>
      <w:r w:rsidRPr="00596BC6">
        <w:rPr>
          <w:rFonts w:eastAsia="Times New Roman"/>
          <w:i/>
        </w:rPr>
        <w:t>online customer review</w:t>
      </w:r>
      <w:r w:rsidRPr="00596BC6">
        <w:rPr>
          <w:rFonts w:eastAsia="Times New Roman"/>
        </w:rPr>
        <w:t xml:space="preserve"> dan penggunaan sosial media terhadap keputusan pembelian pegawai adalah Y= 0,093+ 0,377 X</w:t>
      </w:r>
      <w:r w:rsidRPr="00596BC6">
        <w:rPr>
          <w:rFonts w:eastAsia="Times New Roman"/>
          <w:vertAlign w:val="subscript"/>
        </w:rPr>
        <w:t>1</w:t>
      </w:r>
      <w:r w:rsidRPr="00596BC6">
        <w:rPr>
          <w:rFonts w:eastAsia="Times New Roman"/>
        </w:rPr>
        <w:t xml:space="preserve"> + 1,253X</w:t>
      </w:r>
      <w:r w:rsidRPr="00596BC6">
        <w:rPr>
          <w:rFonts w:eastAsia="Times New Roman"/>
          <w:vertAlign w:val="subscript"/>
        </w:rPr>
        <w:t xml:space="preserve">2 </w:t>
      </w:r>
      <w:r w:rsidRPr="00596BC6">
        <w:rPr>
          <w:rFonts w:eastAsia="Times New Roman"/>
        </w:rPr>
        <w:t>+ 0,235X</w:t>
      </w:r>
      <w:r w:rsidRPr="00596BC6">
        <w:rPr>
          <w:rFonts w:eastAsia="Times New Roman"/>
          <w:vertAlign w:val="subscript"/>
        </w:rPr>
        <w:t>3</w:t>
      </w:r>
      <w:r w:rsidRPr="00596BC6">
        <w:rPr>
          <w:rFonts w:eastAsia="Times New Roman"/>
        </w:rPr>
        <w:t xml:space="preserve"> + e</w:t>
      </w:r>
    </w:p>
    <w:p w14:paraId="7C4824FB" w14:textId="77777777" w:rsidR="007F6982" w:rsidRPr="000408E8" w:rsidRDefault="007F6982" w:rsidP="007F6982">
      <w:pPr>
        <w:numPr>
          <w:ilvl w:val="0"/>
          <w:numId w:val="40"/>
        </w:numPr>
        <w:tabs>
          <w:tab w:val="left" w:pos="709"/>
        </w:tabs>
        <w:ind w:left="709" w:hanging="283"/>
      </w:pPr>
      <w:r w:rsidRPr="00596BC6">
        <w:rPr>
          <w:rFonts w:eastAsia="Times New Roman"/>
        </w:rPr>
        <w:t xml:space="preserve">Koefisien determinasi pada penelitian ini adalah </w:t>
      </w:r>
      <w:r w:rsidRPr="00596BC6">
        <w:rPr>
          <w:rFonts w:eastAsia="Times New Roman"/>
          <w:i/>
        </w:rPr>
        <w:t>Square (R</w:t>
      </w:r>
      <w:r w:rsidRPr="00596BC6">
        <w:rPr>
          <w:rFonts w:eastAsia="Times New Roman"/>
          <w:i/>
          <w:vertAlign w:val="superscript"/>
        </w:rPr>
        <w:t xml:space="preserve">2 </w:t>
      </w:r>
      <w:r w:rsidRPr="00596BC6">
        <w:rPr>
          <w:rFonts w:eastAsia="Times New Roman"/>
          <w:i/>
        </w:rPr>
        <w:t>)</w:t>
      </w:r>
      <w:r w:rsidRPr="00596BC6">
        <w:rPr>
          <w:rFonts w:eastAsia="Times New Roman"/>
        </w:rPr>
        <w:t xml:space="preserve"> 0,993 dan nilai </w:t>
      </w:r>
      <w:r w:rsidRPr="00596BC6">
        <w:rPr>
          <w:rFonts w:eastAsia="Times New Roman"/>
          <w:i/>
        </w:rPr>
        <w:t>Adjusted R Square (Adjusted R</w:t>
      </w:r>
      <w:r w:rsidRPr="00596BC6">
        <w:rPr>
          <w:rFonts w:eastAsia="Times New Roman"/>
          <w:i/>
          <w:vertAlign w:val="superscript"/>
        </w:rPr>
        <w:t>2</w:t>
      </w:r>
      <w:r w:rsidRPr="00596BC6">
        <w:rPr>
          <w:rFonts w:eastAsia="Times New Roman"/>
        </w:rPr>
        <w:t>) 0,993.</w:t>
      </w:r>
    </w:p>
    <w:p w14:paraId="76BFA6BE" w14:textId="77777777" w:rsidR="007F6982" w:rsidRPr="00596BC6" w:rsidRDefault="007F6982" w:rsidP="008632D3">
      <w:pPr>
        <w:pStyle w:val="BAB5"/>
      </w:pPr>
      <w:r w:rsidRPr="00596BC6">
        <w:t>Saran</w:t>
      </w:r>
    </w:p>
    <w:p w14:paraId="316CC714" w14:textId="77777777" w:rsidR="007F6982" w:rsidRPr="00596BC6" w:rsidRDefault="007F6982">
      <w:pPr>
        <w:tabs>
          <w:tab w:val="left" w:pos="567"/>
          <w:tab w:val="left" w:pos="1134"/>
        </w:tabs>
        <w:ind w:left="567" w:firstLine="567"/>
        <w:rPr>
          <w:rFonts w:eastAsia="Times New Roman"/>
        </w:rPr>
      </w:pPr>
      <w:r w:rsidRPr="00596BC6">
        <w:rPr>
          <w:rFonts w:eastAsia="Times New Roman"/>
        </w:rPr>
        <w:t>Dari hasil analisis yang telah dilakukan, maka saran-saran yang dapat dikemukakan adalah:</w:t>
      </w:r>
    </w:p>
    <w:p w14:paraId="351E0E14" w14:textId="77777777" w:rsidR="007F6982" w:rsidRPr="00596BC6" w:rsidRDefault="007F6982" w:rsidP="007F6982">
      <w:pPr>
        <w:numPr>
          <w:ilvl w:val="0"/>
          <w:numId w:val="42"/>
        </w:numPr>
        <w:tabs>
          <w:tab w:val="left" w:pos="567"/>
          <w:tab w:val="left" w:pos="1134"/>
        </w:tabs>
        <w:ind w:left="1134" w:hanging="567"/>
        <w:rPr>
          <w:rFonts w:eastAsia="Times New Roman"/>
        </w:rPr>
      </w:pPr>
      <w:r w:rsidRPr="00596BC6">
        <w:rPr>
          <w:rFonts w:eastAsia="Times New Roman"/>
        </w:rPr>
        <w:lastRenderedPageBreak/>
        <w:t>Diharapkan perusahaan</w:t>
      </w:r>
      <w:r>
        <w:rPr>
          <w:rFonts w:eastAsia="Times New Roman"/>
          <w:lang w:val="en-US"/>
        </w:rPr>
        <w:t xml:space="preserve"> shopee</w:t>
      </w:r>
      <w:r w:rsidRPr="00596BC6">
        <w:rPr>
          <w:rFonts w:eastAsia="Times New Roman"/>
        </w:rPr>
        <w:t xml:space="preserve"> memberikan perhatian terhadap </w:t>
      </w:r>
      <w:r w:rsidRPr="00596BC6">
        <w:rPr>
          <w:rFonts w:eastAsia="Times New Roman"/>
          <w:i/>
        </w:rPr>
        <w:t>online customer review</w:t>
      </w:r>
      <w:r w:rsidRPr="00596BC6">
        <w:rPr>
          <w:rFonts w:eastAsia="Times New Roman"/>
        </w:rPr>
        <w:t xml:space="preserve">, </w:t>
      </w:r>
      <w:r w:rsidRPr="00596BC6">
        <w:rPr>
          <w:rFonts w:eastAsia="Times New Roman"/>
          <w:i/>
        </w:rPr>
        <w:t>online customer review</w:t>
      </w:r>
      <w:r w:rsidRPr="00596BC6">
        <w:rPr>
          <w:rFonts w:eastAsia="Times New Roman"/>
        </w:rPr>
        <w:t xml:space="preserve"> </w:t>
      </w:r>
      <w:r>
        <w:rPr>
          <w:rFonts w:eastAsia="Times New Roman"/>
          <w:lang w:val="en-US"/>
        </w:rPr>
        <w:t xml:space="preserve">dapat berdampak terhadap pembelian yang dilakukan oleh konsumen lainnya. </w:t>
      </w:r>
    </w:p>
    <w:p w14:paraId="5D0ED780" w14:textId="77777777" w:rsidR="007F6982" w:rsidRPr="00596BC6" w:rsidRDefault="007F6982">
      <w:pPr>
        <w:tabs>
          <w:tab w:val="left" w:pos="1134"/>
        </w:tabs>
        <w:ind w:left="1134" w:hanging="567"/>
        <w:rPr>
          <w:rFonts w:eastAsia="Times New Roman"/>
        </w:rPr>
      </w:pPr>
      <w:r w:rsidRPr="00596BC6">
        <w:rPr>
          <w:rFonts w:eastAsia="Times New Roman"/>
        </w:rPr>
        <w:t>2.</w:t>
      </w:r>
      <w:r w:rsidRPr="00596BC6">
        <w:rPr>
          <w:rFonts w:eastAsia="Times New Roman"/>
        </w:rPr>
        <w:tab/>
        <w:t>Diharapkan lebih intens untuk melakukan promosi, khususnya melalui penggunaan sosial media</w:t>
      </w:r>
      <w:r w:rsidRPr="00596BC6">
        <w:rPr>
          <w:rFonts w:eastAsia="Times New Roman"/>
          <w:i/>
        </w:rPr>
        <w:t xml:space="preserve">, </w:t>
      </w:r>
      <w:r w:rsidRPr="00596BC6">
        <w:rPr>
          <w:rFonts w:eastAsia="Times New Roman"/>
        </w:rPr>
        <w:t>pada kondisi seperti ini, selai</w:t>
      </w:r>
      <w:r>
        <w:rPr>
          <w:rFonts w:eastAsia="Times New Roman"/>
          <w:lang w:val="en-US"/>
        </w:rPr>
        <w:t>n</w:t>
      </w:r>
      <w:r w:rsidRPr="00596BC6">
        <w:rPr>
          <w:rFonts w:eastAsia="Times New Roman"/>
        </w:rPr>
        <w:t xml:space="preserve"> untuk menjaga kesehatan dan mencegah penularan Covid 19, juga dapat memberikan </w:t>
      </w:r>
      <w:r>
        <w:rPr>
          <w:rFonts w:eastAsia="Times New Roman"/>
          <w:lang w:val="en-US"/>
        </w:rPr>
        <w:t>nilai tambah atas kepedulian terhadap isu global</w:t>
      </w:r>
    </w:p>
    <w:p w14:paraId="1D6E3938" w14:textId="77777777" w:rsidR="007F6982" w:rsidRPr="00596BC6" w:rsidRDefault="007F6982">
      <w:pPr>
        <w:tabs>
          <w:tab w:val="left" w:pos="1134"/>
        </w:tabs>
        <w:ind w:left="1134" w:hanging="567"/>
        <w:rPr>
          <w:rFonts w:eastAsia="Times New Roman"/>
        </w:rPr>
      </w:pPr>
      <w:r w:rsidRPr="00596BC6">
        <w:rPr>
          <w:rFonts w:eastAsia="Times New Roman"/>
        </w:rPr>
        <w:t>3.</w:t>
      </w:r>
      <w:r w:rsidRPr="00596BC6">
        <w:rPr>
          <w:rFonts w:eastAsia="Times New Roman"/>
        </w:rPr>
        <w:tab/>
        <w:t xml:space="preserve">Disarankan agar perusahaan </w:t>
      </w:r>
      <w:r>
        <w:rPr>
          <w:rFonts w:eastAsia="Times New Roman"/>
          <w:lang w:val="en-US"/>
        </w:rPr>
        <w:t xml:space="preserve">shopee </w:t>
      </w:r>
      <w:r w:rsidRPr="00596BC6">
        <w:rPr>
          <w:rFonts w:eastAsia="Times New Roman"/>
        </w:rPr>
        <w:t xml:space="preserve">juga memberikan perhatian terhadap variabel </w:t>
      </w:r>
      <w:r w:rsidRPr="00596BC6">
        <w:rPr>
          <w:rFonts w:eastAsia="Times New Roman"/>
          <w:i/>
        </w:rPr>
        <w:t>Brand trust</w:t>
      </w:r>
      <w:r w:rsidRPr="00596BC6">
        <w:rPr>
          <w:rFonts w:eastAsia="Times New Roman"/>
        </w:rPr>
        <w:t xml:space="preserve"> karena </w:t>
      </w:r>
      <w:r>
        <w:rPr>
          <w:rFonts w:eastAsia="Times New Roman"/>
          <w:lang w:val="en-US"/>
        </w:rPr>
        <w:t>kepercayaan yang diberikan konsumen adalah nilai yang sangat mahal, jika kepercayaan ini tidak dijaga konsumen akan berpindah kepada penyedia lainnya.</w:t>
      </w:r>
    </w:p>
    <w:p w14:paraId="2895EC84" w14:textId="77777777" w:rsidR="007F6982" w:rsidRPr="00596BC6" w:rsidRDefault="007F6982" w:rsidP="007F6982">
      <w:pPr>
        <w:tabs>
          <w:tab w:val="left" w:pos="1134"/>
        </w:tabs>
        <w:ind w:left="1134" w:hanging="567"/>
        <w:rPr>
          <w:rFonts w:eastAsia="Times New Roman"/>
          <w:b/>
        </w:rPr>
      </w:pPr>
      <w:r w:rsidRPr="00596BC6">
        <w:rPr>
          <w:rFonts w:eastAsia="Times New Roman"/>
        </w:rPr>
        <w:t>4.</w:t>
      </w:r>
      <w:r w:rsidRPr="00596BC6">
        <w:rPr>
          <w:rFonts w:eastAsia="Times New Roman"/>
        </w:rPr>
        <w:tab/>
        <w:t xml:space="preserve">Sebaiknya penelitian tidak dilakukan hanya pada satu </w:t>
      </w:r>
      <w:r w:rsidRPr="009B0F59">
        <w:rPr>
          <w:rFonts w:eastAsia="Times New Roman"/>
          <w:i/>
          <w:iCs/>
          <w:lang w:val="en-US"/>
        </w:rPr>
        <w:t>market place</w:t>
      </w:r>
      <w:r w:rsidRPr="00596BC6">
        <w:rPr>
          <w:rFonts w:eastAsia="Times New Roman"/>
        </w:rPr>
        <w:t xml:space="preserve"> saja sehingga kurang mampu memberikan gambaran yang lebih objektif, kedepannya sebaiknya melakukan perbandingan antara dua </w:t>
      </w:r>
      <w:r w:rsidRPr="009B0F59">
        <w:rPr>
          <w:rFonts w:eastAsia="Times New Roman"/>
          <w:i/>
          <w:iCs/>
          <w:lang w:val="en-US"/>
        </w:rPr>
        <w:t>market place</w:t>
      </w:r>
      <w:r w:rsidRPr="00596BC6">
        <w:rPr>
          <w:rFonts w:eastAsia="Times New Roman"/>
        </w:rPr>
        <w:t xml:space="preserve"> atau lebih, sehingga dapat ditarik kesimpulan yang lebih baik berkaitan dengan keputusan pembelian.</w:t>
      </w:r>
    </w:p>
    <w:p w14:paraId="1A9F4F42" w14:textId="77777777" w:rsidR="007F6982" w:rsidRPr="00596BC6" w:rsidRDefault="007F6982" w:rsidP="007F6982">
      <w:pPr>
        <w:tabs>
          <w:tab w:val="left" w:pos="1134"/>
        </w:tabs>
        <w:rPr>
          <w:rFonts w:eastAsia="Times New Roman"/>
          <w:b/>
        </w:rPr>
      </w:pPr>
    </w:p>
    <w:p w14:paraId="6CB05F81" w14:textId="77777777" w:rsidR="007F6982" w:rsidRPr="00596BC6" w:rsidRDefault="007F6982">
      <w:pPr>
        <w:tabs>
          <w:tab w:val="left" w:pos="2268"/>
          <w:tab w:val="left" w:pos="2835"/>
        </w:tabs>
        <w:jc w:val="center"/>
        <w:rPr>
          <w:rFonts w:eastAsia="Times New Roman"/>
          <w:b/>
        </w:rPr>
      </w:pPr>
    </w:p>
    <w:p w14:paraId="454CD179"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ind w:left="426" w:hanging="426"/>
        <w:jc w:val="center"/>
        <w:rPr>
          <w:b/>
          <w:bCs/>
          <w:lang w:val="en-GB"/>
        </w:rPr>
        <w:sectPr w:rsidR="007F6982" w:rsidRPr="00596BC6" w:rsidSect="007F6982">
          <w:footerReference w:type="first" r:id="rId37"/>
          <w:pgSz w:w="11906" w:h="16838" w:code="9"/>
          <w:pgMar w:top="2268" w:right="1701" w:bottom="1701" w:left="2268" w:header="709" w:footer="709" w:gutter="0"/>
          <w:cols w:space="708"/>
          <w:titlePg/>
          <w:docGrid w:linePitch="360"/>
        </w:sectPr>
      </w:pPr>
    </w:p>
    <w:p w14:paraId="2F0CE14E" w14:textId="77777777" w:rsidR="007F6982" w:rsidRDefault="007F6982" w:rsidP="00713928">
      <w:pPr>
        <w:pStyle w:val="Heading1"/>
      </w:pPr>
      <w:bookmarkStart w:id="71" w:name="_Toc92801466"/>
      <w:r w:rsidRPr="00596BC6">
        <w:lastRenderedPageBreak/>
        <w:t>DAFTAR PUSTAKA</w:t>
      </w:r>
      <w:bookmarkEnd w:id="71"/>
    </w:p>
    <w:p w14:paraId="1E8D8AE9" w14:textId="77777777" w:rsidR="005206D4" w:rsidRDefault="00244982" w:rsidP="00244982">
      <w:pPr>
        <w:widowControl w:val="0"/>
        <w:autoSpaceDE w:val="0"/>
        <w:autoSpaceDN w:val="0"/>
        <w:adjustRightInd w:val="0"/>
        <w:spacing w:line="240" w:lineRule="auto"/>
        <w:ind w:left="480" w:hanging="480"/>
        <w:rPr>
          <w:noProof/>
        </w:rPr>
      </w:pPr>
      <w:r>
        <w:rPr>
          <w:lang w:val="en-US"/>
        </w:rPr>
        <w:fldChar w:fldCharType="begin" w:fldLock="1"/>
      </w:r>
      <w:r>
        <w:rPr>
          <w:lang w:val="en-US"/>
        </w:rPr>
        <w:instrText xml:space="preserve">ADDIN Mendeley Bibliography CSL_BIBLIOGRAPHY </w:instrText>
      </w:r>
      <w:r>
        <w:rPr>
          <w:lang w:val="en-US"/>
        </w:rPr>
        <w:fldChar w:fldCharType="separate"/>
      </w:r>
      <w:r w:rsidR="005206D4">
        <w:rPr>
          <w:noProof/>
        </w:rPr>
        <w:t>Aeker, D. . (2018</w:t>
      </w:r>
      <w:r w:rsidRPr="00244982">
        <w:rPr>
          <w:noProof/>
        </w:rPr>
        <w:t xml:space="preserve">). </w:t>
      </w:r>
      <w:r w:rsidRPr="00244982">
        <w:rPr>
          <w:i/>
          <w:iCs/>
          <w:noProof/>
        </w:rPr>
        <w:t>Manajemen Ekuitas Merek</w:t>
      </w:r>
      <w:r>
        <w:rPr>
          <w:noProof/>
        </w:rPr>
        <w:t xml:space="preserve"> (Spektrum (ed.</w:t>
      </w:r>
      <w:r w:rsidRPr="00244982">
        <w:rPr>
          <w:noProof/>
        </w:rPr>
        <w:t>)</w:t>
      </w:r>
    </w:p>
    <w:p w14:paraId="14E72CBC" w14:textId="023473DB" w:rsidR="00244982" w:rsidRDefault="00244982" w:rsidP="00244982">
      <w:pPr>
        <w:widowControl w:val="0"/>
        <w:autoSpaceDE w:val="0"/>
        <w:autoSpaceDN w:val="0"/>
        <w:adjustRightInd w:val="0"/>
        <w:spacing w:line="240" w:lineRule="auto"/>
        <w:ind w:left="480" w:hanging="480"/>
        <w:rPr>
          <w:noProof/>
          <w:lang w:val="en-US"/>
        </w:rPr>
      </w:pPr>
    </w:p>
    <w:p w14:paraId="02DAD871" w14:textId="3A0AE649" w:rsidR="00244982" w:rsidRPr="005206D4" w:rsidRDefault="005206D4" w:rsidP="005206D4">
      <w:pPr>
        <w:tabs>
          <w:tab w:val="left" w:pos="426"/>
        </w:tabs>
        <w:autoSpaceDE w:val="0"/>
        <w:autoSpaceDN w:val="0"/>
        <w:adjustRightInd w:val="0"/>
        <w:spacing w:after="240" w:line="240" w:lineRule="auto"/>
        <w:ind w:left="426" w:hanging="426"/>
        <w:rPr>
          <w:bCs/>
        </w:rPr>
      </w:pPr>
      <w:r w:rsidRPr="00596BC6">
        <w:rPr>
          <w:bCs/>
        </w:rPr>
        <w:t xml:space="preserve">Arikunto, S. 2017. Prosedur Penelitian. Jakarta: Rineka Cipta </w:t>
      </w:r>
    </w:p>
    <w:p w14:paraId="03ABF5DA" w14:textId="75A472F8" w:rsidR="00244982" w:rsidRDefault="00244982" w:rsidP="00244982">
      <w:pPr>
        <w:widowControl w:val="0"/>
        <w:autoSpaceDE w:val="0"/>
        <w:autoSpaceDN w:val="0"/>
        <w:adjustRightInd w:val="0"/>
        <w:spacing w:line="240" w:lineRule="auto"/>
        <w:ind w:left="480" w:hanging="480"/>
        <w:rPr>
          <w:noProof/>
        </w:rPr>
      </w:pPr>
      <w:r w:rsidRPr="00244982">
        <w:rPr>
          <w:noProof/>
        </w:rPr>
        <w:t xml:space="preserve">Bambang, A., &amp; Heriyanto, M. (2017). </w:t>
      </w:r>
      <w:r w:rsidR="00AE5C33" w:rsidRPr="00244982">
        <w:rPr>
          <w:noProof/>
        </w:rPr>
        <w:t>Pengaruh Brand Equity Dan Brand Trust Terhadap Loyalitas Konsumen Mobil Merek Toyota Kijang Innova</w:t>
      </w:r>
      <w:r w:rsidRPr="00244982">
        <w:rPr>
          <w:noProof/>
        </w:rPr>
        <w:t xml:space="preserve"> (Survey Konsumen Pada Dealer PT. Agung Automall Cabang Sutomo Pekanbaru). </w:t>
      </w:r>
      <w:r w:rsidRPr="00244982">
        <w:rPr>
          <w:i/>
          <w:iCs/>
          <w:noProof/>
        </w:rPr>
        <w:t>JOM FISIP</w:t>
      </w:r>
      <w:r w:rsidRPr="00244982">
        <w:rPr>
          <w:noProof/>
        </w:rPr>
        <w:t xml:space="preserve">, </w:t>
      </w:r>
      <w:r w:rsidRPr="00244982">
        <w:rPr>
          <w:i/>
          <w:iCs/>
          <w:noProof/>
        </w:rPr>
        <w:t>4</w:t>
      </w:r>
      <w:r w:rsidRPr="00244982">
        <w:rPr>
          <w:noProof/>
        </w:rPr>
        <w:t>(2), 1–11.</w:t>
      </w:r>
    </w:p>
    <w:p w14:paraId="275DE08F" w14:textId="77777777" w:rsidR="005206D4" w:rsidRDefault="005206D4" w:rsidP="00244982">
      <w:pPr>
        <w:widowControl w:val="0"/>
        <w:autoSpaceDE w:val="0"/>
        <w:autoSpaceDN w:val="0"/>
        <w:adjustRightInd w:val="0"/>
        <w:spacing w:line="240" w:lineRule="auto"/>
        <w:ind w:left="480" w:hanging="480"/>
        <w:rPr>
          <w:noProof/>
          <w:lang w:val="en-US"/>
        </w:rPr>
      </w:pPr>
    </w:p>
    <w:p w14:paraId="39A4C71C" w14:textId="626299A3" w:rsidR="00071CD8" w:rsidRDefault="005206D4" w:rsidP="005206D4">
      <w:pPr>
        <w:tabs>
          <w:tab w:val="left" w:pos="426"/>
        </w:tabs>
        <w:autoSpaceDE w:val="0"/>
        <w:autoSpaceDN w:val="0"/>
        <w:adjustRightInd w:val="0"/>
        <w:spacing w:after="240" w:line="240" w:lineRule="auto"/>
        <w:ind w:left="426" w:hanging="426"/>
      </w:pPr>
      <w:r w:rsidRPr="00596BC6">
        <w:t xml:space="preserve">Basu dan Handoko, 2017. </w:t>
      </w:r>
      <w:r w:rsidRPr="00596BC6">
        <w:rPr>
          <w:i/>
        </w:rPr>
        <w:t xml:space="preserve">Manajemen Pemasaran Analisis Perilaku Konsumen. </w:t>
      </w:r>
      <w:r w:rsidRPr="00596BC6">
        <w:t xml:space="preserve">Edisi Pertama. Yogyakarta: BPFE </w:t>
      </w:r>
    </w:p>
    <w:p w14:paraId="75569712" w14:textId="77777777" w:rsidR="005206D4" w:rsidRPr="00596BC6" w:rsidRDefault="005206D4" w:rsidP="005206D4">
      <w:pPr>
        <w:tabs>
          <w:tab w:val="left" w:pos="426"/>
        </w:tabs>
        <w:spacing w:after="200" w:line="240" w:lineRule="auto"/>
        <w:ind w:left="426" w:hanging="426"/>
        <w:rPr>
          <w:rFonts w:eastAsia="Times New Roman"/>
          <w:lang w:eastAsia="id-ID"/>
        </w:rPr>
      </w:pPr>
      <w:r w:rsidRPr="00596BC6">
        <w:rPr>
          <w:rFonts w:eastAsia="Times New Roman"/>
          <w:lang w:eastAsia="id-ID"/>
        </w:rPr>
        <w:t xml:space="preserve">Berthon, P.R., Pitt, L.F. &amp; Kates, S.M. 2017. When Customers Get Clever: Managerial Approaches to Dealing with Creative Consumers. </w:t>
      </w:r>
      <w:r w:rsidRPr="00596BC6">
        <w:rPr>
          <w:rFonts w:eastAsia="Times New Roman"/>
          <w:i/>
          <w:iCs/>
          <w:lang w:eastAsia="id-ID"/>
        </w:rPr>
        <w:t>Business Horizons. 50: 39–47.</w:t>
      </w:r>
      <w:r w:rsidRPr="00596BC6">
        <w:rPr>
          <w:rFonts w:eastAsia="Times New Roman"/>
          <w:lang w:eastAsia="id-ID"/>
        </w:rPr>
        <w:t xml:space="preserve">  </w:t>
      </w:r>
    </w:p>
    <w:p w14:paraId="15EE72EC" w14:textId="77777777" w:rsidR="005206D4" w:rsidRPr="00596BC6" w:rsidRDefault="005206D4" w:rsidP="005206D4">
      <w:pPr>
        <w:tabs>
          <w:tab w:val="left" w:pos="426"/>
        </w:tabs>
        <w:autoSpaceDE w:val="0"/>
        <w:autoSpaceDN w:val="0"/>
        <w:adjustRightInd w:val="0"/>
        <w:spacing w:after="240" w:line="240" w:lineRule="auto"/>
        <w:ind w:left="426" w:hanging="426"/>
        <w:rPr>
          <w:lang w:val="en-GB"/>
        </w:rPr>
      </w:pPr>
      <w:r w:rsidRPr="00596BC6">
        <w:t>Blackstone, Elena Delgado and Jose Lius Manuera – Aleman. 201</w:t>
      </w:r>
      <w:r w:rsidRPr="00596BC6">
        <w:rPr>
          <w:lang w:val="en-GB"/>
        </w:rPr>
        <w:t>6</w:t>
      </w:r>
      <w:r w:rsidRPr="00596BC6">
        <w:t xml:space="preserve">. “Brand Trust In Context of Consumer Loyalty”. </w:t>
      </w:r>
      <w:r w:rsidRPr="00596BC6">
        <w:rPr>
          <w:i/>
          <w:iCs/>
        </w:rPr>
        <w:t>European Journal of Marketing</w:t>
      </w:r>
      <w:r w:rsidRPr="00596BC6">
        <w:t xml:space="preserve">. Vol 35 </w:t>
      </w:r>
      <w:r w:rsidRPr="00596BC6">
        <w:rPr>
          <w:lang w:val="en-GB"/>
        </w:rPr>
        <w:t>No. 5. 145-155</w:t>
      </w:r>
    </w:p>
    <w:p w14:paraId="77BB7211" w14:textId="77777777" w:rsidR="005206D4" w:rsidRPr="00596BC6" w:rsidRDefault="005206D4" w:rsidP="005206D4">
      <w:pPr>
        <w:tabs>
          <w:tab w:val="left" w:pos="426"/>
        </w:tabs>
        <w:spacing w:after="200" w:line="240" w:lineRule="auto"/>
        <w:ind w:left="426" w:hanging="426"/>
        <w:rPr>
          <w:rFonts w:eastAsia="Times New Roman"/>
          <w:lang w:eastAsia="id-ID"/>
        </w:rPr>
      </w:pPr>
      <w:r w:rsidRPr="00596BC6">
        <w:rPr>
          <w:rFonts w:eastAsia="Times New Roman"/>
          <w:lang w:eastAsia="id-ID"/>
        </w:rPr>
        <w:t xml:space="preserve">Bruhn, M., Schoenmueller, V. &amp; Schäfer, D.B. 2017. Are Social Media Replacing Traditional Media in Terms of Brand Equity Creation? </w:t>
      </w:r>
      <w:r w:rsidRPr="00596BC6">
        <w:rPr>
          <w:rFonts w:eastAsia="Times New Roman"/>
          <w:i/>
          <w:iCs/>
          <w:lang w:eastAsia="id-ID"/>
        </w:rPr>
        <w:t>Management Research Review. 35(9): 770–790</w:t>
      </w:r>
      <w:r w:rsidRPr="00596BC6">
        <w:rPr>
          <w:rFonts w:eastAsia="Times New Roman"/>
          <w:lang w:eastAsia="id-ID"/>
        </w:rPr>
        <w:t>.</w:t>
      </w:r>
    </w:p>
    <w:p w14:paraId="6D13E810" w14:textId="77777777" w:rsidR="005206D4" w:rsidRPr="00596BC6" w:rsidRDefault="005206D4" w:rsidP="005206D4">
      <w:pPr>
        <w:tabs>
          <w:tab w:val="left" w:pos="426"/>
        </w:tabs>
        <w:autoSpaceDE w:val="0"/>
        <w:autoSpaceDN w:val="0"/>
        <w:adjustRightInd w:val="0"/>
        <w:spacing w:after="240" w:line="240" w:lineRule="auto"/>
        <w:ind w:left="426" w:hanging="426"/>
        <w:rPr>
          <w:noProof/>
        </w:rPr>
      </w:pPr>
      <w:r w:rsidRPr="00596BC6">
        <w:rPr>
          <w:noProof/>
        </w:rPr>
        <w:t xml:space="preserve">Creel, M. (2016). </w:t>
      </w:r>
      <w:r w:rsidRPr="00596BC6">
        <w:rPr>
          <w:i/>
          <w:iCs/>
          <w:noProof/>
        </w:rPr>
        <w:t>Econometrics, Ed 5th</w:t>
      </w:r>
      <w:r w:rsidRPr="00596BC6">
        <w:rPr>
          <w:noProof/>
        </w:rPr>
        <w:t>. Universitat Autonoma de Barcelona</w:t>
      </w:r>
    </w:p>
    <w:p w14:paraId="7BACDCBA" w14:textId="038FA012" w:rsidR="005206D4" w:rsidRPr="005206D4" w:rsidRDefault="005206D4" w:rsidP="005206D4">
      <w:pPr>
        <w:tabs>
          <w:tab w:val="left" w:pos="426"/>
        </w:tabs>
        <w:autoSpaceDE w:val="0"/>
        <w:autoSpaceDN w:val="0"/>
        <w:adjustRightInd w:val="0"/>
        <w:spacing w:after="240" w:line="240" w:lineRule="auto"/>
        <w:ind w:left="426" w:hanging="426"/>
        <w:rPr>
          <w:noProof/>
          <w:lang w:val="en-GB"/>
        </w:rPr>
      </w:pPr>
      <w:r w:rsidRPr="00596BC6">
        <w:rPr>
          <w:noProof/>
        </w:rPr>
        <w:t xml:space="preserve">Davidson, R. dan J. G. M. (2016). </w:t>
      </w:r>
      <w:r w:rsidRPr="00596BC6">
        <w:rPr>
          <w:i/>
          <w:iCs/>
          <w:noProof/>
        </w:rPr>
        <w:t>Econometrtics Theory and Methods</w:t>
      </w:r>
      <w:r w:rsidRPr="00596BC6">
        <w:rPr>
          <w:noProof/>
        </w:rPr>
        <w:t>. Oxford University Press.</w:t>
      </w:r>
    </w:p>
    <w:p w14:paraId="77035F98" w14:textId="4A14F3EA" w:rsidR="00244982" w:rsidRDefault="00244982" w:rsidP="00244982">
      <w:pPr>
        <w:widowControl w:val="0"/>
        <w:autoSpaceDE w:val="0"/>
        <w:autoSpaceDN w:val="0"/>
        <w:adjustRightInd w:val="0"/>
        <w:spacing w:line="240" w:lineRule="auto"/>
        <w:ind w:left="480" w:hanging="480"/>
        <w:rPr>
          <w:noProof/>
          <w:lang w:val="en-US"/>
        </w:rPr>
      </w:pPr>
      <w:r w:rsidRPr="00244982">
        <w:rPr>
          <w:noProof/>
        </w:rPr>
        <w:t xml:space="preserve">Dewi, D. R., Hartono, S., &amp; Istiqomah. (2017). </w:t>
      </w:r>
      <w:r w:rsidR="00AE5C33" w:rsidRPr="00244982">
        <w:rPr>
          <w:noProof/>
        </w:rPr>
        <w:t>Pengaruh Iklan, Kualitas Produk Dan Citra Merek Terhadap Keputusan Pembelian Minuman Probiotik Merek Yakult</w:t>
      </w:r>
      <w:r w:rsidRPr="00244982">
        <w:rPr>
          <w:noProof/>
        </w:rPr>
        <w:t xml:space="preserve"> (Studi Kasus Pada Konsumen Yakult di Kampung Botokan Pajang Laweyan Surakarta). </w:t>
      </w:r>
      <w:r w:rsidRPr="00244982">
        <w:rPr>
          <w:i/>
          <w:iCs/>
          <w:noProof/>
        </w:rPr>
        <w:t>Jurnal Sains Sosial Dan Humaniora</w:t>
      </w:r>
      <w:r w:rsidRPr="00244982">
        <w:rPr>
          <w:noProof/>
        </w:rPr>
        <w:t xml:space="preserve">, </w:t>
      </w:r>
      <w:r w:rsidRPr="00244982">
        <w:rPr>
          <w:i/>
          <w:iCs/>
          <w:noProof/>
        </w:rPr>
        <w:t>1kualitas</w:t>
      </w:r>
      <w:r w:rsidRPr="00244982">
        <w:rPr>
          <w:noProof/>
        </w:rPr>
        <w:t>(1), 1–12.</w:t>
      </w:r>
    </w:p>
    <w:p w14:paraId="01774B2D" w14:textId="77777777" w:rsidR="00071CD8" w:rsidRPr="00071CD8" w:rsidRDefault="00071CD8" w:rsidP="00244982">
      <w:pPr>
        <w:widowControl w:val="0"/>
        <w:autoSpaceDE w:val="0"/>
        <w:autoSpaceDN w:val="0"/>
        <w:adjustRightInd w:val="0"/>
        <w:spacing w:line="240" w:lineRule="auto"/>
        <w:ind w:left="480" w:hanging="480"/>
        <w:rPr>
          <w:noProof/>
          <w:lang w:val="en-US"/>
        </w:rPr>
      </w:pPr>
      <w:bookmarkStart w:id="72" w:name="_GoBack"/>
      <w:bookmarkEnd w:id="72"/>
    </w:p>
    <w:p w14:paraId="57773B49" w14:textId="3512357C" w:rsidR="00244982" w:rsidRDefault="00244982" w:rsidP="00244982">
      <w:pPr>
        <w:widowControl w:val="0"/>
        <w:autoSpaceDE w:val="0"/>
        <w:autoSpaceDN w:val="0"/>
        <w:adjustRightInd w:val="0"/>
        <w:spacing w:line="240" w:lineRule="auto"/>
        <w:ind w:left="480" w:hanging="480"/>
        <w:rPr>
          <w:noProof/>
        </w:rPr>
      </w:pPr>
      <w:r w:rsidRPr="00244982">
        <w:rPr>
          <w:noProof/>
        </w:rPr>
        <w:t xml:space="preserve">Ghozali, I. (2018). </w:t>
      </w:r>
      <w:r w:rsidRPr="00244982">
        <w:rPr>
          <w:i/>
          <w:iCs/>
          <w:noProof/>
        </w:rPr>
        <w:t>Aplikasi Analisis Multivariate dengan Program IBM SPSS 25</w:t>
      </w:r>
      <w:r w:rsidRPr="00244982">
        <w:rPr>
          <w:noProof/>
        </w:rPr>
        <w:t xml:space="preserve"> (9th ed.). Badan Penerbit Universitas Diponegoro.</w:t>
      </w:r>
    </w:p>
    <w:p w14:paraId="169A9BE2" w14:textId="77777777" w:rsidR="005206D4" w:rsidRDefault="005206D4" w:rsidP="00244982">
      <w:pPr>
        <w:widowControl w:val="0"/>
        <w:autoSpaceDE w:val="0"/>
        <w:autoSpaceDN w:val="0"/>
        <w:adjustRightInd w:val="0"/>
        <w:spacing w:line="240" w:lineRule="auto"/>
        <w:ind w:left="480" w:hanging="480"/>
        <w:rPr>
          <w:noProof/>
        </w:rPr>
      </w:pPr>
    </w:p>
    <w:p w14:paraId="159E52F7" w14:textId="4B2DA5DC" w:rsidR="005206D4" w:rsidRPr="005206D4" w:rsidRDefault="005206D4" w:rsidP="005206D4">
      <w:pPr>
        <w:tabs>
          <w:tab w:val="left" w:pos="426"/>
        </w:tabs>
        <w:autoSpaceDE w:val="0"/>
        <w:autoSpaceDN w:val="0"/>
        <w:adjustRightInd w:val="0"/>
        <w:spacing w:after="240" w:line="240" w:lineRule="auto"/>
        <w:ind w:left="426" w:hanging="426"/>
      </w:pPr>
      <w:r w:rsidRPr="00596BC6">
        <w:t>Guspil, Ahmad. 2014. Pengaruh Kualitas Pelayanan Dan Kepercayaan Terhadap Kepuasan Nasabah (Studi Kasus Pada Nasabah Kospin Jasa Cabang Wonosobo). Jurnal PPKM UNSIQ I (2014) 40-54 ISSN: 2354-869X</w:t>
      </w:r>
    </w:p>
    <w:p w14:paraId="142A3D1C" w14:textId="25D4CC78" w:rsidR="00244982" w:rsidRDefault="00244982" w:rsidP="00244982">
      <w:pPr>
        <w:widowControl w:val="0"/>
        <w:autoSpaceDE w:val="0"/>
        <w:autoSpaceDN w:val="0"/>
        <w:adjustRightInd w:val="0"/>
        <w:spacing w:line="240" w:lineRule="auto"/>
        <w:ind w:left="480" w:hanging="480"/>
        <w:rPr>
          <w:noProof/>
          <w:lang w:val="en-US"/>
        </w:rPr>
      </w:pPr>
      <w:r w:rsidRPr="00244982">
        <w:rPr>
          <w:noProof/>
        </w:rPr>
        <w:t xml:space="preserve">Hariono, L. (2018). </w:t>
      </w:r>
      <w:r w:rsidR="00B77056">
        <w:rPr>
          <w:noProof/>
        </w:rPr>
        <w:t xml:space="preserve">Apakah </w:t>
      </w:r>
      <w:r w:rsidR="00B77056">
        <w:rPr>
          <w:noProof/>
          <w:lang w:val="en-US"/>
        </w:rPr>
        <w:t>E</w:t>
      </w:r>
      <w:r w:rsidR="00B77056">
        <w:rPr>
          <w:noProof/>
        </w:rPr>
        <w:t>-</w:t>
      </w:r>
      <w:r w:rsidR="00B77056">
        <w:rPr>
          <w:noProof/>
          <w:lang w:val="en-US"/>
        </w:rPr>
        <w:t>WOM</w:t>
      </w:r>
      <w:r w:rsidR="00B77056" w:rsidRPr="00244982">
        <w:rPr>
          <w:noProof/>
        </w:rPr>
        <w:t xml:space="preserve"> (electronic word of mouth) bisa mengalahkan wom (word of mouth) dalam mempengaruhi penjualan produk kuliner. </w:t>
      </w:r>
      <w:r w:rsidR="00B77056" w:rsidRPr="00244982">
        <w:rPr>
          <w:i/>
          <w:iCs/>
          <w:noProof/>
        </w:rPr>
        <w:t>Kompetensi</w:t>
      </w:r>
      <w:r w:rsidR="00B77056" w:rsidRPr="00244982">
        <w:rPr>
          <w:noProof/>
        </w:rPr>
        <w:t xml:space="preserve">, </w:t>
      </w:r>
      <w:r w:rsidR="00B77056" w:rsidRPr="00244982">
        <w:rPr>
          <w:i/>
          <w:iCs/>
          <w:noProof/>
        </w:rPr>
        <w:t>12</w:t>
      </w:r>
      <w:r w:rsidR="00B77056" w:rsidRPr="00244982">
        <w:rPr>
          <w:noProof/>
        </w:rPr>
        <w:t>(1), 12–23.</w:t>
      </w:r>
    </w:p>
    <w:p w14:paraId="028CBA82" w14:textId="77777777" w:rsidR="00071CD8" w:rsidRPr="00071CD8" w:rsidRDefault="00071CD8" w:rsidP="00244982">
      <w:pPr>
        <w:widowControl w:val="0"/>
        <w:autoSpaceDE w:val="0"/>
        <w:autoSpaceDN w:val="0"/>
        <w:adjustRightInd w:val="0"/>
        <w:spacing w:line="240" w:lineRule="auto"/>
        <w:ind w:left="480" w:hanging="480"/>
        <w:rPr>
          <w:noProof/>
          <w:lang w:val="en-US"/>
        </w:rPr>
      </w:pPr>
    </w:p>
    <w:p w14:paraId="7A0B99B8" w14:textId="77777777" w:rsidR="005206D4" w:rsidRDefault="005206D4" w:rsidP="005206D4">
      <w:pPr>
        <w:tabs>
          <w:tab w:val="left" w:pos="426"/>
        </w:tabs>
        <w:spacing w:after="200" w:line="240" w:lineRule="auto"/>
        <w:ind w:left="426" w:hanging="426"/>
      </w:pPr>
      <w:r w:rsidRPr="00596BC6">
        <w:rPr>
          <w:rFonts w:eastAsia="Times New Roman"/>
          <w:lang w:eastAsia="id-ID"/>
        </w:rPr>
        <w:lastRenderedPageBreak/>
        <w:t xml:space="preserve">Heidemann, J., Klier, M. &amp; Probst, F. 2017. Online Social Networks: A Survey of a Global Phenomenon. </w:t>
      </w:r>
      <w:r w:rsidRPr="00596BC6">
        <w:rPr>
          <w:rFonts w:eastAsia="Times New Roman"/>
          <w:i/>
          <w:iCs/>
          <w:lang w:eastAsia="id-ID"/>
        </w:rPr>
        <w:t>Computer Networks. 56(18): 3866–3878</w:t>
      </w:r>
      <w:r w:rsidRPr="00596BC6">
        <w:rPr>
          <w:rFonts w:eastAsia="Times New Roman"/>
          <w:lang w:eastAsia="id-ID"/>
        </w:rPr>
        <w:t>.</w:t>
      </w:r>
    </w:p>
    <w:p w14:paraId="6B176D0F" w14:textId="37956CC7" w:rsidR="00071CD8" w:rsidRPr="005206D4" w:rsidRDefault="005206D4" w:rsidP="005206D4">
      <w:pPr>
        <w:tabs>
          <w:tab w:val="left" w:pos="426"/>
        </w:tabs>
        <w:spacing w:after="200" w:line="240" w:lineRule="auto"/>
        <w:ind w:left="426" w:hanging="426"/>
      </w:pPr>
      <w:r w:rsidRPr="00596BC6">
        <w:t xml:space="preserve">Kevin, Andreanus; Zakaria Wahab; dan Muchsin Saggaff Shihab. 2020.  The Impact of Online Consumer Reviews Dimension on Online Purchase Intentions  In  Tokopedia”.   </w:t>
      </w:r>
      <w:r w:rsidRPr="00596BC6">
        <w:rPr>
          <w:i/>
          <w:iCs/>
        </w:rPr>
        <w:t>International Journal of Scientific and Research Publications, Volume 10</w:t>
      </w:r>
      <w:r w:rsidRPr="00596BC6">
        <w:t xml:space="preserve">,  </w:t>
      </w:r>
      <w:r w:rsidRPr="00596BC6">
        <w:rPr>
          <w:i/>
          <w:iCs/>
        </w:rPr>
        <w:t>387-393</w:t>
      </w:r>
      <w:r w:rsidRPr="00596BC6">
        <w:t>.</w:t>
      </w:r>
    </w:p>
    <w:p w14:paraId="78B930A3" w14:textId="3EC3C34E" w:rsidR="00244982" w:rsidRDefault="00244982" w:rsidP="00244982">
      <w:pPr>
        <w:widowControl w:val="0"/>
        <w:autoSpaceDE w:val="0"/>
        <w:autoSpaceDN w:val="0"/>
        <w:adjustRightInd w:val="0"/>
        <w:spacing w:line="240" w:lineRule="auto"/>
        <w:ind w:left="480" w:hanging="480"/>
        <w:rPr>
          <w:noProof/>
        </w:rPr>
      </w:pPr>
      <w:r w:rsidRPr="00244982">
        <w:rPr>
          <w:noProof/>
        </w:rPr>
        <w:t xml:space="preserve">Kolter, P., &amp; keller, K. L. (2016). </w:t>
      </w:r>
      <w:r w:rsidRPr="00244982">
        <w:rPr>
          <w:i/>
          <w:iCs/>
          <w:noProof/>
        </w:rPr>
        <w:t>Manajemen Pemasaran</w:t>
      </w:r>
      <w:r w:rsidRPr="00244982">
        <w:rPr>
          <w:noProof/>
        </w:rPr>
        <w:t>. Erlangga.</w:t>
      </w:r>
    </w:p>
    <w:p w14:paraId="7728533C" w14:textId="77777777" w:rsidR="005206D4" w:rsidRDefault="005206D4" w:rsidP="00244982">
      <w:pPr>
        <w:widowControl w:val="0"/>
        <w:autoSpaceDE w:val="0"/>
        <w:autoSpaceDN w:val="0"/>
        <w:adjustRightInd w:val="0"/>
        <w:spacing w:line="240" w:lineRule="auto"/>
        <w:ind w:left="480" w:hanging="480"/>
        <w:rPr>
          <w:noProof/>
          <w:lang w:val="en-US"/>
        </w:rPr>
      </w:pPr>
    </w:p>
    <w:p w14:paraId="703444E8" w14:textId="77777777" w:rsidR="005206D4" w:rsidRPr="00596BC6" w:rsidRDefault="005206D4" w:rsidP="005206D4">
      <w:pPr>
        <w:tabs>
          <w:tab w:val="left" w:pos="426"/>
        </w:tabs>
        <w:autoSpaceDE w:val="0"/>
        <w:autoSpaceDN w:val="0"/>
        <w:adjustRightInd w:val="0"/>
        <w:spacing w:after="240" w:line="240" w:lineRule="auto"/>
        <w:ind w:left="426" w:hanging="426"/>
      </w:pPr>
      <w:r w:rsidRPr="00596BC6">
        <w:t xml:space="preserve">Lau, Geok Then and Sook Han Lee. </w:t>
      </w:r>
      <w:r w:rsidRPr="00596BC6">
        <w:rPr>
          <w:lang w:val="en-GB"/>
        </w:rPr>
        <w:t>2019</w:t>
      </w:r>
      <w:r w:rsidRPr="00596BC6">
        <w:t xml:space="preserve">. “Consumers Trust in a Brand and the Link to Brand Loyalty”. </w:t>
      </w:r>
      <w:r w:rsidRPr="00596BC6">
        <w:rPr>
          <w:i/>
          <w:iCs/>
        </w:rPr>
        <w:t>Journal of Market</w:t>
      </w:r>
      <w:r w:rsidRPr="00596BC6">
        <w:t xml:space="preserve"> </w:t>
      </w:r>
      <w:r w:rsidRPr="00596BC6">
        <w:rPr>
          <w:i/>
          <w:iCs/>
        </w:rPr>
        <w:t>Focused Management</w:t>
      </w:r>
      <w:r w:rsidRPr="00596BC6">
        <w:t>.</w:t>
      </w:r>
    </w:p>
    <w:p w14:paraId="2044757D" w14:textId="77777777" w:rsidR="005206D4" w:rsidRPr="00596BC6" w:rsidRDefault="005206D4" w:rsidP="005206D4">
      <w:pPr>
        <w:tabs>
          <w:tab w:val="left" w:pos="426"/>
        </w:tabs>
        <w:spacing w:after="200" w:line="240" w:lineRule="auto"/>
        <w:ind w:left="426" w:hanging="426"/>
      </w:pPr>
      <w:r w:rsidRPr="00596BC6">
        <w:t xml:space="preserve">Lee, N., Zhang, M., dan Jeong, W. 2015. The effects of value co-creation practices on building harmonious brand community and achieving brand loyalty on social media in China. </w:t>
      </w:r>
      <w:r w:rsidRPr="00596BC6">
        <w:rPr>
          <w:i/>
          <w:iCs/>
        </w:rPr>
        <w:t>Computers in Human Behavior, 48: 492–499</w:t>
      </w:r>
      <w:r w:rsidRPr="00596BC6">
        <w:t xml:space="preserve">.  </w:t>
      </w:r>
    </w:p>
    <w:p w14:paraId="7D5C03F7" w14:textId="77777777" w:rsidR="005206D4" w:rsidRPr="00596BC6" w:rsidRDefault="005206D4" w:rsidP="005206D4">
      <w:pPr>
        <w:tabs>
          <w:tab w:val="left" w:pos="426"/>
        </w:tabs>
        <w:spacing w:after="200" w:line="240" w:lineRule="auto"/>
        <w:ind w:left="426" w:hanging="426"/>
        <w:rPr>
          <w:rFonts w:eastAsia="Times New Roman"/>
          <w:lang w:eastAsia="id-ID"/>
        </w:rPr>
      </w:pPr>
      <w:r w:rsidRPr="00596BC6">
        <w:rPr>
          <w:rFonts w:eastAsia="Times New Roman"/>
          <w:lang w:eastAsia="id-ID"/>
        </w:rPr>
        <w:t xml:space="preserve">Mangold, W.G. &amp; Faulds, D.J. 2019. Social Media: The New Hybrid Element of the Promotion Mix. </w:t>
      </w:r>
      <w:r w:rsidRPr="00596BC6">
        <w:rPr>
          <w:rFonts w:eastAsia="Times New Roman"/>
          <w:i/>
          <w:iCs/>
          <w:lang w:eastAsia="id-ID"/>
        </w:rPr>
        <w:t>Business Horizons. 52(4): 357–365</w:t>
      </w:r>
      <w:r w:rsidRPr="00596BC6">
        <w:rPr>
          <w:rFonts w:eastAsia="Times New Roman"/>
          <w:lang w:eastAsia="id-ID"/>
        </w:rPr>
        <w:t>.</w:t>
      </w:r>
    </w:p>
    <w:p w14:paraId="4E11067A" w14:textId="77777777" w:rsidR="005206D4" w:rsidRPr="00596BC6" w:rsidRDefault="005206D4" w:rsidP="005206D4">
      <w:pPr>
        <w:tabs>
          <w:tab w:val="left" w:pos="426"/>
        </w:tabs>
        <w:autoSpaceDE w:val="0"/>
        <w:autoSpaceDN w:val="0"/>
        <w:adjustRightInd w:val="0"/>
        <w:spacing w:after="240" w:line="240" w:lineRule="auto"/>
        <w:ind w:left="426" w:hanging="426"/>
        <w:rPr>
          <w:bCs/>
        </w:rPr>
      </w:pPr>
      <w:r w:rsidRPr="00596BC6">
        <w:rPr>
          <w:bCs/>
        </w:rPr>
        <w:t>Moleong, Lexy J. 2017. Metodelogi Penelitian Kualitatif. Bandung: PT. Remaja Rosdakarya</w:t>
      </w:r>
    </w:p>
    <w:p w14:paraId="6BDBD215" w14:textId="724CCD31" w:rsidR="00071CD8" w:rsidRPr="005206D4" w:rsidRDefault="005206D4" w:rsidP="005206D4">
      <w:pPr>
        <w:tabs>
          <w:tab w:val="left" w:pos="426"/>
        </w:tabs>
        <w:autoSpaceDE w:val="0"/>
        <w:autoSpaceDN w:val="0"/>
        <w:adjustRightInd w:val="0"/>
        <w:spacing w:after="240" w:line="240" w:lineRule="auto"/>
        <w:ind w:left="426" w:hanging="426"/>
        <w:rPr>
          <w:lang w:val="sv-SE"/>
        </w:rPr>
      </w:pPr>
      <w:r w:rsidRPr="00596BC6">
        <w:t xml:space="preserve">Mowen. John C </w:t>
      </w:r>
      <w:r w:rsidRPr="00596BC6">
        <w:rPr>
          <w:lang w:val="en-GB"/>
        </w:rPr>
        <w:t>dan</w:t>
      </w:r>
      <w:r w:rsidRPr="00596BC6">
        <w:t xml:space="preserve"> Michael Minor. </w:t>
      </w:r>
      <w:r w:rsidRPr="00596BC6">
        <w:rPr>
          <w:lang w:val="sv-SE"/>
        </w:rPr>
        <w:t>20</w:t>
      </w:r>
      <w:r w:rsidRPr="00596BC6">
        <w:t>1</w:t>
      </w:r>
      <w:r w:rsidRPr="00596BC6">
        <w:rPr>
          <w:lang w:val="sv-SE"/>
        </w:rPr>
        <w:t xml:space="preserve">8. </w:t>
      </w:r>
      <w:r w:rsidRPr="00596BC6">
        <w:rPr>
          <w:i/>
          <w:iCs/>
          <w:lang w:val="sv-SE"/>
        </w:rPr>
        <w:t xml:space="preserve">Perilaku Konsumen. </w:t>
      </w:r>
      <w:r w:rsidRPr="00596BC6">
        <w:rPr>
          <w:lang w:val="sv-SE"/>
        </w:rPr>
        <w:t>Jakarta: Penerbit Erlangga</w:t>
      </w:r>
    </w:p>
    <w:p w14:paraId="738BE488" w14:textId="77777777" w:rsidR="00244982" w:rsidRDefault="00244982" w:rsidP="00244982">
      <w:pPr>
        <w:widowControl w:val="0"/>
        <w:autoSpaceDE w:val="0"/>
        <w:autoSpaceDN w:val="0"/>
        <w:adjustRightInd w:val="0"/>
        <w:spacing w:line="240" w:lineRule="auto"/>
        <w:ind w:left="480" w:hanging="480"/>
        <w:rPr>
          <w:noProof/>
          <w:lang w:val="en-US"/>
        </w:rPr>
      </w:pPr>
      <w:r w:rsidRPr="00244982">
        <w:rPr>
          <w:noProof/>
        </w:rPr>
        <w:t xml:space="preserve">Murtiningsih, D., Moeljadi, Noermijati, &amp; Rofiaty. (2016). The effect of brand trust and brand loyalty (studies in the university of budi luhur jakarta). </w:t>
      </w:r>
      <w:r w:rsidRPr="00244982">
        <w:rPr>
          <w:i/>
          <w:iCs/>
          <w:noProof/>
        </w:rPr>
        <w:t>International Journal of Business, Economics and Law</w:t>
      </w:r>
      <w:r w:rsidRPr="00244982">
        <w:rPr>
          <w:noProof/>
        </w:rPr>
        <w:t xml:space="preserve">, </w:t>
      </w:r>
      <w:r w:rsidRPr="00244982">
        <w:rPr>
          <w:i/>
          <w:iCs/>
          <w:noProof/>
        </w:rPr>
        <w:t>11</w:t>
      </w:r>
      <w:r w:rsidRPr="00244982">
        <w:rPr>
          <w:noProof/>
        </w:rPr>
        <w:t>(2), 57–61.</w:t>
      </w:r>
    </w:p>
    <w:p w14:paraId="7CBFCBC3" w14:textId="77777777" w:rsidR="00071CD8" w:rsidRPr="00071CD8" w:rsidRDefault="00071CD8" w:rsidP="00244982">
      <w:pPr>
        <w:widowControl w:val="0"/>
        <w:autoSpaceDE w:val="0"/>
        <w:autoSpaceDN w:val="0"/>
        <w:adjustRightInd w:val="0"/>
        <w:spacing w:line="240" w:lineRule="auto"/>
        <w:ind w:left="480" w:hanging="480"/>
        <w:rPr>
          <w:noProof/>
          <w:lang w:val="en-US"/>
        </w:rPr>
      </w:pPr>
    </w:p>
    <w:p w14:paraId="58CB3741" w14:textId="01583D2F" w:rsidR="00244982" w:rsidRDefault="00B77056" w:rsidP="00244982">
      <w:pPr>
        <w:widowControl w:val="0"/>
        <w:autoSpaceDE w:val="0"/>
        <w:autoSpaceDN w:val="0"/>
        <w:adjustRightInd w:val="0"/>
        <w:spacing w:line="240" w:lineRule="auto"/>
        <w:ind w:left="480" w:hanging="480"/>
        <w:rPr>
          <w:noProof/>
          <w:lang w:val="en-US"/>
        </w:rPr>
      </w:pPr>
      <w:r>
        <w:rPr>
          <w:noProof/>
        </w:rPr>
        <w:t xml:space="preserve">Ningsih, </w:t>
      </w:r>
      <w:r>
        <w:rPr>
          <w:noProof/>
          <w:lang w:val="en-US"/>
        </w:rPr>
        <w:t>E</w:t>
      </w:r>
      <w:r w:rsidRPr="00244982">
        <w:rPr>
          <w:noProof/>
        </w:rPr>
        <w:t xml:space="preserve">. S. P. (2019). </w:t>
      </w:r>
      <w:r w:rsidRPr="00244982">
        <w:rPr>
          <w:i/>
          <w:iCs/>
          <w:noProof/>
        </w:rPr>
        <w:t>Pengaruh rating dan online customer review terhadap keputusan pembelian secara online pada marketplace shopee</w:t>
      </w:r>
      <w:r w:rsidRPr="00244982">
        <w:rPr>
          <w:noProof/>
        </w:rPr>
        <w:t>. 1–93.</w:t>
      </w:r>
    </w:p>
    <w:p w14:paraId="64F8E6A8" w14:textId="77777777" w:rsidR="00071CD8" w:rsidRPr="00071CD8" w:rsidRDefault="00071CD8" w:rsidP="00244982">
      <w:pPr>
        <w:widowControl w:val="0"/>
        <w:autoSpaceDE w:val="0"/>
        <w:autoSpaceDN w:val="0"/>
        <w:adjustRightInd w:val="0"/>
        <w:spacing w:line="240" w:lineRule="auto"/>
        <w:ind w:left="480" w:hanging="480"/>
        <w:rPr>
          <w:noProof/>
          <w:lang w:val="en-US"/>
        </w:rPr>
      </w:pPr>
    </w:p>
    <w:p w14:paraId="0713B094" w14:textId="06DEAEB4" w:rsidR="00244982" w:rsidRDefault="00B77056" w:rsidP="00244982">
      <w:pPr>
        <w:widowControl w:val="0"/>
        <w:autoSpaceDE w:val="0"/>
        <w:autoSpaceDN w:val="0"/>
        <w:adjustRightInd w:val="0"/>
        <w:spacing w:line="240" w:lineRule="auto"/>
        <w:ind w:left="480" w:hanging="480"/>
        <w:rPr>
          <w:noProof/>
          <w:lang w:val="en-US"/>
        </w:rPr>
      </w:pPr>
      <w:r w:rsidRPr="00244982">
        <w:rPr>
          <w:noProof/>
        </w:rPr>
        <w:t xml:space="preserve">Novi, f. K., &amp; ellyawati, j. (2021). Adopsi informasi, anteseden dan pengaruhnya pada niat beli: studi tentang ewom di media sosial. </w:t>
      </w:r>
      <w:r w:rsidRPr="00244982">
        <w:rPr>
          <w:i/>
          <w:iCs/>
          <w:noProof/>
        </w:rPr>
        <w:t>Journal of management (sme’s)</w:t>
      </w:r>
      <w:r w:rsidRPr="00244982">
        <w:rPr>
          <w:noProof/>
        </w:rPr>
        <w:t xml:space="preserve">, </w:t>
      </w:r>
      <w:r w:rsidRPr="00244982">
        <w:rPr>
          <w:i/>
          <w:iCs/>
          <w:noProof/>
        </w:rPr>
        <w:t>14</w:t>
      </w:r>
      <w:r w:rsidRPr="00244982">
        <w:rPr>
          <w:noProof/>
        </w:rPr>
        <w:t>(3), 327–349</w:t>
      </w:r>
      <w:r w:rsidR="00244982" w:rsidRPr="00244982">
        <w:rPr>
          <w:noProof/>
        </w:rPr>
        <w:t>.</w:t>
      </w:r>
    </w:p>
    <w:p w14:paraId="3BB5ADBF" w14:textId="77777777" w:rsidR="00071CD8" w:rsidRPr="00071CD8" w:rsidRDefault="00071CD8" w:rsidP="00244982">
      <w:pPr>
        <w:widowControl w:val="0"/>
        <w:autoSpaceDE w:val="0"/>
        <w:autoSpaceDN w:val="0"/>
        <w:adjustRightInd w:val="0"/>
        <w:spacing w:line="240" w:lineRule="auto"/>
        <w:ind w:left="480" w:hanging="480"/>
        <w:rPr>
          <w:noProof/>
          <w:lang w:val="en-US"/>
        </w:rPr>
      </w:pPr>
    </w:p>
    <w:p w14:paraId="1969C9D3" w14:textId="77777777" w:rsidR="00244982" w:rsidRDefault="00244982" w:rsidP="00244982">
      <w:pPr>
        <w:widowControl w:val="0"/>
        <w:autoSpaceDE w:val="0"/>
        <w:autoSpaceDN w:val="0"/>
        <w:adjustRightInd w:val="0"/>
        <w:spacing w:line="240" w:lineRule="auto"/>
        <w:ind w:left="480" w:hanging="480"/>
        <w:rPr>
          <w:noProof/>
          <w:lang w:val="en-US"/>
        </w:rPr>
      </w:pPr>
      <w:r w:rsidRPr="00244982">
        <w:rPr>
          <w:noProof/>
        </w:rPr>
        <w:t xml:space="preserve">Nurohman, Y. A., &amp; Qurniawati, R. S. (2019). </w:t>
      </w:r>
      <w:r w:rsidRPr="00244982">
        <w:rPr>
          <w:i/>
          <w:iCs/>
          <w:noProof/>
        </w:rPr>
        <w:t>Pengaruh Komunikasi Sosial Media Terhadap Persepsi Konsumen Pada Produk Kosmetik Halal (Yulfan A. Nurohman, Rina Sari Qurniawati) 19</w:t>
      </w:r>
      <w:r w:rsidRPr="00244982">
        <w:rPr>
          <w:noProof/>
        </w:rPr>
        <w:t>. 19–34.</w:t>
      </w:r>
    </w:p>
    <w:p w14:paraId="43D755BF" w14:textId="77777777" w:rsidR="00071CD8" w:rsidRPr="00071CD8" w:rsidRDefault="00071CD8" w:rsidP="00244982">
      <w:pPr>
        <w:widowControl w:val="0"/>
        <w:autoSpaceDE w:val="0"/>
        <w:autoSpaceDN w:val="0"/>
        <w:adjustRightInd w:val="0"/>
        <w:spacing w:line="240" w:lineRule="auto"/>
        <w:ind w:left="480" w:hanging="480"/>
        <w:rPr>
          <w:noProof/>
          <w:lang w:val="en-US"/>
        </w:rPr>
      </w:pPr>
    </w:p>
    <w:p w14:paraId="0A707601" w14:textId="77777777" w:rsidR="00244982" w:rsidRDefault="00244982" w:rsidP="00244982">
      <w:pPr>
        <w:widowControl w:val="0"/>
        <w:autoSpaceDE w:val="0"/>
        <w:autoSpaceDN w:val="0"/>
        <w:adjustRightInd w:val="0"/>
        <w:spacing w:line="240" w:lineRule="auto"/>
        <w:ind w:left="480" w:hanging="480"/>
        <w:rPr>
          <w:noProof/>
          <w:lang w:val="en-US"/>
        </w:rPr>
      </w:pPr>
      <w:r w:rsidRPr="00244982">
        <w:rPr>
          <w:noProof/>
        </w:rPr>
        <w:t xml:space="preserve">Philip Kolter, &amp; GaryAmstrong. (2016). </w:t>
      </w:r>
      <w:r w:rsidRPr="00244982">
        <w:rPr>
          <w:i/>
          <w:iCs/>
          <w:noProof/>
        </w:rPr>
        <w:t>prinsip-prinsip pemasaran</w:t>
      </w:r>
      <w:r w:rsidRPr="00244982">
        <w:rPr>
          <w:noProof/>
        </w:rPr>
        <w:t>.</w:t>
      </w:r>
    </w:p>
    <w:p w14:paraId="370166AA" w14:textId="77777777" w:rsidR="00071CD8" w:rsidRPr="00071CD8" w:rsidRDefault="00071CD8" w:rsidP="00244982">
      <w:pPr>
        <w:widowControl w:val="0"/>
        <w:autoSpaceDE w:val="0"/>
        <w:autoSpaceDN w:val="0"/>
        <w:adjustRightInd w:val="0"/>
        <w:spacing w:line="240" w:lineRule="auto"/>
        <w:ind w:left="480" w:hanging="480"/>
        <w:rPr>
          <w:noProof/>
          <w:lang w:val="en-US"/>
        </w:rPr>
      </w:pPr>
    </w:p>
    <w:p w14:paraId="176BA961" w14:textId="22832A5D" w:rsidR="00244982" w:rsidRDefault="00244982" w:rsidP="00244982">
      <w:pPr>
        <w:widowControl w:val="0"/>
        <w:autoSpaceDE w:val="0"/>
        <w:autoSpaceDN w:val="0"/>
        <w:adjustRightInd w:val="0"/>
        <w:spacing w:line="240" w:lineRule="auto"/>
        <w:ind w:left="480" w:hanging="480"/>
        <w:rPr>
          <w:noProof/>
        </w:rPr>
      </w:pPr>
      <w:r w:rsidRPr="00244982">
        <w:rPr>
          <w:noProof/>
        </w:rPr>
        <w:t xml:space="preserve">Pramesti, R. C., Mursityo, Y. T., &amp; Rokhmawati, R. I. (2019). Analisis Pengaruh Kualitas Iklan Media Sosial Youtube Terhadap Loyalitas Konsumen Pada Iklan Ramayana Department Store. </w:t>
      </w:r>
      <w:r w:rsidRPr="00244982">
        <w:rPr>
          <w:i/>
          <w:iCs/>
          <w:noProof/>
        </w:rPr>
        <w:t>Jurnal Pengembangan Teknologi Informasi Dan Ilmu Komputer</w:t>
      </w:r>
      <w:r w:rsidRPr="00244982">
        <w:rPr>
          <w:noProof/>
        </w:rPr>
        <w:t xml:space="preserve">, </w:t>
      </w:r>
      <w:r w:rsidRPr="00244982">
        <w:rPr>
          <w:i/>
          <w:iCs/>
          <w:noProof/>
        </w:rPr>
        <w:t>3</w:t>
      </w:r>
      <w:r w:rsidRPr="00244982">
        <w:rPr>
          <w:noProof/>
        </w:rPr>
        <w:t>(5), 4170–4177.</w:t>
      </w:r>
    </w:p>
    <w:p w14:paraId="1CFCFD3E" w14:textId="77777777" w:rsidR="00B77056" w:rsidRDefault="00B77056" w:rsidP="00244982">
      <w:pPr>
        <w:widowControl w:val="0"/>
        <w:autoSpaceDE w:val="0"/>
        <w:autoSpaceDN w:val="0"/>
        <w:adjustRightInd w:val="0"/>
        <w:spacing w:line="240" w:lineRule="auto"/>
        <w:ind w:left="480" w:hanging="480"/>
        <w:rPr>
          <w:noProof/>
          <w:lang w:val="en-US"/>
        </w:rPr>
      </w:pPr>
    </w:p>
    <w:p w14:paraId="2C968A25" w14:textId="77777777" w:rsidR="00B77056" w:rsidRPr="00596BC6" w:rsidRDefault="00B77056" w:rsidP="00B77056">
      <w:pPr>
        <w:tabs>
          <w:tab w:val="left" w:pos="426"/>
        </w:tabs>
        <w:spacing w:after="200" w:line="240" w:lineRule="auto"/>
        <w:ind w:left="426" w:hanging="426"/>
        <w:rPr>
          <w:i/>
          <w:iCs/>
        </w:rPr>
      </w:pPr>
      <w:r w:rsidRPr="00596BC6">
        <w:t xml:space="preserve">Ramadhan, Agung Fikri. 2019. Pengaruh Online consumer review, Potongan Harga, dan Citra Merek terhadap Keputusan Pembelian Game pada Aplikasi STEAM.   (Studi Pada Mahasiswa  Universitas  Brawijaya). </w:t>
      </w:r>
      <w:r w:rsidRPr="00596BC6">
        <w:rPr>
          <w:i/>
          <w:iCs/>
        </w:rPr>
        <w:t>Sarjana thesis,  Universitas Brawijaya. Tesisn Universitas Brawijaya.</w:t>
      </w:r>
    </w:p>
    <w:p w14:paraId="263E7A05" w14:textId="77777777" w:rsidR="00B77056" w:rsidRPr="00596BC6" w:rsidRDefault="00B77056" w:rsidP="00B77056">
      <w:pPr>
        <w:tabs>
          <w:tab w:val="left" w:pos="426"/>
        </w:tabs>
        <w:autoSpaceDE w:val="0"/>
        <w:autoSpaceDN w:val="0"/>
        <w:adjustRightInd w:val="0"/>
        <w:spacing w:after="240" w:line="240" w:lineRule="auto"/>
        <w:ind w:left="426" w:hanging="426"/>
        <w:rPr>
          <w:lang w:val="sv-SE"/>
        </w:rPr>
      </w:pPr>
      <w:r w:rsidRPr="00596BC6">
        <w:t xml:space="preserve">Rangkuti, Fredddy. </w:t>
      </w:r>
      <w:r w:rsidRPr="00596BC6">
        <w:rPr>
          <w:lang w:val="sv-SE"/>
        </w:rPr>
        <w:t>20</w:t>
      </w:r>
      <w:r w:rsidRPr="00596BC6">
        <w:t>1</w:t>
      </w:r>
      <w:r w:rsidRPr="00596BC6">
        <w:rPr>
          <w:lang w:val="sv-SE"/>
        </w:rPr>
        <w:t xml:space="preserve">6. </w:t>
      </w:r>
      <w:r w:rsidRPr="00596BC6">
        <w:rPr>
          <w:i/>
          <w:iCs/>
          <w:lang w:val="sv-SE"/>
        </w:rPr>
        <w:t>The Power of Brands, Teknik Mengelola Brand Equity dan Strategi Pengembangan Merek</w:t>
      </w:r>
      <w:r w:rsidRPr="00596BC6">
        <w:rPr>
          <w:lang w:val="sv-SE"/>
        </w:rPr>
        <w:t>. Jakarta:</w:t>
      </w:r>
      <w:r w:rsidRPr="00596BC6">
        <w:rPr>
          <w:i/>
          <w:iCs/>
          <w:lang w:val="sv-SE"/>
        </w:rPr>
        <w:t xml:space="preserve"> </w:t>
      </w:r>
      <w:r w:rsidRPr="00596BC6">
        <w:rPr>
          <w:lang w:val="sv-SE"/>
        </w:rPr>
        <w:t>Gramedia Pustaka.</w:t>
      </w:r>
    </w:p>
    <w:p w14:paraId="184DBDBD" w14:textId="1D9F9797" w:rsidR="00244982" w:rsidRDefault="00244982" w:rsidP="00244982">
      <w:pPr>
        <w:widowControl w:val="0"/>
        <w:autoSpaceDE w:val="0"/>
        <w:autoSpaceDN w:val="0"/>
        <w:adjustRightInd w:val="0"/>
        <w:spacing w:line="240" w:lineRule="auto"/>
        <w:ind w:left="480" w:hanging="480"/>
        <w:rPr>
          <w:noProof/>
          <w:lang w:val="en-US"/>
        </w:rPr>
      </w:pPr>
      <w:r w:rsidRPr="00244982">
        <w:rPr>
          <w:noProof/>
        </w:rPr>
        <w:t xml:space="preserve">Romdonny, J., &amp; Rosmadi, N. L. M. (2018). </w:t>
      </w:r>
      <w:r w:rsidR="00B77056" w:rsidRPr="00B77056">
        <w:rPr>
          <w:iCs/>
          <w:noProof/>
        </w:rPr>
        <w:t>Peran media sosial dalam mendukung pemasaran produk organisasi bisnis</w:t>
      </w:r>
      <w:r w:rsidR="00B77056" w:rsidRPr="00244982">
        <w:rPr>
          <w:noProof/>
        </w:rPr>
        <w:t>.</w:t>
      </w:r>
      <w:r w:rsidRPr="00244982">
        <w:rPr>
          <w:noProof/>
        </w:rPr>
        <w:t xml:space="preserve"> </w:t>
      </w:r>
      <w:r w:rsidRPr="00244982">
        <w:rPr>
          <w:i/>
          <w:iCs/>
          <w:noProof/>
        </w:rPr>
        <w:t>1</w:t>
      </w:r>
      <w:r w:rsidRPr="00244982">
        <w:rPr>
          <w:noProof/>
        </w:rPr>
        <w:t>(1), 25–30.</w:t>
      </w:r>
    </w:p>
    <w:p w14:paraId="7A6FE042" w14:textId="77777777" w:rsidR="00071CD8" w:rsidRPr="00071CD8" w:rsidRDefault="00071CD8" w:rsidP="00244982">
      <w:pPr>
        <w:widowControl w:val="0"/>
        <w:autoSpaceDE w:val="0"/>
        <w:autoSpaceDN w:val="0"/>
        <w:adjustRightInd w:val="0"/>
        <w:spacing w:line="240" w:lineRule="auto"/>
        <w:ind w:left="480" w:hanging="480"/>
        <w:rPr>
          <w:noProof/>
          <w:lang w:val="en-US"/>
        </w:rPr>
      </w:pPr>
    </w:p>
    <w:p w14:paraId="7974CAC8" w14:textId="51CD02F3" w:rsidR="00244982" w:rsidRDefault="00244982" w:rsidP="00244982">
      <w:pPr>
        <w:widowControl w:val="0"/>
        <w:autoSpaceDE w:val="0"/>
        <w:autoSpaceDN w:val="0"/>
        <w:adjustRightInd w:val="0"/>
        <w:spacing w:line="240" w:lineRule="auto"/>
        <w:ind w:left="480" w:hanging="480"/>
        <w:rPr>
          <w:noProof/>
        </w:rPr>
      </w:pPr>
      <w:r w:rsidRPr="00244982">
        <w:rPr>
          <w:noProof/>
        </w:rPr>
        <w:t>Rusliyawati, Damayanti, &amp; Prawira, S. N. (2020).</w:t>
      </w:r>
      <w:r w:rsidR="00B77056" w:rsidRPr="00244982">
        <w:rPr>
          <w:noProof/>
        </w:rPr>
        <w:t xml:space="preserve"> Implementasi Metode Saw Dalam Sistem Pendukung Keputusan Pemilihan Model </w:t>
      </w:r>
      <w:r w:rsidR="00B77056" w:rsidRPr="00B77056">
        <w:rPr>
          <w:i/>
          <w:noProof/>
        </w:rPr>
        <w:t>Social Customer Relationship Management</w:t>
      </w:r>
      <w:r w:rsidRPr="00244982">
        <w:rPr>
          <w:noProof/>
        </w:rPr>
        <w:t xml:space="preserve">. </w:t>
      </w:r>
      <w:r w:rsidRPr="00244982">
        <w:rPr>
          <w:i/>
          <w:iCs/>
          <w:noProof/>
        </w:rPr>
        <w:t>Jurnal Ilmiah Edutic</w:t>
      </w:r>
      <w:r w:rsidRPr="00244982">
        <w:rPr>
          <w:noProof/>
        </w:rPr>
        <w:t xml:space="preserve">, </w:t>
      </w:r>
      <w:r w:rsidRPr="00244982">
        <w:rPr>
          <w:i/>
          <w:iCs/>
          <w:noProof/>
        </w:rPr>
        <w:t>7</w:t>
      </w:r>
      <w:r w:rsidRPr="00244982">
        <w:rPr>
          <w:noProof/>
        </w:rPr>
        <w:t>(1), 12–19.</w:t>
      </w:r>
    </w:p>
    <w:p w14:paraId="003B43EA" w14:textId="77777777" w:rsidR="00B77056" w:rsidRDefault="00B77056" w:rsidP="00244982">
      <w:pPr>
        <w:widowControl w:val="0"/>
        <w:autoSpaceDE w:val="0"/>
        <w:autoSpaceDN w:val="0"/>
        <w:adjustRightInd w:val="0"/>
        <w:spacing w:line="240" w:lineRule="auto"/>
        <w:ind w:left="480" w:hanging="480"/>
        <w:rPr>
          <w:noProof/>
          <w:lang w:val="en-US"/>
        </w:rPr>
      </w:pPr>
    </w:p>
    <w:p w14:paraId="30FB5065" w14:textId="4A835AE1" w:rsidR="00071CD8" w:rsidRPr="00B77056" w:rsidRDefault="00B77056" w:rsidP="00B77056">
      <w:pPr>
        <w:tabs>
          <w:tab w:val="left" w:pos="426"/>
        </w:tabs>
        <w:autoSpaceDE w:val="0"/>
        <w:autoSpaceDN w:val="0"/>
        <w:adjustRightInd w:val="0"/>
        <w:spacing w:after="240" w:line="240" w:lineRule="auto"/>
        <w:ind w:left="426" w:hanging="426"/>
      </w:pPr>
      <w:r w:rsidRPr="00596BC6">
        <w:t>Soong Ching-Hsien. 201</w:t>
      </w:r>
      <w:r w:rsidRPr="00596BC6">
        <w:rPr>
          <w:lang w:val="en-GB"/>
        </w:rPr>
        <w:t>8</w:t>
      </w:r>
      <w:r w:rsidRPr="00596BC6">
        <w:t xml:space="preserve">. </w:t>
      </w:r>
      <w:r w:rsidRPr="00596BC6">
        <w:rPr>
          <w:i/>
        </w:rPr>
        <w:t xml:space="preserve">A Study on the Relationship beetwen Brand Trust and Custumer Loyality based on the Customer Aspect. </w:t>
      </w:r>
      <w:r w:rsidRPr="00596BC6">
        <w:t>Department of Business Management, Mei--Ho Institute of Technology, Taiwan</w:t>
      </w:r>
    </w:p>
    <w:p w14:paraId="109453AB" w14:textId="77777777" w:rsidR="00244982" w:rsidRDefault="00244982" w:rsidP="00244982">
      <w:pPr>
        <w:widowControl w:val="0"/>
        <w:autoSpaceDE w:val="0"/>
        <w:autoSpaceDN w:val="0"/>
        <w:adjustRightInd w:val="0"/>
        <w:spacing w:line="240" w:lineRule="auto"/>
        <w:ind w:left="480" w:hanging="480"/>
        <w:rPr>
          <w:noProof/>
          <w:lang w:val="en-US"/>
        </w:rPr>
      </w:pPr>
      <w:r w:rsidRPr="00244982">
        <w:rPr>
          <w:noProof/>
        </w:rPr>
        <w:t xml:space="preserve">Sugiyono. (2019). </w:t>
      </w:r>
      <w:r w:rsidRPr="00244982">
        <w:rPr>
          <w:i/>
          <w:iCs/>
          <w:noProof/>
        </w:rPr>
        <w:t>metodo penelitian kuantitatif kualitatif dan R&amp;D</w:t>
      </w:r>
      <w:r w:rsidRPr="00244982">
        <w:rPr>
          <w:noProof/>
        </w:rPr>
        <w:t xml:space="preserve"> (ke 2). Alfabeta.</w:t>
      </w:r>
    </w:p>
    <w:p w14:paraId="3447F54E" w14:textId="77777777" w:rsidR="00071CD8" w:rsidRPr="00071CD8" w:rsidRDefault="00071CD8" w:rsidP="00244982">
      <w:pPr>
        <w:widowControl w:val="0"/>
        <w:autoSpaceDE w:val="0"/>
        <w:autoSpaceDN w:val="0"/>
        <w:adjustRightInd w:val="0"/>
        <w:spacing w:line="240" w:lineRule="auto"/>
        <w:ind w:left="480" w:hanging="480"/>
        <w:rPr>
          <w:noProof/>
          <w:lang w:val="en-US"/>
        </w:rPr>
      </w:pPr>
    </w:p>
    <w:p w14:paraId="255A8816" w14:textId="77777777" w:rsidR="00244982" w:rsidRPr="00244982" w:rsidRDefault="00244982" w:rsidP="00244982">
      <w:pPr>
        <w:widowControl w:val="0"/>
        <w:autoSpaceDE w:val="0"/>
        <w:autoSpaceDN w:val="0"/>
        <w:adjustRightInd w:val="0"/>
        <w:spacing w:line="240" w:lineRule="auto"/>
        <w:ind w:left="480" w:hanging="480"/>
        <w:rPr>
          <w:noProof/>
        </w:rPr>
      </w:pPr>
      <w:r w:rsidRPr="00244982">
        <w:rPr>
          <w:noProof/>
        </w:rPr>
        <w:t xml:space="preserve">Suparwi, S., &amp; Fitriyani, S. (2020). Pengaruh Product Knowledge, Brand Image, dan Brand Ambassador Terhadap Keputusan Pembelian Top White Coffe Mahasiswa FEBI IAIN Kudus 2016-2017. </w:t>
      </w:r>
      <w:r w:rsidRPr="00244982">
        <w:rPr>
          <w:i/>
          <w:iCs/>
          <w:noProof/>
        </w:rPr>
        <w:t>BISNIS : Jurnal Bisnis Dan Manajemen Islam</w:t>
      </w:r>
      <w:r w:rsidRPr="00244982">
        <w:rPr>
          <w:noProof/>
        </w:rPr>
        <w:t xml:space="preserve">, </w:t>
      </w:r>
      <w:r w:rsidRPr="00244982">
        <w:rPr>
          <w:i/>
          <w:iCs/>
          <w:noProof/>
        </w:rPr>
        <w:t>8</w:t>
      </w:r>
      <w:r w:rsidRPr="00244982">
        <w:rPr>
          <w:noProof/>
        </w:rPr>
        <w:t>(2), 253. https://doi.org/10.21043/bisnis.v8i2.8764</w:t>
      </w:r>
    </w:p>
    <w:p w14:paraId="2337451A" w14:textId="0AE86A35" w:rsidR="007F6982" w:rsidRPr="00244982" w:rsidRDefault="00244982" w:rsidP="00244982">
      <w:pPr>
        <w:spacing w:line="240" w:lineRule="auto"/>
        <w:rPr>
          <w:lang w:val="en-US"/>
        </w:rPr>
      </w:pPr>
      <w:r>
        <w:rPr>
          <w:lang w:val="en-US"/>
        </w:rPr>
        <w:fldChar w:fldCharType="end"/>
      </w:r>
    </w:p>
    <w:p w14:paraId="1A62AECC" w14:textId="5C42BC5F" w:rsidR="00537D53" w:rsidRPr="00596BC6" w:rsidRDefault="00537D53" w:rsidP="00B77056">
      <w:pPr>
        <w:tabs>
          <w:tab w:val="left" w:pos="426"/>
        </w:tabs>
        <w:autoSpaceDE w:val="0"/>
        <w:autoSpaceDN w:val="0"/>
        <w:adjustRightInd w:val="0"/>
        <w:spacing w:after="240" w:line="240" w:lineRule="auto"/>
        <w:rPr>
          <w:b/>
          <w:bCs/>
          <w:lang w:val="en-US"/>
        </w:rPr>
        <w:sectPr w:rsidR="00537D53" w:rsidRPr="00596BC6" w:rsidSect="007F6982">
          <w:headerReference w:type="first" r:id="rId38"/>
          <w:footerReference w:type="first" r:id="rId39"/>
          <w:pgSz w:w="11906" w:h="16838" w:code="9"/>
          <w:pgMar w:top="2268" w:right="1701" w:bottom="1701" w:left="2268" w:header="709" w:footer="709" w:gutter="0"/>
          <w:cols w:space="708"/>
          <w:titlePg/>
          <w:docGrid w:linePitch="360"/>
        </w:sectPr>
      </w:pPr>
    </w:p>
    <w:p w14:paraId="56D87780" w14:textId="77777777" w:rsidR="007F6982" w:rsidRDefault="007F6982" w:rsidP="007F6982">
      <w:pPr>
        <w:tabs>
          <w:tab w:val="left" w:pos="426"/>
        </w:tabs>
        <w:autoSpaceDE w:val="0"/>
        <w:autoSpaceDN w:val="0"/>
        <w:adjustRightInd w:val="0"/>
        <w:spacing w:after="240" w:line="240" w:lineRule="auto"/>
        <w:jc w:val="center"/>
        <w:rPr>
          <w:b/>
          <w:bCs/>
          <w:sz w:val="72"/>
          <w:szCs w:val="72"/>
          <w:lang w:val="en-US"/>
        </w:rPr>
      </w:pPr>
    </w:p>
    <w:p w14:paraId="496D5236" w14:textId="77777777" w:rsidR="007F6982" w:rsidRDefault="007F6982" w:rsidP="007F6982">
      <w:pPr>
        <w:tabs>
          <w:tab w:val="left" w:pos="426"/>
        </w:tabs>
        <w:autoSpaceDE w:val="0"/>
        <w:autoSpaceDN w:val="0"/>
        <w:adjustRightInd w:val="0"/>
        <w:spacing w:after="240" w:line="240" w:lineRule="auto"/>
        <w:jc w:val="center"/>
        <w:rPr>
          <w:b/>
          <w:bCs/>
          <w:sz w:val="72"/>
          <w:szCs w:val="72"/>
          <w:lang w:val="en-US"/>
        </w:rPr>
      </w:pPr>
    </w:p>
    <w:p w14:paraId="01F7C893" w14:textId="77777777" w:rsidR="007F6982" w:rsidRDefault="007F6982" w:rsidP="007F6982">
      <w:pPr>
        <w:tabs>
          <w:tab w:val="left" w:pos="426"/>
        </w:tabs>
        <w:autoSpaceDE w:val="0"/>
        <w:autoSpaceDN w:val="0"/>
        <w:adjustRightInd w:val="0"/>
        <w:spacing w:after="240" w:line="240" w:lineRule="auto"/>
        <w:jc w:val="center"/>
        <w:rPr>
          <w:b/>
          <w:bCs/>
          <w:sz w:val="72"/>
          <w:szCs w:val="72"/>
          <w:lang w:val="en-US"/>
        </w:rPr>
      </w:pPr>
    </w:p>
    <w:p w14:paraId="19D6528C" w14:textId="77777777" w:rsidR="007F6982" w:rsidRDefault="007F6982" w:rsidP="007F6982">
      <w:pPr>
        <w:tabs>
          <w:tab w:val="left" w:pos="426"/>
        </w:tabs>
        <w:autoSpaceDE w:val="0"/>
        <w:autoSpaceDN w:val="0"/>
        <w:adjustRightInd w:val="0"/>
        <w:spacing w:after="240" w:line="240" w:lineRule="auto"/>
        <w:jc w:val="center"/>
        <w:rPr>
          <w:b/>
          <w:bCs/>
          <w:sz w:val="72"/>
          <w:szCs w:val="72"/>
          <w:lang w:val="en-US"/>
        </w:rPr>
      </w:pPr>
    </w:p>
    <w:p w14:paraId="4E297F9B" w14:textId="77777777" w:rsidR="007F6982" w:rsidRDefault="007F6982" w:rsidP="007F6982">
      <w:pPr>
        <w:tabs>
          <w:tab w:val="left" w:pos="426"/>
        </w:tabs>
        <w:autoSpaceDE w:val="0"/>
        <w:autoSpaceDN w:val="0"/>
        <w:adjustRightInd w:val="0"/>
        <w:spacing w:after="240" w:line="240" w:lineRule="auto"/>
        <w:jc w:val="center"/>
        <w:rPr>
          <w:b/>
          <w:bCs/>
          <w:sz w:val="72"/>
          <w:szCs w:val="72"/>
          <w:lang w:val="en-US"/>
        </w:rPr>
      </w:pPr>
    </w:p>
    <w:p w14:paraId="29113760" w14:textId="77777777" w:rsidR="007F6982" w:rsidRPr="00713928" w:rsidRDefault="007F6982" w:rsidP="00713928">
      <w:pPr>
        <w:pStyle w:val="Heading1"/>
        <w:rPr>
          <w:sz w:val="96"/>
          <w:szCs w:val="96"/>
        </w:rPr>
      </w:pPr>
      <w:bookmarkStart w:id="73" w:name="_Toc92801467"/>
      <w:r w:rsidRPr="00713928">
        <w:rPr>
          <w:sz w:val="96"/>
          <w:szCs w:val="96"/>
        </w:rPr>
        <w:t>LAMPIRAN</w:t>
      </w:r>
      <w:bookmarkEnd w:id="73"/>
    </w:p>
    <w:p w14:paraId="14861E17" w14:textId="77777777" w:rsidR="007F6982" w:rsidRPr="00596BC6" w:rsidRDefault="007F6982" w:rsidP="007F6982">
      <w:pPr>
        <w:tabs>
          <w:tab w:val="left" w:pos="426"/>
        </w:tabs>
        <w:autoSpaceDE w:val="0"/>
        <w:autoSpaceDN w:val="0"/>
        <w:adjustRightInd w:val="0"/>
        <w:spacing w:after="240" w:line="240" w:lineRule="auto"/>
        <w:ind w:left="426" w:hanging="426"/>
        <w:rPr>
          <w:lang w:val="en-US"/>
        </w:rPr>
        <w:sectPr w:rsidR="007F6982" w:rsidRPr="00596BC6" w:rsidSect="007F6982">
          <w:pgSz w:w="11906" w:h="16838" w:code="9"/>
          <w:pgMar w:top="2268" w:right="1701" w:bottom="1701" w:left="2268" w:header="709" w:footer="709" w:gutter="0"/>
          <w:cols w:space="708"/>
          <w:titlePg/>
          <w:docGrid w:linePitch="360"/>
        </w:sectPr>
      </w:pPr>
    </w:p>
    <w:p w14:paraId="783D2561" w14:textId="77777777" w:rsidR="007F6982" w:rsidRPr="00596BC6" w:rsidRDefault="007F6982" w:rsidP="007F6982">
      <w:pPr>
        <w:tabs>
          <w:tab w:val="left" w:pos="426"/>
        </w:tabs>
        <w:autoSpaceDE w:val="0"/>
        <w:autoSpaceDN w:val="0"/>
        <w:adjustRightInd w:val="0"/>
        <w:spacing w:after="240" w:line="240" w:lineRule="auto"/>
        <w:ind w:left="426" w:hanging="426"/>
        <w:rPr>
          <w:lang w:val="en-US"/>
        </w:rPr>
      </w:pPr>
      <w:r w:rsidRPr="00596BC6">
        <w:rPr>
          <w:lang w:val="en-US"/>
        </w:rPr>
        <w:lastRenderedPageBreak/>
        <w:t>Lampiran 1. Kuesioner Penelitian</w:t>
      </w:r>
    </w:p>
    <w:p w14:paraId="5CCFEFF3" w14:textId="77777777" w:rsidR="007F6982" w:rsidRPr="00596BC6" w:rsidRDefault="007F6982" w:rsidP="007F6982">
      <w:pPr>
        <w:spacing w:line="360" w:lineRule="auto"/>
        <w:rPr>
          <w:b/>
          <w:bCs/>
        </w:rPr>
      </w:pPr>
      <w:r w:rsidRPr="00596BC6">
        <w:rPr>
          <w:b/>
          <w:bCs/>
        </w:rPr>
        <w:t>Kuesioner :</w:t>
      </w:r>
    </w:p>
    <w:p w14:paraId="303524E8" w14:textId="17B47FC8" w:rsidR="007F6982" w:rsidRPr="00596BC6" w:rsidRDefault="007F6982" w:rsidP="007F6982">
      <w:pPr>
        <w:spacing w:line="360" w:lineRule="auto"/>
        <w:jc w:val="center"/>
        <w:rPr>
          <w:b/>
          <w:bCs/>
        </w:rPr>
      </w:pPr>
      <w:r w:rsidRPr="00596BC6">
        <w:rPr>
          <w:b/>
          <w:bCs/>
        </w:rPr>
        <w:t xml:space="preserve">“ Keputusan Pembelian Ditinjau Dari </w:t>
      </w:r>
      <w:r w:rsidRPr="00596BC6">
        <w:rPr>
          <w:b/>
          <w:bCs/>
          <w:i/>
        </w:rPr>
        <w:t>Online Customer Review</w:t>
      </w:r>
      <w:r w:rsidRPr="00596BC6">
        <w:rPr>
          <w:b/>
          <w:bCs/>
        </w:rPr>
        <w:t xml:space="preserve">, Penggunaan Sosial Media, dan </w:t>
      </w:r>
      <w:r w:rsidRPr="00596BC6">
        <w:rPr>
          <w:b/>
          <w:bCs/>
          <w:i/>
        </w:rPr>
        <w:t>Brand Trust</w:t>
      </w:r>
      <w:r w:rsidRPr="00596BC6">
        <w:rPr>
          <w:b/>
          <w:bCs/>
        </w:rPr>
        <w:t xml:space="preserve"> </w:t>
      </w:r>
      <w:r w:rsidR="00F939C0">
        <w:rPr>
          <w:b/>
          <w:bCs/>
        </w:rPr>
        <w:t>ONLINE SHOP</w:t>
      </w:r>
      <w:r w:rsidRPr="00596BC6">
        <w:rPr>
          <w:b/>
          <w:bCs/>
        </w:rPr>
        <w:t xml:space="preserve"> Shopee di Surakarta”.</w:t>
      </w:r>
    </w:p>
    <w:p w14:paraId="01D593C7" w14:textId="77777777" w:rsidR="007F6982" w:rsidRPr="00596BC6" w:rsidRDefault="007F6982" w:rsidP="007F6982">
      <w:pPr>
        <w:spacing w:line="360" w:lineRule="auto"/>
        <w:jc w:val="center"/>
        <w:rPr>
          <w:b/>
          <w:bCs/>
        </w:rPr>
      </w:pPr>
      <w:r w:rsidRPr="00596BC6">
        <w:rPr>
          <w:b/>
          <w:bCs/>
          <w:noProof/>
          <w:lang w:val="en-US"/>
        </w:rPr>
        <mc:AlternateContent>
          <mc:Choice Requires="wps">
            <w:drawing>
              <wp:anchor distT="0" distB="0" distL="114300" distR="114300" simplePos="0" relativeHeight="251668480" behindDoc="0" locked="0" layoutInCell="1" allowOverlap="1" wp14:anchorId="75DCE755" wp14:editId="36A3993F">
                <wp:simplePos x="0" y="0"/>
                <wp:positionH relativeFrom="margin">
                  <wp:posOffset>17145</wp:posOffset>
                </wp:positionH>
                <wp:positionV relativeFrom="paragraph">
                  <wp:posOffset>81915</wp:posOffset>
                </wp:positionV>
                <wp:extent cx="49911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49911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69A68D" id="Straight Connector 5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6.45pt" to="394.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" strokecolor="black [3200]" strokeweight="1pt">
                <v:stroke joinstyle="miter"/>
                <w10:wrap anchorx="margin"/>
              </v:line>
            </w:pict>
          </mc:Fallback>
        </mc:AlternateContent>
      </w:r>
    </w:p>
    <w:p w14:paraId="7992F54F" w14:textId="77777777" w:rsidR="007F6982" w:rsidRPr="00596BC6" w:rsidRDefault="007F6982" w:rsidP="007F6982">
      <w:pPr>
        <w:tabs>
          <w:tab w:val="left" w:pos="1245"/>
        </w:tabs>
        <w:spacing w:line="360" w:lineRule="auto"/>
      </w:pPr>
      <w:r w:rsidRPr="00596BC6">
        <w:t>Dalam rangka penyusunan skripsi saya,maka :</w:t>
      </w:r>
    </w:p>
    <w:p w14:paraId="15D9C480" w14:textId="77777777" w:rsidR="007F6982" w:rsidRPr="00596BC6" w:rsidRDefault="007F6982" w:rsidP="007F6982">
      <w:pPr>
        <w:tabs>
          <w:tab w:val="left" w:pos="1245"/>
        </w:tabs>
        <w:spacing w:line="360" w:lineRule="auto"/>
      </w:pPr>
      <w:r w:rsidRPr="00596BC6">
        <w:t>Nama</w:t>
      </w:r>
      <w:r w:rsidRPr="00596BC6">
        <w:tab/>
        <w:t>: Risky Putra Utama</w:t>
      </w:r>
    </w:p>
    <w:p w14:paraId="5E542329" w14:textId="77777777" w:rsidR="007F6982" w:rsidRPr="00596BC6" w:rsidRDefault="007F6982" w:rsidP="007F6982">
      <w:pPr>
        <w:tabs>
          <w:tab w:val="left" w:pos="1245"/>
        </w:tabs>
        <w:spacing w:line="360" w:lineRule="auto"/>
      </w:pPr>
      <w:r w:rsidRPr="00596BC6">
        <w:t>NIM</w:t>
      </w:r>
      <w:r w:rsidRPr="00596BC6">
        <w:tab/>
        <w:t>: 2018020052</w:t>
      </w:r>
    </w:p>
    <w:p w14:paraId="5CD5D2BB" w14:textId="77777777" w:rsidR="007F6982" w:rsidRPr="00596BC6" w:rsidRDefault="007F6982" w:rsidP="007F6982">
      <w:pPr>
        <w:tabs>
          <w:tab w:val="left" w:pos="1245"/>
        </w:tabs>
        <w:spacing w:line="360" w:lineRule="auto"/>
      </w:pPr>
      <w:r w:rsidRPr="00596BC6">
        <w:t>Fakultas</w:t>
      </w:r>
      <w:r w:rsidRPr="00596BC6">
        <w:tab/>
        <w:t>: Fakultas Ekonomi Universitas Islam Batik Surakarta</w:t>
      </w:r>
    </w:p>
    <w:p w14:paraId="12022CEC" w14:textId="77777777" w:rsidR="007F6982" w:rsidRPr="00596BC6" w:rsidRDefault="007F6982" w:rsidP="007F6982">
      <w:pPr>
        <w:tabs>
          <w:tab w:val="left" w:pos="1245"/>
        </w:tabs>
        <w:spacing w:line="360" w:lineRule="auto"/>
      </w:pPr>
      <w:r w:rsidRPr="00596BC6">
        <w:t>Telp.</w:t>
      </w:r>
      <w:r w:rsidRPr="00596BC6">
        <w:tab/>
        <w:t>: 089523040348</w:t>
      </w:r>
    </w:p>
    <w:p w14:paraId="78821D2B" w14:textId="77777777" w:rsidR="007F6982" w:rsidRPr="00596BC6" w:rsidRDefault="007F6982" w:rsidP="007F6982">
      <w:pPr>
        <w:tabs>
          <w:tab w:val="left" w:pos="1245"/>
        </w:tabs>
        <w:spacing w:line="360" w:lineRule="auto"/>
      </w:pPr>
      <w:r w:rsidRPr="00596BC6">
        <w:t>Memohon kesediaan Bpk/Ibu, untuk meluangkan waktu guna mengisi kuesioner berikut ini.</w:t>
      </w:r>
    </w:p>
    <w:p w14:paraId="32A5E6BE" w14:textId="77777777" w:rsidR="007F6982" w:rsidRPr="00596BC6" w:rsidRDefault="007F6982" w:rsidP="007F6982">
      <w:pPr>
        <w:tabs>
          <w:tab w:val="left" w:pos="1245"/>
        </w:tabs>
        <w:spacing w:line="360" w:lineRule="auto"/>
      </w:pPr>
      <w:r w:rsidRPr="00596BC6">
        <w:t>IDENTITAS RESPONDEN</w:t>
      </w:r>
    </w:p>
    <w:p w14:paraId="2191E510" w14:textId="77777777" w:rsidR="007F6982" w:rsidRPr="00596BC6" w:rsidRDefault="007F6982" w:rsidP="007F6982">
      <w:pPr>
        <w:pStyle w:val="ListParagraph"/>
        <w:numPr>
          <w:ilvl w:val="0"/>
          <w:numId w:val="51"/>
        </w:numPr>
        <w:tabs>
          <w:tab w:val="left" w:pos="1245"/>
        </w:tabs>
        <w:spacing w:after="160" w:line="360" w:lineRule="auto"/>
        <w:jc w:val="left"/>
      </w:pPr>
      <w:r w:rsidRPr="00596BC6">
        <w:t>Nama</w:t>
      </w:r>
      <w:r w:rsidRPr="00596BC6">
        <w:tab/>
      </w:r>
      <w:r w:rsidRPr="00596BC6">
        <w:tab/>
        <w:t>:……………………………………………………………..</w:t>
      </w:r>
    </w:p>
    <w:p w14:paraId="750D48B6" w14:textId="77777777" w:rsidR="007F6982" w:rsidRPr="00596BC6" w:rsidRDefault="007F6982" w:rsidP="007F6982">
      <w:pPr>
        <w:pStyle w:val="ListParagraph"/>
        <w:numPr>
          <w:ilvl w:val="0"/>
          <w:numId w:val="51"/>
        </w:numPr>
        <w:tabs>
          <w:tab w:val="left" w:pos="1245"/>
        </w:tabs>
        <w:spacing w:after="160" w:line="360" w:lineRule="auto"/>
        <w:jc w:val="left"/>
      </w:pPr>
      <w:r>
        <w:rPr>
          <w:lang w:val="en-US"/>
        </w:rPr>
        <w:t>Pekerjaan</w:t>
      </w:r>
      <w:r>
        <w:tab/>
      </w:r>
      <w:r w:rsidRPr="00596BC6">
        <w:t>:…………………………………………………………….</w:t>
      </w:r>
    </w:p>
    <w:p w14:paraId="19AB6D46" w14:textId="77777777" w:rsidR="007F6982" w:rsidRPr="00596BC6" w:rsidRDefault="007F6982" w:rsidP="007F6982">
      <w:pPr>
        <w:pStyle w:val="ListParagraph"/>
        <w:numPr>
          <w:ilvl w:val="0"/>
          <w:numId w:val="51"/>
        </w:numPr>
        <w:tabs>
          <w:tab w:val="left" w:pos="1245"/>
        </w:tabs>
        <w:spacing w:after="160" w:line="360" w:lineRule="auto"/>
        <w:jc w:val="left"/>
      </w:pPr>
      <w:r w:rsidRPr="00596BC6">
        <w:rPr>
          <w:noProof/>
          <w:lang w:val="en-US"/>
        </w:rPr>
        <mc:AlternateContent>
          <mc:Choice Requires="wps">
            <w:drawing>
              <wp:anchor distT="0" distB="0" distL="114300" distR="114300" simplePos="0" relativeHeight="251670528" behindDoc="0" locked="0" layoutInCell="1" allowOverlap="1" wp14:anchorId="3D3AD8FC" wp14:editId="15A2FFE2">
                <wp:simplePos x="0" y="0"/>
                <wp:positionH relativeFrom="column">
                  <wp:posOffset>3228975</wp:posOffset>
                </wp:positionH>
                <wp:positionV relativeFrom="paragraph">
                  <wp:posOffset>30032</wp:posOffset>
                </wp:positionV>
                <wp:extent cx="14287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353188" id="Rectangle 58" o:spid="_x0000_s1026" style="position:absolute;margin-left:254.25pt;margin-top:2.35pt;width:11.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" fillcolor="window" strokecolor="windowText" strokeweight="1pt"/>
            </w:pict>
          </mc:Fallback>
        </mc:AlternateContent>
      </w:r>
      <w:r w:rsidRPr="00596BC6">
        <w:rPr>
          <w:noProof/>
          <w:lang w:val="en-US"/>
        </w:rPr>
        <mc:AlternateContent>
          <mc:Choice Requires="wps">
            <w:drawing>
              <wp:anchor distT="0" distB="0" distL="114300" distR="114300" simplePos="0" relativeHeight="251669504" behindDoc="0" locked="0" layoutInCell="1" allowOverlap="1" wp14:anchorId="293F4DC1" wp14:editId="7C96B7FB">
                <wp:simplePos x="0" y="0"/>
                <wp:positionH relativeFrom="column">
                  <wp:posOffset>1579245</wp:posOffset>
                </wp:positionH>
                <wp:positionV relativeFrom="paragraph">
                  <wp:posOffset>32833</wp:posOffset>
                </wp:positionV>
                <wp:extent cx="14287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9A5DB5" id="Rectangle 59" o:spid="_x0000_s1026" style="position:absolute;margin-left:124.35pt;margin-top:2.6pt;width:11.2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" fillcolor="white [3201]" strokecolor="black [3213]" strokeweight="1pt"/>
            </w:pict>
          </mc:Fallback>
        </mc:AlternateContent>
      </w:r>
      <w:r w:rsidRPr="00596BC6">
        <w:t>Jenis Kelamin</w:t>
      </w:r>
      <w:r w:rsidRPr="00596BC6">
        <w:tab/>
        <w:t xml:space="preserve">:          Laki - laki                           Perempuan          </w:t>
      </w:r>
    </w:p>
    <w:p w14:paraId="608BD358" w14:textId="77777777" w:rsidR="007F6982" w:rsidRPr="00596BC6" w:rsidRDefault="007F6982" w:rsidP="007F6982">
      <w:pPr>
        <w:pStyle w:val="ListParagraph"/>
        <w:numPr>
          <w:ilvl w:val="0"/>
          <w:numId w:val="51"/>
        </w:numPr>
        <w:tabs>
          <w:tab w:val="left" w:pos="1245"/>
        </w:tabs>
        <w:spacing w:after="160" w:line="360" w:lineRule="auto"/>
        <w:jc w:val="left"/>
      </w:pPr>
      <w:r w:rsidRPr="00596BC6">
        <w:rPr>
          <w:noProof/>
          <w:lang w:val="en-US"/>
        </w:rPr>
        <mc:AlternateContent>
          <mc:Choice Requires="wps">
            <w:drawing>
              <wp:anchor distT="0" distB="0" distL="114300" distR="114300" simplePos="0" relativeHeight="251679744" behindDoc="0" locked="0" layoutInCell="1" allowOverlap="1" wp14:anchorId="3D1D1457" wp14:editId="1FA226B3">
                <wp:simplePos x="0" y="0"/>
                <wp:positionH relativeFrom="column">
                  <wp:posOffset>3229471</wp:posOffset>
                </wp:positionH>
                <wp:positionV relativeFrom="paragraph">
                  <wp:posOffset>15857</wp:posOffset>
                </wp:positionV>
                <wp:extent cx="142875" cy="1333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D1AA4D" id="Rectangle 60" o:spid="_x0000_s1026" style="position:absolute;margin-left:254.3pt;margin-top:1.25pt;width:11.2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" fillcolor="window" strokecolor="windowText" strokeweight="1pt"/>
            </w:pict>
          </mc:Fallback>
        </mc:AlternateContent>
      </w:r>
      <w:r w:rsidRPr="00596BC6">
        <w:rPr>
          <w:noProof/>
          <w:lang w:val="en-US"/>
        </w:rPr>
        <mc:AlternateContent>
          <mc:Choice Requires="wps">
            <w:drawing>
              <wp:anchor distT="0" distB="0" distL="114300" distR="114300" simplePos="0" relativeHeight="251678720" behindDoc="0" locked="0" layoutInCell="1" allowOverlap="1" wp14:anchorId="2AB35361" wp14:editId="3C928C7A">
                <wp:simplePos x="0" y="0"/>
                <wp:positionH relativeFrom="column">
                  <wp:posOffset>1579675</wp:posOffset>
                </wp:positionH>
                <wp:positionV relativeFrom="paragraph">
                  <wp:posOffset>16565</wp:posOffset>
                </wp:positionV>
                <wp:extent cx="142875" cy="1333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4D0812" id="Rectangle 61" o:spid="_x0000_s1026" style="position:absolute;margin-left:124.4pt;margin-top:1.3pt;width:11.2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" fillcolor="window" strokecolor="windowText" strokeweight="1pt"/>
            </w:pict>
          </mc:Fallback>
        </mc:AlternateContent>
      </w:r>
      <w:r w:rsidRPr="00596BC6">
        <w:t>Usia</w:t>
      </w:r>
      <w:r w:rsidRPr="00596BC6">
        <w:tab/>
      </w:r>
      <w:r w:rsidRPr="00596BC6">
        <w:tab/>
      </w:r>
      <w:r w:rsidRPr="00596BC6">
        <w:tab/>
        <w:t>:</w:t>
      </w:r>
      <w:r w:rsidRPr="00596BC6">
        <w:rPr>
          <w:noProof/>
        </w:rPr>
        <w:t xml:space="preserve">          20 – 40 Tahun                    &gt; 40 Tahun</w:t>
      </w:r>
    </w:p>
    <w:p w14:paraId="6F37CAA8" w14:textId="77777777" w:rsidR="007F6982" w:rsidRPr="00596BC6" w:rsidRDefault="007F6982" w:rsidP="007F6982">
      <w:pPr>
        <w:pStyle w:val="ListParagraph"/>
        <w:numPr>
          <w:ilvl w:val="0"/>
          <w:numId w:val="51"/>
        </w:numPr>
        <w:tabs>
          <w:tab w:val="left" w:pos="1245"/>
        </w:tabs>
        <w:spacing w:after="160" w:line="360" w:lineRule="auto"/>
        <w:jc w:val="left"/>
      </w:pPr>
      <w:r w:rsidRPr="00596BC6">
        <w:rPr>
          <w:noProof/>
          <w:lang w:val="en-US"/>
        </w:rPr>
        <mc:AlternateContent>
          <mc:Choice Requires="wps">
            <w:drawing>
              <wp:anchor distT="0" distB="0" distL="114300" distR="114300" simplePos="0" relativeHeight="251674624" behindDoc="0" locked="0" layoutInCell="1" allowOverlap="1" wp14:anchorId="5D23EECC" wp14:editId="468CF714">
                <wp:simplePos x="0" y="0"/>
                <wp:positionH relativeFrom="column">
                  <wp:posOffset>3228975</wp:posOffset>
                </wp:positionH>
                <wp:positionV relativeFrom="paragraph">
                  <wp:posOffset>5715</wp:posOffset>
                </wp:positionV>
                <wp:extent cx="14287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D98E47" id="Rectangle 62" o:spid="_x0000_s1026" style="position:absolute;margin-left:254.25pt;margin-top:.45pt;width:11.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" fillcolor="window" strokecolor="windowText" strokeweight="1pt"/>
            </w:pict>
          </mc:Fallback>
        </mc:AlternateContent>
      </w:r>
      <w:r w:rsidRPr="00596BC6">
        <w:rPr>
          <w:noProof/>
          <w:lang w:val="en-US"/>
        </w:rPr>
        <mc:AlternateContent>
          <mc:Choice Requires="wps">
            <w:drawing>
              <wp:anchor distT="0" distB="0" distL="114300" distR="114300" simplePos="0" relativeHeight="251673600" behindDoc="0" locked="0" layoutInCell="1" allowOverlap="1" wp14:anchorId="28EF947B" wp14:editId="0A2000D6">
                <wp:simplePos x="0" y="0"/>
                <wp:positionH relativeFrom="column">
                  <wp:posOffset>1581150</wp:posOffset>
                </wp:positionH>
                <wp:positionV relativeFrom="paragraph">
                  <wp:posOffset>253365</wp:posOffset>
                </wp:positionV>
                <wp:extent cx="142875" cy="1333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5F72F1" id="Rectangle 63" o:spid="_x0000_s1026" style="position:absolute;margin-left:124.5pt;margin-top:19.95pt;width:11.2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" fillcolor="window" strokecolor="windowText" strokeweight="1pt"/>
            </w:pict>
          </mc:Fallback>
        </mc:AlternateContent>
      </w:r>
      <w:r w:rsidRPr="00596BC6">
        <w:rPr>
          <w:noProof/>
          <w:lang w:val="en-US"/>
        </w:rPr>
        <mc:AlternateContent>
          <mc:Choice Requires="wps">
            <w:drawing>
              <wp:anchor distT="0" distB="0" distL="114300" distR="114300" simplePos="0" relativeHeight="251671552" behindDoc="0" locked="0" layoutInCell="1" allowOverlap="1" wp14:anchorId="08CCD688" wp14:editId="354EC924">
                <wp:simplePos x="0" y="0"/>
                <wp:positionH relativeFrom="column">
                  <wp:posOffset>1581150</wp:posOffset>
                </wp:positionH>
                <wp:positionV relativeFrom="paragraph">
                  <wp:posOffset>9525</wp:posOffset>
                </wp:positionV>
                <wp:extent cx="142875" cy="1333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86E450" id="Rectangle 64" o:spid="_x0000_s1026" style="position:absolute;margin-left:124.5pt;margin-top:.75pt;width:11.2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" fillcolor="window" strokecolor="windowText" strokeweight="1pt"/>
            </w:pict>
          </mc:Fallback>
        </mc:AlternateContent>
      </w:r>
      <w:r w:rsidRPr="00596BC6">
        <w:t>Pendidikan</w:t>
      </w:r>
      <w:r w:rsidRPr="00596BC6">
        <w:tab/>
        <w:t>:</w:t>
      </w:r>
      <w:r w:rsidRPr="00596BC6">
        <w:rPr>
          <w:noProof/>
        </w:rPr>
        <w:t xml:space="preserve">          SD                                      Diploma 3</w:t>
      </w:r>
    </w:p>
    <w:p w14:paraId="4A667A41" w14:textId="77777777" w:rsidR="007F6982" w:rsidRPr="00596BC6" w:rsidRDefault="007F6982" w:rsidP="007F6982">
      <w:pPr>
        <w:pStyle w:val="ListParagraph"/>
        <w:tabs>
          <w:tab w:val="left" w:pos="1245"/>
        </w:tabs>
        <w:spacing w:line="360" w:lineRule="auto"/>
      </w:pPr>
      <w:r w:rsidRPr="00596BC6">
        <w:rPr>
          <w:noProof/>
          <w:lang w:val="en-US"/>
        </w:rPr>
        <mc:AlternateContent>
          <mc:Choice Requires="wps">
            <w:drawing>
              <wp:anchor distT="0" distB="0" distL="114300" distR="114300" simplePos="0" relativeHeight="251675648" behindDoc="0" locked="0" layoutInCell="1" allowOverlap="1" wp14:anchorId="2A874A96" wp14:editId="23453489">
                <wp:simplePos x="0" y="0"/>
                <wp:positionH relativeFrom="column">
                  <wp:posOffset>3228975</wp:posOffset>
                </wp:positionH>
                <wp:positionV relativeFrom="paragraph">
                  <wp:posOffset>9525</wp:posOffset>
                </wp:positionV>
                <wp:extent cx="142875" cy="1333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2B0146" id="Rectangle 65" o:spid="_x0000_s1026" style="position:absolute;margin-left:254.25pt;margin-top:.75pt;width:11.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" fillcolor="window" strokecolor="windowText" strokeweight="1pt"/>
            </w:pict>
          </mc:Fallback>
        </mc:AlternateContent>
      </w:r>
      <w:r w:rsidRPr="00596BC6">
        <w:t xml:space="preserve">                                   SMP                                   Sarjana 1</w:t>
      </w:r>
    </w:p>
    <w:p w14:paraId="586CE6C1" w14:textId="77777777" w:rsidR="007F6982" w:rsidRPr="00596BC6" w:rsidRDefault="007F6982" w:rsidP="007F6982">
      <w:pPr>
        <w:pStyle w:val="ListParagraph"/>
        <w:tabs>
          <w:tab w:val="left" w:pos="1245"/>
        </w:tabs>
        <w:spacing w:line="360" w:lineRule="auto"/>
      </w:pPr>
      <w:r w:rsidRPr="00596BC6">
        <w:rPr>
          <w:noProof/>
          <w:lang w:val="en-US"/>
        </w:rPr>
        <mc:AlternateContent>
          <mc:Choice Requires="wps">
            <w:drawing>
              <wp:anchor distT="0" distB="0" distL="114300" distR="114300" simplePos="0" relativeHeight="251676672" behindDoc="0" locked="0" layoutInCell="1" allowOverlap="1" wp14:anchorId="30FD2FA8" wp14:editId="7C1A093C">
                <wp:simplePos x="0" y="0"/>
                <wp:positionH relativeFrom="column">
                  <wp:posOffset>3228975</wp:posOffset>
                </wp:positionH>
                <wp:positionV relativeFrom="paragraph">
                  <wp:posOffset>9525</wp:posOffset>
                </wp:positionV>
                <wp:extent cx="142875" cy="1333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309C8D" id="Rectangle 66" o:spid="_x0000_s1026" style="position:absolute;margin-left:254.25pt;margin-top:.75pt;width:11.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" fillcolor="window" strokecolor="windowText" strokeweight="1pt"/>
            </w:pict>
          </mc:Fallback>
        </mc:AlternateContent>
      </w:r>
      <w:r w:rsidRPr="00596BC6">
        <w:rPr>
          <w:noProof/>
          <w:lang w:val="en-US"/>
        </w:rPr>
        <mc:AlternateContent>
          <mc:Choice Requires="wps">
            <w:drawing>
              <wp:anchor distT="0" distB="0" distL="114300" distR="114300" simplePos="0" relativeHeight="251672576" behindDoc="0" locked="0" layoutInCell="1" allowOverlap="1" wp14:anchorId="0DE12E66" wp14:editId="12BDAC3D">
                <wp:simplePos x="0" y="0"/>
                <wp:positionH relativeFrom="column">
                  <wp:posOffset>1581150</wp:posOffset>
                </wp:positionH>
                <wp:positionV relativeFrom="paragraph">
                  <wp:posOffset>9525</wp:posOffset>
                </wp:positionV>
                <wp:extent cx="142875" cy="1333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95A752A" w14:textId="77777777" w:rsidR="00FD131A" w:rsidRDefault="00FD131A" w:rsidP="007F6982">
                            <w:pPr>
                              <w:jc w:val="center"/>
                            </w:pPr>
                          </w:p>
                          <w:p w14:paraId="7E4DB7ED" w14:textId="77777777" w:rsidR="00FD131A" w:rsidRDefault="00FD131A" w:rsidP="007F6982">
                            <w:pPr>
                              <w:jc w:val="center"/>
                            </w:pPr>
                          </w:p>
                          <w:p w14:paraId="0695FFFA" w14:textId="77777777" w:rsidR="00FD131A" w:rsidRDefault="00FD131A" w:rsidP="007F69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E12E66" id="Rectangle 67" o:spid="_x0000_s1070" style="position:absolute;left:0;text-align:left;margin-left:124.5pt;margin-top:.75pt;width:11.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" fillcolor="window" strokecolor="windowText" strokeweight="1pt">
                <v:textbox>
                  <w:txbxContent>
                    <w:p w14:paraId="595A752A" w14:textId="77777777" w:rsidR="00FD131A" w:rsidRDefault="00FD131A" w:rsidP="007F6982">
                      <w:pPr>
                        <w:jc w:val="center"/>
                      </w:pPr>
                    </w:p>
                    <w:p w14:paraId="7E4DB7ED" w14:textId="77777777" w:rsidR="00FD131A" w:rsidRDefault="00FD131A" w:rsidP="007F6982">
                      <w:pPr>
                        <w:jc w:val="center"/>
                      </w:pPr>
                    </w:p>
                    <w:p w14:paraId="0695FFFA" w14:textId="77777777" w:rsidR="00FD131A" w:rsidRDefault="00FD131A" w:rsidP="007F6982">
                      <w:pPr>
                        <w:jc w:val="center"/>
                      </w:pPr>
                    </w:p>
                  </w:txbxContent>
                </v:textbox>
              </v:rect>
            </w:pict>
          </mc:Fallback>
        </mc:AlternateContent>
      </w:r>
      <w:r w:rsidRPr="00596BC6">
        <w:t xml:space="preserve">                                   SMK/SMA/Sederajat         Sarjana 2</w:t>
      </w:r>
    </w:p>
    <w:p w14:paraId="64DD5D77" w14:textId="77777777" w:rsidR="007F6982" w:rsidRPr="00596BC6" w:rsidRDefault="007F6982" w:rsidP="007F6982">
      <w:pPr>
        <w:pStyle w:val="ListParagraph"/>
        <w:tabs>
          <w:tab w:val="left" w:pos="1245"/>
        </w:tabs>
        <w:spacing w:line="360" w:lineRule="auto"/>
      </w:pPr>
      <w:r w:rsidRPr="00596BC6">
        <w:rPr>
          <w:noProof/>
          <w:lang w:val="en-US"/>
        </w:rPr>
        <mc:AlternateContent>
          <mc:Choice Requires="wps">
            <w:drawing>
              <wp:anchor distT="0" distB="0" distL="114300" distR="114300" simplePos="0" relativeHeight="251677696" behindDoc="0" locked="0" layoutInCell="1" allowOverlap="1" wp14:anchorId="118567F2" wp14:editId="45F162D7">
                <wp:simplePos x="0" y="0"/>
                <wp:positionH relativeFrom="column">
                  <wp:posOffset>1581150</wp:posOffset>
                </wp:positionH>
                <wp:positionV relativeFrom="paragraph">
                  <wp:posOffset>3810</wp:posOffset>
                </wp:positionV>
                <wp:extent cx="142875" cy="1333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95AD2A" id="Rectangle 68" o:spid="_x0000_s1026" style="position:absolute;margin-left:124.5pt;margin-top:.3pt;width:11.2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" fillcolor="window" strokecolor="windowText" strokeweight="1pt"/>
            </w:pict>
          </mc:Fallback>
        </mc:AlternateContent>
      </w:r>
      <w:r w:rsidRPr="00596BC6">
        <w:t xml:space="preserve">                                   Diploma 1</w:t>
      </w:r>
    </w:p>
    <w:p w14:paraId="1B5798E4" w14:textId="77777777" w:rsidR="007F6982" w:rsidRPr="00596BC6" w:rsidRDefault="007F6982" w:rsidP="007F6982">
      <w:pPr>
        <w:tabs>
          <w:tab w:val="left" w:pos="1245"/>
        </w:tabs>
        <w:spacing w:line="360" w:lineRule="auto"/>
        <w:ind w:left="2160" w:hanging="2160"/>
      </w:pPr>
      <w:r w:rsidRPr="00596BC6">
        <w:t>Petunjuk Pengisian</w:t>
      </w:r>
      <w:r w:rsidRPr="00596BC6">
        <w:tab/>
        <w:t>: Berikan jawaban anda dengan memberikan tanda (√ ) pada salah satu kolom yang tersedia sesuai dengan kenyataan yang dirasakan.</w:t>
      </w:r>
    </w:p>
    <w:p w14:paraId="0A912392" w14:textId="77777777" w:rsidR="007F6982" w:rsidRPr="00596BC6" w:rsidRDefault="007F6982" w:rsidP="007F6982">
      <w:pPr>
        <w:tabs>
          <w:tab w:val="left" w:pos="1245"/>
        </w:tabs>
        <w:spacing w:line="360" w:lineRule="auto"/>
        <w:ind w:left="2160" w:hanging="2160"/>
      </w:pPr>
      <w:r w:rsidRPr="00596BC6">
        <w:t>Keterangan</w:t>
      </w:r>
      <w:r w:rsidRPr="00596BC6">
        <w:tab/>
      </w:r>
      <w:r w:rsidRPr="00596BC6">
        <w:tab/>
        <w:t>: STS (Sangat Tidak Setuju), TS (Tidak Setuju), N (Netral), S (Setuju) dan SS (Sangat Setuju).</w:t>
      </w:r>
    </w:p>
    <w:p w14:paraId="7D0E491D" w14:textId="77777777" w:rsidR="007F6982" w:rsidRPr="00596BC6" w:rsidRDefault="007F6982">
      <w:pPr>
        <w:rPr>
          <w:i/>
        </w:rPr>
      </w:pPr>
      <w:r w:rsidRPr="00596BC6">
        <w:rPr>
          <w:i/>
        </w:rPr>
        <w:br w:type="page"/>
      </w:r>
    </w:p>
    <w:p w14:paraId="2817DCC4" w14:textId="77777777" w:rsidR="007F6982" w:rsidRPr="00596BC6" w:rsidRDefault="007F6982" w:rsidP="007F6982">
      <w:pPr>
        <w:pStyle w:val="ListParagraph"/>
        <w:numPr>
          <w:ilvl w:val="0"/>
          <w:numId w:val="52"/>
        </w:numPr>
        <w:tabs>
          <w:tab w:val="left" w:pos="1245"/>
        </w:tabs>
        <w:spacing w:after="160" w:line="240" w:lineRule="auto"/>
        <w:ind w:left="426"/>
        <w:jc w:val="left"/>
      </w:pPr>
      <w:r w:rsidRPr="00596BC6">
        <w:rPr>
          <w:i/>
        </w:rPr>
        <w:lastRenderedPageBreak/>
        <w:t>Online Customer Review</w:t>
      </w:r>
      <w:r w:rsidRPr="00596BC6">
        <w:t xml:space="preserve"> (X1)</w:t>
      </w:r>
    </w:p>
    <w:tbl>
      <w:tblPr>
        <w:tblStyle w:val="TableGrid"/>
        <w:tblW w:w="7938" w:type="dxa"/>
        <w:tblInd w:w="-5" w:type="dxa"/>
        <w:tblLook w:val="04A0" w:firstRow="1" w:lastRow="0" w:firstColumn="1" w:lastColumn="0" w:noHBand="0" w:noVBand="1"/>
      </w:tblPr>
      <w:tblGrid>
        <w:gridCol w:w="563"/>
        <w:gridCol w:w="4634"/>
        <w:gridCol w:w="630"/>
        <w:gridCol w:w="521"/>
        <w:gridCol w:w="555"/>
        <w:gridCol w:w="552"/>
        <w:gridCol w:w="483"/>
      </w:tblGrid>
      <w:tr w:rsidR="007F6982" w:rsidRPr="00596BC6" w14:paraId="21E23622" w14:textId="77777777" w:rsidTr="007F6982">
        <w:trPr>
          <w:trHeight w:val="398"/>
        </w:trPr>
        <w:tc>
          <w:tcPr>
            <w:tcW w:w="563" w:type="dxa"/>
          </w:tcPr>
          <w:p w14:paraId="367D0F2A" w14:textId="77777777" w:rsidR="007F6982" w:rsidRPr="00596BC6" w:rsidRDefault="007F6982" w:rsidP="007F6982">
            <w:pPr>
              <w:tabs>
                <w:tab w:val="left" w:pos="1245"/>
              </w:tabs>
              <w:spacing w:line="360" w:lineRule="auto"/>
              <w:jc w:val="center"/>
            </w:pPr>
            <w:r w:rsidRPr="00596BC6">
              <w:t>NO</w:t>
            </w:r>
          </w:p>
        </w:tc>
        <w:tc>
          <w:tcPr>
            <w:tcW w:w="4634" w:type="dxa"/>
          </w:tcPr>
          <w:p w14:paraId="76BB8E6E" w14:textId="77777777" w:rsidR="007F6982" w:rsidRPr="00596BC6" w:rsidRDefault="007F6982" w:rsidP="007F6982">
            <w:pPr>
              <w:pStyle w:val="ListParagraph"/>
              <w:tabs>
                <w:tab w:val="left" w:pos="1245"/>
              </w:tabs>
              <w:spacing w:line="360" w:lineRule="auto"/>
              <w:ind w:left="426"/>
            </w:pPr>
            <w:r w:rsidRPr="00596BC6">
              <w:t>PERNYATAAN</w:t>
            </w:r>
          </w:p>
        </w:tc>
        <w:tc>
          <w:tcPr>
            <w:tcW w:w="630" w:type="dxa"/>
          </w:tcPr>
          <w:p w14:paraId="1453F971" w14:textId="77777777" w:rsidR="007F6982" w:rsidRPr="00596BC6" w:rsidRDefault="007F6982" w:rsidP="007F6982">
            <w:pPr>
              <w:tabs>
                <w:tab w:val="left" w:pos="1245"/>
              </w:tabs>
              <w:spacing w:line="360" w:lineRule="auto"/>
              <w:jc w:val="center"/>
            </w:pPr>
            <w:r w:rsidRPr="00596BC6">
              <w:t>STS</w:t>
            </w:r>
          </w:p>
        </w:tc>
        <w:tc>
          <w:tcPr>
            <w:tcW w:w="521" w:type="dxa"/>
          </w:tcPr>
          <w:p w14:paraId="749511AE" w14:textId="77777777" w:rsidR="007F6982" w:rsidRPr="00596BC6" w:rsidRDefault="007F6982" w:rsidP="007F6982">
            <w:pPr>
              <w:tabs>
                <w:tab w:val="left" w:pos="1245"/>
              </w:tabs>
              <w:spacing w:line="360" w:lineRule="auto"/>
              <w:jc w:val="center"/>
            </w:pPr>
            <w:r w:rsidRPr="00596BC6">
              <w:t>TS</w:t>
            </w:r>
          </w:p>
        </w:tc>
        <w:tc>
          <w:tcPr>
            <w:tcW w:w="555" w:type="dxa"/>
          </w:tcPr>
          <w:p w14:paraId="15D431CE" w14:textId="77777777" w:rsidR="007F6982" w:rsidRPr="00596BC6" w:rsidRDefault="007F6982" w:rsidP="007F6982">
            <w:pPr>
              <w:tabs>
                <w:tab w:val="left" w:pos="1245"/>
              </w:tabs>
              <w:spacing w:line="360" w:lineRule="auto"/>
              <w:jc w:val="center"/>
            </w:pPr>
            <w:r w:rsidRPr="00596BC6">
              <w:t>N</w:t>
            </w:r>
          </w:p>
        </w:tc>
        <w:tc>
          <w:tcPr>
            <w:tcW w:w="552" w:type="dxa"/>
          </w:tcPr>
          <w:p w14:paraId="08876D67" w14:textId="77777777" w:rsidR="007F6982" w:rsidRPr="00596BC6" w:rsidRDefault="007F6982" w:rsidP="007F6982">
            <w:pPr>
              <w:tabs>
                <w:tab w:val="left" w:pos="1245"/>
              </w:tabs>
              <w:spacing w:line="360" w:lineRule="auto"/>
              <w:jc w:val="center"/>
            </w:pPr>
            <w:r w:rsidRPr="00596BC6">
              <w:t>S</w:t>
            </w:r>
          </w:p>
        </w:tc>
        <w:tc>
          <w:tcPr>
            <w:tcW w:w="483" w:type="dxa"/>
          </w:tcPr>
          <w:p w14:paraId="4E7CB96C" w14:textId="77777777" w:rsidR="007F6982" w:rsidRPr="00596BC6" w:rsidRDefault="007F6982" w:rsidP="007F6982">
            <w:pPr>
              <w:tabs>
                <w:tab w:val="left" w:pos="1245"/>
              </w:tabs>
              <w:spacing w:line="360" w:lineRule="auto"/>
              <w:jc w:val="center"/>
            </w:pPr>
            <w:r w:rsidRPr="00596BC6">
              <w:t>SS</w:t>
            </w:r>
          </w:p>
        </w:tc>
      </w:tr>
      <w:tr w:rsidR="007F6982" w:rsidRPr="00596BC6" w14:paraId="3F2B1A48" w14:textId="77777777" w:rsidTr="007F6982">
        <w:trPr>
          <w:trHeight w:val="810"/>
        </w:trPr>
        <w:tc>
          <w:tcPr>
            <w:tcW w:w="563" w:type="dxa"/>
          </w:tcPr>
          <w:p w14:paraId="7E437E47" w14:textId="77777777" w:rsidR="007F6982" w:rsidRPr="00596BC6" w:rsidRDefault="007F6982" w:rsidP="007F6982">
            <w:pPr>
              <w:tabs>
                <w:tab w:val="left" w:pos="1245"/>
              </w:tabs>
              <w:spacing w:line="360" w:lineRule="auto"/>
              <w:jc w:val="center"/>
            </w:pPr>
            <w:r w:rsidRPr="00596BC6">
              <w:t>1</w:t>
            </w:r>
          </w:p>
        </w:tc>
        <w:tc>
          <w:tcPr>
            <w:tcW w:w="4634" w:type="dxa"/>
          </w:tcPr>
          <w:p w14:paraId="7E507861" w14:textId="77777777" w:rsidR="007F6982" w:rsidRPr="00596BC6" w:rsidRDefault="007F6982" w:rsidP="007F6982">
            <w:pPr>
              <w:tabs>
                <w:tab w:val="left" w:pos="1245"/>
              </w:tabs>
              <w:spacing w:line="360" w:lineRule="auto"/>
            </w:pPr>
            <w:r w:rsidRPr="00596BC6">
              <w:rPr>
                <w:i/>
              </w:rPr>
              <w:t>Review</w:t>
            </w:r>
            <w:r w:rsidRPr="00596BC6">
              <w:t xml:space="preserve"> pada aplikasi shopee membuat lebih mudah untuk berbelanja online</w:t>
            </w:r>
          </w:p>
        </w:tc>
        <w:tc>
          <w:tcPr>
            <w:tcW w:w="630" w:type="dxa"/>
          </w:tcPr>
          <w:p w14:paraId="7027148D" w14:textId="77777777" w:rsidR="007F6982" w:rsidRPr="00596BC6" w:rsidRDefault="007F6982" w:rsidP="007F6982">
            <w:pPr>
              <w:pStyle w:val="ListParagraph"/>
              <w:tabs>
                <w:tab w:val="left" w:pos="1245"/>
              </w:tabs>
              <w:spacing w:line="360" w:lineRule="auto"/>
              <w:ind w:left="426"/>
            </w:pPr>
          </w:p>
        </w:tc>
        <w:tc>
          <w:tcPr>
            <w:tcW w:w="521" w:type="dxa"/>
          </w:tcPr>
          <w:p w14:paraId="264C540B" w14:textId="77777777" w:rsidR="007F6982" w:rsidRPr="00596BC6" w:rsidRDefault="007F6982" w:rsidP="007F6982">
            <w:pPr>
              <w:pStyle w:val="ListParagraph"/>
              <w:tabs>
                <w:tab w:val="left" w:pos="1245"/>
              </w:tabs>
              <w:spacing w:line="360" w:lineRule="auto"/>
              <w:ind w:left="426"/>
            </w:pPr>
          </w:p>
        </w:tc>
        <w:tc>
          <w:tcPr>
            <w:tcW w:w="555" w:type="dxa"/>
          </w:tcPr>
          <w:p w14:paraId="5940F659" w14:textId="77777777" w:rsidR="007F6982" w:rsidRPr="00596BC6" w:rsidRDefault="007F6982" w:rsidP="007F6982">
            <w:pPr>
              <w:pStyle w:val="ListParagraph"/>
              <w:tabs>
                <w:tab w:val="left" w:pos="1245"/>
              </w:tabs>
              <w:spacing w:line="360" w:lineRule="auto"/>
              <w:ind w:left="426"/>
            </w:pPr>
          </w:p>
        </w:tc>
        <w:tc>
          <w:tcPr>
            <w:tcW w:w="552" w:type="dxa"/>
          </w:tcPr>
          <w:p w14:paraId="2C3791B2" w14:textId="77777777" w:rsidR="007F6982" w:rsidRPr="00596BC6" w:rsidRDefault="007F6982" w:rsidP="007F6982">
            <w:pPr>
              <w:pStyle w:val="ListParagraph"/>
              <w:tabs>
                <w:tab w:val="left" w:pos="1245"/>
              </w:tabs>
              <w:spacing w:line="360" w:lineRule="auto"/>
              <w:ind w:left="426"/>
            </w:pPr>
          </w:p>
        </w:tc>
        <w:tc>
          <w:tcPr>
            <w:tcW w:w="483" w:type="dxa"/>
          </w:tcPr>
          <w:p w14:paraId="6ADD1993" w14:textId="77777777" w:rsidR="007F6982" w:rsidRPr="00596BC6" w:rsidRDefault="007F6982" w:rsidP="007F6982">
            <w:pPr>
              <w:pStyle w:val="ListParagraph"/>
              <w:tabs>
                <w:tab w:val="left" w:pos="1245"/>
              </w:tabs>
              <w:spacing w:line="360" w:lineRule="auto"/>
              <w:ind w:left="426"/>
            </w:pPr>
          </w:p>
        </w:tc>
      </w:tr>
      <w:tr w:rsidR="007F6982" w:rsidRPr="00596BC6" w14:paraId="5CBA3BFC" w14:textId="77777777" w:rsidTr="007F6982">
        <w:trPr>
          <w:trHeight w:val="619"/>
        </w:trPr>
        <w:tc>
          <w:tcPr>
            <w:tcW w:w="563" w:type="dxa"/>
          </w:tcPr>
          <w:p w14:paraId="739C1BFD" w14:textId="77777777" w:rsidR="007F6982" w:rsidRPr="00596BC6" w:rsidRDefault="007F6982" w:rsidP="007F6982">
            <w:pPr>
              <w:tabs>
                <w:tab w:val="left" w:pos="1245"/>
              </w:tabs>
              <w:spacing w:line="360" w:lineRule="auto"/>
              <w:jc w:val="center"/>
            </w:pPr>
            <w:r w:rsidRPr="00596BC6">
              <w:t>2</w:t>
            </w:r>
          </w:p>
        </w:tc>
        <w:tc>
          <w:tcPr>
            <w:tcW w:w="4634" w:type="dxa"/>
          </w:tcPr>
          <w:p w14:paraId="46EA9EF6" w14:textId="77777777" w:rsidR="007F6982" w:rsidRPr="00596BC6" w:rsidRDefault="007F6982" w:rsidP="007F6982">
            <w:pPr>
              <w:tabs>
                <w:tab w:val="left" w:pos="6480"/>
              </w:tabs>
              <w:spacing w:line="276" w:lineRule="auto"/>
              <w:contextualSpacing/>
            </w:pPr>
            <w:r w:rsidRPr="00596BC6">
              <w:rPr>
                <w:i/>
              </w:rPr>
              <w:t>Review</w:t>
            </w:r>
            <w:r w:rsidRPr="00596BC6">
              <w:t xml:space="preserve"> pada aplikasi shopee membantu menentukan pilihan pembelian</w:t>
            </w:r>
          </w:p>
        </w:tc>
        <w:tc>
          <w:tcPr>
            <w:tcW w:w="630" w:type="dxa"/>
          </w:tcPr>
          <w:p w14:paraId="31E12C7E" w14:textId="77777777" w:rsidR="007F6982" w:rsidRPr="00596BC6" w:rsidRDefault="007F6982" w:rsidP="007F6982">
            <w:pPr>
              <w:pStyle w:val="ListParagraph"/>
              <w:tabs>
                <w:tab w:val="left" w:pos="1245"/>
              </w:tabs>
              <w:spacing w:line="360" w:lineRule="auto"/>
              <w:ind w:left="426"/>
            </w:pPr>
          </w:p>
        </w:tc>
        <w:tc>
          <w:tcPr>
            <w:tcW w:w="521" w:type="dxa"/>
          </w:tcPr>
          <w:p w14:paraId="2674B18C" w14:textId="77777777" w:rsidR="007F6982" w:rsidRPr="00596BC6" w:rsidRDefault="007F6982" w:rsidP="007F6982">
            <w:pPr>
              <w:pStyle w:val="ListParagraph"/>
              <w:tabs>
                <w:tab w:val="left" w:pos="1245"/>
              </w:tabs>
              <w:spacing w:line="360" w:lineRule="auto"/>
              <w:ind w:left="426"/>
            </w:pPr>
          </w:p>
        </w:tc>
        <w:tc>
          <w:tcPr>
            <w:tcW w:w="555" w:type="dxa"/>
          </w:tcPr>
          <w:p w14:paraId="65CBFE2E" w14:textId="77777777" w:rsidR="007F6982" w:rsidRPr="00596BC6" w:rsidRDefault="007F6982" w:rsidP="007F6982">
            <w:pPr>
              <w:pStyle w:val="ListParagraph"/>
              <w:tabs>
                <w:tab w:val="left" w:pos="1245"/>
              </w:tabs>
              <w:spacing w:line="360" w:lineRule="auto"/>
              <w:ind w:left="426"/>
            </w:pPr>
          </w:p>
        </w:tc>
        <w:tc>
          <w:tcPr>
            <w:tcW w:w="552" w:type="dxa"/>
          </w:tcPr>
          <w:p w14:paraId="5DE31F00" w14:textId="77777777" w:rsidR="007F6982" w:rsidRPr="00596BC6" w:rsidRDefault="007F6982" w:rsidP="007F6982">
            <w:pPr>
              <w:pStyle w:val="ListParagraph"/>
              <w:tabs>
                <w:tab w:val="left" w:pos="1245"/>
              </w:tabs>
              <w:spacing w:line="360" w:lineRule="auto"/>
              <w:ind w:left="426"/>
            </w:pPr>
          </w:p>
        </w:tc>
        <w:tc>
          <w:tcPr>
            <w:tcW w:w="483" w:type="dxa"/>
          </w:tcPr>
          <w:p w14:paraId="6D29193D" w14:textId="77777777" w:rsidR="007F6982" w:rsidRPr="00596BC6" w:rsidRDefault="007F6982" w:rsidP="007F6982">
            <w:pPr>
              <w:pStyle w:val="ListParagraph"/>
              <w:tabs>
                <w:tab w:val="left" w:pos="1245"/>
              </w:tabs>
              <w:spacing w:line="360" w:lineRule="auto"/>
              <w:ind w:left="426"/>
            </w:pPr>
          </w:p>
        </w:tc>
      </w:tr>
      <w:tr w:rsidR="007F6982" w:rsidRPr="00596BC6" w14:paraId="0F839A80" w14:textId="77777777" w:rsidTr="007F6982">
        <w:trPr>
          <w:trHeight w:val="810"/>
        </w:trPr>
        <w:tc>
          <w:tcPr>
            <w:tcW w:w="563" w:type="dxa"/>
          </w:tcPr>
          <w:p w14:paraId="6F9C1214" w14:textId="77777777" w:rsidR="007F6982" w:rsidRPr="00596BC6" w:rsidRDefault="007F6982" w:rsidP="007F6982">
            <w:pPr>
              <w:tabs>
                <w:tab w:val="left" w:pos="1245"/>
              </w:tabs>
              <w:spacing w:line="360" w:lineRule="auto"/>
              <w:jc w:val="center"/>
            </w:pPr>
            <w:r w:rsidRPr="00596BC6">
              <w:t>3</w:t>
            </w:r>
          </w:p>
        </w:tc>
        <w:tc>
          <w:tcPr>
            <w:tcW w:w="4634" w:type="dxa"/>
          </w:tcPr>
          <w:p w14:paraId="516E79CF" w14:textId="77777777" w:rsidR="007F6982" w:rsidRPr="00596BC6" w:rsidRDefault="007F6982" w:rsidP="007F6982">
            <w:pPr>
              <w:tabs>
                <w:tab w:val="left" w:pos="1245"/>
              </w:tabs>
            </w:pPr>
            <w:r w:rsidRPr="00596BC6">
              <w:rPr>
                <w:i/>
              </w:rPr>
              <w:t xml:space="preserve">Review </w:t>
            </w:r>
            <w:r w:rsidRPr="00596BC6">
              <w:t>pada aplikasi shopee memberikan informasi mengenai kelebihan dan kekurangan poduk yang diulas</w:t>
            </w:r>
          </w:p>
        </w:tc>
        <w:tc>
          <w:tcPr>
            <w:tcW w:w="630" w:type="dxa"/>
          </w:tcPr>
          <w:p w14:paraId="1643CD73" w14:textId="77777777" w:rsidR="007F6982" w:rsidRPr="00596BC6" w:rsidRDefault="007F6982" w:rsidP="007F6982">
            <w:pPr>
              <w:pStyle w:val="ListParagraph"/>
              <w:tabs>
                <w:tab w:val="left" w:pos="1245"/>
              </w:tabs>
              <w:spacing w:line="360" w:lineRule="auto"/>
              <w:ind w:left="426"/>
            </w:pPr>
          </w:p>
        </w:tc>
        <w:tc>
          <w:tcPr>
            <w:tcW w:w="521" w:type="dxa"/>
          </w:tcPr>
          <w:p w14:paraId="422D60AF" w14:textId="77777777" w:rsidR="007F6982" w:rsidRPr="00596BC6" w:rsidRDefault="007F6982" w:rsidP="007F6982">
            <w:pPr>
              <w:pStyle w:val="ListParagraph"/>
              <w:tabs>
                <w:tab w:val="left" w:pos="1245"/>
              </w:tabs>
              <w:spacing w:line="360" w:lineRule="auto"/>
              <w:ind w:left="426"/>
            </w:pPr>
          </w:p>
        </w:tc>
        <w:tc>
          <w:tcPr>
            <w:tcW w:w="555" w:type="dxa"/>
          </w:tcPr>
          <w:p w14:paraId="61E30458" w14:textId="77777777" w:rsidR="007F6982" w:rsidRPr="00596BC6" w:rsidRDefault="007F6982" w:rsidP="007F6982">
            <w:pPr>
              <w:pStyle w:val="ListParagraph"/>
              <w:tabs>
                <w:tab w:val="left" w:pos="1245"/>
              </w:tabs>
              <w:spacing w:line="360" w:lineRule="auto"/>
              <w:ind w:left="426"/>
            </w:pPr>
          </w:p>
        </w:tc>
        <w:tc>
          <w:tcPr>
            <w:tcW w:w="552" w:type="dxa"/>
          </w:tcPr>
          <w:p w14:paraId="5D2A9DF3" w14:textId="77777777" w:rsidR="007F6982" w:rsidRPr="00596BC6" w:rsidRDefault="007F6982" w:rsidP="007F6982">
            <w:pPr>
              <w:pStyle w:val="ListParagraph"/>
              <w:tabs>
                <w:tab w:val="left" w:pos="1245"/>
              </w:tabs>
              <w:spacing w:line="360" w:lineRule="auto"/>
              <w:ind w:left="426"/>
            </w:pPr>
          </w:p>
        </w:tc>
        <w:tc>
          <w:tcPr>
            <w:tcW w:w="483" w:type="dxa"/>
          </w:tcPr>
          <w:p w14:paraId="46FA6864" w14:textId="77777777" w:rsidR="007F6982" w:rsidRPr="00596BC6" w:rsidRDefault="007F6982" w:rsidP="007F6982">
            <w:pPr>
              <w:pStyle w:val="ListParagraph"/>
              <w:tabs>
                <w:tab w:val="left" w:pos="1245"/>
              </w:tabs>
              <w:spacing w:line="360" w:lineRule="auto"/>
              <w:ind w:left="426"/>
            </w:pPr>
          </w:p>
        </w:tc>
      </w:tr>
      <w:tr w:rsidR="007F6982" w:rsidRPr="00596BC6" w14:paraId="4C1440B0" w14:textId="77777777" w:rsidTr="007F6982">
        <w:trPr>
          <w:trHeight w:val="810"/>
        </w:trPr>
        <w:tc>
          <w:tcPr>
            <w:tcW w:w="563" w:type="dxa"/>
          </w:tcPr>
          <w:p w14:paraId="46CACFA1" w14:textId="77777777" w:rsidR="007F6982" w:rsidRPr="00596BC6" w:rsidRDefault="007F6982" w:rsidP="007F6982">
            <w:pPr>
              <w:tabs>
                <w:tab w:val="left" w:pos="1245"/>
              </w:tabs>
              <w:spacing w:line="360" w:lineRule="auto"/>
              <w:jc w:val="center"/>
            </w:pPr>
            <w:r w:rsidRPr="00596BC6">
              <w:t>4</w:t>
            </w:r>
          </w:p>
        </w:tc>
        <w:tc>
          <w:tcPr>
            <w:tcW w:w="4634" w:type="dxa"/>
          </w:tcPr>
          <w:p w14:paraId="6D8C36FE" w14:textId="77777777" w:rsidR="007F6982" w:rsidRPr="00596BC6" w:rsidRDefault="007F6982" w:rsidP="007F6982">
            <w:pPr>
              <w:tabs>
                <w:tab w:val="left" w:pos="1245"/>
              </w:tabs>
            </w:pPr>
            <w:r w:rsidRPr="00596BC6">
              <w:t xml:space="preserve">Membeli secara online melalui aplikasi shopee setelah melihat </w:t>
            </w:r>
            <w:r w:rsidRPr="00596BC6">
              <w:rPr>
                <w:i/>
              </w:rPr>
              <w:t>review</w:t>
            </w:r>
            <w:r w:rsidRPr="00596BC6">
              <w:t xml:space="preserve"> yang diberikan konsumen sebelumnya</w:t>
            </w:r>
          </w:p>
        </w:tc>
        <w:tc>
          <w:tcPr>
            <w:tcW w:w="630" w:type="dxa"/>
          </w:tcPr>
          <w:p w14:paraId="37269081" w14:textId="77777777" w:rsidR="007F6982" w:rsidRPr="00596BC6" w:rsidRDefault="007F6982" w:rsidP="007F6982">
            <w:pPr>
              <w:pStyle w:val="ListParagraph"/>
              <w:tabs>
                <w:tab w:val="left" w:pos="1245"/>
              </w:tabs>
              <w:spacing w:line="360" w:lineRule="auto"/>
              <w:ind w:left="426"/>
            </w:pPr>
          </w:p>
        </w:tc>
        <w:tc>
          <w:tcPr>
            <w:tcW w:w="521" w:type="dxa"/>
          </w:tcPr>
          <w:p w14:paraId="5D8283CC" w14:textId="77777777" w:rsidR="007F6982" w:rsidRPr="00596BC6" w:rsidRDefault="007F6982" w:rsidP="007F6982">
            <w:pPr>
              <w:pStyle w:val="ListParagraph"/>
              <w:tabs>
                <w:tab w:val="left" w:pos="1245"/>
              </w:tabs>
              <w:spacing w:line="360" w:lineRule="auto"/>
              <w:ind w:left="426"/>
            </w:pPr>
          </w:p>
        </w:tc>
        <w:tc>
          <w:tcPr>
            <w:tcW w:w="555" w:type="dxa"/>
          </w:tcPr>
          <w:p w14:paraId="73070844" w14:textId="77777777" w:rsidR="007F6982" w:rsidRPr="00596BC6" w:rsidRDefault="007F6982" w:rsidP="007F6982">
            <w:pPr>
              <w:pStyle w:val="ListParagraph"/>
              <w:tabs>
                <w:tab w:val="left" w:pos="1245"/>
              </w:tabs>
              <w:spacing w:line="360" w:lineRule="auto"/>
              <w:ind w:left="426"/>
            </w:pPr>
          </w:p>
        </w:tc>
        <w:tc>
          <w:tcPr>
            <w:tcW w:w="552" w:type="dxa"/>
          </w:tcPr>
          <w:p w14:paraId="6FD50CC4" w14:textId="77777777" w:rsidR="007F6982" w:rsidRPr="00596BC6" w:rsidRDefault="007F6982" w:rsidP="007F6982">
            <w:pPr>
              <w:pStyle w:val="ListParagraph"/>
              <w:tabs>
                <w:tab w:val="left" w:pos="1245"/>
              </w:tabs>
              <w:spacing w:line="360" w:lineRule="auto"/>
              <w:ind w:left="426"/>
            </w:pPr>
          </w:p>
        </w:tc>
        <w:tc>
          <w:tcPr>
            <w:tcW w:w="483" w:type="dxa"/>
          </w:tcPr>
          <w:p w14:paraId="5B57A2FA" w14:textId="77777777" w:rsidR="007F6982" w:rsidRPr="00596BC6" w:rsidRDefault="007F6982" w:rsidP="007F6982">
            <w:pPr>
              <w:pStyle w:val="ListParagraph"/>
              <w:tabs>
                <w:tab w:val="left" w:pos="1245"/>
              </w:tabs>
              <w:spacing w:line="360" w:lineRule="auto"/>
              <w:ind w:left="426"/>
            </w:pPr>
          </w:p>
        </w:tc>
      </w:tr>
      <w:tr w:rsidR="007F6982" w:rsidRPr="00596BC6" w14:paraId="02BBD35E" w14:textId="77777777" w:rsidTr="007F6982">
        <w:trPr>
          <w:trHeight w:val="796"/>
        </w:trPr>
        <w:tc>
          <w:tcPr>
            <w:tcW w:w="563" w:type="dxa"/>
          </w:tcPr>
          <w:p w14:paraId="4002810B" w14:textId="77777777" w:rsidR="007F6982" w:rsidRPr="00596BC6" w:rsidRDefault="007F6982" w:rsidP="007F6982">
            <w:pPr>
              <w:tabs>
                <w:tab w:val="left" w:pos="1245"/>
              </w:tabs>
              <w:spacing w:line="360" w:lineRule="auto"/>
              <w:jc w:val="center"/>
            </w:pPr>
            <w:r w:rsidRPr="00596BC6">
              <w:t>5</w:t>
            </w:r>
          </w:p>
        </w:tc>
        <w:tc>
          <w:tcPr>
            <w:tcW w:w="4634" w:type="dxa"/>
          </w:tcPr>
          <w:p w14:paraId="3B1D6C6C" w14:textId="77777777" w:rsidR="007F6982" w:rsidRPr="00596BC6" w:rsidRDefault="007F6982" w:rsidP="007F6982">
            <w:pPr>
              <w:tabs>
                <w:tab w:val="left" w:pos="1245"/>
              </w:tabs>
            </w:pPr>
            <w:r w:rsidRPr="00596BC6">
              <w:rPr>
                <w:i/>
              </w:rPr>
              <w:t>Review</w:t>
            </w:r>
            <w:r w:rsidRPr="00596BC6">
              <w:t xml:space="preserve"> yang diberikan konsumen aplikasi shopee sesuai dengan realita dan tidak dibuat buat</w:t>
            </w:r>
          </w:p>
        </w:tc>
        <w:tc>
          <w:tcPr>
            <w:tcW w:w="630" w:type="dxa"/>
          </w:tcPr>
          <w:p w14:paraId="72D53483" w14:textId="77777777" w:rsidR="007F6982" w:rsidRPr="00596BC6" w:rsidRDefault="007F6982" w:rsidP="007F6982">
            <w:pPr>
              <w:pStyle w:val="ListParagraph"/>
              <w:tabs>
                <w:tab w:val="left" w:pos="1245"/>
              </w:tabs>
              <w:spacing w:line="360" w:lineRule="auto"/>
              <w:ind w:left="426"/>
            </w:pPr>
          </w:p>
        </w:tc>
        <w:tc>
          <w:tcPr>
            <w:tcW w:w="521" w:type="dxa"/>
          </w:tcPr>
          <w:p w14:paraId="784C7827" w14:textId="77777777" w:rsidR="007F6982" w:rsidRPr="00596BC6" w:rsidRDefault="007F6982" w:rsidP="007F6982">
            <w:pPr>
              <w:pStyle w:val="ListParagraph"/>
              <w:tabs>
                <w:tab w:val="left" w:pos="1245"/>
              </w:tabs>
              <w:spacing w:line="360" w:lineRule="auto"/>
              <w:ind w:left="426"/>
            </w:pPr>
          </w:p>
        </w:tc>
        <w:tc>
          <w:tcPr>
            <w:tcW w:w="555" w:type="dxa"/>
          </w:tcPr>
          <w:p w14:paraId="28AA6608" w14:textId="77777777" w:rsidR="007F6982" w:rsidRPr="00596BC6" w:rsidRDefault="007F6982" w:rsidP="007F6982">
            <w:pPr>
              <w:pStyle w:val="ListParagraph"/>
              <w:tabs>
                <w:tab w:val="left" w:pos="1245"/>
              </w:tabs>
              <w:spacing w:line="360" w:lineRule="auto"/>
              <w:ind w:left="426"/>
            </w:pPr>
          </w:p>
        </w:tc>
        <w:tc>
          <w:tcPr>
            <w:tcW w:w="552" w:type="dxa"/>
          </w:tcPr>
          <w:p w14:paraId="2C19101B" w14:textId="77777777" w:rsidR="007F6982" w:rsidRPr="00596BC6" w:rsidRDefault="007F6982" w:rsidP="007F6982">
            <w:pPr>
              <w:pStyle w:val="ListParagraph"/>
              <w:tabs>
                <w:tab w:val="left" w:pos="1245"/>
              </w:tabs>
              <w:spacing w:line="360" w:lineRule="auto"/>
              <w:ind w:left="426"/>
            </w:pPr>
          </w:p>
        </w:tc>
        <w:tc>
          <w:tcPr>
            <w:tcW w:w="483" w:type="dxa"/>
          </w:tcPr>
          <w:p w14:paraId="588BB56C" w14:textId="77777777" w:rsidR="007F6982" w:rsidRPr="00596BC6" w:rsidRDefault="007F6982" w:rsidP="007F6982">
            <w:pPr>
              <w:pStyle w:val="ListParagraph"/>
              <w:tabs>
                <w:tab w:val="left" w:pos="1245"/>
              </w:tabs>
              <w:spacing w:line="360" w:lineRule="auto"/>
              <w:ind w:left="426"/>
            </w:pPr>
          </w:p>
        </w:tc>
      </w:tr>
    </w:tbl>
    <w:p w14:paraId="7AA87C89" w14:textId="77777777" w:rsidR="007F6982" w:rsidRPr="00596BC6" w:rsidRDefault="007F6982" w:rsidP="007F6982">
      <w:pPr>
        <w:pStyle w:val="ListParagraph"/>
        <w:tabs>
          <w:tab w:val="left" w:pos="1245"/>
        </w:tabs>
        <w:spacing w:line="360" w:lineRule="auto"/>
        <w:ind w:left="426"/>
      </w:pPr>
    </w:p>
    <w:p w14:paraId="2CBE873D" w14:textId="77777777" w:rsidR="007F6982" w:rsidRPr="00596BC6" w:rsidRDefault="007F6982" w:rsidP="007F6982">
      <w:pPr>
        <w:pStyle w:val="ListParagraph"/>
        <w:numPr>
          <w:ilvl w:val="0"/>
          <w:numId w:val="52"/>
        </w:numPr>
        <w:tabs>
          <w:tab w:val="left" w:pos="1245"/>
        </w:tabs>
        <w:spacing w:after="160" w:line="240" w:lineRule="auto"/>
        <w:ind w:left="426"/>
        <w:jc w:val="left"/>
      </w:pPr>
      <w:r w:rsidRPr="00596BC6">
        <w:t>Penggunaan Sosial Media (X2)</w:t>
      </w:r>
    </w:p>
    <w:tbl>
      <w:tblPr>
        <w:tblStyle w:val="TableGrid"/>
        <w:tblW w:w="7928" w:type="dxa"/>
        <w:tblInd w:w="-5" w:type="dxa"/>
        <w:tblLook w:val="04A0" w:firstRow="1" w:lastRow="0" w:firstColumn="1" w:lastColumn="0" w:noHBand="0" w:noVBand="1"/>
      </w:tblPr>
      <w:tblGrid>
        <w:gridCol w:w="567"/>
        <w:gridCol w:w="4623"/>
        <w:gridCol w:w="674"/>
        <w:gridCol w:w="538"/>
        <w:gridCol w:w="524"/>
        <w:gridCol w:w="519"/>
        <w:gridCol w:w="483"/>
      </w:tblGrid>
      <w:tr w:rsidR="007F6982" w:rsidRPr="00596BC6" w14:paraId="4D6CB1C9" w14:textId="77777777" w:rsidTr="007F6982">
        <w:trPr>
          <w:trHeight w:val="417"/>
        </w:trPr>
        <w:tc>
          <w:tcPr>
            <w:tcW w:w="567" w:type="dxa"/>
          </w:tcPr>
          <w:p w14:paraId="2456F61F" w14:textId="77777777" w:rsidR="007F6982" w:rsidRPr="00596BC6" w:rsidRDefault="007F6982" w:rsidP="007F6982">
            <w:pPr>
              <w:tabs>
                <w:tab w:val="left" w:pos="1245"/>
              </w:tabs>
              <w:spacing w:line="360" w:lineRule="auto"/>
              <w:jc w:val="center"/>
            </w:pPr>
            <w:r w:rsidRPr="00596BC6">
              <w:t>NO</w:t>
            </w:r>
          </w:p>
        </w:tc>
        <w:tc>
          <w:tcPr>
            <w:tcW w:w="4623" w:type="dxa"/>
          </w:tcPr>
          <w:p w14:paraId="372CB743" w14:textId="77777777" w:rsidR="007F6982" w:rsidRPr="00596BC6" w:rsidRDefault="007F6982" w:rsidP="007F6982">
            <w:pPr>
              <w:pStyle w:val="ListParagraph"/>
              <w:tabs>
                <w:tab w:val="left" w:pos="1245"/>
              </w:tabs>
              <w:spacing w:line="360" w:lineRule="auto"/>
              <w:ind w:left="426"/>
            </w:pPr>
            <w:r w:rsidRPr="00596BC6">
              <w:t>PERNYATAAN</w:t>
            </w:r>
          </w:p>
        </w:tc>
        <w:tc>
          <w:tcPr>
            <w:tcW w:w="674" w:type="dxa"/>
          </w:tcPr>
          <w:p w14:paraId="497F616D" w14:textId="77777777" w:rsidR="007F6982" w:rsidRPr="00596BC6" w:rsidRDefault="007F6982" w:rsidP="007F6982">
            <w:pPr>
              <w:tabs>
                <w:tab w:val="left" w:pos="1245"/>
              </w:tabs>
              <w:spacing w:line="360" w:lineRule="auto"/>
            </w:pPr>
            <w:r w:rsidRPr="00596BC6">
              <w:t>STS</w:t>
            </w:r>
          </w:p>
        </w:tc>
        <w:tc>
          <w:tcPr>
            <w:tcW w:w="538" w:type="dxa"/>
          </w:tcPr>
          <w:p w14:paraId="36C97581" w14:textId="77777777" w:rsidR="007F6982" w:rsidRPr="00596BC6" w:rsidRDefault="007F6982" w:rsidP="007F6982">
            <w:pPr>
              <w:tabs>
                <w:tab w:val="left" w:pos="1245"/>
              </w:tabs>
              <w:spacing w:line="360" w:lineRule="auto"/>
            </w:pPr>
            <w:r w:rsidRPr="00596BC6">
              <w:t>TS</w:t>
            </w:r>
          </w:p>
        </w:tc>
        <w:tc>
          <w:tcPr>
            <w:tcW w:w="524" w:type="dxa"/>
          </w:tcPr>
          <w:p w14:paraId="69ADA6B5" w14:textId="77777777" w:rsidR="007F6982" w:rsidRPr="00596BC6" w:rsidRDefault="007F6982" w:rsidP="007F6982">
            <w:pPr>
              <w:tabs>
                <w:tab w:val="left" w:pos="1245"/>
              </w:tabs>
              <w:spacing w:line="360" w:lineRule="auto"/>
            </w:pPr>
            <w:r w:rsidRPr="00596BC6">
              <w:t>N</w:t>
            </w:r>
          </w:p>
        </w:tc>
        <w:tc>
          <w:tcPr>
            <w:tcW w:w="519" w:type="dxa"/>
          </w:tcPr>
          <w:p w14:paraId="45E16D95" w14:textId="77777777" w:rsidR="007F6982" w:rsidRPr="00596BC6" w:rsidRDefault="007F6982" w:rsidP="007F6982">
            <w:pPr>
              <w:tabs>
                <w:tab w:val="left" w:pos="1245"/>
              </w:tabs>
              <w:spacing w:line="360" w:lineRule="auto"/>
            </w:pPr>
            <w:r w:rsidRPr="00596BC6">
              <w:t>S</w:t>
            </w:r>
          </w:p>
        </w:tc>
        <w:tc>
          <w:tcPr>
            <w:tcW w:w="483" w:type="dxa"/>
          </w:tcPr>
          <w:p w14:paraId="7435C252" w14:textId="77777777" w:rsidR="007F6982" w:rsidRPr="00596BC6" w:rsidRDefault="007F6982" w:rsidP="007F6982">
            <w:pPr>
              <w:tabs>
                <w:tab w:val="left" w:pos="1245"/>
              </w:tabs>
              <w:spacing w:line="360" w:lineRule="auto"/>
            </w:pPr>
            <w:r w:rsidRPr="00596BC6">
              <w:t>SS</w:t>
            </w:r>
          </w:p>
        </w:tc>
      </w:tr>
      <w:tr w:rsidR="007F6982" w:rsidRPr="00596BC6" w14:paraId="30910DD0" w14:textId="77777777" w:rsidTr="007F6982">
        <w:trPr>
          <w:trHeight w:val="572"/>
        </w:trPr>
        <w:tc>
          <w:tcPr>
            <w:tcW w:w="567" w:type="dxa"/>
          </w:tcPr>
          <w:p w14:paraId="5DED385F" w14:textId="77777777" w:rsidR="007F6982" w:rsidRPr="00596BC6" w:rsidRDefault="007F6982" w:rsidP="007F6982">
            <w:pPr>
              <w:tabs>
                <w:tab w:val="left" w:pos="1245"/>
              </w:tabs>
              <w:spacing w:line="360" w:lineRule="auto"/>
              <w:jc w:val="center"/>
            </w:pPr>
            <w:r w:rsidRPr="00596BC6">
              <w:t>1</w:t>
            </w:r>
          </w:p>
        </w:tc>
        <w:tc>
          <w:tcPr>
            <w:tcW w:w="4623" w:type="dxa"/>
          </w:tcPr>
          <w:p w14:paraId="709871DF" w14:textId="77777777" w:rsidR="007F6982" w:rsidRPr="00596BC6" w:rsidRDefault="007F6982" w:rsidP="007F6982">
            <w:pPr>
              <w:tabs>
                <w:tab w:val="left" w:pos="6480"/>
              </w:tabs>
              <w:contextualSpacing/>
            </w:pPr>
            <w:r w:rsidRPr="00596BC6">
              <w:t>Memanfaatkan sosial media untuk membagikan foto/video produk shopee</w:t>
            </w:r>
          </w:p>
        </w:tc>
        <w:tc>
          <w:tcPr>
            <w:tcW w:w="674" w:type="dxa"/>
          </w:tcPr>
          <w:p w14:paraId="23555E4A" w14:textId="77777777" w:rsidR="007F6982" w:rsidRPr="00596BC6" w:rsidRDefault="007F6982" w:rsidP="007F6982">
            <w:pPr>
              <w:pStyle w:val="ListParagraph"/>
              <w:tabs>
                <w:tab w:val="left" w:pos="1245"/>
              </w:tabs>
              <w:spacing w:line="360" w:lineRule="auto"/>
              <w:ind w:left="426"/>
            </w:pPr>
          </w:p>
        </w:tc>
        <w:tc>
          <w:tcPr>
            <w:tcW w:w="538" w:type="dxa"/>
          </w:tcPr>
          <w:p w14:paraId="1D0F147A" w14:textId="77777777" w:rsidR="007F6982" w:rsidRPr="00596BC6" w:rsidRDefault="007F6982" w:rsidP="007F6982">
            <w:pPr>
              <w:pStyle w:val="ListParagraph"/>
              <w:tabs>
                <w:tab w:val="left" w:pos="1245"/>
              </w:tabs>
              <w:spacing w:line="360" w:lineRule="auto"/>
              <w:ind w:left="426"/>
            </w:pPr>
          </w:p>
        </w:tc>
        <w:tc>
          <w:tcPr>
            <w:tcW w:w="524" w:type="dxa"/>
          </w:tcPr>
          <w:p w14:paraId="66914CC2" w14:textId="77777777" w:rsidR="007F6982" w:rsidRPr="00596BC6" w:rsidRDefault="007F6982" w:rsidP="007F6982">
            <w:pPr>
              <w:pStyle w:val="ListParagraph"/>
              <w:tabs>
                <w:tab w:val="left" w:pos="1245"/>
              </w:tabs>
              <w:spacing w:line="360" w:lineRule="auto"/>
              <w:ind w:left="426"/>
            </w:pPr>
          </w:p>
        </w:tc>
        <w:tc>
          <w:tcPr>
            <w:tcW w:w="519" w:type="dxa"/>
          </w:tcPr>
          <w:p w14:paraId="6F3A9068" w14:textId="77777777" w:rsidR="007F6982" w:rsidRPr="00596BC6" w:rsidRDefault="007F6982" w:rsidP="007F6982">
            <w:pPr>
              <w:pStyle w:val="ListParagraph"/>
              <w:tabs>
                <w:tab w:val="left" w:pos="1245"/>
              </w:tabs>
              <w:spacing w:line="360" w:lineRule="auto"/>
              <w:ind w:left="426"/>
            </w:pPr>
          </w:p>
        </w:tc>
        <w:tc>
          <w:tcPr>
            <w:tcW w:w="483" w:type="dxa"/>
          </w:tcPr>
          <w:p w14:paraId="34C2CF22" w14:textId="77777777" w:rsidR="007F6982" w:rsidRPr="00596BC6" w:rsidRDefault="007F6982" w:rsidP="007F6982">
            <w:pPr>
              <w:pStyle w:val="ListParagraph"/>
              <w:tabs>
                <w:tab w:val="left" w:pos="1245"/>
              </w:tabs>
              <w:spacing w:line="360" w:lineRule="auto"/>
              <w:ind w:left="426"/>
            </w:pPr>
          </w:p>
        </w:tc>
      </w:tr>
      <w:tr w:rsidR="007F6982" w:rsidRPr="00596BC6" w14:paraId="79124319" w14:textId="77777777" w:rsidTr="007F6982">
        <w:trPr>
          <w:trHeight w:val="557"/>
        </w:trPr>
        <w:tc>
          <w:tcPr>
            <w:tcW w:w="567" w:type="dxa"/>
          </w:tcPr>
          <w:p w14:paraId="47CBC2D2" w14:textId="77777777" w:rsidR="007F6982" w:rsidRPr="00596BC6" w:rsidRDefault="007F6982" w:rsidP="007F6982">
            <w:pPr>
              <w:tabs>
                <w:tab w:val="left" w:pos="1245"/>
              </w:tabs>
              <w:spacing w:line="360" w:lineRule="auto"/>
              <w:jc w:val="center"/>
            </w:pPr>
            <w:r w:rsidRPr="00596BC6">
              <w:t>2</w:t>
            </w:r>
          </w:p>
        </w:tc>
        <w:tc>
          <w:tcPr>
            <w:tcW w:w="4623" w:type="dxa"/>
          </w:tcPr>
          <w:p w14:paraId="6EFDDF75" w14:textId="77777777" w:rsidR="007F6982" w:rsidRPr="00596BC6" w:rsidRDefault="007F6982" w:rsidP="007F6982">
            <w:pPr>
              <w:tabs>
                <w:tab w:val="left" w:pos="6480"/>
              </w:tabs>
              <w:contextualSpacing/>
            </w:pPr>
            <w:r w:rsidRPr="00596BC6">
              <w:t>Produk shopee berada di sosial media lain seperti</w:t>
            </w:r>
            <w:r w:rsidRPr="00596BC6">
              <w:rPr>
                <w:i/>
              </w:rPr>
              <w:t xml:space="preserve"> Instagram</w:t>
            </w:r>
          </w:p>
        </w:tc>
        <w:tc>
          <w:tcPr>
            <w:tcW w:w="674" w:type="dxa"/>
          </w:tcPr>
          <w:p w14:paraId="1C727E4C" w14:textId="77777777" w:rsidR="007F6982" w:rsidRPr="00596BC6" w:rsidRDefault="007F6982" w:rsidP="007F6982">
            <w:pPr>
              <w:pStyle w:val="ListParagraph"/>
              <w:tabs>
                <w:tab w:val="left" w:pos="1245"/>
              </w:tabs>
              <w:spacing w:line="360" w:lineRule="auto"/>
              <w:ind w:left="426"/>
            </w:pPr>
          </w:p>
        </w:tc>
        <w:tc>
          <w:tcPr>
            <w:tcW w:w="538" w:type="dxa"/>
          </w:tcPr>
          <w:p w14:paraId="6F63E793" w14:textId="77777777" w:rsidR="007F6982" w:rsidRPr="00596BC6" w:rsidRDefault="007F6982" w:rsidP="007F6982">
            <w:pPr>
              <w:pStyle w:val="ListParagraph"/>
              <w:tabs>
                <w:tab w:val="left" w:pos="1245"/>
              </w:tabs>
              <w:spacing w:line="360" w:lineRule="auto"/>
              <w:ind w:left="426"/>
            </w:pPr>
          </w:p>
        </w:tc>
        <w:tc>
          <w:tcPr>
            <w:tcW w:w="524" w:type="dxa"/>
          </w:tcPr>
          <w:p w14:paraId="66B7D48E" w14:textId="77777777" w:rsidR="007F6982" w:rsidRPr="00596BC6" w:rsidRDefault="007F6982" w:rsidP="007F6982">
            <w:pPr>
              <w:pStyle w:val="ListParagraph"/>
              <w:tabs>
                <w:tab w:val="left" w:pos="1245"/>
              </w:tabs>
              <w:spacing w:line="360" w:lineRule="auto"/>
              <w:ind w:left="426"/>
            </w:pPr>
          </w:p>
        </w:tc>
        <w:tc>
          <w:tcPr>
            <w:tcW w:w="519" w:type="dxa"/>
          </w:tcPr>
          <w:p w14:paraId="356249FE" w14:textId="77777777" w:rsidR="007F6982" w:rsidRPr="00596BC6" w:rsidRDefault="007F6982" w:rsidP="007F6982">
            <w:pPr>
              <w:pStyle w:val="ListParagraph"/>
              <w:tabs>
                <w:tab w:val="left" w:pos="1245"/>
              </w:tabs>
              <w:spacing w:line="360" w:lineRule="auto"/>
              <w:ind w:left="426"/>
            </w:pPr>
          </w:p>
        </w:tc>
        <w:tc>
          <w:tcPr>
            <w:tcW w:w="483" w:type="dxa"/>
          </w:tcPr>
          <w:p w14:paraId="16BD5929" w14:textId="77777777" w:rsidR="007F6982" w:rsidRPr="00596BC6" w:rsidRDefault="007F6982" w:rsidP="007F6982">
            <w:pPr>
              <w:pStyle w:val="ListParagraph"/>
              <w:tabs>
                <w:tab w:val="left" w:pos="1245"/>
              </w:tabs>
              <w:spacing w:line="360" w:lineRule="auto"/>
              <w:ind w:left="426"/>
            </w:pPr>
          </w:p>
        </w:tc>
      </w:tr>
      <w:tr w:rsidR="007F6982" w:rsidRPr="00596BC6" w14:paraId="5992C57B" w14:textId="77777777" w:rsidTr="007F6982">
        <w:trPr>
          <w:trHeight w:val="572"/>
        </w:trPr>
        <w:tc>
          <w:tcPr>
            <w:tcW w:w="567" w:type="dxa"/>
          </w:tcPr>
          <w:p w14:paraId="4CA501AE" w14:textId="77777777" w:rsidR="007F6982" w:rsidRPr="00596BC6" w:rsidRDefault="007F6982" w:rsidP="007F6982">
            <w:pPr>
              <w:tabs>
                <w:tab w:val="left" w:pos="1245"/>
              </w:tabs>
              <w:spacing w:line="360" w:lineRule="auto"/>
              <w:jc w:val="center"/>
            </w:pPr>
            <w:r w:rsidRPr="00596BC6">
              <w:t>3</w:t>
            </w:r>
          </w:p>
        </w:tc>
        <w:tc>
          <w:tcPr>
            <w:tcW w:w="4623" w:type="dxa"/>
          </w:tcPr>
          <w:p w14:paraId="713E43C1" w14:textId="77777777" w:rsidR="007F6982" w:rsidRPr="00596BC6" w:rsidRDefault="007F6982" w:rsidP="007F6982">
            <w:pPr>
              <w:tabs>
                <w:tab w:val="left" w:pos="1245"/>
              </w:tabs>
            </w:pPr>
            <w:r w:rsidRPr="00596BC6">
              <w:t xml:space="preserve">Iklan shopee di media sosial memiliki konten yang menarik dan menghibur </w:t>
            </w:r>
          </w:p>
        </w:tc>
        <w:tc>
          <w:tcPr>
            <w:tcW w:w="674" w:type="dxa"/>
          </w:tcPr>
          <w:p w14:paraId="7CBA3141" w14:textId="77777777" w:rsidR="007F6982" w:rsidRPr="00596BC6" w:rsidRDefault="007F6982" w:rsidP="007F6982">
            <w:pPr>
              <w:pStyle w:val="ListParagraph"/>
              <w:tabs>
                <w:tab w:val="left" w:pos="1245"/>
              </w:tabs>
              <w:spacing w:line="360" w:lineRule="auto"/>
              <w:ind w:left="426"/>
            </w:pPr>
          </w:p>
        </w:tc>
        <w:tc>
          <w:tcPr>
            <w:tcW w:w="538" w:type="dxa"/>
          </w:tcPr>
          <w:p w14:paraId="0E008B6B" w14:textId="77777777" w:rsidR="007F6982" w:rsidRPr="00596BC6" w:rsidRDefault="007F6982" w:rsidP="007F6982">
            <w:pPr>
              <w:pStyle w:val="ListParagraph"/>
              <w:tabs>
                <w:tab w:val="left" w:pos="1245"/>
              </w:tabs>
              <w:spacing w:line="360" w:lineRule="auto"/>
              <w:ind w:left="426"/>
            </w:pPr>
          </w:p>
        </w:tc>
        <w:tc>
          <w:tcPr>
            <w:tcW w:w="524" w:type="dxa"/>
          </w:tcPr>
          <w:p w14:paraId="45F144A3" w14:textId="77777777" w:rsidR="007F6982" w:rsidRPr="00596BC6" w:rsidRDefault="007F6982" w:rsidP="007F6982">
            <w:pPr>
              <w:pStyle w:val="ListParagraph"/>
              <w:tabs>
                <w:tab w:val="left" w:pos="1245"/>
              </w:tabs>
              <w:spacing w:line="360" w:lineRule="auto"/>
              <w:ind w:left="426"/>
            </w:pPr>
          </w:p>
        </w:tc>
        <w:tc>
          <w:tcPr>
            <w:tcW w:w="519" w:type="dxa"/>
          </w:tcPr>
          <w:p w14:paraId="53E306F7" w14:textId="77777777" w:rsidR="007F6982" w:rsidRPr="00596BC6" w:rsidRDefault="007F6982" w:rsidP="007F6982">
            <w:pPr>
              <w:pStyle w:val="ListParagraph"/>
              <w:tabs>
                <w:tab w:val="left" w:pos="1245"/>
              </w:tabs>
              <w:spacing w:line="360" w:lineRule="auto"/>
              <w:ind w:left="426"/>
            </w:pPr>
          </w:p>
        </w:tc>
        <w:tc>
          <w:tcPr>
            <w:tcW w:w="483" w:type="dxa"/>
          </w:tcPr>
          <w:p w14:paraId="478F2532" w14:textId="77777777" w:rsidR="007F6982" w:rsidRPr="00596BC6" w:rsidRDefault="007F6982" w:rsidP="007F6982">
            <w:pPr>
              <w:pStyle w:val="ListParagraph"/>
              <w:tabs>
                <w:tab w:val="left" w:pos="1245"/>
              </w:tabs>
              <w:spacing w:line="360" w:lineRule="auto"/>
              <w:ind w:left="426"/>
            </w:pPr>
          </w:p>
        </w:tc>
      </w:tr>
      <w:tr w:rsidR="007F6982" w:rsidRPr="00596BC6" w14:paraId="350B5B5E" w14:textId="77777777" w:rsidTr="007F6982">
        <w:trPr>
          <w:trHeight w:val="851"/>
        </w:trPr>
        <w:tc>
          <w:tcPr>
            <w:tcW w:w="567" w:type="dxa"/>
          </w:tcPr>
          <w:p w14:paraId="6EAEE31C" w14:textId="77777777" w:rsidR="007F6982" w:rsidRPr="00596BC6" w:rsidRDefault="007F6982" w:rsidP="007F6982">
            <w:pPr>
              <w:tabs>
                <w:tab w:val="left" w:pos="1245"/>
              </w:tabs>
              <w:spacing w:line="360" w:lineRule="auto"/>
              <w:jc w:val="center"/>
            </w:pPr>
            <w:r w:rsidRPr="00596BC6">
              <w:t>4</w:t>
            </w:r>
          </w:p>
        </w:tc>
        <w:tc>
          <w:tcPr>
            <w:tcW w:w="4623" w:type="dxa"/>
          </w:tcPr>
          <w:p w14:paraId="464BAACC" w14:textId="77777777" w:rsidR="007F6982" w:rsidRPr="00596BC6" w:rsidRDefault="007F6982" w:rsidP="007F6982">
            <w:pPr>
              <w:tabs>
                <w:tab w:val="left" w:pos="1245"/>
              </w:tabs>
            </w:pPr>
            <w:r w:rsidRPr="00596BC6">
              <w:t xml:space="preserve">Memanfaatkan sosial media untuk </w:t>
            </w:r>
            <w:r w:rsidRPr="00596BC6">
              <w:lastRenderedPageBreak/>
              <w:t>mengiklankan promo dan diskon yang ada pada aplikasi shopee</w:t>
            </w:r>
          </w:p>
        </w:tc>
        <w:tc>
          <w:tcPr>
            <w:tcW w:w="674" w:type="dxa"/>
          </w:tcPr>
          <w:p w14:paraId="5FE4373D" w14:textId="77777777" w:rsidR="007F6982" w:rsidRPr="00596BC6" w:rsidRDefault="007F6982" w:rsidP="007F6982">
            <w:pPr>
              <w:pStyle w:val="ListParagraph"/>
              <w:tabs>
                <w:tab w:val="left" w:pos="1245"/>
              </w:tabs>
              <w:spacing w:line="360" w:lineRule="auto"/>
              <w:ind w:left="426"/>
            </w:pPr>
          </w:p>
        </w:tc>
        <w:tc>
          <w:tcPr>
            <w:tcW w:w="538" w:type="dxa"/>
          </w:tcPr>
          <w:p w14:paraId="512804E9" w14:textId="77777777" w:rsidR="007F6982" w:rsidRPr="00596BC6" w:rsidRDefault="007F6982" w:rsidP="007F6982">
            <w:pPr>
              <w:pStyle w:val="ListParagraph"/>
              <w:tabs>
                <w:tab w:val="left" w:pos="1245"/>
              </w:tabs>
              <w:spacing w:line="360" w:lineRule="auto"/>
              <w:ind w:left="426"/>
            </w:pPr>
          </w:p>
        </w:tc>
        <w:tc>
          <w:tcPr>
            <w:tcW w:w="524" w:type="dxa"/>
          </w:tcPr>
          <w:p w14:paraId="0751521D" w14:textId="77777777" w:rsidR="007F6982" w:rsidRPr="00596BC6" w:rsidRDefault="007F6982" w:rsidP="007F6982">
            <w:pPr>
              <w:pStyle w:val="ListParagraph"/>
              <w:tabs>
                <w:tab w:val="left" w:pos="1245"/>
              </w:tabs>
              <w:spacing w:line="360" w:lineRule="auto"/>
              <w:ind w:left="426"/>
            </w:pPr>
          </w:p>
        </w:tc>
        <w:tc>
          <w:tcPr>
            <w:tcW w:w="519" w:type="dxa"/>
          </w:tcPr>
          <w:p w14:paraId="55C7D27D" w14:textId="77777777" w:rsidR="007F6982" w:rsidRPr="00596BC6" w:rsidRDefault="007F6982" w:rsidP="007F6982">
            <w:pPr>
              <w:pStyle w:val="ListParagraph"/>
              <w:tabs>
                <w:tab w:val="left" w:pos="1245"/>
              </w:tabs>
              <w:spacing w:line="360" w:lineRule="auto"/>
              <w:ind w:left="426"/>
            </w:pPr>
          </w:p>
        </w:tc>
        <w:tc>
          <w:tcPr>
            <w:tcW w:w="483" w:type="dxa"/>
          </w:tcPr>
          <w:p w14:paraId="6DE2E8D6" w14:textId="77777777" w:rsidR="007F6982" w:rsidRPr="00596BC6" w:rsidRDefault="007F6982" w:rsidP="007F6982">
            <w:pPr>
              <w:pStyle w:val="ListParagraph"/>
              <w:tabs>
                <w:tab w:val="left" w:pos="1245"/>
              </w:tabs>
              <w:spacing w:line="360" w:lineRule="auto"/>
              <w:ind w:left="426"/>
            </w:pPr>
          </w:p>
        </w:tc>
      </w:tr>
      <w:tr w:rsidR="007F6982" w:rsidRPr="00596BC6" w14:paraId="447F5784" w14:textId="77777777" w:rsidTr="007F6982">
        <w:trPr>
          <w:trHeight w:val="835"/>
        </w:trPr>
        <w:tc>
          <w:tcPr>
            <w:tcW w:w="567" w:type="dxa"/>
          </w:tcPr>
          <w:p w14:paraId="0FBD0848" w14:textId="77777777" w:rsidR="007F6982" w:rsidRPr="00596BC6" w:rsidRDefault="007F6982" w:rsidP="007F6982">
            <w:pPr>
              <w:tabs>
                <w:tab w:val="left" w:pos="1245"/>
              </w:tabs>
              <w:spacing w:line="360" w:lineRule="auto"/>
              <w:jc w:val="center"/>
            </w:pPr>
            <w:r w:rsidRPr="00596BC6">
              <w:lastRenderedPageBreak/>
              <w:t>5</w:t>
            </w:r>
          </w:p>
        </w:tc>
        <w:tc>
          <w:tcPr>
            <w:tcW w:w="4623" w:type="dxa"/>
          </w:tcPr>
          <w:p w14:paraId="61F3718B" w14:textId="77777777" w:rsidR="007F6982" w:rsidRPr="00596BC6" w:rsidRDefault="007F6982" w:rsidP="007F6982">
            <w:pPr>
              <w:tabs>
                <w:tab w:val="left" w:pos="1245"/>
              </w:tabs>
            </w:pPr>
            <w:r w:rsidRPr="00596BC6">
              <w:t>Banyak ulasan di sosial media yang membantu untuk mencari informasi tentang aplikasi shopee</w:t>
            </w:r>
          </w:p>
        </w:tc>
        <w:tc>
          <w:tcPr>
            <w:tcW w:w="674" w:type="dxa"/>
          </w:tcPr>
          <w:p w14:paraId="5357D4F6" w14:textId="77777777" w:rsidR="007F6982" w:rsidRPr="00596BC6" w:rsidRDefault="007F6982" w:rsidP="007F6982">
            <w:pPr>
              <w:pStyle w:val="ListParagraph"/>
              <w:tabs>
                <w:tab w:val="left" w:pos="1245"/>
              </w:tabs>
              <w:spacing w:line="360" w:lineRule="auto"/>
              <w:ind w:left="426"/>
            </w:pPr>
          </w:p>
        </w:tc>
        <w:tc>
          <w:tcPr>
            <w:tcW w:w="538" w:type="dxa"/>
          </w:tcPr>
          <w:p w14:paraId="6B91B7AF" w14:textId="77777777" w:rsidR="007F6982" w:rsidRPr="00596BC6" w:rsidRDefault="007F6982" w:rsidP="007F6982">
            <w:pPr>
              <w:pStyle w:val="ListParagraph"/>
              <w:tabs>
                <w:tab w:val="left" w:pos="1245"/>
              </w:tabs>
              <w:spacing w:line="360" w:lineRule="auto"/>
              <w:ind w:left="426"/>
            </w:pPr>
          </w:p>
        </w:tc>
        <w:tc>
          <w:tcPr>
            <w:tcW w:w="524" w:type="dxa"/>
          </w:tcPr>
          <w:p w14:paraId="50409801" w14:textId="77777777" w:rsidR="007F6982" w:rsidRPr="00596BC6" w:rsidRDefault="007F6982" w:rsidP="007F6982">
            <w:pPr>
              <w:pStyle w:val="ListParagraph"/>
              <w:tabs>
                <w:tab w:val="left" w:pos="1245"/>
              </w:tabs>
              <w:spacing w:line="360" w:lineRule="auto"/>
              <w:ind w:left="426"/>
            </w:pPr>
          </w:p>
        </w:tc>
        <w:tc>
          <w:tcPr>
            <w:tcW w:w="519" w:type="dxa"/>
          </w:tcPr>
          <w:p w14:paraId="591439B3" w14:textId="77777777" w:rsidR="007F6982" w:rsidRPr="00596BC6" w:rsidRDefault="007F6982" w:rsidP="007F6982">
            <w:pPr>
              <w:pStyle w:val="ListParagraph"/>
              <w:tabs>
                <w:tab w:val="left" w:pos="1245"/>
              </w:tabs>
              <w:spacing w:line="360" w:lineRule="auto"/>
              <w:ind w:left="426"/>
            </w:pPr>
          </w:p>
        </w:tc>
        <w:tc>
          <w:tcPr>
            <w:tcW w:w="483" w:type="dxa"/>
          </w:tcPr>
          <w:p w14:paraId="77F671F9" w14:textId="77777777" w:rsidR="007F6982" w:rsidRPr="00596BC6" w:rsidRDefault="007F6982" w:rsidP="007F6982">
            <w:pPr>
              <w:pStyle w:val="ListParagraph"/>
              <w:tabs>
                <w:tab w:val="left" w:pos="1245"/>
              </w:tabs>
              <w:spacing w:line="360" w:lineRule="auto"/>
              <w:ind w:left="426"/>
            </w:pPr>
          </w:p>
        </w:tc>
      </w:tr>
    </w:tbl>
    <w:p w14:paraId="644D38BE" w14:textId="77777777" w:rsidR="007F6982" w:rsidRPr="00596BC6" w:rsidRDefault="007F6982" w:rsidP="007F6982">
      <w:pPr>
        <w:pStyle w:val="ListParagraph"/>
        <w:tabs>
          <w:tab w:val="left" w:pos="1245"/>
        </w:tabs>
        <w:spacing w:line="360" w:lineRule="auto"/>
        <w:ind w:left="426"/>
      </w:pPr>
    </w:p>
    <w:p w14:paraId="0186D068" w14:textId="77777777" w:rsidR="007F6982" w:rsidRPr="00596BC6" w:rsidRDefault="007F6982" w:rsidP="007F6982">
      <w:pPr>
        <w:pStyle w:val="ListParagraph"/>
        <w:numPr>
          <w:ilvl w:val="0"/>
          <w:numId w:val="53"/>
        </w:numPr>
        <w:tabs>
          <w:tab w:val="left" w:pos="1245"/>
        </w:tabs>
        <w:spacing w:after="160" w:line="240" w:lineRule="auto"/>
        <w:jc w:val="left"/>
      </w:pPr>
      <w:r w:rsidRPr="00FA168B">
        <w:rPr>
          <w:i/>
        </w:rPr>
        <w:t>Brand Trust</w:t>
      </w:r>
      <w:r w:rsidRPr="00596BC6">
        <w:t xml:space="preserve"> (X3)</w:t>
      </w:r>
    </w:p>
    <w:tbl>
      <w:tblPr>
        <w:tblStyle w:val="TableGrid"/>
        <w:tblW w:w="7931" w:type="dxa"/>
        <w:tblInd w:w="-5" w:type="dxa"/>
        <w:tblLook w:val="04A0" w:firstRow="1" w:lastRow="0" w:firstColumn="1" w:lastColumn="0" w:noHBand="0" w:noVBand="1"/>
      </w:tblPr>
      <w:tblGrid>
        <w:gridCol w:w="629"/>
        <w:gridCol w:w="4474"/>
        <w:gridCol w:w="779"/>
        <w:gridCol w:w="538"/>
        <w:gridCol w:w="523"/>
        <w:gridCol w:w="505"/>
        <w:gridCol w:w="483"/>
      </w:tblGrid>
      <w:tr w:rsidR="007F6982" w:rsidRPr="00596BC6" w14:paraId="0334602B" w14:textId="77777777" w:rsidTr="007F6982">
        <w:trPr>
          <w:trHeight w:val="412"/>
        </w:trPr>
        <w:tc>
          <w:tcPr>
            <w:tcW w:w="629" w:type="dxa"/>
          </w:tcPr>
          <w:p w14:paraId="2BF5D12B" w14:textId="77777777" w:rsidR="007F6982" w:rsidRPr="00596BC6" w:rsidRDefault="007F6982" w:rsidP="007F6982">
            <w:pPr>
              <w:tabs>
                <w:tab w:val="left" w:pos="1245"/>
              </w:tabs>
              <w:spacing w:line="360" w:lineRule="auto"/>
              <w:ind w:left="66"/>
              <w:jc w:val="center"/>
            </w:pPr>
            <w:r w:rsidRPr="00596BC6">
              <w:t>NO</w:t>
            </w:r>
          </w:p>
        </w:tc>
        <w:tc>
          <w:tcPr>
            <w:tcW w:w="4474" w:type="dxa"/>
          </w:tcPr>
          <w:p w14:paraId="1066189F" w14:textId="77777777" w:rsidR="007F6982" w:rsidRPr="00596BC6" w:rsidRDefault="007F6982" w:rsidP="007F6982">
            <w:pPr>
              <w:pStyle w:val="ListParagraph"/>
              <w:tabs>
                <w:tab w:val="left" w:pos="1245"/>
              </w:tabs>
              <w:spacing w:line="360" w:lineRule="auto"/>
              <w:ind w:left="426"/>
            </w:pPr>
            <w:r w:rsidRPr="00596BC6">
              <w:t>PERNYATAAN</w:t>
            </w:r>
          </w:p>
        </w:tc>
        <w:tc>
          <w:tcPr>
            <w:tcW w:w="779" w:type="dxa"/>
          </w:tcPr>
          <w:p w14:paraId="37CB3B01" w14:textId="77777777" w:rsidR="007F6982" w:rsidRPr="00596BC6" w:rsidRDefault="007F6982" w:rsidP="007F6982">
            <w:pPr>
              <w:tabs>
                <w:tab w:val="left" w:pos="1245"/>
              </w:tabs>
              <w:spacing w:line="360" w:lineRule="auto"/>
            </w:pPr>
            <w:r w:rsidRPr="00596BC6">
              <w:t>STS</w:t>
            </w:r>
          </w:p>
        </w:tc>
        <w:tc>
          <w:tcPr>
            <w:tcW w:w="538" w:type="dxa"/>
          </w:tcPr>
          <w:p w14:paraId="0AA37024" w14:textId="77777777" w:rsidR="007F6982" w:rsidRPr="00596BC6" w:rsidRDefault="007F6982" w:rsidP="007F6982">
            <w:pPr>
              <w:tabs>
                <w:tab w:val="left" w:pos="1245"/>
              </w:tabs>
              <w:spacing w:line="360" w:lineRule="auto"/>
            </w:pPr>
            <w:r w:rsidRPr="00596BC6">
              <w:t>TS</w:t>
            </w:r>
          </w:p>
        </w:tc>
        <w:tc>
          <w:tcPr>
            <w:tcW w:w="523" w:type="dxa"/>
          </w:tcPr>
          <w:p w14:paraId="3B11DDE9" w14:textId="77777777" w:rsidR="007F6982" w:rsidRPr="00596BC6" w:rsidRDefault="007F6982" w:rsidP="007F6982">
            <w:pPr>
              <w:tabs>
                <w:tab w:val="left" w:pos="1245"/>
              </w:tabs>
              <w:spacing w:line="360" w:lineRule="auto"/>
            </w:pPr>
            <w:r w:rsidRPr="00596BC6">
              <w:t>N</w:t>
            </w:r>
          </w:p>
        </w:tc>
        <w:tc>
          <w:tcPr>
            <w:tcW w:w="505" w:type="dxa"/>
          </w:tcPr>
          <w:p w14:paraId="377AFC67" w14:textId="77777777" w:rsidR="007F6982" w:rsidRPr="00596BC6" w:rsidRDefault="007F6982" w:rsidP="007F6982">
            <w:pPr>
              <w:tabs>
                <w:tab w:val="left" w:pos="1245"/>
              </w:tabs>
              <w:spacing w:line="360" w:lineRule="auto"/>
            </w:pPr>
            <w:r w:rsidRPr="00596BC6">
              <w:t>S</w:t>
            </w:r>
          </w:p>
        </w:tc>
        <w:tc>
          <w:tcPr>
            <w:tcW w:w="483" w:type="dxa"/>
          </w:tcPr>
          <w:p w14:paraId="0431BD36" w14:textId="77777777" w:rsidR="007F6982" w:rsidRPr="00596BC6" w:rsidRDefault="007F6982" w:rsidP="007F6982">
            <w:pPr>
              <w:tabs>
                <w:tab w:val="left" w:pos="1245"/>
              </w:tabs>
              <w:spacing w:line="360" w:lineRule="auto"/>
            </w:pPr>
            <w:r w:rsidRPr="00596BC6">
              <w:t>SS</w:t>
            </w:r>
          </w:p>
        </w:tc>
      </w:tr>
      <w:tr w:rsidR="007F6982" w:rsidRPr="00596BC6" w14:paraId="73DCF83B" w14:textId="77777777" w:rsidTr="007F6982">
        <w:trPr>
          <w:trHeight w:val="564"/>
        </w:trPr>
        <w:tc>
          <w:tcPr>
            <w:tcW w:w="629" w:type="dxa"/>
          </w:tcPr>
          <w:p w14:paraId="0B59F0CB" w14:textId="77777777" w:rsidR="007F6982" w:rsidRPr="00596BC6" w:rsidRDefault="007F6982" w:rsidP="007F6982">
            <w:pPr>
              <w:tabs>
                <w:tab w:val="left" w:pos="1245"/>
              </w:tabs>
              <w:spacing w:line="360" w:lineRule="auto"/>
              <w:jc w:val="center"/>
            </w:pPr>
            <w:r w:rsidRPr="00596BC6">
              <w:t>1</w:t>
            </w:r>
          </w:p>
        </w:tc>
        <w:tc>
          <w:tcPr>
            <w:tcW w:w="4474" w:type="dxa"/>
          </w:tcPr>
          <w:p w14:paraId="147764CE" w14:textId="77777777" w:rsidR="007F6982" w:rsidRPr="00596BC6" w:rsidRDefault="007F6982" w:rsidP="007F6982">
            <w:pPr>
              <w:tabs>
                <w:tab w:val="left" w:pos="6480"/>
              </w:tabs>
              <w:contextualSpacing/>
            </w:pPr>
            <w:r w:rsidRPr="00596BC6">
              <w:t>Aplikasi shopee adalah sebuah merek e-commerce yang tidak pernah mengecewakan</w:t>
            </w:r>
          </w:p>
        </w:tc>
        <w:tc>
          <w:tcPr>
            <w:tcW w:w="779" w:type="dxa"/>
          </w:tcPr>
          <w:p w14:paraId="43630120" w14:textId="77777777" w:rsidR="007F6982" w:rsidRPr="00596BC6" w:rsidRDefault="007F6982" w:rsidP="007F6982">
            <w:pPr>
              <w:pStyle w:val="ListParagraph"/>
              <w:tabs>
                <w:tab w:val="left" w:pos="1245"/>
              </w:tabs>
              <w:spacing w:line="360" w:lineRule="auto"/>
              <w:ind w:left="426"/>
            </w:pPr>
          </w:p>
        </w:tc>
        <w:tc>
          <w:tcPr>
            <w:tcW w:w="538" w:type="dxa"/>
          </w:tcPr>
          <w:p w14:paraId="482F1276" w14:textId="77777777" w:rsidR="007F6982" w:rsidRPr="00596BC6" w:rsidRDefault="007F6982" w:rsidP="007F6982">
            <w:pPr>
              <w:pStyle w:val="ListParagraph"/>
              <w:tabs>
                <w:tab w:val="left" w:pos="1245"/>
              </w:tabs>
              <w:spacing w:line="360" w:lineRule="auto"/>
              <w:ind w:left="426"/>
            </w:pPr>
          </w:p>
        </w:tc>
        <w:tc>
          <w:tcPr>
            <w:tcW w:w="523" w:type="dxa"/>
          </w:tcPr>
          <w:p w14:paraId="50E41554" w14:textId="77777777" w:rsidR="007F6982" w:rsidRPr="00596BC6" w:rsidRDefault="007F6982" w:rsidP="007F6982">
            <w:pPr>
              <w:pStyle w:val="ListParagraph"/>
              <w:tabs>
                <w:tab w:val="left" w:pos="1245"/>
              </w:tabs>
              <w:spacing w:line="360" w:lineRule="auto"/>
              <w:ind w:left="426"/>
            </w:pPr>
          </w:p>
        </w:tc>
        <w:tc>
          <w:tcPr>
            <w:tcW w:w="505" w:type="dxa"/>
          </w:tcPr>
          <w:p w14:paraId="591316E6" w14:textId="77777777" w:rsidR="007F6982" w:rsidRPr="00596BC6" w:rsidRDefault="007F6982" w:rsidP="007F6982">
            <w:pPr>
              <w:pStyle w:val="ListParagraph"/>
              <w:tabs>
                <w:tab w:val="left" w:pos="1245"/>
              </w:tabs>
              <w:spacing w:line="360" w:lineRule="auto"/>
              <w:ind w:left="426"/>
            </w:pPr>
          </w:p>
        </w:tc>
        <w:tc>
          <w:tcPr>
            <w:tcW w:w="483" w:type="dxa"/>
          </w:tcPr>
          <w:p w14:paraId="4C625829" w14:textId="77777777" w:rsidR="007F6982" w:rsidRPr="00596BC6" w:rsidRDefault="007F6982" w:rsidP="007F6982">
            <w:pPr>
              <w:pStyle w:val="ListParagraph"/>
              <w:tabs>
                <w:tab w:val="left" w:pos="1245"/>
              </w:tabs>
              <w:spacing w:line="360" w:lineRule="auto"/>
              <w:ind w:left="426"/>
            </w:pPr>
          </w:p>
        </w:tc>
      </w:tr>
      <w:tr w:rsidR="007F6982" w:rsidRPr="00596BC6" w14:paraId="6D5E47D4" w14:textId="77777777" w:rsidTr="007F6982">
        <w:trPr>
          <w:trHeight w:val="549"/>
        </w:trPr>
        <w:tc>
          <w:tcPr>
            <w:tcW w:w="629" w:type="dxa"/>
          </w:tcPr>
          <w:p w14:paraId="7F2BD961" w14:textId="77777777" w:rsidR="007F6982" w:rsidRPr="00596BC6" w:rsidRDefault="007F6982" w:rsidP="007F6982">
            <w:pPr>
              <w:tabs>
                <w:tab w:val="left" w:pos="1245"/>
              </w:tabs>
              <w:spacing w:line="360" w:lineRule="auto"/>
              <w:jc w:val="center"/>
            </w:pPr>
            <w:r w:rsidRPr="00596BC6">
              <w:t>2</w:t>
            </w:r>
          </w:p>
        </w:tc>
        <w:tc>
          <w:tcPr>
            <w:tcW w:w="4474" w:type="dxa"/>
          </w:tcPr>
          <w:p w14:paraId="503F5872" w14:textId="77777777" w:rsidR="007F6982" w:rsidRPr="00596BC6" w:rsidRDefault="007F6982" w:rsidP="007F6982">
            <w:pPr>
              <w:tabs>
                <w:tab w:val="left" w:pos="6480"/>
              </w:tabs>
              <w:contextualSpacing/>
            </w:pPr>
            <w:r w:rsidRPr="00596BC6">
              <w:t>Aplikasi shopee akan melakukan apa saja untuk memuaskan konsumen</w:t>
            </w:r>
          </w:p>
        </w:tc>
        <w:tc>
          <w:tcPr>
            <w:tcW w:w="779" w:type="dxa"/>
          </w:tcPr>
          <w:p w14:paraId="2930F125" w14:textId="77777777" w:rsidR="007F6982" w:rsidRPr="00596BC6" w:rsidRDefault="007F6982" w:rsidP="007F6982">
            <w:pPr>
              <w:pStyle w:val="ListParagraph"/>
              <w:tabs>
                <w:tab w:val="left" w:pos="1245"/>
              </w:tabs>
              <w:spacing w:line="360" w:lineRule="auto"/>
              <w:ind w:left="426"/>
            </w:pPr>
          </w:p>
        </w:tc>
        <w:tc>
          <w:tcPr>
            <w:tcW w:w="538" w:type="dxa"/>
          </w:tcPr>
          <w:p w14:paraId="559FE937" w14:textId="77777777" w:rsidR="007F6982" w:rsidRPr="00596BC6" w:rsidRDefault="007F6982" w:rsidP="007F6982">
            <w:pPr>
              <w:pStyle w:val="ListParagraph"/>
              <w:tabs>
                <w:tab w:val="left" w:pos="1245"/>
              </w:tabs>
              <w:spacing w:line="360" w:lineRule="auto"/>
              <w:ind w:left="426"/>
            </w:pPr>
          </w:p>
        </w:tc>
        <w:tc>
          <w:tcPr>
            <w:tcW w:w="523" w:type="dxa"/>
          </w:tcPr>
          <w:p w14:paraId="72C2B579" w14:textId="77777777" w:rsidR="007F6982" w:rsidRPr="00596BC6" w:rsidRDefault="007F6982" w:rsidP="007F6982">
            <w:pPr>
              <w:pStyle w:val="ListParagraph"/>
              <w:tabs>
                <w:tab w:val="left" w:pos="1245"/>
              </w:tabs>
              <w:spacing w:line="360" w:lineRule="auto"/>
              <w:ind w:left="426"/>
            </w:pPr>
          </w:p>
        </w:tc>
        <w:tc>
          <w:tcPr>
            <w:tcW w:w="505" w:type="dxa"/>
          </w:tcPr>
          <w:p w14:paraId="32B8E2A3" w14:textId="77777777" w:rsidR="007F6982" w:rsidRPr="00596BC6" w:rsidRDefault="007F6982" w:rsidP="007F6982">
            <w:pPr>
              <w:pStyle w:val="ListParagraph"/>
              <w:tabs>
                <w:tab w:val="left" w:pos="1245"/>
              </w:tabs>
              <w:spacing w:line="360" w:lineRule="auto"/>
              <w:ind w:left="426"/>
            </w:pPr>
          </w:p>
        </w:tc>
        <w:tc>
          <w:tcPr>
            <w:tcW w:w="483" w:type="dxa"/>
          </w:tcPr>
          <w:p w14:paraId="79DB4E78" w14:textId="77777777" w:rsidR="007F6982" w:rsidRPr="00596BC6" w:rsidRDefault="007F6982" w:rsidP="007F6982">
            <w:pPr>
              <w:pStyle w:val="ListParagraph"/>
              <w:tabs>
                <w:tab w:val="left" w:pos="1245"/>
              </w:tabs>
              <w:spacing w:line="360" w:lineRule="auto"/>
              <w:ind w:left="426"/>
            </w:pPr>
          </w:p>
        </w:tc>
      </w:tr>
      <w:tr w:rsidR="007F6982" w:rsidRPr="00596BC6" w14:paraId="583D0C9C" w14:textId="77777777" w:rsidTr="007F6982">
        <w:trPr>
          <w:trHeight w:val="549"/>
        </w:trPr>
        <w:tc>
          <w:tcPr>
            <w:tcW w:w="629" w:type="dxa"/>
          </w:tcPr>
          <w:p w14:paraId="54F68221" w14:textId="77777777" w:rsidR="007F6982" w:rsidRPr="00596BC6" w:rsidRDefault="007F6982" w:rsidP="007F6982">
            <w:pPr>
              <w:tabs>
                <w:tab w:val="left" w:pos="1245"/>
              </w:tabs>
              <w:spacing w:line="360" w:lineRule="auto"/>
              <w:jc w:val="center"/>
            </w:pPr>
            <w:r w:rsidRPr="00596BC6">
              <w:t>3</w:t>
            </w:r>
          </w:p>
        </w:tc>
        <w:tc>
          <w:tcPr>
            <w:tcW w:w="4474" w:type="dxa"/>
          </w:tcPr>
          <w:p w14:paraId="0FEB1E68" w14:textId="77777777" w:rsidR="007F6982" w:rsidRPr="00596BC6" w:rsidRDefault="007F6982" w:rsidP="007F6982">
            <w:pPr>
              <w:tabs>
                <w:tab w:val="left" w:pos="1245"/>
              </w:tabs>
            </w:pPr>
            <w:r w:rsidRPr="00596BC6">
              <w:t>Aplikasi shopee selalu memberikan penawaran produk yang jujur</w:t>
            </w:r>
          </w:p>
        </w:tc>
        <w:tc>
          <w:tcPr>
            <w:tcW w:w="779" w:type="dxa"/>
          </w:tcPr>
          <w:p w14:paraId="49FA3D45" w14:textId="77777777" w:rsidR="007F6982" w:rsidRPr="00596BC6" w:rsidRDefault="007F6982" w:rsidP="007F6982">
            <w:pPr>
              <w:pStyle w:val="ListParagraph"/>
              <w:tabs>
                <w:tab w:val="left" w:pos="1245"/>
              </w:tabs>
              <w:spacing w:line="360" w:lineRule="auto"/>
              <w:ind w:left="426"/>
            </w:pPr>
          </w:p>
        </w:tc>
        <w:tc>
          <w:tcPr>
            <w:tcW w:w="538" w:type="dxa"/>
          </w:tcPr>
          <w:p w14:paraId="200D5077" w14:textId="77777777" w:rsidR="007F6982" w:rsidRPr="00596BC6" w:rsidRDefault="007F6982" w:rsidP="007F6982">
            <w:pPr>
              <w:pStyle w:val="ListParagraph"/>
              <w:tabs>
                <w:tab w:val="left" w:pos="1245"/>
              </w:tabs>
              <w:spacing w:line="360" w:lineRule="auto"/>
              <w:ind w:left="426"/>
            </w:pPr>
          </w:p>
        </w:tc>
        <w:tc>
          <w:tcPr>
            <w:tcW w:w="523" w:type="dxa"/>
          </w:tcPr>
          <w:p w14:paraId="39D4BB40" w14:textId="77777777" w:rsidR="007F6982" w:rsidRPr="00596BC6" w:rsidRDefault="007F6982" w:rsidP="007F6982">
            <w:pPr>
              <w:pStyle w:val="ListParagraph"/>
              <w:tabs>
                <w:tab w:val="left" w:pos="1245"/>
              </w:tabs>
              <w:spacing w:line="360" w:lineRule="auto"/>
              <w:ind w:left="426"/>
            </w:pPr>
          </w:p>
        </w:tc>
        <w:tc>
          <w:tcPr>
            <w:tcW w:w="505" w:type="dxa"/>
          </w:tcPr>
          <w:p w14:paraId="31204DCF" w14:textId="77777777" w:rsidR="007F6982" w:rsidRPr="00596BC6" w:rsidRDefault="007F6982" w:rsidP="007F6982">
            <w:pPr>
              <w:pStyle w:val="ListParagraph"/>
              <w:tabs>
                <w:tab w:val="left" w:pos="1245"/>
              </w:tabs>
              <w:spacing w:line="360" w:lineRule="auto"/>
              <w:ind w:left="426"/>
            </w:pPr>
          </w:p>
        </w:tc>
        <w:tc>
          <w:tcPr>
            <w:tcW w:w="483" w:type="dxa"/>
          </w:tcPr>
          <w:p w14:paraId="3F55C395" w14:textId="77777777" w:rsidR="007F6982" w:rsidRPr="00596BC6" w:rsidRDefault="007F6982" w:rsidP="007F6982">
            <w:pPr>
              <w:pStyle w:val="ListParagraph"/>
              <w:tabs>
                <w:tab w:val="left" w:pos="1245"/>
              </w:tabs>
              <w:spacing w:line="360" w:lineRule="auto"/>
              <w:ind w:left="426"/>
            </w:pPr>
          </w:p>
        </w:tc>
      </w:tr>
      <w:tr w:rsidR="007F6982" w:rsidRPr="00596BC6" w14:paraId="5FD7B3C5" w14:textId="77777777" w:rsidTr="007F6982">
        <w:trPr>
          <w:trHeight w:val="549"/>
        </w:trPr>
        <w:tc>
          <w:tcPr>
            <w:tcW w:w="629" w:type="dxa"/>
          </w:tcPr>
          <w:p w14:paraId="3919A293" w14:textId="77777777" w:rsidR="007F6982" w:rsidRPr="00596BC6" w:rsidRDefault="007F6982" w:rsidP="007F6982">
            <w:pPr>
              <w:tabs>
                <w:tab w:val="left" w:pos="1245"/>
              </w:tabs>
              <w:spacing w:line="360" w:lineRule="auto"/>
              <w:jc w:val="center"/>
            </w:pPr>
            <w:r w:rsidRPr="00596BC6">
              <w:t>4</w:t>
            </w:r>
          </w:p>
        </w:tc>
        <w:tc>
          <w:tcPr>
            <w:tcW w:w="4474" w:type="dxa"/>
          </w:tcPr>
          <w:p w14:paraId="277EBC71" w14:textId="77777777" w:rsidR="007F6982" w:rsidRPr="00596BC6" w:rsidRDefault="007F6982" w:rsidP="007F6982">
            <w:pPr>
              <w:tabs>
                <w:tab w:val="left" w:pos="1245"/>
              </w:tabs>
            </w:pPr>
            <w:r w:rsidRPr="00596BC6">
              <w:t>Situs belanja online shopee memberikan keamanan dalam bertransaksi</w:t>
            </w:r>
          </w:p>
        </w:tc>
        <w:tc>
          <w:tcPr>
            <w:tcW w:w="779" w:type="dxa"/>
          </w:tcPr>
          <w:p w14:paraId="44100920" w14:textId="77777777" w:rsidR="007F6982" w:rsidRPr="00596BC6" w:rsidRDefault="007F6982" w:rsidP="007F6982">
            <w:pPr>
              <w:pStyle w:val="ListParagraph"/>
              <w:tabs>
                <w:tab w:val="left" w:pos="1245"/>
              </w:tabs>
              <w:spacing w:line="360" w:lineRule="auto"/>
              <w:ind w:left="426"/>
            </w:pPr>
          </w:p>
        </w:tc>
        <w:tc>
          <w:tcPr>
            <w:tcW w:w="538" w:type="dxa"/>
          </w:tcPr>
          <w:p w14:paraId="363AF4CE" w14:textId="77777777" w:rsidR="007F6982" w:rsidRPr="00596BC6" w:rsidRDefault="007F6982" w:rsidP="007F6982">
            <w:pPr>
              <w:pStyle w:val="ListParagraph"/>
              <w:tabs>
                <w:tab w:val="left" w:pos="1245"/>
              </w:tabs>
              <w:spacing w:line="360" w:lineRule="auto"/>
              <w:ind w:left="426"/>
            </w:pPr>
          </w:p>
        </w:tc>
        <w:tc>
          <w:tcPr>
            <w:tcW w:w="523" w:type="dxa"/>
          </w:tcPr>
          <w:p w14:paraId="0ECE570F" w14:textId="77777777" w:rsidR="007F6982" w:rsidRPr="00596BC6" w:rsidRDefault="007F6982" w:rsidP="007F6982">
            <w:pPr>
              <w:pStyle w:val="ListParagraph"/>
              <w:tabs>
                <w:tab w:val="left" w:pos="1245"/>
              </w:tabs>
              <w:spacing w:line="360" w:lineRule="auto"/>
              <w:ind w:left="426"/>
            </w:pPr>
          </w:p>
        </w:tc>
        <w:tc>
          <w:tcPr>
            <w:tcW w:w="505" w:type="dxa"/>
          </w:tcPr>
          <w:p w14:paraId="1CEE9439" w14:textId="77777777" w:rsidR="007F6982" w:rsidRPr="00596BC6" w:rsidRDefault="007F6982" w:rsidP="007F6982">
            <w:pPr>
              <w:pStyle w:val="ListParagraph"/>
              <w:tabs>
                <w:tab w:val="left" w:pos="1245"/>
              </w:tabs>
              <w:spacing w:line="360" w:lineRule="auto"/>
              <w:ind w:left="426"/>
            </w:pPr>
          </w:p>
        </w:tc>
        <w:tc>
          <w:tcPr>
            <w:tcW w:w="483" w:type="dxa"/>
          </w:tcPr>
          <w:p w14:paraId="07B903E9" w14:textId="77777777" w:rsidR="007F6982" w:rsidRPr="00596BC6" w:rsidRDefault="007F6982" w:rsidP="007F6982">
            <w:pPr>
              <w:pStyle w:val="ListParagraph"/>
              <w:tabs>
                <w:tab w:val="left" w:pos="1245"/>
              </w:tabs>
              <w:spacing w:line="360" w:lineRule="auto"/>
              <w:ind w:left="426"/>
            </w:pPr>
          </w:p>
        </w:tc>
      </w:tr>
      <w:tr w:rsidR="007F6982" w:rsidRPr="00596BC6" w14:paraId="002AEF8C" w14:textId="77777777" w:rsidTr="007F6982">
        <w:trPr>
          <w:trHeight w:val="570"/>
        </w:trPr>
        <w:tc>
          <w:tcPr>
            <w:tcW w:w="629" w:type="dxa"/>
          </w:tcPr>
          <w:p w14:paraId="71187A42" w14:textId="77777777" w:rsidR="007F6982" w:rsidRPr="00596BC6" w:rsidRDefault="007F6982" w:rsidP="007F6982">
            <w:pPr>
              <w:tabs>
                <w:tab w:val="left" w:pos="1245"/>
              </w:tabs>
              <w:spacing w:line="360" w:lineRule="auto"/>
              <w:jc w:val="center"/>
            </w:pPr>
            <w:r w:rsidRPr="00596BC6">
              <w:t>5</w:t>
            </w:r>
          </w:p>
        </w:tc>
        <w:tc>
          <w:tcPr>
            <w:tcW w:w="4474" w:type="dxa"/>
          </w:tcPr>
          <w:p w14:paraId="5317332E" w14:textId="77777777" w:rsidR="007F6982" w:rsidRPr="00596BC6" w:rsidRDefault="007F6982" w:rsidP="007F6982">
            <w:pPr>
              <w:tabs>
                <w:tab w:val="left" w:pos="1245"/>
              </w:tabs>
            </w:pPr>
            <w:r w:rsidRPr="00596BC6">
              <w:t>Aplikasi shopee cepat tanggap dalam menangani keluhan masalah konsumen</w:t>
            </w:r>
          </w:p>
        </w:tc>
        <w:tc>
          <w:tcPr>
            <w:tcW w:w="779" w:type="dxa"/>
          </w:tcPr>
          <w:p w14:paraId="3C1359A2" w14:textId="77777777" w:rsidR="007F6982" w:rsidRPr="00596BC6" w:rsidRDefault="007F6982" w:rsidP="007F6982">
            <w:pPr>
              <w:pStyle w:val="ListParagraph"/>
              <w:tabs>
                <w:tab w:val="left" w:pos="1245"/>
              </w:tabs>
              <w:spacing w:line="360" w:lineRule="auto"/>
              <w:ind w:left="426"/>
            </w:pPr>
          </w:p>
        </w:tc>
        <w:tc>
          <w:tcPr>
            <w:tcW w:w="538" w:type="dxa"/>
          </w:tcPr>
          <w:p w14:paraId="4D62613C" w14:textId="77777777" w:rsidR="007F6982" w:rsidRPr="00596BC6" w:rsidRDefault="007F6982" w:rsidP="007F6982">
            <w:pPr>
              <w:pStyle w:val="ListParagraph"/>
              <w:tabs>
                <w:tab w:val="left" w:pos="1245"/>
              </w:tabs>
              <w:spacing w:line="360" w:lineRule="auto"/>
              <w:ind w:left="426"/>
            </w:pPr>
          </w:p>
        </w:tc>
        <w:tc>
          <w:tcPr>
            <w:tcW w:w="523" w:type="dxa"/>
          </w:tcPr>
          <w:p w14:paraId="52391C47" w14:textId="77777777" w:rsidR="007F6982" w:rsidRPr="00596BC6" w:rsidRDefault="007F6982" w:rsidP="007F6982">
            <w:pPr>
              <w:pStyle w:val="ListParagraph"/>
              <w:tabs>
                <w:tab w:val="left" w:pos="1245"/>
              </w:tabs>
              <w:spacing w:line="360" w:lineRule="auto"/>
              <w:ind w:left="426"/>
            </w:pPr>
          </w:p>
        </w:tc>
        <w:tc>
          <w:tcPr>
            <w:tcW w:w="505" w:type="dxa"/>
          </w:tcPr>
          <w:p w14:paraId="73FEB5B1" w14:textId="77777777" w:rsidR="007F6982" w:rsidRPr="00596BC6" w:rsidRDefault="007F6982" w:rsidP="007F6982">
            <w:pPr>
              <w:pStyle w:val="ListParagraph"/>
              <w:tabs>
                <w:tab w:val="left" w:pos="1245"/>
              </w:tabs>
              <w:spacing w:line="360" w:lineRule="auto"/>
              <w:ind w:left="426"/>
            </w:pPr>
          </w:p>
        </w:tc>
        <w:tc>
          <w:tcPr>
            <w:tcW w:w="483" w:type="dxa"/>
          </w:tcPr>
          <w:p w14:paraId="0D8D48B5" w14:textId="77777777" w:rsidR="007F6982" w:rsidRPr="00596BC6" w:rsidRDefault="007F6982" w:rsidP="007F6982">
            <w:pPr>
              <w:pStyle w:val="ListParagraph"/>
              <w:tabs>
                <w:tab w:val="left" w:pos="1245"/>
              </w:tabs>
              <w:spacing w:line="360" w:lineRule="auto"/>
              <w:ind w:left="426"/>
            </w:pPr>
          </w:p>
        </w:tc>
      </w:tr>
    </w:tbl>
    <w:p w14:paraId="0A346C49" w14:textId="77777777" w:rsidR="007F6982" w:rsidRDefault="007F6982" w:rsidP="007F6982"/>
    <w:p w14:paraId="182AD642" w14:textId="77777777" w:rsidR="007F6982" w:rsidRPr="00596BC6" w:rsidRDefault="007F6982" w:rsidP="007F6982">
      <w:pPr>
        <w:pStyle w:val="ListParagraph"/>
        <w:numPr>
          <w:ilvl w:val="0"/>
          <w:numId w:val="53"/>
        </w:numPr>
      </w:pPr>
      <w:r w:rsidRPr="00596BC6">
        <w:t>Keputusan Pembelian (Y)</w:t>
      </w:r>
    </w:p>
    <w:tbl>
      <w:tblPr>
        <w:tblStyle w:val="TableGrid"/>
        <w:tblW w:w="7930" w:type="dxa"/>
        <w:tblInd w:w="-5" w:type="dxa"/>
        <w:tblLook w:val="04A0" w:firstRow="1" w:lastRow="0" w:firstColumn="1" w:lastColumn="0" w:noHBand="0" w:noVBand="1"/>
      </w:tblPr>
      <w:tblGrid>
        <w:gridCol w:w="629"/>
        <w:gridCol w:w="4474"/>
        <w:gridCol w:w="743"/>
        <w:gridCol w:w="541"/>
        <w:gridCol w:w="537"/>
        <w:gridCol w:w="523"/>
        <w:gridCol w:w="483"/>
      </w:tblGrid>
      <w:tr w:rsidR="007F6982" w:rsidRPr="00596BC6" w14:paraId="2D0A4C44" w14:textId="77777777" w:rsidTr="007F6982">
        <w:trPr>
          <w:trHeight w:val="415"/>
        </w:trPr>
        <w:tc>
          <w:tcPr>
            <w:tcW w:w="629" w:type="dxa"/>
          </w:tcPr>
          <w:p w14:paraId="3E6A6A80" w14:textId="77777777" w:rsidR="007F6982" w:rsidRPr="00596BC6" w:rsidRDefault="007F6982" w:rsidP="007F6982">
            <w:pPr>
              <w:tabs>
                <w:tab w:val="left" w:pos="1245"/>
              </w:tabs>
              <w:spacing w:line="360" w:lineRule="auto"/>
              <w:ind w:left="66"/>
              <w:jc w:val="center"/>
            </w:pPr>
            <w:r w:rsidRPr="00596BC6">
              <w:t>NO</w:t>
            </w:r>
          </w:p>
        </w:tc>
        <w:tc>
          <w:tcPr>
            <w:tcW w:w="4474" w:type="dxa"/>
          </w:tcPr>
          <w:p w14:paraId="13847480" w14:textId="77777777" w:rsidR="007F6982" w:rsidRPr="00596BC6" w:rsidRDefault="007F6982" w:rsidP="007F6982">
            <w:pPr>
              <w:pStyle w:val="ListParagraph"/>
              <w:tabs>
                <w:tab w:val="left" w:pos="1245"/>
              </w:tabs>
              <w:spacing w:line="360" w:lineRule="auto"/>
              <w:ind w:left="426"/>
            </w:pPr>
            <w:r w:rsidRPr="00596BC6">
              <w:t>PERNYATAAN</w:t>
            </w:r>
          </w:p>
        </w:tc>
        <w:tc>
          <w:tcPr>
            <w:tcW w:w="743" w:type="dxa"/>
          </w:tcPr>
          <w:p w14:paraId="5B7612F0" w14:textId="77777777" w:rsidR="007F6982" w:rsidRPr="00596BC6" w:rsidRDefault="007F6982" w:rsidP="007F6982">
            <w:pPr>
              <w:tabs>
                <w:tab w:val="left" w:pos="1245"/>
              </w:tabs>
              <w:spacing w:line="360" w:lineRule="auto"/>
            </w:pPr>
            <w:r w:rsidRPr="00596BC6">
              <w:t>STS</w:t>
            </w:r>
          </w:p>
        </w:tc>
        <w:tc>
          <w:tcPr>
            <w:tcW w:w="541" w:type="dxa"/>
          </w:tcPr>
          <w:p w14:paraId="5BC1631E" w14:textId="77777777" w:rsidR="007F6982" w:rsidRPr="00596BC6" w:rsidRDefault="007F6982" w:rsidP="007F6982">
            <w:pPr>
              <w:tabs>
                <w:tab w:val="left" w:pos="1245"/>
              </w:tabs>
              <w:spacing w:line="360" w:lineRule="auto"/>
            </w:pPr>
            <w:r w:rsidRPr="00596BC6">
              <w:t>TS</w:t>
            </w:r>
          </w:p>
        </w:tc>
        <w:tc>
          <w:tcPr>
            <w:tcW w:w="537" w:type="dxa"/>
          </w:tcPr>
          <w:p w14:paraId="25045F40" w14:textId="77777777" w:rsidR="007F6982" w:rsidRPr="00596BC6" w:rsidRDefault="007F6982" w:rsidP="007F6982">
            <w:pPr>
              <w:tabs>
                <w:tab w:val="left" w:pos="1245"/>
              </w:tabs>
              <w:spacing w:line="360" w:lineRule="auto"/>
            </w:pPr>
            <w:r w:rsidRPr="00596BC6">
              <w:t>N</w:t>
            </w:r>
          </w:p>
        </w:tc>
        <w:tc>
          <w:tcPr>
            <w:tcW w:w="523" w:type="dxa"/>
          </w:tcPr>
          <w:p w14:paraId="33C6DC90" w14:textId="77777777" w:rsidR="007F6982" w:rsidRPr="00596BC6" w:rsidRDefault="007F6982" w:rsidP="007F6982">
            <w:pPr>
              <w:tabs>
                <w:tab w:val="left" w:pos="1245"/>
              </w:tabs>
              <w:spacing w:line="360" w:lineRule="auto"/>
            </w:pPr>
            <w:r w:rsidRPr="00596BC6">
              <w:t>S</w:t>
            </w:r>
          </w:p>
        </w:tc>
        <w:tc>
          <w:tcPr>
            <w:tcW w:w="483" w:type="dxa"/>
          </w:tcPr>
          <w:p w14:paraId="6F0850A2" w14:textId="77777777" w:rsidR="007F6982" w:rsidRPr="00596BC6" w:rsidRDefault="007F6982" w:rsidP="007F6982">
            <w:pPr>
              <w:tabs>
                <w:tab w:val="left" w:pos="1245"/>
              </w:tabs>
              <w:spacing w:line="360" w:lineRule="auto"/>
            </w:pPr>
            <w:r w:rsidRPr="00596BC6">
              <w:t>SS</w:t>
            </w:r>
          </w:p>
        </w:tc>
      </w:tr>
      <w:tr w:rsidR="007F6982" w:rsidRPr="00596BC6" w14:paraId="18784428" w14:textId="77777777" w:rsidTr="007F6982">
        <w:trPr>
          <w:trHeight w:val="569"/>
        </w:trPr>
        <w:tc>
          <w:tcPr>
            <w:tcW w:w="629" w:type="dxa"/>
          </w:tcPr>
          <w:p w14:paraId="7F1C9874" w14:textId="77777777" w:rsidR="007F6982" w:rsidRPr="00596BC6" w:rsidRDefault="007F6982" w:rsidP="007F6982">
            <w:pPr>
              <w:tabs>
                <w:tab w:val="left" w:pos="1245"/>
              </w:tabs>
              <w:spacing w:line="360" w:lineRule="auto"/>
              <w:jc w:val="center"/>
            </w:pPr>
            <w:r w:rsidRPr="00596BC6">
              <w:t>1</w:t>
            </w:r>
          </w:p>
        </w:tc>
        <w:tc>
          <w:tcPr>
            <w:tcW w:w="4474" w:type="dxa"/>
          </w:tcPr>
          <w:p w14:paraId="07118C7C" w14:textId="77777777" w:rsidR="007F6982" w:rsidRPr="00596BC6" w:rsidRDefault="007F6982" w:rsidP="007F6982">
            <w:pPr>
              <w:tabs>
                <w:tab w:val="left" w:pos="6480"/>
              </w:tabs>
              <w:contextualSpacing/>
            </w:pPr>
            <w:r w:rsidRPr="00596BC6">
              <w:t>Memutuskan membeli di aplikasi shopee karena harga yang lebih murah</w:t>
            </w:r>
          </w:p>
        </w:tc>
        <w:tc>
          <w:tcPr>
            <w:tcW w:w="743" w:type="dxa"/>
          </w:tcPr>
          <w:p w14:paraId="47472BB7" w14:textId="77777777" w:rsidR="007F6982" w:rsidRPr="00596BC6" w:rsidRDefault="007F6982" w:rsidP="007F6982">
            <w:pPr>
              <w:pStyle w:val="ListParagraph"/>
              <w:tabs>
                <w:tab w:val="left" w:pos="1245"/>
              </w:tabs>
              <w:spacing w:line="360" w:lineRule="auto"/>
              <w:ind w:left="426"/>
            </w:pPr>
          </w:p>
        </w:tc>
        <w:tc>
          <w:tcPr>
            <w:tcW w:w="541" w:type="dxa"/>
          </w:tcPr>
          <w:p w14:paraId="1064EDF1" w14:textId="77777777" w:rsidR="007F6982" w:rsidRPr="00596BC6" w:rsidRDefault="007F6982" w:rsidP="007F6982">
            <w:pPr>
              <w:pStyle w:val="ListParagraph"/>
              <w:tabs>
                <w:tab w:val="left" w:pos="1245"/>
              </w:tabs>
              <w:spacing w:line="360" w:lineRule="auto"/>
              <w:ind w:left="426"/>
            </w:pPr>
          </w:p>
        </w:tc>
        <w:tc>
          <w:tcPr>
            <w:tcW w:w="537" w:type="dxa"/>
          </w:tcPr>
          <w:p w14:paraId="0B08DD98" w14:textId="77777777" w:rsidR="007F6982" w:rsidRPr="00596BC6" w:rsidRDefault="007F6982" w:rsidP="007F6982">
            <w:pPr>
              <w:pStyle w:val="ListParagraph"/>
              <w:tabs>
                <w:tab w:val="left" w:pos="1245"/>
              </w:tabs>
              <w:spacing w:line="360" w:lineRule="auto"/>
              <w:ind w:left="426"/>
            </w:pPr>
          </w:p>
        </w:tc>
        <w:tc>
          <w:tcPr>
            <w:tcW w:w="523" w:type="dxa"/>
          </w:tcPr>
          <w:p w14:paraId="6E29B5AE" w14:textId="77777777" w:rsidR="007F6982" w:rsidRPr="00596BC6" w:rsidRDefault="007F6982" w:rsidP="007F6982">
            <w:pPr>
              <w:pStyle w:val="ListParagraph"/>
              <w:tabs>
                <w:tab w:val="left" w:pos="1245"/>
              </w:tabs>
              <w:spacing w:line="360" w:lineRule="auto"/>
              <w:ind w:left="426"/>
            </w:pPr>
          </w:p>
        </w:tc>
        <w:tc>
          <w:tcPr>
            <w:tcW w:w="483" w:type="dxa"/>
          </w:tcPr>
          <w:p w14:paraId="512BCD85" w14:textId="77777777" w:rsidR="007F6982" w:rsidRPr="00596BC6" w:rsidRDefault="007F6982" w:rsidP="007F6982">
            <w:pPr>
              <w:pStyle w:val="ListParagraph"/>
              <w:tabs>
                <w:tab w:val="left" w:pos="1245"/>
              </w:tabs>
              <w:spacing w:line="360" w:lineRule="auto"/>
              <w:ind w:left="426"/>
            </w:pPr>
          </w:p>
        </w:tc>
      </w:tr>
      <w:tr w:rsidR="007F6982" w:rsidRPr="00596BC6" w14:paraId="729E3A46" w14:textId="77777777" w:rsidTr="007F6982">
        <w:trPr>
          <w:trHeight w:val="553"/>
        </w:trPr>
        <w:tc>
          <w:tcPr>
            <w:tcW w:w="629" w:type="dxa"/>
          </w:tcPr>
          <w:p w14:paraId="58DB6807" w14:textId="77777777" w:rsidR="007F6982" w:rsidRPr="00596BC6" w:rsidRDefault="007F6982" w:rsidP="007F6982">
            <w:pPr>
              <w:tabs>
                <w:tab w:val="left" w:pos="1245"/>
              </w:tabs>
              <w:spacing w:line="360" w:lineRule="auto"/>
              <w:jc w:val="center"/>
            </w:pPr>
            <w:r w:rsidRPr="00596BC6">
              <w:lastRenderedPageBreak/>
              <w:t>2</w:t>
            </w:r>
          </w:p>
        </w:tc>
        <w:tc>
          <w:tcPr>
            <w:tcW w:w="4474" w:type="dxa"/>
          </w:tcPr>
          <w:p w14:paraId="7432C8E7" w14:textId="77777777" w:rsidR="007F6982" w:rsidRPr="00596BC6" w:rsidRDefault="007F6982" w:rsidP="007F6982">
            <w:pPr>
              <w:tabs>
                <w:tab w:val="left" w:pos="6480"/>
              </w:tabs>
              <w:contextualSpacing/>
            </w:pPr>
            <w:r w:rsidRPr="00596BC6">
              <w:t>Merasa puas memilih aplikasi shopee sebagai tempat berbelanja online</w:t>
            </w:r>
          </w:p>
        </w:tc>
        <w:tc>
          <w:tcPr>
            <w:tcW w:w="743" w:type="dxa"/>
          </w:tcPr>
          <w:p w14:paraId="5B52497E" w14:textId="77777777" w:rsidR="007F6982" w:rsidRPr="00596BC6" w:rsidRDefault="007F6982" w:rsidP="007F6982">
            <w:pPr>
              <w:pStyle w:val="ListParagraph"/>
              <w:tabs>
                <w:tab w:val="left" w:pos="1245"/>
              </w:tabs>
              <w:spacing w:line="360" w:lineRule="auto"/>
              <w:ind w:left="426"/>
            </w:pPr>
          </w:p>
        </w:tc>
        <w:tc>
          <w:tcPr>
            <w:tcW w:w="541" w:type="dxa"/>
          </w:tcPr>
          <w:p w14:paraId="7EDA3F1C" w14:textId="77777777" w:rsidR="007F6982" w:rsidRPr="00596BC6" w:rsidRDefault="007F6982" w:rsidP="007F6982">
            <w:pPr>
              <w:pStyle w:val="ListParagraph"/>
              <w:tabs>
                <w:tab w:val="left" w:pos="1245"/>
              </w:tabs>
              <w:spacing w:line="360" w:lineRule="auto"/>
              <w:ind w:left="426"/>
            </w:pPr>
          </w:p>
        </w:tc>
        <w:tc>
          <w:tcPr>
            <w:tcW w:w="537" w:type="dxa"/>
          </w:tcPr>
          <w:p w14:paraId="15B41B4C" w14:textId="77777777" w:rsidR="007F6982" w:rsidRPr="00596BC6" w:rsidRDefault="007F6982" w:rsidP="007F6982">
            <w:pPr>
              <w:pStyle w:val="ListParagraph"/>
              <w:tabs>
                <w:tab w:val="left" w:pos="1245"/>
              </w:tabs>
              <w:spacing w:line="360" w:lineRule="auto"/>
              <w:ind w:left="426"/>
            </w:pPr>
          </w:p>
        </w:tc>
        <w:tc>
          <w:tcPr>
            <w:tcW w:w="523" w:type="dxa"/>
          </w:tcPr>
          <w:p w14:paraId="3987EB7B" w14:textId="77777777" w:rsidR="007F6982" w:rsidRPr="00596BC6" w:rsidRDefault="007F6982" w:rsidP="007F6982">
            <w:pPr>
              <w:pStyle w:val="ListParagraph"/>
              <w:tabs>
                <w:tab w:val="left" w:pos="1245"/>
              </w:tabs>
              <w:spacing w:line="360" w:lineRule="auto"/>
              <w:ind w:left="426"/>
            </w:pPr>
          </w:p>
        </w:tc>
        <w:tc>
          <w:tcPr>
            <w:tcW w:w="483" w:type="dxa"/>
          </w:tcPr>
          <w:p w14:paraId="2E61A25B" w14:textId="77777777" w:rsidR="007F6982" w:rsidRPr="00596BC6" w:rsidRDefault="007F6982" w:rsidP="007F6982">
            <w:pPr>
              <w:pStyle w:val="ListParagraph"/>
              <w:tabs>
                <w:tab w:val="left" w:pos="1245"/>
              </w:tabs>
              <w:spacing w:line="360" w:lineRule="auto"/>
              <w:ind w:left="426"/>
            </w:pPr>
          </w:p>
        </w:tc>
      </w:tr>
      <w:tr w:rsidR="007F6982" w:rsidRPr="00596BC6" w14:paraId="4AE48353" w14:textId="77777777" w:rsidTr="007F6982">
        <w:trPr>
          <w:trHeight w:val="569"/>
        </w:trPr>
        <w:tc>
          <w:tcPr>
            <w:tcW w:w="629" w:type="dxa"/>
          </w:tcPr>
          <w:p w14:paraId="3B2E78A1" w14:textId="77777777" w:rsidR="007F6982" w:rsidRPr="00596BC6" w:rsidRDefault="007F6982" w:rsidP="007F6982">
            <w:pPr>
              <w:tabs>
                <w:tab w:val="left" w:pos="1245"/>
              </w:tabs>
              <w:spacing w:line="360" w:lineRule="auto"/>
              <w:jc w:val="center"/>
            </w:pPr>
            <w:r w:rsidRPr="00596BC6">
              <w:t>3</w:t>
            </w:r>
          </w:p>
        </w:tc>
        <w:tc>
          <w:tcPr>
            <w:tcW w:w="4474" w:type="dxa"/>
          </w:tcPr>
          <w:p w14:paraId="00D6933B" w14:textId="77777777" w:rsidR="007F6982" w:rsidRPr="00596BC6" w:rsidRDefault="007F6982" w:rsidP="007F6982">
            <w:pPr>
              <w:tabs>
                <w:tab w:val="left" w:pos="1245"/>
              </w:tabs>
            </w:pPr>
            <w:r w:rsidRPr="00596BC6">
              <w:t>Melakukan pembelian kembali pada aplikasi shopee</w:t>
            </w:r>
          </w:p>
        </w:tc>
        <w:tc>
          <w:tcPr>
            <w:tcW w:w="743" w:type="dxa"/>
          </w:tcPr>
          <w:p w14:paraId="42DAF0A3" w14:textId="77777777" w:rsidR="007F6982" w:rsidRPr="00596BC6" w:rsidRDefault="007F6982" w:rsidP="007F6982">
            <w:pPr>
              <w:pStyle w:val="ListParagraph"/>
              <w:tabs>
                <w:tab w:val="left" w:pos="1245"/>
              </w:tabs>
              <w:spacing w:line="360" w:lineRule="auto"/>
              <w:ind w:left="426"/>
            </w:pPr>
          </w:p>
        </w:tc>
        <w:tc>
          <w:tcPr>
            <w:tcW w:w="541" w:type="dxa"/>
          </w:tcPr>
          <w:p w14:paraId="644E6B84" w14:textId="77777777" w:rsidR="007F6982" w:rsidRPr="00596BC6" w:rsidRDefault="007F6982" w:rsidP="007F6982">
            <w:pPr>
              <w:pStyle w:val="ListParagraph"/>
              <w:tabs>
                <w:tab w:val="left" w:pos="1245"/>
              </w:tabs>
              <w:spacing w:line="360" w:lineRule="auto"/>
              <w:ind w:left="426"/>
            </w:pPr>
          </w:p>
        </w:tc>
        <w:tc>
          <w:tcPr>
            <w:tcW w:w="537" w:type="dxa"/>
          </w:tcPr>
          <w:p w14:paraId="2F7F8524" w14:textId="77777777" w:rsidR="007F6982" w:rsidRPr="00596BC6" w:rsidRDefault="007F6982" w:rsidP="007F6982">
            <w:pPr>
              <w:pStyle w:val="ListParagraph"/>
              <w:tabs>
                <w:tab w:val="left" w:pos="1245"/>
              </w:tabs>
              <w:spacing w:line="360" w:lineRule="auto"/>
              <w:ind w:left="426"/>
            </w:pPr>
          </w:p>
        </w:tc>
        <w:tc>
          <w:tcPr>
            <w:tcW w:w="523" w:type="dxa"/>
          </w:tcPr>
          <w:p w14:paraId="4A2375EB" w14:textId="77777777" w:rsidR="007F6982" w:rsidRPr="00596BC6" w:rsidRDefault="007F6982" w:rsidP="007F6982">
            <w:pPr>
              <w:pStyle w:val="ListParagraph"/>
              <w:tabs>
                <w:tab w:val="left" w:pos="1245"/>
              </w:tabs>
              <w:spacing w:line="360" w:lineRule="auto"/>
              <w:ind w:left="426"/>
            </w:pPr>
          </w:p>
        </w:tc>
        <w:tc>
          <w:tcPr>
            <w:tcW w:w="483" w:type="dxa"/>
          </w:tcPr>
          <w:p w14:paraId="4D6F88EB" w14:textId="77777777" w:rsidR="007F6982" w:rsidRPr="00596BC6" w:rsidRDefault="007F6982" w:rsidP="007F6982">
            <w:pPr>
              <w:pStyle w:val="ListParagraph"/>
              <w:tabs>
                <w:tab w:val="left" w:pos="1245"/>
              </w:tabs>
              <w:spacing w:line="360" w:lineRule="auto"/>
              <w:ind w:left="426"/>
            </w:pPr>
          </w:p>
        </w:tc>
      </w:tr>
      <w:tr w:rsidR="007F6982" w:rsidRPr="00596BC6" w14:paraId="62235DF6" w14:textId="77777777" w:rsidTr="007F6982">
        <w:trPr>
          <w:trHeight w:val="553"/>
        </w:trPr>
        <w:tc>
          <w:tcPr>
            <w:tcW w:w="629" w:type="dxa"/>
          </w:tcPr>
          <w:p w14:paraId="3B8EECD5" w14:textId="77777777" w:rsidR="007F6982" w:rsidRPr="00596BC6" w:rsidRDefault="007F6982" w:rsidP="007F6982">
            <w:pPr>
              <w:tabs>
                <w:tab w:val="left" w:pos="1245"/>
              </w:tabs>
              <w:spacing w:line="360" w:lineRule="auto"/>
              <w:jc w:val="center"/>
            </w:pPr>
            <w:r w:rsidRPr="00596BC6">
              <w:t>4</w:t>
            </w:r>
          </w:p>
        </w:tc>
        <w:tc>
          <w:tcPr>
            <w:tcW w:w="4474" w:type="dxa"/>
          </w:tcPr>
          <w:p w14:paraId="75206D82" w14:textId="77777777" w:rsidR="007F6982" w:rsidRPr="00596BC6" w:rsidRDefault="007F6982" w:rsidP="007F6982">
            <w:pPr>
              <w:tabs>
                <w:tab w:val="left" w:pos="1245"/>
              </w:tabs>
            </w:pPr>
            <w:r w:rsidRPr="00596BC6">
              <w:t>Merekomendasikan shopee kepada pihak lain yang mencari aplikasi belanja secara online</w:t>
            </w:r>
          </w:p>
        </w:tc>
        <w:tc>
          <w:tcPr>
            <w:tcW w:w="743" w:type="dxa"/>
          </w:tcPr>
          <w:p w14:paraId="78161506" w14:textId="77777777" w:rsidR="007F6982" w:rsidRPr="00596BC6" w:rsidRDefault="007F6982" w:rsidP="007F6982">
            <w:pPr>
              <w:pStyle w:val="ListParagraph"/>
              <w:tabs>
                <w:tab w:val="left" w:pos="1245"/>
              </w:tabs>
              <w:spacing w:line="360" w:lineRule="auto"/>
              <w:ind w:left="426"/>
            </w:pPr>
          </w:p>
        </w:tc>
        <w:tc>
          <w:tcPr>
            <w:tcW w:w="541" w:type="dxa"/>
          </w:tcPr>
          <w:p w14:paraId="023190AD" w14:textId="77777777" w:rsidR="007F6982" w:rsidRPr="00596BC6" w:rsidRDefault="007F6982" w:rsidP="007F6982">
            <w:pPr>
              <w:pStyle w:val="ListParagraph"/>
              <w:tabs>
                <w:tab w:val="left" w:pos="1245"/>
              </w:tabs>
              <w:spacing w:line="360" w:lineRule="auto"/>
              <w:ind w:left="426"/>
            </w:pPr>
          </w:p>
        </w:tc>
        <w:tc>
          <w:tcPr>
            <w:tcW w:w="537" w:type="dxa"/>
          </w:tcPr>
          <w:p w14:paraId="4287FC50" w14:textId="77777777" w:rsidR="007F6982" w:rsidRPr="00596BC6" w:rsidRDefault="007F6982" w:rsidP="007F6982">
            <w:pPr>
              <w:pStyle w:val="ListParagraph"/>
              <w:tabs>
                <w:tab w:val="left" w:pos="1245"/>
              </w:tabs>
              <w:spacing w:line="360" w:lineRule="auto"/>
              <w:ind w:left="426"/>
            </w:pPr>
          </w:p>
        </w:tc>
        <w:tc>
          <w:tcPr>
            <w:tcW w:w="523" w:type="dxa"/>
          </w:tcPr>
          <w:p w14:paraId="75E75D22" w14:textId="77777777" w:rsidR="007F6982" w:rsidRPr="00596BC6" w:rsidRDefault="007F6982" w:rsidP="007F6982">
            <w:pPr>
              <w:pStyle w:val="ListParagraph"/>
              <w:tabs>
                <w:tab w:val="left" w:pos="1245"/>
              </w:tabs>
              <w:spacing w:line="360" w:lineRule="auto"/>
              <w:ind w:left="426"/>
            </w:pPr>
          </w:p>
        </w:tc>
        <w:tc>
          <w:tcPr>
            <w:tcW w:w="483" w:type="dxa"/>
          </w:tcPr>
          <w:p w14:paraId="47ECCA8D" w14:textId="77777777" w:rsidR="007F6982" w:rsidRPr="00596BC6" w:rsidRDefault="007F6982" w:rsidP="007F6982">
            <w:pPr>
              <w:pStyle w:val="ListParagraph"/>
              <w:tabs>
                <w:tab w:val="left" w:pos="1245"/>
              </w:tabs>
              <w:spacing w:line="360" w:lineRule="auto"/>
              <w:ind w:left="426"/>
            </w:pPr>
          </w:p>
        </w:tc>
      </w:tr>
      <w:tr w:rsidR="007F6982" w:rsidRPr="00596BC6" w14:paraId="5379E1A3" w14:textId="77777777" w:rsidTr="007F6982">
        <w:trPr>
          <w:trHeight w:val="668"/>
        </w:trPr>
        <w:tc>
          <w:tcPr>
            <w:tcW w:w="629" w:type="dxa"/>
          </w:tcPr>
          <w:p w14:paraId="01D87EF0" w14:textId="77777777" w:rsidR="007F6982" w:rsidRPr="00596BC6" w:rsidRDefault="007F6982" w:rsidP="007F6982">
            <w:pPr>
              <w:tabs>
                <w:tab w:val="left" w:pos="1245"/>
              </w:tabs>
              <w:spacing w:line="360" w:lineRule="auto"/>
              <w:jc w:val="center"/>
            </w:pPr>
            <w:r w:rsidRPr="00596BC6">
              <w:t>5</w:t>
            </w:r>
          </w:p>
        </w:tc>
        <w:tc>
          <w:tcPr>
            <w:tcW w:w="4474" w:type="dxa"/>
          </w:tcPr>
          <w:p w14:paraId="698A651F" w14:textId="77777777" w:rsidR="007F6982" w:rsidRPr="00596BC6" w:rsidRDefault="007F6982" w:rsidP="007F6982">
            <w:pPr>
              <w:tabs>
                <w:tab w:val="left" w:pos="1245"/>
              </w:tabs>
            </w:pPr>
            <w:r w:rsidRPr="00596BC6">
              <w:t>Mencari inormasi tentang keunggulan aplikasi shopee melalui keluarga, teman dan sosial media</w:t>
            </w:r>
          </w:p>
        </w:tc>
        <w:tc>
          <w:tcPr>
            <w:tcW w:w="743" w:type="dxa"/>
          </w:tcPr>
          <w:p w14:paraId="7D564F58" w14:textId="77777777" w:rsidR="007F6982" w:rsidRPr="00596BC6" w:rsidRDefault="007F6982" w:rsidP="007F6982">
            <w:pPr>
              <w:pStyle w:val="ListParagraph"/>
              <w:tabs>
                <w:tab w:val="left" w:pos="1245"/>
              </w:tabs>
              <w:spacing w:line="360" w:lineRule="auto"/>
              <w:ind w:left="426"/>
            </w:pPr>
          </w:p>
        </w:tc>
        <w:tc>
          <w:tcPr>
            <w:tcW w:w="541" w:type="dxa"/>
          </w:tcPr>
          <w:p w14:paraId="732EE830" w14:textId="77777777" w:rsidR="007F6982" w:rsidRPr="00596BC6" w:rsidRDefault="007F6982" w:rsidP="007F6982">
            <w:pPr>
              <w:pStyle w:val="ListParagraph"/>
              <w:tabs>
                <w:tab w:val="left" w:pos="1245"/>
              </w:tabs>
              <w:spacing w:line="360" w:lineRule="auto"/>
              <w:ind w:left="426"/>
            </w:pPr>
          </w:p>
        </w:tc>
        <w:tc>
          <w:tcPr>
            <w:tcW w:w="537" w:type="dxa"/>
          </w:tcPr>
          <w:p w14:paraId="698E7824" w14:textId="77777777" w:rsidR="007F6982" w:rsidRPr="00596BC6" w:rsidRDefault="007F6982" w:rsidP="007F6982">
            <w:pPr>
              <w:pStyle w:val="ListParagraph"/>
              <w:tabs>
                <w:tab w:val="left" w:pos="1245"/>
              </w:tabs>
              <w:spacing w:line="360" w:lineRule="auto"/>
              <w:ind w:left="426"/>
            </w:pPr>
          </w:p>
        </w:tc>
        <w:tc>
          <w:tcPr>
            <w:tcW w:w="523" w:type="dxa"/>
          </w:tcPr>
          <w:p w14:paraId="19A3DCEA" w14:textId="77777777" w:rsidR="007F6982" w:rsidRPr="00596BC6" w:rsidRDefault="007F6982" w:rsidP="007F6982">
            <w:pPr>
              <w:pStyle w:val="ListParagraph"/>
              <w:tabs>
                <w:tab w:val="left" w:pos="1245"/>
              </w:tabs>
              <w:spacing w:line="360" w:lineRule="auto"/>
              <w:ind w:left="426"/>
            </w:pPr>
          </w:p>
        </w:tc>
        <w:tc>
          <w:tcPr>
            <w:tcW w:w="483" w:type="dxa"/>
          </w:tcPr>
          <w:p w14:paraId="3E5EBCB3" w14:textId="77777777" w:rsidR="007F6982" w:rsidRPr="00596BC6" w:rsidRDefault="007F6982" w:rsidP="007F6982">
            <w:pPr>
              <w:pStyle w:val="ListParagraph"/>
              <w:tabs>
                <w:tab w:val="left" w:pos="1245"/>
              </w:tabs>
              <w:spacing w:line="360" w:lineRule="auto"/>
              <w:ind w:left="426"/>
            </w:pPr>
          </w:p>
        </w:tc>
      </w:tr>
    </w:tbl>
    <w:p w14:paraId="05D2166A" w14:textId="77777777" w:rsidR="007F6982" w:rsidRDefault="007F6982"/>
    <w:p w14:paraId="67B29F12" w14:textId="77777777" w:rsidR="007F6982" w:rsidRDefault="007F6982"/>
    <w:p w14:paraId="4A8D6914" w14:textId="77777777" w:rsidR="007F6982" w:rsidRDefault="007F6982"/>
    <w:p w14:paraId="2E05018E" w14:textId="77777777" w:rsidR="007F6982" w:rsidRDefault="007F6982"/>
    <w:p w14:paraId="11195D89" w14:textId="77777777" w:rsidR="007F6982" w:rsidRDefault="007F6982"/>
    <w:p w14:paraId="1526060C" w14:textId="77777777" w:rsidR="007F6982" w:rsidRDefault="007F6982"/>
    <w:p w14:paraId="6EC2B374" w14:textId="77777777" w:rsidR="007F6982" w:rsidRDefault="007F6982"/>
    <w:p w14:paraId="3E6B52B7" w14:textId="77777777" w:rsidR="007F6982" w:rsidRDefault="007F6982"/>
    <w:p w14:paraId="36510DC6" w14:textId="77777777" w:rsidR="007F6982" w:rsidRDefault="007F6982"/>
    <w:p w14:paraId="5E8A2FDB" w14:textId="77777777" w:rsidR="007F6982" w:rsidRDefault="007F6982"/>
    <w:p w14:paraId="765AD6F9" w14:textId="77777777" w:rsidR="007F6982" w:rsidRDefault="007F6982"/>
    <w:p w14:paraId="15F5F650" w14:textId="77777777" w:rsidR="007F6982" w:rsidRPr="00596BC6" w:rsidRDefault="007F6982">
      <w:pPr>
        <w:rPr>
          <w:lang w:val="en-US"/>
        </w:rPr>
      </w:pPr>
    </w:p>
    <w:p w14:paraId="17F70540" w14:textId="77777777" w:rsidR="007F6982" w:rsidRDefault="007F6982" w:rsidP="007F6982">
      <w:pPr>
        <w:tabs>
          <w:tab w:val="left" w:pos="426"/>
        </w:tabs>
        <w:autoSpaceDE w:val="0"/>
        <w:autoSpaceDN w:val="0"/>
        <w:adjustRightInd w:val="0"/>
        <w:spacing w:after="240" w:line="240" w:lineRule="auto"/>
        <w:ind w:left="426" w:hanging="426"/>
        <w:rPr>
          <w:lang w:val="en-US"/>
        </w:rPr>
        <w:sectPr w:rsidR="007F6982" w:rsidSect="007F6982">
          <w:pgSz w:w="11906" w:h="16838" w:code="9"/>
          <w:pgMar w:top="2268" w:right="1701" w:bottom="1701" w:left="2268" w:header="709" w:footer="709" w:gutter="0"/>
          <w:cols w:space="708"/>
          <w:titlePg/>
          <w:docGrid w:linePitch="360"/>
        </w:sectPr>
      </w:pPr>
    </w:p>
    <w:p w14:paraId="7A9125D6" w14:textId="753CA4E1" w:rsidR="007F6982" w:rsidRPr="00596BC6" w:rsidRDefault="007F6982" w:rsidP="007F6982">
      <w:pPr>
        <w:tabs>
          <w:tab w:val="left" w:pos="426"/>
        </w:tabs>
        <w:autoSpaceDE w:val="0"/>
        <w:autoSpaceDN w:val="0"/>
        <w:adjustRightInd w:val="0"/>
        <w:spacing w:after="240" w:line="240" w:lineRule="auto"/>
        <w:ind w:left="426" w:hanging="426"/>
        <w:rPr>
          <w:lang w:val="en-US"/>
        </w:rPr>
      </w:pPr>
      <w:r w:rsidRPr="00596BC6">
        <w:rPr>
          <w:lang w:val="en-US"/>
        </w:rPr>
        <w:lastRenderedPageBreak/>
        <w:t>Lampiran 2. Tabulasi Data Uji Instrumen</w:t>
      </w:r>
      <w:r w:rsidR="00633F45">
        <w:rPr>
          <w:lang w:val="en-US"/>
        </w:rPr>
        <w:t xml:space="preserve"> Validitas dan Reabilitas</w:t>
      </w:r>
    </w:p>
    <w:tbl>
      <w:tblPr>
        <w:tblpPr w:leftFromText="180" w:rightFromText="180" w:vertAnchor="text" w:horzAnchor="margin" w:tblpXSpec="center" w:tblpY="50"/>
        <w:tblW w:w="5196" w:type="pct"/>
        <w:tblLook w:val="04A0" w:firstRow="1" w:lastRow="0" w:firstColumn="1" w:lastColumn="0" w:noHBand="0" w:noVBand="1"/>
      </w:tblPr>
      <w:tblGrid>
        <w:gridCol w:w="639"/>
        <w:gridCol w:w="761"/>
        <w:gridCol w:w="761"/>
        <w:gridCol w:w="761"/>
        <w:gridCol w:w="761"/>
        <w:gridCol w:w="761"/>
        <w:gridCol w:w="739"/>
        <w:gridCol w:w="739"/>
        <w:gridCol w:w="739"/>
        <w:gridCol w:w="739"/>
        <w:gridCol w:w="739"/>
        <w:gridCol w:w="583"/>
        <w:gridCol w:w="583"/>
        <w:gridCol w:w="583"/>
        <w:gridCol w:w="583"/>
        <w:gridCol w:w="583"/>
        <w:gridCol w:w="12"/>
        <w:gridCol w:w="582"/>
        <w:gridCol w:w="594"/>
        <w:gridCol w:w="594"/>
        <w:gridCol w:w="594"/>
        <w:gridCol w:w="594"/>
      </w:tblGrid>
      <w:tr w:rsidR="007F6982" w:rsidRPr="00E24196" w14:paraId="444BC441" w14:textId="77777777" w:rsidTr="007F6982">
        <w:trPr>
          <w:trHeight w:val="329"/>
        </w:trPr>
        <w:tc>
          <w:tcPr>
            <w:tcW w:w="2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658EC9"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No. Resp</w:t>
            </w:r>
          </w:p>
        </w:tc>
        <w:tc>
          <w:tcPr>
            <w:tcW w:w="2673" w:type="pct"/>
            <w:gridSpan w:val="10"/>
            <w:tcBorders>
              <w:top w:val="single" w:sz="8" w:space="0" w:color="auto"/>
              <w:left w:val="nil"/>
              <w:bottom w:val="single" w:sz="8" w:space="0" w:color="auto"/>
              <w:right w:val="nil"/>
            </w:tcBorders>
            <w:shd w:val="clear" w:color="auto" w:fill="auto"/>
            <w:vAlign w:val="center"/>
            <w:hideMark/>
          </w:tcPr>
          <w:p w14:paraId="2C237B3B"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Item Kuesioner</w:t>
            </w:r>
          </w:p>
        </w:tc>
        <w:tc>
          <w:tcPr>
            <w:tcW w:w="2099"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683B417A"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Item Kuesioner</w:t>
            </w:r>
          </w:p>
        </w:tc>
      </w:tr>
      <w:tr w:rsidR="007F6982" w:rsidRPr="00E24196" w14:paraId="105A0DE8" w14:textId="77777777" w:rsidTr="007F6982">
        <w:trPr>
          <w:trHeight w:val="329"/>
        </w:trPr>
        <w:tc>
          <w:tcPr>
            <w:tcW w:w="228" w:type="pct"/>
            <w:vMerge/>
            <w:tcBorders>
              <w:top w:val="single" w:sz="8" w:space="0" w:color="auto"/>
              <w:left w:val="single" w:sz="8" w:space="0" w:color="auto"/>
              <w:bottom w:val="single" w:sz="8" w:space="0" w:color="000000"/>
              <w:right w:val="single" w:sz="8" w:space="0" w:color="auto"/>
            </w:tcBorders>
            <w:vAlign w:val="center"/>
            <w:hideMark/>
          </w:tcPr>
          <w:p w14:paraId="29B4D0C6" w14:textId="77777777" w:rsidR="007F6982" w:rsidRPr="00E24196" w:rsidRDefault="007F6982" w:rsidP="007F6982">
            <w:pPr>
              <w:spacing w:line="240" w:lineRule="auto"/>
              <w:jc w:val="left"/>
              <w:rPr>
                <w:rFonts w:eastAsia="Times New Roman"/>
                <w:b/>
                <w:bCs/>
                <w:color w:val="000000"/>
                <w:sz w:val="20"/>
                <w:szCs w:val="20"/>
                <w:lang w:val="en-US"/>
              </w:rPr>
            </w:pPr>
          </w:p>
        </w:tc>
        <w:tc>
          <w:tcPr>
            <w:tcW w:w="1356"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18BA09A2" w14:textId="77777777" w:rsidR="007F6982" w:rsidRPr="00E24196" w:rsidRDefault="007F6982" w:rsidP="007F6982">
            <w:pPr>
              <w:spacing w:line="240" w:lineRule="auto"/>
              <w:jc w:val="center"/>
              <w:rPr>
                <w:rFonts w:eastAsia="Times New Roman"/>
                <w:b/>
                <w:bCs/>
                <w:i/>
                <w:iCs/>
                <w:color w:val="000000"/>
                <w:sz w:val="20"/>
                <w:szCs w:val="20"/>
                <w:lang w:val="en-US"/>
              </w:rPr>
            </w:pPr>
            <w:r w:rsidRPr="00E24196">
              <w:rPr>
                <w:rFonts w:eastAsia="Times New Roman"/>
                <w:b/>
                <w:bCs/>
                <w:i/>
                <w:iCs/>
                <w:color w:val="000000"/>
                <w:sz w:val="20"/>
                <w:szCs w:val="20"/>
                <w:lang w:val="en-US"/>
              </w:rPr>
              <w:t>Online Customer Review</w:t>
            </w:r>
            <w:r w:rsidRPr="00E24196">
              <w:rPr>
                <w:rFonts w:eastAsia="Times New Roman"/>
                <w:b/>
                <w:bCs/>
                <w:color w:val="000000"/>
                <w:sz w:val="20"/>
                <w:szCs w:val="20"/>
                <w:lang w:val="en-US"/>
              </w:rPr>
              <w:t xml:space="preserve"> </w:t>
            </w:r>
          </w:p>
        </w:tc>
        <w:tc>
          <w:tcPr>
            <w:tcW w:w="1317" w:type="pct"/>
            <w:gridSpan w:val="5"/>
            <w:tcBorders>
              <w:top w:val="single" w:sz="8" w:space="0" w:color="auto"/>
              <w:left w:val="nil"/>
              <w:bottom w:val="single" w:sz="8" w:space="0" w:color="auto"/>
              <w:right w:val="single" w:sz="8" w:space="0" w:color="000000"/>
            </w:tcBorders>
            <w:shd w:val="clear" w:color="auto" w:fill="auto"/>
            <w:vAlign w:val="center"/>
            <w:hideMark/>
          </w:tcPr>
          <w:p w14:paraId="34104D31"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Penggunaan Sosial Media</w:t>
            </w:r>
          </w:p>
        </w:tc>
        <w:tc>
          <w:tcPr>
            <w:tcW w:w="1039" w:type="pct"/>
            <w:gridSpan w:val="6"/>
            <w:tcBorders>
              <w:top w:val="single" w:sz="8" w:space="0" w:color="auto"/>
              <w:left w:val="nil"/>
              <w:bottom w:val="single" w:sz="8" w:space="0" w:color="auto"/>
              <w:right w:val="single" w:sz="8" w:space="0" w:color="000000"/>
            </w:tcBorders>
            <w:shd w:val="clear" w:color="auto" w:fill="auto"/>
            <w:vAlign w:val="center"/>
            <w:hideMark/>
          </w:tcPr>
          <w:p w14:paraId="706E1342"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Brand Trust</w:t>
            </w:r>
          </w:p>
        </w:tc>
        <w:tc>
          <w:tcPr>
            <w:tcW w:w="1060" w:type="pct"/>
            <w:gridSpan w:val="5"/>
            <w:tcBorders>
              <w:top w:val="single" w:sz="8" w:space="0" w:color="auto"/>
              <w:left w:val="nil"/>
              <w:bottom w:val="single" w:sz="8" w:space="0" w:color="auto"/>
              <w:right w:val="single" w:sz="8" w:space="0" w:color="000000"/>
            </w:tcBorders>
            <w:shd w:val="clear" w:color="auto" w:fill="auto"/>
            <w:vAlign w:val="center"/>
            <w:hideMark/>
          </w:tcPr>
          <w:p w14:paraId="49E5CF99"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Keputusan Pembelian</w:t>
            </w:r>
          </w:p>
        </w:tc>
      </w:tr>
      <w:tr w:rsidR="007F6982" w:rsidRPr="00E24196" w14:paraId="7F0A2E21" w14:textId="77777777" w:rsidTr="007F6982">
        <w:trPr>
          <w:trHeight w:val="329"/>
        </w:trPr>
        <w:tc>
          <w:tcPr>
            <w:tcW w:w="228" w:type="pct"/>
            <w:vMerge/>
            <w:tcBorders>
              <w:top w:val="single" w:sz="8" w:space="0" w:color="auto"/>
              <w:left w:val="single" w:sz="8" w:space="0" w:color="auto"/>
              <w:bottom w:val="single" w:sz="8" w:space="0" w:color="000000"/>
              <w:right w:val="single" w:sz="8" w:space="0" w:color="auto"/>
            </w:tcBorders>
            <w:vAlign w:val="center"/>
            <w:hideMark/>
          </w:tcPr>
          <w:p w14:paraId="69D43147" w14:textId="77777777" w:rsidR="007F6982" w:rsidRPr="00E24196" w:rsidRDefault="007F6982" w:rsidP="007F6982">
            <w:pPr>
              <w:spacing w:line="240" w:lineRule="auto"/>
              <w:jc w:val="left"/>
              <w:rPr>
                <w:rFonts w:eastAsia="Times New Roman"/>
                <w:b/>
                <w:bCs/>
                <w:color w:val="000000"/>
                <w:sz w:val="20"/>
                <w:szCs w:val="20"/>
                <w:lang w:val="en-US"/>
              </w:rPr>
            </w:pPr>
          </w:p>
        </w:tc>
        <w:tc>
          <w:tcPr>
            <w:tcW w:w="271" w:type="pct"/>
            <w:tcBorders>
              <w:top w:val="nil"/>
              <w:left w:val="nil"/>
              <w:bottom w:val="nil"/>
              <w:right w:val="single" w:sz="8" w:space="0" w:color="auto"/>
            </w:tcBorders>
            <w:shd w:val="clear" w:color="auto" w:fill="auto"/>
            <w:noWrap/>
            <w:vAlign w:val="center"/>
            <w:hideMark/>
          </w:tcPr>
          <w:p w14:paraId="0C73733F"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OCR1</w:t>
            </w:r>
          </w:p>
        </w:tc>
        <w:tc>
          <w:tcPr>
            <w:tcW w:w="271" w:type="pct"/>
            <w:tcBorders>
              <w:top w:val="nil"/>
              <w:left w:val="nil"/>
              <w:bottom w:val="nil"/>
              <w:right w:val="single" w:sz="8" w:space="0" w:color="auto"/>
            </w:tcBorders>
            <w:shd w:val="clear" w:color="auto" w:fill="auto"/>
            <w:noWrap/>
            <w:vAlign w:val="center"/>
            <w:hideMark/>
          </w:tcPr>
          <w:p w14:paraId="4418F46E"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OCR2</w:t>
            </w:r>
          </w:p>
        </w:tc>
        <w:tc>
          <w:tcPr>
            <w:tcW w:w="271" w:type="pct"/>
            <w:tcBorders>
              <w:top w:val="nil"/>
              <w:left w:val="nil"/>
              <w:bottom w:val="nil"/>
              <w:right w:val="single" w:sz="8" w:space="0" w:color="auto"/>
            </w:tcBorders>
            <w:shd w:val="clear" w:color="auto" w:fill="auto"/>
            <w:noWrap/>
            <w:vAlign w:val="center"/>
            <w:hideMark/>
          </w:tcPr>
          <w:p w14:paraId="0C65F0D0"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OCR3</w:t>
            </w:r>
          </w:p>
        </w:tc>
        <w:tc>
          <w:tcPr>
            <w:tcW w:w="271" w:type="pct"/>
            <w:tcBorders>
              <w:top w:val="nil"/>
              <w:left w:val="nil"/>
              <w:bottom w:val="nil"/>
              <w:right w:val="single" w:sz="8" w:space="0" w:color="auto"/>
            </w:tcBorders>
            <w:shd w:val="clear" w:color="auto" w:fill="auto"/>
            <w:noWrap/>
            <w:vAlign w:val="center"/>
            <w:hideMark/>
          </w:tcPr>
          <w:p w14:paraId="3DD40EAA"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OCR4</w:t>
            </w:r>
          </w:p>
        </w:tc>
        <w:tc>
          <w:tcPr>
            <w:tcW w:w="271" w:type="pct"/>
            <w:tcBorders>
              <w:top w:val="nil"/>
              <w:left w:val="nil"/>
              <w:bottom w:val="nil"/>
              <w:right w:val="single" w:sz="8" w:space="0" w:color="auto"/>
            </w:tcBorders>
            <w:shd w:val="clear" w:color="auto" w:fill="auto"/>
            <w:noWrap/>
            <w:vAlign w:val="center"/>
            <w:hideMark/>
          </w:tcPr>
          <w:p w14:paraId="0B4364F4"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OCR5</w:t>
            </w:r>
          </w:p>
        </w:tc>
        <w:tc>
          <w:tcPr>
            <w:tcW w:w="263" w:type="pct"/>
            <w:tcBorders>
              <w:top w:val="nil"/>
              <w:left w:val="nil"/>
              <w:bottom w:val="nil"/>
              <w:right w:val="single" w:sz="8" w:space="0" w:color="auto"/>
            </w:tcBorders>
            <w:shd w:val="clear" w:color="auto" w:fill="auto"/>
            <w:noWrap/>
            <w:vAlign w:val="center"/>
            <w:hideMark/>
          </w:tcPr>
          <w:p w14:paraId="3384AC46"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PSM1</w:t>
            </w:r>
          </w:p>
        </w:tc>
        <w:tc>
          <w:tcPr>
            <w:tcW w:w="263" w:type="pct"/>
            <w:tcBorders>
              <w:top w:val="nil"/>
              <w:left w:val="nil"/>
              <w:bottom w:val="nil"/>
              <w:right w:val="single" w:sz="8" w:space="0" w:color="auto"/>
            </w:tcBorders>
            <w:shd w:val="clear" w:color="auto" w:fill="auto"/>
            <w:noWrap/>
            <w:vAlign w:val="center"/>
            <w:hideMark/>
          </w:tcPr>
          <w:p w14:paraId="03D1C5C9"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PSM2</w:t>
            </w:r>
          </w:p>
        </w:tc>
        <w:tc>
          <w:tcPr>
            <w:tcW w:w="263" w:type="pct"/>
            <w:tcBorders>
              <w:top w:val="nil"/>
              <w:left w:val="nil"/>
              <w:bottom w:val="nil"/>
              <w:right w:val="single" w:sz="8" w:space="0" w:color="auto"/>
            </w:tcBorders>
            <w:shd w:val="clear" w:color="auto" w:fill="auto"/>
            <w:noWrap/>
            <w:vAlign w:val="center"/>
            <w:hideMark/>
          </w:tcPr>
          <w:p w14:paraId="219D6705"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PSM3</w:t>
            </w:r>
          </w:p>
        </w:tc>
        <w:tc>
          <w:tcPr>
            <w:tcW w:w="263" w:type="pct"/>
            <w:tcBorders>
              <w:top w:val="nil"/>
              <w:left w:val="nil"/>
              <w:bottom w:val="nil"/>
              <w:right w:val="single" w:sz="8" w:space="0" w:color="auto"/>
            </w:tcBorders>
            <w:shd w:val="clear" w:color="auto" w:fill="auto"/>
            <w:noWrap/>
            <w:vAlign w:val="center"/>
            <w:hideMark/>
          </w:tcPr>
          <w:p w14:paraId="2E85EABB"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PSM4</w:t>
            </w:r>
          </w:p>
        </w:tc>
        <w:tc>
          <w:tcPr>
            <w:tcW w:w="263" w:type="pct"/>
            <w:tcBorders>
              <w:top w:val="nil"/>
              <w:left w:val="nil"/>
              <w:bottom w:val="nil"/>
              <w:right w:val="single" w:sz="8" w:space="0" w:color="auto"/>
            </w:tcBorders>
            <w:shd w:val="clear" w:color="auto" w:fill="auto"/>
            <w:noWrap/>
            <w:vAlign w:val="center"/>
            <w:hideMark/>
          </w:tcPr>
          <w:p w14:paraId="628ADF73"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PSM5</w:t>
            </w:r>
          </w:p>
        </w:tc>
        <w:tc>
          <w:tcPr>
            <w:tcW w:w="207" w:type="pct"/>
            <w:tcBorders>
              <w:top w:val="nil"/>
              <w:left w:val="nil"/>
              <w:bottom w:val="single" w:sz="8" w:space="0" w:color="auto"/>
              <w:right w:val="single" w:sz="8" w:space="0" w:color="auto"/>
            </w:tcBorders>
            <w:shd w:val="clear" w:color="auto" w:fill="auto"/>
            <w:noWrap/>
            <w:vAlign w:val="center"/>
            <w:hideMark/>
          </w:tcPr>
          <w:p w14:paraId="04AB1E9D"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BT1</w:t>
            </w:r>
          </w:p>
        </w:tc>
        <w:tc>
          <w:tcPr>
            <w:tcW w:w="207" w:type="pct"/>
            <w:tcBorders>
              <w:top w:val="nil"/>
              <w:left w:val="nil"/>
              <w:bottom w:val="single" w:sz="8" w:space="0" w:color="auto"/>
              <w:right w:val="single" w:sz="8" w:space="0" w:color="auto"/>
            </w:tcBorders>
            <w:shd w:val="clear" w:color="auto" w:fill="auto"/>
            <w:noWrap/>
            <w:vAlign w:val="center"/>
            <w:hideMark/>
          </w:tcPr>
          <w:p w14:paraId="33C22CBA"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BT2</w:t>
            </w:r>
          </w:p>
        </w:tc>
        <w:tc>
          <w:tcPr>
            <w:tcW w:w="207" w:type="pct"/>
            <w:tcBorders>
              <w:top w:val="nil"/>
              <w:left w:val="nil"/>
              <w:bottom w:val="single" w:sz="8" w:space="0" w:color="auto"/>
              <w:right w:val="single" w:sz="8" w:space="0" w:color="auto"/>
            </w:tcBorders>
            <w:shd w:val="clear" w:color="auto" w:fill="auto"/>
            <w:noWrap/>
            <w:vAlign w:val="center"/>
            <w:hideMark/>
          </w:tcPr>
          <w:p w14:paraId="3B3A9E2F"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BT3</w:t>
            </w:r>
          </w:p>
        </w:tc>
        <w:tc>
          <w:tcPr>
            <w:tcW w:w="207" w:type="pct"/>
            <w:tcBorders>
              <w:top w:val="nil"/>
              <w:left w:val="nil"/>
              <w:bottom w:val="single" w:sz="8" w:space="0" w:color="auto"/>
              <w:right w:val="single" w:sz="8" w:space="0" w:color="auto"/>
            </w:tcBorders>
            <w:shd w:val="clear" w:color="auto" w:fill="auto"/>
            <w:noWrap/>
            <w:vAlign w:val="center"/>
            <w:hideMark/>
          </w:tcPr>
          <w:p w14:paraId="52D336E8"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BT4</w:t>
            </w:r>
          </w:p>
        </w:tc>
        <w:tc>
          <w:tcPr>
            <w:tcW w:w="207" w:type="pct"/>
            <w:tcBorders>
              <w:top w:val="nil"/>
              <w:left w:val="nil"/>
              <w:bottom w:val="single" w:sz="8" w:space="0" w:color="auto"/>
              <w:right w:val="single" w:sz="8" w:space="0" w:color="auto"/>
            </w:tcBorders>
            <w:shd w:val="clear" w:color="auto" w:fill="auto"/>
            <w:noWrap/>
            <w:vAlign w:val="center"/>
            <w:hideMark/>
          </w:tcPr>
          <w:p w14:paraId="0BEE4737"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BT5</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4F2EAFCB"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KP1</w:t>
            </w:r>
          </w:p>
        </w:tc>
        <w:tc>
          <w:tcPr>
            <w:tcW w:w="212" w:type="pct"/>
            <w:tcBorders>
              <w:top w:val="nil"/>
              <w:left w:val="nil"/>
              <w:bottom w:val="single" w:sz="8" w:space="0" w:color="auto"/>
              <w:right w:val="single" w:sz="8" w:space="0" w:color="auto"/>
            </w:tcBorders>
            <w:shd w:val="clear" w:color="auto" w:fill="auto"/>
            <w:noWrap/>
            <w:vAlign w:val="center"/>
            <w:hideMark/>
          </w:tcPr>
          <w:p w14:paraId="4D1ADC08"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KP2</w:t>
            </w:r>
          </w:p>
        </w:tc>
        <w:tc>
          <w:tcPr>
            <w:tcW w:w="212" w:type="pct"/>
            <w:tcBorders>
              <w:top w:val="nil"/>
              <w:left w:val="nil"/>
              <w:bottom w:val="single" w:sz="8" w:space="0" w:color="auto"/>
              <w:right w:val="single" w:sz="8" w:space="0" w:color="auto"/>
            </w:tcBorders>
            <w:shd w:val="clear" w:color="auto" w:fill="auto"/>
            <w:noWrap/>
            <w:vAlign w:val="center"/>
            <w:hideMark/>
          </w:tcPr>
          <w:p w14:paraId="1A77FE38"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KP3</w:t>
            </w:r>
          </w:p>
        </w:tc>
        <w:tc>
          <w:tcPr>
            <w:tcW w:w="212" w:type="pct"/>
            <w:tcBorders>
              <w:top w:val="nil"/>
              <w:left w:val="nil"/>
              <w:bottom w:val="single" w:sz="8" w:space="0" w:color="auto"/>
              <w:right w:val="single" w:sz="8" w:space="0" w:color="auto"/>
            </w:tcBorders>
            <w:shd w:val="clear" w:color="auto" w:fill="auto"/>
            <w:noWrap/>
            <w:vAlign w:val="center"/>
            <w:hideMark/>
          </w:tcPr>
          <w:p w14:paraId="08605F9F"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KP4</w:t>
            </w:r>
          </w:p>
        </w:tc>
        <w:tc>
          <w:tcPr>
            <w:tcW w:w="212" w:type="pct"/>
            <w:tcBorders>
              <w:top w:val="nil"/>
              <w:left w:val="nil"/>
              <w:bottom w:val="single" w:sz="8" w:space="0" w:color="auto"/>
              <w:right w:val="single" w:sz="8" w:space="0" w:color="auto"/>
            </w:tcBorders>
            <w:shd w:val="clear" w:color="auto" w:fill="auto"/>
            <w:noWrap/>
            <w:vAlign w:val="center"/>
            <w:hideMark/>
          </w:tcPr>
          <w:p w14:paraId="74410FDB" w14:textId="77777777" w:rsidR="007F6982" w:rsidRPr="00E24196" w:rsidRDefault="007F6982" w:rsidP="007F6982">
            <w:pPr>
              <w:spacing w:line="240" w:lineRule="auto"/>
              <w:jc w:val="center"/>
              <w:rPr>
                <w:rFonts w:eastAsia="Times New Roman"/>
                <w:b/>
                <w:bCs/>
                <w:color w:val="000000"/>
                <w:sz w:val="20"/>
                <w:szCs w:val="20"/>
                <w:lang w:val="en-US"/>
              </w:rPr>
            </w:pPr>
            <w:r w:rsidRPr="00E24196">
              <w:rPr>
                <w:rFonts w:eastAsia="Times New Roman"/>
                <w:b/>
                <w:bCs/>
                <w:color w:val="000000"/>
                <w:sz w:val="20"/>
                <w:szCs w:val="20"/>
                <w:lang w:val="en-US"/>
              </w:rPr>
              <w:t>KP5</w:t>
            </w:r>
          </w:p>
        </w:tc>
      </w:tr>
      <w:tr w:rsidR="007F6982" w:rsidRPr="00E24196" w14:paraId="216F68F7"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4498A5A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1</w:t>
            </w:r>
          </w:p>
        </w:tc>
        <w:tc>
          <w:tcPr>
            <w:tcW w:w="27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775F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single" w:sz="8" w:space="0" w:color="auto"/>
              <w:left w:val="nil"/>
              <w:bottom w:val="single" w:sz="8" w:space="0" w:color="auto"/>
              <w:right w:val="single" w:sz="8" w:space="0" w:color="auto"/>
            </w:tcBorders>
            <w:shd w:val="clear" w:color="auto" w:fill="auto"/>
            <w:noWrap/>
            <w:vAlign w:val="center"/>
            <w:hideMark/>
          </w:tcPr>
          <w:p w14:paraId="321497F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single" w:sz="8" w:space="0" w:color="auto"/>
              <w:left w:val="nil"/>
              <w:bottom w:val="single" w:sz="8" w:space="0" w:color="auto"/>
              <w:right w:val="single" w:sz="8" w:space="0" w:color="auto"/>
            </w:tcBorders>
            <w:shd w:val="clear" w:color="auto" w:fill="auto"/>
            <w:noWrap/>
            <w:vAlign w:val="center"/>
            <w:hideMark/>
          </w:tcPr>
          <w:p w14:paraId="5B158F8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single" w:sz="8" w:space="0" w:color="auto"/>
              <w:left w:val="nil"/>
              <w:bottom w:val="single" w:sz="8" w:space="0" w:color="auto"/>
              <w:right w:val="single" w:sz="8" w:space="0" w:color="auto"/>
            </w:tcBorders>
            <w:shd w:val="clear" w:color="auto" w:fill="auto"/>
            <w:noWrap/>
            <w:vAlign w:val="center"/>
            <w:hideMark/>
          </w:tcPr>
          <w:p w14:paraId="65310B5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single" w:sz="8" w:space="0" w:color="auto"/>
              <w:left w:val="nil"/>
              <w:bottom w:val="single" w:sz="8" w:space="0" w:color="auto"/>
              <w:right w:val="single" w:sz="8" w:space="0" w:color="auto"/>
            </w:tcBorders>
            <w:shd w:val="clear" w:color="auto" w:fill="auto"/>
            <w:noWrap/>
            <w:vAlign w:val="center"/>
            <w:hideMark/>
          </w:tcPr>
          <w:p w14:paraId="258D9AE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single" w:sz="8" w:space="0" w:color="auto"/>
              <w:left w:val="nil"/>
              <w:bottom w:val="single" w:sz="8" w:space="0" w:color="auto"/>
              <w:right w:val="single" w:sz="8" w:space="0" w:color="auto"/>
            </w:tcBorders>
            <w:shd w:val="clear" w:color="auto" w:fill="auto"/>
            <w:noWrap/>
            <w:vAlign w:val="center"/>
            <w:hideMark/>
          </w:tcPr>
          <w:p w14:paraId="447D02B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single" w:sz="8" w:space="0" w:color="auto"/>
              <w:left w:val="nil"/>
              <w:bottom w:val="single" w:sz="8" w:space="0" w:color="auto"/>
              <w:right w:val="single" w:sz="8" w:space="0" w:color="auto"/>
            </w:tcBorders>
            <w:shd w:val="clear" w:color="auto" w:fill="auto"/>
            <w:noWrap/>
            <w:vAlign w:val="center"/>
            <w:hideMark/>
          </w:tcPr>
          <w:p w14:paraId="0ADCE13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single" w:sz="8" w:space="0" w:color="auto"/>
              <w:left w:val="nil"/>
              <w:bottom w:val="single" w:sz="8" w:space="0" w:color="auto"/>
              <w:right w:val="single" w:sz="8" w:space="0" w:color="auto"/>
            </w:tcBorders>
            <w:shd w:val="clear" w:color="auto" w:fill="auto"/>
            <w:noWrap/>
            <w:vAlign w:val="center"/>
            <w:hideMark/>
          </w:tcPr>
          <w:p w14:paraId="56B80B0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single" w:sz="8" w:space="0" w:color="auto"/>
              <w:left w:val="nil"/>
              <w:bottom w:val="single" w:sz="8" w:space="0" w:color="auto"/>
              <w:right w:val="single" w:sz="8" w:space="0" w:color="auto"/>
            </w:tcBorders>
            <w:shd w:val="clear" w:color="auto" w:fill="auto"/>
            <w:noWrap/>
            <w:vAlign w:val="center"/>
            <w:hideMark/>
          </w:tcPr>
          <w:p w14:paraId="6D8C4A3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single" w:sz="8" w:space="0" w:color="auto"/>
              <w:left w:val="nil"/>
              <w:bottom w:val="single" w:sz="8" w:space="0" w:color="auto"/>
              <w:right w:val="single" w:sz="8" w:space="0" w:color="auto"/>
            </w:tcBorders>
            <w:shd w:val="clear" w:color="auto" w:fill="auto"/>
            <w:noWrap/>
            <w:vAlign w:val="center"/>
            <w:hideMark/>
          </w:tcPr>
          <w:p w14:paraId="3A08C43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7D5BC1A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4420F77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3FC1608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78A0D08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4C6D327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14370F6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1F57818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7B118D2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6B6030C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643D5EE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r>
      <w:tr w:rsidR="007F6982" w:rsidRPr="00E24196" w14:paraId="2C5319A7"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4A1A8E6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2</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77D66BA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3</w:t>
            </w:r>
          </w:p>
        </w:tc>
        <w:tc>
          <w:tcPr>
            <w:tcW w:w="271" w:type="pct"/>
            <w:tcBorders>
              <w:top w:val="nil"/>
              <w:left w:val="nil"/>
              <w:bottom w:val="single" w:sz="8" w:space="0" w:color="auto"/>
              <w:right w:val="single" w:sz="8" w:space="0" w:color="auto"/>
            </w:tcBorders>
            <w:shd w:val="clear" w:color="auto" w:fill="auto"/>
            <w:noWrap/>
            <w:vAlign w:val="center"/>
            <w:hideMark/>
          </w:tcPr>
          <w:p w14:paraId="77ED864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6E45B8C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03CF43F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3</w:t>
            </w:r>
          </w:p>
        </w:tc>
        <w:tc>
          <w:tcPr>
            <w:tcW w:w="271" w:type="pct"/>
            <w:tcBorders>
              <w:top w:val="nil"/>
              <w:left w:val="nil"/>
              <w:bottom w:val="single" w:sz="8" w:space="0" w:color="auto"/>
              <w:right w:val="single" w:sz="8" w:space="0" w:color="auto"/>
            </w:tcBorders>
            <w:shd w:val="clear" w:color="auto" w:fill="auto"/>
            <w:noWrap/>
            <w:vAlign w:val="center"/>
            <w:hideMark/>
          </w:tcPr>
          <w:p w14:paraId="416E930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4A0B2D8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29DED13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640DDD4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3</w:t>
            </w:r>
          </w:p>
        </w:tc>
        <w:tc>
          <w:tcPr>
            <w:tcW w:w="263" w:type="pct"/>
            <w:tcBorders>
              <w:top w:val="nil"/>
              <w:left w:val="nil"/>
              <w:bottom w:val="single" w:sz="8" w:space="0" w:color="auto"/>
              <w:right w:val="single" w:sz="8" w:space="0" w:color="auto"/>
            </w:tcBorders>
            <w:shd w:val="clear" w:color="auto" w:fill="auto"/>
            <w:noWrap/>
            <w:vAlign w:val="center"/>
            <w:hideMark/>
          </w:tcPr>
          <w:p w14:paraId="02EF285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2BEB5DE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7F7D7D7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0C444C2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3</w:t>
            </w:r>
          </w:p>
        </w:tc>
        <w:tc>
          <w:tcPr>
            <w:tcW w:w="207" w:type="pct"/>
            <w:tcBorders>
              <w:top w:val="nil"/>
              <w:left w:val="nil"/>
              <w:bottom w:val="single" w:sz="8" w:space="0" w:color="auto"/>
              <w:right w:val="single" w:sz="8" w:space="0" w:color="auto"/>
            </w:tcBorders>
            <w:shd w:val="clear" w:color="auto" w:fill="auto"/>
            <w:noWrap/>
            <w:vAlign w:val="center"/>
            <w:hideMark/>
          </w:tcPr>
          <w:p w14:paraId="332B288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19BD7B4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152F6F9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3</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57D9E0E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5C95FC5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00FDC00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21BD08D7"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6C08E557"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3</w:t>
            </w:r>
          </w:p>
        </w:tc>
      </w:tr>
      <w:tr w:rsidR="007F6982" w:rsidRPr="00E24196" w14:paraId="68AA29C9"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0B0BF237"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3</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6457D39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185D16C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463ECE3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727A079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4E82367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74709B4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1F02763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3C7D300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29A7A06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1EC0996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5DCA016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29A47EF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26A8C76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33F711F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2879E0A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66ABC33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666D652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0DCD93C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22AA3B1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77AAA5D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r>
      <w:tr w:rsidR="007F6982" w:rsidRPr="00E24196" w14:paraId="651BF055"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6311F2D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429DEE6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3FCEFBF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02A629A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3B9982A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0B35177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0ED2B4F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4475DF3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79013F9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3FF21C7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463ABE2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569D852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74092E3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1F3EA4B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4140AA1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68CADA8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492E252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0A5497F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6A56EB8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239632C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5426872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r>
      <w:tr w:rsidR="007F6982" w:rsidRPr="00E24196" w14:paraId="6A3BBA73"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7BDFCEC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540DC48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2F3A17A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62AB72D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6661428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3C42E7A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6DBDAFA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2107BC0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40C470C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4B26F97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313CA05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7DE03B9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1E59FD3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7D543B8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237DE49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2FB6863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0846AE6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1A9DDD3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353C767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6B99E49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09E3262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r>
      <w:tr w:rsidR="007F6982" w:rsidRPr="00E24196" w14:paraId="5C7D6A01"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106CB987"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6</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36162B2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0B82A9C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2</w:t>
            </w:r>
          </w:p>
        </w:tc>
        <w:tc>
          <w:tcPr>
            <w:tcW w:w="271" w:type="pct"/>
            <w:tcBorders>
              <w:top w:val="nil"/>
              <w:left w:val="nil"/>
              <w:bottom w:val="single" w:sz="8" w:space="0" w:color="auto"/>
              <w:right w:val="single" w:sz="8" w:space="0" w:color="auto"/>
            </w:tcBorders>
            <w:shd w:val="clear" w:color="auto" w:fill="auto"/>
            <w:noWrap/>
            <w:vAlign w:val="center"/>
            <w:hideMark/>
          </w:tcPr>
          <w:p w14:paraId="2EB8D22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0362C9E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7FE7A0E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2</w:t>
            </w:r>
          </w:p>
        </w:tc>
        <w:tc>
          <w:tcPr>
            <w:tcW w:w="263" w:type="pct"/>
            <w:tcBorders>
              <w:top w:val="nil"/>
              <w:left w:val="nil"/>
              <w:bottom w:val="single" w:sz="8" w:space="0" w:color="auto"/>
              <w:right w:val="single" w:sz="8" w:space="0" w:color="auto"/>
            </w:tcBorders>
            <w:shd w:val="clear" w:color="auto" w:fill="auto"/>
            <w:noWrap/>
            <w:vAlign w:val="center"/>
            <w:hideMark/>
          </w:tcPr>
          <w:p w14:paraId="74152B9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6B361FF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1676088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4932C26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2</w:t>
            </w:r>
          </w:p>
        </w:tc>
        <w:tc>
          <w:tcPr>
            <w:tcW w:w="263" w:type="pct"/>
            <w:tcBorders>
              <w:top w:val="nil"/>
              <w:left w:val="nil"/>
              <w:bottom w:val="single" w:sz="8" w:space="0" w:color="auto"/>
              <w:right w:val="single" w:sz="8" w:space="0" w:color="auto"/>
            </w:tcBorders>
            <w:shd w:val="clear" w:color="auto" w:fill="auto"/>
            <w:noWrap/>
            <w:vAlign w:val="center"/>
            <w:hideMark/>
          </w:tcPr>
          <w:p w14:paraId="3B5866D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496F4C1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4DC7928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7C4C51E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2</w:t>
            </w:r>
          </w:p>
        </w:tc>
        <w:tc>
          <w:tcPr>
            <w:tcW w:w="207" w:type="pct"/>
            <w:tcBorders>
              <w:top w:val="nil"/>
              <w:left w:val="nil"/>
              <w:bottom w:val="single" w:sz="8" w:space="0" w:color="auto"/>
              <w:right w:val="single" w:sz="8" w:space="0" w:color="auto"/>
            </w:tcBorders>
            <w:shd w:val="clear" w:color="auto" w:fill="auto"/>
            <w:noWrap/>
            <w:vAlign w:val="center"/>
            <w:hideMark/>
          </w:tcPr>
          <w:p w14:paraId="16EDF79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4240F19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5081FAF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2586856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2</w:t>
            </w:r>
          </w:p>
        </w:tc>
        <w:tc>
          <w:tcPr>
            <w:tcW w:w="212" w:type="pct"/>
            <w:tcBorders>
              <w:top w:val="nil"/>
              <w:left w:val="nil"/>
              <w:bottom w:val="single" w:sz="8" w:space="0" w:color="auto"/>
              <w:right w:val="single" w:sz="8" w:space="0" w:color="auto"/>
            </w:tcBorders>
            <w:shd w:val="clear" w:color="auto" w:fill="auto"/>
            <w:noWrap/>
            <w:vAlign w:val="center"/>
            <w:hideMark/>
          </w:tcPr>
          <w:p w14:paraId="34B9149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3B58B47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550FDC2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r>
      <w:tr w:rsidR="007F6982" w:rsidRPr="00E24196" w14:paraId="06401A09"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52589E2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7</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2CB8065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2AD774E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26AD424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5FD353C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49422B3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0A81F8F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3737DBF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74FF59B7"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0321B56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3F38BD8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7ECBDC1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6DC6DBA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00E5A78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0559BF3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5F0A5A0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2B2CC63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6FBC4C3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25C4FB4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10E995A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6C1F425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r>
      <w:tr w:rsidR="007F6982" w:rsidRPr="00E24196" w14:paraId="5CE402BF"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6433817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8</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26F9B26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543DF7E7"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685C34A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345BEAE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454FF87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27FB9E7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7AFAD54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03D5F34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41E2612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24B4F84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4DA53B4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56DF957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5A76CAE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1A53E33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1F410EF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1DE742D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4BFB0AC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78D9D06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571DFF2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34D14F8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r>
      <w:tr w:rsidR="007F6982" w:rsidRPr="00E24196" w14:paraId="0A182368"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324A2F0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9</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62FB10F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54C76D8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2</w:t>
            </w:r>
          </w:p>
        </w:tc>
        <w:tc>
          <w:tcPr>
            <w:tcW w:w="271" w:type="pct"/>
            <w:tcBorders>
              <w:top w:val="nil"/>
              <w:left w:val="nil"/>
              <w:bottom w:val="single" w:sz="8" w:space="0" w:color="auto"/>
              <w:right w:val="single" w:sz="8" w:space="0" w:color="auto"/>
            </w:tcBorders>
            <w:shd w:val="clear" w:color="auto" w:fill="auto"/>
            <w:noWrap/>
            <w:vAlign w:val="center"/>
            <w:hideMark/>
          </w:tcPr>
          <w:p w14:paraId="01C2006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0A955A6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1EB956F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2</w:t>
            </w:r>
          </w:p>
        </w:tc>
        <w:tc>
          <w:tcPr>
            <w:tcW w:w="263" w:type="pct"/>
            <w:tcBorders>
              <w:top w:val="nil"/>
              <w:left w:val="nil"/>
              <w:bottom w:val="single" w:sz="8" w:space="0" w:color="auto"/>
              <w:right w:val="single" w:sz="8" w:space="0" w:color="auto"/>
            </w:tcBorders>
            <w:shd w:val="clear" w:color="auto" w:fill="auto"/>
            <w:noWrap/>
            <w:vAlign w:val="center"/>
            <w:hideMark/>
          </w:tcPr>
          <w:p w14:paraId="4749374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5ED98FC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5B6E325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2D8F0EE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2</w:t>
            </w:r>
          </w:p>
        </w:tc>
        <w:tc>
          <w:tcPr>
            <w:tcW w:w="263" w:type="pct"/>
            <w:tcBorders>
              <w:top w:val="nil"/>
              <w:left w:val="nil"/>
              <w:bottom w:val="single" w:sz="8" w:space="0" w:color="auto"/>
              <w:right w:val="single" w:sz="8" w:space="0" w:color="auto"/>
            </w:tcBorders>
            <w:shd w:val="clear" w:color="auto" w:fill="auto"/>
            <w:noWrap/>
            <w:vAlign w:val="center"/>
            <w:hideMark/>
          </w:tcPr>
          <w:p w14:paraId="643B63B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556D85B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65AF078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06C0CEA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2</w:t>
            </w:r>
          </w:p>
        </w:tc>
        <w:tc>
          <w:tcPr>
            <w:tcW w:w="207" w:type="pct"/>
            <w:tcBorders>
              <w:top w:val="nil"/>
              <w:left w:val="nil"/>
              <w:bottom w:val="single" w:sz="8" w:space="0" w:color="auto"/>
              <w:right w:val="single" w:sz="8" w:space="0" w:color="auto"/>
            </w:tcBorders>
            <w:shd w:val="clear" w:color="auto" w:fill="auto"/>
            <w:noWrap/>
            <w:vAlign w:val="center"/>
            <w:hideMark/>
          </w:tcPr>
          <w:p w14:paraId="2DC4221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585C0B17"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5E22698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6937BA7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2</w:t>
            </w:r>
          </w:p>
        </w:tc>
        <w:tc>
          <w:tcPr>
            <w:tcW w:w="212" w:type="pct"/>
            <w:tcBorders>
              <w:top w:val="nil"/>
              <w:left w:val="nil"/>
              <w:bottom w:val="single" w:sz="8" w:space="0" w:color="auto"/>
              <w:right w:val="single" w:sz="8" w:space="0" w:color="auto"/>
            </w:tcBorders>
            <w:shd w:val="clear" w:color="auto" w:fill="auto"/>
            <w:noWrap/>
            <w:vAlign w:val="center"/>
            <w:hideMark/>
          </w:tcPr>
          <w:p w14:paraId="19F906D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0188A5B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724988F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r>
      <w:tr w:rsidR="007F6982" w:rsidRPr="00E24196" w14:paraId="0662F733"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5B130A4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10</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047EE45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1309E80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7E17C80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7162CE0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7686AFA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280D235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1B115E5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045D80C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12233E1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6D110D3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42348DD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75320DA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1C42A16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4335B45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7E537C7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63DAB06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57AF45A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7A0FDB6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4D60E00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18802047"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r>
      <w:tr w:rsidR="007F6982" w:rsidRPr="00E24196" w14:paraId="373EB344"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1DB203D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11</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514B392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4DDCA7B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251C19A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421148F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2C297DD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4ECD142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2C8A990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5C1D3CE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68B5DC2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23CACE0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364DEB6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664CD5F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2CB92EC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5743B3F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5B5D309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211D69A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006B9F0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3BC0F4E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748063E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7C85E21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r>
      <w:tr w:rsidR="007F6982" w:rsidRPr="00E24196" w14:paraId="6AE82A90"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7B7012B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12</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158BD11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2FE1906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7B6DEE4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435BD7D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357515A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67CD3FE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4819414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0BEA421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34F7665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121F0C7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4C2D6B9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0586966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174550A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5934D377"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5AA1552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7A4D43C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012D745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47D4379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336598D7"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5BA52E2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r>
      <w:tr w:rsidR="007F6982" w:rsidRPr="00E24196" w14:paraId="4B9DE47E"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67B5D07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13</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450A824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3F33AD1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3C84FF8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554C07F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60DB008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4CAFF47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15414BC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0504B1A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20208C3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1BB0026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4A5A17B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7D4DAF6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2850263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25D7E82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66F2BD0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094B3FC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26DA03D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14D22D7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5E2615D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76202E5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r>
      <w:tr w:rsidR="007F6982" w:rsidRPr="00E24196" w14:paraId="1018F41D"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0353946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14</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3871436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6C34B12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3C7CD5A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1C1D08D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20E9CBA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4437409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16B639D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67D614D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1AEB7D17"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572A992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1843013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5D92080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464AA9B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395EB68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018CAD4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0CE0A05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2074D74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3D733BF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08D1007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550A883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r>
      <w:tr w:rsidR="007F6982" w:rsidRPr="00E24196" w14:paraId="734FD5F6"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2859A44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15</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11FEE91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7B40056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621BD3D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609A214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13FBF35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43B33A2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4DCBCDE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1EA7E76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2A65EA6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22DE7F4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4CC4DAE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370E6DD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3F97B09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395F27A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12817A2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0C38ECE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7EE4807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1F20C0A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468A95E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4DA5F90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r>
      <w:tr w:rsidR="007F6982" w:rsidRPr="00E24196" w14:paraId="1EB4F09F"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58D03CB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16</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47B55C1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139ADFF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378F832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17A7BA1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189A404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709F867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32F5FA9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219C373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00FF458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5C1BDC6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33E365B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35C2CE7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0D76832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1692D25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199C965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27408B0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72227C4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3007CAB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35F8135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090BA49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r>
      <w:tr w:rsidR="007F6982" w:rsidRPr="00E24196" w14:paraId="3F398354"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1E7FC21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17</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26463E1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6FC86EE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7753E53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688C6F1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71" w:type="pct"/>
            <w:tcBorders>
              <w:top w:val="nil"/>
              <w:left w:val="nil"/>
              <w:bottom w:val="single" w:sz="8" w:space="0" w:color="auto"/>
              <w:right w:val="single" w:sz="8" w:space="0" w:color="auto"/>
            </w:tcBorders>
            <w:shd w:val="clear" w:color="auto" w:fill="auto"/>
            <w:noWrap/>
            <w:vAlign w:val="center"/>
            <w:hideMark/>
          </w:tcPr>
          <w:p w14:paraId="6E8E29D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5EE89D5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1CE9B45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4CB8CA0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682BF0A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63" w:type="pct"/>
            <w:tcBorders>
              <w:top w:val="nil"/>
              <w:left w:val="nil"/>
              <w:bottom w:val="single" w:sz="8" w:space="0" w:color="auto"/>
              <w:right w:val="single" w:sz="8" w:space="0" w:color="auto"/>
            </w:tcBorders>
            <w:shd w:val="clear" w:color="auto" w:fill="auto"/>
            <w:noWrap/>
            <w:vAlign w:val="center"/>
            <w:hideMark/>
          </w:tcPr>
          <w:p w14:paraId="78BCC6C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7D23C23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5FDFDD0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2A2E3B6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4AAA395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07" w:type="pct"/>
            <w:tcBorders>
              <w:top w:val="nil"/>
              <w:left w:val="nil"/>
              <w:bottom w:val="single" w:sz="8" w:space="0" w:color="auto"/>
              <w:right w:val="single" w:sz="8" w:space="0" w:color="auto"/>
            </w:tcBorders>
            <w:shd w:val="clear" w:color="auto" w:fill="auto"/>
            <w:noWrap/>
            <w:vAlign w:val="center"/>
            <w:hideMark/>
          </w:tcPr>
          <w:p w14:paraId="7F674ED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3947A44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0C77324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53CFD35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66EC51E7"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c>
          <w:tcPr>
            <w:tcW w:w="212" w:type="pct"/>
            <w:tcBorders>
              <w:top w:val="nil"/>
              <w:left w:val="nil"/>
              <w:bottom w:val="single" w:sz="8" w:space="0" w:color="auto"/>
              <w:right w:val="single" w:sz="8" w:space="0" w:color="auto"/>
            </w:tcBorders>
            <w:shd w:val="clear" w:color="auto" w:fill="auto"/>
            <w:noWrap/>
            <w:vAlign w:val="center"/>
            <w:hideMark/>
          </w:tcPr>
          <w:p w14:paraId="130EF0D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5</w:t>
            </w:r>
          </w:p>
        </w:tc>
      </w:tr>
      <w:tr w:rsidR="007F6982" w:rsidRPr="00E24196" w14:paraId="64A6093B"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1C6FFB9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18</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0F13B40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01EE917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3850488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7AFBD80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2A9CA6F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56BD502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37B9CC6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6DE26CA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226ED3C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10BE567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7108451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6550254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4EB1FF9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1DA7EB1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4DF204D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58B10DF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1B709BD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4A18216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1AC7895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73ECF5F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r>
      <w:tr w:rsidR="007F6982" w:rsidRPr="00E24196" w14:paraId="4C1B0D9D"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50BD154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19</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00E6B79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2E1CD69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23606EE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458BDE1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21D4CB3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7B85333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400A488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658C450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5140A795"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3869E60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51A99D4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7302F89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5406BBB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215C9B8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78C72C0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0BF2272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63D3AAD9"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4A4E37D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35C0703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329D002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r>
      <w:tr w:rsidR="007F6982" w:rsidRPr="00E24196" w14:paraId="2F1225D5" w14:textId="77777777" w:rsidTr="007F6982">
        <w:trPr>
          <w:trHeight w:val="282"/>
        </w:trPr>
        <w:tc>
          <w:tcPr>
            <w:tcW w:w="228" w:type="pct"/>
            <w:tcBorders>
              <w:top w:val="nil"/>
              <w:left w:val="single" w:sz="8" w:space="0" w:color="auto"/>
              <w:bottom w:val="single" w:sz="8" w:space="0" w:color="auto"/>
              <w:right w:val="nil"/>
            </w:tcBorders>
            <w:shd w:val="clear" w:color="auto" w:fill="auto"/>
            <w:noWrap/>
            <w:vAlign w:val="center"/>
            <w:hideMark/>
          </w:tcPr>
          <w:p w14:paraId="44E6242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20</w:t>
            </w:r>
          </w:p>
        </w:tc>
        <w:tc>
          <w:tcPr>
            <w:tcW w:w="271" w:type="pct"/>
            <w:tcBorders>
              <w:top w:val="nil"/>
              <w:left w:val="single" w:sz="8" w:space="0" w:color="auto"/>
              <w:bottom w:val="single" w:sz="8" w:space="0" w:color="auto"/>
              <w:right w:val="single" w:sz="8" w:space="0" w:color="auto"/>
            </w:tcBorders>
            <w:shd w:val="clear" w:color="auto" w:fill="auto"/>
            <w:noWrap/>
            <w:vAlign w:val="center"/>
            <w:hideMark/>
          </w:tcPr>
          <w:p w14:paraId="4C05465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0167E8C6"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0A59A8C2"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2CABD02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71" w:type="pct"/>
            <w:tcBorders>
              <w:top w:val="nil"/>
              <w:left w:val="nil"/>
              <w:bottom w:val="single" w:sz="8" w:space="0" w:color="auto"/>
              <w:right w:val="single" w:sz="8" w:space="0" w:color="auto"/>
            </w:tcBorders>
            <w:shd w:val="clear" w:color="auto" w:fill="auto"/>
            <w:noWrap/>
            <w:vAlign w:val="center"/>
            <w:hideMark/>
          </w:tcPr>
          <w:p w14:paraId="565C4310"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2C85A06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1D68756E"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4B6DABCA"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4964526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63" w:type="pct"/>
            <w:tcBorders>
              <w:top w:val="nil"/>
              <w:left w:val="nil"/>
              <w:bottom w:val="single" w:sz="8" w:space="0" w:color="auto"/>
              <w:right w:val="single" w:sz="8" w:space="0" w:color="auto"/>
            </w:tcBorders>
            <w:shd w:val="clear" w:color="auto" w:fill="auto"/>
            <w:noWrap/>
            <w:vAlign w:val="center"/>
            <w:hideMark/>
          </w:tcPr>
          <w:p w14:paraId="28B91F9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60FDC137"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01EA414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12D6587F"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440DB99C"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07" w:type="pct"/>
            <w:tcBorders>
              <w:top w:val="nil"/>
              <w:left w:val="nil"/>
              <w:bottom w:val="single" w:sz="8" w:space="0" w:color="auto"/>
              <w:right w:val="single" w:sz="8" w:space="0" w:color="auto"/>
            </w:tcBorders>
            <w:shd w:val="clear" w:color="auto" w:fill="auto"/>
            <w:noWrap/>
            <w:vAlign w:val="center"/>
            <w:hideMark/>
          </w:tcPr>
          <w:p w14:paraId="5D966C5D"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gridSpan w:val="2"/>
            <w:tcBorders>
              <w:top w:val="nil"/>
              <w:left w:val="nil"/>
              <w:bottom w:val="single" w:sz="8" w:space="0" w:color="auto"/>
              <w:right w:val="single" w:sz="8" w:space="0" w:color="auto"/>
            </w:tcBorders>
            <w:shd w:val="clear" w:color="auto" w:fill="auto"/>
            <w:noWrap/>
            <w:vAlign w:val="center"/>
            <w:hideMark/>
          </w:tcPr>
          <w:p w14:paraId="6EC80BB1"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0B757253"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33AF98B8"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72829804"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c>
          <w:tcPr>
            <w:tcW w:w="212" w:type="pct"/>
            <w:tcBorders>
              <w:top w:val="nil"/>
              <w:left w:val="nil"/>
              <w:bottom w:val="single" w:sz="8" w:space="0" w:color="auto"/>
              <w:right w:val="single" w:sz="8" w:space="0" w:color="auto"/>
            </w:tcBorders>
            <w:shd w:val="clear" w:color="auto" w:fill="auto"/>
            <w:noWrap/>
            <w:vAlign w:val="center"/>
            <w:hideMark/>
          </w:tcPr>
          <w:p w14:paraId="170ED51B" w14:textId="77777777" w:rsidR="007F6982" w:rsidRPr="00E24196" w:rsidRDefault="007F6982" w:rsidP="007F6982">
            <w:pPr>
              <w:spacing w:line="240" w:lineRule="auto"/>
              <w:jc w:val="right"/>
              <w:rPr>
                <w:rFonts w:eastAsia="Times New Roman"/>
                <w:color w:val="000000"/>
                <w:sz w:val="20"/>
                <w:szCs w:val="20"/>
                <w:lang w:val="en-US"/>
              </w:rPr>
            </w:pPr>
            <w:r w:rsidRPr="00E24196">
              <w:rPr>
                <w:rFonts w:eastAsia="Times New Roman"/>
                <w:color w:val="000000"/>
                <w:sz w:val="20"/>
                <w:szCs w:val="20"/>
                <w:lang w:val="en-US"/>
              </w:rPr>
              <w:t>4</w:t>
            </w:r>
          </w:p>
        </w:tc>
      </w:tr>
    </w:tbl>
    <w:p w14:paraId="6642189F" w14:textId="77777777" w:rsidR="007F6982" w:rsidRDefault="007F6982">
      <w:pPr>
        <w:rPr>
          <w:lang w:val="en-US"/>
        </w:rPr>
        <w:sectPr w:rsidR="007F6982" w:rsidSect="007F6982">
          <w:pgSz w:w="16838" w:h="11906" w:orient="landscape" w:code="9"/>
          <w:pgMar w:top="1701" w:right="1510" w:bottom="2268" w:left="2268" w:header="709" w:footer="709" w:gutter="0"/>
          <w:cols w:space="708"/>
          <w:titlePg/>
          <w:docGrid w:linePitch="360"/>
        </w:sectPr>
      </w:pPr>
    </w:p>
    <w:p w14:paraId="10B7671A" w14:textId="77777777" w:rsidR="007F6982" w:rsidRDefault="007F6982" w:rsidP="007F6982">
      <w:pPr>
        <w:rPr>
          <w:lang w:val="en-US"/>
        </w:rPr>
      </w:pPr>
      <w:r>
        <w:rPr>
          <w:lang w:val="en-US"/>
        </w:rPr>
        <w:lastRenderedPageBreak/>
        <w:t>Lampiran 3. Tabulasi Data Kuesioner Penelitian</w:t>
      </w:r>
    </w:p>
    <w:tbl>
      <w:tblPr>
        <w:tblW w:w="5629" w:type="pct"/>
        <w:tblInd w:w="-1003" w:type="dxa"/>
        <w:tblLook w:val="04A0" w:firstRow="1" w:lastRow="0" w:firstColumn="1" w:lastColumn="0" w:noHBand="0" w:noVBand="1"/>
      </w:tblPr>
      <w:tblGrid>
        <w:gridCol w:w="668"/>
        <w:gridCol w:w="792"/>
        <w:gridCol w:w="792"/>
        <w:gridCol w:w="792"/>
        <w:gridCol w:w="792"/>
        <w:gridCol w:w="794"/>
        <w:gridCol w:w="781"/>
        <w:gridCol w:w="781"/>
        <w:gridCol w:w="781"/>
        <w:gridCol w:w="781"/>
        <w:gridCol w:w="784"/>
        <w:gridCol w:w="619"/>
        <w:gridCol w:w="619"/>
        <w:gridCol w:w="619"/>
        <w:gridCol w:w="619"/>
        <w:gridCol w:w="619"/>
        <w:gridCol w:w="321"/>
        <w:gridCol w:w="298"/>
        <w:gridCol w:w="619"/>
        <w:gridCol w:w="619"/>
        <w:gridCol w:w="619"/>
        <w:gridCol w:w="622"/>
      </w:tblGrid>
      <w:tr w:rsidR="007F6982" w:rsidRPr="00FA168B" w14:paraId="04C00ACF" w14:textId="77777777" w:rsidTr="007F6982">
        <w:trPr>
          <w:trHeight w:val="263"/>
        </w:trPr>
        <w:tc>
          <w:tcPr>
            <w:tcW w:w="22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FB1407"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No. Resp</w:t>
            </w:r>
          </w:p>
        </w:tc>
        <w:tc>
          <w:tcPr>
            <w:tcW w:w="2672" w:type="pct"/>
            <w:gridSpan w:val="10"/>
            <w:tcBorders>
              <w:top w:val="single" w:sz="8" w:space="0" w:color="auto"/>
              <w:left w:val="nil"/>
              <w:bottom w:val="single" w:sz="8" w:space="0" w:color="auto"/>
              <w:right w:val="single" w:sz="8" w:space="0" w:color="000000"/>
            </w:tcBorders>
            <w:shd w:val="clear" w:color="auto" w:fill="auto"/>
            <w:vAlign w:val="center"/>
            <w:hideMark/>
          </w:tcPr>
          <w:p w14:paraId="493C4A9A"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Item Kuesioner</w:t>
            </w:r>
          </w:p>
        </w:tc>
        <w:tc>
          <w:tcPr>
            <w:tcW w:w="2101" w:type="pct"/>
            <w:gridSpan w:val="11"/>
            <w:tcBorders>
              <w:top w:val="single" w:sz="8" w:space="0" w:color="auto"/>
              <w:left w:val="nil"/>
              <w:bottom w:val="single" w:sz="8" w:space="0" w:color="auto"/>
              <w:right w:val="single" w:sz="8" w:space="0" w:color="000000"/>
            </w:tcBorders>
            <w:shd w:val="clear" w:color="auto" w:fill="auto"/>
            <w:vAlign w:val="center"/>
            <w:hideMark/>
          </w:tcPr>
          <w:p w14:paraId="2906CBAA"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Item Kuesioner</w:t>
            </w:r>
          </w:p>
        </w:tc>
      </w:tr>
      <w:tr w:rsidR="007F6982" w:rsidRPr="00FA168B" w14:paraId="46C01920" w14:textId="77777777" w:rsidTr="007F6982">
        <w:trPr>
          <w:trHeight w:val="263"/>
        </w:trPr>
        <w:tc>
          <w:tcPr>
            <w:tcW w:w="227" w:type="pct"/>
            <w:vMerge/>
            <w:tcBorders>
              <w:top w:val="single" w:sz="8" w:space="0" w:color="auto"/>
              <w:left w:val="single" w:sz="8" w:space="0" w:color="auto"/>
              <w:bottom w:val="single" w:sz="8" w:space="0" w:color="000000"/>
              <w:right w:val="single" w:sz="8" w:space="0" w:color="auto"/>
            </w:tcBorders>
            <w:vAlign w:val="center"/>
            <w:hideMark/>
          </w:tcPr>
          <w:p w14:paraId="566B56B4" w14:textId="77777777" w:rsidR="007F6982" w:rsidRPr="00FA168B" w:rsidRDefault="007F6982" w:rsidP="007F6982">
            <w:pPr>
              <w:spacing w:line="240" w:lineRule="auto"/>
              <w:jc w:val="left"/>
              <w:rPr>
                <w:rFonts w:eastAsia="Times New Roman"/>
                <w:color w:val="000000"/>
                <w:sz w:val="22"/>
                <w:szCs w:val="22"/>
                <w:lang w:val="en-US"/>
              </w:rPr>
            </w:pPr>
          </w:p>
        </w:tc>
        <w:tc>
          <w:tcPr>
            <w:tcW w:w="1346"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6EEA175F" w14:textId="77777777" w:rsidR="007F6982" w:rsidRPr="00FA168B" w:rsidRDefault="007F6982" w:rsidP="007F6982">
            <w:pPr>
              <w:spacing w:line="240" w:lineRule="auto"/>
              <w:jc w:val="center"/>
              <w:rPr>
                <w:rFonts w:eastAsia="Times New Roman"/>
                <w:i/>
                <w:iCs/>
                <w:color w:val="000000"/>
                <w:sz w:val="22"/>
                <w:szCs w:val="22"/>
                <w:lang w:val="en-US"/>
              </w:rPr>
            </w:pPr>
            <w:r w:rsidRPr="00FA168B">
              <w:rPr>
                <w:rFonts w:eastAsia="Times New Roman"/>
                <w:i/>
                <w:iCs/>
                <w:color w:val="000000"/>
                <w:sz w:val="22"/>
                <w:szCs w:val="22"/>
                <w:lang w:val="en-US"/>
              </w:rPr>
              <w:t>Online Customer Review</w:t>
            </w:r>
            <w:r w:rsidRPr="00FA168B">
              <w:rPr>
                <w:rFonts w:eastAsia="Times New Roman"/>
                <w:color w:val="000000"/>
                <w:sz w:val="22"/>
                <w:szCs w:val="22"/>
                <w:lang w:val="en-US"/>
              </w:rPr>
              <w:t xml:space="preserve"> </w:t>
            </w:r>
          </w:p>
        </w:tc>
        <w:tc>
          <w:tcPr>
            <w:tcW w:w="1326" w:type="pct"/>
            <w:gridSpan w:val="5"/>
            <w:tcBorders>
              <w:top w:val="single" w:sz="8" w:space="0" w:color="auto"/>
              <w:left w:val="nil"/>
              <w:bottom w:val="single" w:sz="8" w:space="0" w:color="auto"/>
              <w:right w:val="single" w:sz="8" w:space="0" w:color="000000"/>
            </w:tcBorders>
            <w:shd w:val="clear" w:color="auto" w:fill="auto"/>
            <w:vAlign w:val="center"/>
            <w:hideMark/>
          </w:tcPr>
          <w:p w14:paraId="258F8B81"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Penggunaan Sosial Media</w:t>
            </w:r>
          </w:p>
        </w:tc>
        <w:tc>
          <w:tcPr>
            <w:tcW w:w="1159" w:type="pct"/>
            <w:gridSpan w:val="6"/>
            <w:tcBorders>
              <w:top w:val="single" w:sz="8" w:space="0" w:color="auto"/>
              <w:left w:val="nil"/>
              <w:bottom w:val="single" w:sz="8" w:space="0" w:color="auto"/>
              <w:right w:val="single" w:sz="8" w:space="0" w:color="000000"/>
            </w:tcBorders>
            <w:shd w:val="clear" w:color="auto" w:fill="auto"/>
            <w:vAlign w:val="center"/>
            <w:hideMark/>
          </w:tcPr>
          <w:p w14:paraId="0EE78E3C"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Brand Trust</w:t>
            </w:r>
          </w:p>
        </w:tc>
        <w:tc>
          <w:tcPr>
            <w:tcW w:w="943" w:type="pct"/>
            <w:gridSpan w:val="5"/>
            <w:tcBorders>
              <w:top w:val="single" w:sz="8" w:space="0" w:color="auto"/>
              <w:left w:val="nil"/>
              <w:bottom w:val="single" w:sz="8" w:space="0" w:color="auto"/>
              <w:right w:val="single" w:sz="8" w:space="0" w:color="000000"/>
            </w:tcBorders>
            <w:shd w:val="clear" w:color="auto" w:fill="auto"/>
            <w:vAlign w:val="center"/>
            <w:hideMark/>
          </w:tcPr>
          <w:p w14:paraId="64485A61"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Keputusan Pembelian</w:t>
            </w:r>
          </w:p>
        </w:tc>
      </w:tr>
      <w:tr w:rsidR="007F6982" w:rsidRPr="00FA168B" w14:paraId="032584ED" w14:textId="77777777" w:rsidTr="007F6982">
        <w:trPr>
          <w:trHeight w:val="251"/>
        </w:trPr>
        <w:tc>
          <w:tcPr>
            <w:tcW w:w="227" w:type="pct"/>
            <w:vMerge/>
            <w:tcBorders>
              <w:top w:val="single" w:sz="8" w:space="0" w:color="auto"/>
              <w:left w:val="single" w:sz="8" w:space="0" w:color="auto"/>
              <w:bottom w:val="single" w:sz="8" w:space="0" w:color="000000"/>
              <w:right w:val="single" w:sz="8" w:space="0" w:color="auto"/>
            </w:tcBorders>
            <w:vAlign w:val="center"/>
            <w:hideMark/>
          </w:tcPr>
          <w:p w14:paraId="5290AAF4" w14:textId="77777777" w:rsidR="007F6982" w:rsidRPr="00FA168B" w:rsidRDefault="007F6982" w:rsidP="007F6982">
            <w:pPr>
              <w:spacing w:line="240" w:lineRule="auto"/>
              <w:jc w:val="left"/>
              <w:rPr>
                <w:rFonts w:eastAsia="Times New Roman"/>
                <w:color w:val="000000"/>
                <w:sz w:val="22"/>
                <w:szCs w:val="22"/>
                <w:lang w:val="en-US"/>
              </w:rPr>
            </w:pPr>
          </w:p>
        </w:tc>
        <w:tc>
          <w:tcPr>
            <w:tcW w:w="269" w:type="pct"/>
            <w:tcBorders>
              <w:top w:val="nil"/>
              <w:left w:val="nil"/>
              <w:bottom w:val="nil"/>
              <w:right w:val="single" w:sz="8" w:space="0" w:color="auto"/>
            </w:tcBorders>
            <w:shd w:val="clear" w:color="auto" w:fill="auto"/>
            <w:noWrap/>
            <w:vAlign w:val="center"/>
            <w:hideMark/>
          </w:tcPr>
          <w:p w14:paraId="12FB33AD"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OCR1</w:t>
            </w:r>
          </w:p>
        </w:tc>
        <w:tc>
          <w:tcPr>
            <w:tcW w:w="269" w:type="pct"/>
            <w:tcBorders>
              <w:top w:val="nil"/>
              <w:left w:val="nil"/>
              <w:bottom w:val="nil"/>
              <w:right w:val="single" w:sz="8" w:space="0" w:color="auto"/>
            </w:tcBorders>
            <w:shd w:val="clear" w:color="auto" w:fill="auto"/>
            <w:noWrap/>
            <w:vAlign w:val="center"/>
            <w:hideMark/>
          </w:tcPr>
          <w:p w14:paraId="49FA2FF1"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OCR2</w:t>
            </w:r>
          </w:p>
        </w:tc>
        <w:tc>
          <w:tcPr>
            <w:tcW w:w="269" w:type="pct"/>
            <w:tcBorders>
              <w:top w:val="nil"/>
              <w:left w:val="nil"/>
              <w:bottom w:val="nil"/>
              <w:right w:val="single" w:sz="8" w:space="0" w:color="auto"/>
            </w:tcBorders>
            <w:shd w:val="clear" w:color="auto" w:fill="auto"/>
            <w:noWrap/>
            <w:vAlign w:val="center"/>
            <w:hideMark/>
          </w:tcPr>
          <w:p w14:paraId="1E0DFDF4"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OCR3</w:t>
            </w:r>
          </w:p>
        </w:tc>
        <w:tc>
          <w:tcPr>
            <w:tcW w:w="269" w:type="pct"/>
            <w:tcBorders>
              <w:top w:val="nil"/>
              <w:left w:val="nil"/>
              <w:bottom w:val="nil"/>
              <w:right w:val="single" w:sz="8" w:space="0" w:color="auto"/>
            </w:tcBorders>
            <w:shd w:val="clear" w:color="auto" w:fill="auto"/>
            <w:noWrap/>
            <w:vAlign w:val="center"/>
            <w:hideMark/>
          </w:tcPr>
          <w:p w14:paraId="19D44579"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OCR4</w:t>
            </w:r>
          </w:p>
        </w:tc>
        <w:tc>
          <w:tcPr>
            <w:tcW w:w="269" w:type="pct"/>
            <w:tcBorders>
              <w:top w:val="nil"/>
              <w:left w:val="nil"/>
              <w:bottom w:val="nil"/>
              <w:right w:val="single" w:sz="8" w:space="0" w:color="auto"/>
            </w:tcBorders>
            <w:shd w:val="clear" w:color="auto" w:fill="auto"/>
            <w:noWrap/>
            <w:vAlign w:val="center"/>
            <w:hideMark/>
          </w:tcPr>
          <w:p w14:paraId="7F79DF89"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OCR5</w:t>
            </w:r>
          </w:p>
        </w:tc>
        <w:tc>
          <w:tcPr>
            <w:tcW w:w="265" w:type="pct"/>
            <w:tcBorders>
              <w:top w:val="nil"/>
              <w:left w:val="nil"/>
              <w:bottom w:val="nil"/>
              <w:right w:val="single" w:sz="8" w:space="0" w:color="auto"/>
            </w:tcBorders>
            <w:shd w:val="clear" w:color="auto" w:fill="auto"/>
            <w:noWrap/>
            <w:vAlign w:val="center"/>
            <w:hideMark/>
          </w:tcPr>
          <w:p w14:paraId="01818DE6"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PSM1</w:t>
            </w:r>
          </w:p>
        </w:tc>
        <w:tc>
          <w:tcPr>
            <w:tcW w:w="265" w:type="pct"/>
            <w:tcBorders>
              <w:top w:val="nil"/>
              <w:left w:val="nil"/>
              <w:bottom w:val="nil"/>
              <w:right w:val="single" w:sz="8" w:space="0" w:color="auto"/>
            </w:tcBorders>
            <w:shd w:val="clear" w:color="auto" w:fill="auto"/>
            <w:noWrap/>
            <w:vAlign w:val="center"/>
            <w:hideMark/>
          </w:tcPr>
          <w:p w14:paraId="622D5F3C"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PSM2</w:t>
            </w:r>
          </w:p>
        </w:tc>
        <w:tc>
          <w:tcPr>
            <w:tcW w:w="265" w:type="pct"/>
            <w:tcBorders>
              <w:top w:val="nil"/>
              <w:left w:val="nil"/>
              <w:bottom w:val="nil"/>
              <w:right w:val="single" w:sz="8" w:space="0" w:color="auto"/>
            </w:tcBorders>
            <w:shd w:val="clear" w:color="auto" w:fill="auto"/>
            <w:noWrap/>
            <w:vAlign w:val="center"/>
            <w:hideMark/>
          </w:tcPr>
          <w:p w14:paraId="01AB60DC"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PSM3</w:t>
            </w:r>
          </w:p>
        </w:tc>
        <w:tc>
          <w:tcPr>
            <w:tcW w:w="265" w:type="pct"/>
            <w:tcBorders>
              <w:top w:val="nil"/>
              <w:left w:val="nil"/>
              <w:bottom w:val="nil"/>
              <w:right w:val="single" w:sz="8" w:space="0" w:color="auto"/>
            </w:tcBorders>
            <w:shd w:val="clear" w:color="auto" w:fill="auto"/>
            <w:noWrap/>
            <w:vAlign w:val="center"/>
            <w:hideMark/>
          </w:tcPr>
          <w:p w14:paraId="26AF919E"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PSM4</w:t>
            </w:r>
          </w:p>
        </w:tc>
        <w:tc>
          <w:tcPr>
            <w:tcW w:w="265" w:type="pct"/>
            <w:tcBorders>
              <w:top w:val="nil"/>
              <w:left w:val="nil"/>
              <w:bottom w:val="nil"/>
              <w:right w:val="single" w:sz="8" w:space="0" w:color="auto"/>
            </w:tcBorders>
            <w:shd w:val="clear" w:color="auto" w:fill="auto"/>
            <w:noWrap/>
            <w:vAlign w:val="center"/>
            <w:hideMark/>
          </w:tcPr>
          <w:p w14:paraId="38722EFF"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PSM5</w:t>
            </w:r>
          </w:p>
        </w:tc>
        <w:tc>
          <w:tcPr>
            <w:tcW w:w="210" w:type="pct"/>
            <w:tcBorders>
              <w:top w:val="nil"/>
              <w:left w:val="nil"/>
              <w:bottom w:val="single" w:sz="8" w:space="0" w:color="auto"/>
              <w:right w:val="single" w:sz="8" w:space="0" w:color="auto"/>
            </w:tcBorders>
            <w:shd w:val="clear" w:color="auto" w:fill="auto"/>
            <w:noWrap/>
            <w:vAlign w:val="center"/>
            <w:hideMark/>
          </w:tcPr>
          <w:p w14:paraId="0F81B9E4"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BT1</w:t>
            </w:r>
          </w:p>
        </w:tc>
        <w:tc>
          <w:tcPr>
            <w:tcW w:w="210" w:type="pct"/>
            <w:tcBorders>
              <w:top w:val="nil"/>
              <w:left w:val="nil"/>
              <w:bottom w:val="single" w:sz="8" w:space="0" w:color="auto"/>
              <w:right w:val="single" w:sz="8" w:space="0" w:color="auto"/>
            </w:tcBorders>
            <w:shd w:val="clear" w:color="auto" w:fill="auto"/>
            <w:noWrap/>
            <w:vAlign w:val="center"/>
            <w:hideMark/>
          </w:tcPr>
          <w:p w14:paraId="7EC51DB7"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BT2</w:t>
            </w:r>
          </w:p>
        </w:tc>
        <w:tc>
          <w:tcPr>
            <w:tcW w:w="210" w:type="pct"/>
            <w:tcBorders>
              <w:top w:val="nil"/>
              <w:left w:val="nil"/>
              <w:bottom w:val="single" w:sz="8" w:space="0" w:color="auto"/>
              <w:right w:val="single" w:sz="8" w:space="0" w:color="auto"/>
            </w:tcBorders>
            <w:shd w:val="clear" w:color="auto" w:fill="auto"/>
            <w:noWrap/>
            <w:vAlign w:val="center"/>
            <w:hideMark/>
          </w:tcPr>
          <w:p w14:paraId="6B11F707"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BT3</w:t>
            </w:r>
          </w:p>
        </w:tc>
        <w:tc>
          <w:tcPr>
            <w:tcW w:w="210" w:type="pct"/>
            <w:tcBorders>
              <w:top w:val="nil"/>
              <w:left w:val="nil"/>
              <w:bottom w:val="single" w:sz="8" w:space="0" w:color="auto"/>
              <w:right w:val="single" w:sz="8" w:space="0" w:color="auto"/>
            </w:tcBorders>
            <w:shd w:val="clear" w:color="auto" w:fill="auto"/>
            <w:noWrap/>
            <w:vAlign w:val="center"/>
            <w:hideMark/>
          </w:tcPr>
          <w:p w14:paraId="2B3EC9FF"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BT4</w:t>
            </w:r>
          </w:p>
        </w:tc>
        <w:tc>
          <w:tcPr>
            <w:tcW w:w="210" w:type="pct"/>
            <w:tcBorders>
              <w:top w:val="nil"/>
              <w:left w:val="nil"/>
              <w:bottom w:val="single" w:sz="8" w:space="0" w:color="auto"/>
              <w:right w:val="single" w:sz="8" w:space="0" w:color="auto"/>
            </w:tcBorders>
            <w:shd w:val="clear" w:color="auto" w:fill="auto"/>
            <w:noWrap/>
            <w:vAlign w:val="center"/>
            <w:hideMark/>
          </w:tcPr>
          <w:p w14:paraId="22D7F841"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BT5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25BAD6E"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KP1</w:t>
            </w:r>
          </w:p>
        </w:tc>
        <w:tc>
          <w:tcPr>
            <w:tcW w:w="210" w:type="pct"/>
            <w:tcBorders>
              <w:top w:val="nil"/>
              <w:left w:val="nil"/>
              <w:bottom w:val="single" w:sz="8" w:space="0" w:color="auto"/>
              <w:right w:val="single" w:sz="8" w:space="0" w:color="auto"/>
            </w:tcBorders>
            <w:shd w:val="clear" w:color="auto" w:fill="auto"/>
            <w:noWrap/>
            <w:vAlign w:val="center"/>
            <w:hideMark/>
          </w:tcPr>
          <w:p w14:paraId="22192A4E"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KP2</w:t>
            </w:r>
          </w:p>
        </w:tc>
        <w:tc>
          <w:tcPr>
            <w:tcW w:w="210" w:type="pct"/>
            <w:tcBorders>
              <w:top w:val="nil"/>
              <w:left w:val="nil"/>
              <w:bottom w:val="single" w:sz="8" w:space="0" w:color="auto"/>
              <w:right w:val="single" w:sz="8" w:space="0" w:color="auto"/>
            </w:tcBorders>
            <w:shd w:val="clear" w:color="auto" w:fill="auto"/>
            <w:noWrap/>
            <w:vAlign w:val="center"/>
            <w:hideMark/>
          </w:tcPr>
          <w:p w14:paraId="3A78C7E8"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KP3</w:t>
            </w:r>
          </w:p>
        </w:tc>
        <w:tc>
          <w:tcPr>
            <w:tcW w:w="210" w:type="pct"/>
            <w:tcBorders>
              <w:top w:val="nil"/>
              <w:left w:val="nil"/>
              <w:bottom w:val="single" w:sz="8" w:space="0" w:color="auto"/>
              <w:right w:val="single" w:sz="8" w:space="0" w:color="auto"/>
            </w:tcBorders>
            <w:shd w:val="clear" w:color="auto" w:fill="auto"/>
            <w:noWrap/>
            <w:vAlign w:val="center"/>
            <w:hideMark/>
          </w:tcPr>
          <w:p w14:paraId="4699D364"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KP4</w:t>
            </w:r>
          </w:p>
        </w:tc>
        <w:tc>
          <w:tcPr>
            <w:tcW w:w="210" w:type="pct"/>
            <w:tcBorders>
              <w:top w:val="nil"/>
              <w:left w:val="nil"/>
              <w:bottom w:val="single" w:sz="8" w:space="0" w:color="auto"/>
              <w:right w:val="single" w:sz="8" w:space="0" w:color="auto"/>
            </w:tcBorders>
            <w:shd w:val="clear" w:color="auto" w:fill="auto"/>
            <w:noWrap/>
            <w:vAlign w:val="center"/>
            <w:hideMark/>
          </w:tcPr>
          <w:p w14:paraId="164F8171" w14:textId="77777777" w:rsidR="007F6982" w:rsidRPr="00FA168B" w:rsidRDefault="007F6982" w:rsidP="007F6982">
            <w:pPr>
              <w:spacing w:line="240" w:lineRule="auto"/>
              <w:jc w:val="center"/>
              <w:rPr>
                <w:rFonts w:eastAsia="Times New Roman"/>
                <w:color w:val="000000"/>
                <w:sz w:val="22"/>
                <w:szCs w:val="22"/>
                <w:lang w:val="en-US"/>
              </w:rPr>
            </w:pPr>
            <w:r w:rsidRPr="00FA168B">
              <w:rPr>
                <w:rFonts w:eastAsia="Times New Roman"/>
                <w:color w:val="000000"/>
                <w:sz w:val="22"/>
                <w:szCs w:val="22"/>
                <w:lang w:val="en-US"/>
              </w:rPr>
              <w:t>KP5</w:t>
            </w:r>
          </w:p>
        </w:tc>
      </w:tr>
      <w:tr w:rsidR="007F6982" w:rsidRPr="00FA168B" w14:paraId="502DD53F"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51692667"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1</w:t>
            </w:r>
          </w:p>
        </w:tc>
        <w:tc>
          <w:tcPr>
            <w:tcW w:w="26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F3210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single" w:sz="8" w:space="0" w:color="auto"/>
              <w:left w:val="nil"/>
              <w:bottom w:val="single" w:sz="8" w:space="0" w:color="auto"/>
              <w:right w:val="single" w:sz="8" w:space="0" w:color="auto"/>
            </w:tcBorders>
            <w:shd w:val="clear" w:color="auto" w:fill="auto"/>
            <w:noWrap/>
            <w:vAlign w:val="center"/>
            <w:hideMark/>
          </w:tcPr>
          <w:p w14:paraId="0F45D6D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single" w:sz="8" w:space="0" w:color="auto"/>
              <w:left w:val="nil"/>
              <w:bottom w:val="single" w:sz="8" w:space="0" w:color="auto"/>
              <w:right w:val="single" w:sz="8" w:space="0" w:color="auto"/>
            </w:tcBorders>
            <w:shd w:val="clear" w:color="auto" w:fill="auto"/>
            <w:noWrap/>
            <w:vAlign w:val="center"/>
            <w:hideMark/>
          </w:tcPr>
          <w:p w14:paraId="054FC7C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single" w:sz="8" w:space="0" w:color="auto"/>
              <w:left w:val="nil"/>
              <w:bottom w:val="single" w:sz="8" w:space="0" w:color="auto"/>
              <w:right w:val="single" w:sz="8" w:space="0" w:color="auto"/>
            </w:tcBorders>
            <w:shd w:val="clear" w:color="auto" w:fill="auto"/>
            <w:noWrap/>
            <w:vAlign w:val="center"/>
            <w:hideMark/>
          </w:tcPr>
          <w:p w14:paraId="60AFF6A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single" w:sz="8" w:space="0" w:color="auto"/>
              <w:left w:val="nil"/>
              <w:bottom w:val="single" w:sz="8" w:space="0" w:color="auto"/>
              <w:right w:val="single" w:sz="8" w:space="0" w:color="auto"/>
            </w:tcBorders>
            <w:shd w:val="clear" w:color="auto" w:fill="auto"/>
            <w:noWrap/>
            <w:vAlign w:val="center"/>
            <w:hideMark/>
          </w:tcPr>
          <w:p w14:paraId="599765C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single" w:sz="8" w:space="0" w:color="auto"/>
              <w:left w:val="nil"/>
              <w:bottom w:val="single" w:sz="8" w:space="0" w:color="auto"/>
              <w:right w:val="single" w:sz="8" w:space="0" w:color="auto"/>
            </w:tcBorders>
            <w:shd w:val="clear" w:color="auto" w:fill="auto"/>
            <w:noWrap/>
            <w:vAlign w:val="center"/>
            <w:hideMark/>
          </w:tcPr>
          <w:p w14:paraId="2029353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single" w:sz="8" w:space="0" w:color="auto"/>
              <w:left w:val="nil"/>
              <w:bottom w:val="single" w:sz="8" w:space="0" w:color="auto"/>
              <w:right w:val="single" w:sz="8" w:space="0" w:color="auto"/>
            </w:tcBorders>
            <w:shd w:val="clear" w:color="auto" w:fill="auto"/>
            <w:noWrap/>
            <w:vAlign w:val="center"/>
            <w:hideMark/>
          </w:tcPr>
          <w:p w14:paraId="67EBBE0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single" w:sz="8" w:space="0" w:color="auto"/>
              <w:left w:val="nil"/>
              <w:bottom w:val="single" w:sz="8" w:space="0" w:color="auto"/>
              <w:right w:val="single" w:sz="8" w:space="0" w:color="auto"/>
            </w:tcBorders>
            <w:shd w:val="clear" w:color="auto" w:fill="auto"/>
            <w:noWrap/>
            <w:vAlign w:val="center"/>
            <w:hideMark/>
          </w:tcPr>
          <w:p w14:paraId="59E6B33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single" w:sz="8" w:space="0" w:color="auto"/>
              <w:left w:val="nil"/>
              <w:bottom w:val="single" w:sz="8" w:space="0" w:color="auto"/>
              <w:right w:val="single" w:sz="8" w:space="0" w:color="auto"/>
            </w:tcBorders>
            <w:shd w:val="clear" w:color="auto" w:fill="auto"/>
            <w:noWrap/>
            <w:vAlign w:val="center"/>
            <w:hideMark/>
          </w:tcPr>
          <w:p w14:paraId="0277260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single" w:sz="8" w:space="0" w:color="auto"/>
              <w:left w:val="nil"/>
              <w:bottom w:val="single" w:sz="8" w:space="0" w:color="auto"/>
              <w:right w:val="single" w:sz="8" w:space="0" w:color="auto"/>
            </w:tcBorders>
            <w:shd w:val="clear" w:color="auto" w:fill="auto"/>
            <w:noWrap/>
            <w:vAlign w:val="center"/>
            <w:hideMark/>
          </w:tcPr>
          <w:p w14:paraId="2FFB49A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644E3A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BDE950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507DDB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9D1D42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1C5B79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921BFC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EC7028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3B972C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C740B1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ADA34F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3E9B2C84"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095AA7AF"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2</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75DF973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DB95DD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B50FB5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CC7C97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789D54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DC8750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E3DDAF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6061EA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3D1EBB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74CB48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4B6923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B13DC1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3EE1F5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1360C8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18C47E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3DB02CA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AAF0A6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82E8FD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D51326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F085B1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66EFA1DA"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62078F67"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3</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7155F3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69F3E54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4CAEC1A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6747479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3491EFE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5DAD436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5B0012D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CDEEFE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7FA68D8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38FF2E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46705D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F5845E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87F64C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A48D08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674760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CE1B49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49DA56A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83B354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2780B9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26139B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4ED5A781"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122124E2"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4</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1C909FC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734F9A6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FE2F87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163F7E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0329411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0B3CF3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D21A7C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F2F827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5" w:type="pct"/>
            <w:tcBorders>
              <w:top w:val="nil"/>
              <w:left w:val="nil"/>
              <w:bottom w:val="single" w:sz="8" w:space="0" w:color="auto"/>
              <w:right w:val="single" w:sz="8" w:space="0" w:color="auto"/>
            </w:tcBorders>
            <w:shd w:val="clear" w:color="auto" w:fill="auto"/>
            <w:noWrap/>
            <w:vAlign w:val="center"/>
            <w:hideMark/>
          </w:tcPr>
          <w:p w14:paraId="1CAD208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8C5498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3A1ED1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611AEF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tcBorders>
              <w:top w:val="nil"/>
              <w:left w:val="nil"/>
              <w:bottom w:val="single" w:sz="8" w:space="0" w:color="auto"/>
              <w:right w:val="single" w:sz="8" w:space="0" w:color="auto"/>
            </w:tcBorders>
            <w:shd w:val="clear" w:color="auto" w:fill="auto"/>
            <w:noWrap/>
            <w:vAlign w:val="center"/>
            <w:hideMark/>
          </w:tcPr>
          <w:p w14:paraId="1F73617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86E598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C6CBD2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62A21ED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0871B5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A30B9A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A4E84A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144935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r>
      <w:tr w:rsidR="007F6982" w:rsidRPr="00FA168B" w14:paraId="43D7CBA4"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7587E876"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5</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79EDE69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6B3DBB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D01B40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5637C1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49CE74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26290D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A5AC14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6B667D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EBB484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1D182A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D8ECC0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A356C8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E9154E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873F8C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41C3E6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4A934AF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FAFB32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277EB2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D8616A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C2007C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30DEDF34"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48AC24B3"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6</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0F08C3D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E4ED12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0BA6CC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AECF80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FF4BCB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AF7FEC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6F6441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09F869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2FC27D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E90ADF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F6F63D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F55FEA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116BF5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0B85CF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BD2D46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22A8D7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580F9B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FF9079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FA55DC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60CB74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4194F9A6"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71259645"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7</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4A02C0B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6A8ED3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9A27AE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950E04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EB8FC3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9B02CC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6B1EE7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315F29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C078C7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8A4079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7C3462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96819E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9B62F3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D3F618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38E13A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6C948E6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A283A7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456FB4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7F1F6A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88F6EA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714CC991"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0B3A2E40"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8</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20CF1A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59FEB3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73104CE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362967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0833A37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401290E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34CC54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53382D5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D2F936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1536D6D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3DD030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0CAB06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ADD955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1B6059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F023E7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74231A5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1B5936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DE3D71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8C05C7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6A70A8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7C8246E0"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29DDB3AB"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9</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3942617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2A2E55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E45B1F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2C85B3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B613A8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C103C0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5DC3F8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D7EB79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1573FD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B38858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26759E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1F0757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0D736D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B5EA8A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978AF0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75DFD81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771D2C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4B10AC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6F6EA8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9910BE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561D2EAC"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2CE5F4CA"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10</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0CECB52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FEDCBB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0AC263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741ADA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DB055B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0D5D44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63C9C0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E3B81C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BEE8E1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9CD667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7E19F5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5AB26A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1F677C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75F214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78D96C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2DDD803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58BD15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FEA9B8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65E126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1F4599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308A0F64"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38946742"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11</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304A229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271E165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484B910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16084ED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7C5E4B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5DE3894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7D1587D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E08F4E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78A946B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110AEF2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B84F9F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7755F6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CDAC08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F18AC0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408D1A4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0351DE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0C9358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216891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596A09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E9B8D5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146A18FD"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3B7D31A4"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12</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4CE630E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5EEDCF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79FE1C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BA52DF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AE0353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6656CF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C11591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09333F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A3CC96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906F28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A93A9F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DEB6E8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BFBDAB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80204E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083FAA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2328FA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8BD2CF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C71F36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A932C0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B0BF2A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56379E82"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454D6DAA"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13</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4674DEB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C91B32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C93C03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B426D1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E5F635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C7300F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2F8969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5B6D62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243982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62FCF4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330A85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CB71CF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7DF509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D23FD2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8B4DAB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D37E59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46EB6E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66BA3D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A796CD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F511FA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3AC8E1AB"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2EC8C974"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14</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67E5340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F09653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067D51D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10BA656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9D1CDC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60D03A8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F63760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15B41B4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9881F4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623E8F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AAE0CB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22AF4B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4FBE73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EE188F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D51163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4ACF3B8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B2BF00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FA32C2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1E1D38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F7D739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17585104"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47862760"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15</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00A167F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B1D48C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D7D543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C15364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4CEEE6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19D6F6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FC8089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7FEE6A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8E3149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A99DE1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BE9EE2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86200D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2C64A0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C131BA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417B99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3D37C85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00DC6C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B8FFFA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E4FCCC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670256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3B028F23"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3228C372"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16</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60DEC0B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C93C6D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C40970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4EDB3D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E1A0F7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8CFE41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A6EA92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25C838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22DBE2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FE4091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A3EE43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9C713A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5492A6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2EBC71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A41C73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884B7F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691510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FDF118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BB1200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5272D5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7CD51A83"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6C39FE37"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17</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07DA6F4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61EBD4D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2F50A14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43481FF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40FE6A1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7B39ED9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785DB5B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E1210D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561DDC3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5295A2A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18D28B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F5F1A9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E8B07B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6B3C58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9AEBCE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F923F2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88E062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4B8EBC1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DD39C5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A21C6D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5259D9B0"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166704A9"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18</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092A7E9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E48483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607577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2B4841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23C685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27C4A8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543938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C7F794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15BC34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860312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D4A3FE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482EE4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DFC778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9817BE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77B70A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759CF2A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1150D6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FAF756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93762C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CD56A3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0F4F7397"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5C0116DE"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19</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30D72C0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9BFBE5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BF4D36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A5E4C0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E97012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2133A5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6B2C08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28FC99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136611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E371C5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34670C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0602C0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484C2F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4380B5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518F13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8EB6DB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ADC633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3D7F4A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ED0735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DE4D86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52083C23"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76121EDA"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20</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3036777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492348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7F6C5A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109C65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F0A478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865E22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7A2B44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7EB299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3A6597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FC245F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B03604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B92A46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3B98D8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077884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4B2E40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7DE2C62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FD85EF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AC02EB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9CD7F4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B99456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11A2705E"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20F7DBA4"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21</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FB1DCA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456A9D6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26245A3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BA6EBB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2DADBA9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7CDC67B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E845D3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6F87FD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64E114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1BFADD3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206495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4637B8A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2B41E7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3026BE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EF1D26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1E22C68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7276A4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E25374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4C77B6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3D731E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67DF922C"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1FBD8CE2"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22</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45D27F8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3774796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A621FD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16C302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5E80391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81AD0A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7C300A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EFC5E2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5" w:type="pct"/>
            <w:tcBorders>
              <w:top w:val="nil"/>
              <w:left w:val="nil"/>
              <w:bottom w:val="single" w:sz="8" w:space="0" w:color="auto"/>
              <w:right w:val="single" w:sz="8" w:space="0" w:color="auto"/>
            </w:tcBorders>
            <w:shd w:val="clear" w:color="auto" w:fill="auto"/>
            <w:noWrap/>
            <w:vAlign w:val="center"/>
            <w:hideMark/>
          </w:tcPr>
          <w:p w14:paraId="42B40DE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087133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8F80D5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F2410C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tcBorders>
              <w:top w:val="nil"/>
              <w:left w:val="nil"/>
              <w:bottom w:val="single" w:sz="8" w:space="0" w:color="auto"/>
              <w:right w:val="single" w:sz="8" w:space="0" w:color="auto"/>
            </w:tcBorders>
            <w:shd w:val="clear" w:color="auto" w:fill="auto"/>
            <w:noWrap/>
            <w:vAlign w:val="center"/>
            <w:hideMark/>
          </w:tcPr>
          <w:p w14:paraId="35A4842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36E883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26B5FD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2C49BDF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40958F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5A5CF7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515181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54A20F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r>
      <w:tr w:rsidR="007F6982" w:rsidRPr="00FA168B" w14:paraId="6400D12C"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06F79826"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lastRenderedPageBreak/>
              <w:t>23</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6394AE7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9F4E73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356EB5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8904C7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2D155F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3DC4A3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518C7A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2AFFBB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457FE6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EC7C9B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191C3C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010646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FE8F60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734056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1BFE82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1A391E2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C472BD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169B73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FA77AB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71BE3D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68A6C0DA"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0E6580EB"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24</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670F7B7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800FBC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8C879F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DFC66D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7029CC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A45413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DE3499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38B470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130A64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268616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96DF50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A5CE48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8B70B1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131769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19EE3F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79BFFD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6B228F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BDAEB2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87C9D2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FA499A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0B5D671C"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604165B4"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25</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47E7838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7AEBE4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5C6352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FF316E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BC36D8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34E597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FCB20B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EB206D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EBC0B3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F080D6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2F73E5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21FC80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848A8F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686634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C9B249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6D846A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21AF6D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F7C7A3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56936D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06AC6E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1C96DB62"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194952D3"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26</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2CFB1E3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38C36C0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9" w:type="pct"/>
            <w:tcBorders>
              <w:top w:val="nil"/>
              <w:left w:val="nil"/>
              <w:bottom w:val="single" w:sz="8" w:space="0" w:color="auto"/>
              <w:right w:val="single" w:sz="8" w:space="0" w:color="auto"/>
            </w:tcBorders>
            <w:shd w:val="clear" w:color="auto" w:fill="auto"/>
            <w:noWrap/>
            <w:vAlign w:val="center"/>
            <w:hideMark/>
          </w:tcPr>
          <w:p w14:paraId="3C1494B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C9A55E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47DF1AF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551A8D0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6A07BA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5B4FED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0BA1BFC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5747BD5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637905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CA93C5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37D7ED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5078141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9A868B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3CC6EA1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60F162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7BD1869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02475E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1CC7AF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4F7AF702"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626AFD2B"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27</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3D7F3EC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59912B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6C6EF06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770AADE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6FBDB61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5BFFFF2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06EC50D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2E506A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173C9B9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0B28E94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B8A66A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47917D1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378ECC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4120F0E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7C5A60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647E4C0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C37965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B8E58D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EF44CB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D30AD7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744CF2DD"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3B62E6A9"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28</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C37C08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61E2D54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61D393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A29022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524509E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D98E9E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E525C1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8A302D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5" w:type="pct"/>
            <w:tcBorders>
              <w:top w:val="nil"/>
              <w:left w:val="nil"/>
              <w:bottom w:val="single" w:sz="8" w:space="0" w:color="auto"/>
              <w:right w:val="single" w:sz="8" w:space="0" w:color="auto"/>
            </w:tcBorders>
            <w:shd w:val="clear" w:color="auto" w:fill="auto"/>
            <w:noWrap/>
            <w:vAlign w:val="center"/>
            <w:hideMark/>
          </w:tcPr>
          <w:p w14:paraId="10B1E0C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30A16B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516B9E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3E5E48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tcBorders>
              <w:top w:val="nil"/>
              <w:left w:val="nil"/>
              <w:bottom w:val="single" w:sz="8" w:space="0" w:color="auto"/>
              <w:right w:val="single" w:sz="8" w:space="0" w:color="auto"/>
            </w:tcBorders>
            <w:shd w:val="clear" w:color="auto" w:fill="auto"/>
            <w:noWrap/>
            <w:vAlign w:val="center"/>
            <w:hideMark/>
          </w:tcPr>
          <w:p w14:paraId="357DB9B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34A2F5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0070D9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69A17D1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34A069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9EBEA7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A8F54D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7B7769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r>
      <w:tr w:rsidR="007F6982" w:rsidRPr="00FA168B" w14:paraId="0302794D"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470E0617"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29</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000C794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996236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FD8717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D84F9D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1721F6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22C5C8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AE7AA3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4792E9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7FDE67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27F749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EA8AD6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8104AF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419BA4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A0C24F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EF3C6A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19194FE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B1B63B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4CCC3D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E82B64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7967B3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0844DA85"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10F443E9"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30</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05DDF95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2FB287B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9" w:type="pct"/>
            <w:tcBorders>
              <w:top w:val="nil"/>
              <w:left w:val="nil"/>
              <w:bottom w:val="single" w:sz="8" w:space="0" w:color="auto"/>
              <w:right w:val="single" w:sz="8" w:space="0" w:color="auto"/>
            </w:tcBorders>
            <w:shd w:val="clear" w:color="auto" w:fill="auto"/>
            <w:noWrap/>
            <w:vAlign w:val="center"/>
            <w:hideMark/>
          </w:tcPr>
          <w:p w14:paraId="6F0C876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EB2C4F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3B3C30F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0F306F9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036D71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2E66D4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CFA905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7380FE4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6A7B00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A17D17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ECC419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5CFCF28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EF1197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326B67D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D7C5D9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071EDDD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632651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65CFC3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4246EC01"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547FE28D"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31</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49232AF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53332B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82DAE8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B8CA02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CE7988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BD2857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65843E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332154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366A07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326584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116A43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CA5CF4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00EC59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1BE2A9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77581D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3202961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84464F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2E2408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CD365D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4F6FCA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28234723"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35D8C6B1"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32</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84B567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D409E6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309650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A74A8C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87CF80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D44BEF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15E3AE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706ACD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620ECA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822850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F561B4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5618CC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A6245D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71D647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DA4785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79A930D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AC296E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623A86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1016A9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E63DD0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6C01D606"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6C6CCB46"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33</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24BF3A2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72708F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0F8EDB6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768477D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2F6DA2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631D1DC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6F0D54C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6D7A5A8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09F050E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635C6FA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C3358C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8E22D6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7F4912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C722D2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33A5DA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612688A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E55847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1C70D7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C5B5D7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81DD85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0FCC9B36"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1D7CA283"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34</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17338A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C51604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8E8003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75D88E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A5941C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D3E77C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08584A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D3FBEF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18D9C3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0AFA4D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D533CB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D4E3C2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D66C36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A62ACA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685FD3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D4F5D6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8BF042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30FD7F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1DCD93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08740C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7E6BC10B"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376B31C5"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35</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2661338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7A02772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4BA27E2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33CE1CE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053753A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691456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7E202D1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36E15A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140B8B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4AFA847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7B9AAF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8E0B3B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F5BB2E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BEBE52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3C38FD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0730B0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87B853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5B1FE6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87A551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81E533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22999D64"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06D9AF32"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36</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6822CFB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1A88061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F5F3D7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3C590D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3D51573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48B1EF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830932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A88E38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5" w:type="pct"/>
            <w:tcBorders>
              <w:top w:val="nil"/>
              <w:left w:val="nil"/>
              <w:bottom w:val="single" w:sz="8" w:space="0" w:color="auto"/>
              <w:right w:val="single" w:sz="8" w:space="0" w:color="auto"/>
            </w:tcBorders>
            <w:shd w:val="clear" w:color="auto" w:fill="auto"/>
            <w:noWrap/>
            <w:vAlign w:val="center"/>
            <w:hideMark/>
          </w:tcPr>
          <w:p w14:paraId="108E898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73E590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DE9633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D90056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tcBorders>
              <w:top w:val="nil"/>
              <w:left w:val="nil"/>
              <w:bottom w:val="single" w:sz="8" w:space="0" w:color="auto"/>
              <w:right w:val="single" w:sz="8" w:space="0" w:color="auto"/>
            </w:tcBorders>
            <w:shd w:val="clear" w:color="auto" w:fill="auto"/>
            <w:noWrap/>
            <w:vAlign w:val="center"/>
            <w:hideMark/>
          </w:tcPr>
          <w:p w14:paraId="592B304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8E71B8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5181C2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8FCE5A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902F73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1D2874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49D165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96E2BF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r>
      <w:tr w:rsidR="007F6982" w:rsidRPr="00FA168B" w14:paraId="6475E098"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7A37C610"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37</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48B6519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565F35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3351B6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768631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AADE65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C6B3E1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93932E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2626CC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4F41C9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3F9578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F9E750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CFCA23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2E766C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25DC6F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2A7BFA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28718C5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722CC4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D03FA1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C9D271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3F1206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6D012752"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19360FBF"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38</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4A06D4C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031D873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1ED960A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145D194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29F448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4315E94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AA3460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4C1357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32D947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6A5587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03FD91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C7958D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65152F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8E8D66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775ECE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20D6E2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848602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B9EA88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0B3A7B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735260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43479E65"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604E5EE3"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39</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399B0C1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0C2BE89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B8588C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CDBD63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38B5B2C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D97677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469E3E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D59D9C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5" w:type="pct"/>
            <w:tcBorders>
              <w:top w:val="nil"/>
              <w:left w:val="nil"/>
              <w:bottom w:val="single" w:sz="8" w:space="0" w:color="auto"/>
              <w:right w:val="single" w:sz="8" w:space="0" w:color="auto"/>
            </w:tcBorders>
            <w:shd w:val="clear" w:color="auto" w:fill="auto"/>
            <w:noWrap/>
            <w:vAlign w:val="center"/>
            <w:hideMark/>
          </w:tcPr>
          <w:p w14:paraId="4B05A47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282D03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F7A417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02E659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tcBorders>
              <w:top w:val="nil"/>
              <w:left w:val="nil"/>
              <w:bottom w:val="single" w:sz="8" w:space="0" w:color="auto"/>
              <w:right w:val="single" w:sz="8" w:space="0" w:color="auto"/>
            </w:tcBorders>
            <w:shd w:val="clear" w:color="auto" w:fill="auto"/>
            <w:noWrap/>
            <w:vAlign w:val="center"/>
            <w:hideMark/>
          </w:tcPr>
          <w:p w14:paraId="3EFD541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7909DC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2027CF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480F21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1D508F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4C5E20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67D92A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A6F84D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r>
      <w:tr w:rsidR="007F6982" w:rsidRPr="00FA168B" w14:paraId="1A26AA08"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2D945951"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40</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2F333CF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BB7711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77ADF5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FD5FD5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F64E76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D0ED48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CFC250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02512D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94FF29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B1B08D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72FD6F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1574D1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D34AF5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937637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CF085F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24FCFC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AE32C4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827A7D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45DFAF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471506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328142F3"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5855BF3C"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41</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6C9641D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B68447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A17A38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7E88BF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F4F59F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23BA95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5DBEFB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188A83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2A9D9D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916C5C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9AD3CE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6054D5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474048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1DD87C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AAFB37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3185B17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0F5A75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B21027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C68EEB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09BC27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19404CC9"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23F242B0"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42</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1FF52EA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1C0CB3C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9" w:type="pct"/>
            <w:tcBorders>
              <w:top w:val="nil"/>
              <w:left w:val="nil"/>
              <w:bottom w:val="single" w:sz="8" w:space="0" w:color="auto"/>
              <w:right w:val="single" w:sz="8" w:space="0" w:color="auto"/>
            </w:tcBorders>
            <w:shd w:val="clear" w:color="auto" w:fill="auto"/>
            <w:noWrap/>
            <w:vAlign w:val="center"/>
            <w:hideMark/>
          </w:tcPr>
          <w:p w14:paraId="2E58FE8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72A68B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20FF701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027B429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DB6BC2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65DE6F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0B72495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3A73ECF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C56843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E1B0C9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EBE07A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7B3901A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501A8B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3BB2DCF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7D47B3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0D88251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B03554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9EB0C3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688BE6E9"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52CE7457"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43</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55205B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6B2550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2760BE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5B33C2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817E74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8108EB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E3F1ED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68E6E8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132FDC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C3E486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C6C8F7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BC83A0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B6721C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E87C1D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923746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035BD8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8B3E42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844109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63D857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134FAF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5BF2B5F8"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5A26600C"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44</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0D3F84C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8D586A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29BB5F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AA1BEB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A1F675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1CBAF0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E05504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CE6170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20F245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9F1F68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28C23A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54008D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4A01E2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DB0EC1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75F3F1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C037F4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D36127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E704DD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5679B7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2C49E1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6C9A2E1B"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093BD977"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45</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812730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6D4F59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42DDA3D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4BE2C1E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53666A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30C1DE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2E42AF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6503B5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6F013FA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1DF3318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5C09FE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9C324C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E67BC0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CA5B73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C7325F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884D5F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B113F0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FAB77F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4024F2D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48565A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16FD18BC"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71E7AB9B"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46</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FAF456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62076AF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1A090E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7E3C6B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184AF0F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E0AD3B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0694F8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31DAAE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5" w:type="pct"/>
            <w:tcBorders>
              <w:top w:val="nil"/>
              <w:left w:val="nil"/>
              <w:bottom w:val="single" w:sz="8" w:space="0" w:color="auto"/>
              <w:right w:val="single" w:sz="8" w:space="0" w:color="auto"/>
            </w:tcBorders>
            <w:shd w:val="clear" w:color="auto" w:fill="auto"/>
            <w:noWrap/>
            <w:vAlign w:val="center"/>
            <w:hideMark/>
          </w:tcPr>
          <w:p w14:paraId="5432B2E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806A80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268F96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034844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tcBorders>
              <w:top w:val="nil"/>
              <w:left w:val="nil"/>
              <w:bottom w:val="single" w:sz="8" w:space="0" w:color="auto"/>
              <w:right w:val="single" w:sz="8" w:space="0" w:color="auto"/>
            </w:tcBorders>
            <w:shd w:val="clear" w:color="auto" w:fill="auto"/>
            <w:noWrap/>
            <w:vAlign w:val="center"/>
            <w:hideMark/>
          </w:tcPr>
          <w:p w14:paraId="39C2DFD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411613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9CA6FD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631592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E371DE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382880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1AA147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4E1015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r>
      <w:tr w:rsidR="007F6982" w:rsidRPr="00FA168B" w14:paraId="58BE8F0A"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06AAABA2"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47</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C87165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570825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845E83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CE9D22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12F218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825A39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7019B2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3A9926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B62BA4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5914AF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1F6251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AFA067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4D73A5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FE68C3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A9D63E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330DA96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E286EC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02F393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EB1BF4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404D72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27C2D7F2"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2182625A"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48</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2203E9D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B2FB4F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03DBD2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B8F143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B07EDB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A36FD2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A9B07E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88A117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3CDBE9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715096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D16CC3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EA580B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E470C4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6AEAA9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5D2BEB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0EC43B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2EF4C6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153D63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84E523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FB5AD3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209D45EA"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78E324F8"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49</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3D0E37E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584666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35A299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4FA05A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6B6DCC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040E90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539965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D49D37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4432DA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03AAE2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637727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82E515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3F231F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D74C58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3C98C7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161E068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8ED082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85E0F2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B78A00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DA07B0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131096FA"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4C8FF195"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lastRenderedPageBreak/>
              <w:t>50</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4933B73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6008D43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9" w:type="pct"/>
            <w:tcBorders>
              <w:top w:val="nil"/>
              <w:left w:val="nil"/>
              <w:bottom w:val="single" w:sz="8" w:space="0" w:color="auto"/>
              <w:right w:val="single" w:sz="8" w:space="0" w:color="auto"/>
            </w:tcBorders>
            <w:shd w:val="clear" w:color="auto" w:fill="auto"/>
            <w:noWrap/>
            <w:vAlign w:val="center"/>
            <w:hideMark/>
          </w:tcPr>
          <w:p w14:paraId="4DC2C30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3C1F84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035FAAB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08251B4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29442B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CD1459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6367B88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1D1DF00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08D004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C4F5F5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C090FA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32AB4AD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06328F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2728810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7EA9A9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5E3A9EA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9E44A4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6032E3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1A6868E6"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7E7CA1A0"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51</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0E5168C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642DFC5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336E2E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7BABD2C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09C2A0E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0AA3417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412542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E326C2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F6BD8C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576918F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5F0D76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383C84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1A656F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4563AE3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C1EE49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6835788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65DF24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D23F40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7552B1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96247C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16F7F0FD"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328CFD99"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52</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65E9995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4DAC98B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16C675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6C58F4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4415AD3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EA319C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221D33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6B0EDF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5" w:type="pct"/>
            <w:tcBorders>
              <w:top w:val="nil"/>
              <w:left w:val="nil"/>
              <w:bottom w:val="single" w:sz="8" w:space="0" w:color="auto"/>
              <w:right w:val="single" w:sz="8" w:space="0" w:color="auto"/>
            </w:tcBorders>
            <w:shd w:val="clear" w:color="auto" w:fill="auto"/>
            <w:noWrap/>
            <w:vAlign w:val="center"/>
            <w:hideMark/>
          </w:tcPr>
          <w:p w14:paraId="4CA55E9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F2B96F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64C153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FD7C15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tcBorders>
              <w:top w:val="nil"/>
              <w:left w:val="nil"/>
              <w:bottom w:val="single" w:sz="8" w:space="0" w:color="auto"/>
              <w:right w:val="single" w:sz="8" w:space="0" w:color="auto"/>
            </w:tcBorders>
            <w:shd w:val="clear" w:color="auto" w:fill="auto"/>
            <w:noWrap/>
            <w:vAlign w:val="center"/>
            <w:hideMark/>
          </w:tcPr>
          <w:p w14:paraId="4320197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17CD5C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D22D37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6C176CB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9B1DB3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73435E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905E0F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1939CE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r>
      <w:tr w:rsidR="007F6982" w:rsidRPr="00FA168B" w14:paraId="57A2DE68"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40E4D8ED"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53</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2662D83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90DD5E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2D2E40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F83428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99C084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1F6D12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4C2B01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BEA43F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53F0E6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F17BEC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CFE0DA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95F0FE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EF195A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506791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45F358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43963AC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55A25A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E647D4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027947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9777A7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013A6E92"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1E3B232F"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54</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DC18F0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598C7E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13A946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F5C344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F4F0B4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67030B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90A47A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A6CBE9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8D7B12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5B3A49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7BD3D7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1ECFD6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BC2A1E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4C9DEF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F7B0DC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4ECC950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97D686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B1A5EB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DAFF6D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29D225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43F6832E"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39B09528"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55</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4656E94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F3F8A7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3AF593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8FD402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6922CF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0D31C8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DFA2E0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1C3905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6861BE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1E81CE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0AA343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CA221C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2F7EE6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C817DA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EBD09F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1533197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465164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5140A5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CDD8B1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A2CCE6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3C715078"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63136608"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56</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7A3E377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3FE1D18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52FFC0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2CE4D6D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62139DD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59B653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5586276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16A3488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11224B4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6BAE62F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C169F5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AEB230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9AB57E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D58E22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5E9082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47EB728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E965AA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9205A7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493B37A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FD228B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583181E5"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6228F0D2"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57</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7AB915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6BF3836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8050D9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4E7276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62DF9A9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73B978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430369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8AAE29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5" w:type="pct"/>
            <w:tcBorders>
              <w:top w:val="nil"/>
              <w:left w:val="nil"/>
              <w:bottom w:val="single" w:sz="8" w:space="0" w:color="auto"/>
              <w:right w:val="single" w:sz="8" w:space="0" w:color="auto"/>
            </w:tcBorders>
            <w:shd w:val="clear" w:color="auto" w:fill="auto"/>
            <w:noWrap/>
            <w:vAlign w:val="center"/>
            <w:hideMark/>
          </w:tcPr>
          <w:p w14:paraId="5EC3D3B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99DB59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24B94A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893AD9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tcBorders>
              <w:top w:val="nil"/>
              <w:left w:val="nil"/>
              <w:bottom w:val="single" w:sz="8" w:space="0" w:color="auto"/>
              <w:right w:val="single" w:sz="8" w:space="0" w:color="auto"/>
            </w:tcBorders>
            <w:shd w:val="clear" w:color="auto" w:fill="auto"/>
            <w:noWrap/>
            <w:vAlign w:val="center"/>
            <w:hideMark/>
          </w:tcPr>
          <w:p w14:paraId="1477D75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48D221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5626F8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6C5D625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592645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C205B6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05FA40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023CB0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r>
      <w:tr w:rsidR="007F6982" w:rsidRPr="00FA168B" w14:paraId="31417321"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7E5115AA"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58</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07B9150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2690B4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2E1A8A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610326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669D57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52ECD0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F7BA7F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5E740D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3B0367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A26B82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A73246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E486FC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BF47ED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DB36A6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706D3C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6BF66C2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79EFFB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9C5AFB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FF36A0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83696B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2885DE75"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36EA81BF"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59</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D803E2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1BDE0A4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303C4B8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1429A9A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1D5DFC9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9B07BB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4287A25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686B51D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782FC9C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5C5D7A6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92D1BB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28DA0C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E5D2BC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47659AC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FEFBF8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4B94565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4C14AC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65F9CB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D0B4D0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596E2C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5ED6F376"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32B3E7E6"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60</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3AD441A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7BE6F74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6AA7D8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59E3FD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130403D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C14BFD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310D91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8666CA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5" w:type="pct"/>
            <w:tcBorders>
              <w:top w:val="nil"/>
              <w:left w:val="nil"/>
              <w:bottom w:val="single" w:sz="8" w:space="0" w:color="auto"/>
              <w:right w:val="single" w:sz="8" w:space="0" w:color="auto"/>
            </w:tcBorders>
            <w:shd w:val="clear" w:color="auto" w:fill="auto"/>
            <w:noWrap/>
            <w:vAlign w:val="center"/>
            <w:hideMark/>
          </w:tcPr>
          <w:p w14:paraId="2C6410B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5E1736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515F29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6095EF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tcBorders>
              <w:top w:val="nil"/>
              <w:left w:val="nil"/>
              <w:bottom w:val="single" w:sz="8" w:space="0" w:color="auto"/>
              <w:right w:val="single" w:sz="8" w:space="0" w:color="auto"/>
            </w:tcBorders>
            <w:shd w:val="clear" w:color="auto" w:fill="auto"/>
            <w:noWrap/>
            <w:vAlign w:val="center"/>
            <w:hideMark/>
          </w:tcPr>
          <w:p w14:paraId="208CA26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E3E917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15EA85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376C067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640D14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FAA818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B37792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A306D1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r>
      <w:tr w:rsidR="007F6982" w:rsidRPr="00FA168B" w14:paraId="23B7E2A9"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7746CE5B"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61</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726766C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3DDD0F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FA60E8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0896FB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38EE14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B65EE1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06B94C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A37D83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B6E466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08F3BB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1F2260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1AAD3B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189954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631D28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065CB2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C2E54C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87835E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6B9E48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48196B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A7FCBB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0F4E90CE"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607F2E6E"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62</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0A25254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E13DD2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B18CCA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170238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610758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07949F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817F3C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9F0121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9F25B9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1B1616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CF2EF0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EC7EED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722F3D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2F1665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1F0969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15CDD70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4BFF06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27681B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75B7C0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BB2395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58ED516B"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5415EC47"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63</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6816378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375D512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9" w:type="pct"/>
            <w:tcBorders>
              <w:top w:val="nil"/>
              <w:left w:val="nil"/>
              <w:bottom w:val="single" w:sz="8" w:space="0" w:color="auto"/>
              <w:right w:val="single" w:sz="8" w:space="0" w:color="auto"/>
            </w:tcBorders>
            <w:shd w:val="clear" w:color="auto" w:fill="auto"/>
            <w:noWrap/>
            <w:vAlign w:val="center"/>
            <w:hideMark/>
          </w:tcPr>
          <w:p w14:paraId="11FED22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7D0261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0751FBA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6F2EF6A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7BA249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B1B65E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520A0F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6FCCD67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04D455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F68E80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69B1A5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074E000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663DB8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4FE9420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296CFA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2EA9DE1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5BAD63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BB8504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683AEA8F"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23595F99"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64</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36B52F5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FE7319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366652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A42F68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5F7D0A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F0CD1C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9D8150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1ABC30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565A56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78753B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DA41BA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BC6A78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F1573E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50C55E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548A23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1E82DD6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D74D40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5F78E1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51348B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FD8B8E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1C4F3E1D"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37454C09"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65</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7882D82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EAC073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89CE2B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5B1EF8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63FDE1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B3831E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5DE8BE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5AA373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E1452E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CBE3F2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98A0BD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FF5325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C99EBE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7FC001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99D5AC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24AFB8D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452ED6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C69F4A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7DAECD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4BD46B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6B190752"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270EB1C8"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66</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79C717E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65EDC9D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6E6643B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64404C7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11C2900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701B4C3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6248536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0BB4FD9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970B1B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35F887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303DB4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6012C8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61543B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8D421F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D26FF8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7C26BEB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56FE51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0B4CFE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3992A2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5F24A4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6A883E8E"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3A3ABA2B"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67</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7A04D45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2652195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36A215D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032D862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0480F30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61F7C0A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78A70CE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BA775C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25D339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6C9231A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F88AEA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9A16A2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40713A9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2E0D11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5C19E2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3FDDB06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6C58F5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419360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63B801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3ACE2D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6E06E654"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07D4BA9C"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68</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0707B12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4D245E7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748DCA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145382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2787E8F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401196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93978A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CD6D43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5" w:type="pct"/>
            <w:tcBorders>
              <w:top w:val="nil"/>
              <w:left w:val="nil"/>
              <w:bottom w:val="single" w:sz="8" w:space="0" w:color="auto"/>
              <w:right w:val="single" w:sz="8" w:space="0" w:color="auto"/>
            </w:tcBorders>
            <w:shd w:val="clear" w:color="auto" w:fill="auto"/>
            <w:noWrap/>
            <w:vAlign w:val="center"/>
            <w:hideMark/>
          </w:tcPr>
          <w:p w14:paraId="2898469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4D96F1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4889E5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82EBA7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tcBorders>
              <w:top w:val="nil"/>
              <w:left w:val="nil"/>
              <w:bottom w:val="single" w:sz="8" w:space="0" w:color="auto"/>
              <w:right w:val="single" w:sz="8" w:space="0" w:color="auto"/>
            </w:tcBorders>
            <w:shd w:val="clear" w:color="auto" w:fill="auto"/>
            <w:noWrap/>
            <w:vAlign w:val="center"/>
            <w:hideMark/>
          </w:tcPr>
          <w:p w14:paraId="53B4E2D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D6F29F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CAAF7F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15F6F6B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E64020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DAFADA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7A6907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C016ED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r>
      <w:tr w:rsidR="007F6982" w:rsidRPr="00FA168B" w14:paraId="511B4459"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19BF20C0"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69</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4581F8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3BE0CE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D00EC3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7735AC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F6DE80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66BDBD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2DDABE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D17E2B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860F8E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B3A2E0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203C60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5D03F4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11846A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B5A856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ABC7E0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C3AF88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D5E33A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1F0863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35A42D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8C4631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367A7BE8"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1E19EAFE"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70</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6358D1E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178D37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35592E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4F1D93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D264A6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1001E5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C98C4C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BC2B41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78447B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8BF7A5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4C52D0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B5E369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86059A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35B401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EB7957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3ECE20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1A7CF1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DC0165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D2707C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D61A81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2C168385"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13F04F4C"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71</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051ECC3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98BFC0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A510B1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22323B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91DB2F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36884D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BBC889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AD0DEF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A05DEC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E41461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92B0EE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3E8EF9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A3B7A8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6D923C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33E57B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9B8F4C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7927D1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9D49D5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CA477E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C985C3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3C2C6A81"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76C0618D"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72</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4D6B4F1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28C507E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9" w:type="pct"/>
            <w:tcBorders>
              <w:top w:val="nil"/>
              <w:left w:val="nil"/>
              <w:bottom w:val="single" w:sz="8" w:space="0" w:color="auto"/>
              <w:right w:val="single" w:sz="8" w:space="0" w:color="auto"/>
            </w:tcBorders>
            <w:shd w:val="clear" w:color="auto" w:fill="auto"/>
            <w:noWrap/>
            <w:vAlign w:val="center"/>
            <w:hideMark/>
          </w:tcPr>
          <w:p w14:paraId="29CE1D9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352D5F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7BE66A7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518E86D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3D7771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C01764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F23DE2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5E0E863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E40A69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14456F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5C9D0E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5A5FC8B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7A4FC1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7F66BFE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3DC4BA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554ECD3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B245DE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D3317F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1F5A39EA"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0EFE9AAD"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73</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880A11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9B0925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9" w:type="pct"/>
            <w:tcBorders>
              <w:top w:val="nil"/>
              <w:left w:val="nil"/>
              <w:bottom w:val="single" w:sz="8" w:space="0" w:color="auto"/>
              <w:right w:val="single" w:sz="8" w:space="0" w:color="auto"/>
            </w:tcBorders>
            <w:shd w:val="clear" w:color="auto" w:fill="auto"/>
            <w:noWrap/>
            <w:vAlign w:val="center"/>
            <w:hideMark/>
          </w:tcPr>
          <w:p w14:paraId="65EB338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B23A72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71D0E52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75F3DC6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75BA0D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136BD0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BFDF28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484F22F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EFCC92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2BE1C3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24E0AA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76FC89B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13CA09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1DE918E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26DD05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19DE020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4FFB1E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0581CE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4731B4EA"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636C97FA"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74</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80F471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D26D4B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5BBFD8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7FAC81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ADBDBB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F89243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B3F544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791231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5FD5BD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3BA140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49E920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255EA3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506421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C22B34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A45018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4458D4F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EEDD1E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49984A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0829AF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D7FB43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76F55C76"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58F6566A"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75</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7D5DFF7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A1D713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68CF27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83EB4D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8AD896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47C3B2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CF757F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7F642C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D6C679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2CE040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47CB4D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F3370F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381255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C827F9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566209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39FD456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45C669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7D9B25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59A64A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F14405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33019D95"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3DE91BAB"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76</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32D7524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097B470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95FBE7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491AB18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201A2B4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26FB912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1BFC1B6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1B4D60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0184861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54180FB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A20D68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8D1AFB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F4EB05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48CF973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EE8761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17062B4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2B789C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62E681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D5C4CC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48F9D23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69EC4F15"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600739AA"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lastRenderedPageBreak/>
              <w:t>77</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103C151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6C02B1A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E6655B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6F4407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1359613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6F3EC2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6B848B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6CABAE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5" w:type="pct"/>
            <w:tcBorders>
              <w:top w:val="nil"/>
              <w:left w:val="nil"/>
              <w:bottom w:val="single" w:sz="8" w:space="0" w:color="auto"/>
              <w:right w:val="single" w:sz="8" w:space="0" w:color="auto"/>
            </w:tcBorders>
            <w:shd w:val="clear" w:color="auto" w:fill="auto"/>
            <w:noWrap/>
            <w:vAlign w:val="center"/>
            <w:hideMark/>
          </w:tcPr>
          <w:p w14:paraId="3A70CD4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480718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E8FA26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75728C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tcBorders>
              <w:top w:val="nil"/>
              <w:left w:val="nil"/>
              <w:bottom w:val="single" w:sz="8" w:space="0" w:color="auto"/>
              <w:right w:val="single" w:sz="8" w:space="0" w:color="auto"/>
            </w:tcBorders>
            <w:shd w:val="clear" w:color="auto" w:fill="auto"/>
            <w:noWrap/>
            <w:vAlign w:val="center"/>
            <w:hideMark/>
          </w:tcPr>
          <w:p w14:paraId="35C3694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4AB8C1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42ADF8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BCEBB6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4F7309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A0FB4B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795DD7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B5D6B5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r>
      <w:tr w:rsidR="007F6982" w:rsidRPr="00FA168B" w14:paraId="3696BE3F"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29A2CE58"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78</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65D2C72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22F246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595035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0AF3FF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E34874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0372F6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0232C1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05FFAE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D29236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E3FB9C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DC5CF5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8B03F9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C83FE1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EB76C5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DC4BB2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F4C5D6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FA8D00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A42581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E3959B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934B87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140CF92E"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500D561F"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79</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2AADB7E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6576090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7C45ADD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182A9F1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36271A8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1531F56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8A03F0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769E6B0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67D891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0901408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0162B1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D80620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13DA1B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47227B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A6AC52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D1AC34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6C1280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4B2A935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B624DB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454C1D4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367654CE"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50C003E5"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80</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71624C2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63100D1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9D4247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A87F10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2C356BF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87A8EF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0CC274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30A839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5" w:type="pct"/>
            <w:tcBorders>
              <w:top w:val="nil"/>
              <w:left w:val="nil"/>
              <w:bottom w:val="single" w:sz="8" w:space="0" w:color="auto"/>
              <w:right w:val="single" w:sz="8" w:space="0" w:color="auto"/>
            </w:tcBorders>
            <w:shd w:val="clear" w:color="auto" w:fill="auto"/>
            <w:noWrap/>
            <w:vAlign w:val="center"/>
            <w:hideMark/>
          </w:tcPr>
          <w:p w14:paraId="6566FA5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A9DD3B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3CECDB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FB7E4D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tcBorders>
              <w:top w:val="nil"/>
              <w:left w:val="nil"/>
              <w:bottom w:val="single" w:sz="8" w:space="0" w:color="auto"/>
              <w:right w:val="single" w:sz="8" w:space="0" w:color="auto"/>
            </w:tcBorders>
            <w:shd w:val="clear" w:color="auto" w:fill="auto"/>
            <w:noWrap/>
            <w:vAlign w:val="center"/>
            <w:hideMark/>
          </w:tcPr>
          <w:p w14:paraId="0CD1E3E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B2083F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974327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9BFCF1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E77E45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87EDE2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61D592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EF1347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r>
      <w:tr w:rsidR="007F6982" w:rsidRPr="00FA168B" w14:paraId="199B3EEC"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74A036AE"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81</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415E94D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481D29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379427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DF8F93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37CE50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96C278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535069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E4995B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80120F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E5A5FE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C1DCEE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E9821F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D5B6EE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7BA3E8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EFE8EB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36B53CF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1EFFA8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E6B45D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46239E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754C1C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682BBE8A"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73C9A3B8"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82</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199ACEB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2F8381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78C916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6B2644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4BE8F9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D96DDA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FC34FE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2DD15C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6994A5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1C687C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854E89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C6CB5C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185D4E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64489E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E6AB49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4E9FBB2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0DAE7D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8FDBAF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8FA599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74CCB9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6EE7281D"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7139AE0A"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83</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4CD6A3C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6155E3B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9" w:type="pct"/>
            <w:tcBorders>
              <w:top w:val="nil"/>
              <w:left w:val="nil"/>
              <w:bottom w:val="single" w:sz="8" w:space="0" w:color="auto"/>
              <w:right w:val="single" w:sz="8" w:space="0" w:color="auto"/>
            </w:tcBorders>
            <w:shd w:val="clear" w:color="auto" w:fill="auto"/>
            <w:noWrap/>
            <w:vAlign w:val="center"/>
            <w:hideMark/>
          </w:tcPr>
          <w:p w14:paraId="370E5FF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D854BB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3DB5BCE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001C266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2FA4AB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711D7C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290C2F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7694625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58E3B1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C7DA8E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BC5DE6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20F183D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C5A822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6740DA5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E059F0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78B21AA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3B4FCA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14CEB2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0C3A29E8"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34FAC9A9"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84</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14172C3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80903D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CE432B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97B068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FB7282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08C9E0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D97A3B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D71C67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0D82C5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029960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66CE8D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B2CCA8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062A21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2F2232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E3B693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3840E30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C51B71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5EAC93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B375D7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6086C9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62E278EF"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2E666F57"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85</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2ACA301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9A3301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4784DA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648BA9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F2B1D7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416BD5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76B964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571783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D1E907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898993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13BB6F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AE6FA9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A28836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F457BE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7B022D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B347F1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7FCAD6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394778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1B9166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49C7FD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2D1763F2"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25464A62"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86</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14A0581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6661011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32739DC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1879C87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130D6FC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0584FAC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5994AE6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7F4968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D3F16A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3854D03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8C3EB9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F3239D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44E14D6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263956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168601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6C3B6F5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F2AD7F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69ABC85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E309DF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A2A1FE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6B9D8BD6"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75621221"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87</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4E5E665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1687DB5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74F5542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02A9DF3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49E6123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1A5650E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7C6B8FB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4575C78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52749B1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5E6E0C9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EE674F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A212B3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58321B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2B1295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18AFF5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4C726A3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C60E5D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C5E611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BBE9B9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A640EE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069DDBA9"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160A86C2"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88</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2CE0774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3A4BA39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2D0EEA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45FE84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0E5F292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3BA14C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4BC1A2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F44B17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5" w:type="pct"/>
            <w:tcBorders>
              <w:top w:val="nil"/>
              <w:left w:val="nil"/>
              <w:bottom w:val="single" w:sz="8" w:space="0" w:color="auto"/>
              <w:right w:val="single" w:sz="8" w:space="0" w:color="auto"/>
            </w:tcBorders>
            <w:shd w:val="clear" w:color="auto" w:fill="auto"/>
            <w:noWrap/>
            <w:vAlign w:val="center"/>
            <w:hideMark/>
          </w:tcPr>
          <w:p w14:paraId="09593E3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FB53E2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71EBE3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173AEC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tcBorders>
              <w:top w:val="nil"/>
              <w:left w:val="nil"/>
              <w:bottom w:val="single" w:sz="8" w:space="0" w:color="auto"/>
              <w:right w:val="single" w:sz="8" w:space="0" w:color="auto"/>
            </w:tcBorders>
            <w:shd w:val="clear" w:color="auto" w:fill="auto"/>
            <w:noWrap/>
            <w:vAlign w:val="center"/>
            <w:hideMark/>
          </w:tcPr>
          <w:p w14:paraId="2E04D2A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A10FEC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90B943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C415C4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27E751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85E2CD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FEB5D9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372651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r>
      <w:tr w:rsidR="007F6982" w:rsidRPr="00FA168B" w14:paraId="3A75AA84"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710098DD"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89</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3EF5588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55167B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F05A8C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729DD4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C1B8D3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8046FD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D423E5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15DE61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A510EC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2B1670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ACB276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EB27CE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06F248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2DA259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5E1E38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75E3B18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B1E541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58D04A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DF8054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EF0799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7F99B7F8"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4F1B4BD1"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90</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65385DC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E73694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C9985A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8AA3E5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626C9F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91E658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E29448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037DFF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A98D60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457EB0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BE0BB5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77F06C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F3450A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5078F6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E164A9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2838AF0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19FFC3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19B547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F0469E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7602C8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308EC316"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47339F60"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91</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2276108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663C42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C6A161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CDD5F9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3A926C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B40A08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95BB39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E05591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E37616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DA19AE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BC0062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0B9D52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433D74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3D552B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9D2431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264ADA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B67F4B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E2481D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995580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15F500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6DC5225B"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6FDEFDF4"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92</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8C1671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0E9D858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9" w:type="pct"/>
            <w:tcBorders>
              <w:top w:val="nil"/>
              <w:left w:val="nil"/>
              <w:bottom w:val="single" w:sz="8" w:space="0" w:color="auto"/>
              <w:right w:val="single" w:sz="8" w:space="0" w:color="auto"/>
            </w:tcBorders>
            <w:shd w:val="clear" w:color="auto" w:fill="auto"/>
            <w:noWrap/>
            <w:vAlign w:val="center"/>
            <w:hideMark/>
          </w:tcPr>
          <w:p w14:paraId="4C1926A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BED740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5F88ADF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1987E2E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D17CA6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4BB894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098E892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65" w:type="pct"/>
            <w:tcBorders>
              <w:top w:val="nil"/>
              <w:left w:val="nil"/>
              <w:bottom w:val="single" w:sz="8" w:space="0" w:color="auto"/>
              <w:right w:val="single" w:sz="8" w:space="0" w:color="auto"/>
            </w:tcBorders>
            <w:shd w:val="clear" w:color="auto" w:fill="auto"/>
            <w:noWrap/>
            <w:vAlign w:val="center"/>
            <w:hideMark/>
          </w:tcPr>
          <w:p w14:paraId="3C2FF8D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769B33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D0BE79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5CBF892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3AFE8BF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24B7B6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34CA435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E860C1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2</w:t>
            </w:r>
          </w:p>
        </w:tc>
        <w:tc>
          <w:tcPr>
            <w:tcW w:w="210" w:type="pct"/>
            <w:tcBorders>
              <w:top w:val="nil"/>
              <w:left w:val="nil"/>
              <w:bottom w:val="single" w:sz="8" w:space="0" w:color="auto"/>
              <w:right w:val="single" w:sz="8" w:space="0" w:color="auto"/>
            </w:tcBorders>
            <w:shd w:val="clear" w:color="auto" w:fill="auto"/>
            <w:noWrap/>
            <w:vAlign w:val="center"/>
            <w:hideMark/>
          </w:tcPr>
          <w:p w14:paraId="0789A92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72A901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6E5825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6BEDBD08"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3EC40175"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93</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0078BDD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317E73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370E7B2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1977FC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C0D564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6B38DA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14D170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578601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60A832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C566F9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B0400C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39F5F2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411911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0F6FA5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DEF9CA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5C5A58F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114A7F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07CA89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95B837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6D030D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304B352A"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1A79C675"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94</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4CBF355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E6F403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CFEB15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01E5C45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6A971B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D7BE02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453403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8D4389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08C60F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47172C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F4BE30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D505A2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E9E89B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3170B4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61860A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041F4E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D5D789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5E832E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7F61F3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81748A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0CD2C2D9"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504367E5"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95</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44F59BA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1D6118E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310446F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0C22E8F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9" w:type="pct"/>
            <w:tcBorders>
              <w:top w:val="nil"/>
              <w:left w:val="nil"/>
              <w:bottom w:val="single" w:sz="8" w:space="0" w:color="auto"/>
              <w:right w:val="single" w:sz="8" w:space="0" w:color="auto"/>
            </w:tcBorders>
            <w:shd w:val="clear" w:color="auto" w:fill="auto"/>
            <w:noWrap/>
            <w:vAlign w:val="center"/>
            <w:hideMark/>
          </w:tcPr>
          <w:p w14:paraId="32501BE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464B546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52F17A9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14F99D4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4714324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65" w:type="pct"/>
            <w:tcBorders>
              <w:top w:val="nil"/>
              <w:left w:val="nil"/>
              <w:bottom w:val="single" w:sz="8" w:space="0" w:color="auto"/>
              <w:right w:val="single" w:sz="8" w:space="0" w:color="auto"/>
            </w:tcBorders>
            <w:shd w:val="clear" w:color="auto" w:fill="auto"/>
            <w:noWrap/>
            <w:vAlign w:val="center"/>
            <w:hideMark/>
          </w:tcPr>
          <w:p w14:paraId="6CDA3E3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B927F9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E352D4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2917C95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109353A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7EFC6FE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355EBD8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E99A33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71706D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096D3C3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c>
          <w:tcPr>
            <w:tcW w:w="210" w:type="pct"/>
            <w:tcBorders>
              <w:top w:val="nil"/>
              <w:left w:val="nil"/>
              <w:bottom w:val="single" w:sz="8" w:space="0" w:color="auto"/>
              <w:right w:val="single" w:sz="8" w:space="0" w:color="auto"/>
            </w:tcBorders>
            <w:shd w:val="clear" w:color="auto" w:fill="auto"/>
            <w:noWrap/>
            <w:vAlign w:val="center"/>
            <w:hideMark/>
          </w:tcPr>
          <w:p w14:paraId="3EACF8D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5</w:t>
            </w:r>
          </w:p>
        </w:tc>
      </w:tr>
      <w:tr w:rsidR="007F6982" w:rsidRPr="00FA168B" w14:paraId="6CD6ED36"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0C89AC8B"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96</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18ACFC5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3F59065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5544F8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E7BE2C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11B7EC5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7F2D61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A0B2BC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99C71A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5" w:type="pct"/>
            <w:tcBorders>
              <w:top w:val="nil"/>
              <w:left w:val="nil"/>
              <w:bottom w:val="single" w:sz="8" w:space="0" w:color="auto"/>
              <w:right w:val="single" w:sz="8" w:space="0" w:color="auto"/>
            </w:tcBorders>
            <w:shd w:val="clear" w:color="auto" w:fill="auto"/>
            <w:noWrap/>
            <w:vAlign w:val="center"/>
            <w:hideMark/>
          </w:tcPr>
          <w:p w14:paraId="41C1CCA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2D4A4C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2C1D05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0626AF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tcBorders>
              <w:top w:val="nil"/>
              <w:left w:val="nil"/>
              <w:bottom w:val="single" w:sz="8" w:space="0" w:color="auto"/>
              <w:right w:val="single" w:sz="8" w:space="0" w:color="auto"/>
            </w:tcBorders>
            <w:shd w:val="clear" w:color="auto" w:fill="auto"/>
            <w:noWrap/>
            <w:vAlign w:val="center"/>
            <w:hideMark/>
          </w:tcPr>
          <w:p w14:paraId="2AAEDCD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15B5D7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91DF9B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E00FC7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6E2B3D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21AA2B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2E1FFC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31D79D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r>
      <w:tr w:rsidR="007F6982" w:rsidRPr="00FA168B" w14:paraId="43C3AB47"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0C5729DB"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97</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06ED662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C7433A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0EEF0A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9920B3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12C5BFD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75E243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19FAB1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573872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C145E9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47DF5D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F4C0B6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35F066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F86557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F8AB11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6B7C16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0283594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4057A2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12CC15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D02829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4588A7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74667AAD"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448E8C4C"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98</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2BA920B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1258F5E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9DE8E8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A0FF68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9" w:type="pct"/>
            <w:tcBorders>
              <w:top w:val="nil"/>
              <w:left w:val="nil"/>
              <w:bottom w:val="single" w:sz="8" w:space="0" w:color="auto"/>
              <w:right w:val="single" w:sz="8" w:space="0" w:color="auto"/>
            </w:tcBorders>
            <w:shd w:val="clear" w:color="auto" w:fill="auto"/>
            <w:noWrap/>
            <w:vAlign w:val="center"/>
            <w:hideMark/>
          </w:tcPr>
          <w:p w14:paraId="0170F57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6585324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41E62D5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666A20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65" w:type="pct"/>
            <w:tcBorders>
              <w:top w:val="nil"/>
              <w:left w:val="nil"/>
              <w:bottom w:val="single" w:sz="8" w:space="0" w:color="auto"/>
              <w:right w:val="single" w:sz="8" w:space="0" w:color="auto"/>
            </w:tcBorders>
            <w:shd w:val="clear" w:color="auto" w:fill="auto"/>
            <w:noWrap/>
            <w:vAlign w:val="center"/>
            <w:hideMark/>
          </w:tcPr>
          <w:p w14:paraId="1A6383B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6C1101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7944CC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F524E2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tcBorders>
              <w:top w:val="nil"/>
              <w:left w:val="nil"/>
              <w:bottom w:val="single" w:sz="8" w:space="0" w:color="auto"/>
              <w:right w:val="single" w:sz="8" w:space="0" w:color="auto"/>
            </w:tcBorders>
            <w:shd w:val="clear" w:color="auto" w:fill="auto"/>
            <w:noWrap/>
            <w:vAlign w:val="center"/>
            <w:hideMark/>
          </w:tcPr>
          <w:p w14:paraId="538C07A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E0F60D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F02447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450A2DF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2929D1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DA09FC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61F09E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7FCCF1D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3</w:t>
            </w:r>
          </w:p>
        </w:tc>
      </w:tr>
      <w:tr w:rsidR="007F6982" w:rsidRPr="00FA168B" w14:paraId="62101E1F"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1A7D3A42"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99</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130AFBF"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53D30DF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2CAFBC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0297BE7"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7282FD6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263FF98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F54E1B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6635D3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5CFB715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5376A7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29FC7E52"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686EBE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1113D34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09D420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BF9F9D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6FF20F3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43E525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5E90D8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8B9941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27232B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r w:rsidR="007F6982" w:rsidRPr="00FA168B" w14:paraId="79D2D221" w14:textId="77777777" w:rsidTr="007F6982">
        <w:trPr>
          <w:trHeight w:val="251"/>
        </w:trPr>
        <w:tc>
          <w:tcPr>
            <w:tcW w:w="227" w:type="pct"/>
            <w:tcBorders>
              <w:top w:val="nil"/>
              <w:left w:val="single" w:sz="8" w:space="0" w:color="auto"/>
              <w:bottom w:val="single" w:sz="8" w:space="0" w:color="auto"/>
              <w:right w:val="nil"/>
            </w:tcBorders>
            <w:shd w:val="clear" w:color="auto" w:fill="auto"/>
            <w:noWrap/>
            <w:vAlign w:val="center"/>
            <w:hideMark/>
          </w:tcPr>
          <w:p w14:paraId="1F607955" w14:textId="77777777" w:rsidR="007F6982" w:rsidRPr="00FA168B" w:rsidRDefault="007F6982" w:rsidP="007F6982">
            <w:pPr>
              <w:spacing w:line="240" w:lineRule="auto"/>
              <w:jc w:val="right"/>
              <w:rPr>
                <w:rFonts w:eastAsia="Times New Roman"/>
                <w:color w:val="000000"/>
                <w:sz w:val="22"/>
                <w:szCs w:val="22"/>
                <w:lang w:val="en-US"/>
              </w:rPr>
            </w:pPr>
            <w:r w:rsidRPr="00FA168B">
              <w:rPr>
                <w:rFonts w:eastAsia="Times New Roman"/>
                <w:color w:val="000000"/>
                <w:sz w:val="22"/>
                <w:szCs w:val="22"/>
                <w:lang w:val="en-US"/>
              </w:rPr>
              <w:t>100</w:t>
            </w:r>
          </w:p>
        </w:tc>
        <w:tc>
          <w:tcPr>
            <w:tcW w:w="269" w:type="pct"/>
            <w:tcBorders>
              <w:top w:val="nil"/>
              <w:left w:val="single" w:sz="8" w:space="0" w:color="auto"/>
              <w:bottom w:val="single" w:sz="8" w:space="0" w:color="auto"/>
              <w:right w:val="single" w:sz="8" w:space="0" w:color="auto"/>
            </w:tcBorders>
            <w:shd w:val="clear" w:color="auto" w:fill="auto"/>
            <w:noWrap/>
            <w:vAlign w:val="center"/>
            <w:hideMark/>
          </w:tcPr>
          <w:p w14:paraId="531B853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1D1CEC4"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48F61BDB"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2497748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9" w:type="pct"/>
            <w:tcBorders>
              <w:top w:val="nil"/>
              <w:left w:val="nil"/>
              <w:bottom w:val="single" w:sz="8" w:space="0" w:color="auto"/>
              <w:right w:val="single" w:sz="8" w:space="0" w:color="auto"/>
            </w:tcBorders>
            <w:shd w:val="clear" w:color="auto" w:fill="auto"/>
            <w:noWrap/>
            <w:vAlign w:val="center"/>
            <w:hideMark/>
          </w:tcPr>
          <w:p w14:paraId="615F36D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1CC6B17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D93DFC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7CFCA730"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03A6CABC"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65" w:type="pct"/>
            <w:tcBorders>
              <w:top w:val="nil"/>
              <w:left w:val="nil"/>
              <w:bottom w:val="single" w:sz="8" w:space="0" w:color="auto"/>
              <w:right w:val="single" w:sz="8" w:space="0" w:color="auto"/>
            </w:tcBorders>
            <w:shd w:val="clear" w:color="auto" w:fill="auto"/>
            <w:noWrap/>
            <w:vAlign w:val="center"/>
            <w:hideMark/>
          </w:tcPr>
          <w:p w14:paraId="30BC502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35C01C5"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3BBCCA58"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4AB5B66"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CDE3231"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3386F5A"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gridSpan w:val="2"/>
            <w:tcBorders>
              <w:top w:val="nil"/>
              <w:left w:val="nil"/>
              <w:bottom w:val="single" w:sz="8" w:space="0" w:color="auto"/>
              <w:right w:val="single" w:sz="8" w:space="0" w:color="auto"/>
            </w:tcBorders>
            <w:shd w:val="clear" w:color="auto" w:fill="auto"/>
            <w:noWrap/>
            <w:vAlign w:val="center"/>
            <w:hideMark/>
          </w:tcPr>
          <w:p w14:paraId="2714723D"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566F5DE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0971A223"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6765D5EE"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c>
          <w:tcPr>
            <w:tcW w:w="210" w:type="pct"/>
            <w:tcBorders>
              <w:top w:val="nil"/>
              <w:left w:val="nil"/>
              <w:bottom w:val="single" w:sz="8" w:space="0" w:color="auto"/>
              <w:right w:val="single" w:sz="8" w:space="0" w:color="auto"/>
            </w:tcBorders>
            <w:shd w:val="clear" w:color="auto" w:fill="auto"/>
            <w:noWrap/>
            <w:vAlign w:val="center"/>
            <w:hideMark/>
          </w:tcPr>
          <w:p w14:paraId="48CCF4A9" w14:textId="77777777" w:rsidR="007F6982" w:rsidRPr="00FA168B" w:rsidRDefault="007F6982" w:rsidP="007F6982">
            <w:pPr>
              <w:spacing w:line="240" w:lineRule="auto"/>
              <w:jc w:val="right"/>
              <w:rPr>
                <w:rFonts w:ascii="Calibri" w:eastAsia="Times New Roman" w:hAnsi="Calibri" w:cs="Calibri"/>
                <w:color w:val="000000"/>
                <w:sz w:val="22"/>
                <w:szCs w:val="22"/>
                <w:lang w:val="en-US"/>
              </w:rPr>
            </w:pPr>
            <w:r w:rsidRPr="00FA168B">
              <w:rPr>
                <w:rFonts w:ascii="Calibri" w:eastAsia="Times New Roman" w:hAnsi="Calibri" w:cs="Calibri"/>
                <w:color w:val="000000"/>
                <w:sz w:val="22"/>
                <w:szCs w:val="22"/>
                <w:lang w:val="en-US"/>
              </w:rPr>
              <w:t>4</w:t>
            </w:r>
          </w:p>
        </w:tc>
      </w:tr>
    </w:tbl>
    <w:p w14:paraId="27D43AEB" w14:textId="77777777" w:rsidR="007F6982" w:rsidRDefault="007F6982" w:rsidP="007F6982">
      <w:pPr>
        <w:rPr>
          <w:lang w:val="en-US"/>
        </w:rPr>
        <w:sectPr w:rsidR="007F6982" w:rsidSect="007F6982">
          <w:footerReference w:type="default" r:id="rId40"/>
          <w:footerReference w:type="first" r:id="rId41"/>
          <w:pgSz w:w="16838" w:h="11906" w:orient="landscape" w:code="9"/>
          <w:pgMar w:top="1701" w:right="1701" w:bottom="2268" w:left="2268" w:header="709" w:footer="709" w:gutter="0"/>
          <w:cols w:space="708"/>
          <w:docGrid w:linePitch="360"/>
        </w:sectPr>
      </w:pPr>
    </w:p>
    <w:p w14:paraId="13E517D3" w14:textId="77777777" w:rsidR="007F6982" w:rsidRDefault="007F6982" w:rsidP="007F6982">
      <w:pPr>
        <w:rPr>
          <w:lang w:val="en-US"/>
        </w:rPr>
      </w:pPr>
      <w:r>
        <w:rPr>
          <w:lang w:val="en-US"/>
        </w:rPr>
        <w:lastRenderedPageBreak/>
        <w:t>Lampiran 4. Tabel r</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128"/>
        <w:gridCol w:w="1418"/>
        <w:gridCol w:w="1275"/>
        <w:gridCol w:w="1276"/>
        <w:gridCol w:w="1276"/>
      </w:tblGrid>
      <w:tr w:rsidR="007F6982" w14:paraId="36557C38" w14:textId="77777777" w:rsidTr="007F6982">
        <w:trPr>
          <w:trHeight w:val="299"/>
        </w:trPr>
        <w:tc>
          <w:tcPr>
            <w:tcW w:w="1277" w:type="dxa"/>
            <w:vMerge w:val="restart"/>
          </w:tcPr>
          <w:p w14:paraId="56CFB3F2" w14:textId="77777777" w:rsidR="007F6982" w:rsidRDefault="007F6982" w:rsidP="007F6982">
            <w:pPr>
              <w:pStyle w:val="TableParagraph"/>
              <w:spacing w:before="0" w:line="240" w:lineRule="auto"/>
              <w:ind w:right="0" w:firstLine="137"/>
              <w:jc w:val="left"/>
            </w:pPr>
          </w:p>
          <w:p w14:paraId="793730E3" w14:textId="77777777" w:rsidR="007F6982" w:rsidRDefault="007F6982" w:rsidP="007F6982">
            <w:pPr>
              <w:pStyle w:val="TableParagraph"/>
              <w:spacing w:before="0" w:line="240" w:lineRule="auto"/>
              <w:ind w:right="0" w:firstLine="137"/>
              <w:jc w:val="left"/>
              <w:rPr>
                <w:sz w:val="21"/>
              </w:rPr>
            </w:pPr>
          </w:p>
          <w:p w14:paraId="555B7CD5" w14:textId="77777777" w:rsidR="007F6982" w:rsidRDefault="007F6982" w:rsidP="007F6982">
            <w:pPr>
              <w:pStyle w:val="TableParagraph"/>
              <w:spacing w:before="0" w:line="240" w:lineRule="auto"/>
              <w:ind w:left="220" w:right="0" w:firstLine="137"/>
              <w:jc w:val="left"/>
              <w:rPr>
                <w:b/>
                <w:sz w:val="20"/>
              </w:rPr>
            </w:pPr>
            <w:r>
              <w:rPr>
                <w:b/>
                <w:sz w:val="20"/>
              </w:rPr>
              <w:t>df =</w:t>
            </w:r>
            <w:r>
              <w:rPr>
                <w:b/>
                <w:spacing w:val="-4"/>
                <w:sz w:val="20"/>
              </w:rPr>
              <w:t xml:space="preserve"> </w:t>
            </w:r>
            <w:r>
              <w:rPr>
                <w:b/>
                <w:sz w:val="20"/>
              </w:rPr>
              <w:t>(N-2)</w:t>
            </w:r>
          </w:p>
        </w:tc>
        <w:tc>
          <w:tcPr>
            <w:tcW w:w="6373" w:type="dxa"/>
            <w:gridSpan w:val="5"/>
          </w:tcPr>
          <w:p w14:paraId="31D0E7B3" w14:textId="77777777" w:rsidR="007F6982" w:rsidRDefault="007F6982" w:rsidP="007F6982">
            <w:pPr>
              <w:pStyle w:val="TableParagraph"/>
              <w:spacing w:before="25" w:line="254" w:lineRule="exact"/>
              <w:ind w:left="708" w:right="0"/>
              <w:jc w:val="left"/>
              <w:rPr>
                <w:rFonts w:ascii="Calibri"/>
                <w:b/>
              </w:rPr>
            </w:pPr>
            <w:r>
              <w:rPr>
                <w:rFonts w:ascii="Calibri"/>
                <w:b/>
              </w:rPr>
              <w:t>Tingkat</w:t>
            </w:r>
            <w:r>
              <w:rPr>
                <w:rFonts w:ascii="Calibri"/>
                <w:b/>
                <w:spacing w:val="-6"/>
              </w:rPr>
              <w:t xml:space="preserve"> </w:t>
            </w:r>
            <w:r>
              <w:rPr>
                <w:rFonts w:ascii="Calibri"/>
                <w:b/>
              </w:rPr>
              <w:t>signifikansi</w:t>
            </w:r>
            <w:r>
              <w:rPr>
                <w:rFonts w:ascii="Calibri"/>
                <w:b/>
                <w:spacing w:val="-2"/>
              </w:rPr>
              <w:t xml:space="preserve"> </w:t>
            </w:r>
            <w:r>
              <w:rPr>
                <w:rFonts w:ascii="Calibri"/>
                <w:b/>
              </w:rPr>
              <w:t>untuk</w:t>
            </w:r>
            <w:r>
              <w:rPr>
                <w:rFonts w:ascii="Calibri"/>
                <w:b/>
                <w:spacing w:val="-6"/>
              </w:rPr>
              <w:t xml:space="preserve"> </w:t>
            </w:r>
            <w:r>
              <w:rPr>
                <w:rFonts w:ascii="Calibri"/>
                <w:b/>
              </w:rPr>
              <w:t>uji</w:t>
            </w:r>
            <w:r>
              <w:rPr>
                <w:rFonts w:ascii="Calibri"/>
                <w:b/>
                <w:spacing w:val="-2"/>
              </w:rPr>
              <w:t xml:space="preserve"> </w:t>
            </w:r>
            <w:r>
              <w:rPr>
                <w:rFonts w:ascii="Calibri"/>
                <w:b/>
              </w:rPr>
              <w:t>satu</w:t>
            </w:r>
            <w:r>
              <w:rPr>
                <w:rFonts w:ascii="Calibri"/>
                <w:b/>
                <w:spacing w:val="-4"/>
              </w:rPr>
              <w:t xml:space="preserve"> </w:t>
            </w:r>
            <w:r>
              <w:rPr>
                <w:rFonts w:ascii="Calibri"/>
                <w:b/>
              </w:rPr>
              <w:t>arah</w:t>
            </w:r>
          </w:p>
        </w:tc>
      </w:tr>
      <w:tr w:rsidR="007F6982" w14:paraId="043AE3FF" w14:textId="77777777" w:rsidTr="007F6982">
        <w:trPr>
          <w:trHeight w:val="299"/>
        </w:trPr>
        <w:tc>
          <w:tcPr>
            <w:tcW w:w="1277" w:type="dxa"/>
            <w:vMerge/>
            <w:tcBorders>
              <w:top w:val="nil"/>
            </w:tcBorders>
          </w:tcPr>
          <w:p w14:paraId="088B410C" w14:textId="77777777" w:rsidR="007F6982" w:rsidRDefault="007F6982" w:rsidP="007F6982">
            <w:pPr>
              <w:ind w:firstLine="137"/>
              <w:rPr>
                <w:sz w:val="2"/>
                <w:szCs w:val="2"/>
              </w:rPr>
            </w:pPr>
          </w:p>
        </w:tc>
        <w:tc>
          <w:tcPr>
            <w:tcW w:w="1128" w:type="dxa"/>
          </w:tcPr>
          <w:p w14:paraId="614B0E86" w14:textId="77777777" w:rsidR="007F6982" w:rsidRDefault="007F6982" w:rsidP="007F6982">
            <w:pPr>
              <w:pStyle w:val="TableParagraph"/>
              <w:spacing w:before="25" w:line="254" w:lineRule="exact"/>
              <w:ind w:right="93"/>
              <w:rPr>
                <w:rFonts w:ascii="Calibri"/>
                <w:b/>
              </w:rPr>
            </w:pPr>
            <w:r>
              <w:rPr>
                <w:rFonts w:ascii="Calibri"/>
                <w:b/>
              </w:rPr>
              <w:t>0.05</w:t>
            </w:r>
          </w:p>
        </w:tc>
        <w:tc>
          <w:tcPr>
            <w:tcW w:w="1418" w:type="dxa"/>
          </w:tcPr>
          <w:p w14:paraId="1779081E" w14:textId="77777777" w:rsidR="007F6982" w:rsidRDefault="007F6982" w:rsidP="007F6982">
            <w:pPr>
              <w:pStyle w:val="TableParagraph"/>
              <w:spacing w:before="25" w:line="254" w:lineRule="exact"/>
              <w:ind w:right="93"/>
              <w:rPr>
                <w:rFonts w:ascii="Calibri"/>
                <w:b/>
              </w:rPr>
            </w:pPr>
            <w:r>
              <w:rPr>
                <w:rFonts w:ascii="Calibri"/>
                <w:b/>
              </w:rPr>
              <w:t>0.025</w:t>
            </w:r>
          </w:p>
        </w:tc>
        <w:tc>
          <w:tcPr>
            <w:tcW w:w="1275" w:type="dxa"/>
          </w:tcPr>
          <w:p w14:paraId="19392DC9" w14:textId="77777777" w:rsidR="007F6982" w:rsidRDefault="007F6982" w:rsidP="007F6982">
            <w:pPr>
              <w:pStyle w:val="TableParagraph"/>
              <w:spacing w:before="25" w:line="254" w:lineRule="exact"/>
              <w:ind w:right="90"/>
              <w:rPr>
                <w:rFonts w:ascii="Calibri"/>
                <w:b/>
              </w:rPr>
            </w:pPr>
            <w:r>
              <w:rPr>
                <w:rFonts w:ascii="Calibri"/>
                <w:b/>
              </w:rPr>
              <w:t>0.01</w:t>
            </w:r>
          </w:p>
        </w:tc>
        <w:tc>
          <w:tcPr>
            <w:tcW w:w="1276" w:type="dxa"/>
          </w:tcPr>
          <w:p w14:paraId="419E250D" w14:textId="77777777" w:rsidR="007F6982" w:rsidRDefault="007F6982" w:rsidP="007F6982">
            <w:pPr>
              <w:pStyle w:val="TableParagraph"/>
              <w:spacing w:before="25" w:line="254" w:lineRule="exact"/>
              <w:rPr>
                <w:rFonts w:ascii="Calibri"/>
                <w:b/>
              </w:rPr>
            </w:pPr>
            <w:r>
              <w:rPr>
                <w:rFonts w:ascii="Calibri"/>
                <w:b/>
              </w:rPr>
              <w:t>0.005</w:t>
            </w:r>
          </w:p>
        </w:tc>
        <w:tc>
          <w:tcPr>
            <w:tcW w:w="1276" w:type="dxa"/>
          </w:tcPr>
          <w:p w14:paraId="6B0043EE" w14:textId="77777777" w:rsidR="007F6982" w:rsidRDefault="007F6982" w:rsidP="007F6982">
            <w:pPr>
              <w:pStyle w:val="TableParagraph"/>
              <w:spacing w:before="25" w:line="254" w:lineRule="exact"/>
              <w:ind w:right="91"/>
              <w:rPr>
                <w:rFonts w:ascii="Calibri"/>
                <w:b/>
              </w:rPr>
            </w:pPr>
            <w:r>
              <w:rPr>
                <w:rFonts w:ascii="Calibri"/>
                <w:b/>
              </w:rPr>
              <w:t>0.0005</w:t>
            </w:r>
          </w:p>
        </w:tc>
      </w:tr>
      <w:tr w:rsidR="007F6982" w14:paraId="2FF96D84" w14:textId="77777777" w:rsidTr="007F6982">
        <w:trPr>
          <w:trHeight w:val="300"/>
        </w:trPr>
        <w:tc>
          <w:tcPr>
            <w:tcW w:w="1277" w:type="dxa"/>
            <w:vMerge/>
            <w:tcBorders>
              <w:top w:val="nil"/>
            </w:tcBorders>
          </w:tcPr>
          <w:p w14:paraId="62495BB7" w14:textId="77777777" w:rsidR="007F6982" w:rsidRDefault="007F6982" w:rsidP="007F6982">
            <w:pPr>
              <w:ind w:firstLine="137"/>
              <w:rPr>
                <w:sz w:val="2"/>
                <w:szCs w:val="2"/>
              </w:rPr>
            </w:pPr>
          </w:p>
        </w:tc>
        <w:tc>
          <w:tcPr>
            <w:tcW w:w="6373" w:type="dxa"/>
            <w:gridSpan w:val="5"/>
          </w:tcPr>
          <w:p w14:paraId="33507085" w14:textId="77777777" w:rsidR="007F6982" w:rsidRDefault="007F6982" w:rsidP="007F6982">
            <w:pPr>
              <w:pStyle w:val="TableParagraph"/>
              <w:spacing w:before="26" w:line="254" w:lineRule="exact"/>
              <w:ind w:left="729" w:right="0"/>
              <w:jc w:val="left"/>
              <w:rPr>
                <w:rFonts w:ascii="Calibri"/>
                <w:b/>
              </w:rPr>
            </w:pPr>
            <w:r>
              <w:rPr>
                <w:rFonts w:ascii="Calibri"/>
                <w:b/>
              </w:rPr>
              <w:t>Tingkat</w:t>
            </w:r>
            <w:r>
              <w:rPr>
                <w:rFonts w:ascii="Calibri"/>
                <w:b/>
                <w:spacing w:val="-6"/>
              </w:rPr>
              <w:t xml:space="preserve"> </w:t>
            </w:r>
            <w:r>
              <w:rPr>
                <w:rFonts w:ascii="Calibri"/>
                <w:b/>
              </w:rPr>
              <w:t>signifikansi</w:t>
            </w:r>
            <w:r>
              <w:rPr>
                <w:rFonts w:ascii="Calibri"/>
                <w:b/>
                <w:spacing w:val="-3"/>
              </w:rPr>
              <w:t xml:space="preserve"> </w:t>
            </w:r>
            <w:r>
              <w:rPr>
                <w:rFonts w:ascii="Calibri"/>
                <w:b/>
              </w:rPr>
              <w:t>untuk</w:t>
            </w:r>
            <w:r>
              <w:rPr>
                <w:rFonts w:ascii="Calibri"/>
                <w:b/>
                <w:spacing w:val="-6"/>
              </w:rPr>
              <w:t xml:space="preserve"> </w:t>
            </w:r>
            <w:r>
              <w:rPr>
                <w:rFonts w:ascii="Calibri"/>
                <w:b/>
              </w:rPr>
              <w:t>uji</w:t>
            </w:r>
            <w:r>
              <w:rPr>
                <w:rFonts w:ascii="Calibri"/>
                <w:b/>
                <w:spacing w:val="-1"/>
              </w:rPr>
              <w:t xml:space="preserve"> </w:t>
            </w:r>
            <w:r>
              <w:rPr>
                <w:rFonts w:ascii="Calibri"/>
                <w:b/>
              </w:rPr>
              <w:t>dua</w:t>
            </w:r>
            <w:r>
              <w:rPr>
                <w:rFonts w:ascii="Calibri"/>
                <w:b/>
                <w:spacing w:val="-2"/>
              </w:rPr>
              <w:t xml:space="preserve"> </w:t>
            </w:r>
            <w:r>
              <w:rPr>
                <w:rFonts w:ascii="Calibri"/>
                <w:b/>
              </w:rPr>
              <w:t>arah</w:t>
            </w:r>
          </w:p>
        </w:tc>
      </w:tr>
      <w:tr w:rsidR="007F6982" w14:paraId="25621604" w14:textId="77777777" w:rsidTr="007F6982">
        <w:trPr>
          <w:trHeight w:val="299"/>
        </w:trPr>
        <w:tc>
          <w:tcPr>
            <w:tcW w:w="1277" w:type="dxa"/>
            <w:vMerge/>
            <w:tcBorders>
              <w:top w:val="nil"/>
            </w:tcBorders>
          </w:tcPr>
          <w:p w14:paraId="0EEB3A92" w14:textId="77777777" w:rsidR="007F6982" w:rsidRDefault="007F6982" w:rsidP="007F6982">
            <w:pPr>
              <w:ind w:firstLine="137"/>
              <w:rPr>
                <w:sz w:val="2"/>
                <w:szCs w:val="2"/>
              </w:rPr>
            </w:pPr>
          </w:p>
        </w:tc>
        <w:tc>
          <w:tcPr>
            <w:tcW w:w="1128" w:type="dxa"/>
          </w:tcPr>
          <w:p w14:paraId="7132AFCE" w14:textId="77777777" w:rsidR="007F6982" w:rsidRDefault="007F6982" w:rsidP="007F6982">
            <w:pPr>
              <w:pStyle w:val="TableParagraph"/>
              <w:spacing w:before="65" w:line="215" w:lineRule="exact"/>
              <w:ind w:right="93"/>
              <w:rPr>
                <w:b/>
                <w:sz w:val="20"/>
              </w:rPr>
            </w:pPr>
            <w:r>
              <w:rPr>
                <w:b/>
                <w:sz w:val="20"/>
              </w:rPr>
              <w:t>0.1</w:t>
            </w:r>
          </w:p>
        </w:tc>
        <w:tc>
          <w:tcPr>
            <w:tcW w:w="1418" w:type="dxa"/>
          </w:tcPr>
          <w:p w14:paraId="408F5797" w14:textId="77777777" w:rsidR="007F6982" w:rsidRDefault="007F6982" w:rsidP="007F6982">
            <w:pPr>
              <w:pStyle w:val="TableParagraph"/>
              <w:spacing w:before="65" w:line="215" w:lineRule="exact"/>
              <w:ind w:right="95"/>
              <w:rPr>
                <w:b/>
                <w:sz w:val="20"/>
              </w:rPr>
            </w:pPr>
            <w:r>
              <w:rPr>
                <w:b/>
                <w:sz w:val="20"/>
              </w:rPr>
              <w:t>0.05</w:t>
            </w:r>
          </w:p>
        </w:tc>
        <w:tc>
          <w:tcPr>
            <w:tcW w:w="1275" w:type="dxa"/>
          </w:tcPr>
          <w:p w14:paraId="5620091B" w14:textId="77777777" w:rsidR="007F6982" w:rsidRDefault="007F6982" w:rsidP="007F6982">
            <w:pPr>
              <w:pStyle w:val="TableParagraph"/>
              <w:spacing w:before="65" w:line="215" w:lineRule="exact"/>
              <w:ind w:right="94"/>
              <w:rPr>
                <w:b/>
                <w:sz w:val="20"/>
              </w:rPr>
            </w:pPr>
            <w:r>
              <w:rPr>
                <w:b/>
                <w:sz w:val="20"/>
              </w:rPr>
              <w:t>0.02</w:t>
            </w:r>
          </w:p>
        </w:tc>
        <w:tc>
          <w:tcPr>
            <w:tcW w:w="1276" w:type="dxa"/>
          </w:tcPr>
          <w:p w14:paraId="260A3511" w14:textId="77777777" w:rsidR="007F6982" w:rsidRDefault="007F6982" w:rsidP="007F6982">
            <w:pPr>
              <w:pStyle w:val="TableParagraph"/>
              <w:spacing w:before="65" w:line="215" w:lineRule="exact"/>
              <w:rPr>
                <w:b/>
                <w:sz w:val="20"/>
              </w:rPr>
            </w:pPr>
            <w:r>
              <w:rPr>
                <w:b/>
                <w:sz w:val="20"/>
              </w:rPr>
              <w:t>0.01</w:t>
            </w:r>
          </w:p>
        </w:tc>
        <w:tc>
          <w:tcPr>
            <w:tcW w:w="1276" w:type="dxa"/>
          </w:tcPr>
          <w:p w14:paraId="70A281FF" w14:textId="77777777" w:rsidR="007F6982" w:rsidRDefault="007F6982" w:rsidP="007F6982">
            <w:pPr>
              <w:pStyle w:val="TableParagraph"/>
              <w:spacing w:before="65" w:line="215" w:lineRule="exact"/>
              <w:rPr>
                <w:b/>
                <w:sz w:val="20"/>
              </w:rPr>
            </w:pPr>
            <w:r>
              <w:rPr>
                <w:b/>
                <w:sz w:val="20"/>
              </w:rPr>
              <w:t>0.001</w:t>
            </w:r>
          </w:p>
        </w:tc>
      </w:tr>
      <w:tr w:rsidR="007F6982" w14:paraId="0A61BDD1" w14:textId="77777777" w:rsidTr="007F6982">
        <w:trPr>
          <w:trHeight w:val="302"/>
        </w:trPr>
        <w:tc>
          <w:tcPr>
            <w:tcW w:w="1277" w:type="dxa"/>
          </w:tcPr>
          <w:p w14:paraId="3EF34D07" w14:textId="77777777" w:rsidR="007F6982" w:rsidRDefault="007F6982" w:rsidP="007F6982">
            <w:pPr>
              <w:pStyle w:val="TableParagraph"/>
              <w:spacing w:before="67" w:line="215" w:lineRule="exact"/>
              <w:ind w:right="95" w:firstLine="137"/>
              <w:rPr>
                <w:b/>
                <w:sz w:val="20"/>
              </w:rPr>
            </w:pPr>
            <w:r>
              <w:rPr>
                <w:b/>
                <w:w w:val="96"/>
                <w:sz w:val="20"/>
              </w:rPr>
              <w:t>1</w:t>
            </w:r>
          </w:p>
        </w:tc>
        <w:tc>
          <w:tcPr>
            <w:tcW w:w="1128" w:type="dxa"/>
          </w:tcPr>
          <w:p w14:paraId="16DEDA84" w14:textId="77777777" w:rsidR="007F6982" w:rsidRDefault="007F6982" w:rsidP="007F6982">
            <w:pPr>
              <w:pStyle w:val="TableParagraph"/>
              <w:spacing w:before="60" w:line="222" w:lineRule="exact"/>
              <w:ind w:right="91"/>
              <w:rPr>
                <w:sz w:val="20"/>
              </w:rPr>
            </w:pPr>
            <w:r>
              <w:rPr>
                <w:sz w:val="20"/>
              </w:rPr>
              <w:t>0.9877</w:t>
            </w:r>
          </w:p>
        </w:tc>
        <w:tc>
          <w:tcPr>
            <w:tcW w:w="1418" w:type="dxa"/>
          </w:tcPr>
          <w:p w14:paraId="7E71ACAD" w14:textId="77777777" w:rsidR="007F6982" w:rsidRDefault="007F6982" w:rsidP="007F6982">
            <w:pPr>
              <w:pStyle w:val="TableParagraph"/>
              <w:spacing w:before="60" w:line="222" w:lineRule="exact"/>
              <w:rPr>
                <w:sz w:val="20"/>
              </w:rPr>
            </w:pPr>
            <w:r>
              <w:rPr>
                <w:sz w:val="20"/>
              </w:rPr>
              <w:t>0.9969</w:t>
            </w:r>
          </w:p>
        </w:tc>
        <w:tc>
          <w:tcPr>
            <w:tcW w:w="1275" w:type="dxa"/>
          </w:tcPr>
          <w:p w14:paraId="69FA67EC" w14:textId="77777777" w:rsidR="007F6982" w:rsidRDefault="007F6982" w:rsidP="007F6982">
            <w:pPr>
              <w:pStyle w:val="TableParagraph"/>
              <w:spacing w:before="60" w:line="222" w:lineRule="exact"/>
              <w:ind w:right="88"/>
              <w:rPr>
                <w:sz w:val="20"/>
              </w:rPr>
            </w:pPr>
            <w:r>
              <w:rPr>
                <w:sz w:val="20"/>
              </w:rPr>
              <w:t>0.9995</w:t>
            </w:r>
          </w:p>
        </w:tc>
        <w:tc>
          <w:tcPr>
            <w:tcW w:w="1276" w:type="dxa"/>
          </w:tcPr>
          <w:p w14:paraId="4671CB56" w14:textId="77777777" w:rsidR="007F6982" w:rsidRDefault="007F6982" w:rsidP="007F6982">
            <w:pPr>
              <w:pStyle w:val="TableParagraph"/>
              <w:spacing w:before="60" w:line="222" w:lineRule="exact"/>
              <w:ind w:right="90"/>
              <w:rPr>
                <w:sz w:val="20"/>
              </w:rPr>
            </w:pPr>
            <w:r>
              <w:rPr>
                <w:sz w:val="20"/>
              </w:rPr>
              <w:t>0.9999</w:t>
            </w:r>
          </w:p>
        </w:tc>
        <w:tc>
          <w:tcPr>
            <w:tcW w:w="1276" w:type="dxa"/>
          </w:tcPr>
          <w:p w14:paraId="16926CB9" w14:textId="77777777" w:rsidR="007F6982" w:rsidRDefault="007F6982" w:rsidP="007F6982">
            <w:pPr>
              <w:pStyle w:val="TableParagraph"/>
              <w:spacing w:before="60" w:line="222" w:lineRule="exact"/>
              <w:rPr>
                <w:sz w:val="20"/>
              </w:rPr>
            </w:pPr>
            <w:r>
              <w:rPr>
                <w:sz w:val="20"/>
              </w:rPr>
              <w:t>1.0000</w:t>
            </w:r>
          </w:p>
        </w:tc>
      </w:tr>
      <w:tr w:rsidR="007F6982" w14:paraId="64C58113" w14:textId="77777777" w:rsidTr="007F6982">
        <w:trPr>
          <w:trHeight w:val="302"/>
        </w:trPr>
        <w:tc>
          <w:tcPr>
            <w:tcW w:w="1277" w:type="dxa"/>
          </w:tcPr>
          <w:p w14:paraId="62BBAEC6" w14:textId="77777777" w:rsidR="007F6982" w:rsidRDefault="007F6982" w:rsidP="007F6982">
            <w:pPr>
              <w:pStyle w:val="TableParagraph"/>
              <w:spacing w:before="67" w:line="215" w:lineRule="exact"/>
              <w:ind w:right="95" w:firstLine="137"/>
              <w:rPr>
                <w:b/>
                <w:sz w:val="20"/>
              </w:rPr>
            </w:pPr>
            <w:r>
              <w:rPr>
                <w:b/>
                <w:w w:val="96"/>
                <w:sz w:val="20"/>
              </w:rPr>
              <w:t>2</w:t>
            </w:r>
          </w:p>
        </w:tc>
        <w:tc>
          <w:tcPr>
            <w:tcW w:w="1128" w:type="dxa"/>
          </w:tcPr>
          <w:p w14:paraId="552CD671" w14:textId="77777777" w:rsidR="007F6982" w:rsidRDefault="007F6982" w:rsidP="007F6982">
            <w:pPr>
              <w:pStyle w:val="TableParagraph"/>
              <w:spacing w:before="58"/>
              <w:ind w:right="91"/>
              <w:rPr>
                <w:sz w:val="20"/>
              </w:rPr>
            </w:pPr>
            <w:r>
              <w:rPr>
                <w:sz w:val="20"/>
              </w:rPr>
              <w:t>0.9000</w:t>
            </w:r>
          </w:p>
        </w:tc>
        <w:tc>
          <w:tcPr>
            <w:tcW w:w="1418" w:type="dxa"/>
          </w:tcPr>
          <w:p w14:paraId="342B9833" w14:textId="77777777" w:rsidR="007F6982" w:rsidRDefault="007F6982" w:rsidP="007F6982">
            <w:pPr>
              <w:pStyle w:val="TableParagraph"/>
              <w:spacing w:before="58"/>
              <w:rPr>
                <w:sz w:val="20"/>
              </w:rPr>
            </w:pPr>
            <w:r>
              <w:rPr>
                <w:sz w:val="20"/>
              </w:rPr>
              <w:t>0.9500</w:t>
            </w:r>
          </w:p>
        </w:tc>
        <w:tc>
          <w:tcPr>
            <w:tcW w:w="1275" w:type="dxa"/>
          </w:tcPr>
          <w:p w14:paraId="077AACA1" w14:textId="77777777" w:rsidR="007F6982" w:rsidRDefault="007F6982" w:rsidP="007F6982">
            <w:pPr>
              <w:pStyle w:val="TableParagraph"/>
              <w:spacing w:before="58"/>
              <w:ind w:right="88"/>
              <w:rPr>
                <w:sz w:val="20"/>
              </w:rPr>
            </w:pPr>
            <w:r>
              <w:rPr>
                <w:sz w:val="20"/>
              </w:rPr>
              <w:t>0.9800</w:t>
            </w:r>
          </w:p>
        </w:tc>
        <w:tc>
          <w:tcPr>
            <w:tcW w:w="1276" w:type="dxa"/>
          </w:tcPr>
          <w:p w14:paraId="083D56A3" w14:textId="77777777" w:rsidR="007F6982" w:rsidRDefault="007F6982" w:rsidP="007F6982">
            <w:pPr>
              <w:pStyle w:val="TableParagraph"/>
              <w:spacing w:before="58"/>
              <w:ind w:right="90"/>
              <w:rPr>
                <w:sz w:val="20"/>
              </w:rPr>
            </w:pPr>
            <w:r>
              <w:rPr>
                <w:sz w:val="20"/>
              </w:rPr>
              <w:t>0.9900</w:t>
            </w:r>
          </w:p>
        </w:tc>
        <w:tc>
          <w:tcPr>
            <w:tcW w:w="1276" w:type="dxa"/>
          </w:tcPr>
          <w:p w14:paraId="34315CE5" w14:textId="77777777" w:rsidR="007F6982" w:rsidRDefault="007F6982" w:rsidP="007F6982">
            <w:pPr>
              <w:pStyle w:val="TableParagraph"/>
              <w:spacing w:before="58"/>
              <w:rPr>
                <w:sz w:val="20"/>
              </w:rPr>
            </w:pPr>
            <w:r>
              <w:rPr>
                <w:sz w:val="20"/>
              </w:rPr>
              <w:t>0.9990</w:t>
            </w:r>
          </w:p>
        </w:tc>
      </w:tr>
      <w:tr w:rsidR="007F6982" w14:paraId="7E222E89" w14:textId="77777777" w:rsidTr="007F6982">
        <w:trPr>
          <w:trHeight w:val="299"/>
        </w:trPr>
        <w:tc>
          <w:tcPr>
            <w:tcW w:w="1277" w:type="dxa"/>
          </w:tcPr>
          <w:p w14:paraId="07F5A579" w14:textId="77777777" w:rsidR="007F6982" w:rsidRDefault="007F6982" w:rsidP="007F6982">
            <w:pPr>
              <w:pStyle w:val="TableParagraph"/>
              <w:spacing w:before="65" w:line="215" w:lineRule="exact"/>
              <w:ind w:right="95" w:firstLine="137"/>
              <w:rPr>
                <w:b/>
                <w:sz w:val="20"/>
              </w:rPr>
            </w:pPr>
            <w:r>
              <w:rPr>
                <w:b/>
                <w:w w:val="96"/>
                <w:sz w:val="20"/>
              </w:rPr>
              <w:t>3</w:t>
            </w:r>
          </w:p>
        </w:tc>
        <w:tc>
          <w:tcPr>
            <w:tcW w:w="1128" w:type="dxa"/>
          </w:tcPr>
          <w:p w14:paraId="75D9D830" w14:textId="77777777" w:rsidR="007F6982" w:rsidRDefault="007F6982" w:rsidP="007F6982">
            <w:pPr>
              <w:pStyle w:val="TableParagraph"/>
              <w:ind w:right="91"/>
              <w:rPr>
                <w:sz w:val="20"/>
              </w:rPr>
            </w:pPr>
            <w:r>
              <w:rPr>
                <w:sz w:val="20"/>
              </w:rPr>
              <w:t>0.8054</w:t>
            </w:r>
          </w:p>
        </w:tc>
        <w:tc>
          <w:tcPr>
            <w:tcW w:w="1418" w:type="dxa"/>
          </w:tcPr>
          <w:p w14:paraId="4147A359" w14:textId="77777777" w:rsidR="007F6982" w:rsidRDefault="007F6982" w:rsidP="007F6982">
            <w:pPr>
              <w:pStyle w:val="TableParagraph"/>
              <w:rPr>
                <w:sz w:val="20"/>
              </w:rPr>
            </w:pPr>
            <w:r>
              <w:rPr>
                <w:sz w:val="20"/>
              </w:rPr>
              <w:t>0.8783</w:t>
            </w:r>
          </w:p>
        </w:tc>
        <w:tc>
          <w:tcPr>
            <w:tcW w:w="1275" w:type="dxa"/>
          </w:tcPr>
          <w:p w14:paraId="7452552F" w14:textId="77777777" w:rsidR="007F6982" w:rsidRDefault="007F6982" w:rsidP="007F6982">
            <w:pPr>
              <w:pStyle w:val="TableParagraph"/>
              <w:ind w:right="88"/>
              <w:rPr>
                <w:sz w:val="20"/>
              </w:rPr>
            </w:pPr>
            <w:r>
              <w:rPr>
                <w:sz w:val="20"/>
              </w:rPr>
              <w:t>0.9343</w:t>
            </w:r>
          </w:p>
        </w:tc>
        <w:tc>
          <w:tcPr>
            <w:tcW w:w="1276" w:type="dxa"/>
          </w:tcPr>
          <w:p w14:paraId="159AF3B3" w14:textId="77777777" w:rsidR="007F6982" w:rsidRDefault="007F6982" w:rsidP="007F6982">
            <w:pPr>
              <w:pStyle w:val="TableParagraph"/>
              <w:ind w:right="90"/>
              <w:rPr>
                <w:sz w:val="20"/>
              </w:rPr>
            </w:pPr>
            <w:r>
              <w:rPr>
                <w:sz w:val="20"/>
              </w:rPr>
              <w:t>0.9587</w:t>
            </w:r>
          </w:p>
        </w:tc>
        <w:tc>
          <w:tcPr>
            <w:tcW w:w="1276" w:type="dxa"/>
          </w:tcPr>
          <w:p w14:paraId="7483C4CF" w14:textId="77777777" w:rsidR="007F6982" w:rsidRDefault="007F6982" w:rsidP="007F6982">
            <w:pPr>
              <w:pStyle w:val="TableParagraph"/>
              <w:rPr>
                <w:sz w:val="20"/>
              </w:rPr>
            </w:pPr>
            <w:r>
              <w:rPr>
                <w:sz w:val="20"/>
              </w:rPr>
              <w:t>0.9911</w:t>
            </w:r>
          </w:p>
        </w:tc>
      </w:tr>
      <w:tr w:rsidR="007F6982" w14:paraId="695DEE7F" w14:textId="77777777" w:rsidTr="007F6982">
        <w:trPr>
          <w:trHeight w:val="299"/>
        </w:trPr>
        <w:tc>
          <w:tcPr>
            <w:tcW w:w="1277" w:type="dxa"/>
          </w:tcPr>
          <w:p w14:paraId="006028FF" w14:textId="77777777" w:rsidR="007F6982" w:rsidRDefault="007F6982" w:rsidP="007F6982">
            <w:pPr>
              <w:pStyle w:val="TableParagraph"/>
              <w:spacing w:before="65" w:line="215" w:lineRule="exact"/>
              <w:ind w:right="95" w:firstLine="137"/>
              <w:rPr>
                <w:b/>
                <w:sz w:val="20"/>
              </w:rPr>
            </w:pPr>
            <w:r>
              <w:rPr>
                <w:b/>
                <w:w w:val="96"/>
                <w:sz w:val="20"/>
              </w:rPr>
              <w:t>4</w:t>
            </w:r>
          </w:p>
        </w:tc>
        <w:tc>
          <w:tcPr>
            <w:tcW w:w="1128" w:type="dxa"/>
          </w:tcPr>
          <w:p w14:paraId="04116F6B" w14:textId="77777777" w:rsidR="007F6982" w:rsidRDefault="007F6982" w:rsidP="007F6982">
            <w:pPr>
              <w:pStyle w:val="TableParagraph"/>
              <w:ind w:right="91"/>
              <w:rPr>
                <w:sz w:val="20"/>
              </w:rPr>
            </w:pPr>
            <w:r>
              <w:rPr>
                <w:sz w:val="20"/>
              </w:rPr>
              <w:t>0.7293</w:t>
            </w:r>
          </w:p>
        </w:tc>
        <w:tc>
          <w:tcPr>
            <w:tcW w:w="1418" w:type="dxa"/>
          </w:tcPr>
          <w:p w14:paraId="2BEC18DE" w14:textId="77777777" w:rsidR="007F6982" w:rsidRDefault="007F6982" w:rsidP="007F6982">
            <w:pPr>
              <w:pStyle w:val="TableParagraph"/>
              <w:rPr>
                <w:sz w:val="20"/>
              </w:rPr>
            </w:pPr>
            <w:r>
              <w:rPr>
                <w:sz w:val="20"/>
              </w:rPr>
              <w:t>0.8114</w:t>
            </w:r>
          </w:p>
        </w:tc>
        <w:tc>
          <w:tcPr>
            <w:tcW w:w="1275" w:type="dxa"/>
          </w:tcPr>
          <w:p w14:paraId="1B82B8F4" w14:textId="77777777" w:rsidR="007F6982" w:rsidRDefault="007F6982" w:rsidP="007F6982">
            <w:pPr>
              <w:pStyle w:val="TableParagraph"/>
              <w:ind w:right="88"/>
              <w:rPr>
                <w:sz w:val="20"/>
              </w:rPr>
            </w:pPr>
            <w:r>
              <w:rPr>
                <w:sz w:val="20"/>
              </w:rPr>
              <w:t>0.8822</w:t>
            </w:r>
          </w:p>
        </w:tc>
        <w:tc>
          <w:tcPr>
            <w:tcW w:w="1276" w:type="dxa"/>
          </w:tcPr>
          <w:p w14:paraId="00FE340F" w14:textId="77777777" w:rsidR="007F6982" w:rsidRDefault="007F6982" w:rsidP="007F6982">
            <w:pPr>
              <w:pStyle w:val="TableParagraph"/>
              <w:ind w:right="90"/>
              <w:rPr>
                <w:sz w:val="20"/>
              </w:rPr>
            </w:pPr>
            <w:r>
              <w:rPr>
                <w:sz w:val="20"/>
              </w:rPr>
              <w:t>0.9172</w:t>
            </w:r>
          </w:p>
        </w:tc>
        <w:tc>
          <w:tcPr>
            <w:tcW w:w="1276" w:type="dxa"/>
          </w:tcPr>
          <w:p w14:paraId="331FE340" w14:textId="77777777" w:rsidR="007F6982" w:rsidRDefault="007F6982" w:rsidP="007F6982">
            <w:pPr>
              <w:pStyle w:val="TableParagraph"/>
              <w:rPr>
                <w:sz w:val="20"/>
              </w:rPr>
            </w:pPr>
            <w:r>
              <w:rPr>
                <w:sz w:val="20"/>
              </w:rPr>
              <w:t>0.9741</w:t>
            </w:r>
          </w:p>
        </w:tc>
      </w:tr>
      <w:tr w:rsidR="007F6982" w14:paraId="5270C8ED" w14:textId="77777777" w:rsidTr="007F6982">
        <w:trPr>
          <w:trHeight w:val="299"/>
        </w:trPr>
        <w:tc>
          <w:tcPr>
            <w:tcW w:w="1277" w:type="dxa"/>
          </w:tcPr>
          <w:p w14:paraId="53935C78" w14:textId="77777777" w:rsidR="007F6982" w:rsidRDefault="007F6982" w:rsidP="007F6982">
            <w:pPr>
              <w:pStyle w:val="TableParagraph"/>
              <w:spacing w:before="65" w:line="215" w:lineRule="exact"/>
              <w:ind w:right="95" w:firstLine="137"/>
              <w:rPr>
                <w:b/>
                <w:sz w:val="20"/>
              </w:rPr>
            </w:pPr>
            <w:r>
              <w:rPr>
                <w:b/>
                <w:w w:val="96"/>
                <w:sz w:val="20"/>
              </w:rPr>
              <w:t>5</w:t>
            </w:r>
          </w:p>
        </w:tc>
        <w:tc>
          <w:tcPr>
            <w:tcW w:w="1128" w:type="dxa"/>
          </w:tcPr>
          <w:p w14:paraId="574F5BBB" w14:textId="77777777" w:rsidR="007F6982" w:rsidRDefault="007F6982" w:rsidP="007F6982">
            <w:pPr>
              <w:pStyle w:val="TableParagraph"/>
              <w:ind w:right="91"/>
              <w:rPr>
                <w:sz w:val="20"/>
              </w:rPr>
            </w:pPr>
            <w:r>
              <w:rPr>
                <w:sz w:val="20"/>
              </w:rPr>
              <w:t>0.6694</w:t>
            </w:r>
          </w:p>
        </w:tc>
        <w:tc>
          <w:tcPr>
            <w:tcW w:w="1418" w:type="dxa"/>
          </w:tcPr>
          <w:p w14:paraId="1A7F039B" w14:textId="77777777" w:rsidR="007F6982" w:rsidRDefault="007F6982" w:rsidP="007F6982">
            <w:pPr>
              <w:pStyle w:val="TableParagraph"/>
              <w:rPr>
                <w:sz w:val="20"/>
              </w:rPr>
            </w:pPr>
            <w:r>
              <w:rPr>
                <w:sz w:val="20"/>
              </w:rPr>
              <w:t>0.7545</w:t>
            </w:r>
          </w:p>
        </w:tc>
        <w:tc>
          <w:tcPr>
            <w:tcW w:w="1275" w:type="dxa"/>
          </w:tcPr>
          <w:p w14:paraId="15BA0FA7" w14:textId="77777777" w:rsidR="007F6982" w:rsidRDefault="007F6982" w:rsidP="007F6982">
            <w:pPr>
              <w:pStyle w:val="TableParagraph"/>
              <w:ind w:right="88"/>
              <w:rPr>
                <w:sz w:val="20"/>
              </w:rPr>
            </w:pPr>
            <w:r>
              <w:rPr>
                <w:sz w:val="20"/>
              </w:rPr>
              <w:t>0.8329</w:t>
            </w:r>
          </w:p>
        </w:tc>
        <w:tc>
          <w:tcPr>
            <w:tcW w:w="1276" w:type="dxa"/>
          </w:tcPr>
          <w:p w14:paraId="1DF731F1" w14:textId="77777777" w:rsidR="007F6982" w:rsidRDefault="007F6982" w:rsidP="007F6982">
            <w:pPr>
              <w:pStyle w:val="TableParagraph"/>
              <w:ind w:right="90"/>
              <w:rPr>
                <w:sz w:val="20"/>
              </w:rPr>
            </w:pPr>
            <w:r>
              <w:rPr>
                <w:sz w:val="20"/>
              </w:rPr>
              <w:t>0.8745</w:t>
            </w:r>
          </w:p>
        </w:tc>
        <w:tc>
          <w:tcPr>
            <w:tcW w:w="1276" w:type="dxa"/>
          </w:tcPr>
          <w:p w14:paraId="2F43ADD6" w14:textId="77777777" w:rsidR="007F6982" w:rsidRDefault="007F6982" w:rsidP="007F6982">
            <w:pPr>
              <w:pStyle w:val="TableParagraph"/>
              <w:rPr>
                <w:sz w:val="20"/>
              </w:rPr>
            </w:pPr>
            <w:r>
              <w:rPr>
                <w:sz w:val="20"/>
              </w:rPr>
              <w:t>0.9509</w:t>
            </w:r>
          </w:p>
        </w:tc>
      </w:tr>
      <w:tr w:rsidR="007F6982" w14:paraId="12E7762C" w14:textId="77777777" w:rsidTr="007F6982">
        <w:trPr>
          <w:trHeight w:val="299"/>
        </w:trPr>
        <w:tc>
          <w:tcPr>
            <w:tcW w:w="1277" w:type="dxa"/>
          </w:tcPr>
          <w:p w14:paraId="4BD9124D" w14:textId="77777777" w:rsidR="007F6982" w:rsidRDefault="007F6982" w:rsidP="007F6982">
            <w:pPr>
              <w:pStyle w:val="TableParagraph"/>
              <w:spacing w:before="65" w:line="215" w:lineRule="exact"/>
              <w:ind w:right="95" w:firstLine="137"/>
              <w:rPr>
                <w:b/>
                <w:sz w:val="20"/>
              </w:rPr>
            </w:pPr>
            <w:r>
              <w:rPr>
                <w:b/>
                <w:w w:val="96"/>
                <w:sz w:val="20"/>
              </w:rPr>
              <w:t>6</w:t>
            </w:r>
          </w:p>
        </w:tc>
        <w:tc>
          <w:tcPr>
            <w:tcW w:w="1128" w:type="dxa"/>
          </w:tcPr>
          <w:p w14:paraId="619FE485" w14:textId="77777777" w:rsidR="007F6982" w:rsidRDefault="007F6982" w:rsidP="007F6982">
            <w:pPr>
              <w:pStyle w:val="TableParagraph"/>
              <w:ind w:right="91"/>
              <w:rPr>
                <w:sz w:val="20"/>
              </w:rPr>
            </w:pPr>
            <w:r>
              <w:rPr>
                <w:sz w:val="20"/>
              </w:rPr>
              <w:t>0.6215</w:t>
            </w:r>
          </w:p>
        </w:tc>
        <w:tc>
          <w:tcPr>
            <w:tcW w:w="1418" w:type="dxa"/>
          </w:tcPr>
          <w:p w14:paraId="4E0EA645" w14:textId="77777777" w:rsidR="007F6982" w:rsidRDefault="007F6982" w:rsidP="007F6982">
            <w:pPr>
              <w:pStyle w:val="TableParagraph"/>
              <w:rPr>
                <w:sz w:val="20"/>
              </w:rPr>
            </w:pPr>
            <w:r>
              <w:rPr>
                <w:sz w:val="20"/>
              </w:rPr>
              <w:t>0.7067</w:t>
            </w:r>
          </w:p>
        </w:tc>
        <w:tc>
          <w:tcPr>
            <w:tcW w:w="1275" w:type="dxa"/>
          </w:tcPr>
          <w:p w14:paraId="230D8ABF" w14:textId="77777777" w:rsidR="007F6982" w:rsidRDefault="007F6982" w:rsidP="007F6982">
            <w:pPr>
              <w:pStyle w:val="TableParagraph"/>
              <w:ind w:right="88"/>
              <w:rPr>
                <w:sz w:val="20"/>
              </w:rPr>
            </w:pPr>
            <w:r>
              <w:rPr>
                <w:sz w:val="20"/>
              </w:rPr>
              <w:t>0.7887</w:t>
            </w:r>
          </w:p>
        </w:tc>
        <w:tc>
          <w:tcPr>
            <w:tcW w:w="1276" w:type="dxa"/>
          </w:tcPr>
          <w:p w14:paraId="59908785" w14:textId="77777777" w:rsidR="007F6982" w:rsidRDefault="007F6982" w:rsidP="007F6982">
            <w:pPr>
              <w:pStyle w:val="TableParagraph"/>
              <w:ind w:right="90"/>
              <w:rPr>
                <w:sz w:val="20"/>
              </w:rPr>
            </w:pPr>
            <w:r>
              <w:rPr>
                <w:sz w:val="20"/>
              </w:rPr>
              <w:t>0.8343</w:t>
            </w:r>
          </w:p>
        </w:tc>
        <w:tc>
          <w:tcPr>
            <w:tcW w:w="1276" w:type="dxa"/>
          </w:tcPr>
          <w:p w14:paraId="18ABD3C2" w14:textId="77777777" w:rsidR="007F6982" w:rsidRDefault="007F6982" w:rsidP="007F6982">
            <w:pPr>
              <w:pStyle w:val="TableParagraph"/>
              <w:rPr>
                <w:sz w:val="20"/>
              </w:rPr>
            </w:pPr>
            <w:r>
              <w:rPr>
                <w:sz w:val="20"/>
              </w:rPr>
              <w:t>0.9249</w:t>
            </w:r>
          </w:p>
        </w:tc>
      </w:tr>
      <w:tr w:rsidR="007F6982" w14:paraId="70137EF6" w14:textId="77777777" w:rsidTr="007F6982">
        <w:trPr>
          <w:trHeight w:val="299"/>
        </w:trPr>
        <w:tc>
          <w:tcPr>
            <w:tcW w:w="1277" w:type="dxa"/>
          </w:tcPr>
          <w:p w14:paraId="54AD2E68" w14:textId="77777777" w:rsidR="007F6982" w:rsidRDefault="007F6982" w:rsidP="007F6982">
            <w:pPr>
              <w:pStyle w:val="TableParagraph"/>
              <w:spacing w:before="65" w:line="215" w:lineRule="exact"/>
              <w:ind w:right="95" w:firstLine="137"/>
              <w:rPr>
                <w:b/>
                <w:sz w:val="20"/>
              </w:rPr>
            </w:pPr>
            <w:r>
              <w:rPr>
                <w:b/>
                <w:w w:val="96"/>
                <w:sz w:val="20"/>
              </w:rPr>
              <w:t>7</w:t>
            </w:r>
          </w:p>
        </w:tc>
        <w:tc>
          <w:tcPr>
            <w:tcW w:w="1128" w:type="dxa"/>
          </w:tcPr>
          <w:p w14:paraId="12DA1D02" w14:textId="77777777" w:rsidR="007F6982" w:rsidRDefault="007F6982" w:rsidP="007F6982">
            <w:pPr>
              <w:pStyle w:val="TableParagraph"/>
              <w:spacing w:before="58" w:line="222" w:lineRule="exact"/>
              <w:ind w:right="91"/>
              <w:rPr>
                <w:sz w:val="20"/>
              </w:rPr>
            </w:pPr>
            <w:r>
              <w:rPr>
                <w:sz w:val="20"/>
              </w:rPr>
              <w:t>0.5822</w:t>
            </w:r>
          </w:p>
        </w:tc>
        <w:tc>
          <w:tcPr>
            <w:tcW w:w="1418" w:type="dxa"/>
          </w:tcPr>
          <w:p w14:paraId="5497854E" w14:textId="77777777" w:rsidR="007F6982" w:rsidRDefault="007F6982" w:rsidP="007F6982">
            <w:pPr>
              <w:pStyle w:val="TableParagraph"/>
              <w:spacing w:before="58" w:line="222" w:lineRule="exact"/>
              <w:rPr>
                <w:sz w:val="20"/>
              </w:rPr>
            </w:pPr>
            <w:r>
              <w:rPr>
                <w:sz w:val="20"/>
              </w:rPr>
              <w:t>0.6664</w:t>
            </w:r>
          </w:p>
        </w:tc>
        <w:tc>
          <w:tcPr>
            <w:tcW w:w="1275" w:type="dxa"/>
          </w:tcPr>
          <w:p w14:paraId="53E1E849" w14:textId="77777777" w:rsidR="007F6982" w:rsidRDefault="007F6982" w:rsidP="007F6982">
            <w:pPr>
              <w:pStyle w:val="TableParagraph"/>
              <w:spacing w:before="58" w:line="222" w:lineRule="exact"/>
              <w:ind w:right="88"/>
              <w:rPr>
                <w:sz w:val="20"/>
              </w:rPr>
            </w:pPr>
            <w:r>
              <w:rPr>
                <w:sz w:val="20"/>
              </w:rPr>
              <w:t>0.7498</w:t>
            </w:r>
          </w:p>
        </w:tc>
        <w:tc>
          <w:tcPr>
            <w:tcW w:w="1276" w:type="dxa"/>
          </w:tcPr>
          <w:p w14:paraId="1C992864" w14:textId="77777777" w:rsidR="007F6982" w:rsidRDefault="007F6982" w:rsidP="007F6982">
            <w:pPr>
              <w:pStyle w:val="TableParagraph"/>
              <w:spacing w:before="58" w:line="222" w:lineRule="exact"/>
              <w:ind w:right="90"/>
              <w:rPr>
                <w:sz w:val="20"/>
              </w:rPr>
            </w:pPr>
            <w:r>
              <w:rPr>
                <w:sz w:val="20"/>
              </w:rPr>
              <w:t>0.7977</w:t>
            </w:r>
          </w:p>
        </w:tc>
        <w:tc>
          <w:tcPr>
            <w:tcW w:w="1276" w:type="dxa"/>
          </w:tcPr>
          <w:p w14:paraId="3AAF3F13" w14:textId="77777777" w:rsidR="007F6982" w:rsidRDefault="007F6982" w:rsidP="007F6982">
            <w:pPr>
              <w:pStyle w:val="TableParagraph"/>
              <w:spacing w:before="58" w:line="222" w:lineRule="exact"/>
              <w:rPr>
                <w:sz w:val="20"/>
              </w:rPr>
            </w:pPr>
            <w:r>
              <w:rPr>
                <w:sz w:val="20"/>
              </w:rPr>
              <w:t>0.8983</w:t>
            </w:r>
          </w:p>
        </w:tc>
      </w:tr>
      <w:tr w:rsidR="007F6982" w14:paraId="51F0452E" w14:textId="77777777" w:rsidTr="007F6982">
        <w:trPr>
          <w:trHeight w:val="301"/>
        </w:trPr>
        <w:tc>
          <w:tcPr>
            <w:tcW w:w="1277" w:type="dxa"/>
          </w:tcPr>
          <w:p w14:paraId="36FA9303" w14:textId="77777777" w:rsidR="007F6982" w:rsidRDefault="007F6982" w:rsidP="007F6982">
            <w:pPr>
              <w:pStyle w:val="TableParagraph"/>
              <w:spacing w:before="70" w:line="212" w:lineRule="exact"/>
              <w:ind w:right="95" w:firstLine="137"/>
              <w:rPr>
                <w:b/>
                <w:sz w:val="20"/>
              </w:rPr>
            </w:pPr>
            <w:r>
              <w:rPr>
                <w:b/>
                <w:w w:val="96"/>
                <w:sz w:val="20"/>
              </w:rPr>
              <w:t>8</w:t>
            </w:r>
          </w:p>
        </w:tc>
        <w:tc>
          <w:tcPr>
            <w:tcW w:w="1128" w:type="dxa"/>
          </w:tcPr>
          <w:p w14:paraId="45E6A671" w14:textId="77777777" w:rsidR="007F6982" w:rsidRDefault="007F6982" w:rsidP="007F6982">
            <w:pPr>
              <w:pStyle w:val="TableParagraph"/>
              <w:spacing w:before="60" w:line="222" w:lineRule="exact"/>
              <w:ind w:right="91"/>
              <w:rPr>
                <w:sz w:val="20"/>
              </w:rPr>
            </w:pPr>
            <w:r>
              <w:rPr>
                <w:sz w:val="20"/>
              </w:rPr>
              <w:t>0.5494</w:t>
            </w:r>
          </w:p>
        </w:tc>
        <w:tc>
          <w:tcPr>
            <w:tcW w:w="1418" w:type="dxa"/>
          </w:tcPr>
          <w:p w14:paraId="3C8C1A69" w14:textId="77777777" w:rsidR="007F6982" w:rsidRDefault="007F6982" w:rsidP="007F6982">
            <w:pPr>
              <w:pStyle w:val="TableParagraph"/>
              <w:spacing w:before="60" w:line="222" w:lineRule="exact"/>
              <w:rPr>
                <w:sz w:val="20"/>
              </w:rPr>
            </w:pPr>
            <w:r>
              <w:rPr>
                <w:sz w:val="20"/>
              </w:rPr>
              <w:t>0.6319</w:t>
            </w:r>
          </w:p>
        </w:tc>
        <w:tc>
          <w:tcPr>
            <w:tcW w:w="1275" w:type="dxa"/>
          </w:tcPr>
          <w:p w14:paraId="65DE146B" w14:textId="77777777" w:rsidR="007F6982" w:rsidRDefault="007F6982" w:rsidP="007F6982">
            <w:pPr>
              <w:pStyle w:val="TableParagraph"/>
              <w:spacing w:before="60" w:line="222" w:lineRule="exact"/>
              <w:ind w:right="88"/>
              <w:rPr>
                <w:sz w:val="20"/>
              </w:rPr>
            </w:pPr>
            <w:r>
              <w:rPr>
                <w:sz w:val="20"/>
              </w:rPr>
              <w:t>0.7155</w:t>
            </w:r>
          </w:p>
        </w:tc>
        <w:tc>
          <w:tcPr>
            <w:tcW w:w="1276" w:type="dxa"/>
          </w:tcPr>
          <w:p w14:paraId="13C24AC1" w14:textId="77777777" w:rsidR="007F6982" w:rsidRDefault="007F6982" w:rsidP="007F6982">
            <w:pPr>
              <w:pStyle w:val="TableParagraph"/>
              <w:spacing w:before="60" w:line="222" w:lineRule="exact"/>
              <w:ind w:right="90"/>
              <w:rPr>
                <w:sz w:val="20"/>
              </w:rPr>
            </w:pPr>
            <w:r>
              <w:rPr>
                <w:sz w:val="20"/>
              </w:rPr>
              <w:t>0.7646</w:t>
            </w:r>
          </w:p>
        </w:tc>
        <w:tc>
          <w:tcPr>
            <w:tcW w:w="1276" w:type="dxa"/>
          </w:tcPr>
          <w:p w14:paraId="1FBA8796" w14:textId="77777777" w:rsidR="007F6982" w:rsidRDefault="007F6982" w:rsidP="007F6982">
            <w:pPr>
              <w:pStyle w:val="TableParagraph"/>
              <w:spacing w:before="60" w:line="222" w:lineRule="exact"/>
              <w:rPr>
                <w:sz w:val="20"/>
              </w:rPr>
            </w:pPr>
            <w:r>
              <w:rPr>
                <w:sz w:val="20"/>
              </w:rPr>
              <w:t>0.8721</w:t>
            </w:r>
          </w:p>
        </w:tc>
      </w:tr>
      <w:tr w:rsidR="007F6982" w14:paraId="33347C37" w14:textId="77777777" w:rsidTr="007F6982">
        <w:trPr>
          <w:trHeight w:val="301"/>
        </w:trPr>
        <w:tc>
          <w:tcPr>
            <w:tcW w:w="1277" w:type="dxa"/>
          </w:tcPr>
          <w:p w14:paraId="099ADEB0" w14:textId="77777777" w:rsidR="007F6982" w:rsidRDefault="007F6982" w:rsidP="007F6982">
            <w:pPr>
              <w:pStyle w:val="TableParagraph"/>
              <w:spacing w:before="67" w:line="215" w:lineRule="exact"/>
              <w:ind w:right="95" w:firstLine="137"/>
              <w:rPr>
                <w:b/>
                <w:sz w:val="20"/>
              </w:rPr>
            </w:pPr>
            <w:r>
              <w:rPr>
                <w:b/>
                <w:w w:val="96"/>
                <w:sz w:val="20"/>
              </w:rPr>
              <w:t>9</w:t>
            </w:r>
          </w:p>
        </w:tc>
        <w:tc>
          <w:tcPr>
            <w:tcW w:w="1128" w:type="dxa"/>
          </w:tcPr>
          <w:p w14:paraId="155DCBC6" w14:textId="77777777" w:rsidR="007F6982" w:rsidRDefault="007F6982" w:rsidP="007F6982">
            <w:pPr>
              <w:pStyle w:val="TableParagraph"/>
              <w:spacing w:before="58"/>
              <w:ind w:right="91"/>
              <w:rPr>
                <w:sz w:val="20"/>
              </w:rPr>
            </w:pPr>
            <w:r>
              <w:rPr>
                <w:sz w:val="20"/>
              </w:rPr>
              <w:t>0.5214</w:t>
            </w:r>
          </w:p>
        </w:tc>
        <w:tc>
          <w:tcPr>
            <w:tcW w:w="1418" w:type="dxa"/>
          </w:tcPr>
          <w:p w14:paraId="4A5F297F" w14:textId="77777777" w:rsidR="007F6982" w:rsidRDefault="007F6982" w:rsidP="007F6982">
            <w:pPr>
              <w:pStyle w:val="TableParagraph"/>
              <w:spacing w:before="58"/>
              <w:rPr>
                <w:sz w:val="20"/>
              </w:rPr>
            </w:pPr>
            <w:r>
              <w:rPr>
                <w:sz w:val="20"/>
              </w:rPr>
              <w:t>0.6021</w:t>
            </w:r>
          </w:p>
        </w:tc>
        <w:tc>
          <w:tcPr>
            <w:tcW w:w="1275" w:type="dxa"/>
          </w:tcPr>
          <w:p w14:paraId="3FC7BA50" w14:textId="77777777" w:rsidR="007F6982" w:rsidRDefault="007F6982" w:rsidP="007F6982">
            <w:pPr>
              <w:pStyle w:val="TableParagraph"/>
              <w:spacing w:before="58"/>
              <w:ind w:right="88"/>
              <w:rPr>
                <w:sz w:val="20"/>
              </w:rPr>
            </w:pPr>
            <w:r>
              <w:rPr>
                <w:sz w:val="20"/>
              </w:rPr>
              <w:t>0.6851</w:t>
            </w:r>
          </w:p>
        </w:tc>
        <w:tc>
          <w:tcPr>
            <w:tcW w:w="1276" w:type="dxa"/>
          </w:tcPr>
          <w:p w14:paraId="6C436C59" w14:textId="77777777" w:rsidR="007F6982" w:rsidRDefault="007F6982" w:rsidP="007F6982">
            <w:pPr>
              <w:pStyle w:val="TableParagraph"/>
              <w:spacing w:before="58"/>
              <w:ind w:right="90"/>
              <w:rPr>
                <w:sz w:val="20"/>
              </w:rPr>
            </w:pPr>
            <w:r>
              <w:rPr>
                <w:sz w:val="20"/>
              </w:rPr>
              <w:t>0.7348</w:t>
            </w:r>
          </w:p>
        </w:tc>
        <w:tc>
          <w:tcPr>
            <w:tcW w:w="1276" w:type="dxa"/>
          </w:tcPr>
          <w:p w14:paraId="71A071A3" w14:textId="77777777" w:rsidR="007F6982" w:rsidRDefault="007F6982" w:rsidP="007F6982">
            <w:pPr>
              <w:pStyle w:val="TableParagraph"/>
              <w:spacing w:before="58"/>
              <w:rPr>
                <w:sz w:val="20"/>
              </w:rPr>
            </w:pPr>
            <w:r>
              <w:rPr>
                <w:sz w:val="20"/>
              </w:rPr>
              <w:t>0.8470</w:t>
            </w:r>
          </w:p>
        </w:tc>
      </w:tr>
      <w:tr w:rsidR="007F6982" w14:paraId="05E0B604" w14:textId="77777777" w:rsidTr="007F6982">
        <w:trPr>
          <w:trHeight w:val="299"/>
        </w:trPr>
        <w:tc>
          <w:tcPr>
            <w:tcW w:w="1277" w:type="dxa"/>
          </w:tcPr>
          <w:p w14:paraId="7F8E2983" w14:textId="77777777" w:rsidR="007F6982" w:rsidRDefault="007F6982" w:rsidP="007F6982">
            <w:pPr>
              <w:pStyle w:val="TableParagraph"/>
              <w:spacing w:before="65" w:line="215" w:lineRule="exact"/>
              <w:ind w:right="95" w:firstLine="137"/>
              <w:rPr>
                <w:b/>
                <w:sz w:val="20"/>
              </w:rPr>
            </w:pPr>
            <w:r>
              <w:rPr>
                <w:b/>
                <w:sz w:val="20"/>
              </w:rPr>
              <w:t>10</w:t>
            </w:r>
          </w:p>
        </w:tc>
        <w:tc>
          <w:tcPr>
            <w:tcW w:w="1128" w:type="dxa"/>
          </w:tcPr>
          <w:p w14:paraId="0BDB7723" w14:textId="77777777" w:rsidR="007F6982" w:rsidRDefault="007F6982" w:rsidP="007F6982">
            <w:pPr>
              <w:pStyle w:val="TableParagraph"/>
              <w:ind w:right="91"/>
              <w:rPr>
                <w:sz w:val="20"/>
              </w:rPr>
            </w:pPr>
            <w:r>
              <w:rPr>
                <w:sz w:val="20"/>
              </w:rPr>
              <w:t>0.4973</w:t>
            </w:r>
          </w:p>
        </w:tc>
        <w:tc>
          <w:tcPr>
            <w:tcW w:w="1418" w:type="dxa"/>
          </w:tcPr>
          <w:p w14:paraId="7D762698" w14:textId="77777777" w:rsidR="007F6982" w:rsidRDefault="007F6982" w:rsidP="007F6982">
            <w:pPr>
              <w:pStyle w:val="TableParagraph"/>
              <w:rPr>
                <w:sz w:val="20"/>
              </w:rPr>
            </w:pPr>
            <w:r>
              <w:rPr>
                <w:sz w:val="20"/>
              </w:rPr>
              <w:t>0.5760</w:t>
            </w:r>
          </w:p>
        </w:tc>
        <w:tc>
          <w:tcPr>
            <w:tcW w:w="1275" w:type="dxa"/>
          </w:tcPr>
          <w:p w14:paraId="38B38DDB" w14:textId="77777777" w:rsidR="007F6982" w:rsidRDefault="007F6982" w:rsidP="007F6982">
            <w:pPr>
              <w:pStyle w:val="TableParagraph"/>
              <w:ind w:right="88"/>
              <w:rPr>
                <w:sz w:val="20"/>
              </w:rPr>
            </w:pPr>
            <w:r>
              <w:rPr>
                <w:sz w:val="20"/>
              </w:rPr>
              <w:t>0.6581</w:t>
            </w:r>
          </w:p>
        </w:tc>
        <w:tc>
          <w:tcPr>
            <w:tcW w:w="1276" w:type="dxa"/>
          </w:tcPr>
          <w:p w14:paraId="5B55CF1E" w14:textId="77777777" w:rsidR="007F6982" w:rsidRDefault="007F6982" w:rsidP="007F6982">
            <w:pPr>
              <w:pStyle w:val="TableParagraph"/>
              <w:ind w:right="90"/>
              <w:rPr>
                <w:sz w:val="20"/>
              </w:rPr>
            </w:pPr>
            <w:r>
              <w:rPr>
                <w:sz w:val="20"/>
              </w:rPr>
              <w:t>0.7079</w:t>
            </w:r>
          </w:p>
        </w:tc>
        <w:tc>
          <w:tcPr>
            <w:tcW w:w="1276" w:type="dxa"/>
          </w:tcPr>
          <w:p w14:paraId="05F79375" w14:textId="77777777" w:rsidR="007F6982" w:rsidRDefault="007F6982" w:rsidP="007F6982">
            <w:pPr>
              <w:pStyle w:val="TableParagraph"/>
              <w:rPr>
                <w:sz w:val="20"/>
              </w:rPr>
            </w:pPr>
            <w:r>
              <w:rPr>
                <w:sz w:val="20"/>
              </w:rPr>
              <w:t>0.8233</w:t>
            </w:r>
          </w:p>
        </w:tc>
      </w:tr>
      <w:tr w:rsidR="007F6982" w14:paraId="51B69377" w14:textId="77777777" w:rsidTr="007F6982">
        <w:trPr>
          <w:trHeight w:val="299"/>
        </w:trPr>
        <w:tc>
          <w:tcPr>
            <w:tcW w:w="1277" w:type="dxa"/>
          </w:tcPr>
          <w:p w14:paraId="18B36802" w14:textId="77777777" w:rsidR="007F6982" w:rsidRDefault="007F6982" w:rsidP="007F6982">
            <w:pPr>
              <w:pStyle w:val="TableParagraph"/>
              <w:spacing w:before="65" w:line="215" w:lineRule="exact"/>
              <w:ind w:right="95" w:firstLine="137"/>
              <w:rPr>
                <w:b/>
                <w:sz w:val="20"/>
              </w:rPr>
            </w:pPr>
            <w:r>
              <w:rPr>
                <w:b/>
                <w:sz w:val="20"/>
              </w:rPr>
              <w:t>11</w:t>
            </w:r>
          </w:p>
        </w:tc>
        <w:tc>
          <w:tcPr>
            <w:tcW w:w="1128" w:type="dxa"/>
          </w:tcPr>
          <w:p w14:paraId="35A9E32D" w14:textId="77777777" w:rsidR="007F6982" w:rsidRDefault="007F6982" w:rsidP="007F6982">
            <w:pPr>
              <w:pStyle w:val="TableParagraph"/>
              <w:ind w:right="91"/>
              <w:rPr>
                <w:sz w:val="20"/>
              </w:rPr>
            </w:pPr>
            <w:r>
              <w:rPr>
                <w:sz w:val="20"/>
              </w:rPr>
              <w:t>0.4762</w:t>
            </w:r>
          </w:p>
        </w:tc>
        <w:tc>
          <w:tcPr>
            <w:tcW w:w="1418" w:type="dxa"/>
          </w:tcPr>
          <w:p w14:paraId="517D1601" w14:textId="77777777" w:rsidR="007F6982" w:rsidRDefault="007F6982" w:rsidP="007F6982">
            <w:pPr>
              <w:pStyle w:val="TableParagraph"/>
              <w:rPr>
                <w:sz w:val="20"/>
              </w:rPr>
            </w:pPr>
            <w:r>
              <w:rPr>
                <w:sz w:val="20"/>
              </w:rPr>
              <w:t>0.5529</w:t>
            </w:r>
          </w:p>
        </w:tc>
        <w:tc>
          <w:tcPr>
            <w:tcW w:w="1275" w:type="dxa"/>
          </w:tcPr>
          <w:p w14:paraId="46C20A57" w14:textId="77777777" w:rsidR="007F6982" w:rsidRDefault="007F6982" w:rsidP="007F6982">
            <w:pPr>
              <w:pStyle w:val="TableParagraph"/>
              <w:ind w:right="88"/>
              <w:rPr>
                <w:sz w:val="20"/>
              </w:rPr>
            </w:pPr>
            <w:r>
              <w:rPr>
                <w:sz w:val="20"/>
              </w:rPr>
              <w:t>0.6339</w:t>
            </w:r>
          </w:p>
        </w:tc>
        <w:tc>
          <w:tcPr>
            <w:tcW w:w="1276" w:type="dxa"/>
          </w:tcPr>
          <w:p w14:paraId="1D138D9D" w14:textId="77777777" w:rsidR="007F6982" w:rsidRDefault="007F6982" w:rsidP="007F6982">
            <w:pPr>
              <w:pStyle w:val="TableParagraph"/>
              <w:ind w:right="90"/>
              <w:rPr>
                <w:sz w:val="20"/>
              </w:rPr>
            </w:pPr>
            <w:r>
              <w:rPr>
                <w:sz w:val="20"/>
              </w:rPr>
              <w:t>0.6835</w:t>
            </w:r>
          </w:p>
        </w:tc>
        <w:tc>
          <w:tcPr>
            <w:tcW w:w="1276" w:type="dxa"/>
          </w:tcPr>
          <w:p w14:paraId="122C89FE" w14:textId="77777777" w:rsidR="007F6982" w:rsidRDefault="007F6982" w:rsidP="007F6982">
            <w:pPr>
              <w:pStyle w:val="TableParagraph"/>
              <w:rPr>
                <w:sz w:val="20"/>
              </w:rPr>
            </w:pPr>
            <w:r>
              <w:rPr>
                <w:sz w:val="20"/>
              </w:rPr>
              <w:t>0.8010</w:t>
            </w:r>
          </w:p>
        </w:tc>
      </w:tr>
      <w:tr w:rsidR="007F6982" w14:paraId="6FE11D07" w14:textId="77777777" w:rsidTr="007F6982">
        <w:trPr>
          <w:trHeight w:val="300"/>
        </w:trPr>
        <w:tc>
          <w:tcPr>
            <w:tcW w:w="1277" w:type="dxa"/>
          </w:tcPr>
          <w:p w14:paraId="64440CED" w14:textId="77777777" w:rsidR="007F6982" w:rsidRDefault="007F6982" w:rsidP="007F6982">
            <w:pPr>
              <w:pStyle w:val="TableParagraph"/>
              <w:spacing w:before="65" w:line="215" w:lineRule="exact"/>
              <w:ind w:right="95" w:firstLine="137"/>
              <w:rPr>
                <w:b/>
                <w:sz w:val="20"/>
              </w:rPr>
            </w:pPr>
            <w:r>
              <w:rPr>
                <w:b/>
                <w:sz w:val="20"/>
              </w:rPr>
              <w:t>12</w:t>
            </w:r>
          </w:p>
        </w:tc>
        <w:tc>
          <w:tcPr>
            <w:tcW w:w="1128" w:type="dxa"/>
          </w:tcPr>
          <w:p w14:paraId="21B0D1FE" w14:textId="77777777" w:rsidR="007F6982" w:rsidRDefault="007F6982" w:rsidP="007F6982">
            <w:pPr>
              <w:pStyle w:val="TableParagraph"/>
              <w:spacing w:line="225" w:lineRule="exact"/>
              <w:ind w:right="91"/>
              <w:rPr>
                <w:sz w:val="20"/>
              </w:rPr>
            </w:pPr>
            <w:r>
              <w:rPr>
                <w:sz w:val="20"/>
              </w:rPr>
              <w:t>0.4575</w:t>
            </w:r>
          </w:p>
        </w:tc>
        <w:tc>
          <w:tcPr>
            <w:tcW w:w="1418" w:type="dxa"/>
          </w:tcPr>
          <w:p w14:paraId="1774B459" w14:textId="77777777" w:rsidR="007F6982" w:rsidRDefault="007F6982" w:rsidP="007F6982">
            <w:pPr>
              <w:pStyle w:val="TableParagraph"/>
              <w:spacing w:line="225" w:lineRule="exact"/>
              <w:rPr>
                <w:sz w:val="20"/>
              </w:rPr>
            </w:pPr>
            <w:r>
              <w:rPr>
                <w:sz w:val="20"/>
              </w:rPr>
              <w:t>0.5324</w:t>
            </w:r>
          </w:p>
        </w:tc>
        <w:tc>
          <w:tcPr>
            <w:tcW w:w="1275" w:type="dxa"/>
          </w:tcPr>
          <w:p w14:paraId="73378136" w14:textId="77777777" w:rsidR="007F6982" w:rsidRDefault="007F6982" w:rsidP="007F6982">
            <w:pPr>
              <w:pStyle w:val="TableParagraph"/>
              <w:spacing w:line="225" w:lineRule="exact"/>
              <w:ind w:right="88"/>
              <w:rPr>
                <w:sz w:val="20"/>
              </w:rPr>
            </w:pPr>
            <w:r>
              <w:rPr>
                <w:sz w:val="20"/>
              </w:rPr>
              <w:t>0.6120</w:t>
            </w:r>
          </w:p>
        </w:tc>
        <w:tc>
          <w:tcPr>
            <w:tcW w:w="1276" w:type="dxa"/>
          </w:tcPr>
          <w:p w14:paraId="3364EE60" w14:textId="77777777" w:rsidR="007F6982" w:rsidRDefault="007F6982" w:rsidP="007F6982">
            <w:pPr>
              <w:pStyle w:val="TableParagraph"/>
              <w:spacing w:line="225" w:lineRule="exact"/>
              <w:ind w:right="90"/>
              <w:rPr>
                <w:sz w:val="20"/>
              </w:rPr>
            </w:pPr>
            <w:r>
              <w:rPr>
                <w:sz w:val="20"/>
              </w:rPr>
              <w:t>0.6614</w:t>
            </w:r>
          </w:p>
        </w:tc>
        <w:tc>
          <w:tcPr>
            <w:tcW w:w="1276" w:type="dxa"/>
          </w:tcPr>
          <w:p w14:paraId="4219B928" w14:textId="77777777" w:rsidR="007F6982" w:rsidRDefault="007F6982" w:rsidP="007F6982">
            <w:pPr>
              <w:pStyle w:val="TableParagraph"/>
              <w:spacing w:line="225" w:lineRule="exact"/>
              <w:rPr>
                <w:sz w:val="20"/>
              </w:rPr>
            </w:pPr>
            <w:r>
              <w:rPr>
                <w:sz w:val="20"/>
              </w:rPr>
              <w:t>0.7800</w:t>
            </w:r>
          </w:p>
        </w:tc>
      </w:tr>
      <w:tr w:rsidR="007F6982" w14:paraId="74AB7F54" w14:textId="77777777" w:rsidTr="007F6982">
        <w:trPr>
          <w:trHeight w:val="299"/>
        </w:trPr>
        <w:tc>
          <w:tcPr>
            <w:tcW w:w="1277" w:type="dxa"/>
          </w:tcPr>
          <w:p w14:paraId="2A238C28" w14:textId="77777777" w:rsidR="007F6982" w:rsidRDefault="007F6982" w:rsidP="007F6982">
            <w:pPr>
              <w:pStyle w:val="TableParagraph"/>
              <w:spacing w:before="65" w:line="215" w:lineRule="exact"/>
              <w:ind w:right="95" w:firstLine="137"/>
              <w:rPr>
                <w:b/>
                <w:sz w:val="20"/>
              </w:rPr>
            </w:pPr>
            <w:r>
              <w:rPr>
                <w:b/>
                <w:sz w:val="20"/>
              </w:rPr>
              <w:t>13</w:t>
            </w:r>
          </w:p>
        </w:tc>
        <w:tc>
          <w:tcPr>
            <w:tcW w:w="1128" w:type="dxa"/>
          </w:tcPr>
          <w:p w14:paraId="30C4A2B0" w14:textId="77777777" w:rsidR="007F6982" w:rsidRDefault="007F6982" w:rsidP="007F6982">
            <w:pPr>
              <w:pStyle w:val="TableParagraph"/>
              <w:spacing w:before="58" w:line="222" w:lineRule="exact"/>
              <w:ind w:right="91"/>
              <w:rPr>
                <w:sz w:val="20"/>
              </w:rPr>
            </w:pPr>
            <w:r>
              <w:rPr>
                <w:sz w:val="20"/>
              </w:rPr>
              <w:t>0.4409</w:t>
            </w:r>
          </w:p>
        </w:tc>
        <w:tc>
          <w:tcPr>
            <w:tcW w:w="1418" w:type="dxa"/>
          </w:tcPr>
          <w:p w14:paraId="02A210B5" w14:textId="77777777" w:rsidR="007F6982" w:rsidRDefault="007F6982" w:rsidP="007F6982">
            <w:pPr>
              <w:pStyle w:val="TableParagraph"/>
              <w:spacing w:before="58" w:line="222" w:lineRule="exact"/>
              <w:rPr>
                <w:sz w:val="20"/>
              </w:rPr>
            </w:pPr>
            <w:r>
              <w:rPr>
                <w:sz w:val="20"/>
              </w:rPr>
              <w:t>0.5140</w:t>
            </w:r>
          </w:p>
        </w:tc>
        <w:tc>
          <w:tcPr>
            <w:tcW w:w="1275" w:type="dxa"/>
          </w:tcPr>
          <w:p w14:paraId="1E67B045" w14:textId="77777777" w:rsidR="007F6982" w:rsidRDefault="007F6982" w:rsidP="007F6982">
            <w:pPr>
              <w:pStyle w:val="TableParagraph"/>
              <w:spacing w:before="58" w:line="222" w:lineRule="exact"/>
              <w:ind w:right="88"/>
              <w:rPr>
                <w:sz w:val="20"/>
              </w:rPr>
            </w:pPr>
            <w:r>
              <w:rPr>
                <w:sz w:val="20"/>
              </w:rPr>
              <w:t>0.5923</w:t>
            </w:r>
          </w:p>
        </w:tc>
        <w:tc>
          <w:tcPr>
            <w:tcW w:w="1276" w:type="dxa"/>
          </w:tcPr>
          <w:p w14:paraId="0AE2099C" w14:textId="77777777" w:rsidR="007F6982" w:rsidRDefault="007F6982" w:rsidP="007F6982">
            <w:pPr>
              <w:pStyle w:val="TableParagraph"/>
              <w:spacing w:before="58" w:line="222" w:lineRule="exact"/>
              <w:ind w:right="90"/>
              <w:rPr>
                <w:sz w:val="20"/>
              </w:rPr>
            </w:pPr>
            <w:r>
              <w:rPr>
                <w:sz w:val="20"/>
              </w:rPr>
              <w:t>0.6411</w:t>
            </w:r>
          </w:p>
        </w:tc>
        <w:tc>
          <w:tcPr>
            <w:tcW w:w="1276" w:type="dxa"/>
          </w:tcPr>
          <w:p w14:paraId="1C97552E" w14:textId="77777777" w:rsidR="007F6982" w:rsidRDefault="007F6982" w:rsidP="007F6982">
            <w:pPr>
              <w:pStyle w:val="TableParagraph"/>
              <w:spacing w:before="58" w:line="222" w:lineRule="exact"/>
              <w:rPr>
                <w:sz w:val="20"/>
              </w:rPr>
            </w:pPr>
            <w:r>
              <w:rPr>
                <w:sz w:val="20"/>
              </w:rPr>
              <w:t>0.7604</w:t>
            </w:r>
          </w:p>
        </w:tc>
      </w:tr>
      <w:tr w:rsidR="007F6982" w14:paraId="300D2968" w14:textId="77777777" w:rsidTr="007F6982">
        <w:trPr>
          <w:trHeight w:val="302"/>
        </w:trPr>
        <w:tc>
          <w:tcPr>
            <w:tcW w:w="1277" w:type="dxa"/>
          </w:tcPr>
          <w:p w14:paraId="7240AD80" w14:textId="77777777" w:rsidR="007F6982" w:rsidRDefault="007F6982" w:rsidP="007F6982">
            <w:pPr>
              <w:pStyle w:val="TableParagraph"/>
              <w:spacing w:before="67" w:line="215" w:lineRule="exact"/>
              <w:ind w:right="95" w:firstLine="137"/>
              <w:rPr>
                <w:b/>
                <w:sz w:val="20"/>
              </w:rPr>
            </w:pPr>
            <w:r>
              <w:rPr>
                <w:b/>
                <w:sz w:val="20"/>
              </w:rPr>
              <w:t>14</w:t>
            </w:r>
          </w:p>
        </w:tc>
        <w:tc>
          <w:tcPr>
            <w:tcW w:w="1128" w:type="dxa"/>
          </w:tcPr>
          <w:p w14:paraId="364D0E99" w14:textId="77777777" w:rsidR="007F6982" w:rsidRDefault="007F6982" w:rsidP="007F6982">
            <w:pPr>
              <w:pStyle w:val="TableParagraph"/>
              <w:spacing w:before="58"/>
              <w:ind w:right="91"/>
              <w:rPr>
                <w:sz w:val="20"/>
              </w:rPr>
            </w:pPr>
            <w:r>
              <w:rPr>
                <w:sz w:val="20"/>
              </w:rPr>
              <w:t>0.4259</w:t>
            </w:r>
          </w:p>
        </w:tc>
        <w:tc>
          <w:tcPr>
            <w:tcW w:w="1418" w:type="dxa"/>
          </w:tcPr>
          <w:p w14:paraId="4535CA3D" w14:textId="77777777" w:rsidR="007F6982" w:rsidRDefault="007F6982" w:rsidP="007F6982">
            <w:pPr>
              <w:pStyle w:val="TableParagraph"/>
              <w:spacing w:before="58"/>
              <w:rPr>
                <w:sz w:val="20"/>
              </w:rPr>
            </w:pPr>
            <w:r>
              <w:rPr>
                <w:sz w:val="20"/>
              </w:rPr>
              <w:t>0.4973</w:t>
            </w:r>
          </w:p>
        </w:tc>
        <w:tc>
          <w:tcPr>
            <w:tcW w:w="1275" w:type="dxa"/>
          </w:tcPr>
          <w:p w14:paraId="3B9C6B04" w14:textId="77777777" w:rsidR="007F6982" w:rsidRDefault="007F6982" w:rsidP="007F6982">
            <w:pPr>
              <w:pStyle w:val="TableParagraph"/>
              <w:spacing w:before="58"/>
              <w:ind w:right="88"/>
              <w:rPr>
                <w:sz w:val="20"/>
              </w:rPr>
            </w:pPr>
            <w:r>
              <w:rPr>
                <w:sz w:val="20"/>
              </w:rPr>
              <w:t>0.5742</w:t>
            </w:r>
          </w:p>
        </w:tc>
        <w:tc>
          <w:tcPr>
            <w:tcW w:w="1276" w:type="dxa"/>
          </w:tcPr>
          <w:p w14:paraId="7AC23EA8" w14:textId="77777777" w:rsidR="007F6982" w:rsidRDefault="007F6982" w:rsidP="007F6982">
            <w:pPr>
              <w:pStyle w:val="TableParagraph"/>
              <w:spacing w:before="58"/>
              <w:ind w:right="90"/>
              <w:rPr>
                <w:sz w:val="20"/>
              </w:rPr>
            </w:pPr>
            <w:r>
              <w:rPr>
                <w:sz w:val="20"/>
              </w:rPr>
              <w:t>0.6226</w:t>
            </w:r>
          </w:p>
        </w:tc>
        <w:tc>
          <w:tcPr>
            <w:tcW w:w="1276" w:type="dxa"/>
          </w:tcPr>
          <w:p w14:paraId="08EABACE" w14:textId="77777777" w:rsidR="007F6982" w:rsidRDefault="007F6982" w:rsidP="007F6982">
            <w:pPr>
              <w:pStyle w:val="TableParagraph"/>
              <w:spacing w:before="58"/>
              <w:rPr>
                <w:sz w:val="20"/>
              </w:rPr>
            </w:pPr>
            <w:r>
              <w:rPr>
                <w:sz w:val="20"/>
              </w:rPr>
              <w:t>0.7419</w:t>
            </w:r>
          </w:p>
        </w:tc>
      </w:tr>
      <w:tr w:rsidR="007F6982" w14:paraId="4162C6BD" w14:textId="77777777" w:rsidTr="007F6982">
        <w:trPr>
          <w:trHeight w:val="299"/>
        </w:trPr>
        <w:tc>
          <w:tcPr>
            <w:tcW w:w="1277" w:type="dxa"/>
          </w:tcPr>
          <w:p w14:paraId="03FA59F2" w14:textId="77777777" w:rsidR="007F6982" w:rsidRDefault="007F6982" w:rsidP="007F6982">
            <w:pPr>
              <w:pStyle w:val="TableParagraph"/>
              <w:spacing w:before="65" w:line="215" w:lineRule="exact"/>
              <w:ind w:right="95" w:firstLine="137"/>
              <w:rPr>
                <w:b/>
                <w:sz w:val="20"/>
              </w:rPr>
            </w:pPr>
            <w:r>
              <w:rPr>
                <w:b/>
                <w:sz w:val="20"/>
              </w:rPr>
              <w:t>15</w:t>
            </w:r>
          </w:p>
        </w:tc>
        <w:tc>
          <w:tcPr>
            <w:tcW w:w="1128" w:type="dxa"/>
          </w:tcPr>
          <w:p w14:paraId="36594041" w14:textId="77777777" w:rsidR="007F6982" w:rsidRDefault="007F6982" w:rsidP="007F6982">
            <w:pPr>
              <w:pStyle w:val="TableParagraph"/>
              <w:ind w:right="91"/>
              <w:rPr>
                <w:sz w:val="20"/>
              </w:rPr>
            </w:pPr>
            <w:r>
              <w:rPr>
                <w:sz w:val="20"/>
              </w:rPr>
              <w:t>0.4124</w:t>
            </w:r>
          </w:p>
        </w:tc>
        <w:tc>
          <w:tcPr>
            <w:tcW w:w="1418" w:type="dxa"/>
          </w:tcPr>
          <w:p w14:paraId="1902BEF4" w14:textId="77777777" w:rsidR="007F6982" w:rsidRDefault="007F6982" w:rsidP="007F6982">
            <w:pPr>
              <w:pStyle w:val="TableParagraph"/>
              <w:rPr>
                <w:sz w:val="20"/>
              </w:rPr>
            </w:pPr>
            <w:r>
              <w:rPr>
                <w:sz w:val="20"/>
              </w:rPr>
              <w:t>0.4821</w:t>
            </w:r>
          </w:p>
        </w:tc>
        <w:tc>
          <w:tcPr>
            <w:tcW w:w="1275" w:type="dxa"/>
          </w:tcPr>
          <w:p w14:paraId="1964591B" w14:textId="77777777" w:rsidR="007F6982" w:rsidRDefault="007F6982" w:rsidP="007F6982">
            <w:pPr>
              <w:pStyle w:val="TableParagraph"/>
              <w:ind w:right="89"/>
              <w:rPr>
                <w:sz w:val="20"/>
              </w:rPr>
            </w:pPr>
            <w:r>
              <w:rPr>
                <w:sz w:val="20"/>
              </w:rPr>
              <w:t>0.5577</w:t>
            </w:r>
          </w:p>
        </w:tc>
        <w:tc>
          <w:tcPr>
            <w:tcW w:w="1276" w:type="dxa"/>
          </w:tcPr>
          <w:p w14:paraId="39BB18B5" w14:textId="77777777" w:rsidR="007F6982" w:rsidRDefault="007F6982" w:rsidP="007F6982">
            <w:pPr>
              <w:pStyle w:val="TableParagraph"/>
              <w:ind w:right="90"/>
              <w:rPr>
                <w:sz w:val="20"/>
              </w:rPr>
            </w:pPr>
            <w:r>
              <w:rPr>
                <w:sz w:val="20"/>
              </w:rPr>
              <w:t>0.6055</w:t>
            </w:r>
          </w:p>
        </w:tc>
        <w:tc>
          <w:tcPr>
            <w:tcW w:w="1276" w:type="dxa"/>
          </w:tcPr>
          <w:p w14:paraId="59AF9E8F" w14:textId="77777777" w:rsidR="007F6982" w:rsidRDefault="007F6982" w:rsidP="007F6982">
            <w:pPr>
              <w:pStyle w:val="TableParagraph"/>
              <w:rPr>
                <w:sz w:val="20"/>
              </w:rPr>
            </w:pPr>
            <w:r>
              <w:rPr>
                <w:sz w:val="20"/>
              </w:rPr>
              <w:t>0.7247</w:t>
            </w:r>
          </w:p>
        </w:tc>
      </w:tr>
      <w:tr w:rsidR="007F6982" w14:paraId="0D0DB486" w14:textId="77777777" w:rsidTr="007F6982">
        <w:trPr>
          <w:trHeight w:val="301"/>
        </w:trPr>
        <w:tc>
          <w:tcPr>
            <w:tcW w:w="1277" w:type="dxa"/>
          </w:tcPr>
          <w:p w14:paraId="056F24FE" w14:textId="77777777" w:rsidR="007F6982" w:rsidRDefault="007F6982" w:rsidP="007F6982">
            <w:pPr>
              <w:pStyle w:val="TableParagraph"/>
              <w:spacing w:before="67" w:line="215" w:lineRule="exact"/>
              <w:ind w:right="95" w:firstLine="137"/>
              <w:rPr>
                <w:b/>
                <w:sz w:val="20"/>
              </w:rPr>
            </w:pPr>
            <w:r>
              <w:rPr>
                <w:b/>
                <w:sz w:val="20"/>
              </w:rPr>
              <w:t>16</w:t>
            </w:r>
          </w:p>
        </w:tc>
        <w:tc>
          <w:tcPr>
            <w:tcW w:w="1128" w:type="dxa"/>
          </w:tcPr>
          <w:p w14:paraId="13EAE012" w14:textId="77777777" w:rsidR="007F6982" w:rsidRDefault="007F6982" w:rsidP="007F6982">
            <w:pPr>
              <w:pStyle w:val="TableParagraph"/>
              <w:spacing w:before="58"/>
              <w:ind w:right="91"/>
              <w:rPr>
                <w:sz w:val="20"/>
              </w:rPr>
            </w:pPr>
            <w:r>
              <w:rPr>
                <w:sz w:val="20"/>
              </w:rPr>
              <w:t>0.4000</w:t>
            </w:r>
          </w:p>
        </w:tc>
        <w:tc>
          <w:tcPr>
            <w:tcW w:w="1418" w:type="dxa"/>
          </w:tcPr>
          <w:p w14:paraId="34A2C411" w14:textId="77777777" w:rsidR="007F6982" w:rsidRDefault="007F6982" w:rsidP="007F6982">
            <w:pPr>
              <w:pStyle w:val="TableParagraph"/>
              <w:spacing w:before="58"/>
              <w:rPr>
                <w:sz w:val="20"/>
              </w:rPr>
            </w:pPr>
            <w:r>
              <w:rPr>
                <w:sz w:val="20"/>
              </w:rPr>
              <w:t>0.4683</w:t>
            </w:r>
          </w:p>
        </w:tc>
        <w:tc>
          <w:tcPr>
            <w:tcW w:w="1275" w:type="dxa"/>
          </w:tcPr>
          <w:p w14:paraId="63489C7C" w14:textId="77777777" w:rsidR="007F6982" w:rsidRDefault="007F6982" w:rsidP="007F6982">
            <w:pPr>
              <w:pStyle w:val="TableParagraph"/>
              <w:spacing w:before="58"/>
              <w:ind w:right="88"/>
              <w:rPr>
                <w:sz w:val="20"/>
              </w:rPr>
            </w:pPr>
            <w:r>
              <w:rPr>
                <w:sz w:val="20"/>
              </w:rPr>
              <w:t>0.5425</w:t>
            </w:r>
          </w:p>
        </w:tc>
        <w:tc>
          <w:tcPr>
            <w:tcW w:w="1276" w:type="dxa"/>
          </w:tcPr>
          <w:p w14:paraId="73A838DB" w14:textId="77777777" w:rsidR="007F6982" w:rsidRDefault="007F6982" w:rsidP="007F6982">
            <w:pPr>
              <w:pStyle w:val="TableParagraph"/>
              <w:spacing w:before="58"/>
              <w:ind w:right="90"/>
              <w:rPr>
                <w:sz w:val="20"/>
              </w:rPr>
            </w:pPr>
            <w:r>
              <w:rPr>
                <w:sz w:val="20"/>
              </w:rPr>
              <w:t>0.5897</w:t>
            </w:r>
          </w:p>
        </w:tc>
        <w:tc>
          <w:tcPr>
            <w:tcW w:w="1276" w:type="dxa"/>
          </w:tcPr>
          <w:p w14:paraId="179A1469" w14:textId="77777777" w:rsidR="007F6982" w:rsidRDefault="007F6982" w:rsidP="007F6982">
            <w:pPr>
              <w:pStyle w:val="TableParagraph"/>
              <w:spacing w:before="58"/>
              <w:rPr>
                <w:sz w:val="20"/>
              </w:rPr>
            </w:pPr>
            <w:r>
              <w:rPr>
                <w:sz w:val="20"/>
              </w:rPr>
              <w:t>0.7084</w:t>
            </w:r>
          </w:p>
        </w:tc>
      </w:tr>
      <w:tr w:rsidR="007F6982" w14:paraId="60007F6A" w14:textId="77777777" w:rsidTr="007F6982">
        <w:trPr>
          <w:trHeight w:val="299"/>
        </w:trPr>
        <w:tc>
          <w:tcPr>
            <w:tcW w:w="1277" w:type="dxa"/>
          </w:tcPr>
          <w:p w14:paraId="61D32AE1" w14:textId="77777777" w:rsidR="007F6982" w:rsidRDefault="007F6982" w:rsidP="007F6982">
            <w:pPr>
              <w:pStyle w:val="TableParagraph"/>
              <w:spacing w:before="65" w:line="215" w:lineRule="exact"/>
              <w:ind w:right="95" w:firstLine="137"/>
              <w:rPr>
                <w:b/>
                <w:sz w:val="20"/>
              </w:rPr>
            </w:pPr>
            <w:r>
              <w:rPr>
                <w:b/>
                <w:sz w:val="20"/>
              </w:rPr>
              <w:t>17</w:t>
            </w:r>
          </w:p>
        </w:tc>
        <w:tc>
          <w:tcPr>
            <w:tcW w:w="1128" w:type="dxa"/>
          </w:tcPr>
          <w:p w14:paraId="7D20EE66" w14:textId="77777777" w:rsidR="007F6982" w:rsidRDefault="007F6982" w:rsidP="007F6982">
            <w:pPr>
              <w:pStyle w:val="TableParagraph"/>
              <w:ind w:right="91"/>
              <w:rPr>
                <w:sz w:val="20"/>
              </w:rPr>
            </w:pPr>
            <w:r>
              <w:rPr>
                <w:sz w:val="20"/>
              </w:rPr>
              <w:t>0.3887</w:t>
            </w:r>
          </w:p>
        </w:tc>
        <w:tc>
          <w:tcPr>
            <w:tcW w:w="1418" w:type="dxa"/>
          </w:tcPr>
          <w:p w14:paraId="7366B823" w14:textId="77777777" w:rsidR="007F6982" w:rsidRDefault="007F6982" w:rsidP="007F6982">
            <w:pPr>
              <w:pStyle w:val="TableParagraph"/>
              <w:rPr>
                <w:sz w:val="20"/>
              </w:rPr>
            </w:pPr>
            <w:r>
              <w:rPr>
                <w:sz w:val="20"/>
              </w:rPr>
              <w:t>0.4555</w:t>
            </w:r>
          </w:p>
        </w:tc>
        <w:tc>
          <w:tcPr>
            <w:tcW w:w="1275" w:type="dxa"/>
          </w:tcPr>
          <w:p w14:paraId="46B304EF" w14:textId="77777777" w:rsidR="007F6982" w:rsidRDefault="007F6982" w:rsidP="007F6982">
            <w:pPr>
              <w:pStyle w:val="TableParagraph"/>
              <w:ind w:right="88"/>
              <w:rPr>
                <w:sz w:val="20"/>
              </w:rPr>
            </w:pPr>
            <w:r>
              <w:rPr>
                <w:sz w:val="20"/>
              </w:rPr>
              <w:t>0.5285</w:t>
            </w:r>
          </w:p>
        </w:tc>
        <w:tc>
          <w:tcPr>
            <w:tcW w:w="1276" w:type="dxa"/>
          </w:tcPr>
          <w:p w14:paraId="5CD12628" w14:textId="77777777" w:rsidR="007F6982" w:rsidRDefault="007F6982" w:rsidP="007F6982">
            <w:pPr>
              <w:pStyle w:val="TableParagraph"/>
              <w:ind w:right="90"/>
              <w:rPr>
                <w:sz w:val="20"/>
              </w:rPr>
            </w:pPr>
            <w:r>
              <w:rPr>
                <w:sz w:val="20"/>
              </w:rPr>
              <w:t>0.5751</w:t>
            </w:r>
          </w:p>
        </w:tc>
        <w:tc>
          <w:tcPr>
            <w:tcW w:w="1276" w:type="dxa"/>
          </w:tcPr>
          <w:p w14:paraId="5EB1A47F" w14:textId="77777777" w:rsidR="007F6982" w:rsidRDefault="007F6982" w:rsidP="007F6982">
            <w:pPr>
              <w:pStyle w:val="TableParagraph"/>
              <w:rPr>
                <w:sz w:val="20"/>
              </w:rPr>
            </w:pPr>
            <w:r>
              <w:rPr>
                <w:sz w:val="20"/>
              </w:rPr>
              <w:t>0.6932</w:t>
            </w:r>
          </w:p>
        </w:tc>
      </w:tr>
      <w:tr w:rsidR="007F6982" w14:paraId="57191D39" w14:textId="77777777" w:rsidTr="007F6982">
        <w:trPr>
          <w:trHeight w:val="299"/>
        </w:trPr>
        <w:tc>
          <w:tcPr>
            <w:tcW w:w="1277" w:type="dxa"/>
          </w:tcPr>
          <w:p w14:paraId="0E24F933" w14:textId="77777777" w:rsidR="007F6982" w:rsidRDefault="007F6982" w:rsidP="007F6982">
            <w:pPr>
              <w:pStyle w:val="TableParagraph"/>
              <w:spacing w:before="65" w:line="215" w:lineRule="exact"/>
              <w:ind w:right="95" w:firstLine="137"/>
              <w:rPr>
                <w:b/>
                <w:sz w:val="20"/>
              </w:rPr>
            </w:pPr>
            <w:r>
              <w:rPr>
                <w:b/>
                <w:sz w:val="20"/>
              </w:rPr>
              <w:t>18</w:t>
            </w:r>
          </w:p>
        </w:tc>
        <w:tc>
          <w:tcPr>
            <w:tcW w:w="1128" w:type="dxa"/>
          </w:tcPr>
          <w:p w14:paraId="3B78DE63" w14:textId="77777777" w:rsidR="007F6982" w:rsidRDefault="007F6982" w:rsidP="007F6982">
            <w:pPr>
              <w:pStyle w:val="TableParagraph"/>
              <w:ind w:right="91"/>
              <w:rPr>
                <w:sz w:val="20"/>
              </w:rPr>
            </w:pPr>
            <w:r>
              <w:rPr>
                <w:sz w:val="20"/>
              </w:rPr>
              <w:t>0.3783</w:t>
            </w:r>
          </w:p>
        </w:tc>
        <w:tc>
          <w:tcPr>
            <w:tcW w:w="1418" w:type="dxa"/>
          </w:tcPr>
          <w:p w14:paraId="26F85309" w14:textId="77777777" w:rsidR="007F6982" w:rsidRDefault="007F6982" w:rsidP="007F6982">
            <w:pPr>
              <w:pStyle w:val="TableParagraph"/>
              <w:rPr>
                <w:sz w:val="20"/>
              </w:rPr>
            </w:pPr>
            <w:r>
              <w:rPr>
                <w:sz w:val="20"/>
              </w:rPr>
              <w:t>0.4438</w:t>
            </w:r>
          </w:p>
        </w:tc>
        <w:tc>
          <w:tcPr>
            <w:tcW w:w="1275" w:type="dxa"/>
          </w:tcPr>
          <w:p w14:paraId="1F96364C" w14:textId="77777777" w:rsidR="007F6982" w:rsidRDefault="007F6982" w:rsidP="007F6982">
            <w:pPr>
              <w:pStyle w:val="TableParagraph"/>
              <w:ind w:right="88"/>
              <w:rPr>
                <w:sz w:val="20"/>
              </w:rPr>
            </w:pPr>
            <w:r>
              <w:rPr>
                <w:sz w:val="20"/>
              </w:rPr>
              <w:t>0.5155</w:t>
            </w:r>
          </w:p>
        </w:tc>
        <w:tc>
          <w:tcPr>
            <w:tcW w:w="1276" w:type="dxa"/>
          </w:tcPr>
          <w:p w14:paraId="60ADB3A9" w14:textId="77777777" w:rsidR="007F6982" w:rsidRDefault="007F6982" w:rsidP="007F6982">
            <w:pPr>
              <w:pStyle w:val="TableParagraph"/>
              <w:ind w:right="90"/>
              <w:rPr>
                <w:sz w:val="20"/>
              </w:rPr>
            </w:pPr>
            <w:r>
              <w:rPr>
                <w:sz w:val="20"/>
              </w:rPr>
              <w:t>0.5614</w:t>
            </w:r>
          </w:p>
        </w:tc>
        <w:tc>
          <w:tcPr>
            <w:tcW w:w="1276" w:type="dxa"/>
          </w:tcPr>
          <w:p w14:paraId="02D24120" w14:textId="77777777" w:rsidR="007F6982" w:rsidRDefault="007F6982" w:rsidP="007F6982">
            <w:pPr>
              <w:pStyle w:val="TableParagraph"/>
              <w:rPr>
                <w:sz w:val="20"/>
              </w:rPr>
            </w:pPr>
            <w:r>
              <w:rPr>
                <w:sz w:val="20"/>
              </w:rPr>
              <w:t>0.6788</w:t>
            </w:r>
          </w:p>
        </w:tc>
      </w:tr>
      <w:tr w:rsidR="007F6982" w14:paraId="34DC96E7" w14:textId="77777777" w:rsidTr="007F6982">
        <w:trPr>
          <w:trHeight w:val="299"/>
        </w:trPr>
        <w:tc>
          <w:tcPr>
            <w:tcW w:w="1277" w:type="dxa"/>
          </w:tcPr>
          <w:p w14:paraId="7983012D" w14:textId="77777777" w:rsidR="007F6982" w:rsidRDefault="007F6982" w:rsidP="007F6982">
            <w:pPr>
              <w:pStyle w:val="TableParagraph"/>
              <w:spacing w:before="65" w:line="215" w:lineRule="exact"/>
              <w:ind w:right="95" w:firstLine="137"/>
              <w:rPr>
                <w:b/>
                <w:sz w:val="20"/>
              </w:rPr>
            </w:pPr>
            <w:r>
              <w:rPr>
                <w:b/>
                <w:sz w:val="20"/>
              </w:rPr>
              <w:t>19</w:t>
            </w:r>
          </w:p>
        </w:tc>
        <w:tc>
          <w:tcPr>
            <w:tcW w:w="1128" w:type="dxa"/>
          </w:tcPr>
          <w:p w14:paraId="31D11AA7" w14:textId="77777777" w:rsidR="007F6982" w:rsidRDefault="007F6982" w:rsidP="007F6982">
            <w:pPr>
              <w:pStyle w:val="TableParagraph"/>
              <w:spacing w:before="58" w:line="222" w:lineRule="exact"/>
              <w:ind w:right="91"/>
              <w:rPr>
                <w:sz w:val="20"/>
              </w:rPr>
            </w:pPr>
            <w:r>
              <w:rPr>
                <w:sz w:val="20"/>
              </w:rPr>
              <w:t>0.3687</w:t>
            </w:r>
          </w:p>
        </w:tc>
        <w:tc>
          <w:tcPr>
            <w:tcW w:w="1418" w:type="dxa"/>
          </w:tcPr>
          <w:p w14:paraId="3DF84386" w14:textId="77777777" w:rsidR="007F6982" w:rsidRDefault="007F6982" w:rsidP="007F6982">
            <w:pPr>
              <w:pStyle w:val="TableParagraph"/>
              <w:spacing w:before="58" w:line="222" w:lineRule="exact"/>
              <w:rPr>
                <w:sz w:val="20"/>
              </w:rPr>
            </w:pPr>
            <w:r>
              <w:rPr>
                <w:sz w:val="20"/>
              </w:rPr>
              <w:t>0.4329</w:t>
            </w:r>
          </w:p>
        </w:tc>
        <w:tc>
          <w:tcPr>
            <w:tcW w:w="1275" w:type="dxa"/>
          </w:tcPr>
          <w:p w14:paraId="784330C3" w14:textId="77777777" w:rsidR="007F6982" w:rsidRDefault="007F6982" w:rsidP="007F6982">
            <w:pPr>
              <w:pStyle w:val="TableParagraph"/>
              <w:spacing w:before="58" w:line="222" w:lineRule="exact"/>
              <w:ind w:right="88"/>
              <w:rPr>
                <w:sz w:val="20"/>
              </w:rPr>
            </w:pPr>
            <w:r>
              <w:rPr>
                <w:sz w:val="20"/>
              </w:rPr>
              <w:t>0.5034</w:t>
            </w:r>
          </w:p>
        </w:tc>
        <w:tc>
          <w:tcPr>
            <w:tcW w:w="1276" w:type="dxa"/>
          </w:tcPr>
          <w:p w14:paraId="44B294D0" w14:textId="77777777" w:rsidR="007F6982" w:rsidRDefault="007F6982" w:rsidP="007F6982">
            <w:pPr>
              <w:pStyle w:val="TableParagraph"/>
              <w:spacing w:before="58" w:line="222" w:lineRule="exact"/>
              <w:ind w:right="90"/>
              <w:rPr>
                <w:sz w:val="20"/>
              </w:rPr>
            </w:pPr>
            <w:r>
              <w:rPr>
                <w:sz w:val="20"/>
              </w:rPr>
              <w:t>0.5487</w:t>
            </w:r>
          </w:p>
        </w:tc>
        <w:tc>
          <w:tcPr>
            <w:tcW w:w="1276" w:type="dxa"/>
          </w:tcPr>
          <w:p w14:paraId="1203BFAA" w14:textId="77777777" w:rsidR="007F6982" w:rsidRDefault="007F6982" w:rsidP="007F6982">
            <w:pPr>
              <w:pStyle w:val="TableParagraph"/>
              <w:spacing w:before="58" w:line="222" w:lineRule="exact"/>
              <w:rPr>
                <w:sz w:val="20"/>
              </w:rPr>
            </w:pPr>
            <w:r>
              <w:rPr>
                <w:sz w:val="20"/>
              </w:rPr>
              <w:t>0.6652</w:t>
            </w:r>
          </w:p>
        </w:tc>
      </w:tr>
      <w:tr w:rsidR="007F6982" w14:paraId="12FDA47D" w14:textId="77777777" w:rsidTr="007F6982">
        <w:trPr>
          <w:trHeight w:val="302"/>
        </w:trPr>
        <w:tc>
          <w:tcPr>
            <w:tcW w:w="1277" w:type="dxa"/>
          </w:tcPr>
          <w:p w14:paraId="0D95F3F6" w14:textId="77777777" w:rsidR="007F6982" w:rsidRDefault="007F6982" w:rsidP="007F6982">
            <w:pPr>
              <w:pStyle w:val="TableParagraph"/>
              <w:spacing w:before="67" w:line="215" w:lineRule="exact"/>
              <w:ind w:right="95" w:firstLine="137"/>
              <w:rPr>
                <w:b/>
                <w:sz w:val="20"/>
              </w:rPr>
            </w:pPr>
            <w:r>
              <w:rPr>
                <w:b/>
                <w:sz w:val="20"/>
              </w:rPr>
              <w:t>20</w:t>
            </w:r>
          </w:p>
        </w:tc>
        <w:tc>
          <w:tcPr>
            <w:tcW w:w="1128" w:type="dxa"/>
          </w:tcPr>
          <w:p w14:paraId="4CBCE840" w14:textId="77777777" w:rsidR="007F6982" w:rsidRDefault="007F6982" w:rsidP="007F6982">
            <w:pPr>
              <w:pStyle w:val="TableParagraph"/>
              <w:spacing w:before="58"/>
              <w:ind w:right="91"/>
              <w:rPr>
                <w:sz w:val="20"/>
              </w:rPr>
            </w:pPr>
            <w:r>
              <w:rPr>
                <w:sz w:val="20"/>
              </w:rPr>
              <w:t>0.3598</w:t>
            </w:r>
          </w:p>
        </w:tc>
        <w:tc>
          <w:tcPr>
            <w:tcW w:w="1418" w:type="dxa"/>
          </w:tcPr>
          <w:p w14:paraId="0626CED2" w14:textId="77777777" w:rsidR="007F6982" w:rsidRDefault="007F6982" w:rsidP="007F6982">
            <w:pPr>
              <w:pStyle w:val="TableParagraph"/>
              <w:spacing w:before="58"/>
              <w:rPr>
                <w:sz w:val="20"/>
              </w:rPr>
            </w:pPr>
            <w:r>
              <w:rPr>
                <w:sz w:val="20"/>
              </w:rPr>
              <w:t>0.4227</w:t>
            </w:r>
          </w:p>
        </w:tc>
        <w:tc>
          <w:tcPr>
            <w:tcW w:w="1275" w:type="dxa"/>
          </w:tcPr>
          <w:p w14:paraId="19D91387" w14:textId="77777777" w:rsidR="007F6982" w:rsidRDefault="007F6982" w:rsidP="007F6982">
            <w:pPr>
              <w:pStyle w:val="TableParagraph"/>
              <w:spacing w:before="58"/>
              <w:ind w:right="88"/>
              <w:rPr>
                <w:sz w:val="20"/>
              </w:rPr>
            </w:pPr>
            <w:r>
              <w:rPr>
                <w:sz w:val="20"/>
              </w:rPr>
              <w:t>0.4921</w:t>
            </w:r>
          </w:p>
        </w:tc>
        <w:tc>
          <w:tcPr>
            <w:tcW w:w="1276" w:type="dxa"/>
          </w:tcPr>
          <w:p w14:paraId="37CECF3A" w14:textId="77777777" w:rsidR="007F6982" w:rsidRDefault="007F6982" w:rsidP="007F6982">
            <w:pPr>
              <w:pStyle w:val="TableParagraph"/>
              <w:spacing w:before="58"/>
              <w:ind w:right="90"/>
              <w:rPr>
                <w:sz w:val="20"/>
              </w:rPr>
            </w:pPr>
            <w:r>
              <w:rPr>
                <w:sz w:val="20"/>
              </w:rPr>
              <w:t>0.5368</w:t>
            </w:r>
          </w:p>
        </w:tc>
        <w:tc>
          <w:tcPr>
            <w:tcW w:w="1276" w:type="dxa"/>
          </w:tcPr>
          <w:p w14:paraId="13F0ABDB" w14:textId="77777777" w:rsidR="007F6982" w:rsidRDefault="007F6982" w:rsidP="007F6982">
            <w:pPr>
              <w:pStyle w:val="TableParagraph"/>
              <w:spacing w:before="58"/>
              <w:rPr>
                <w:sz w:val="20"/>
              </w:rPr>
            </w:pPr>
            <w:r>
              <w:rPr>
                <w:sz w:val="20"/>
              </w:rPr>
              <w:t>0.6524</w:t>
            </w:r>
          </w:p>
        </w:tc>
      </w:tr>
      <w:tr w:rsidR="007F6982" w14:paraId="663B76AE" w14:textId="77777777" w:rsidTr="007F6982">
        <w:trPr>
          <w:trHeight w:val="299"/>
        </w:trPr>
        <w:tc>
          <w:tcPr>
            <w:tcW w:w="1277" w:type="dxa"/>
          </w:tcPr>
          <w:p w14:paraId="279BFE2B" w14:textId="77777777" w:rsidR="007F6982" w:rsidRDefault="007F6982" w:rsidP="007F6982">
            <w:pPr>
              <w:pStyle w:val="TableParagraph"/>
              <w:spacing w:before="65" w:line="215" w:lineRule="exact"/>
              <w:ind w:right="95" w:firstLine="137"/>
              <w:rPr>
                <w:b/>
                <w:sz w:val="20"/>
              </w:rPr>
            </w:pPr>
            <w:r>
              <w:rPr>
                <w:b/>
                <w:sz w:val="20"/>
              </w:rPr>
              <w:t>21</w:t>
            </w:r>
          </w:p>
        </w:tc>
        <w:tc>
          <w:tcPr>
            <w:tcW w:w="1128" w:type="dxa"/>
          </w:tcPr>
          <w:p w14:paraId="26727849" w14:textId="77777777" w:rsidR="007F6982" w:rsidRDefault="007F6982" w:rsidP="007F6982">
            <w:pPr>
              <w:pStyle w:val="TableParagraph"/>
              <w:ind w:right="91"/>
              <w:rPr>
                <w:sz w:val="20"/>
              </w:rPr>
            </w:pPr>
            <w:r>
              <w:rPr>
                <w:sz w:val="20"/>
              </w:rPr>
              <w:t>0.3515</w:t>
            </w:r>
          </w:p>
        </w:tc>
        <w:tc>
          <w:tcPr>
            <w:tcW w:w="1418" w:type="dxa"/>
          </w:tcPr>
          <w:p w14:paraId="107D58FF" w14:textId="77777777" w:rsidR="007F6982" w:rsidRDefault="007F6982" w:rsidP="007F6982">
            <w:pPr>
              <w:pStyle w:val="TableParagraph"/>
              <w:rPr>
                <w:sz w:val="20"/>
              </w:rPr>
            </w:pPr>
            <w:r>
              <w:rPr>
                <w:sz w:val="20"/>
              </w:rPr>
              <w:t>0.4132</w:t>
            </w:r>
          </w:p>
        </w:tc>
        <w:tc>
          <w:tcPr>
            <w:tcW w:w="1275" w:type="dxa"/>
          </w:tcPr>
          <w:p w14:paraId="33CBE543" w14:textId="77777777" w:rsidR="007F6982" w:rsidRDefault="007F6982" w:rsidP="007F6982">
            <w:pPr>
              <w:pStyle w:val="TableParagraph"/>
              <w:ind w:right="88"/>
              <w:rPr>
                <w:sz w:val="20"/>
              </w:rPr>
            </w:pPr>
            <w:r>
              <w:rPr>
                <w:sz w:val="20"/>
              </w:rPr>
              <w:t>0.4815</w:t>
            </w:r>
          </w:p>
        </w:tc>
        <w:tc>
          <w:tcPr>
            <w:tcW w:w="1276" w:type="dxa"/>
          </w:tcPr>
          <w:p w14:paraId="3026FEC7" w14:textId="77777777" w:rsidR="007F6982" w:rsidRDefault="007F6982" w:rsidP="007F6982">
            <w:pPr>
              <w:pStyle w:val="TableParagraph"/>
              <w:ind w:right="90"/>
              <w:rPr>
                <w:sz w:val="20"/>
              </w:rPr>
            </w:pPr>
            <w:r>
              <w:rPr>
                <w:sz w:val="20"/>
              </w:rPr>
              <w:t>0.5256</w:t>
            </w:r>
          </w:p>
        </w:tc>
        <w:tc>
          <w:tcPr>
            <w:tcW w:w="1276" w:type="dxa"/>
          </w:tcPr>
          <w:p w14:paraId="6308DE0D" w14:textId="77777777" w:rsidR="007F6982" w:rsidRDefault="007F6982" w:rsidP="007F6982">
            <w:pPr>
              <w:pStyle w:val="TableParagraph"/>
              <w:rPr>
                <w:sz w:val="20"/>
              </w:rPr>
            </w:pPr>
            <w:r>
              <w:rPr>
                <w:sz w:val="20"/>
              </w:rPr>
              <w:t>0.6402</w:t>
            </w:r>
          </w:p>
        </w:tc>
      </w:tr>
      <w:tr w:rsidR="007F6982" w14:paraId="10D57A32" w14:textId="77777777" w:rsidTr="007F6982">
        <w:trPr>
          <w:trHeight w:val="299"/>
        </w:trPr>
        <w:tc>
          <w:tcPr>
            <w:tcW w:w="1277" w:type="dxa"/>
          </w:tcPr>
          <w:p w14:paraId="1244E8E0" w14:textId="77777777" w:rsidR="007F6982" w:rsidRDefault="007F6982" w:rsidP="007F6982">
            <w:pPr>
              <w:pStyle w:val="TableParagraph"/>
              <w:spacing w:before="65" w:line="215" w:lineRule="exact"/>
              <w:ind w:right="95" w:firstLine="137"/>
              <w:rPr>
                <w:b/>
                <w:sz w:val="20"/>
              </w:rPr>
            </w:pPr>
            <w:r>
              <w:rPr>
                <w:b/>
                <w:sz w:val="20"/>
              </w:rPr>
              <w:t>22</w:t>
            </w:r>
          </w:p>
        </w:tc>
        <w:tc>
          <w:tcPr>
            <w:tcW w:w="1128" w:type="dxa"/>
          </w:tcPr>
          <w:p w14:paraId="78A68FEB" w14:textId="77777777" w:rsidR="007F6982" w:rsidRDefault="007F6982" w:rsidP="007F6982">
            <w:pPr>
              <w:pStyle w:val="TableParagraph"/>
              <w:ind w:right="91"/>
              <w:rPr>
                <w:sz w:val="20"/>
              </w:rPr>
            </w:pPr>
            <w:r>
              <w:rPr>
                <w:sz w:val="20"/>
              </w:rPr>
              <w:t>0.3438</w:t>
            </w:r>
          </w:p>
        </w:tc>
        <w:tc>
          <w:tcPr>
            <w:tcW w:w="1418" w:type="dxa"/>
          </w:tcPr>
          <w:p w14:paraId="28EC3391" w14:textId="77777777" w:rsidR="007F6982" w:rsidRDefault="007F6982" w:rsidP="007F6982">
            <w:pPr>
              <w:pStyle w:val="TableParagraph"/>
              <w:rPr>
                <w:sz w:val="20"/>
              </w:rPr>
            </w:pPr>
            <w:r>
              <w:rPr>
                <w:sz w:val="20"/>
              </w:rPr>
              <w:t>0.4044</w:t>
            </w:r>
          </w:p>
        </w:tc>
        <w:tc>
          <w:tcPr>
            <w:tcW w:w="1275" w:type="dxa"/>
          </w:tcPr>
          <w:p w14:paraId="08830BA2" w14:textId="77777777" w:rsidR="007F6982" w:rsidRDefault="007F6982" w:rsidP="007F6982">
            <w:pPr>
              <w:pStyle w:val="TableParagraph"/>
              <w:ind w:right="88"/>
              <w:rPr>
                <w:sz w:val="20"/>
              </w:rPr>
            </w:pPr>
            <w:r>
              <w:rPr>
                <w:sz w:val="20"/>
              </w:rPr>
              <w:t>0.4716</w:t>
            </w:r>
          </w:p>
        </w:tc>
        <w:tc>
          <w:tcPr>
            <w:tcW w:w="1276" w:type="dxa"/>
          </w:tcPr>
          <w:p w14:paraId="2662040B" w14:textId="77777777" w:rsidR="007F6982" w:rsidRDefault="007F6982" w:rsidP="007F6982">
            <w:pPr>
              <w:pStyle w:val="TableParagraph"/>
              <w:ind w:right="90"/>
              <w:rPr>
                <w:sz w:val="20"/>
              </w:rPr>
            </w:pPr>
            <w:r>
              <w:rPr>
                <w:sz w:val="20"/>
              </w:rPr>
              <w:t>0.5151</w:t>
            </w:r>
          </w:p>
        </w:tc>
        <w:tc>
          <w:tcPr>
            <w:tcW w:w="1276" w:type="dxa"/>
          </w:tcPr>
          <w:p w14:paraId="1941EAB2" w14:textId="77777777" w:rsidR="007F6982" w:rsidRDefault="007F6982" w:rsidP="007F6982">
            <w:pPr>
              <w:pStyle w:val="TableParagraph"/>
              <w:rPr>
                <w:sz w:val="20"/>
              </w:rPr>
            </w:pPr>
            <w:r>
              <w:rPr>
                <w:sz w:val="20"/>
              </w:rPr>
              <w:t>0.6287</w:t>
            </w:r>
          </w:p>
        </w:tc>
      </w:tr>
      <w:tr w:rsidR="007F6982" w14:paraId="09622AAE" w14:textId="77777777" w:rsidTr="007F6982">
        <w:trPr>
          <w:trHeight w:val="302"/>
        </w:trPr>
        <w:tc>
          <w:tcPr>
            <w:tcW w:w="1277" w:type="dxa"/>
          </w:tcPr>
          <w:p w14:paraId="68BD873C" w14:textId="77777777" w:rsidR="007F6982" w:rsidRDefault="007F6982" w:rsidP="007F6982">
            <w:pPr>
              <w:pStyle w:val="TableParagraph"/>
              <w:spacing w:before="67" w:line="215" w:lineRule="exact"/>
              <w:ind w:right="95" w:firstLine="137"/>
              <w:rPr>
                <w:b/>
                <w:sz w:val="20"/>
              </w:rPr>
            </w:pPr>
            <w:r>
              <w:rPr>
                <w:b/>
                <w:sz w:val="20"/>
              </w:rPr>
              <w:t>23</w:t>
            </w:r>
          </w:p>
        </w:tc>
        <w:tc>
          <w:tcPr>
            <w:tcW w:w="1128" w:type="dxa"/>
          </w:tcPr>
          <w:p w14:paraId="49F9F60B" w14:textId="77777777" w:rsidR="007F6982" w:rsidRDefault="007F6982" w:rsidP="007F6982">
            <w:pPr>
              <w:pStyle w:val="TableParagraph"/>
              <w:spacing w:before="58"/>
              <w:ind w:right="91"/>
              <w:rPr>
                <w:sz w:val="20"/>
              </w:rPr>
            </w:pPr>
            <w:r>
              <w:rPr>
                <w:sz w:val="20"/>
              </w:rPr>
              <w:t>0.3365</w:t>
            </w:r>
          </w:p>
        </w:tc>
        <w:tc>
          <w:tcPr>
            <w:tcW w:w="1418" w:type="dxa"/>
          </w:tcPr>
          <w:p w14:paraId="1560D765" w14:textId="77777777" w:rsidR="007F6982" w:rsidRDefault="007F6982" w:rsidP="007F6982">
            <w:pPr>
              <w:pStyle w:val="TableParagraph"/>
              <w:spacing w:before="58"/>
              <w:rPr>
                <w:sz w:val="20"/>
              </w:rPr>
            </w:pPr>
            <w:r>
              <w:rPr>
                <w:sz w:val="20"/>
              </w:rPr>
              <w:t>0.3961</w:t>
            </w:r>
          </w:p>
        </w:tc>
        <w:tc>
          <w:tcPr>
            <w:tcW w:w="1275" w:type="dxa"/>
          </w:tcPr>
          <w:p w14:paraId="3F33F789" w14:textId="77777777" w:rsidR="007F6982" w:rsidRDefault="007F6982" w:rsidP="007F6982">
            <w:pPr>
              <w:pStyle w:val="TableParagraph"/>
              <w:spacing w:before="58"/>
              <w:ind w:right="88"/>
              <w:rPr>
                <w:sz w:val="20"/>
              </w:rPr>
            </w:pPr>
            <w:r>
              <w:rPr>
                <w:sz w:val="20"/>
              </w:rPr>
              <w:t>0.4622</w:t>
            </w:r>
          </w:p>
        </w:tc>
        <w:tc>
          <w:tcPr>
            <w:tcW w:w="1276" w:type="dxa"/>
          </w:tcPr>
          <w:p w14:paraId="47AC254D" w14:textId="77777777" w:rsidR="007F6982" w:rsidRDefault="007F6982" w:rsidP="007F6982">
            <w:pPr>
              <w:pStyle w:val="TableParagraph"/>
              <w:spacing w:before="58"/>
              <w:ind w:right="90"/>
              <w:rPr>
                <w:sz w:val="20"/>
              </w:rPr>
            </w:pPr>
            <w:r>
              <w:rPr>
                <w:sz w:val="20"/>
              </w:rPr>
              <w:t>0.5052</w:t>
            </w:r>
          </w:p>
        </w:tc>
        <w:tc>
          <w:tcPr>
            <w:tcW w:w="1276" w:type="dxa"/>
          </w:tcPr>
          <w:p w14:paraId="321FCF58" w14:textId="77777777" w:rsidR="007F6982" w:rsidRDefault="007F6982" w:rsidP="007F6982">
            <w:pPr>
              <w:pStyle w:val="TableParagraph"/>
              <w:spacing w:before="58"/>
              <w:rPr>
                <w:sz w:val="20"/>
              </w:rPr>
            </w:pPr>
            <w:r>
              <w:rPr>
                <w:sz w:val="20"/>
              </w:rPr>
              <w:t>0.6178</w:t>
            </w:r>
          </w:p>
        </w:tc>
      </w:tr>
      <w:tr w:rsidR="007F6982" w14:paraId="77BADDC1" w14:textId="77777777" w:rsidTr="007F6982">
        <w:trPr>
          <w:trHeight w:val="299"/>
        </w:trPr>
        <w:tc>
          <w:tcPr>
            <w:tcW w:w="1277" w:type="dxa"/>
          </w:tcPr>
          <w:p w14:paraId="160C022C" w14:textId="77777777" w:rsidR="007F6982" w:rsidRDefault="007F6982" w:rsidP="007F6982">
            <w:pPr>
              <w:pStyle w:val="TableParagraph"/>
              <w:spacing w:before="65" w:line="215" w:lineRule="exact"/>
              <w:ind w:right="95" w:firstLine="137"/>
              <w:rPr>
                <w:b/>
                <w:sz w:val="20"/>
              </w:rPr>
            </w:pPr>
            <w:r>
              <w:rPr>
                <w:b/>
                <w:sz w:val="20"/>
              </w:rPr>
              <w:t>24</w:t>
            </w:r>
          </w:p>
        </w:tc>
        <w:tc>
          <w:tcPr>
            <w:tcW w:w="1128" w:type="dxa"/>
          </w:tcPr>
          <w:p w14:paraId="65BC04DC" w14:textId="77777777" w:rsidR="007F6982" w:rsidRDefault="007F6982" w:rsidP="007F6982">
            <w:pPr>
              <w:pStyle w:val="TableParagraph"/>
              <w:ind w:right="91"/>
              <w:rPr>
                <w:sz w:val="20"/>
              </w:rPr>
            </w:pPr>
            <w:r>
              <w:rPr>
                <w:sz w:val="20"/>
              </w:rPr>
              <w:t>0.3297</w:t>
            </w:r>
          </w:p>
        </w:tc>
        <w:tc>
          <w:tcPr>
            <w:tcW w:w="1418" w:type="dxa"/>
          </w:tcPr>
          <w:p w14:paraId="79135292" w14:textId="77777777" w:rsidR="007F6982" w:rsidRDefault="007F6982" w:rsidP="007F6982">
            <w:pPr>
              <w:pStyle w:val="TableParagraph"/>
              <w:rPr>
                <w:sz w:val="20"/>
              </w:rPr>
            </w:pPr>
            <w:r>
              <w:rPr>
                <w:sz w:val="20"/>
              </w:rPr>
              <w:t>0.3882</w:t>
            </w:r>
          </w:p>
        </w:tc>
        <w:tc>
          <w:tcPr>
            <w:tcW w:w="1275" w:type="dxa"/>
          </w:tcPr>
          <w:p w14:paraId="7553A565" w14:textId="77777777" w:rsidR="007F6982" w:rsidRDefault="007F6982" w:rsidP="007F6982">
            <w:pPr>
              <w:pStyle w:val="TableParagraph"/>
              <w:ind w:right="88"/>
              <w:rPr>
                <w:sz w:val="20"/>
              </w:rPr>
            </w:pPr>
            <w:r>
              <w:rPr>
                <w:sz w:val="20"/>
              </w:rPr>
              <w:t>0.4534</w:t>
            </w:r>
          </w:p>
        </w:tc>
        <w:tc>
          <w:tcPr>
            <w:tcW w:w="1276" w:type="dxa"/>
          </w:tcPr>
          <w:p w14:paraId="24FD055C" w14:textId="77777777" w:rsidR="007F6982" w:rsidRDefault="007F6982" w:rsidP="007F6982">
            <w:pPr>
              <w:pStyle w:val="TableParagraph"/>
              <w:ind w:right="90"/>
              <w:rPr>
                <w:sz w:val="20"/>
              </w:rPr>
            </w:pPr>
            <w:r>
              <w:rPr>
                <w:sz w:val="20"/>
              </w:rPr>
              <w:t>0.4958</w:t>
            </w:r>
          </w:p>
        </w:tc>
        <w:tc>
          <w:tcPr>
            <w:tcW w:w="1276" w:type="dxa"/>
          </w:tcPr>
          <w:p w14:paraId="19C36308" w14:textId="77777777" w:rsidR="007F6982" w:rsidRDefault="007F6982" w:rsidP="007F6982">
            <w:pPr>
              <w:pStyle w:val="TableParagraph"/>
              <w:rPr>
                <w:sz w:val="20"/>
              </w:rPr>
            </w:pPr>
            <w:r>
              <w:rPr>
                <w:sz w:val="20"/>
              </w:rPr>
              <w:t>0.6074</w:t>
            </w:r>
          </w:p>
        </w:tc>
      </w:tr>
      <w:tr w:rsidR="007F6982" w14:paraId="794A37F7" w14:textId="77777777" w:rsidTr="007F6982">
        <w:trPr>
          <w:trHeight w:val="299"/>
        </w:trPr>
        <w:tc>
          <w:tcPr>
            <w:tcW w:w="1277" w:type="dxa"/>
          </w:tcPr>
          <w:p w14:paraId="56DA29A0" w14:textId="77777777" w:rsidR="007F6982" w:rsidRDefault="007F6982" w:rsidP="007F6982">
            <w:pPr>
              <w:pStyle w:val="TableParagraph"/>
              <w:spacing w:before="65" w:line="215" w:lineRule="exact"/>
              <w:ind w:right="95" w:firstLine="137"/>
              <w:rPr>
                <w:b/>
                <w:sz w:val="20"/>
              </w:rPr>
            </w:pPr>
            <w:r>
              <w:rPr>
                <w:b/>
                <w:sz w:val="20"/>
              </w:rPr>
              <w:t>25</w:t>
            </w:r>
          </w:p>
        </w:tc>
        <w:tc>
          <w:tcPr>
            <w:tcW w:w="1128" w:type="dxa"/>
          </w:tcPr>
          <w:p w14:paraId="0A7BCA5A" w14:textId="77777777" w:rsidR="007F6982" w:rsidRDefault="007F6982" w:rsidP="007F6982">
            <w:pPr>
              <w:pStyle w:val="TableParagraph"/>
              <w:spacing w:before="58" w:line="222" w:lineRule="exact"/>
              <w:ind w:right="91"/>
              <w:rPr>
                <w:sz w:val="20"/>
              </w:rPr>
            </w:pPr>
            <w:r>
              <w:rPr>
                <w:sz w:val="20"/>
              </w:rPr>
              <w:t>0.3233</w:t>
            </w:r>
          </w:p>
        </w:tc>
        <w:tc>
          <w:tcPr>
            <w:tcW w:w="1418" w:type="dxa"/>
          </w:tcPr>
          <w:p w14:paraId="4A0E8F66" w14:textId="77777777" w:rsidR="007F6982" w:rsidRDefault="007F6982" w:rsidP="007F6982">
            <w:pPr>
              <w:pStyle w:val="TableParagraph"/>
              <w:spacing w:before="58" w:line="222" w:lineRule="exact"/>
              <w:rPr>
                <w:sz w:val="20"/>
              </w:rPr>
            </w:pPr>
            <w:r>
              <w:rPr>
                <w:sz w:val="20"/>
              </w:rPr>
              <w:t>0.3809</w:t>
            </w:r>
          </w:p>
        </w:tc>
        <w:tc>
          <w:tcPr>
            <w:tcW w:w="1275" w:type="dxa"/>
          </w:tcPr>
          <w:p w14:paraId="2BA01871" w14:textId="77777777" w:rsidR="007F6982" w:rsidRDefault="007F6982" w:rsidP="007F6982">
            <w:pPr>
              <w:pStyle w:val="TableParagraph"/>
              <w:spacing w:before="58" w:line="222" w:lineRule="exact"/>
              <w:ind w:right="88"/>
              <w:rPr>
                <w:sz w:val="20"/>
              </w:rPr>
            </w:pPr>
            <w:r>
              <w:rPr>
                <w:sz w:val="20"/>
              </w:rPr>
              <w:t>0.4451</w:t>
            </w:r>
          </w:p>
        </w:tc>
        <w:tc>
          <w:tcPr>
            <w:tcW w:w="1276" w:type="dxa"/>
          </w:tcPr>
          <w:p w14:paraId="37D67F78" w14:textId="77777777" w:rsidR="007F6982" w:rsidRDefault="007F6982" w:rsidP="007F6982">
            <w:pPr>
              <w:pStyle w:val="TableParagraph"/>
              <w:spacing w:before="58" w:line="222" w:lineRule="exact"/>
              <w:ind w:right="90"/>
              <w:rPr>
                <w:sz w:val="20"/>
              </w:rPr>
            </w:pPr>
            <w:r>
              <w:rPr>
                <w:sz w:val="20"/>
              </w:rPr>
              <w:t>0.4869</w:t>
            </w:r>
          </w:p>
        </w:tc>
        <w:tc>
          <w:tcPr>
            <w:tcW w:w="1276" w:type="dxa"/>
          </w:tcPr>
          <w:p w14:paraId="3AE4DEF5" w14:textId="77777777" w:rsidR="007F6982" w:rsidRDefault="007F6982" w:rsidP="007F6982">
            <w:pPr>
              <w:pStyle w:val="TableParagraph"/>
              <w:spacing w:before="58" w:line="222" w:lineRule="exact"/>
              <w:rPr>
                <w:sz w:val="20"/>
              </w:rPr>
            </w:pPr>
            <w:r>
              <w:rPr>
                <w:sz w:val="20"/>
              </w:rPr>
              <w:t>0.5974</w:t>
            </w:r>
          </w:p>
        </w:tc>
      </w:tr>
      <w:tr w:rsidR="007F6982" w14:paraId="6644B9E0" w14:textId="77777777" w:rsidTr="007F6982">
        <w:trPr>
          <w:trHeight w:val="302"/>
        </w:trPr>
        <w:tc>
          <w:tcPr>
            <w:tcW w:w="1277" w:type="dxa"/>
          </w:tcPr>
          <w:p w14:paraId="2F51EC34" w14:textId="77777777" w:rsidR="007F6982" w:rsidRDefault="007F6982" w:rsidP="007F6982">
            <w:pPr>
              <w:pStyle w:val="TableParagraph"/>
              <w:spacing w:before="68" w:line="215" w:lineRule="exact"/>
              <w:ind w:right="95" w:firstLine="137"/>
              <w:rPr>
                <w:b/>
                <w:sz w:val="20"/>
              </w:rPr>
            </w:pPr>
            <w:r>
              <w:rPr>
                <w:b/>
                <w:sz w:val="20"/>
              </w:rPr>
              <w:t>26</w:t>
            </w:r>
          </w:p>
        </w:tc>
        <w:tc>
          <w:tcPr>
            <w:tcW w:w="1128" w:type="dxa"/>
          </w:tcPr>
          <w:p w14:paraId="74DF48E6" w14:textId="77777777" w:rsidR="007F6982" w:rsidRDefault="007F6982" w:rsidP="007F6982">
            <w:pPr>
              <w:pStyle w:val="TableParagraph"/>
              <w:spacing w:before="58"/>
              <w:ind w:right="91"/>
              <w:rPr>
                <w:sz w:val="20"/>
              </w:rPr>
            </w:pPr>
            <w:r>
              <w:rPr>
                <w:sz w:val="20"/>
              </w:rPr>
              <w:t>0.3172</w:t>
            </w:r>
          </w:p>
        </w:tc>
        <w:tc>
          <w:tcPr>
            <w:tcW w:w="1418" w:type="dxa"/>
          </w:tcPr>
          <w:p w14:paraId="34FCA0BB" w14:textId="77777777" w:rsidR="007F6982" w:rsidRDefault="007F6982" w:rsidP="007F6982">
            <w:pPr>
              <w:pStyle w:val="TableParagraph"/>
              <w:spacing w:before="58"/>
              <w:rPr>
                <w:sz w:val="20"/>
              </w:rPr>
            </w:pPr>
            <w:r>
              <w:rPr>
                <w:sz w:val="20"/>
              </w:rPr>
              <w:t>0.3739</w:t>
            </w:r>
          </w:p>
        </w:tc>
        <w:tc>
          <w:tcPr>
            <w:tcW w:w="1275" w:type="dxa"/>
          </w:tcPr>
          <w:p w14:paraId="5AAF0577" w14:textId="77777777" w:rsidR="007F6982" w:rsidRDefault="007F6982" w:rsidP="007F6982">
            <w:pPr>
              <w:pStyle w:val="TableParagraph"/>
              <w:spacing w:before="58"/>
              <w:ind w:right="88"/>
              <w:rPr>
                <w:sz w:val="20"/>
              </w:rPr>
            </w:pPr>
            <w:r>
              <w:rPr>
                <w:sz w:val="20"/>
              </w:rPr>
              <w:t>0.4372</w:t>
            </w:r>
          </w:p>
        </w:tc>
        <w:tc>
          <w:tcPr>
            <w:tcW w:w="1276" w:type="dxa"/>
          </w:tcPr>
          <w:p w14:paraId="077196C7" w14:textId="77777777" w:rsidR="007F6982" w:rsidRDefault="007F6982" w:rsidP="007F6982">
            <w:pPr>
              <w:pStyle w:val="TableParagraph"/>
              <w:spacing w:before="58"/>
              <w:ind w:right="90"/>
              <w:rPr>
                <w:sz w:val="20"/>
              </w:rPr>
            </w:pPr>
            <w:r>
              <w:rPr>
                <w:sz w:val="20"/>
              </w:rPr>
              <w:t>0.4785</w:t>
            </w:r>
          </w:p>
        </w:tc>
        <w:tc>
          <w:tcPr>
            <w:tcW w:w="1276" w:type="dxa"/>
          </w:tcPr>
          <w:p w14:paraId="2BB1FD07" w14:textId="77777777" w:rsidR="007F6982" w:rsidRDefault="007F6982" w:rsidP="007F6982">
            <w:pPr>
              <w:pStyle w:val="TableParagraph"/>
              <w:spacing w:before="58"/>
              <w:rPr>
                <w:sz w:val="20"/>
              </w:rPr>
            </w:pPr>
            <w:r>
              <w:rPr>
                <w:sz w:val="20"/>
              </w:rPr>
              <w:t>0.5880</w:t>
            </w:r>
          </w:p>
        </w:tc>
      </w:tr>
      <w:tr w:rsidR="007F6982" w14:paraId="468F9074" w14:textId="77777777" w:rsidTr="007F6982">
        <w:trPr>
          <w:trHeight w:val="299"/>
        </w:trPr>
        <w:tc>
          <w:tcPr>
            <w:tcW w:w="1277" w:type="dxa"/>
          </w:tcPr>
          <w:p w14:paraId="759BB963" w14:textId="77777777" w:rsidR="007F6982" w:rsidRDefault="007F6982" w:rsidP="007F6982">
            <w:pPr>
              <w:pStyle w:val="TableParagraph"/>
              <w:spacing w:before="65" w:line="215" w:lineRule="exact"/>
              <w:ind w:right="95" w:firstLine="137"/>
              <w:rPr>
                <w:b/>
                <w:sz w:val="20"/>
              </w:rPr>
            </w:pPr>
            <w:r>
              <w:rPr>
                <w:b/>
                <w:sz w:val="20"/>
              </w:rPr>
              <w:t>27</w:t>
            </w:r>
          </w:p>
        </w:tc>
        <w:tc>
          <w:tcPr>
            <w:tcW w:w="1128" w:type="dxa"/>
          </w:tcPr>
          <w:p w14:paraId="72240432" w14:textId="77777777" w:rsidR="007F6982" w:rsidRDefault="007F6982" w:rsidP="007F6982">
            <w:pPr>
              <w:pStyle w:val="TableParagraph"/>
              <w:ind w:right="91"/>
              <w:rPr>
                <w:sz w:val="20"/>
              </w:rPr>
            </w:pPr>
            <w:r>
              <w:rPr>
                <w:sz w:val="20"/>
              </w:rPr>
              <w:t>0.3115</w:t>
            </w:r>
          </w:p>
        </w:tc>
        <w:tc>
          <w:tcPr>
            <w:tcW w:w="1418" w:type="dxa"/>
          </w:tcPr>
          <w:p w14:paraId="6AC1EE78" w14:textId="77777777" w:rsidR="007F6982" w:rsidRDefault="007F6982" w:rsidP="007F6982">
            <w:pPr>
              <w:pStyle w:val="TableParagraph"/>
              <w:rPr>
                <w:sz w:val="20"/>
              </w:rPr>
            </w:pPr>
            <w:r>
              <w:rPr>
                <w:sz w:val="20"/>
              </w:rPr>
              <w:t>0.3673</w:t>
            </w:r>
          </w:p>
        </w:tc>
        <w:tc>
          <w:tcPr>
            <w:tcW w:w="1275" w:type="dxa"/>
          </w:tcPr>
          <w:p w14:paraId="2CE6589F" w14:textId="77777777" w:rsidR="007F6982" w:rsidRDefault="007F6982" w:rsidP="007F6982">
            <w:pPr>
              <w:pStyle w:val="TableParagraph"/>
              <w:ind w:right="88"/>
              <w:rPr>
                <w:sz w:val="20"/>
              </w:rPr>
            </w:pPr>
            <w:r>
              <w:rPr>
                <w:sz w:val="20"/>
              </w:rPr>
              <w:t>0.4297</w:t>
            </w:r>
          </w:p>
        </w:tc>
        <w:tc>
          <w:tcPr>
            <w:tcW w:w="1276" w:type="dxa"/>
          </w:tcPr>
          <w:p w14:paraId="1BE29C3D" w14:textId="77777777" w:rsidR="007F6982" w:rsidRDefault="007F6982" w:rsidP="007F6982">
            <w:pPr>
              <w:pStyle w:val="TableParagraph"/>
              <w:ind w:right="90"/>
              <w:rPr>
                <w:sz w:val="20"/>
              </w:rPr>
            </w:pPr>
            <w:r>
              <w:rPr>
                <w:sz w:val="20"/>
              </w:rPr>
              <w:t>0.4705</w:t>
            </w:r>
          </w:p>
        </w:tc>
        <w:tc>
          <w:tcPr>
            <w:tcW w:w="1276" w:type="dxa"/>
          </w:tcPr>
          <w:p w14:paraId="5F9086C8" w14:textId="77777777" w:rsidR="007F6982" w:rsidRDefault="007F6982" w:rsidP="007F6982">
            <w:pPr>
              <w:pStyle w:val="TableParagraph"/>
              <w:rPr>
                <w:sz w:val="20"/>
              </w:rPr>
            </w:pPr>
            <w:r>
              <w:rPr>
                <w:sz w:val="20"/>
              </w:rPr>
              <w:t>0.5790</w:t>
            </w:r>
          </w:p>
        </w:tc>
      </w:tr>
      <w:tr w:rsidR="007F6982" w14:paraId="76E7C971" w14:textId="77777777" w:rsidTr="007F6982">
        <w:trPr>
          <w:trHeight w:val="299"/>
        </w:trPr>
        <w:tc>
          <w:tcPr>
            <w:tcW w:w="1277" w:type="dxa"/>
          </w:tcPr>
          <w:p w14:paraId="0CA59E44" w14:textId="77777777" w:rsidR="007F6982" w:rsidRDefault="007F6982" w:rsidP="007F6982">
            <w:pPr>
              <w:pStyle w:val="TableParagraph"/>
              <w:spacing w:before="65" w:line="215" w:lineRule="exact"/>
              <w:ind w:right="95" w:firstLine="137"/>
              <w:rPr>
                <w:b/>
                <w:sz w:val="20"/>
              </w:rPr>
            </w:pPr>
            <w:r>
              <w:rPr>
                <w:b/>
                <w:sz w:val="20"/>
              </w:rPr>
              <w:t>28</w:t>
            </w:r>
          </w:p>
        </w:tc>
        <w:tc>
          <w:tcPr>
            <w:tcW w:w="1128" w:type="dxa"/>
          </w:tcPr>
          <w:p w14:paraId="48B54E4D" w14:textId="77777777" w:rsidR="007F6982" w:rsidRDefault="007F6982" w:rsidP="007F6982">
            <w:pPr>
              <w:pStyle w:val="TableParagraph"/>
              <w:ind w:right="91"/>
              <w:rPr>
                <w:sz w:val="20"/>
              </w:rPr>
            </w:pPr>
            <w:r>
              <w:rPr>
                <w:sz w:val="20"/>
              </w:rPr>
              <w:t>0.3061</w:t>
            </w:r>
          </w:p>
        </w:tc>
        <w:tc>
          <w:tcPr>
            <w:tcW w:w="1418" w:type="dxa"/>
          </w:tcPr>
          <w:p w14:paraId="6E89B144" w14:textId="77777777" w:rsidR="007F6982" w:rsidRDefault="007F6982" w:rsidP="007F6982">
            <w:pPr>
              <w:pStyle w:val="TableParagraph"/>
              <w:rPr>
                <w:sz w:val="20"/>
              </w:rPr>
            </w:pPr>
            <w:r>
              <w:rPr>
                <w:sz w:val="20"/>
              </w:rPr>
              <w:t>0.3610</w:t>
            </w:r>
          </w:p>
        </w:tc>
        <w:tc>
          <w:tcPr>
            <w:tcW w:w="1275" w:type="dxa"/>
          </w:tcPr>
          <w:p w14:paraId="336280FB" w14:textId="77777777" w:rsidR="007F6982" w:rsidRDefault="007F6982" w:rsidP="007F6982">
            <w:pPr>
              <w:pStyle w:val="TableParagraph"/>
              <w:ind w:right="88"/>
              <w:rPr>
                <w:sz w:val="20"/>
              </w:rPr>
            </w:pPr>
            <w:r>
              <w:rPr>
                <w:sz w:val="20"/>
              </w:rPr>
              <w:t>0.4226</w:t>
            </w:r>
          </w:p>
        </w:tc>
        <w:tc>
          <w:tcPr>
            <w:tcW w:w="1276" w:type="dxa"/>
          </w:tcPr>
          <w:p w14:paraId="64FAD9A6" w14:textId="77777777" w:rsidR="007F6982" w:rsidRDefault="007F6982" w:rsidP="007F6982">
            <w:pPr>
              <w:pStyle w:val="TableParagraph"/>
              <w:ind w:right="90"/>
              <w:rPr>
                <w:sz w:val="20"/>
              </w:rPr>
            </w:pPr>
            <w:r>
              <w:rPr>
                <w:sz w:val="20"/>
              </w:rPr>
              <w:t>0.4629</w:t>
            </w:r>
          </w:p>
        </w:tc>
        <w:tc>
          <w:tcPr>
            <w:tcW w:w="1276" w:type="dxa"/>
          </w:tcPr>
          <w:p w14:paraId="067CA58D" w14:textId="77777777" w:rsidR="007F6982" w:rsidRDefault="007F6982" w:rsidP="007F6982">
            <w:pPr>
              <w:pStyle w:val="TableParagraph"/>
              <w:rPr>
                <w:sz w:val="20"/>
              </w:rPr>
            </w:pPr>
            <w:r>
              <w:rPr>
                <w:sz w:val="20"/>
              </w:rPr>
              <w:t>0.5703</w:t>
            </w:r>
          </w:p>
        </w:tc>
      </w:tr>
      <w:tr w:rsidR="007F6982" w14:paraId="4E85683E" w14:textId="77777777" w:rsidTr="007F6982">
        <w:trPr>
          <w:trHeight w:val="299"/>
        </w:trPr>
        <w:tc>
          <w:tcPr>
            <w:tcW w:w="1277" w:type="dxa"/>
          </w:tcPr>
          <w:p w14:paraId="3527EF3C" w14:textId="77777777" w:rsidR="007F6982" w:rsidRDefault="007F6982" w:rsidP="007F6982">
            <w:pPr>
              <w:pStyle w:val="TableParagraph"/>
              <w:spacing w:before="65" w:line="215" w:lineRule="exact"/>
              <w:ind w:right="95" w:firstLine="137"/>
              <w:rPr>
                <w:b/>
                <w:sz w:val="20"/>
              </w:rPr>
            </w:pPr>
            <w:r>
              <w:rPr>
                <w:b/>
                <w:sz w:val="20"/>
              </w:rPr>
              <w:t>29</w:t>
            </w:r>
          </w:p>
        </w:tc>
        <w:tc>
          <w:tcPr>
            <w:tcW w:w="1128" w:type="dxa"/>
          </w:tcPr>
          <w:p w14:paraId="58119BF3" w14:textId="77777777" w:rsidR="007F6982" w:rsidRDefault="007F6982" w:rsidP="007F6982">
            <w:pPr>
              <w:pStyle w:val="TableParagraph"/>
              <w:ind w:right="91"/>
              <w:rPr>
                <w:sz w:val="20"/>
              </w:rPr>
            </w:pPr>
            <w:r>
              <w:rPr>
                <w:sz w:val="20"/>
              </w:rPr>
              <w:t>0.3009</w:t>
            </w:r>
          </w:p>
        </w:tc>
        <w:tc>
          <w:tcPr>
            <w:tcW w:w="1418" w:type="dxa"/>
          </w:tcPr>
          <w:p w14:paraId="36989A3C" w14:textId="77777777" w:rsidR="007F6982" w:rsidRDefault="007F6982" w:rsidP="007F6982">
            <w:pPr>
              <w:pStyle w:val="TableParagraph"/>
              <w:rPr>
                <w:sz w:val="20"/>
              </w:rPr>
            </w:pPr>
            <w:r>
              <w:rPr>
                <w:sz w:val="20"/>
              </w:rPr>
              <w:t>0.3550</w:t>
            </w:r>
          </w:p>
        </w:tc>
        <w:tc>
          <w:tcPr>
            <w:tcW w:w="1275" w:type="dxa"/>
          </w:tcPr>
          <w:p w14:paraId="1761CB4A" w14:textId="77777777" w:rsidR="007F6982" w:rsidRDefault="007F6982" w:rsidP="007F6982">
            <w:pPr>
              <w:pStyle w:val="TableParagraph"/>
              <w:ind w:right="88"/>
              <w:rPr>
                <w:sz w:val="20"/>
              </w:rPr>
            </w:pPr>
            <w:r>
              <w:rPr>
                <w:sz w:val="20"/>
              </w:rPr>
              <w:t>0.4158</w:t>
            </w:r>
          </w:p>
        </w:tc>
        <w:tc>
          <w:tcPr>
            <w:tcW w:w="1276" w:type="dxa"/>
          </w:tcPr>
          <w:p w14:paraId="1DC0810B" w14:textId="77777777" w:rsidR="007F6982" w:rsidRDefault="007F6982" w:rsidP="007F6982">
            <w:pPr>
              <w:pStyle w:val="TableParagraph"/>
              <w:ind w:right="90"/>
              <w:rPr>
                <w:sz w:val="20"/>
              </w:rPr>
            </w:pPr>
            <w:r>
              <w:rPr>
                <w:sz w:val="20"/>
              </w:rPr>
              <w:t>0.4556</w:t>
            </w:r>
          </w:p>
        </w:tc>
        <w:tc>
          <w:tcPr>
            <w:tcW w:w="1276" w:type="dxa"/>
          </w:tcPr>
          <w:p w14:paraId="7D234E72" w14:textId="77777777" w:rsidR="007F6982" w:rsidRDefault="007F6982" w:rsidP="007F6982">
            <w:pPr>
              <w:pStyle w:val="TableParagraph"/>
              <w:rPr>
                <w:sz w:val="20"/>
              </w:rPr>
            </w:pPr>
            <w:r>
              <w:rPr>
                <w:sz w:val="20"/>
              </w:rPr>
              <w:t>0.5620</w:t>
            </w:r>
          </w:p>
        </w:tc>
      </w:tr>
      <w:tr w:rsidR="007F6982" w14:paraId="5754471E" w14:textId="77777777" w:rsidTr="007F6982">
        <w:trPr>
          <w:trHeight w:val="302"/>
        </w:trPr>
        <w:tc>
          <w:tcPr>
            <w:tcW w:w="1277" w:type="dxa"/>
          </w:tcPr>
          <w:p w14:paraId="6EFD040A" w14:textId="77777777" w:rsidR="007F6982" w:rsidRDefault="007F6982" w:rsidP="007F6982">
            <w:pPr>
              <w:pStyle w:val="TableParagraph"/>
              <w:spacing w:before="67" w:line="215" w:lineRule="exact"/>
              <w:ind w:right="95" w:firstLine="137"/>
              <w:rPr>
                <w:b/>
                <w:sz w:val="20"/>
              </w:rPr>
            </w:pPr>
            <w:r>
              <w:rPr>
                <w:b/>
                <w:sz w:val="20"/>
              </w:rPr>
              <w:t>30</w:t>
            </w:r>
          </w:p>
        </w:tc>
        <w:tc>
          <w:tcPr>
            <w:tcW w:w="1128" w:type="dxa"/>
          </w:tcPr>
          <w:p w14:paraId="7B90D496" w14:textId="77777777" w:rsidR="007F6982" w:rsidRDefault="007F6982" w:rsidP="007F6982">
            <w:pPr>
              <w:pStyle w:val="TableParagraph"/>
              <w:spacing w:before="58"/>
              <w:ind w:right="91"/>
              <w:rPr>
                <w:sz w:val="20"/>
              </w:rPr>
            </w:pPr>
            <w:r>
              <w:rPr>
                <w:sz w:val="20"/>
              </w:rPr>
              <w:t>0.2960</w:t>
            </w:r>
          </w:p>
        </w:tc>
        <w:tc>
          <w:tcPr>
            <w:tcW w:w="1418" w:type="dxa"/>
          </w:tcPr>
          <w:p w14:paraId="7E38807D" w14:textId="77777777" w:rsidR="007F6982" w:rsidRDefault="007F6982" w:rsidP="007F6982">
            <w:pPr>
              <w:pStyle w:val="TableParagraph"/>
              <w:spacing w:before="58"/>
              <w:rPr>
                <w:sz w:val="20"/>
              </w:rPr>
            </w:pPr>
            <w:r>
              <w:rPr>
                <w:sz w:val="20"/>
              </w:rPr>
              <w:t>0.3494</w:t>
            </w:r>
          </w:p>
        </w:tc>
        <w:tc>
          <w:tcPr>
            <w:tcW w:w="1275" w:type="dxa"/>
          </w:tcPr>
          <w:p w14:paraId="58A6414E" w14:textId="77777777" w:rsidR="007F6982" w:rsidRDefault="007F6982" w:rsidP="007F6982">
            <w:pPr>
              <w:pStyle w:val="TableParagraph"/>
              <w:spacing w:before="58"/>
              <w:ind w:right="88"/>
              <w:rPr>
                <w:sz w:val="20"/>
              </w:rPr>
            </w:pPr>
            <w:r>
              <w:rPr>
                <w:sz w:val="20"/>
              </w:rPr>
              <w:t>0.4093</w:t>
            </w:r>
          </w:p>
        </w:tc>
        <w:tc>
          <w:tcPr>
            <w:tcW w:w="1276" w:type="dxa"/>
          </w:tcPr>
          <w:p w14:paraId="7D243DF3" w14:textId="77777777" w:rsidR="007F6982" w:rsidRDefault="007F6982" w:rsidP="007F6982">
            <w:pPr>
              <w:pStyle w:val="TableParagraph"/>
              <w:spacing w:before="58"/>
              <w:ind w:right="90"/>
              <w:rPr>
                <w:sz w:val="20"/>
              </w:rPr>
            </w:pPr>
            <w:r>
              <w:rPr>
                <w:sz w:val="20"/>
              </w:rPr>
              <w:t>0.4487</w:t>
            </w:r>
          </w:p>
        </w:tc>
        <w:tc>
          <w:tcPr>
            <w:tcW w:w="1276" w:type="dxa"/>
          </w:tcPr>
          <w:p w14:paraId="726993B4" w14:textId="77777777" w:rsidR="007F6982" w:rsidRDefault="007F6982" w:rsidP="007F6982">
            <w:pPr>
              <w:pStyle w:val="TableParagraph"/>
              <w:spacing w:before="58"/>
              <w:rPr>
                <w:sz w:val="20"/>
              </w:rPr>
            </w:pPr>
            <w:r>
              <w:rPr>
                <w:sz w:val="20"/>
              </w:rPr>
              <w:t>0.5541</w:t>
            </w:r>
          </w:p>
        </w:tc>
      </w:tr>
      <w:tr w:rsidR="007F6982" w14:paraId="7BEE182C" w14:textId="77777777" w:rsidTr="007F6982">
        <w:trPr>
          <w:trHeight w:val="299"/>
        </w:trPr>
        <w:tc>
          <w:tcPr>
            <w:tcW w:w="1277" w:type="dxa"/>
          </w:tcPr>
          <w:p w14:paraId="573924EF" w14:textId="77777777" w:rsidR="007F6982" w:rsidRDefault="007F6982" w:rsidP="007F6982">
            <w:pPr>
              <w:pStyle w:val="TableParagraph"/>
              <w:spacing w:before="65" w:line="215" w:lineRule="exact"/>
              <w:ind w:right="95" w:firstLine="137"/>
              <w:rPr>
                <w:b/>
                <w:sz w:val="20"/>
              </w:rPr>
            </w:pPr>
            <w:r>
              <w:rPr>
                <w:b/>
                <w:sz w:val="20"/>
              </w:rPr>
              <w:t>31</w:t>
            </w:r>
          </w:p>
        </w:tc>
        <w:tc>
          <w:tcPr>
            <w:tcW w:w="1128" w:type="dxa"/>
          </w:tcPr>
          <w:p w14:paraId="464AD943" w14:textId="77777777" w:rsidR="007F6982" w:rsidRDefault="007F6982" w:rsidP="007F6982">
            <w:pPr>
              <w:pStyle w:val="TableParagraph"/>
              <w:spacing w:before="58" w:line="222" w:lineRule="exact"/>
              <w:ind w:right="91"/>
              <w:rPr>
                <w:sz w:val="20"/>
              </w:rPr>
            </w:pPr>
            <w:r>
              <w:rPr>
                <w:sz w:val="20"/>
              </w:rPr>
              <w:t>0.2913</w:t>
            </w:r>
          </w:p>
        </w:tc>
        <w:tc>
          <w:tcPr>
            <w:tcW w:w="1418" w:type="dxa"/>
          </w:tcPr>
          <w:p w14:paraId="407DC385" w14:textId="77777777" w:rsidR="007F6982" w:rsidRDefault="007F6982" w:rsidP="007F6982">
            <w:pPr>
              <w:pStyle w:val="TableParagraph"/>
              <w:spacing w:before="58" w:line="222" w:lineRule="exact"/>
              <w:rPr>
                <w:sz w:val="20"/>
              </w:rPr>
            </w:pPr>
            <w:r>
              <w:rPr>
                <w:sz w:val="20"/>
              </w:rPr>
              <w:t>0.3440</w:t>
            </w:r>
          </w:p>
        </w:tc>
        <w:tc>
          <w:tcPr>
            <w:tcW w:w="1275" w:type="dxa"/>
          </w:tcPr>
          <w:p w14:paraId="33C29989" w14:textId="77777777" w:rsidR="007F6982" w:rsidRDefault="007F6982" w:rsidP="007F6982">
            <w:pPr>
              <w:pStyle w:val="TableParagraph"/>
              <w:spacing w:before="58" w:line="222" w:lineRule="exact"/>
              <w:ind w:right="88"/>
              <w:rPr>
                <w:sz w:val="20"/>
              </w:rPr>
            </w:pPr>
            <w:r>
              <w:rPr>
                <w:sz w:val="20"/>
              </w:rPr>
              <w:t>0.4032</w:t>
            </w:r>
          </w:p>
        </w:tc>
        <w:tc>
          <w:tcPr>
            <w:tcW w:w="1276" w:type="dxa"/>
          </w:tcPr>
          <w:p w14:paraId="4B88FCE7" w14:textId="77777777" w:rsidR="007F6982" w:rsidRDefault="007F6982" w:rsidP="007F6982">
            <w:pPr>
              <w:pStyle w:val="TableParagraph"/>
              <w:spacing w:before="58" w:line="222" w:lineRule="exact"/>
              <w:ind w:right="90"/>
              <w:rPr>
                <w:sz w:val="20"/>
              </w:rPr>
            </w:pPr>
            <w:r>
              <w:rPr>
                <w:sz w:val="20"/>
              </w:rPr>
              <w:t>0.4421</w:t>
            </w:r>
          </w:p>
        </w:tc>
        <w:tc>
          <w:tcPr>
            <w:tcW w:w="1276" w:type="dxa"/>
          </w:tcPr>
          <w:p w14:paraId="615B057B" w14:textId="77777777" w:rsidR="007F6982" w:rsidRDefault="007F6982" w:rsidP="007F6982">
            <w:pPr>
              <w:pStyle w:val="TableParagraph"/>
              <w:spacing w:before="58" w:line="222" w:lineRule="exact"/>
              <w:rPr>
                <w:sz w:val="20"/>
              </w:rPr>
            </w:pPr>
            <w:r>
              <w:rPr>
                <w:sz w:val="20"/>
              </w:rPr>
              <w:t>0.5465</w:t>
            </w:r>
          </w:p>
        </w:tc>
      </w:tr>
      <w:tr w:rsidR="007F6982" w14:paraId="76DF4E26" w14:textId="77777777" w:rsidTr="007F6982">
        <w:trPr>
          <w:trHeight w:val="301"/>
        </w:trPr>
        <w:tc>
          <w:tcPr>
            <w:tcW w:w="1277" w:type="dxa"/>
          </w:tcPr>
          <w:p w14:paraId="78223DAD" w14:textId="77777777" w:rsidR="007F6982" w:rsidRDefault="007F6982" w:rsidP="007F6982">
            <w:pPr>
              <w:pStyle w:val="TableParagraph"/>
              <w:spacing w:before="67" w:line="215" w:lineRule="exact"/>
              <w:ind w:right="95" w:firstLine="137"/>
              <w:rPr>
                <w:b/>
                <w:sz w:val="20"/>
              </w:rPr>
            </w:pPr>
            <w:r>
              <w:rPr>
                <w:b/>
                <w:sz w:val="20"/>
              </w:rPr>
              <w:t>32</w:t>
            </w:r>
          </w:p>
        </w:tc>
        <w:tc>
          <w:tcPr>
            <w:tcW w:w="1128" w:type="dxa"/>
          </w:tcPr>
          <w:p w14:paraId="54A5130D" w14:textId="77777777" w:rsidR="007F6982" w:rsidRDefault="007F6982" w:rsidP="007F6982">
            <w:pPr>
              <w:pStyle w:val="TableParagraph"/>
              <w:spacing w:before="58"/>
              <w:ind w:right="91"/>
              <w:rPr>
                <w:sz w:val="20"/>
              </w:rPr>
            </w:pPr>
            <w:r>
              <w:rPr>
                <w:sz w:val="20"/>
              </w:rPr>
              <w:t>0.2869</w:t>
            </w:r>
          </w:p>
        </w:tc>
        <w:tc>
          <w:tcPr>
            <w:tcW w:w="1418" w:type="dxa"/>
          </w:tcPr>
          <w:p w14:paraId="5BD8C7A4" w14:textId="77777777" w:rsidR="007F6982" w:rsidRDefault="007F6982" w:rsidP="007F6982">
            <w:pPr>
              <w:pStyle w:val="TableParagraph"/>
              <w:spacing w:before="58"/>
              <w:rPr>
                <w:sz w:val="20"/>
              </w:rPr>
            </w:pPr>
            <w:r>
              <w:rPr>
                <w:sz w:val="20"/>
              </w:rPr>
              <w:t>0.3388</w:t>
            </w:r>
          </w:p>
        </w:tc>
        <w:tc>
          <w:tcPr>
            <w:tcW w:w="1275" w:type="dxa"/>
          </w:tcPr>
          <w:p w14:paraId="266FCA54" w14:textId="77777777" w:rsidR="007F6982" w:rsidRDefault="007F6982" w:rsidP="007F6982">
            <w:pPr>
              <w:pStyle w:val="TableParagraph"/>
              <w:spacing w:before="58"/>
              <w:ind w:right="88"/>
              <w:rPr>
                <w:sz w:val="20"/>
              </w:rPr>
            </w:pPr>
            <w:r>
              <w:rPr>
                <w:sz w:val="20"/>
              </w:rPr>
              <w:t>0.3972</w:t>
            </w:r>
          </w:p>
        </w:tc>
        <w:tc>
          <w:tcPr>
            <w:tcW w:w="1276" w:type="dxa"/>
          </w:tcPr>
          <w:p w14:paraId="29B1B3A3" w14:textId="77777777" w:rsidR="007F6982" w:rsidRDefault="007F6982" w:rsidP="007F6982">
            <w:pPr>
              <w:pStyle w:val="TableParagraph"/>
              <w:spacing w:before="58"/>
              <w:ind w:right="90"/>
              <w:rPr>
                <w:sz w:val="20"/>
              </w:rPr>
            </w:pPr>
            <w:r>
              <w:rPr>
                <w:sz w:val="20"/>
              </w:rPr>
              <w:t>0.4357</w:t>
            </w:r>
          </w:p>
        </w:tc>
        <w:tc>
          <w:tcPr>
            <w:tcW w:w="1276" w:type="dxa"/>
          </w:tcPr>
          <w:p w14:paraId="214533C2" w14:textId="77777777" w:rsidR="007F6982" w:rsidRDefault="007F6982" w:rsidP="007F6982">
            <w:pPr>
              <w:pStyle w:val="TableParagraph"/>
              <w:spacing w:before="58"/>
              <w:rPr>
                <w:sz w:val="20"/>
              </w:rPr>
            </w:pPr>
            <w:r>
              <w:rPr>
                <w:sz w:val="20"/>
              </w:rPr>
              <w:t>0.5392</w:t>
            </w:r>
          </w:p>
        </w:tc>
      </w:tr>
      <w:tr w:rsidR="007F6982" w14:paraId="5968F55F" w14:textId="77777777" w:rsidTr="007F6982">
        <w:trPr>
          <w:trHeight w:val="299"/>
        </w:trPr>
        <w:tc>
          <w:tcPr>
            <w:tcW w:w="1277" w:type="dxa"/>
          </w:tcPr>
          <w:p w14:paraId="6FC5FC3E" w14:textId="77777777" w:rsidR="007F6982" w:rsidRDefault="007F6982" w:rsidP="007F6982">
            <w:pPr>
              <w:pStyle w:val="TableParagraph"/>
              <w:spacing w:before="65" w:line="215" w:lineRule="exact"/>
              <w:ind w:right="95" w:firstLine="137"/>
              <w:rPr>
                <w:b/>
                <w:sz w:val="20"/>
              </w:rPr>
            </w:pPr>
            <w:r>
              <w:rPr>
                <w:b/>
                <w:sz w:val="20"/>
              </w:rPr>
              <w:lastRenderedPageBreak/>
              <w:t>33</w:t>
            </w:r>
          </w:p>
        </w:tc>
        <w:tc>
          <w:tcPr>
            <w:tcW w:w="1128" w:type="dxa"/>
          </w:tcPr>
          <w:p w14:paraId="196ABADB" w14:textId="77777777" w:rsidR="007F6982" w:rsidRDefault="007F6982" w:rsidP="007F6982">
            <w:pPr>
              <w:pStyle w:val="TableParagraph"/>
              <w:ind w:right="91"/>
              <w:rPr>
                <w:sz w:val="20"/>
              </w:rPr>
            </w:pPr>
            <w:r>
              <w:rPr>
                <w:sz w:val="20"/>
              </w:rPr>
              <w:t>0.2826</w:t>
            </w:r>
          </w:p>
        </w:tc>
        <w:tc>
          <w:tcPr>
            <w:tcW w:w="1418" w:type="dxa"/>
          </w:tcPr>
          <w:p w14:paraId="2E8F1F6D" w14:textId="77777777" w:rsidR="007F6982" w:rsidRDefault="007F6982" w:rsidP="007F6982">
            <w:pPr>
              <w:pStyle w:val="TableParagraph"/>
              <w:rPr>
                <w:sz w:val="20"/>
              </w:rPr>
            </w:pPr>
            <w:r>
              <w:rPr>
                <w:sz w:val="20"/>
              </w:rPr>
              <w:t>0.3338</w:t>
            </w:r>
          </w:p>
        </w:tc>
        <w:tc>
          <w:tcPr>
            <w:tcW w:w="1275" w:type="dxa"/>
          </w:tcPr>
          <w:p w14:paraId="43B57775" w14:textId="77777777" w:rsidR="007F6982" w:rsidRDefault="007F6982" w:rsidP="007F6982">
            <w:pPr>
              <w:pStyle w:val="TableParagraph"/>
              <w:ind w:right="88"/>
              <w:rPr>
                <w:sz w:val="20"/>
              </w:rPr>
            </w:pPr>
            <w:r>
              <w:rPr>
                <w:sz w:val="20"/>
              </w:rPr>
              <w:t>0.3916</w:t>
            </w:r>
          </w:p>
        </w:tc>
        <w:tc>
          <w:tcPr>
            <w:tcW w:w="1276" w:type="dxa"/>
          </w:tcPr>
          <w:p w14:paraId="23B49BB2" w14:textId="77777777" w:rsidR="007F6982" w:rsidRDefault="007F6982" w:rsidP="007F6982">
            <w:pPr>
              <w:pStyle w:val="TableParagraph"/>
              <w:ind w:right="90"/>
              <w:rPr>
                <w:sz w:val="20"/>
              </w:rPr>
            </w:pPr>
            <w:r>
              <w:rPr>
                <w:sz w:val="20"/>
              </w:rPr>
              <w:t>0.4296</w:t>
            </w:r>
          </w:p>
        </w:tc>
        <w:tc>
          <w:tcPr>
            <w:tcW w:w="1276" w:type="dxa"/>
          </w:tcPr>
          <w:p w14:paraId="62C5CD7C" w14:textId="77777777" w:rsidR="007F6982" w:rsidRDefault="007F6982" w:rsidP="007F6982">
            <w:pPr>
              <w:pStyle w:val="TableParagraph"/>
              <w:rPr>
                <w:sz w:val="20"/>
              </w:rPr>
            </w:pPr>
            <w:r>
              <w:rPr>
                <w:sz w:val="20"/>
              </w:rPr>
              <w:t>0.5322</w:t>
            </w:r>
          </w:p>
        </w:tc>
      </w:tr>
      <w:tr w:rsidR="007F6982" w14:paraId="229FD630" w14:textId="77777777" w:rsidTr="007F6982">
        <w:trPr>
          <w:trHeight w:val="299"/>
        </w:trPr>
        <w:tc>
          <w:tcPr>
            <w:tcW w:w="1277" w:type="dxa"/>
          </w:tcPr>
          <w:p w14:paraId="2A9A29DC" w14:textId="77777777" w:rsidR="007F6982" w:rsidRDefault="007F6982" w:rsidP="007F6982">
            <w:pPr>
              <w:pStyle w:val="TableParagraph"/>
              <w:spacing w:before="65" w:line="215" w:lineRule="exact"/>
              <w:ind w:right="95" w:firstLine="137"/>
              <w:rPr>
                <w:b/>
                <w:sz w:val="20"/>
              </w:rPr>
            </w:pPr>
            <w:r>
              <w:rPr>
                <w:b/>
                <w:sz w:val="20"/>
              </w:rPr>
              <w:t>34</w:t>
            </w:r>
          </w:p>
        </w:tc>
        <w:tc>
          <w:tcPr>
            <w:tcW w:w="1128" w:type="dxa"/>
          </w:tcPr>
          <w:p w14:paraId="7744A96C" w14:textId="77777777" w:rsidR="007F6982" w:rsidRDefault="007F6982" w:rsidP="007F6982">
            <w:pPr>
              <w:pStyle w:val="TableParagraph"/>
              <w:ind w:right="91"/>
              <w:rPr>
                <w:sz w:val="20"/>
              </w:rPr>
            </w:pPr>
            <w:r>
              <w:rPr>
                <w:sz w:val="20"/>
              </w:rPr>
              <w:t>0.2785</w:t>
            </w:r>
          </w:p>
        </w:tc>
        <w:tc>
          <w:tcPr>
            <w:tcW w:w="1418" w:type="dxa"/>
          </w:tcPr>
          <w:p w14:paraId="20247F89" w14:textId="77777777" w:rsidR="007F6982" w:rsidRDefault="007F6982" w:rsidP="007F6982">
            <w:pPr>
              <w:pStyle w:val="TableParagraph"/>
              <w:rPr>
                <w:sz w:val="20"/>
              </w:rPr>
            </w:pPr>
            <w:r>
              <w:rPr>
                <w:sz w:val="20"/>
              </w:rPr>
              <w:t>0.3291</w:t>
            </w:r>
          </w:p>
        </w:tc>
        <w:tc>
          <w:tcPr>
            <w:tcW w:w="1275" w:type="dxa"/>
          </w:tcPr>
          <w:p w14:paraId="333D6271" w14:textId="77777777" w:rsidR="007F6982" w:rsidRDefault="007F6982" w:rsidP="007F6982">
            <w:pPr>
              <w:pStyle w:val="TableParagraph"/>
              <w:ind w:right="88"/>
              <w:rPr>
                <w:sz w:val="20"/>
              </w:rPr>
            </w:pPr>
            <w:r>
              <w:rPr>
                <w:sz w:val="20"/>
              </w:rPr>
              <w:t>0.3862</w:t>
            </w:r>
          </w:p>
        </w:tc>
        <w:tc>
          <w:tcPr>
            <w:tcW w:w="1276" w:type="dxa"/>
          </w:tcPr>
          <w:p w14:paraId="54F66151" w14:textId="77777777" w:rsidR="007F6982" w:rsidRDefault="007F6982" w:rsidP="007F6982">
            <w:pPr>
              <w:pStyle w:val="TableParagraph"/>
              <w:ind w:right="90"/>
              <w:rPr>
                <w:sz w:val="20"/>
              </w:rPr>
            </w:pPr>
            <w:r>
              <w:rPr>
                <w:sz w:val="20"/>
              </w:rPr>
              <w:t>0.4238</w:t>
            </w:r>
          </w:p>
        </w:tc>
        <w:tc>
          <w:tcPr>
            <w:tcW w:w="1276" w:type="dxa"/>
          </w:tcPr>
          <w:p w14:paraId="0B003938" w14:textId="77777777" w:rsidR="007F6982" w:rsidRDefault="007F6982" w:rsidP="007F6982">
            <w:pPr>
              <w:pStyle w:val="TableParagraph"/>
              <w:rPr>
                <w:sz w:val="20"/>
              </w:rPr>
            </w:pPr>
            <w:r>
              <w:rPr>
                <w:sz w:val="20"/>
              </w:rPr>
              <w:t>0.5254</w:t>
            </w:r>
          </w:p>
        </w:tc>
      </w:tr>
      <w:tr w:rsidR="007F6982" w14:paraId="32E83805" w14:textId="77777777" w:rsidTr="007F6982">
        <w:trPr>
          <w:trHeight w:val="299"/>
        </w:trPr>
        <w:tc>
          <w:tcPr>
            <w:tcW w:w="1277" w:type="dxa"/>
          </w:tcPr>
          <w:p w14:paraId="68E8B5CB" w14:textId="77777777" w:rsidR="007F6982" w:rsidRDefault="007F6982" w:rsidP="007F6982">
            <w:pPr>
              <w:pStyle w:val="TableParagraph"/>
              <w:spacing w:before="65" w:line="215" w:lineRule="exact"/>
              <w:ind w:right="95" w:firstLine="137"/>
              <w:rPr>
                <w:b/>
                <w:sz w:val="20"/>
              </w:rPr>
            </w:pPr>
            <w:r>
              <w:rPr>
                <w:b/>
                <w:sz w:val="20"/>
              </w:rPr>
              <w:t>35</w:t>
            </w:r>
          </w:p>
        </w:tc>
        <w:tc>
          <w:tcPr>
            <w:tcW w:w="1128" w:type="dxa"/>
          </w:tcPr>
          <w:p w14:paraId="42931C17" w14:textId="77777777" w:rsidR="007F6982" w:rsidRDefault="007F6982" w:rsidP="007F6982">
            <w:pPr>
              <w:pStyle w:val="TableParagraph"/>
              <w:ind w:right="91"/>
              <w:rPr>
                <w:sz w:val="20"/>
              </w:rPr>
            </w:pPr>
            <w:r>
              <w:rPr>
                <w:sz w:val="20"/>
              </w:rPr>
              <w:t>0.2746</w:t>
            </w:r>
          </w:p>
        </w:tc>
        <w:tc>
          <w:tcPr>
            <w:tcW w:w="1418" w:type="dxa"/>
          </w:tcPr>
          <w:p w14:paraId="20A9750D" w14:textId="77777777" w:rsidR="007F6982" w:rsidRDefault="007F6982" w:rsidP="007F6982">
            <w:pPr>
              <w:pStyle w:val="TableParagraph"/>
              <w:rPr>
                <w:sz w:val="20"/>
              </w:rPr>
            </w:pPr>
            <w:r>
              <w:rPr>
                <w:sz w:val="20"/>
              </w:rPr>
              <w:t>0.3246</w:t>
            </w:r>
          </w:p>
        </w:tc>
        <w:tc>
          <w:tcPr>
            <w:tcW w:w="1275" w:type="dxa"/>
          </w:tcPr>
          <w:p w14:paraId="1FFC2D45" w14:textId="77777777" w:rsidR="007F6982" w:rsidRDefault="007F6982" w:rsidP="007F6982">
            <w:pPr>
              <w:pStyle w:val="TableParagraph"/>
              <w:ind w:right="88"/>
              <w:rPr>
                <w:sz w:val="20"/>
              </w:rPr>
            </w:pPr>
            <w:r>
              <w:rPr>
                <w:sz w:val="20"/>
              </w:rPr>
              <w:t>0.3810</w:t>
            </w:r>
          </w:p>
        </w:tc>
        <w:tc>
          <w:tcPr>
            <w:tcW w:w="1276" w:type="dxa"/>
          </w:tcPr>
          <w:p w14:paraId="286176BA" w14:textId="77777777" w:rsidR="007F6982" w:rsidRDefault="007F6982" w:rsidP="007F6982">
            <w:pPr>
              <w:pStyle w:val="TableParagraph"/>
              <w:ind w:right="90"/>
              <w:rPr>
                <w:sz w:val="20"/>
              </w:rPr>
            </w:pPr>
            <w:r>
              <w:rPr>
                <w:sz w:val="20"/>
              </w:rPr>
              <w:t>0.4182</w:t>
            </w:r>
          </w:p>
        </w:tc>
        <w:tc>
          <w:tcPr>
            <w:tcW w:w="1276" w:type="dxa"/>
          </w:tcPr>
          <w:p w14:paraId="3E147C10" w14:textId="77777777" w:rsidR="007F6982" w:rsidRDefault="007F6982" w:rsidP="007F6982">
            <w:pPr>
              <w:pStyle w:val="TableParagraph"/>
              <w:rPr>
                <w:sz w:val="20"/>
              </w:rPr>
            </w:pPr>
            <w:r>
              <w:rPr>
                <w:sz w:val="20"/>
              </w:rPr>
              <w:t>0.5189</w:t>
            </w:r>
          </w:p>
        </w:tc>
      </w:tr>
      <w:tr w:rsidR="007F6982" w14:paraId="76CBF140" w14:textId="77777777" w:rsidTr="007F6982">
        <w:trPr>
          <w:trHeight w:val="299"/>
        </w:trPr>
        <w:tc>
          <w:tcPr>
            <w:tcW w:w="1277" w:type="dxa"/>
          </w:tcPr>
          <w:p w14:paraId="11B9F93A" w14:textId="77777777" w:rsidR="007F6982" w:rsidRDefault="007F6982" w:rsidP="007F6982">
            <w:pPr>
              <w:pStyle w:val="TableParagraph"/>
              <w:spacing w:before="65" w:line="215" w:lineRule="exact"/>
              <w:ind w:right="95" w:firstLine="137"/>
              <w:rPr>
                <w:b/>
                <w:sz w:val="20"/>
              </w:rPr>
            </w:pPr>
            <w:r>
              <w:rPr>
                <w:b/>
                <w:sz w:val="20"/>
              </w:rPr>
              <w:t>36</w:t>
            </w:r>
          </w:p>
        </w:tc>
        <w:tc>
          <w:tcPr>
            <w:tcW w:w="1128" w:type="dxa"/>
          </w:tcPr>
          <w:p w14:paraId="269ADEA5" w14:textId="77777777" w:rsidR="007F6982" w:rsidRDefault="007F6982" w:rsidP="007F6982">
            <w:pPr>
              <w:pStyle w:val="TableParagraph"/>
              <w:ind w:right="91"/>
              <w:rPr>
                <w:sz w:val="20"/>
              </w:rPr>
            </w:pPr>
            <w:r>
              <w:rPr>
                <w:sz w:val="20"/>
              </w:rPr>
              <w:t>0.2709</w:t>
            </w:r>
          </w:p>
        </w:tc>
        <w:tc>
          <w:tcPr>
            <w:tcW w:w="1418" w:type="dxa"/>
          </w:tcPr>
          <w:p w14:paraId="1E5C18BD" w14:textId="77777777" w:rsidR="007F6982" w:rsidRDefault="007F6982" w:rsidP="007F6982">
            <w:pPr>
              <w:pStyle w:val="TableParagraph"/>
              <w:rPr>
                <w:sz w:val="20"/>
              </w:rPr>
            </w:pPr>
            <w:r>
              <w:rPr>
                <w:sz w:val="20"/>
              </w:rPr>
              <w:t>0.3202</w:t>
            </w:r>
          </w:p>
        </w:tc>
        <w:tc>
          <w:tcPr>
            <w:tcW w:w="1275" w:type="dxa"/>
          </w:tcPr>
          <w:p w14:paraId="4E2DD85C" w14:textId="77777777" w:rsidR="007F6982" w:rsidRDefault="007F6982" w:rsidP="007F6982">
            <w:pPr>
              <w:pStyle w:val="TableParagraph"/>
              <w:ind w:right="88"/>
              <w:rPr>
                <w:sz w:val="20"/>
              </w:rPr>
            </w:pPr>
            <w:r>
              <w:rPr>
                <w:sz w:val="20"/>
              </w:rPr>
              <w:t>0.3760</w:t>
            </w:r>
          </w:p>
        </w:tc>
        <w:tc>
          <w:tcPr>
            <w:tcW w:w="1276" w:type="dxa"/>
          </w:tcPr>
          <w:p w14:paraId="4FD2291F" w14:textId="77777777" w:rsidR="007F6982" w:rsidRDefault="007F6982" w:rsidP="007F6982">
            <w:pPr>
              <w:pStyle w:val="TableParagraph"/>
              <w:ind w:right="90"/>
              <w:rPr>
                <w:sz w:val="20"/>
              </w:rPr>
            </w:pPr>
            <w:r>
              <w:rPr>
                <w:sz w:val="20"/>
              </w:rPr>
              <w:t>0.4128</w:t>
            </w:r>
          </w:p>
        </w:tc>
        <w:tc>
          <w:tcPr>
            <w:tcW w:w="1276" w:type="dxa"/>
          </w:tcPr>
          <w:p w14:paraId="4C807316" w14:textId="77777777" w:rsidR="007F6982" w:rsidRDefault="007F6982" w:rsidP="007F6982">
            <w:pPr>
              <w:pStyle w:val="TableParagraph"/>
              <w:rPr>
                <w:sz w:val="20"/>
              </w:rPr>
            </w:pPr>
            <w:r>
              <w:rPr>
                <w:sz w:val="20"/>
              </w:rPr>
              <w:t>0.5126</w:t>
            </w:r>
          </w:p>
        </w:tc>
      </w:tr>
      <w:tr w:rsidR="007F6982" w14:paraId="1189DD24" w14:textId="77777777" w:rsidTr="007F6982">
        <w:trPr>
          <w:trHeight w:val="301"/>
        </w:trPr>
        <w:tc>
          <w:tcPr>
            <w:tcW w:w="1277" w:type="dxa"/>
          </w:tcPr>
          <w:p w14:paraId="08F3116D" w14:textId="77777777" w:rsidR="007F6982" w:rsidRDefault="007F6982" w:rsidP="007F6982">
            <w:pPr>
              <w:pStyle w:val="TableParagraph"/>
              <w:spacing w:before="67" w:line="215" w:lineRule="exact"/>
              <w:ind w:right="95" w:firstLine="137"/>
              <w:rPr>
                <w:b/>
                <w:sz w:val="20"/>
              </w:rPr>
            </w:pPr>
            <w:r>
              <w:rPr>
                <w:b/>
                <w:sz w:val="20"/>
              </w:rPr>
              <w:t>37</w:t>
            </w:r>
          </w:p>
        </w:tc>
        <w:tc>
          <w:tcPr>
            <w:tcW w:w="1128" w:type="dxa"/>
          </w:tcPr>
          <w:p w14:paraId="6FF028BC" w14:textId="77777777" w:rsidR="007F6982" w:rsidRDefault="007F6982" w:rsidP="007F6982">
            <w:pPr>
              <w:pStyle w:val="TableParagraph"/>
              <w:spacing w:before="60" w:line="222" w:lineRule="exact"/>
              <w:ind w:right="91"/>
              <w:rPr>
                <w:sz w:val="20"/>
              </w:rPr>
            </w:pPr>
            <w:r>
              <w:rPr>
                <w:sz w:val="20"/>
              </w:rPr>
              <w:t>0.2673</w:t>
            </w:r>
          </w:p>
        </w:tc>
        <w:tc>
          <w:tcPr>
            <w:tcW w:w="1418" w:type="dxa"/>
          </w:tcPr>
          <w:p w14:paraId="6B579F98" w14:textId="77777777" w:rsidR="007F6982" w:rsidRDefault="007F6982" w:rsidP="007F6982">
            <w:pPr>
              <w:pStyle w:val="TableParagraph"/>
              <w:spacing w:before="60" w:line="222" w:lineRule="exact"/>
              <w:rPr>
                <w:sz w:val="20"/>
              </w:rPr>
            </w:pPr>
            <w:r>
              <w:rPr>
                <w:sz w:val="20"/>
              </w:rPr>
              <w:t>0.3160</w:t>
            </w:r>
          </w:p>
        </w:tc>
        <w:tc>
          <w:tcPr>
            <w:tcW w:w="1275" w:type="dxa"/>
          </w:tcPr>
          <w:p w14:paraId="1B926842" w14:textId="77777777" w:rsidR="007F6982" w:rsidRDefault="007F6982" w:rsidP="007F6982">
            <w:pPr>
              <w:pStyle w:val="TableParagraph"/>
              <w:spacing w:before="60" w:line="222" w:lineRule="exact"/>
              <w:ind w:right="88"/>
              <w:rPr>
                <w:sz w:val="20"/>
              </w:rPr>
            </w:pPr>
            <w:r>
              <w:rPr>
                <w:sz w:val="20"/>
              </w:rPr>
              <w:t>0.3712</w:t>
            </w:r>
          </w:p>
        </w:tc>
        <w:tc>
          <w:tcPr>
            <w:tcW w:w="1276" w:type="dxa"/>
          </w:tcPr>
          <w:p w14:paraId="5AB65DF4" w14:textId="77777777" w:rsidR="007F6982" w:rsidRDefault="007F6982" w:rsidP="007F6982">
            <w:pPr>
              <w:pStyle w:val="TableParagraph"/>
              <w:spacing w:before="60" w:line="222" w:lineRule="exact"/>
              <w:ind w:right="90"/>
              <w:rPr>
                <w:sz w:val="20"/>
              </w:rPr>
            </w:pPr>
            <w:r>
              <w:rPr>
                <w:sz w:val="20"/>
              </w:rPr>
              <w:t>0.4076</w:t>
            </w:r>
          </w:p>
        </w:tc>
        <w:tc>
          <w:tcPr>
            <w:tcW w:w="1276" w:type="dxa"/>
          </w:tcPr>
          <w:p w14:paraId="213F3967" w14:textId="77777777" w:rsidR="007F6982" w:rsidRDefault="007F6982" w:rsidP="007F6982">
            <w:pPr>
              <w:pStyle w:val="TableParagraph"/>
              <w:spacing w:before="60" w:line="222" w:lineRule="exact"/>
              <w:rPr>
                <w:sz w:val="20"/>
              </w:rPr>
            </w:pPr>
            <w:r>
              <w:rPr>
                <w:sz w:val="20"/>
              </w:rPr>
              <w:t>0.5066</w:t>
            </w:r>
          </w:p>
        </w:tc>
      </w:tr>
      <w:tr w:rsidR="007F6982" w14:paraId="5CD5821B" w14:textId="77777777" w:rsidTr="007F6982">
        <w:trPr>
          <w:trHeight w:val="302"/>
        </w:trPr>
        <w:tc>
          <w:tcPr>
            <w:tcW w:w="1277" w:type="dxa"/>
          </w:tcPr>
          <w:p w14:paraId="70F574CF" w14:textId="77777777" w:rsidR="007F6982" w:rsidRDefault="007F6982" w:rsidP="007F6982">
            <w:pPr>
              <w:pStyle w:val="TableParagraph"/>
              <w:spacing w:before="67" w:line="215" w:lineRule="exact"/>
              <w:ind w:right="95" w:firstLine="137"/>
              <w:rPr>
                <w:b/>
                <w:sz w:val="20"/>
              </w:rPr>
            </w:pPr>
            <w:r>
              <w:rPr>
                <w:b/>
                <w:sz w:val="20"/>
              </w:rPr>
              <w:t>38</w:t>
            </w:r>
          </w:p>
        </w:tc>
        <w:tc>
          <w:tcPr>
            <w:tcW w:w="1128" w:type="dxa"/>
          </w:tcPr>
          <w:p w14:paraId="138F1506" w14:textId="77777777" w:rsidR="007F6982" w:rsidRDefault="007F6982" w:rsidP="007F6982">
            <w:pPr>
              <w:pStyle w:val="TableParagraph"/>
              <w:spacing w:before="58"/>
              <w:ind w:right="91"/>
              <w:rPr>
                <w:sz w:val="20"/>
              </w:rPr>
            </w:pPr>
            <w:r>
              <w:rPr>
                <w:sz w:val="20"/>
              </w:rPr>
              <w:t>0.2638</w:t>
            </w:r>
          </w:p>
        </w:tc>
        <w:tc>
          <w:tcPr>
            <w:tcW w:w="1418" w:type="dxa"/>
          </w:tcPr>
          <w:p w14:paraId="73264957" w14:textId="77777777" w:rsidR="007F6982" w:rsidRDefault="007F6982" w:rsidP="007F6982">
            <w:pPr>
              <w:pStyle w:val="TableParagraph"/>
              <w:spacing w:before="58"/>
              <w:rPr>
                <w:sz w:val="20"/>
              </w:rPr>
            </w:pPr>
            <w:r>
              <w:rPr>
                <w:sz w:val="20"/>
              </w:rPr>
              <w:t>0.3120</w:t>
            </w:r>
          </w:p>
        </w:tc>
        <w:tc>
          <w:tcPr>
            <w:tcW w:w="1275" w:type="dxa"/>
          </w:tcPr>
          <w:p w14:paraId="1ED8775C" w14:textId="77777777" w:rsidR="007F6982" w:rsidRDefault="007F6982" w:rsidP="007F6982">
            <w:pPr>
              <w:pStyle w:val="TableParagraph"/>
              <w:spacing w:before="58"/>
              <w:ind w:right="88"/>
              <w:rPr>
                <w:sz w:val="20"/>
              </w:rPr>
            </w:pPr>
            <w:r>
              <w:rPr>
                <w:sz w:val="20"/>
              </w:rPr>
              <w:t>0.3665</w:t>
            </w:r>
          </w:p>
        </w:tc>
        <w:tc>
          <w:tcPr>
            <w:tcW w:w="1276" w:type="dxa"/>
          </w:tcPr>
          <w:p w14:paraId="7167B57F" w14:textId="77777777" w:rsidR="007F6982" w:rsidRDefault="007F6982" w:rsidP="007F6982">
            <w:pPr>
              <w:pStyle w:val="TableParagraph"/>
              <w:spacing w:before="58"/>
              <w:ind w:right="90"/>
              <w:rPr>
                <w:sz w:val="20"/>
              </w:rPr>
            </w:pPr>
            <w:r>
              <w:rPr>
                <w:sz w:val="20"/>
              </w:rPr>
              <w:t>0.4026</w:t>
            </w:r>
          </w:p>
        </w:tc>
        <w:tc>
          <w:tcPr>
            <w:tcW w:w="1276" w:type="dxa"/>
          </w:tcPr>
          <w:p w14:paraId="32AAC85E" w14:textId="77777777" w:rsidR="007F6982" w:rsidRDefault="007F6982" w:rsidP="007F6982">
            <w:pPr>
              <w:pStyle w:val="TableParagraph"/>
              <w:spacing w:before="58"/>
              <w:rPr>
                <w:sz w:val="20"/>
              </w:rPr>
            </w:pPr>
            <w:r>
              <w:rPr>
                <w:sz w:val="20"/>
              </w:rPr>
              <w:t>0.5007</w:t>
            </w:r>
          </w:p>
        </w:tc>
      </w:tr>
      <w:tr w:rsidR="007F6982" w14:paraId="46FB861D" w14:textId="77777777" w:rsidTr="007F6982">
        <w:trPr>
          <w:trHeight w:val="299"/>
        </w:trPr>
        <w:tc>
          <w:tcPr>
            <w:tcW w:w="1277" w:type="dxa"/>
          </w:tcPr>
          <w:p w14:paraId="05ED3C59" w14:textId="77777777" w:rsidR="007F6982" w:rsidRDefault="007F6982" w:rsidP="007F6982">
            <w:pPr>
              <w:pStyle w:val="TableParagraph"/>
              <w:spacing w:before="65" w:line="215" w:lineRule="exact"/>
              <w:ind w:right="95" w:firstLine="137"/>
              <w:rPr>
                <w:b/>
                <w:sz w:val="20"/>
              </w:rPr>
            </w:pPr>
            <w:r>
              <w:rPr>
                <w:b/>
                <w:sz w:val="20"/>
              </w:rPr>
              <w:t>39</w:t>
            </w:r>
          </w:p>
        </w:tc>
        <w:tc>
          <w:tcPr>
            <w:tcW w:w="1128" w:type="dxa"/>
          </w:tcPr>
          <w:p w14:paraId="7930E371" w14:textId="77777777" w:rsidR="007F6982" w:rsidRDefault="007F6982" w:rsidP="007F6982">
            <w:pPr>
              <w:pStyle w:val="TableParagraph"/>
              <w:ind w:right="91"/>
              <w:rPr>
                <w:sz w:val="20"/>
              </w:rPr>
            </w:pPr>
            <w:r>
              <w:rPr>
                <w:sz w:val="20"/>
              </w:rPr>
              <w:t>0.2605</w:t>
            </w:r>
          </w:p>
        </w:tc>
        <w:tc>
          <w:tcPr>
            <w:tcW w:w="1418" w:type="dxa"/>
          </w:tcPr>
          <w:p w14:paraId="63926055" w14:textId="77777777" w:rsidR="007F6982" w:rsidRDefault="007F6982" w:rsidP="007F6982">
            <w:pPr>
              <w:pStyle w:val="TableParagraph"/>
              <w:rPr>
                <w:sz w:val="20"/>
              </w:rPr>
            </w:pPr>
            <w:r>
              <w:rPr>
                <w:sz w:val="20"/>
              </w:rPr>
              <w:t>0.3081</w:t>
            </w:r>
          </w:p>
        </w:tc>
        <w:tc>
          <w:tcPr>
            <w:tcW w:w="1275" w:type="dxa"/>
          </w:tcPr>
          <w:p w14:paraId="01868782" w14:textId="77777777" w:rsidR="007F6982" w:rsidRDefault="007F6982" w:rsidP="007F6982">
            <w:pPr>
              <w:pStyle w:val="TableParagraph"/>
              <w:ind w:right="88"/>
              <w:rPr>
                <w:sz w:val="20"/>
              </w:rPr>
            </w:pPr>
            <w:r>
              <w:rPr>
                <w:sz w:val="20"/>
              </w:rPr>
              <w:t>0.3621</w:t>
            </w:r>
          </w:p>
        </w:tc>
        <w:tc>
          <w:tcPr>
            <w:tcW w:w="1276" w:type="dxa"/>
          </w:tcPr>
          <w:p w14:paraId="2109258C" w14:textId="77777777" w:rsidR="007F6982" w:rsidRDefault="007F6982" w:rsidP="007F6982">
            <w:pPr>
              <w:pStyle w:val="TableParagraph"/>
              <w:ind w:right="90"/>
              <w:rPr>
                <w:sz w:val="20"/>
              </w:rPr>
            </w:pPr>
            <w:r>
              <w:rPr>
                <w:sz w:val="20"/>
              </w:rPr>
              <w:t>0.3978</w:t>
            </w:r>
          </w:p>
        </w:tc>
        <w:tc>
          <w:tcPr>
            <w:tcW w:w="1276" w:type="dxa"/>
          </w:tcPr>
          <w:p w14:paraId="76F242D9" w14:textId="77777777" w:rsidR="007F6982" w:rsidRDefault="007F6982" w:rsidP="007F6982">
            <w:pPr>
              <w:pStyle w:val="TableParagraph"/>
              <w:rPr>
                <w:sz w:val="20"/>
              </w:rPr>
            </w:pPr>
            <w:r>
              <w:rPr>
                <w:sz w:val="20"/>
              </w:rPr>
              <w:t>0.4950</w:t>
            </w:r>
          </w:p>
        </w:tc>
      </w:tr>
      <w:tr w:rsidR="007F6982" w14:paraId="71191574" w14:textId="77777777" w:rsidTr="007F6982">
        <w:trPr>
          <w:trHeight w:val="300"/>
        </w:trPr>
        <w:tc>
          <w:tcPr>
            <w:tcW w:w="1277" w:type="dxa"/>
          </w:tcPr>
          <w:p w14:paraId="3A54F1C2" w14:textId="77777777" w:rsidR="007F6982" w:rsidRDefault="007F6982" w:rsidP="007F6982">
            <w:pPr>
              <w:pStyle w:val="TableParagraph"/>
              <w:spacing w:before="65" w:line="215" w:lineRule="exact"/>
              <w:ind w:right="95" w:firstLine="137"/>
              <w:rPr>
                <w:b/>
                <w:sz w:val="20"/>
              </w:rPr>
            </w:pPr>
            <w:r>
              <w:rPr>
                <w:b/>
                <w:sz w:val="20"/>
              </w:rPr>
              <w:t>40</w:t>
            </w:r>
          </w:p>
        </w:tc>
        <w:tc>
          <w:tcPr>
            <w:tcW w:w="1128" w:type="dxa"/>
          </w:tcPr>
          <w:p w14:paraId="67CB768B" w14:textId="77777777" w:rsidR="007F6982" w:rsidRDefault="007F6982" w:rsidP="007F6982">
            <w:pPr>
              <w:pStyle w:val="TableParagraph"/>
              <w:spacing w:before="56"/>
              <w:ind w:right="91"/>
              <w:rPr>
                <w:sz w:val="20"/>
              </w:rPr>
            </w:pPr>
            <w:r>
              <w:rPr>
                <w:sz w:val="20"/>
              </w:rPr>
              <w:t>0.2573</w:t>
            </w:r>
          </w:p>
        </w:tc>
        <w:tc>
          <w:tcPr>
            <w:tcW w:w="1418" w:type="dxa"/>
          </w:tcPr>
          <w:p w14:paraId="038F8EE3" w14:textId="77777777" w:rsidR="007F6982" w:rsidRDefault="007F6982" w:rsidP="007F6982">
            <w:pPr>
              <w:pStyle w:val="TableParagraph"/>
              <w:spacing w:before="56"/>
              <w:rPr>
                <w:sz w:val="20"/>
              </w:rPr>
            </w:pPr>
            <w:r>
              <w:rPr>
                <w:sz w:val="20"/>
              </w:rPr>
              <w:t>0.3044</w:t>
            </w:r>
          </w:p>
        </w:tc>
        <w:tc>
          <w:tcPr>
            <w:tcW w:w="1275" w:type="dxa"/>
          </w:tcPr>
          <w:p w14:paraId="35694C85" w14:textId="77777777" w:rsidR="007F6982" w:rsidRDefault="007F6982" w:rsidP="007F6982">
            <w:pPr>
              <w:pStyle w:val="TableParagraph"/>
              <w:spacing w:before="56"/>
              <w:ind w:right="88"/>
              <w:rPr>
                <w:sz w:val="20"/>
              </w:rPr>
            </w:pPr>
            <w:r>
              <w:rPr>
                <w:sz w:val="20"/>
              </w:rPr>
              <w:t>0.3578</w:t>
            </w:r>
          </w:p>
        </w:tc>
        <w:tc>
          <w:tcPr>
            <w:tcW w:w="1276" w:type="dxa"/>
          </w:tcPr>
          <w:p w14:paraId="23A94AAF" w14:textId="77777777" w:rsidR="007F6982" w:rsidRDefault="007F6982" w:rsidP="007F6982">
            <w:pPr>
              <w:pStyle w:val="TableParagraph"/>
              <w:spacing w:before="56"/>
              <w:ind w:right="90"/>
              <w:rPr>
                <w:sz w:val="20"/>
              </w:rPr>
            </w:pPr>
            <w:r>
              <w:rPr>
                <w:sz w:val="20"/>
              </w:rPr>
              <w:t>0.3932</w:t>
            </w:r>
          </w:p>
        </w:tc>
        <w:tc>
          <w:tcPr>
            <w:tcW w:w="1276" w:type="dxa"/>
          </w:tcPr>
          <w:p w14:paraId="30A2D02D" w14:textId="77777777" w:rsidR="007F6982" w:rsidRDefault="007F6982" w:rsidP="007F6982">
            <w:pPr>
              <w:pStyle w:val="TableParagraph"/>
              <w:spacing w:before="56"/>
              <w:rPr>
                <w:sz w:val="20"/>
              </w:rPr>
            </w:pPr>
            <w:r>
              <w:rPr>
                <w:sz w:val="20"/>
              </w:rPr>
              <w:t>0.4896</w:t>
            </w:r>
          </w:p>
        </w:tc>
      </w:tr>
      <w:tr w:rsidR="007F6982" w14:paraId="65B10AF9" w14:textId="77777777" w:rsidTr="007F6982">
        <w:trPr>
          <w:trHeight w:val="299"/>
        </w:trPr>
        <w:tc>
          <w:tcPr>
            <w:tcW w:w="1277" w:type="dxa"/>
          </w:tcPr>
          <w:p w14:paraId="6A58EB70" w14:textId="77777777" w:rsidR="007F6982" w:rsidRDefault="007F6982" w:rsidP="007F6982">
            <w:pPr>
              <w:pStyle w:val="TableParagraph"/>
              <w:spacing w:before="65" w:line="215" w:lineRule="exact"/>
              <w:ind w:right="95" w:firstLine="137"/>
              <w:rPr>
                <w:b/>
                <w:sz w:val="20"/>
              </w:rPr>
            </w:pPr>
            <w:r>
              <w:rPr>
                <w:b/>
                <w:sz w:val="20"/>
              </w:rPr>
              <w:t>41</w:t>
            </w:r>
          </w:p>
        </w:tc>
        <w:tc>
          <w:tcPr>
            <w:tcW w:w="1128" w:type="dxa"/>
          </w:tcPr>
          <w:p w14:paraId="704D21E5" w14:textId="77777777" w:rsidR="007F6982" w:rsidRDefault="007F6982" w:rsidP="007F6982">
            <w:pPr>
              <w:pStyle w:val="TableParagraph"/>
              <w:ind w:right="91"/>
              <w:rPr>
                <w:sz w:val="20"/>
              </w:rPr>
            </w:pPr>
            <w:r>
              <w:rPr>
                <w:sz w:val="20"/>
              </w:rPr>
              <w:t>0.2542</w:t>
            </w:r>
          </w:p>
        </w:tc>
        <w:tc>
          <w:tcPr>
            <w:tcW w:w="1418" w:type="dxa"/>
          </w:tcPr>
          <w:p w14:paraId="5A1A31D8" w14:textId="77777777" w:rsidR="007F6982" w:rsidRDefault="007F6982" w:rsidP="007F6982">
            <w:pPr>
              <w:pStyle w:val="TableParagraph"/>
              <w:rPr>
                <w:sz w:val="20"/>
              </w:rPr>
            </w:pPr>
            <w:r>
              <w:rPr>
                <w:sz w:val="20"/>
              </w:rPr>
              <w:t>0.3008</w:t>
            </w:r>
          </w:p>
        </w:tc>
        <w:tc>
          <w:tcPr>
            <w:tcW w:w="1275" w:type="dxa"/>
          </w:tcPr>
          <w:p w14:paraId="39F71BC9" w14:textId="77777777" w:rsidR="007F6982" w:rsidRDefault="007F6982" w:rsidP="007F6982">
            <w:pPr>
              <w:pStyle w:val="TableParagraph"/>
              <w:ind w:right="88"/>
              <w:rPr>
                <w:sz w:val="20"/>
              </w:rPr>
            </w:pPr>
            <w:r>
              <w:rPr>
                <w:sz w:val="20"/>
              </w:rPr>
              <w:t>0.3536</w:t>
            </w:r>
          </w:p>
        </w:tc>
        <w:tc>
          <w:tcPr>
            <w:tcW w:w="1276" w:type="dxa"/>
          </w:tcPr>
          <w:p w14:paraId="57F1D292" w14:textId="77777777" w:rsidR="007F6982" w:rsidRDefault="007F6982" w:rsidP="007F6982">
            <w:pPr>
              <w:pStyle w:val="TableParagraph"/>
              <w:ind w:right="90"/>
              <w:rPr>
                <w:sz w:val="20"/>
              </w:rPr>
            </w:pPr>
            <w:r>
              <w:rPr>
                <w:sz w:val="20"/>
              </w:rPr>
              <w:t>0.3887</w:t>
            </w:r>
          </w:p>
        </w:tc>
        <w:tc>
          <w:tcPr>
            <w:tcW w:w="1276" w:type="dxa"/>
          </w:tcPr>
          <w:p w14:paraId="73282219" w14:textId="77777777" w:rsidR="007F6982" w:rsidRDefault="007F6982" w:rsidP="007F6982">
            <w:pPr>
              <w:pStyle w:val="TableParagraph"/>
              <w:rPr>
                <w:sz w:val="20"/>
              </w:rPr>
            </w:pPr>
            <w:r>
              <w:rPr>
                <w:sz w:val="20"/>
              </w:rPr>
              <w:t>0.4843</w:t>
            </w:r>
          </w:p>
        </w:tc>
      </w:tr>
      <w:tr w:rsidR="007F6982" w14:paraId="1EA57D2D" w14:textId="77777777" w:rsidTr="007F6982">
        <w:trPr>
          <w:trHeight w:val="299"/>
        </w:trPr>
        <w:tc>
          <w:tcPr>
            <w:tcW w:w="1277" w:type="dxa"/>
          </w:tcPr>
          <w:p w14:paraId="53FECFE4" w14:textId="77777777" w:rsidR="007F6982" w:rsidRDefault="007F6982" w:rsidP="007F6982">
            <w:pPr>
              <w:pStyle w:val="TableParagraph"/>
              <w:spacing w:before="65" w:line="215" w:lineRule="exact"/>
              <w:ind w:right="95" w:firstLine="137"/>
              <w:rPr>
                <w:b/>
                <w:sz w:val="20"/>
              </w:rPr>
            </w:pPr>
            <w:r>
              <w:rPr>
                <w:b/>
                <w:sz w:val="20"/>
              </w:rPr>
              <w:t>42</w:t>
            </w:r>
          </w:p>
        </w:tc>
        <w:tc>
          <w:tcPr>
            <w:tcW w:w="1128" w:type="dxa"/>
          </w:tcPr>
          <w:p w14:paraId="717A4B12" w14:textId="77777777" w:rsidR="007F6982" w:rsidRDefault="007F6982" w:rsidP="007F6982">
            <w:pPr>
              <w:pStyle w:val="TableParagraph"/>
              <w:ind w:right="91"/>
              <w:rPr>
                <w:sz w:val="20"/>
              </w:rPr>
            </w:pPr>
            <w:r>
              <w:rPr>
                <w:sz w:val="20"/>
              </w:rPr>
              <w:t>0.2512</w:t>
            </w:r>
          </w:p>
        </w:tc>
        <w:tc>
          <w:tcPr>
            <w:tcW w:w="1418" w:type="dxa"/>
          </w:tcPr>
          <w:p w14:paraId="7B9EEB4B" w14:textId="77777777" w:rsidR="007F6982" w:rsidRDefault="007F6982" w:rsidP="007F6982">
            <w:pPr>
              <w:pStyle w:val="TableParagraph"/>
              <w:rPr>
                <w:sz w:val="20"/>
              </w:rPr>
            </w:pPr>
            <w:r>
              <w:rPr>
                <w:sz w:val="20"/>
              </w:rPr>
              <w:t>0.2973</w:t>
            </w:r>
          </w:p>
        </w:tc>
        <w:tc>
          <w:tcPr>
            <w:tcW w:w="1275" w:type="dxa"/>
          </w:tcPr>
          <w:p w14:paraId="1AB5A2E5" w14:textId="77777777" w:rsidR="007F6982" w:rsidRDefault="007F6982" w:rsidP="007F6982">
            <w:pPr>
              <w:pStyle w:val="TableParagraph"/>
              <w:ind w:right="88"/>
              <w:rPr>
                <w:sz w:val="20"/>
              </w:rPr>
            </w:pPr>
            <w:r>
              <w:rPr>
                <w:sz w:val="20"/>
              </w:rPr>
              <w:t>0.3496</w:t>
            </w:r>
          </w:p>
        </w:tc>
        <w:tc>
          <w:tcPr>
            <w:tcW w:w="1276" w:type="dxa"/>
          </w:tcPr>
          <w:p w14:paraId="4536EE67" w14:textId="77777777" w:rsidR="007F6982" w:rsidRDefault="007F6982" w:rsidP="007F6982">
            <w:pPr>
              <w:pStyle w:val="TableParagraph"/>
              <w:ind w:right="90"/>
              <w:rPr>
                <w:sz w:val="20"/>
              </w:rPr>
            </w:pPr>
            <w:r>
              <w:rPr>
                <w:sz w:val="20"/>
              </w:rPr>
              <w:t>0.3843</w:t>
            </w:r>
          </w:p>
        </w:tc>
        <w:tc>
          <w:tcPr>
            <w:tcW w:w="1276" w:type="dxa"/>
          </w:tcPr>
          <w:p w14:paraId="6764BCA2" w14:textId="77777777" w:rsidR="007F6982" w:rsidRDefault="007F6982" w:rsidP="007F6982">
            <w:pPr>
              <w:pStyle w:val="TableParagraph"/>
              <w:rPr>
                <w:sz w:val="20"/>
              </w:rPr>
            </w:pPr>
            <w:r>
              <w:rPr>
                <w:sz w:val="20"/>
              </w:rPr>
              <w:t>0.4791</w:t>
            </w:r>
          </w:p>
        </w:tc>
      </w:tr>
      <w:tr w:rsidR="007F6982" w14:paraId="1D0B11C0" w14:textId="77777777" w:rsidTr="007F6982">
        <w:trPr>
          <w:trHeight w:val="299"/>
        </w:trPr>
        <w:tc>
          <w:tcPr>
            <w:tcW w:w="1277" w:type="dxa"/>
          </w:tcPr>
          <w:p w14:paraId="4DBFF785" w14:textId="77777777" w:rsidR="007F6982" w:rsidRDefault="007F6982" w:rsidP="007F6982">
            <w:pPr>
              <w:pStyle w:val="TableParagraph"/>
              <w:spacing w:before="65" w:line="215" w:lineRule="exact"/>
              <w:ind w:right="95" w:firstLine="137"/>
              <w:rPr>
                <w:b/>
                <w:sz w:val="20"/>
              </w:rPr>
            </w:pPr>
            <w:r>
              <w:rPr>
                <w:b/>
                <w:sz w:val="20"/>
              </w:rPr>
              <w:t>43</w:t>
            </w:r>
          </w:p>
        </w:tc>
        <w:tc>
          <w:tcPr>
            <w:tcW w:w="1128" w:type="dxa"/>
          </w:tcPr>
          <w:p w14:paraId="588790CB" w14:textId="77777777" w:rsidR="007F6982" w:rsidRDefault="007F6982" w:rsidP="007F6982">
            <w:pPr>
              <w:pStyle w:val="TableParagraph"/>
              <w:spacing w:before="58" w:line="222" w:lineRule="exact"/>
              <w:ind w:right="91"/>
              <w:rPr>
                <w:sz w:val="20"/>
              </w:rPr>
            </w:pPr>
            <w:r>
              <w:rPr>
                <w:sz w:val="20"/>
              </w:rPr>
              <w:t>0.2483</w:t>
            </w:r>
          </w:p>
        </w:tc>
        <w:tc>
          <w:tcPr>
            <w:tcW w:w="1418" w:type="dxa"/>
          </w:tcPr>
          <w:p w14:paraId="63CA8FAA" w14:textId="77777777" w:rsidR="007F6982" w:rsidRDefault="007F6982" w:rsidP="007F6982">
            <w:pPr>
              <w:pStyle w:val="TableParagraph"/>
              <w:spacing w:before="58" w:line="222" w:lineRule="exact"/>
              <w:rPr>
                <w:sz w:val="20"/>
              </w:rPr>
            </w:pPr>
            <w:r>
              <w:rPr>
                <w:sz w:val="20"/>
              </w:rPr>
              <w:t>0.2940</w:t>
            </w:r>
          </w:p>
        </w:tc>
        <w:tc>
          <w:tcPr>
            <w:tcW w:w="1275" w:type="dxa"/>
          </w:tcPr>
          <w:p w14:paraId="6CF65761" w14:textId="77777777" w:rsidR="007F6982" w:rsidRDefault="007F6982" w:rsidP="007F6982">
            <w:pPr>
              <w:pStyle w:val="TableParagraph"/>
              <w:spacing w:before="58" w:line="222" w:lineRule="exact"/>
              <w:ind w:right="88"/>
              <w:rPr>
                <w:sz w:val="20"/>
              </w:rPr>
            </w:pPr>
            <w:r>
              <w:rPr>
                <w:sz w:val="20"/>
              </w:rPr>
              <w:t>0.3457</w:t>
            </w:r>
          </w:p>
        </w:tc>
        <w:tc>
          <w:tcPr>
            <w:tcW w:w="1276" w:type="dxa"/>
          </w:tcPr>
          <w:p w14:paraId="41831049" w14:textId="77777777" w:rsidR="007F6982" w:rsidRDefault="007F6982" w:rsidP="007F6982">
            <w:pPr>
              <w:pStyle w:val="TableParagraph"/>
              <w:spacing w:before="58" w:line="222" w:lineRule="exact"/>
              <w:ind w:right="90"/>
              <w:rPr>
                <w:sz w:val="20"/>
              </w:rPr>
            </w:pPr>
            <w:r>
              <w:rPr>
                <w:sz w:val="20"/>
              </w:rPr>
              <w:t>0.3801</w:t>
            </w:r>
          </w:p>
        </w:tc>
        <w:tc>
          <w:tcPr>
            <w:tcW w:w="1276" w:type="dxa"/>
          </w:tcPr>
          <w:p w14:paraId="5C1497A9" w14:textId="77777777" w:rsidR="007F6982" w:rsidRDefault="007F6982" w:rsidP="007F6982">
            <w:pPr>
              <w:pStyle w:val="TableParagraph"/>
              <w:spacing w:before="58" w:line="222" w:lineRule="exact"/>
              <w:rPr>
                <w:sz w:val="20"/>
              </w:rPr>
            </w:pPr>
            <w:r>
              <w:rPr>
                <w:sz w:val="20"/>
              </w:rPr>
              <w:t>0.4742</w:t>
            </w:r>
          </w:p>
        </w:tc>
      </w:tr>
      <w:tr w:rsidR="007F6982" w14:paraId="1A292791" w14:textId="77777777" w:rsidTr="007F6982">
        <w:trPr>
          <w:trHeight w:val="302"/>
        </w:trPr>
        <w:tc>
          <w:tcPr>
            <w:tcW w:w="1277" w:type="dxa"/>
          </w:tcPr>
          <w:p w14:paraId="4CB4C70B" w14:textId="77777777" w:rsidR="007F6982" w:rsidRDefault="007F6982" w:rsidP="007F6982">
            <w:pPr>
              <w:pStyle w:val="TableParagraph"/>
              <w:spacing w:before="70" w:line="212" w:lineRule="exact"/>
              <w:ind w:right="95" w:firstLine="137"/>
              <w:rPr>
                <w:b/>
                <w:sz w:val="20"/>
              </w:rPr>
            </w:pPr>
            <w:r>
              <w:rPr>
                <w:b/>
                <w:sz w:val="20"/>
              </w:rPr>
              <w:t>44</w:t>
            </w:r>
          </w:p>
        </w:tc>
        <w:tc>
          <w:tcPr>
            <w:tcW w:w="1128" w:type="dxa"/>
          </w:tcPr>
          <w:p w14:paraId="4E44D819" w14:textId="77777777" w:rsidR="007F6982" w:rsidRDefault="007F6982" w:rsidP="007F6982">
            <w:pPr>
              <w:pStyle w:val="TableParagraph"/>
              <w:spacing w:before="60" w:line="222" w:lineRule="exact"/>
              <w:ind w:right="91"/>
              <w:rPr>
                <w:sz w:val="20"/>
              </w:rPr>
            </w:pPr>
            <w:r>
              <w:rPr>
                <w:sz w:val="20"/>
              </w:rPr>
              <w:t>0.2455</w:t>
            </w:r>
          </w:p>
        </w:tc>
        <w:tc>
          <w:tcPr>
            <w:tcW w:w="1418" w:type="dxa"/>
          </w:tcPr>
          <w:p w14:paraId="42230E86" w14:textId="77777777" w:rsidR="007F6982" w:rsidRDefault="007F6982" w:rsidP="007F6982">
            <w:pPr>
              <w:pStyle w:val="TableParagraph"/>
              <w:spacing w:before="60" w:line="222" w:lineRule="exact"/>
              <w:rPr>
                <w:sz w:val="20"/>
              </w:rPr>
            </w:pPr>
            <w:r>
              <w:rPr>
                <w:sz w:val="20"/>
              </w:rPr>
              <w:t>0.2907</w:t>
            </w:r>
          </w:p>
        </w:tc>
        <w:tc>
          <w:tcPr>
            <w:tcW w:w="1275" w:type="dxa"/>
          </w:tcPr>
          <w:p w14:paraId="55F1038B" w14:textId="77777777" w:rsidR="007F6982" w:rsidRDefault="007F6982" w:rsidP="007F6982">
            <w:pPr>
              <w:pStyle w:val="TableParagraph"/>
              <w:spacing w:before="60" w:line="222" w:lineRule="exact"/>
              <w:ind w:right="88"/>
              <w:rPr>
                <w:sz w:val="20"/>
              </w:rPr>
            </w:pPr>
            <w:r>
              <w:rPr>
                <w:sz w:val="20"/>
              </w:rPr>
              <w:t>0.3420</w:t>
            </w:r>
          </w:p>
        </w:tc>
        <w:tc>
          <w:tcPr>
            <w:tcW w:w="1276" w:type="dxa"/>
          </w:tcPr>
          <w:p w14:paraId="1A21D5AC" w14:textId="77777777" w:rsidR="007F6982" w:rsidRDefault="007F6982" w:rsidP="007F6982">
            <w:pPr>
              <w:pStyle w:val="TableParagraph"/>
              <w:spacing w:before="60" w:line="222" w:lineRule="exact"/>
              <w:ind w:right="90"/>
              <w:rPr>
                <w:sz w:val="20"/>
              </w:rPr>
            </w:pPr>
            <w:r>
              <w:rPr>
                <w:sz w:val="20"/>
              </w:rPr>
              <w:t>0.3761</w:t>
            </w:r>
          </w:p>
        </w:tc>
        <w:tc>
          <w:tcPr>
            <w:tcW w:w="1276" w:type="dxa"/>
          </w:tcPr>
          <w:p w14:paraId="1F0EE9B9" w14:textId="77777777" w:rsidR="007F6982" w:rsidRDefault="007F6982" w:rsidP="007F6982">
            <w:pPr>
              <w:pStyle w:val="TableParagraph"/>
              <w:spacing w:before="60" w:line="222" w:lineRule="exact"/>
              <w:rPr>
                <w:sz w:val="20"/>
              </w:rPr>
            </w:pPr>
            <w:r>
              <w:rPr>
                <w:sz w:val="20"/>
              </w:rPr>
              <w:t>0.4694</w:t>
            </w:r>
          </w:p>
        </w:tc>
      </w:tr>
      <w:tr w:rsidR="007F6982" w14:paraId="166B4933" w14:textId="77777777" w:rsidTr="007F6982">
        <w:trPr>
          <w:trHeight w:val="301"/>
        </w:trPr>
        <w:tc>
          <w:tcPr>
            <w:tcW w:w="1277" w:type="dxa"/>
          </w:tcPr>
          <w:p w14:paraId="37DF927C" w14:textId="77777777" w:rsidR="007F6982" w:rsidRDefault="007F6982" w:rsidP="007F6982">
            <w:pPr>
              <w:pStyle w:val="TableParagraph"/>
              <w:spacing w:before="67" w:line="215" w:lineRule="exact"/>
              <w:ind w:right="95" w:firstLine="137"/>
              <w:rPr>
                <w:b/>
                <w:sz w:val="20"/>
              </w:rPr>
            </w:pPr>
            <w:r>
              <w:rPr>
                <w:b/>
                <w:sz w:val="20"/>
              </w:rPr>
              <w:t>45</w:t>
            </w:r>
          </w:p>
        </w:tc>
        <w:tc>
          <w:tcPr>
            <w:tcW w:w="1128" w:type="dxa"/>
          </w:tcPr>
          <w:p w14:paraId="17036A5A" w14:textId="77777777" w:rsidR="007F6982" w:rsidRDefault="007F6982" w:rsidP="007F6982">
            <w:pPr>
              <w:pStyle w:val="TableParagraph"/>
              <w:spacing w:before="58"/>
              <w:ind w:right="91"/>
              <w:rPr>
                <w:sz w:val="20"/>
              </w:rPr>
            </w:pPr>
            <w:r>
              <w:rPr>
                <w:sz w:val="20"/>
              </w:rPr>
              <w:t>0.2429</w:t>
            </w:r>
          </w:p>
        </w:tc>
        <w:tc>
          <w:tcPr>
            <w:tcW w:w="1418" w:type="dxa"/>
          </w:tcPr>
          <w:p w14:paraId="7913C739" w14:textId="77777777" w:rsidR="007F6982" w:rsidRDefault="007F6982" w:rsidP="007F6982">
            <w:pPr>
              <w:pStyle w:val="TableParagraph"/>
              <w:spacing w:before="58"/>
              <w:rPr>
                <w:sz w:val="20"/>
              </w:rPr>
            </w:pPr>
            <w:r>
              <w:rPr>
                <w:sz w:val="20"/>
              </w:rPr>
              <w:t>0.2876</w:t>
            </w:r>
          </w:p>
        </w:tc>
        <w:tc>
          <w:tcPr>
            <w:tcW w:w="1275" w:type="dxa"/>
          </w:tcPr>
          <w:p w14:paraId="06CECF52" w14:textId="77777777" w:rsidR="007F6982" w:rsidRDefault="007F6982" w:rsidP="007F6982">
            <w:pPr>
              <w:pStyle w:val="TableParagraph"/>
              <w:spacing w:before="58"/>
              <w:ind w:right="88"/>
              <w:rPr>
                <w:sz w:val="20"/>
              </w:rPr>
            </w:pPr>
            <w:r>
              <w:rPr>
                <w:sz w:val="20"/>
              </w:rPr>
              <w:t>0.3384</w:t>
            </w:r>
          </w:p>
        </w:tc>
        <w:tc>
          <w:tcPr>
            <w:tcW w:w="1276" w:type="dxa"/>
          </w:tcPr>
          <w:p w14:paraId="46F428C6" w14:textId="77777777" w:rsidR="007F6982" w:rsidRDefault="007F6982" w:rsidP="007F6982">
            <w:pPr>
              <w:pStyle w:val="TableParagraph"/>
              <w:spacing w:before="58"/>
              <w:ind w:right="90"/>
              <w:rPr>
                <w:sz w:val="20"/>
              </w:rPr>
            </w:pPr>
            <w:r>
              <w:rPr>
                <w:sz w:val="20"/>
              </w:rPr>
              <w:t>0.3721</w:t>
            </w:r>
          </w:p>
        </w:tc>
        <w:tc>
          <w:tcPr>
            <w:tcW w:w="1276" w:type="dxa"/>
          </w:tcPr>
          <w:p w14:paraId="1FCCFF4F" w14:textId="77777777" w:rsidR="007F6982" w:rsidRDefault="007F6982" w:rsidP="007F6982">
            <w:pPr>
              <w:pStyle w:val="TableParagraph"/>
              <w:spacing w:before="58"/>
              <w:rPr>
                <w:sz w:val="20"/>
              </w:rPr>
            </w:pPr>
            <w:r>
              <w:rPr>
                <w:sz w:val="20"/>
              </w:rPr>
              <w:t>0.4647</w:t>
            </w:r>
          </w:p>
        </w:tc>
      </w:tr>
      <w:tr w:rsidR="007F6982" w14:paraId="38126657" w14:textId="77777777" w:rsidTr="007F6982">
        <w:trPr>
          <w:trHeight w:val="299"/>
        </w:trPr>
        <w:tc>
          <w:tcPr>
            <w:tcW w:w="1277" w:type="dxa"/>
          </w:tcPr>
          <w:p w14:paraId="2CE3F8A7" w14:textId="77777777" w:rsidR="007F6982" w:rsidRDefault="007F6982" w:rsidP="007F6982">
            <w:pPr>
              <w:pStyle w:val="TableParagraph"/>
              <w:spacing w:before="65" w:line="215" w:lineRule="exact"/>
              <w:ind w:right="95" w:firstLine="137"/>
              <w:rPr>
                <w:b/>
                <w:sz w:val="20"/>
              </w:rPr>
            </w:pPr>
            <w:r>
              <w:rPr>
                <w:b/>
                <w:sz w:val="20"/>
              </w:rPr>
              <w:t>46</w:t>
            </w:r>
          </w:p>
        </w:tc>
        <w:tc>
          <w:tcPr>
            <w:tcW w:w="1128" w:type="dxa"/>
          </w:tcPr>
          <w:p w14:paraId="40C6F150" w14:textId="77777777" w:rsidR="007F6982" w:rsidRDefault="007F6982" w:rsidP="007F6982">
            <w:pPr>
              <w:pStyle w:val="TableParagraph"/>
              <w:ind w:right="91"/>
              <w:rPr>
                <w:sz w:val="20"/>
              </w:rPr>
            </w:pPr>
            <w:r>
              <w:rPr>
                <w:sz w:val="20"/>
              </w:rPr>
              <w:t>0.2403</w:t>
            </w:r>
          </w:p>
        </w:tc>
        <w:tc>
          <w:tcPr>
            <w:tcW w:w="1418" w:type="dxa"/>
          </w:tcPr>
          <w:p w14:paraId="2B247151" w14:textId="77777777" w:rsidR="007F6982" w:rsidRDefault="007F6982" w:rsidP="007F6982">
            <w:pPr>
              <w:pStyle w:val="TableParagraph"/>
              <w:rPr>
                <w:sz w:val="20"/>
              </w:rPr>
            </w:pPr>
            <w:r>
              <w:rPr>
                <w:sz w:val="20"/>
              </w:rPr>
              <w:t>0.2845</w:t>
            </w:r>
          </w:p>
        </w:tc>
        <w:tc>
          <w:tcPr>
            <w:tcW w:w="1275" w:type="dxa"/>
          </w:tcPr>
          <w:p w14:paraId="301BEF71" w14:textId="77777777" w:rsidR="007F6982" w:rsidRDefault="007F6982" w:rsidP="007F6982">
            <w:pPr>
              <w:pStyle w:val="TableParagraph"/>
              <w:ind w:right="88"/>
              <w:rPr>
                <w:sz w:val="20"/>
              </w:rPr>
            </w:pPr>
            <w:r>
              <w:rPr>
                <w:sz w:val="20"/>
              </w:rPr>
              <w:t>0.3348</w:t>
            </w:r>
          </w:p>
        </w:tc>
        <w:tc>
          <w:tcPr>
            <w:tcW w:w="1276" w:type="dxa"/>
          </w:tcPr>
          <w:p w14:paraId="3ABD92AD" w14:textId="77777777" w:rsidR="007F6982" w:rsidRDefault="007F6982" w:rsidP="007F6982">
            <w:pPr>
              <w:pStyle w:val="TableParagraph"/>
              <w:ind w:right="90"/>
              <w:rPr>
                <w:sz w:val="20"/>
              </w:rPr>
            </w:pPr>
            <w:r>
              <w:rPr>
                <w:sz w:val="20"/>
              </w:rPr>
              <w:t>0.3683</w:t>
            </w:r>
          </w:p>
        </w:tc>
        <w:tc>
          <w:tcPr>
            <w:tcW w:w="1276" w:type="dxa"/>
          </w:tcPr>
          <w:p w14:paraId="15B0BB69" w14:textId="77777777" w:rsidR="007F6982" w:rsidRDefault="007F6982" w:rsidP="007F6982">
            <w:pPr>
              <w:pStyle w:val="TableParagraph"/>
              <w:rPr>
                <w:sz w:val="20"/>
              </w:rPr>
            </w:pPr>
            <w:r>
              <w:rPr>
                <w:sz w:val="20"/>
              </w:rPr>
              <w:t>0.4601</w:t>
            </w:r>
          </w:p>
        </w:tc>
      </w:tr>
      <w:tr w:rsidR="007F6982" w14:paraId="1BBFF03C" w14:textId="77777777" w:rsidTr="007F6982">
        <w:trPr>
          <w:trHeight w:val="299"/>
        </w:trPr>
        <w:tc>
          <w:tcPr>
            <w:tcW w:w="1277" w:type="dxa"/>
          </w:tcPr>
          <w:p w14:paraId="34ECDE1D" w14:textId="77777777" w:rsidR="007F6982" w:rsidRDefault="007F6982" w:rsidP="007F6982">
            <w:pPr>
              <w:pStyle w:val="TableParagraph"/>
              <w:spacing w:before="65" w:line="215" w:lineRule="exact"/>
              <w:ind w:right="95" w:firstLine="137"/>
              <w:rPr>
                <w:b/>
                <w:sz w:val="20"/>
              </w:rPr>
            </w:pPr>
            <w:r>
              <w:rPr>
                <w:b/>
                <w:sz w:val="20"/>
              </w:rPr>
              <w:t>47</w:t>
            </w:r>
          </w:p>
        </w:tc>
        <w:tc>
          <w:tcPr>
            <w:tcW w:w="1128" w:type="dxa"/>
          </w:tcPr>
          <w:p w14:paraId="7E11D573" w14:textId="77777777" w:rsidR="007F6982" w:rsidRDefault="007F6982" w:rsidP="007F6982">
            <w:pPr>
              <w:pStyle w:val="TableParagraph"/>
              <w:ind w:right="91"/>
              <w:rPr>
                <w:sz w:val="20"/>
              </w:rPr>
            </w:pPr>
            <w:r>
              <w:rPr>
                <w:sz w:val="20"/>
              </w:rPr>
              <w:t>0.2377</w:t>
            </w:r>
          </w:p>
        </w:tc>
        <w:tc>
          <w:tcPr>
            <w:tcW w:w="1418" w:type="dxa"/>
          </w:tcPr>
          <w:p w14:paraId="0D369198" w14:textId="77777777" w:rsidR="007F6982" w:rsidRDefault="007F6982" w:rsidP="007F6982">
            <w:pPr>
              <w:pStyle w:val="TableParagraph"/>
              <w:rPr>
                <w:sz w:val="20"/>
              </w:rPr>
            </w:pPr>
            <w:r>
              <w:rPr>
                <w:sz w:val="20"/>
              </w:rPr>
              <w:t>0.2816</w:t>
            </w:r>
          </w:p>
        </w:tc>
        <w:tc>
          <w:tcPr>
            <w:tcW w:w="1275" w:type="dxa"/>
          </w:tcPr>
          <w:p w14:paraId="017C2E98" w14:textId="77777777" w:rsidR="007F6982" w:rsidRDefault="007F6982" w:rsidP="007F6982">
            <w:pPr>
              <w:pStyle w:val="TableParagraph"/>
              <w:ind w:right="88"/>
              <w:rPr>
                <w:sz w:val="20"/>
              </w:rPr>
            </w:pPr>
            <w:r>
              <w:rPr>
                <w:sz w:val="20"/>
              </w:rPr>
              <w:t>0.3314</w:t>
            </w:r>
          </w:p>
        </w:tc>
        <w:tc>
          <w:tcPr>
            <w:tcW w:w="1276" w:type="dxa"/>
          </w:tcPr>
          <w:p w14:paraId="14141D71" w14:textId="77777777" w:rsidR="007F6982" w:rsidRDefault="007F6982" w:rsidP="007F6982">
            <w:pPr>
              <w:pStyle w:val="TableParagraph"/>
              <w:ind w:right="90"/>
              <w:rPr>
                <w:sz w:val="20"/>
              </w:rPr>
            </w:pPr>
            <w:r>
              <w:rPr>
                <w:sz w:val="20"/>
              </w:rPr>
              <w:t>0.3646</w:t>
            </w:r>
          </w:p>
        </w:tc>
        <w:tc>
          <w:tcPr>
            <w:tcW w:w="1276" w:type="dxa"/>
          </w:tcPr>
          <w:p w14:paraId="62BA2F92" w14:textId="77777777" w:rsidR="007F6982" w:rsidRDefault="007F6982" w:rsidP="007F6982">
            <w:pPr>
              <w:pStyle w:val="TableParagraph"/>
              <w:rPr>
                <w:sz w:val="20"/>
              </w:rPr>
            </w:pPr>
            <w:r>
              <w:rPr>
                <w:sz w:val="20"/>
              </w:rPr>
              <w:t>0.4557</w:t>
            </w:r>
          </w:p>
        </w:tc>
      </w:tr>
      <w:tr w:rsidR="007F6982" w14:paraId="3CBD5507" w14:textId="77777777" w:rsidTr="007F6982">
        <w:trPr>
          <w:trHeight w:val="299"/>
        </w:trPr>
        <w:tc>
          <w:tcPr>
            <w:tcW w:w="1277" w:type="dxa"/>
          </w:tcPr>
          <w:p w14:paraId="2D6FF714" w14:textId="77777777" w:rsidR="007F6982" w:rsidRDefault="007F6982" w:rsidP="007F6982">
            <w:pPr>
              <w:pStyle w:val="TableParagraph"/>
              <w:spacing w:before="65" w:line="215" w:lineRule="exact"/>
              <w:ind w:right="95" w:firstLine="137"/>
              <w:rPr>
                <w:b/>
                <w:sz w:val="20"/>
              </w:rPr>
            </w:pPr>
            <w:r>
              <w:rPr>
                <w:b/>
                <w:sz w:val="20"/>
              </w:rPr>
              <w:t>48</w:t>
            </w:r>
          </w:p>
        </w:tc>
        <w:tc>
          <w:tcPr>
            <w:tcW w:w="1128" w:type="dxa"/>
          </w:tcPr>
          <w:p w14:paraId="3B668678" w14:textId="77777777" w:rsidR="007F6982" w:rsidRDefault="007F6982" w:rsidP="007F6982">
            <w:pPr>
              <w:pStyle w:val="TableParagraph"/>
              <w:ind w:right="91"/>
              <w:rPr>
                <w:sz w:val="20"/>
              </w:rPr>
            </w:pPr>
            <w:r>
              <w:rPr>
                <w:sz w:val="20"/>
              </w:rPr>
              <w:t>0.2353</w:t>
            </w:r>
          </w:p>
        </w:tc>
        <w:tc>
          <w:tcPr>
            <w:tcW w:w="1418" w:type="dxa"/>
          </w:tcPr>
          <w:p w14:paraId="67417904" w14:textId="77777777" w:rsidR="007F6982" w:rsidRDefault="007F6982" w:rsidP="007F6982">
            <w:pPr>
              <w:pStyle w:val="TableParagraph"/>
              <w:rPr>
                <w:sz w:val="20"/>
              </w:rPr>
            </w:pPr>
            <w:r>
              <w:rPr>
                <w:sz w:val="20"/>
              </w:rPr>
              <w:t>0.2787</w:t>
            </w:r>
          </w:p>
        </w:tc>
        <w:tc>
          <w:tcPr>
            <w:tcW w:w="1275" w:type="dxa"/>
          </w:tcPr>
          <w:p w14:paraId="55CC7CF9" w14:textId="77777777" w:rsidR="007F6982" w:rsidRDefault="007F6982" w:rsidP="007F6982">
            <w:pPr>
              <w:pStyle w:val="TableParagraph"/>
              <w:ind w:right="88"/>
              <w:rPr>
                <w:sz w:val="20"/>
              </w:rPr>
            </w:pPr>
            <w:r>
              <w:rPr>
                <w:sz w:val="20"/>
              </w:rPr>
              <w:t>0.3281</w:t>
            </w:r>
          </w:p>
        </w:tc>
        <w:tc>
          <w:tcPr>
            <w:tcW w:w="1276" w:type="dxa"/>
          </w:tcPr>
          <w:p w14:paraId="20E3333A" w14:textId="77777777" w:rsidR="007F6982" w:rsidRDefault="007F6982" w:rsidP="007F6982">
            <w:pPr>
              <w:pStyle w:val="TableParagraph"/>
              <w:ind w:right="90"/>
              <w:rPr>
                <w:sz w:val="20"/>
              </w:rPr>
            </w:pPr>
            <w:r>
              <w:rPr>
                <w:sz w:val="20"/>
              </w:rPr>
              <w:t>0.3610</w:t>
            </w:r>
          </w:p>
        </w:tc>
        <w:tc>
          <w:tcPr>
            <w:tcW w:w="1276" w:type="dxa"/>
          </w:tcPr>
          <w:p w14:paraId="4730F895" w14:textId="77777777" w:rsidR="007F6982" w:rsidRDefault="007F6982" w:rsidP="007F6982">
            <w:pPr>
              <w:pStyle w:val="TableParagraph"/>
              <w:rPr>
                <w:sz w:val="20"/>
              </w:rPr>
            </w:pPr>
            <w:r>
              <w:rPr>
                <w:sz w:val="20"/>
              </w:rPr>
              <w:t>0.4514</w:t>
            </w:r>
          </w:p>
        </w:tc>
      </w:tr>
      <w:tr w:rsidR="007F6982" w14:paraId="615D3871" w14:textId="77777777" w:rsidTr="007F6982">
        <w:trPr>
          <w:trHeight w:val="299"/>
        </w:trPr>
        <w:tc>
          <w:tcPr>
            <w:tcW w:w="1277" w:type="dxa"/>
          </w:tcPr>
          <w:p w14:paraId="4673D2C5" w14:textId="77777777" w:rsidR="007F6982" w:rsidRDefault="007F6982" w:rsidP="007F6982">
            <w:pPr>
              <w:pStyle w:val="TableParagraph"/>
              <w:spacing w:before="65" w:line="215" w:lineRule="exact"/>
              <w:ind w:right="95" w:firstLine="137"/>
              <w:rPr>
                <w:b/>
                <w:sz w:val="20"/>
              </w:rPr>
            </w:pPr>
            <w:r>
              <w:rPr>
                <w:b/>
                <w:sz w:val="20"/>
              </w:rPr>
              <w:t>49</w:t>
            </w:r>
          </w:p>
        </w:tc>
        <w:tc>
          <w:tcPr>
            <w:tcW w:w="1128" w:type="dxa"/>
          </w:tcPr>
          <w:p w14:paraId="6469B89D" w14:textId="77777777" w:rsidR="007F6982" w:rsidRDefault="007F6982" w:rsidP="007F6982">
            <w:pPr>
              <w:pStyle w:val="TableParagraph"/>
              <w:spacing w:before="58" w:line="222" w:lineRule="exact"/>
              <w:ind w:right="91"/>
              <w:rPr>
                <w:sz w:val="20"/>
              </w:rPr>
            </w:pPr>
            <w:r>
              <w:rPr>
                <w:sz w:val="20"/>
              </w:rPr>
              <w:t>0.2329</w:t>
            </w:r>
          </w:p>
        </w:tc>
        <w:tc>
          <w:tcPr>
            <w:tcW w:w="1418" w:type="dxa"/>
          </w:tcPr>
          <w:p w14:paraId="46DC5233" w14:textId="77777777" w:rsidR="007F6982" w:rsidRDefault="007F6982" w:rsidP="007F6982">
            <w:pPr>
              <w:pStyle w:val="TableParagraph"/>
              <w:spacing w:before="58" w:line="222" w:lineRule="exact"/>
              <w:rPr>
                <w:sz w:val="20"/>
              </w:rPr>
            </w:pPr>
            <w:r>
              <w:rPr>
                <w:sz w:val="20"/>
              </w:rPr>
              <w:t>0.2759</w:t>
            </w:r>
          </w:p>
        </w:tc>
        <w:tc>
          <w:tcPr>
            <w:tcW w:w="1275" w:type="dxa"/>
          </w:tcPr>
          <w:p w14:paraId="0D4A4F57" w14:textId="77777777" w:rsidR="007F6982" w:rsidRDefault="007F6982" w:rsidP="007F6982">
            <w:pPr>
              <w:pStyle w:val="TableParagraph"/>
              <w:spacing w:before="58" w:line="222" w:lineRule="exact"/>
              <w:ind w:right="88"/>
              <w:rPr>
                <w:sz w:val="20"/>
              </w:rPr>
            </w:pPr>
            <w:r>
              <w:rPr>
                <w:sz w:val="20"/>
              </w:rPr>
              <w:t>0.3249</w:t>
            </w:r>
          </w:p>
        </w:tc>
        <w:tc>
          <w:tcPr>
            <w:tcW w:w="1276" w:type="dxa"/>
          </w:tcPr>
          <w:p w14:paraId="76D263CA" w14:textId="77777777" w:rsidR="007F6982" w:rsidRDefault="007F6982" w:rsidP="007F6982">
            <w:pPr>
              <w:pStyle w:val="TableParagraph"/>
              <w:spacing w:before="58" w:line="222" w:lineRule="exact"/>
              <w:ind w:right="90"/>
              <w:rPr>
                <w:sz w:val="20"/>
              </w:rPr>
            </w:pPr>
            <w:r>
              <w:rPr>
                <w:sz w:val="20"/>
              </w:rPr>
              <w:t>0.3575</w:t>
            </w:r>
          </w:p>
        </w:tc>
        <w:tc>
          <w:tcPr>
            <w:tcW w:w="1276" w:type="dxa"/>
          </w:tcPr>
          <w:p w14:paraId="004B3C84" w14:textId="77777777" w:rsidR="007F6982" w:rsidRDefault="007F6982" w:rsidP="007F6982">
            <w:pPr>
              <w:pStyle w:val="TableParagraph"/>
              <w:spacing w:before="58" w:line="222" w:lineRule="exact"/>
              <w:rPr>
                <w:sz w:val="20"/>
              </w:rPr>
            </w:pPr>
            <w:r>
              <w:rPr>
                <w:sz w:val="20"/>
              </w:rPr>
              <w:t>0.4473</w:t>
            </w:r>
          </w:p>
        </w:tc>
      </w:tr>
      <w:tr w:rsidR="007F6982" w14:paraId="1D1510D9" w14:textId="77777777" w:rsidTr="007F6982">
        <w:trPr>
          <w:trHeight w:val="301"/>
        </w:trPr>
        <w:tc>
          <w:tcPr>
            <w:tcW w:w="1277" w:type="dxa"/>
          </w:tcPr>
          <w:p w14:paraId="504B3280" w14:textId="77777777" w:rsidR="007F6982" w:rsidRDefault="007F6982" w:rsidP="007F6982">
            <w:pPr>
              <w:pStyle w:val="TableParagraph"/>
              <w:spacing w:before="67" w:line="214" w:lineRule="exact"/>
              <w:ind w:right="95" w:firstLine="137"/>
              <w:rPr>
                <w:b/>
                <w:sz w:val="20"/>
              </w:rPr>
            </w:pPr>
            <w:r>
              <w:rPr>
                <w:b/>
                <w:sz w:val="20"/>
              </w:rPr>
              <w:t>50</w:t>
            </w:r>
          </w:p>
        </w:tc>
        <w:tc>
          <w:tcPr>
            <w:tcW w:w="1128" w:type="dxa"/>
          </w:tcPr>
          <w:p w14:paraId="6FDD2C7E" w14:textId="77777777" w:rsidR="007F6982" w:rsidRDefault="007F6982" w:rsidP="007F6982">
            <w:pPr>
              <w:pStyle w:val="TableParagraph"/>
              <w:spacing w:before="58"/>
              <w:ind w:right="91"/>
              <w:rPr>
                <w:sz w:val="20"/>
              </w:rPr>
            </w:pPr>
            <w:r>
              <w:rPr>
                <w:sz w:val="20"/>
              </w:rPr>
              <w:t>0.2306</w:t>
            </w:r>
          </w:p>
        </w:tc>
        <w:tc>
          <w:tcPr>
            <w:tcW w:w="1418" w:type="dxa"/>
          </w:tcPr>
          <w:p w14:paraId="1300CF5E" w14:textId="77777777" w:rsidR="007F6982" w:rsidRDefault="007F6982" w:rsidP="007F6982">
            <w:pPr>
              <w:pStyle w:val="TableParagraph"/>
              <w:spacing w:before="58"/>
              <w:rPr>
                <w:sz w:val="20"/>
              </w:rPr>
            </w:pPr>
            <w:r>
              <w:rPr>
                <w:sz w:val="20"/>
              </w:rPr>
              <w:t>0.2732</w:t>
            </w:r>
          </w:p>
        </w:tc>
        <w:tc>
          <w:tcPr>
            <w:tcW w:w="1275" w:type="dxa"/>
          </w:tcPr>
          <w:p w14:paraId="21200AB7" w14:textId="77777777" w:rsidR="007F6982" w:rsidRDefault="007F6982" w:rsidP="007F6982">
            <w:pPr>
              <w:pStyle w:val="TableParagraph"/>
              <w:spacing w:before="58"/>
              <w:ind w:right="88"/>
              <w:rPr>
                <w:sz w:val="20"/>
              </w:rPr>
            </w:pPr>
            <w:r>
              <w:rPr>
                <w:sz w:val="20"/>
              </w:rPr>
              <w:t>0.3218</w:t>
            </w:r>
          </w:p>
        </w:tc>
        <w:tc>
          <w:tcPr>
            <w:tcW w:w="1276" w:type="dxa"/>
          </w:tcPr>
          <w:p w14:paraId="6547BF7B" w14:textId="77777777" w:rsidR="007F6982" w:rsidRDefault="007F6982" w:rsidP="007F6982">
            <w:pPr>
              <w:pStyle w:val="TableParagraph"/>
              <w:spacing w:before="58"/>
              <w:ind w:right="90"/>
              <w:rPr>
                <w:sz w:val="20"/>
              </w:rPr>
            </w:pPr>
            <w:r>
              <w:rPr>
                <w:sz w:val="20"/>
              </w:rPr>
              <w:t>0.3542</w:t>
            </w:r>
          </w:p>
        </w:tc>
        <w:tc>
          <w:tcPr>
            <w:tcW w:w="1276" w:type="dxa"/>
          </w:tcPr>
          <w:p w14:paraId="0C89C9F2" w14:textId="77777777" w:rsidR="007F6982" w:rsidRDefault="007F6982" w:rsidP="007F6982">
            <w:pPr>
              <w:pStyle w:val="TableParagraph"/>
              <w:spacing w:before="58"/>
              <w:rPr>
                <w:sz w:val="20"/>
              </w:rPr>
            </w:pPr>
            <w:r>
              <w:rPr>
                <w:sz w:val="20"/>
              </w:rPr>
              <w:t>0.4432</w:t>
            </w:r>
          </w:p>
        </w:tc>
      </w:tr>
    </w:tbl>
    <w:p w14:paraId="4C3416B2" w14:textId="77777777" w:rsidR="007F6982" w:rsidRDefault="007F6982" w:rsidP="007F6982">
      <w:pPr>
        <w:rPr>
          <w:lang w:val="en-US"/>
        </w:rPr>
      </w:pPr>
    </w:p>
    <w:p w14:paraId="0557778B" w14:textId="77777777" w:rsidR="007F6982" w:rsidRDefault="007F6982" w:rsidP="007F6982">
      <w:pPr>
        <w:rPr>
          <w:lang w:val="en-US"/>
        </w:rPr>
      </w:pPr>
    </w:p>
    <w:p w14:paraId="0791D0EA" w14:textId="77777777" w:rsidR="007F6982" w:rsidRDefault="007F6982" w:rsidP="007F6982">
      <w:pPr>
        <w:rPr>
          <w:lang w:val="en-US"/>
        </w:rPr>
      </w:pPr>
    </w:p>
    <w:p w14:paraId="00084414" w14:textId="77777777" w:rsidR="007F6982" w:rsidRDefault="007F6982" w:rsidP="007F6982">
      <w:pPr>
        <w:rPr>
          <w:lang w:val="en-US"/>
        </w:rPr>
      </w:pPr>
    </w:p>
    <w:p w14:paraId="5828670A" w14:textId="77777777" w:rsidR="007F6982" w:rsidRDefault="007F6982" w:rsidP="007F6982">
      <w:pPr>
        <w:rPr>
          <w:lang w:val="en-US"/>
        </w:rPr>
      </w:pPr>
    </w:p>
    <w:p w14:paraId="2105D82E" w14:textId="77777777" w:rsidR="007F6982" w:rsidRDefault="007F6982" w:rsidP="007F6982">
      <w:pPr>
        <w:rPr>
          <w:lang w:val="en-US"/>
        </w:rPr>
      </w:pPr>
    </w:p>
    <w:p w14:paraId="78433340" w14:textId="77777777" w:rsidR="007F6982" w:rsidRDefault="007F6982" w:rsidP="007F6982">
      <w:pPr>
        <w:rPr>
          <w:lang w:val="en-US"/>
        </w:rPr>
      </w:pPr>
    </w:p>
    <w:p w14:paraId="45121696" w14:textId="77777777" w:rsidR="007F6982" w:rsidRDefault="007F6982" w:rsidP="007F6982">
      <w:pPr>
        <w:rPr>
          <w:lang w:val="en-US"/>
        </w:rPr>
      </w:pPr>
    </w:p>
    <w:p w14:paraId="61F9478A" w14:textId="77777777" w:rsidR="007F6982" w:rsidRDefault="007F6982" w:rsidP="007F6982">
      <w:pPr>
        <w:rPr>
          <w:lang w:val="en-US"/>
        </w:rPr>
      </w:pPr>
    </w:p>
    <w:p w14:paraId="333A6B2D" w14:textId="77777777" w:rsidR="007F6982" w:rsidRDefault="007F6982" w:rsidP="007F6982">
      <w:pPr>
        <w:rPr>
          <w:lang w:val="en-US"/>
        </w:rPr>
      </w:pPr>
    </w:p>
    <w:p w14:paraId="632E625B" w14:textId="77777777" w:rsidR="004E26B9" w:rsidRDefault="004E26B9" w:rsidP="007F6982">
      <w:pPr>
        <w:rPr>
          <w:lang w:val="en-US"/>
        </w:rPr>
      </w:pPr>
    </w:p>
    <w:p w14:paraId="05802211" w14:textId="77777777" w:rsidR="007F6982" w:rsidRDefault="007F6982" w:rsidP="007F6982">
      <w:pPr>
        <w:rPr>
          <w:lang w:val="en-US"/>
        </w:rPr>
      </w:pPr>
      <w:r>
        <w:rPr>
          <w:lang w:val="en-US"/>
        </w:rPr>
        <w:lastRenderedPageBreak/>
        <w:t>Lampiran 5. Tabel F</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709"/>
        <w:gridCol w:w="425"/>
        <w:gridCol w:w="426"/>
        <w:gridCol w:w="425"/>
        <w:gridCol w:w="425"/>
        <w:gridCol w:w="425"/>
        <w:gridCol w:w="426"/>
        <w:gridCol w:w="425"/>
        <w:gridCol w:w="425"/>
        <w:gridCol w:w="425"/>
        <w:gridCol w:w="426"/>
        <w:gridCol w:w="425"/>
        <w:gridCol w:w="567"/>
        <w:gridCol w:w="425"/>
        <w:gridCol w:w="425"/>
      </w:tblGrid>
      <w:tr w:rsidR="007F6982" w14:paraId="50EEFE04" w14:textId="77777777" w:rsidTr="007F6982">
        <w:trPr>
          <w:trHeight w:val="691"/>
        </w:trPr>
        <w:tc>
          <w:tcPr>
            <w:tcW w:w="1134" w:type="dxa"/>
            <w:vMerge w:val="restart"/>
          </w:tcPr>
          <w:p w14:paraId="1FA793F6" w14:textId="77777777" w:rsidR="007F6982" w:rsidRDefault="007F6982" w:rsidP="007F6982">
            <w:pPr>
              <w:pStyle w:val="TableParagraph"/>
              <w:spacing w:before="0"/>
              <w:ind w:right="0"/>
              <w:jc w:val="left"/>
              <w:rPr>
                <w:sz w:val="18"/>
              </w:rPr>
            </w:pPr>
          </w:p>
          <w:p w14:paraId="7AE3F72A" w14:textId="77777777" w:rsidR="007F6982" w:rsidRDefault="007F6982" w:rsidP="007F6982">
            <w:pPr>
              <w:pStyle w:val="TableParagraph"/>
              <w:spacing w:before="6"/>
              <w:ind w:right="0"/>
              <w:jc w:val="left"/>
              <w:rPr>
                <w:sz w:val="16"/>
              </w:rPr>
            </w:pPr>
          </w:p>
          <w:p w14:paraId="168E0C4F" w14:textId="77777777" w:rsidR="007F6982" w:rsidRDefault="007F6982" w:rsidP="007F6982">
            <w:pPr>
              <w:pStyle w:val="TableParagraph"/>
              <w:spacing w:before="0"/>
              <w:ind w:left="160" w:right="0" w:firstLine="40"/>
              <w:jc w:val="left"/>
              <w:rPr>
                <w:rFonts w:ascii="Arial"/>
                <w:b/>
                <w:sz w:val="16"/>
              </w:rPr>
            </w:pPr>
            <w:r>
              <w:rPr>
                <w:rFonts w:ascii="Arial"/>
                <w:b/>
                <w:sz w:val="16"/>
              </w:rPr>
              <w:t>df</w:t>
            </w:r>
            <w:r>
              <w:rPr>
                <w:rFonts w:ascii="Arial"/>
                <w:b/>
                <w:spacing w:val="1"/>
                <w:sz w:val="16"/>
              </w:rPr>
              <w:t xml:space="preserve"> </w:t>
            </w:r>
            <w:r>
              <w:rPr>
                <w:rFonts w:ascii="Arial"/>
                <w:b/>
                <w:sz w:val="16"/>
              </w:rPr>
              <w:t>untuk</w:t>
            </w:r>
          </w:p>
          <w:p w14:paraId="627AE486" w14:textId="77777777" w:rsidR="007F6982" w:rsidRDefault="007F6982" w:rsidP="007F6982">
            <w:pPr>
              <w:pStyle w:val="TableParagraph"/>
              <w:spacing w:before="0" w:line="182" w:lineRule="exact"/>
              <w:ind w:left="359" w:right="136" w:hanging="200"/>
              <w:jc w:val="left"/>
              <w:rPr>
                <w:rFonts w:ascii="Arial"/>
                <w:b/>
                <w:sz w:val="16"/>
              </w:rPr>
            </w:pPr>
            <w:r>
              <w:rPr>
                <w:rFonts w:ascii="Arial"/>
                <w:b/>
                <w:sz w:val="16"/>
              </w:rPr>
              <w:t>penyebut</w:t>
            </w:r>
            <w:r>
              <w:rPr>
                <w:rFonts w:ascii="Arial"/>
                <w:b/>
                <w:spacing w:val="-42"/>
                <w:sz w:val="16"/>
              </w:rPr>
              <w:t xml:space="preserve"> </w:t>
            </w:r>
            <w:r>
              <w:rPr>
                <w:rFonts w:ascii="Arial"/>
                <w:b/>
                <w:sz w:val="16"/>
              </w:rPr>
              <w:t>(N2)</w:t>
            </w:r>
          </w:p>
        </w:tc>
        <w:tc>
          <w:tcPr>
            <w:tcW w:w="6804" w:type="dxa"/>
            <w:gridSpan w:val="15"/>
          </w:tcPr>
          <w:p w14:paraId="1F9DE0DE" w14:textId="77777777" w:rsidR="007F6982" w:rsidRDefault="007F6982" w:rsidP="007F6982">
            <w:pPr>
              <w:pStyle w:val="TableParagraph"/>
              <w:spacing w:before="4"/>
              <w:ind w:right="0"/>
              <w:jc w:val="left"/>
              <w:rPr>
                <w:sz w:val="21"/>
              </w:rPr>
            </w:pPr>
          </w:p>
          <w:p w14:paraId="06C8659D" w14:textId="77777777" w:rsidR="007F6982" w:rsidRDefault="007F6982" w:rsidP="007F6982">
            <w:pPr>
              <w:pStyle w:val="TableParagraph"/>
              <w:spacing w:before="0"/>
              <w:ind w:right="2124" w:firstLine="1696"/>
              <w:jc w:val="center"/>
              <w:rPr>
                <w:rFonts w:ascii="Arial"/>
                <w:b/>
                <w:sz w:val="16"/>
              </w:rPr>
            </w:pPr>
            <w:r>
              <w:rPr>
                <w:rFonts w:ascii="Arial"/>
                <w:b/>
                <w:sz w:val="16"/>
              </w:rPr>
              <w:t>df untuk</w:t>
            </w:r>
            <w:r>
              <w:rPr>
                <w:rFonts w:ascii="Arial"/>
                <w:b/>
                <w:spacing w:val="-3"/>
                <w:sz w:val="16"/>
              </w:rPr>
              <w:t xml:space="preserve"> </w:t>
            </w:r>
            <w:r>
              <w:rPr>
                <w:rFonts w:ascii="Arial"/>
                <w:b/>
                <w:sz w:val="16"/>
              </w:rPr>
              <w:t>pembilang</w:t>
            </w:r>
            <w:r>
              <w:rPr>
                <w:rFonts w:ascii="Arial"/>
                <w:b/>
                <w:spacing w:val="-2"/>
                <w:sz w:val="16"/>
              </w:rPr>
              <w:t xml:space="preserve"> </w:t>
            </w:r>
            <w:r>
              <w:rPr>
                <w:rFonts w:ascii="Arial"/>
                <w:b/>
                <w:sz w:val="16"/>
              </w:rPr>
              <w:t>(N1)</w:t>
            </w:r>
          </w:p>
        </w:tc>
      </w:tr>
      <w:tr w:rsidR="007F6982" w14:paraId="2164ABD1" w14:textId="77777777" w:rsidTr="007F6982">
        <w:trPr>
          <w:trHeight w:val="254"/>
        </w:trPr>
        <w:tc>
          <w:tcPr>
            <w:tcW w:w="1134" w:type="dxa"/>
            <w:vMerge/>
            <w:tcBorders>
              <w:top w:val="nil"/>
            </w:tcBorders>
          </w:tcPr>
          <w:p w14:paraId="7B93D251" w14:textId="77777777" w:rsidR="007F6982" w:rsidRDefault="007F6982" w:rsidP="007F6982">
            <w:pPr>
              <w:rPr>
                <w:sz w:val="2"/>
                <w:szCs w:val="2"/>
              </w:rPr>
            </w:pPr>
          </w:p>
        </w:tc>
        <w:tc>
          <w:tcPr>
            <w:tcW w:w="709" w:type="dxa"/>
          </w:tcPr>
          <w:p w14:paraId="70F858B8" w14:textId="77777777" w:rsidR="007F6982" w:rsidRDefault="007F6982" w:rsidP="007F6982">
            <w:pPr>
              <w:pStyle w:val="TableParagraph"/>
              <w:spacing w:before="63" w:line="171" w:lineRule="exact"/>
              <w:rPr>
                <w:rFonts w:ascii="Arial"/>
                <w:b/>
                <w:sz w:val="16"/>
              </w:rPr>
            </w:pPr>
            <w:r>
              <w:rPr>
                <w:rFonts w:ascii="Arial"/>
                <w:b/>
                <w:sz w:val="16"/>
              </w:rPr>
              <w:t>1</w:t>
            </w:r>
          </w:p>
        </w:tc>
        <w:tc>
          <w:tcPr>
            <w:tcW w:w="425" w:type="dxa"/>
          </w:tcPr>
          <w:p w14:paraId="02708F3F" w14:textId="77777777" w:rsidR="007F6982" w:rsidRDefault="007F6982" w:rsidP="007F6982">
            <w:pPr>
              <w:pStyle w:val="TableParagraph"/>
              <w:spacing w:before="63" w:line="171" w:lineRule="exact"/>
              <w:rPr>
                <w:rFonts w:ascii="Arial"/>
                <w:b/>
                <w:sz w:val="16"/>
              </w:rPr>
            </w:pPr>
            <w:r>
              <w:rPr>
                <w:rFonts w:ascii="Arial"/>
                <w:b/>
                <w:sz w:val="16"/>
              </w:rPr>
              <w:t>2</w:t>
            </w:r>
          </w:p>
        </w:tc>
        <w:tc>
          <w:tcPr>
            <w:tcW w:w="426" w:type="dxa"/>
          </w:tcPr>
          <w:p w14:paraId="333415DD" w14:textId="77777777" w:rsidR="007F6982" w:rsidRDefault="007F6982" w:rsidP="007F6982">
            <w:pPr>
              <w:pStyle w:val="TableParagraph"/>
              <w:spacing w:before="63" w:line="171" w:lineRule="exact"/>
              <w:rPr>
                <w:rFonts w:ascii="Arial"/>
                <w:b/>
                <w:sz w:val="16"/>
              </w:rPr>
            </w:pPr>
            <w:r>
              <w:rPr>
                <w:rFonts w:ascii="Arial"/>
                <w:b/>
                <w:sz w:val="16"/>
              </w:rPr>
              <w:t>3</w:t>
            </w:r>
          </w:p>
        </w:tc>
        <w:tc>
          <w:tcPr>
            <w:tcW w:w="425" w:type="dxa"/>
          </w:tcPr>
          <w:p w14:paraId="70379F0B" w14:textId="77777777" w:rsidR="007F6982" w:rsidRDefault="007F6982" w:rsidP="007F6982">
            <w:pPr>
              <w:pStyle w:val="TableParagraph"/>
              <w:spacing w:before="63" w:line="171" w:lineRule="exact"/>
              <w:rPr>
                <w:rFonts w:ascii="Arial"/>
                <w:b/>
                <w:sz w:val="16"/>
              </w:rPr>
            </w:pPr>
            <w:r>
              <w:rPr>
                <w:rFonts w:ascii="Arial"/>
                <w:b/>
                <w:sz w:val="16"/>
              </w:rPr>
              <w:t>4</w:t>
            </w:r>
          </w:p>
        </w:tc>
        <w:tc>
          <w:tcPr>
            <w:tcW w:w="425" w:type="dxa"/>
          </w:tcPr>
          <w:p w14:paraId="20DD5F16" w14:textId="77777777" w:rsidR="007F6982" w:rsidRDefault="007F6982" w:rsidP="007F6982">
            <w:pPr>
              <w:pStyle w:val="TableParagraph"/>
              <w:spacing w:before="63" w:line="171" w:lineRule="exact"/>
              <w:rPr>
                <w:rFonts w:ascii="Arial"/>
                <w:b/>
                <w:sz w:val="16"/>
              </w:rPr>
            </w:pPr>
            <w:r>
              <w:rPr>
                <w:rFonts w:ascii="Arial"/>
                <w:b/>
                <w:sz w:val="16"/>
              </w:rPr>
              <w:t>5</w:t>
            </w:r>
          </w:p>
        </w:tc>
        <w:tc>
          <w:tcPr>
            <w:tcW w:w="425" w:type="dxa"/>
          </w:tcPr>
          <w:p w14:paraId="67958CA8" w14:textId="77777777" w:rsidR="007F6982" w:rsidRDefault="007F6982" w:rsidP="007F6982">
            <w:pPr>
              <w:pStyle w:val="TableParagraph"/>
              <w:spacing w:before="63" w:line="171" w:lineRule="exact"/>
              <w:rPr>
                <w:rFonts w:ascii="Arial"/>
                <w:b/>
                <w:sz w:val="16"/>
              </w:rPr>
            </w:pPr>
            <w:r>
              <w:rPr>
                <w:rFonts w:ascii="Arial"/>
                <w:b/>
                <w:sz w:val="16"/>
              </w:rPr>
              <w:t>6</w:t>
            </w:r>
          </w:p>
        </w:tc>
        <w:tc>
          <w:tcPr>
            <w:tcW w:w="426" w:type="dxa"/>
          </w:tcPr>
          <w:p w14:paraId="6F41F5AD" w14:textId="77777777" w:rsidR="007F6982" w:rsidRDefault="007F6982" w:rsidP="007F6982">
            <w:pPr>
              <w:pStyle w:val="TableParagraph"/>
              <w:spacing w:before="63" w:line="171" w:lineRule="exact"/>
              <w:rPr>
                <w:rFonts w:ascii="Arial"/>
                <w:b/>
                <w:sz w:val="16"/>
              </w:rPr>
            </w:pPr>
            <w:r>
              <w:rPr>
                <w:rFonts w:ascii="Arial"/>
                <w:b/>
                <w:sz w:val="16"/>
              </w:rPr>
              <w:t>7</w:t>
            </w:r>
          </w:p>
        </w:tc>
        <w:tc>
          <w:tcPr>
            <w:tcW w:w="425" w:type="dxa"/>
          </w:tcPr>
          <w:p w14:paraId="507AD639" w14:textId="77777777" w:rsidR="007F6982" w:rsidRDefault="007F6982" w:rsidP="007F6982">
            <w:pPr>
              <w:pStyle w:val="TableParagraph"/>
              <w:spacing w:before="63" w:line="171" w:lineRule="exact"/>
              <w:rPr>
                <w:rFonts w:ascii="Arial"/>
                <w:b/>
                <w:sz w:val="16"/>
              </w:rPr>
            </w:pPr>
            <w:r>
              <w:rPr>
                <w:rFonts w:ascii="Arial"/>
                <w:b/>
                <w:sz w:val="16"/>
              </w:rPr>
              <w:t>8</w:t>
            </w:r>
          </w:p>
        </w:tc>
        <w:tc>
          <w:tcPr>
            <w:tcW w:w="425" w:type="dxa"/>
          </w:tcPr>
          <w:p w14:paraId="13792399" w14:textId="77777777" w:rsidR="007F6982" w:rsidRDefault="007F6982" w:rsidP="007F6982">
            <w:pPr>
              <w:pStyle w:val="TableParagraph"/>
              <w:spacing w:before="63" w:line="171" w:lineRule="exact"/>
              <w:rPr>
                <w:rFonts w:ascii="Arial"/>
                <w:b/>
                <w:sz w:val="16"/>
              </w:rPr>
            </w:pPr>
            <w:r>
              <w:rPr>
                <w:rFonts w:ascii="Arial"/>
                <w:b/>
                <w:sz w:val="16"/>
              </w:rPr>
              <w:t>9</w:t>
            </w:r>
          </w:p>
        </w:tc>
        <w:tc>
          <w:tcPr>
            <w:tcW w:w="425" w:type="dxa"/>
          </w:tcPr>
          <w:p w14:paraId="295764B9" w14:textId="77777777" w:rsidR="007F6982" w:rsidRDefault="007F6982" w:rsidP="007F6982">
            <w:pPr>
              <w:pStyle w:val="TableParagraph"/>
              <w:spacing w:before="63" w:line="171" w:lineRule="exact"/>
              <w:rPr>
                <w:rFonts w:ascii="Arial"/>
                <w:b/>
                <w:sz w:val="16"/>
              </w:rPr>
            </w:pPr>
            <w:r>
              <w:rPr>
                <w:rFonts w:ascii="Arial"/>
                <w:b/>
                <w:sz w:val="16"/>
              </w:rPr>
              <w:t>10</w:t>
            </w:r>
          </w:p>
        </w:tc>
        <w:tc>
          <w:tcPr>
            <w:tcW w:w="426" w:type="dxa"/>
          </w:tcPr>
          <w:p w14:paraId="18BFD345" w14:textId="77777777" w:rsidR="007F6982" w:rsidRDefault="007F6982" w:rsidP="007F6982">
            <w:pPr>
              <w:pStyle w:val="TableParagraph"/>
              <w:spacing w:before="63" w:line="171" w:lineRule="exact"/>
              <w:rPr>
                <w:rFonts w:ascii="Arial"/>
                <w:b/>
                <w:sz w:val="16"/>
              </w:rPr>
            </w:pPr>
            <w:r>
              <w:rPr>
                <w:rFonts w:ascii="Arial"/>
                <w:b/>
                <w:sz w:val="16"/>
              </w:rPr>
              <w:t>11</w:t>
            </w:r>
          </w:p>
        </w:tc>
        <w:tc>
          <w:tcPr>
            <w:tcW w:w="425" w:type="dxa"/>
          </w:tcPr>
          <w:p w14:paraId="1218AB2D" w14:textId="77777777" w:rsidR="007F6982" w:rsidRDefault="007F6982" w:rsidP="007F6982">
            <w:pPr>
              <w:pStyle w:val="TableParagraph"/>
              <w:spacing w:before="63" w:line="171" w:lineRule="exact"/>
              <w:rPr>
                <w:rFonts w:ascii="Arial"/>
                <w:b/>
                <w:sz w:val="16"/>
              </w:rPr>
            </w:pPr>
            <w:r>
              <w:rPr>
                <w:rFonts w:ascii="Arial"/>
                <w:b/>
                <w:sz w:val="16"/>
              </w:rPr>
              <w:t>12</w:t>
            </w:r>
          </w:p>
        </w:tc>
        <w:tc>
          <w:tcPr>
            <w:tcW w:w="567" w:type="dxa"/>
          </w:tcPr>
          <w:p w14:paraId="576B9E29" w14:textId="77777777" w:rsidR="007F6982" w:rsidRDefault="007F6982" w:rsidP="007F6982">
            <w:pPr>
              <w:pStyle w:val="TableParagraph"/>
              <w:spacing w:before="63" w:line="171" w:lineRule="exact"/>
              <w:ind w:right="79"/>
              <w:jc w:val="both"/>
              <w:rPr>
                <w:rFonts w:ascii="Arial"/>
                <w:b/>
                <w:sz w:val="16"/>
              </w:rPr>
            </w:pPr>
            <w:r>
              <w:rPr>
                <w:rFonts w:ascii="Arial"/>
                <w:b/>
                <w:sz w:val="16"/>
                <w:lang w:val="en-US"/>
              </w:rPr>
              <w:t xml:space="preserve">    </w:t>
            </w:r>
            <w:r>
              <w:rPr>
                <w:rFonts w:ascii="Arial"/>
                <w:b/>
                <w:sz w:val="16"/>
              </w:rPr>
              <w:t>13</w:t>
            </w:r>
          </w:p>
        </w:tc>
        <w:tc>
          <w:tcPr>
            <w:tcW w:w="425" w:type="dxa"/>
          </w:tcPr>
          <w:p w14:paraId="569F694E" w14:textId="77777777" w:rsidR="007F6982" w:rsidRDefault="007F6982" w:rsidP="007F6982">
            <w:pPr>
              <w:pStyle w:val="TableParagraph"/>
              <w:spacing w:before="63" w:line="171" w:lineRule="exact"/>
              <w:ind w:right="97"/>
              <w:rPr>
                <w:rFonts w:ascii="Arial"/>
                <w:b/>
                <w:sz w:val="16"/>
              </w:rPr>
            </w:pPr>
            <w:r>
              <w:rPr>
                <w:rFonts w:ascii="Arial"/>
                <w:b/>
                <w:sz w:val="16"/>
              </w:rPr>
              <w:t>14</w:t>
            </w:r>
          </w:p>
        </w:tc>
        <w:tc>
          <w:tcPr>
            <w:tcW w:w="425" w:type="dxa"/>
          </w:tcPr>
          <w:p w14:paraId="3C97AA15" w14:textId="77777777" w:rsidR="007F6982" w:rsidRDefault="007F6982" w:rsidP="007F6982">
            <w:pPr>
              <w:pStyle w:val="TableParagraph"/>
              <w:spacing w:before="63" w:line="171" w:lineRule="exact"/>
              <w:ind w:right="97"/>
              <w:rPr>
                <w:rFonts w:ascii="Arial"/>
                <w:b/>
                <w:sz w:val="16"/>
              </w:rPr>
            </w:pPr>
            <w:r>
              <w:rPr>
                <w:rFonts w:ascii="Arial"/>
                <w:b/>
                <w:sz w:val="16"/>
              </w:rPr>
              <w:t>15</w:t>
            </w:r>
          </w:p>
        </w:tc>
      </w:tr>
      <w:tr w:rsidR="007F6982" w14:paraId="0DDF1C3E" w14:textId="77777777" w:rsidTr="007F6982">
        <w:trPr>
          <w:trHeight w:val="288"/>
        </w:trPr>
        <w:tc>
          <w:tcPr>
            <w:tcW w:w="1134" w:type="dxa"/>
            <w:tcBorders>
              <w:bottom w:val="nil"/>
            </w:tcBorders>
          </w:tcPr>
          <w:p w14:paraId="2E202FA4" w14:textId="77777777" w:rsidR="007F6982" w:rsidRDefault="007F6982" w:rsidP="007F6982">
            <w:pPr>
              <w:pStyle w:val="TableParagraph"/>
              <w:spacing w:before="65"/>
              <w:ind w:right="98"/>
              <w:rPr>
                <w:rFonts w:ascii="Arial"/>
                <w:b/>
                <w:sz w:val="16"/>
              </w:rPr>
            </w:pPr>
            <w:r>
              <w:rPr>
                <w:rFonts w:ascii="Arial"/>
                <w:b/>
                <w:sz w:val="16"/>
              </w:rPr>
              <w:t>46</w:t>
            </w:r>
          </w:p>
        </w:tc>
        <w:tc>
          <w:tcPr>
            <w:tcW w:w="709" w:type="dxa"/>
            <w:tcBorders>
              <w:bottom w:val="nil"/>
            </w:tcBorders>
          </w:tcPr>
          <w:p w14:paraId="23D081B1" w14:textId="77777777" w:rsidR="007F6982" w:rsidRDefault="007F6982" w:rsidP="007F6982">
            <w:pPr>
              <w:pStyle w:val="TableParagraph"/>
              <w:spacing w:before="68"/>
              <w:rPr>
                <w:sz w:val="16"/>
              </w:rPr>
            </w:pPr>
            <w:r>
              <w:rPr>
                <w:sz w:val="16"/>
              </w:rPr>
              <w:t>4.05</w:t>
            </w:r>
          </w:p>
        </w:tc>
        <w:tc>
          <w:tcPr>
            <w:tcW w:w="425" w:type="dxa"/>
            <w:tcBorders>
              <w:bottom w:val="nil"/>
            </w:tcBorders>
          </w:tcPr>
          <w:p w14:paraId="110C3859" w14:textId="77777777" w:rsidR="007F6982" w:rsidRDefault="007F6982" w:rsidP="007F6982">
            <w:pPr>
              <w:pStyle w:val="TableParagraph"/>
              <w:spacing w:before="68"/>
              <w:rPr>
                <w:sz w:val="16"/>
              </w:rPr>
            </w:pPr>
            <w:r>
              <w:rPr>
                <w:sz w:val="16"/>
              </w:rPr>
              <w:t>3.20</w:t>
            </w:r>
          </w:p>
        </w:tc>
        <w:tc>
          <w:tcPr>
            <w:tcW w:w="426" w:type="dxa"/>
            <w:tcBorders>
              <w:bottom w:val="nil"/>
            </w:tcBorders>
          </w:tcPr>
          <w:p w14:paraId="1CDA6807" w14:textId="77777777" w:rsidR="007F6982" w:rsidRDefault="007F6982" w:rsidP="007F6982">
            <w:pPr>
              <w:pStyle w:val="TableParagraph"/>
              <w:spacing w:before="68"/>
              <w:rPr>
                <w:sz w:val="16"/>
              </w:rPr>
            </w:pPr>
            <w:r>
              <w:rPr>
                <w:sz w:val="16"/>
              </w:rPr>
              <w:t>2.81</w:t>
            </w:r>
          </w:p>
        </w:tc>
        <w:tc>
          <w:tcPr>
            <w:tcW w:w="425" w:type="dxa"/>
            <w:tcBorders>
              <w:bottom w:val="nil"/>
            </w:tcBorders>
          </w:tcPr>
          <w:p w14:paraId="01D5A924" w14:textId="77777777" w:rsidR="007F6982" w:rsidRDefault="007F6982" w:rsidP="007F6982">
            <w:pPr>
              <w:pStyle w:val="TableParagraph"/>
              <w:spacing w:before="68"/>
              <w:ind w:right="97"/>
              <w:rPr>
                <w:sz w:val="16"/>
              </w:rPr>
            </w:pPr>
            <w:r>
              <w:rPr>
                <w:sz w:val="16"/>
              </w:rPr>
              <w:t>2.57</w:t>
            </w:r>
          </w:p>
        </w:tc>
        <w:tc>
          <w:tcPr>
            <w:tcW w:w="425" w:type="dxa"/>
            <w:tcBorders>
              <w:bottom w:val="nil"/>
            </w:tcBorders>
          </w:tcPr>
          <w:p w14:paraId="7CC68053" w14:textId="77777777" w:rsidR="007F6982" w:rsidRDefault="007F6982" w:rsidP="007F6982">
            <w:pPr>
              <w:pStyle w:val="TableParagraph"/>
              <w:spacing w:before="68"/>
              <w:rPr>
                <w:sz w:val="16"/>
              </w:rPr>
            </w:pPr>
            <w:r>
              <w:rPr>
                <w:sz w:val="16"/>
              </w:rPr>
              <w:t>2.42</w:t>
            </w:r>
          </w:p>
        </w:tc>
        <w:tc>
          <w:tcPr>
            <w:tcW w:w="425" w:type="dxa"/>
            <w:tcBorders>
              <w:bottom w:val="nil"/>
            </w:tcBorders>
          </w:tcPr>
          <w:p w14:paraId="6635DD79" w14:textId="77777777" w:rsidR="007F6982" w:rsidRDefault="007F6982" w:rsidP="007F6982">
            <w:pPr>
              <w:pStyle w:val="TableParagraph"/>
              <w:spacing w:before="68"/>
              <w:rPr>
                <w:sz w:val="16"/>
              </w:rPr>
            </w:pPr>
            <w:r>
              <w:rPr>
                <w:sz w:val="16"/>
              </w:rPr>
              <w:t>2.30</w:t>
            </w:r>
          </w:p>
        </w:tc>
        <w:tc>
          <w:tcPr>
            <w:tcW w:w="426" w:type="dxa"/>
            <w:tcBorders>
              <w:bottom w:val="nil"/>
            </w:tcBorders>
          </w:tcPr>
          <w:p w14:paraId="3B7E5C53" w14:textId="77777777" w:rsidR="007F6982" w:rsidRDefault="007F6982" w:rsidP="007F6982">
            <w:pPr>
              <w:pStyle w:val="TableParagraph"/>
              <w:spacing w:before="68"/>
              <w:rPr>
                <w:sz w:val="16"/>
              </w:rPr>
            </w:pPr>
            <w:r>
              <w:rPr>
                <w:sz w:val="16"/>
              </w:rPr>
              <w:t>2.22</w:t>
            </w:r>
          </w:p>
        </w:tc>
        <w:tc>
          <w:tcPr>
            <w:tcW w:w="425" w:type="dxa"/>
            <w:tcBorders>
              <w:bottom w:val="nil"/>
            </w:tcBorders>
          </w:tcPr>
          <w:p w14:paraId="79A8AF2B" w14:textId="77777777" w:rsidR="007F6982" w:rsidRDefault="007F6982" w:rsidP="007F6982">
            <w:pPr>
              <w:pStyle w:val="TableParagraph"/>
              <w:spacing w:before="68"/>
              <w:rPr>
                <w:sz w:val="16"/>
              </w:rPr>
            </w:pPr>
            <w:r>
              <w:rPr>
                <w:sz w:val="16"/>
              </w:rPr>
              <w:t>2.15</w:t>
            </w:r>
          </w:p>
        </w:tc>
        <w:tc>
          <w:tcPr>
            <w:tcW w:w="425" w:type="dxa"/>
            <w:tcBorders>
              <w:bottom w:val="nil"/>
            </w:tcBorders>
          </w:tcPr>
          <w:p w14:paraId="57550EB6" w14:textId="77777777" w:rsidR="007F6982" w:rsidRDefault="007F6982" w:rsidP="007F6982">
            <w:pPr>
              <w:pStyle w:val="TableParagraph"/>
              <w:spacing w:before="68"/>
              <w:rPr>
                <w:sz w:val="16"/>
              </w:rPr>
            </w:pPr>
            <w:r>
              <w:rPr>
                <w:sz w:val="16"/>
              </w:rPr>
              <w:t>2.09</w:t>
            </w:r>
          </w:p>
        </w:tc>
        <w:tc>
          <w:tcPr>
            <w:tcW w:w="425" w:type="dxa"/>
            <w:tcBorders>
              <w:bottom w:val="nil"/>
            </w:tcBorders>
          </w:tcPr>
          <w:p w14:paraId="75225353" w14:textId="77777777" w:rsidR="007F6982" w:rsidRDefault="007F6982" w:rsidP="007F6982">
            <w:pPr>
              <w:pStyle w:val="TableParagraph"/>
              <w:spacing w:before="68"/>
              <w:rPr>
                <w:sz w:val="16"/>
              </w:rPr>
            </w:pPr>
            <w:r>
              <w:rPr>
                <w:sz w:val="16"/>
              </w:rPr>
              <w:t>2.04</w:t>
            </w:r>
          </w:p>
        </w:tc>
        <w:tc>
          <w:tcPr>
            <w:tcW w:w="426" w:type="dxa"/>
            <w:tcBorders>
              <w:bottom w:val="nil"/>
            </w:tcBorders>
          </w:tcPr>
          <w:p w14:paraId="40E396FB" w14:textId="77777777" w:rsidR="007F6982" w:rsidRDefault="007F6982" w:rsidP="007F6982">
            <w:pPr>
              <w:pStyle w:val="TableParagraph"/>
              <w:spacing w:before="68"/>
              <w:rPr>
                <w:sz w:val="16"/>
              </w:rPr>
            </w:pPr>
            <w:r>
              <w:rPr>
                <w:sz w:val="16"/>
              </w:rPr>
              <w:t>2.00</w:t>
            </w:r>
          </w:p>
        </w:tc>
        <w:tc>
          <w:tcPr>
            <w:tcW w:w="425" w:type="dxa"/>
            <w:tcBorders>
              <w:bottom w:val="nil"/>
            </w:tcBorders>
          </w:tcPr>
          <w:p w14:paraId="7623F086" w14:textId="77777777" w:rsidR="007F6982" w:rsidRDefault="007F6982" w:rsidP="007F6982">
            <w:pPr>
              <w:pStyle w:val="TableParagraph"/>
              <w:spacing w:before="68"/>
              <w:rPr>
                <w:sz w:val="16"/>
              </w:rPr>
            </w:pPr>
            <w:r>
              <w:rPr>
                <w:sz w:val="16"/>
              </w:rPr>
              <w:t>1.97</w:t>
            </w:r>
          </w:p>
        </w:tc>
        <w:tc>
          <w:tcPr>
            <w:tcW w:w="567" w:type="dxa"/>
            <w:tcBorders>
              <w:bottom w:val="nil"/>
            </w:tcBorders>
          </w:tcPr>
          <w:p w14:paraId="5BCF409C" w14:textId="77777777" w:rsidR="007F6982" w:rsidRDefault="007F6982" w:rsidP="007F6982">
            <w:pPr>
              <w:pStyle w:val="TableParagraph"/>
              <w:spacing w:before="68"/>
              <w:ind w:left="87" w:right="79"/>
              <w:jc w:val="center"/>
              <w:rPr>
                <w:sz w:val="16"/>
              </w:rPr>
            </w:pPr>
            <w:r>
              <w:rPr>
                <w:sz w:val="16"/>
              </w:rPr>
              <w:t>1.94</w:t>
            </w:r>
          </w:p>
        </w:tc>
        <w:tc>
          <w:tcPr>
            <w:tcW w:w="425" w:type="dxa"/>
            <w:tcBorders>
              <w:bottom w:val="nil"/>
            </w:tcBorders>
          </w:tcPr>
          <w:p w14:paraId="38EE8B4C" w14:textId="77777777" w:rsidR="007F6982" w:rsidRDefault="007F6982" w:rsidP="007F6982">
            <w:pPr>
              <w:pStyle w:val="TableParagraph"/>
              <w:spacing w:before="68"/>
              <w:ind w:right="97"/>
              <w:rPr>
                <w:sz w:val="16"/>
              </w:rPr>
            </w:pPr>
            <w:r>
              <w:rPr>
                <w:sz w:val="16"/>
              </w:rPr>
              <w:t>1.91</w:t>
            </w:r>
          </w:p>
        </w:tc>
        <w:tc>
          <w:tcPr>
            <w:tcW w:w="425" w:type="dxa"/>
            <w:tcBorders>
              <w:bottom w:val="nil"/>
            </w:tcBorders>
          </w:tcPr>
          <w:p w14:paraId="3262A84B" w14:textId="77777777" w:rsidR="007F6982" w:rsidRDefault="007F6982" w:rsidP="007F6982">
            <w:pPr>
              <w:pStyle w:val="TableParagraph"/>
              <w:spacing w:before="68"/>
              <w:rPr>
                <w:sz w:val="16"/>
              </w:rPr>
            </w:pPr>
            <w:r>
              <w:rPr>
                <w:sz w:val="16"/>
              </w:rPr>
              <w:t>1.89</w:t>
            </w:r>
          </w:p>
        </w:tc>
      </w:tr>
      <w:tr w:rsidR="007F6982" w14:paraId="0204B958" w14:textId="77777777" w:rsidTr="007F6982">
        <w:trPr>
          <w:trHeight w:val="254"/>
        </w:trPr>
        <w:tc>
          <w:tcPr>
            <w:tcW w:w="1134" w:type="dxa"/>
            <w:tcBorders>
              <w:top w:val="nil"/>
              <w:bottom w:val="nil"/>
            </w:tcBorders>
          </w:tcPr>
          <w:p w14:paraId="434B2594" w14:textId="77777777" w:rsidR="007F6982" w:rsidRDefault="007F6982" w:rsidP="007F6982">
            <w:pPr>
              <w:pStyle w:val="TableParagraph"/>
              <w:spacing w:before="31"/>
              <w:ind w:right="98"/>
              <w:rPr>
                <w:rFonts w:ascii="Arial"/>
                <w:b/>
                <w:sz w:val="16"/>
              </w:rPr>
            </w:pPr>
            <w:r>
              <w:rPr>
                <w:rFonts w:ascii="Arial"/>
                <w:b/>
                <w:sz w:val="16"/>
              </w:rPr>
              <w:t>47</w:t>
            </w:r>
          </w:p>
        </w:tc>
        <w:tc>
          <w:tcPr>
            <w:tcW w:w="709" w:type="dxa"/>
            <w:tcBorders>
              <w:top w:val="nil"/>
              <w:bottom w:val="nil"/>
            </w:tcBorders>
          </w:tcPr>
          <w:p w14:paraId="34ED7B4E" w14:textId="77777777" w:rsidR="007F6982" w:rsidRDefault="007F6982" w:rsidP="007F6982">
            <w:pPr>
              <w:pStyle w:val="TableParagraph"/>
              <w:rPr>
                <w:sz w:val="16"/>
              </w:rPr>
            </w:pPr>
            <w:r>
              <w:rPr>
                <w:sz w:val="16"/>
              </w:rPr>
              <w:t>4.05</w:t>
            </w:r>
          </w:p>
        </w:tc>
        <w:tc>
          <w:tcPr>
            <w:tcW w:w="425" w:type="dxa"/>
            <w:tcBorders>
              <w:top w:val="nil"/>
              <w:bottom w:val="nil"/>
            </w:tcBorders>
          </w:tcPr>
          <w:p w14:paraId="15A01F54" w14:textId="77777777" w:rsidR="007F6982" w:rsidRDefault="007F6982" w:rsidP="007F6982">
            <w:pPr>
              <w:pStyle w:val="TableParagraph"/>
              <w:rPr>
                <w:sz w:val="16"/>
              </w:rPr>
            </w:pPr>
            <w:r>
              <w:rPr>
                <w:sz w:val="16"/>
              </w:rPr>
              <w:t>3.20</w:t>
            </w:r>
          </w:p>
        </w:tc>
        <w:tc>
          <w:tcPr>
            <w:tcW w:w="426" w:type="dxa"/>
            <w:tcBorders>
              <w:top w:val="nil"/>
              <w:bottom w:val="nil"/>
            </w:tcBorders>
          </w:tcPr>
          <w:p w14:paraId="3ADE91A3" w14:textId="77777777" w:rsidR="007F6982" w:rsidRDefault="007F6982" w:rsidP="007F6982">
            <w:pPr>
              <w:pStyle w:val="TableParagraph"/>
              <w:rPr>
                <w:sz w:val="16"/>
              </w:rPr>
            </w:pPr>
            <w:r>
              <w:rPr>
                <w:sz w:val="16"/>
              </w:rPr>
              <w:t>2.80</w:t>
            </w:r>
          </w:p>
        </w:tc>
        <w:tc>
          <w:tcPr>
            <w:tcW w:w="425" w:type="dxa"/>
            <w:tcBorders>
              <w:top w:val="nil"/>
              <w:bottom w:val="nil"/>
            </w:tcBorders>
          </w:tcPr>
          <w:p w14:paraId="0785F5EE" w14:textId="77777777" w:rsidR="007F6982" w:rsidRDefault="007F6982" w:rsidP="007F6982">
            <w:pPr>
              <w:pStyle w:val="TableParagraph"/>
              <w:ind w:right="97"/>
              <w:rPr>
                <w:sz w:val="16"/>
              </w:rPr>
            </w:pPr>
            <w:r>
              <w:rPr>
                <w:sz w:val="16"/>
              </w:rPr>
              <w:t>2.57</w:t>
            </w:r>
          </w:p>
        </w:tc>
        <w:tc>
          <w:tcPr>
            <w:tcW w:w="425" w:type="dxa"/>
            <w:tcBorders>
              <w:top w:val="nil"/>
              <w:bottom w:val="nil"/>
            </w:tcBorders>
          </w:tcPr>
          <w:p w14:paraId="39386B86" w14:textId="77777777" w:rsidR="007F6982" w:rsidRDefault="007F6982" w:rsidP="007F6982">
            <w:pPr>
              <w:pStyle w:val="TableParagraph"/>
              <w:rPr>
                <w:sz w:val="16"/>
              </w:rPr>
            </w:pPr>
            <w:r>
              <w:rPr>
                <w:sz w:val="16"/>
              </w:rPr>
              <w:t>2.41</w:t>
            </w:r>
          </w:p>
        </w:tc>
        <w:tc>
          <w:tcPr>
            <w:tcW w:w="425" w:type="dxa"/>
            <w:tcBorders>
              <w:top w:val="nil"/>
              <w:bottom w:val="nil"/>
            </w:tcBorders>
          </w:tcPr>
          <w:p w14:paraId="4481D922" w14:textId="77777777" w:rsidR="007F6982" w:rsidRDefault="007F6982" w:rsidP="007F6982">
            <w:pPr>
              <w:pStyle w:val="TableParagraph"/>
              <w:rPr>
                <w:sz w:val="16"/>
              </w:rPr>
            </w:pPr>
            <w:r>
              <w:rPr>
                <w:sz w:val="16"/>
              </w:rPr>
              <w:t>2.30</w:t>
            </w:r>
          </w:p>
        </w:tc>
        <w:tc>
          <w:tcPr>
            <w:tcW w:w="426" w:type="dxa"/>
            <w:tcBorders>
              <w:top w:val="nil"/>
              <w:bottom w:val="nil"/>
            </w:tcBorders>
          </w:tcPr>
          <w:p w14:paraId="4473C4F1" w14:textId="77777777" w:rsidR="007F6982" w:rsidRDefault="007F6982" w:rsidP="007F6982">
            <w:pPr>
              <w:pStyle w:val="TableParagraph"/>
              <w:rPr>
                <w:sz w:val="16"/>
              </w:rPr>
            </w:pPr>
            <w:r>
              <w:rPr>
                <w:sz w:val="16"/>
              </w:rPr>
              <w:t>2.21</w:t>
            </w:r>
          </w:p>
        </w:tc>
        <w:tc>
          <w:tcPr>
            <w:tcW w:w="425" w:type="dxa"/>
            <w:tcBorders>
              <w:top w:val="nil"/>
              <w:bottom w:val="nil"/>
            </w:tcBorders>
          </w:tcPr>
          <w:p w14:paraId="2857385B" w14:textId="77777777" w:rsidR="007F6982" w:rsidRDefault="007F6982" w:rsidP="007F6982">
            <w:pPr>
              <w:pStyle w:val="TableParagraph"/>
              <w:rPr>
                <w:sz w:val="16"/>
              </w:rPr>
            </w:pPr>
            <w:r>
              <w:rPr>
                <w:sz w:val="16"/>
              </w:rPr>
              <w:t>2.14</w:t>
            </w:r>
          </w:p>
        </w:tc>
        <w:tc>
          <w:tcPr>
            <w:tcW w:w="425" w:type="dxa"/>
            <w:tcBorders>
              <w:top w:val="nil"/>
              <w:bottom w:val="nil"/>
            </w:tcBorders>
          </w:tcPr>
          <w:p w14:paraId="3519B6A1" w14:textId="77777777" w:rsidR="007F6982" w:rsidRDefault="007F6982" w:rsidP="007F6982">
            <w:pPr>
              <w:pStyle w:val="TableParagraph"/>
              <w:rPr>
                <w:sz w:val="16"/>
              </w:rPr>
            </w:pPr>
            <w:r>
              <w:rPr>
                <w:sz w:val="16"/>
              </w:rPr>
              <w:t>2.09</w:t>
            </w:r>
          </w:p>
        </w:tc>
        <w:tc>
          <w:tcPr>
            <w:tcW w:w="425" w:type="dxa"/>
            <w:tcBorders>
              <w:top w:val="nil"/>
              <w:bottom w:val="nil"/>
            </w:tcBorders>
          </w:tcPr>
          <w:p w14:paraId="3680017A" w14:textId="77777777" w:rsidR="007F6982" w:rsidRDefault="007F6982" w:rsidP="007F6982">
            <w:pPr>
              <w:pStyle w:val="TableParagraph"/>
              <w:rPr>
                <w:sz w:val="16"/>
              </w:rPr>
            </w:pPr>
            <w:r>
              <w:rPr>
                <w:sz w:val="16"/>
              </w:rPr>
              <w:t>2.04</w:t>
            </w:r>
          </w:p>
        </w:tc>
        <w:tc>
          <w:tcPr>
            <w:tcW w:w="426" w:type="dxa"/>
            <w:tcBorders>
              <w:top w:val="nil"/>
              <w:bottom w:val="nil"/>
            </w:tcBorders>
          </w:tcPr>
          <w:p w14:paraId="67C567A1" w14:textId="77777777" w:rsidR="007F6982" w:rsidRDefault="007F6982" w:rsidP="007F6982">
            <w:pPr>
              <w:pStyle w:val="TableParagraph"/>
              <w:rPr>
                <w:sz w:val="16"/>
              </w:rPr>
            </w:pPr>
            <w:r>
              <w:rPr>
                <w:sz w:val="16"/>
              </w:rPr>
              <w:t>2.00</w:t>
            </w:r>
          </w:p>
        </w:tc>
        <w:tc>
          <w:tcPr>
            <w:tcW w:w="425" w:type="dxa"/>
            <w:tcBorders>
              <w:top w:val="nil"/>
              <w:bottom w:val="nil"/>
            </w:tcBorders>
          </w:tcPr>
          <w:p w14:paraId="1B25822D" w14:textId="77777777" w:rsidR="007F6982" w:rsidRDefault="007F6982" w:rsidP="007F6982">
            <w:pPr>
              <w:pStyle w:val="TableParagraph"/>
              <w:rPr>
                <w:sz w:val="16"/>
              </w:rPr>
            </w:pPr>
            <w:r>
              <w:rPr>
                <w:sz w:val="16"/>
              </w:rPr>
              <w:t>1.96</w:t>
            </w:r>
          </w:p>
        </w:tc>
        <w:tc>
          <w:tcPr>
            <w:tcW w:w="567" w:type="dxa"/>
            <w:tcBorders>
              <w:top w:val="nil"/>
              <w:bottom w:val="nil"/>
            </w:tcBorders>
          </w:tcPr>
          <w:p w14:paraId="08FFC767" w14:textId="77777777" w:rsidR="007F6982" w:rsidRDefault="007F6982" w:rsidP="007F6982">
            <w:pPr>
              <w:pStyle w:val="TableParagraph"/>
              <w:ind w:left="87" w:right="79"/>
              <w:jc w:val="center"/>
              <w:rPr>
                <w:sz w:val="16"/>
              </w:rPr>
            </w:pPr>
            <w:r>
              <w:rPr>
                <w:sz w:val="16"/>
              </w:rPr>
              <w:t>1.93</w:t>
            </w:r>
          </w:p>
        </w:tc>
        <w:tc>
          <w:tcPr>
            <w:tcW w:w="425" w:type="dxa"/>
            <w:tcBorders>
              <w:top w:val="nil"/>
              <w:bottom w:val="nil"/>
            </w:tcBorders>
          </w:tcPr>
          <w:p w14:paraId="57915FBB" w14:textId="77777777" w:rsidR="007F6982" w:rsidRDefault="007F6982" w:rsidP="007F6982">
            <w:pPr>
              <w:pStyle w:val="TableParagraph"/>
              <w:ind w:right="97"/>
              <w:rPr>
                <w:sz w:val="16"/>
              </w:rPr>
            </w:pPr>
            <w:r>
              <w:rPr>
                <w:sz w:val="16"/>
              </w:rPr>
              <w:t>1.91</w:t>
            </w:r>
          </w:p>
        </w:tc>
        <w:tc>
          <w:tcPr>
            <w:tcW w:w="425" w:type="dxa"/>
            <w:tcBorders>
              <w:top w:val="nil"/>
              <w:bottom w:val="nil"/>
            </w:tcBorders>
          </w:tcPr>
          <w:p w14:paraId="7F12744D" w14:textId="77777777" w:rsidR="007F6982" w:rsidRDefault="007F6982" w:rsidP="007F6982">
            <w:pPr>
              <w:pStyle w:val="TableParagraph"/>
              <w:rPr>
                <w:sz w:val="16"/>
              </w:rPr>
            </w:pPr>
            <w:r>
              <w:rPr>
                <w:sz w:val="16"/>
              </w:rPr>
              <w:t>1.88</w:t>
            </w:r>
          </w:p>
        </w:tc>
      </w:tr>
      <w:tr w:rsidR="007F6982" w14:paraId="6E36982C" w14:textId="77777777" w:rsidTr="007F6982">
        <w:trPr>
          <w:trHeight w:val="254"/>
        </w:trPr>
        <w:tc>
          <w:tcPr>
            <w:tcW w:w="1134" w:type="dxa"/>
            <w:tcBorders>
              <w:top w:val="nil"/>
              <w:bottom w:val="nil"/>
            </w:tcBorders>
          </w:tcPr>
          <w:p w14:paraId="0A4712C1" w14:textId="77777777" w:rsidR="007F6982" w:rsidRDefault="007F6982" w:rsidP="007F6982">
            <w:pPr>
              <w:pStyle w:val="TableParagraph"/>
              <w:spacing w:before="31"/>
              <w:ind w:right="98"/>
              <w:rPr>
                <w:rFonts w:ascii="Arial"/>
                <w:b/>
                <w:sz w:val="16"/>
              </w:rPr>
            </w:pPr>
            <w:r>
              <w:rPr>
                <w:rFonts w:ascii="Arial"/>
                <w:b/>
                <w:sz w:val="16"/>
              </w:rPr>
              <w:t>48</w:t>
            </w:r>
          </w:p>
        </w:tc>
        <w:tc>
          <w:tcPr>
            <w:tcW w:w="709" w:type="dxa"/>
            <w:tcBorders>
              <w:top w:val="nil"/>
              <w:bottom w:val="nil"/>
            </w:tcBorders>
          </w:tcPr>
          <w:p w14:paraId="63A728EA" w14:textId="77777777" w:rsidR="007F6982" w:rsidRDefault="007F6982" w:rsidP="007F6982">
            <w:pPr>
              <w:pStyle w:val="TableParagraph"/>
              <w:rPr>
                <w:sz w:val="16"/>
              </w:rPr>
            </w:pPr>
            <w:r>
              <w:rPr>
                <w:sz w:val="16"/>
              </w:rPr>
              <w:t>4.04</w:t>
            </w:r>
          </w:p>
        </w:tc>
        <w:tc>
          <w:tcPr>
            <w:tcW w:w="425" w:type="dxa"/>
            <w:tcBorders>
              <w:top w:val="nil"/>
              <w:bottom w:val="nil"/>
            </w:tcBorders>
          </w:tcPr>
          <w:p w14:paraId="1ED98FB0" w14:textId="77777777" w:rsidR="007F6982" w:rsidRDefault="007F6982" w:rsidP="007F6982">
            <w:pPr>
              <w:pStyle w:val="TableParagraph"/>
              <w:rPr>
                <w:sz w:val="16"/>
              </w:rPr>
            </w:pPr>
            <w:r>
              <w:rPr>
                <w:sz w:val="16"/>
              </w:rPr>
              <w:t>3.19</w:t>
            </w:r>
          </w:p>
        </w:tc>
        <w:tc>
          <w:tcPr>
            <w:tcW w:w="426" w:type="dxa"/>
            <w:tcBorders>
              <w:top w:val="nil"/>
              <w:bottom w:val="nil"/>
            </w:tcBorders>
          </w:tcPr>
          <w:p w14:paraId="1B6A12B4" w14:textId="77777777" w:rsidR="007F6982" w:rsidRDefault="007F6982" w:rsidP="007F6982">
            <w:pPr>
              <w:pStyle w:val="TableParagraph"/>
              <w:rPr>
                <w:sz w:val="16"/>
              </w:rPr>
            </w:pPr>
            <w:r>
              <w:rPr>
                <w:sz w:val="16"/>
              </w:rPr>
              <w:t>2.80</w:t>
            </w:r>
          </w:p>
        </w:tc>
        <w:tc>
          <w:tcPr>
            <w:tcW w:w="425" w:type="dxa"/>
            <w:tcBorders>
              <w:top w:val="nil"/>
              <w:bottom w:val="nil"/>
            </w:tcBorders>
          </w:tcPr>
          <w:p w14:paraId="4F5C4CF8" w14:textId="77777777" w:rsidR="007F6982" w:rsidRDefault="007F6982" w:rsidP="007F6982">
            <w:pPr>
              <w:pStyle w:val="TableParagraph"/>
              <w:ind w:right="97"/>
              <w:rPr>
                <w:sz w:val="16"/>
              </w:rPr>
            </w:pPr>
            <w:r>
              <w:rPr>
                <w:sz w:val="16"/>
              </w:rPr>
              <w:t>2.57</w:t>
            </w:r>
          </w:p>
        </w:tc>
        <w:tc>
          <w:tcPr>
            <w:tcW w:w="425" w:type="dxa"/>
            <w:tcBorders>
              <w:top w:val="nil"/>
              <w:bottom w:val="nil"/>
            </w:tcBorders>
          </w:tcPr>
          <w:p w14:paraId="2301AE2C" w14:textId="77777777" w:rsidR="007F6982" w:rsidRDefault="007F6982" w:rsidP="007F6982">
            <w:pPr>
              <w:pStyle w:val="TableParagraph"/>
              <w:rPr>
                <w:sz w:val="16"/>
              </w:rPr>
            </w:pPr>
            <w:r>
              <w:rPr>
                <w:sz w:val="16"/>
              </w:rPr>
              <w:t>2.41</w:t>
            </w:r>
          </w:p>
        </w:tc>
        <w:tc>
          <w:tcPr>
            <w:tcW w:w="425" w:type="dxa"/>
            <w:tcBorders>
              <w:top w:val="nil"/>
              <w:bottom w:val="nil"/>
            </w:tcBorders>
          </w:tcPr>
          <w:p w14:paraId="12838CED" w14:textId="77777777" w:rsidR="007F6982" w:rsidRDefault="007F6982" w:rsidP="007F6982">
            <w:pPr>
              <w:pStyle w:val="TableParagraph"/>
              <w:rPr>
                <w:sz w:val="16"/>
              </w:rPr>
            </w:pPr>
            <w:r>
              <w:rPr>
                <w:sz w:val="16"/>
              </w:rPr>
              <w:t>2.29</w:t>
            </w:r>
          </w:p>
        </w:tc>
        <w:tc>
          <w:tcPr>
            <w:tcW w:w="426" w:type="dxa"/>
            <w:tcBorders>
              <w:top w:val="nil"/>
              <w:bottom w:val="nil"/>
            </w:tcBorders>
          </w:tcPr>
          <w:p w14:paraId="5BC229C0" w14:textId="77777777" w:rsidR="007F6982" w:rsidRDefault="007F6982" w:rsidP="007F6982">
            <w:pPr>
              <w:pStyle w:val="TableParagraph"/>
              <w:rPr>
                <w:sz w:val="16"/>
              </w:rPr>
            </w:pPr>
            <w:r>
              <w:rPr>
                <w:sz w:val="16"/>
              </w:rPr>
              <w:t>2.21</w:t>
            </w:r>
          </w:p>
        </w:tc>
        <w:tc>
          <w:tcPr>
            <w:tcW w:w="425" w:type="dxa"/>
            <w:tcBorders>
              <w:top w:val="nil"/>
              <w:bottom w:val="nil"/>
            </w:tcBorders>
          </w:tcPr>
          <w:p w14:paraId="42C899CB" w14:textId="77777777" w:rsidR="007F6982" w:rsidRDefault="007F6982" w:rsidP="007F6982">
            <w:pPr>
              <w:pStyle w:val="TableParagraph"/>
              <w:rPr>
                <w:sz w:val="16"/>
              </w:rPr>
            </w:pPr>
            <w:r>
              <w:rPr>
                <w:sz w:val="16"/>
              </w:rPr>
              <w:t>2.14</w:t>
            </w:r>
          </w:p>
        </w:tc>
        <w:tc>
          <w:tcPr>
            <w:tcW w:w="425" w:type="dxa"/>
            <w:tcBorders>
              <w:top w:val="nil"/>
              <w:bottom w:val="nil"/>
            </w:tcBorders>
          </w:tcPr>
          <w:p w14:paraId="24C0E1EE" w14:textId="77777777" w:rsidR="007F6982" w:rsidRDefault="007F6982" w:rsidP="007F6982">
            <w:pPr>
              <w:pStyle w:val="TableParagraph"/>
              <w:rPr>
                <w:sz w:val="16"/>
              </w:rPr>
            </w:pPr>
            <w:r>
              <w:rPr>
                <w:sz w:val="16"/>
              </w:rPr>
              <w:t>2.08</w:t>
            </w:r>
          </w:p>
        </w:tc>
        <w:tc>
          <w:tcPr>
            <w:tcW w:w="425" w:type="dxa"/>
            <w:tcBorders>
              <w:top w:val="nil"/>
              <w:bottom w:val="nil"/>
            </w:tcBorders>
          </w:tcPr>
          <w:p w14:paraId="16A8317E" w14:textId="77777777" w:rsidR="007F6982" w:rsidRDefault="007F6982" w:rsidP="007F6982">
            <w:pPr>
              <w:pStyle w:val="TableParagraph"/>
              <w:rPr>
                <w:sz w:val="16"/>
              </w:rPr>
            </w:pPr>
            <w:r>
              <w:rPr>
                <w:sz w:val="16"/>
              </w:rPr>
              <w:t>2.03</w:t>
            </w:r>
          </w:p>
        </w:tc>
        <w:tc>
          <w:tcPr>
            <w:tcW w:w="426" w:type="dxa"/>
            <w:tcBorders>
              <w:top w:val="nil"/>
              <w:bottom w:val="nil"/>
            </w:tcBorders>
          </w:tcPr>
          <w:p w14:paraId="4D7F73EF" w14:textId="77777777" w:rsidR="007F6982" w:rsidRDefault="007F6982" w:rsidP="007F6982">
            <w:pPr>
              <w:pStyle w:val="TableParagraph"/>
              <w:rPr>
                <w:sz w:val="16"/>
              </w:rPr>
            </w:pPr>
            <w:r>
              <w:rPr>
                <w:sz w:val="16"/>
              </w:rPr>
              <w:t>1.99</w:t>
            </w:r>
          </w:p>
        </w:tc>
        <w:tc>
          <w:tcPr>
            <w:tcW w:w="425" w:type="dxa"/>
            <w:tcBorders>
              <w:top w:val="nil"/>
              <w:bottom w:val="nil"/>
            </w:tcBorders>
          </w:tcPr>
          <w:p w14:paraId="2D8F6467" w14:textId="77777777" w:rsidR="007F6982" w:rsidRDefault="007F6982" w:rsidP="007F6982">
            <w:pPr>
              <w:pStyle w:val="TableParagraph"/>
              <w:rPr>
                <w:sz w:val="16"/>
              </w:rPr>
            </w:pPr>
            <w:r>
              <w:rPr>
                <w:sz w:val="16"/>
              </w:rPr>
              <w:t>1.96</w:t>
            </w:r>
          </w:p>
        </w:tc>
        <w:tc>
          <w:tcPr>
            <w:tcW w:w="567" w:type="dxa"/>
            <w:tcBorders>
              <w:top w:val="nil"/>
              <w:bottom w:val="nil"/>
            </w:tcBorders>
          </w:tcPr>
          <w:p w14:paraId="710B8F51" w14:textId="77777777" w:rsidR="007F6982" w:rsidRDefault="007F6982" w:rsidP="007F6982">
            <w:pPr>
              <w:pStyle w:val="TableParagraph"/>
              <w:ind w:left="87" w:right="79"/>
              <w:jc w:val="center"/>
              <w:rPr>
                <w:sz w:val="16"/>
              </w:rPr>
            </w:pPr>
            <w:r>
              <w:rPr>
                <w:sz w:val="16"/>
              </w:rPr>
              <w:t>1.93</w:t>
            </w:r>
          </w:p>
        </w:tc>
        <w:tc>
          <w:tcPr>
            <w:tcW w:w="425" w:type="dxa"/>
            <w:tcBorders>
              <w:top w:val="nil"/>
              <w:bottom w:val="nil"/>
            </w:tcBorders>
          </w:tcPr>
          <w:p w14:paraId="638616B3" w14:textId="77777777" w:rsidR="007F6982" w:rsidRDefault="007F6982" w:rsidP="007F6982">
            <w:pPr>
              <w:pStyle w:val="TableParagraph"/>
              <w:ind w:right="97"/>
              <w:rPr>
                <w:sz w:val="16"/>
              </w:rPr>
            </w:pPr>
            <w:r>
              <w:rPr>
                <w:sz w:val="16"/>
              </w:rPr>
              <w:t>1.90</w:t>
            </w:r>
          </w:p>
        </w:tc>
        <w:tc>
          <w:tcPr>
            <w:tcW w:w="425" w:type="dxa"/>
            <w:tcBorders>
              <w:top w:val="nil"/>
              <w:bottom w:val="nil"/>
            </w:tcBorders>
          </w:tcPr>
          <w:p w14:paraId="2A21D008" w14:textId="77777777" w:rsidR="007F6982" w:rsidRDefault="007F6982" w:rsidP="007F6982">
            <w:pPr>
              <w:pStyle w:val="TableParagraph"/>
              <w:rPr>
                <w:sz w:val="16"/>
              </w:rPr>
            </w:pPr>
            <w:r>
              <w:rPr>
                <w:sz w:val="16"/>
              </w:rPr>
              <w:t>1.88</w:t>
            </w:r>
          </w:p>
        </w:tc>
      </w:tr>
      <w:tr w:rsidR="007F6982" w14:paraId="0A49E269" w14:textId="77777777" w:rsidTr="007F6982">
        <w:trPr>
          <w:trHeight w:val="255"/>
        </w:trPr>
        <w:tc>
          <w:tcPr>
            <w:tcW w:w="1134" w:type="dxa"/>
            <w:tcBorders>
              <w:top w:val="nil"/>
              <w:bottom w:val="nil"/>
            </w:tcBorders>
          </w:tcPr>
          <w:p w14:paraId="3F78C4F3" w14:textId="77777777" w:rsidR="007F6982" w:rsidRDefault="007F6982" w:rsidP="007F6982">
            <w:pPr>
              <w:pStyle w:val="TableParagraph"/>
              <w:spacing w:before="31"/>
              <w:ind w:right="98"/>
              <w:rPr>
                <w:rFonts w:ascii="Arial"/>
                <w:b/>
                <w:sz w:val="16"/>
              </w:rPr>
            </w:pPr>
            <w:r>
              <w:rPr>
                <w:rFonts w:ascii="Arial"/>
                <w:b/>
                <w:sz w:val="16"/>
              </w:rPr>
              <w:t>49</w:t>
            </w:r>
          </w:p>
        </w:tc>
        <w:tc>
          <w:tcPr>
            <w:tcW w:w="709" w:type="dxa"/>
            <w:tcBorders>
              <w:top w:val="nil"/>
              <w:bottom w:val="nil"/>
            </w:tcBorders>
          </w:tcPr>
          <w:p w14:paraId="17286696" w14:textId="77777777" w:rsidR="007F6982" w:rsidRDefault="007F6982" w:rsidP="007F6982">
            <w:pPr>
              <w:pStyle w:val="TableParagraph"/>
              <w:rPr>
                <w:sz w:val="16"/>
              </w:rPr>
            </w:pPr>
            <w:r>
              <w:rPr>
                <w:sz w:val="16"/>
              </w:rPr>
              <w:t>4.04</w:t>
            </w:r>
          </w:p>
        </w:tc>
        <w:tc>
          <w:tcPr>
            <w:tcW w:w="425" w:type="dxa"/>
            <w:tcBorders>
              <w:top w:val="nil"/>
              <w:bottom w:val="nil"/>
            </w:tcBorders>
          </w:tcPr>
          <w:p w14:paraId="03F446D6" w14:textId="77777777" w:rsidR="007F6982" w:rsidRDefault="007F6982" w:rsidP="007F6982">
            <w:pPr>
              <w:pStyle w:val="TableParagraph"/>
              <w:rPr>
                <w:sz w:val="16"/>
              </w:rPr>
            </w:pPr>
            <w:r>
              <w:rPr>
                <w:sz w:val="16"/>
              </w:rPr>
              <w:t>3.19</w:t>
            </w:r>
          </w:p>
        </w:tc>
        <w:tc>
          <w:tcPr>
            <w:tcW w:w="426" w:type="dxa"/>
            <w:tcBorders>
              <w:top w:val="nil"/>
              <w:bottom w:val="nil"/>
            </w:tcBorders>
          </w:tcPr>
          <w:p w14:paraId="4D4E3803" w14:textId="77777777" w:rsidR="007F6982" w:rsidRDefault="007F6982" w:rsidP="007F6982">
            <w:pPr>
              <w:pStyle w:val="TableParagraph"/>
              <w:rPr>
                <w:sz w:val="16"/>
              </w:rPr>
            </w:pPr>
            <w:r>
              <w:rPr>
                <w:sz w:val="16"/>
              </w:rPr>
              <w:t>2.79</w:t>
            </w:r>
          </w:p>
        </w:tc>
        <w:tc>
          <w:tcPr>
            <w:tcW w:w="425" w:type="dxa"/>
            <w:tcBorders>
              <w:top w:val="nil"/>
              <w:bottom w:val="nil"/>
            </w:tcBorders>
          </w:tcPr>
          <w:p w14:paraId="4CC7B4BD" w14:textId="77777777" w:rsidR="007F6982" w:rsidRDefault="007F6982" w:rsidP="007F6982">
            <w:pPr>
              <w:pStyle w:val="TableParagraph"/>
              <w:ind w:right="97"/>
              <w:rPr>
                <w:sz w:val="16"/>
              </w:rPr>
            </w:pPr>
            <w:r>
              <w:rPr>
                <w:sz w:val="16"/>
              </w:rPr>
              <w:t>2.56</w:t>
            </w:r>
          </w:p>
        </w:tc>
        <w:tc>
          <w:tcPr>
            <w:tcW w:w="425" w:type="dxa"/>
            <w:tcBorders>
              <w:top w:val="nil"/>
              <w:bottom w:val="nil"/>
            </w:tcBorders>
          </w:tcPr>
          <w:p w14:paraId="246D94D9" w14:textId="77777777" w:rsidR="007F6982" w:rsidRDefault="007F6982" w:rsidP="007F6982">
            <w:pPr>
              <w:pStyle w:val="TableParagraph"/>
              <w:rPr>
                <w:sz w:val="16"/>
              </w:rPr>
            </w:pPr>
            <w:r>
              <w:rPr>
                <w:sz w:val="16"/>
              </w:rPr>
              <w:t>2.40</w:t>
            </w:r>
          </w:p>
        </w:tc>
        <w:tc>
          <w:tcPr>
            <w:tcW w:w="425" w:type="dxa"/>
            <w:tcBorders>
              <w:top w:val="nil"/>
              <w:bottom w:val="nil"/>
            </w:tcBorders>
          </w:tcPr>
          <w:p w14:paraId="1AF408AC" w14:textId="77777777" w:rsidR="007F6982" w:rsidRDefault="007F6982" w:rsidP="007F6982">
            <w:pPr>
              <w:pStyle w:val="TableParagraph"/>
              <w:rPr>
                <w:sz w:val="16"/>
              </w:rPr>
            </w:pPr>
            <w:r>
              <w:rPr>
                <w:sz w:val="16"/>
              </w:rPr>
              <w:t>2.29</w:t>
            </w:r>
          </w:p>
        </w:tc>
        <w:tc>
          <w:tcPr>
            <w:tcW w:w="426" w:type="dxa"/>
            <w:tcBorders>
              <w:top w:val="nil"/>
              <w:bottom w:val="nil"/>
            </w:tcBorders>
          </w:tcPr>
          <w:p w14:paraId="1EFD7F09" w14:textId="77777777" w:rsidR="007F6982" w:rsidRDefault="007F6982" w:rsidP="007F6982">
            <w:pPr>
              <w:pStyle w:val="TableParagraph"/>
              <w:rPr>
                <w:sz w:val="16"/>
              </w:rPr>
            </w:pPr>
            <w:r>
              <w:rPr>
                <w:sz w:val="16"/>
              </w:rPr>
              <w:t>2.20</w:t>
            </w:r>
          </w:p>
        </w:tc>
        <w:tc>
          <w:tcPr>
            <w:tcW w:w="425" w:type="dxa"/>
            <w:tcBorders>
              <w:top w:val="nil"/>
              <w:bottom w:val="nil"/>
            </w:tcBorders>
          </w:tcPr>
          <w:p w14:paraId="7DFF39DB" w14:textId="77777777" w:rsidR="007F6982" w:rsidRDefault="007F6982" w:rsidP="007F6982">
            <w:pPr>
              <w:pStyle w:val="TableParagraph"/>
              <w:rPr>
                <w:sz w:val="16"/>
              </w:rPr>
            </w:pPr>
            <w:r>
              <w:rPr>
                <w:sz w:val="16"/>
              </w:rPr>
              <w:t>2.13</w:t>
            </w:r>
          </w:p>
        </w:tc>
        <w:tc>
          <w:tcPr>
            <w:tcW w:w="425" w:type="dxa"/>
            <w:tcBorders>
              <w:top w:val="nil"/>
              <w:bottom w:val="nil"/>
            </w:tcBorders>
          </w:tcPr>
          <w:p w14:paraId="435B929A" w14:textId="77777777" w:rsidR="007F6982" w:rsidRDefault="007F6982" w:rsidP="007F6982">
            <w:pPr>
              <w:pStyle w:val="TableParagraph"/>
              <w:rPr>
                <w:sz w:val="16"/>
              </w:rPr>
            </w:pPr>
            <w:r>
              <w:rPr>
                <w:sz w:val="16"/>
              </w:rPr>
              <w:t>2.08</w:t>
            </w:r>
          </w:p>
        </w:tc>
        <w:tc>
          <w:tcPr>
            <w:tcW w:w="425" w:type="dxa"/>
            <w:tcBorders>
              <w:top w:val="nil"/>
              <w:bottom w:val="nil"/>
            </w:tcBorders>
          </w:tcPr>
          <w:p w14:paraId="2B13E428" w14:textId="77777777" w:rsidR="007F6982" w:rsidRDefault="007F6982" w:rsidP="007F6982">
            <w:pPr>
              <w:pStyle w:val="TableParagraph"/>
              <w:rPr>
                <w:sz w:val="16"/>
              </w:rPr>
            </w:pPr>
            <w:r>
              <w:rPr>
                <w:sz w:val="16"/>
              </w:rPr>
              <w:t>2.03</w:t>
            </w:r>
          </w:p>
        </w:tc>
        <w:tc>
          <w:tcPr>
            <w:tcW w:w="426" w:type="dxa"/>
            <w:tcBorders>
              <w:top w:val="nil"/>
              <w:bottom w:val="nil"/>
            </w:tcBorders>
          </w:tcPr>
          <w:p w14:paraId="35248D93" w14:textId="77777777" w:rsidR="007F6982" w:rsidRDefault="007F6982" w:rsidP="007F6982">
            <w:pPr>
              <w:pStyle w:val="TableParagraph"/>
              <w:rPr>
                <w:sz w:val="16"/>
              </w:rPr>
            </w:pPr>
            <w:r>
              <w:rPr>
                <w:sz w:val="16"/>
              </w:rPr>
              <w:t>1.99</w:t>
            </w:r>
          </w:p>
        </w:tc>
        <w:tc>
          <w:tcPr>
            <w:tcW w:w="425" w:type="dxa"/>
            <w:tcBorders>
              <w:top w:val="nil"/>
              <w:bottom w:val="nil"/>
            </w:tcBorders>
          </w:tcPr>
          <w:p w14:paraId="56581F56" w14:textId="77777777" w:rsidR="007F6982" w:rsidRDefault="007F6982" w:rsidP="007F6982">
            <w:pPr>
              <w:pStyle w:val="TableParagraph"/>
              <w:rPr>
                <w:sz w:val="16"/>
              </w:rPr>
            </w:pPr>
            <w:r>
              <w:rPr>
                <w:sz w:val="16"/>
              </w:rPr>
              <w:t>1.96</w:t>
            </w:r>
          </w:p>
        </w:tc>
        <w:tc>
          <w:tcPr>
            <w:tcW w:w="567" w:type="dxa"/>
            <w:tcBorders>
              <w:top w:val="nil"/>
              <w:bottom w:val="nil"/>
            </w:tcBorders>
          </w:tcPr>
          <w:p w14:paraId="0DB70568" w14:textId="77777777" w:rsidR="007F6982" w:rsidRDefault="007F6982" w:rsidP="007F6982">
            <w:pPr>
              <w:pStyle w:val="TableParagraph"/>
              <w:ind w:left="87" w:right="79"/>
              <w:jc w:val="center"/>
              <w:rPr>
                <w:sz w:val="16"/>
              </w:rPr>
            </w:pPr>
            <w:r>
              <w:rPr>
                <w:sz w:val="16"/>
              </w:rPr>
              <w:t>1.93</w:t>
            </w:r>
          </w:p>
        </w:tc>
        <w:tc>
          <w:tcPr>
            <w:tcW w:w="425" w:type="dxa"/>
            <w:tcBorders>
              <w:top w:val="nil"/>
              <w:bottom w:val="nil"/>
            </w:tcBorders>
          </w:tcPr>
          <w:p w14:paraId="41570E1E" w14:textId="77777777" w:rsidR="007F6982" w:rsidRDefault="007F6982" w:rsidP="007F6982">
            <w:pPr>
              <w:pStyle w:val="TableParagraph"/>
              <w:ind w:right="97"/>
              <w:rPr>
                <w:sz w:val="16"/>
              </w:rPr>
            </w:pPr>
            <w:r>
              <w:rPr>
                <w:sz w:val="16"/>
              </w:rPr>
              <w:t>1.90</w:t>
            </w:r>
          </w:p>
        </w:tc>
        <w:tc>
          <w:tcPr>
            <w:tcW w:w="425" w:type="dxa"/>
            <w:tcBorders>
              <w:top w:val="nil"/>
              <w:bottom w:val="nil"/>
            </w:tcBorders>
          </w:tcPr>
          <w:p w14:paraId="43C57C99" w14:textId="77777777" w:rsidR="007F6982" w:rsidRDefault="007F6982" w:rsidP="007F6982">
            <w:pPr>
              <w:pStyle w:val="TableParagraph"/>
              <w:rPr>
                <w:sz w:val="16"/>
              </w:rPr>
            </w:pPr>
            <w:r>
              <w:rPr>
                <w:sz w:val="16"/>
              </w:rPr>
              <w:t>1.88</w:t>
            </w:r>
          </w:p>
        </w:tc>
      </w:tr>
      <w:tr w:rsidR="007F6982" w14:paraId="5835BC16" w14:textId="77777777" w:rsidTr="007F6982">
        <w:trPr>
          <w:trHeight w:val="255"/>
        </w:trPr>
        <w:tc>
          <w:tcPr>
            <w:tcW w:w="1134" w:type="dxa"/>
            <w:tcBorders>
              <w:top w:val="nil"/>
              <w:bottom w:val="nil"/>
            </w:tcBorders>
          </w:tcPr>
          <w:p w14:paraId="4F7F8E0A" w14:textId="77777777" w:rsidR="007F6982" w:rsidRDefault="007F6982" w:rsidP="007F6982">
            <w:pPr>
              <w:pStyle w:val="TableParagraph"/>
              <w:spacing w:before="33"/>
              <w:ind w:right="98"/>
              <w:rPr>
                <w:rFonts w:ascii="Arial"/>
                <w:b/>
                <w:sz w:val="16"/>
              </w:rPr>
            </w:pPr>
            <w:r>
              <w:rPr>
                <w:rFonts w:ascii="Arial"/>
                <w:b/>
                <w:sz w:val="16"/>
              </w:rPr>
              <w:t>50</w:t>
            </w:r>
          </w:p>
        </w:tc>
        <w:tc>
          <w:tcPr>
            <w:tcW w:w="709" w:type="dxa"/>
            <w:tcBorders>
              <w:top w:val="nil"/>
              <w:bottom w:val="nil"/>
            </w:tcBorders>
          </w:tcPr>
          <w:p w14:paraId="6B7902CD" w14:textId="77777777" w:rsidR="007F6982" w:rsidRDefault="007F6982" w:rsidP="007F6982">
            <w:pPr>
              <w:pStyle w:val="TableParagraph"/>
              <w:spacing w:before="35"/>
              <w:rPr>
                <w:sz w:val="16"/>
              </w:rPr>
            </w:pPr>
            <w:r>
              <w:rPr>
                <w:sz w:val="16"/>
              </w:rPr>
              <w:t>4.03</w:t>
            </w:r>
          </w:p>
        </w:tc>
        <w:tc>
          <w:tcPr>
            <w:tcW w:w="425" w:type="dxa"/>
            <w:tcBorders>
              <w:top w:val="nil"/>
              <w:bottom w:val="nil"/>
            </w:tcBorders>
          </w:tcPr>
          <w:p w14:paraId="1C6D6544" w14:textId="77777777" w:rsidR="007F6982" w:rsidRDefault="007F6982" w:rsidP="007F6982">
            <w:pPr>
              <w:pStyle w:val="TableParagraph"/>
              <w:spacing w:before="35"/>
              <w:rPr>
                <w:sz w:val="16"/>
              </w:rPr>
            </w:pPr>
            <w:r>
              <w:rPr>
                <w:sz w:val="16"/>
              </w:rPr>
              <w:t>3.18</w:t>
            </w:r>
          </w:p>
        </w:tc>
        <w:tc>
          <w:tcPr>
            <w:tcW w:w="426" w:type="dxa"/>
            <w:tcBorders>
              <w:top w:val="nil"/>
              <w:bottom w:val="nil"/>
            </w:tcBorders>
          </w:tcPr>
          <w:p w14:paraId="2BD29FAC" w14:textId="77777777" w:rsidR="007F6982" w:rsidRDefault="007F6982" w:rsidP="007F6982">
            <w:pPr>
              <w:pStyle w:val="TableParagraph"/>
              <w:spacing w:before="35"/>
              <w:rPr>
                <w:sz w:val="16"/>
              </w:rPr>
            </w:pPr>
            <w:r>
              <w:rPr>
                <w:sz w:val="16"/>
              </w:rPr>
              <w:t>2.79</w:t>
            </w:r>
          </w:p>
        </w:tc>
        <w:tc>
          <w:tcPr>
            <w:tcW w:w="425" w:type="dxa"/>
            <w:tcBorders>
              <w:top w:val="nil"/>
              <w:bottom w:val="nil"/>
            </w:tcBorders>
          </w:tcPr>
          <w:p w14:paraId="4A444547" w14:textId="77777777" w:rsidR="007F6982" w:rsidRDefault="007F6982" w:rsidP="007F6982">
            <w:pPr>
              <w:pStyle w:val="TableParagraph"/>
              <w:spacing w:before="35"/>
              <w:ind w:right="97"/>
              <w:rPr>
                <w:sz w:val="16"/>
              </w:rPr>
            </w:pPr>
            <w:r>
              <w:rPr>
                <w:sz w:val="16"/>
              </w:rPr>
              <w:t>2.56</w:t>
            </w:r>
          </w:p>
        </w:tc>
        <w:tc>
          <w:tcPr>
            <w:tcW w:w="425" w:type="dxa"/>
            <w:tcBorders>
              <w:top w:val="nil"/>
              <w:bottom w:val="nil"/>
            </w:tcBorders>
          </w:tcPr>
          <w:p w14:paraId="38228CAF" w14:textId="77777777" w:rsidR="007F6982" w:rsidRDefault="007F6982" w:rsidP="007F6982">
            <w:pPr>
              <w:pStyle w:val="TableParagraph"/>
              <w:spacing w:before="35"/>
              <w:rPr>
                <w:sz w:val="16"/>
              </w:rPr>
            </w:pPr>
            <w:r>
              <w:rPr>
                <w:sz w:val="16"/>
              </w:rPr>
              <w:t>2.40</w:t>
            </w:r>
          </w:p>
        </w:tc>
        <w:tc>
          <w:tcPr>
            <w:tcW w:w="425" w:type="dxa"/>
            <w:tcBorders>
              <w:top w:val="nil"/>
              <w:bottom w:val="nil"/>
            </w:tcBorders>
          </w:tcPr>
          <w:p w14:paraId="207BF1E3" w14:textId="77777777" w:rsidR="007F6982" w:rsidRDefault="007F6982" w:rsidP="007F6982">
            <w:pPr>
              <w:pStyle w:val="TableParagraph"/>
              <w:spacing w:before="35"/>
              <w:rPr>
                <w:sz w:val="16"/>
              </w:rPr>
            </w:pPr>
            <w:r>
              <w:rPr>
                <w:sz w:val="16"/>
              </w:rPr>
              <w:t>2.29</w:t>
            </w:r>
          </w:p>
        </w:tc>
        <w:tc>
          <w:tcPr>
            <w:tcW w:w="426" w:type="dxa"/>
            <w:tcBorders>
              <w:top w:val="nil"/>
              <w:bottom w:val="nil"/>
            </w:tcBorders>
          </w:tcPr>
          <w:p w14:paraId="4DFB62E9" w14:textId="77777777" w:rsidR="007F6982" w:rsidRDefault="007F6982" w:rsidP="007F6982">
            <w:pPr>
              <w:pStyle w:val="TableParagraph"/>
              <w:spacing w:before="35"/>
              <w:rPr>
                <w:sz w:val="16"/>
              </w:rPr>
            </w:pPr>
            <w:r>
              <w:rPr>
                <w:sz w:val="16"/>
              </w:rPr>
              <w:t>2.20</w:t>
            </w:r>
          </w:p>
        </w:tc>
        <w:tc>
          <w:tcPr>
            <w:tcW w:w="425" w:type="dxa"/>
            <w:tcBorders>
              <w:top w:val="nil"/>
              <w:bottom w:val="nil"/>
            </w:tcBorders>
          </w:tcPr>
          <w:p w14:paraId="400E6F7E" w14:textId="77777777" w:rsidR="007F6982" w:rsidRDefault="007F6982" w:rsidP="007F6982">
            <w:pPr>
              <w:pStyle w:val="TableParagraph"/>
              <w:spacing w:before="35"/>
              <w:rPr>
                <w:sz w:val="16"/>
              </w:rPr>
            </w:pPr>
            <w:r>
              <w:rPr>
                <w:sz w:val="16"/>
              </w:rPr>
              <w:t>2.13</w:t>
            </w:r>
          </w:p>
        </w:tc>
        <w:tc>
          <w:tcPr>
            <w:tcW w:w="425" w:type="dxa"/>
            <w:tcBorders>
              <w:top w:val="nil"/>
              <w:bottom w:val="nil"/>
            </w:tcBorders>
          </w:tcPr>
          <w:p w14:paraId="04D80F5E" w14:textId="77777777" w:rsidR="007F6982" w:rsidRDefault="007F6982" w:rsidP="007F6982">
            <w:pPr>
              <w:pStyle w:val="TableParagraph"/>
              <w:spacing w:before="35"/>
              <w:rPr>
                <w:sz w:val="16"/>
              </w:rPr>
            </w:pPr>
            <w:r>
              <w:rPr>
                <w:sz w:val="16"/>
              </w:rPr>
              <w:t>2.07</w:t>
            </w:r>
          </w:p>
        </w:tc>
        <w:tc>
          <w:tcPr>
            <w:tcW w:w="425" w:type="dxa"/>
            <w:tcBorders>
              <w:top w:val="nil"/>
              <w:bottom w:val="nil"/>
            </w:tcBorders>
          </w:tcPr>
          <w:p w14:paraId="6FD22D69" w14:textId="77777777" w:rsidR="007F6982" w:rsidRDefault="007F6982" w:rsidP="007F6982">
            <w:pPr>
              <w:pStyle w:val="TableParagraph"/>
              <w:spacing w:before="35"/>
              <w:rPr>
                <w:sz w:val="16"/>
              </w:rPr>
            </w:pPr>
            <w:r>
              <w:rPr>
                <w:sz w:val="16"/>
              </w:rPr>
              <w:t>2.03</w:t>
            </w:r>
          </w:p>
        </w:tc>
        <w:tc>
          <w:tcPr>
            <w:tcW w:w="426" w:type="dxa"/>
            <w:tcBorders>
              <w:top w:val="nil"/>
              <w:bottom w:val="nil"/>
            </w:tcBorders>
          </w:tcPr>
          <w:p w14:paraId="6D25120C" w14:textId="77777777" w:rsidR="007F6982" w:rsidRDefault="007F6982" w:rsidP="007F6982">
            <w:pPr>
              <w:pStyle w:val="TableParagraph"/>
              <w:spacing w:before="35"/>
              <w:rPr>
                <w:sz w:val="16"/>
              </w:rPr>
            </w:pPr>
            <w:r>
              <w:rPr>
                <w:sz w:val="16"/>
              </w:rPr>
              <w:t>1.99</w:t>
            </w:r>
          </w:p>
        </w:tc>
        <w:tc>
          <w:tcPr>
            <w:tcW w:w="425" w:type="dxa"/>
            <w:tcBorders>
              <w:top w:val="nil"/>
              <w:bottom w:val="nil"/>
            </w:tcBorders>
          </w:tcPr>
          <w:p w14:paraId="42324EC5" w14:textId="77777777" w:rsidR="007F6982" w:rsidRDefault="007F6982" w:rsidP="007F6982">
            <w:pPr>
              <w:pStyle w:val="TableParagraph"/>
              <w:spacing w:before="35"/>
              <w:rPr>
                <w:sz w:val="16"/>
              </w:rPr>
            </w:pPr>
            <w:r>
              <w:rPr>
                <w:sz w:val="16"/>
              </w:rPr>
              <w:t>1.95</w:t>
            </w:r>
          </w:p>
        </w:tc>
        <w:tc>
          <w:tcPr>
            <w:tcW w:w="567" w:type="dxa"/>
            <w:tcBorders>
              <w:top w:val="nil"/>
              <w:bottom w:val="nil"/>
            </w:tcBorders>
          </w:tcPr>
          <w:p w14:paraId="1F04B183" w14:textId="77777777" w:rsidR="007F6982" w:rsidRDefault="007F6982" w:rsidP="007F6982">
            <w:pPr>
              <w:pStyle w:val="TableParagraph"/>
              <w:spacing w:before="35"/>
              <w:ind w:left="87" w:right="79"/>
              <w:jc w:val="center"/>
              <w:rPr>
                <w:sz w:val="16"/>
              </w:rPr>
            </w:pPr>
            <w:r>
              <w:rPr>
                <w:sz w:val="16"/>
              </w:rPr>
              <w:t>1.92</w:t>
            </w:r>
          </w:p>
        </w:tc>
        <w:tc>
          <w:tcPr>
            <w:tcW w:w="425" w:type="dxa"/>
            <w:tcBorders>
              <w:top w:val="nil"/>
              <w:bottom w:val="nil"/>
            </w:tcBorders>
          </w:tcPr>
          <w:p w14:paraId="121AAF2E" w14:textId="77777777" w:rsidR="007F6982" w:rsidRDefault="007F6982" w:rsidP="007F6982">
            <w:pPr>
              <w:pStyle w:val="TableParagraph"/>
              <w:spacing w:before="35"/>
              <w:ind w:right="97"/>
              <w:rPr>
                <w:sz w:val="16"/>
              </w:rPr>
            </w:pPr>
            <w:r>
              <w:rPr>
                <w:sz w:val="16"/>
              </w:rPr>
              <w:t>1.89</w:t>
            </w:r>
          </w:p>
        </w:tc>
        <w:tc>
          <w:tcPr>
            <w:tcW w:w="425" w:type="dxa"/>
            <w:tcBorders>
              <w:top w:val="nil"/>
              <w:bottom w:val="nil"/>
            </w:tcBorders>
          </w:tcPr>
          <w:p w14:paraId="24BF4138" w14:textId="77777777" w:rsidR="007F6982" w:rsidRDefault="007F6982" w:rsidP="007F6982">
            <w:pPr>
              <w:pStyle w:val="TableParagraph"/>
              <w:spacing w:before="35"/>
              <w:rPr>
                <w:sz w:val="16"/>
              </w:rPr>
            </w:pPr>
            <w:r>
              <w:rPr>
                <w:sz w:val="16"/>
              </w:rPr>
              <w:t>1.87</w:t>
            </w:r>
          </w:p>
        </w:tc>
      </w:tr>
      <w:tr w:rsidR="007F6982" w14:paraId="289CFD78" w14:textId="77777777" w:rsidTr="007F6982">
        <w:trPr>
          <w:trHeight w:val="254"/>
        </w:trPr>
        <w:tc>
          <w:tcPr>
            <w:tcW w:w="1134" w:type="dxa"/>
            <w:tcBorders>
              <w:top w:val="nil"/>
              <w:bottom w:val="nil"/>
            </w:tcBorders>
          </w:tcPr>
          <w:p w14:paraId="207D816B" w14:textId="77777777" w:rsidR="007F6982" w:rsidRDefault="007F6982" w:rsidP="007F6982">
            <w:pPr>
              <w:pStyle w:val="TableParagraph"/>
              <w:spacing w:before="31"/>
              <w:ind w:right="98"/>
              <w:rPr>
                <w:rFonts w:ascii="Arial"/>
                <w:b/>
                <w:sz w:val="16"/>
              </w:rPr>
            </w:pPr>
            <w:r>
              <w:rPr>
                <w:rFonts w:ascii="Arial"/>
                <w:b/>
                <w:sz w:val="16"/>
              </w:rPr>
              <w:t>51</w:t>
            </w:r>
          </w:p>
        </w:tc>
        <w:tc>
          <w:tcPr>
            <w:tcW w:w="709" w:type="dxa"/>
            <w:tcBorders>
              <w:top w:val="nil"/>
              <w:bottom w:val="nil"/>
            </w:tcBorders>
          </w:tcPr>
          <w:p w14:paraId="09DAAF28" w14:textId="77777777" w:rsidR="007F6982" w:rsidRDefault="007F6982" w:rsidP="007F6982">
            <w:pPr>
              <w:pStyle w:val="TableParagraph"/>
              <w:rPr>
                <w:sz w:val="16"/>
              </w:rPr>
            </w:pPr>
            <w:r>
              <w:rPr>
                <w:sz w:val="16"/>
              </w:rPr>
              <w:t>4.03</w:t>
            </w:r>
          </w:p>
        </w:tc>
        <w:tc>
          <w:tcPr>
            <w:tcW w:w="425" w:type="dxa"/>
            <w:tcBorders>
              <w:top w:val="nil"/>
              <w:bottom w:val="nil"/>
            </w:tcBorders>
          </w:tcPr>
          <w:p w14:paraId="257E375F" w14:textId="77777777" w:rsidR="007F6982" w:rsidRDefault="007F6982" w:rsidP="007F6982">
            <w:pPr>
              <w:pStyle w:val="TableParagraph"/>
              <w:rPr>
                <w:sz w:val="16"/>
              </w:rPr>
            </w:pPr>
            <w:r>
              <w:rPr>
                <w:sz w:val="16"/>
              </w:rPr>
              <w:t>3.18</w:t>
            </w:r>
          </w:p>
        </w:tc>
        <w:tc>
          <w:tcPr>
            <w:tcW w:w="426" w:type="dxa"/>
            <w:tcBorders>
              <w:top w:val="nil"/>
              <w:bottom w:val="nil"/>
            </w:tcBorders>
          </w:tcPr>
          <w:p w14:paraId="761F06EF" w14:textId="77777777" w:rsidR="007F6982" w:rsidRDefault="007F6982" w:rsidP="007F6982">
            <w:pPr>
              <w:pStyle w:val="TableParagraph"/>
              <w:rPr>
                <w:sz w:val="16"/>
              </w:rPr>
            </w:pPr>
            <w:r>
              <w:rPr>
                <w:sz w:val="16"/>
              </w:rPr>
              <w:t>2.79</w:t>
            </w:r>
          </w:p>
        </w:tc>
        <w:tc>
          <w:tcPr>
            <w:tcW w:w="425" w:type="dxa"/>
            <w:tcBorders>
              <w:top w:val="nil"/>
              <w:bottom w:val="nil"/>
            </w:tcBorders>
          </w:tcPr>
          <w:p w14:paraId="1F59ED59" w14:textId="77777777" w:rsidR="007F6982" w:rsidRDefault="007F6982" w:rsidP="007F6982">
            <w:pPr>
              <w:pStyle w:val="TableParagraph"/>
              <w:ind w:right="97"/>
              <w:rPr>
                <w:sz w:val="16"/>
              </w:rPr>
            </w:pPr>
            <w:r>
              <w:rPr>
                <w:sz w:val="16"/>
              </w:rPr>
              <w:t>2.55</w:t>
            </w:r>
          </w:p>
        </w:tc>
        <w:tc>
          <w:tcPr>
            <w:tcW w:w="425" w:type="dxa"/>
            <w:tcBorders>
              <w:top w:val="nil"/>
              <w:bottom w:val="nil"/>
            </w:tcBorders>
          </w:tcPr>
          <w:p w14:paraId="57F31FCF" w14:textId="77777777" w:rsidR="007F6982" w:rsidRDefault="007F6982" w:rsidP="007F6982">
            <w:pPr>
              <w:pStyle w:val="TableParagraph"/>
              <w:rPr>
                <w:sz w:val="16"/>
              </w:rPr>
            </w:pPr>
            <w:r>
              <w:rPr>
                <w:sz w:val="16"/>
              </w:rPr>
              <w:t>2.40</w:t>
            </w:r>
          </w:p>
        </w:tc>
        <w:tc>
          <w:tcPr>
            <w:tcW w:w="425" w:type="dxa"/>
            <w:tcBorders>
              <w:top w:val="nil"/>
              <w:bottom w:val="nil"/>
            </w:tcBorders>
          </w:tcPr>
          <w:p w14:paraId="2518360C" w14:textId="77777777" w:rsidR="007F6982" w:rsidRDefault="007F6982" w:rsidP="007F6982">
            <w:pPr>
              <w:pStyle w:val="TableParagraph"/>
              <w:rPr>
                <w:sz w:val="16"/>
              </w:rPr>
            </w:pPr>
            <w:r>
              <w:rPr>
                <w:sz w:val="16"/>
              </w:rPr>
              <w:t>2.28</w:t>
            </w:r>
          </w:p>
        </w:tc>
        <w:tc>
          <w:tcPr>
            <w:tcW w:w="426" w:type="dxa"/>
            <w:tcBorders>
              <w:top w:val="nil"/>
              <w:bottom w:val="nil"/>
            </w:tcBorders>
          </w:tcPr>
          <w:p w14:paraId="2CDE28C7" w14:textId="77777777" w:rsidR="007F6982" w:rsidRDefault="007F6982" w:rsidP="007F6982">
            <w:pPr>
              <w:pStyle w:val="TableParagraph"/>
              <w:rPr>
                <w:sz w:val="16"/>
              </w:rPr>
            </w:pPr>
            <w:r>
              <w:rPr>
                <w:sz w:val="16"/>
              </w:rPr>
              <w:t>2.20</w:t>
            </w:r>
          </w:p>
        </w:tc>
        <w:tc>
          <w:tcPr>
            <w:tcW w:w="425" w:type="dxa"/>
            <w:tcBorders>
              <w:top w:val="nil"/>
              <w:bottom w:val="nil"/>
            </w:tcBorders>
          </w:tcPr>
          <w:p w14:paraId="61CF1988" w14:textId="77777777" w:rsidR="007F6982" w:rsidRDefault="007F6982" w:rsidP="007F6982">
            <w:pPr>
              <w:pStyle w:val="TableParagraph"/>
              <w:rPr>
                <w:sz w:val="16"/>
              </w:rPr>
            </w:pPr>
            <w:r>
              <w:rPr>
                <w:sz w:val="16"/>
              </w:rPr>
              <w:t>2.13</w:t>
            </w:r>
          </w:p>
        </w:tc>
        <w:tc>
          <w:tcPr>
            <w:tcW w:w="425" w:type="dxa"/>
            <w:tcBorders>
              <w:top w:val="nil"/>
              <w:bottom w:val="nil"/>
            </w:tcBorders>
          </w:tcPr>
          <w:p w14:paraId="61135BEF" w14:textId="77777777" w:rsidR="007F6982" w:rsidRDefault="007F6982" w:rsidP="007F6982">
            <w:pPr>
              <w:pStyle w:val="TableParagraph"/>
              <w:rPr>
                <w:sz w:val="16"/>
              </w:rPr>
            </w:pPr>
            <w:r>
              <w:rPr>
                <w:sz w:val="16"/>
              </w:rPr>
              <w:t>2.07</w:t>
            </w:r>
          </w:p>
        </w:tc>
        <w:tc>
          <w:tcPr>
            <w:tcW w:w="425" w:type="dxa"/>
            <w:tcBorders>
              <w:top w:val="nil"/>
              <w:bottom w:val="nil"/>
            </w:tcBorders>
          </w:tcPr>
          <w:p w14:paraId="3EBABE62" w14:textId="77777777" w:rsidR="007F6982" w:rsidRDefault="007F6982" w:rsidP="007F6982">
            <w:pPr>
              <w:pStyle w:val="TableParagraph"/>
              <w:rPr>
                <w:sz w:val="16"/>
              </w:rPr>
            </w:pPr>
            <w:r>
              <w:rPr>
                <w:sz w:val="16"/>
              </w:rPr>
              <w:t>2.02</w:t>
            </w:r>
          </w:p>
        </w:tc>
        <w:tc>
          <w:tcPr>
            <w:tcW w:w="426" w:type="dxa"/>
            <w:tcBorders>
              <w:top w:val="nil"/>
              <w:bottom w:val="nil"/>
            </w:tcBorders>
          </w:tcPr>
          <w:p w14:paraId="1D269849" w14:textId="77777777" w:rsidR="007F6982" w:rsidRDefault="007F6982" w:rsidP="007F6982">
            <w:pPr>
              <w:pStyle w:val="TableParagraph"/>
              <w:rPr>
                <w:sz w:val="16"/>
              </w:rPr>
            </w:pPr>
            <w:r>
              <w:rPr>
                <w:sz w:val="16"/>
              </w:rPr>
              <w:t>1.98</w:t>
            </w:r>
          </w:p>
        </w:tc>
        <w:tc>
          <w:tcPr>
            <w:tcW w:w="425" w:type="dxa"/>
            <w:tcBorders>
              <w:top w:val="nil"/>
              <w:bottom w:val="nil"/>
            </w:tcBorders>
          </w:tcPr>
          <w:p w14:paraId="6CACE476" w14:textId="77777777" w:rsidR="007F6982" w:rsidRDefault="007F6982" w:rsidP="007F6982">
            <w:pPr>
              <w:pStyle w:val="TableParagraph"/>
              <w:rPr>
                <w:sz w:val="16"/>
              </w:rPr>
            </w:pPr>
            <w:r>
              <w:rPr>
                <w:sz w:val="16"/>
              </w:rPr>
              <w:t>1.95</w:t>
            </w:r>
          </w:p>
        </w:tc>
        <w:tc>
          <w:tcPr>
            <w:tcW w:w="567" w:type="dxa"/>
            <w:tcBorders>
              <w:top w:val="nil"/>
              <w:bottom w:val="nil"/>
            </w:tcBorders>
          </w:tcPr>
          <w:p w14:paraId="3FC568B2" w14:textId="77777777" w:rsidR="007F6982" w:rsidRDefault="007F6982" w:rsidP="007F6982">
            <w:pPr>
              <w:pStyle w:val="TableParagraph"/>
              <w:ind w:left="87" w:right="79"/>
              <w:jc w:val="center"/>
              <w:rPr>
                <w:sz w:val="16"/>
              </w:rPr>
            </w:pPr>
            <w:r>
              <w:rPr>
                <w:sz w:val="16"/>
              </w:rPr>
              <w:t>1.92</w:t>
            </w:r>
          </w:p>
        </w:tc>
        <w:tc>
          <w:tcPr>
            <w:tcW w:w="425" w:type="dxa"/>
            <w:tcBorders>
              <w:top w:val="nil"/>
              <w:bottom w:val="nil"/>
            </w:tcBorders>
          </w:tcPr>
          <w:p w14:paraId="134E48D0" w14:textId="77777777" w:rsidR="007F6982" w:rsidRDefault="007F6982" w:rsidP="007F6982">
            <w:pPr>
              <w:pStyle w:val="TableParagraph"/>
              <w:ind w:right="97"/>
              <w:rPr>
                <w:sz w:val="16"/>
              </w:rPr>
            </w:pPr>
            <w:r>
              <w:rPr>
                <w:sz w:val="16"/>
              </w:rPr>
              <w:t>1.89</w:t>
            </w:r>
          </w:p>
        </w:tc>
        <w:tc>
          <w:tcPr>
            <w:tcW w:w="425" w:type="dxa"/>
            <w:tcBorders>
              <w:top w:val="nil"/>
              <w:bottom w:val="nil"/>
            </w:tcBorders>
          </w:tcPr>
          <w:p w14:paraId="3D4C065D" w14:textId="77777777" w:rsidR="007F6982" w:rsidRDefault="007F6982" w:rsidP="007F6982">
            <w:pPr>
              <w:pStyle w:val="TableParagraph"/>
              <w:rPr>
                <w:sz w:val="16"/>
              </w:rPr>
            </w:pPr>
            <w:r>
              <w:rPr>
                <w:sz w:val="16"/>
              </w:rPr>
              <w:t>1.87</w:t>
            </w:r>
          </w:p>
        </w:tc>
      </w:tr>
      <w:tr w:rsidR="007F6982" w14:paraId="7DA3ECEF" w14:textId="77777777" w:rsidTr="007F6982">
        <w:trPr>
          <w:trHeight w:val="254"/>
        </w:trPr>
        <w:tc>
          <w:tcPr>
            <w:tcW w:w="1134" w:type="dxa"/>
            <w:tcBorders>
              <w:top w:val="nil"/>
              <w:bottom w:val="nil"/>
            </w:tcBorders>
          </w:tcPr>
          <w:p w14:paraId="29B4BCB6" w14:textId="77777777" w:rsidR="007F6982" w:rsidRDefault="007F6982" w:rsidP="007F6982">
            <w:pPr>
              <w:pStyle w:val="TableParagraph"/>
              <w:spacing w:before="31"/>
              <w:ind w:right="98"/>
              <w:rPr>
                <w:rFonts w:ascii="Arial"/>
                <w:b/>
                <w:sz w:val="16"/>
              </w:rPr>
            </w:pPr>
            <w:r>
              <w:rPr>
                <w:rFonts w:ascii="Arial"/>
                <w:b/>
                <w:sz w:val="16"/>
              </w:rPr>
              <w:t>52</w:t>
            </w:r>
          </w:p>
        </w:tc>
        <w:tc>
          <w:tcPr>
            <w:tcW w:w="709" w:type="dxa"/>
            <w:tcBorders>
              <w:top w:val="nil"/>
              <w:bottom w:val="nil"/>
            </w:tcBorders>
          </w:tcPr>
          <w:p w14:paraId="15B85CF9" w14:textId="77777777" w:rsidR="007F6982" w:rsidRDefault="007F6982" w:rsidP="007F6982">
            <w:pPr>
              <w:pStyle w:val="TableParagraph"/>
              <w:rPr>
                <w:sz w:val="16"/>
              </w:rPr>
            </w:pPr>
            <w:r>
              <w:rPr>
                <w:sz w:val="16"/>
              </w:rPr>
              <w:t>4.03</w:t>
            </w:r>
          </w:p>
        </w:tc>
        <w:tc>
          <w:tcPr>
            <w:tcW w:w="425" w:type="dxa"/>
            <w:tcBorders>
              <w:top w:val="nil"/>
              <w:bottom w:val="nil"/>
            </w:tcBorders>
          </w:tcPr>
          <w:p w14:paraId="5CD3818A" w14:textId="77777777" w:rsidR="007F6982" w:rsidRDefault="007F6982" w:rsidP="007F6982">
            <w:pPr>
              <w:pStyle w:val="TableParagraph"/>
              <w:rPr>
                <w:sz w:val="16"/>
              </w:rPr>
            </w:pPr>
            <w:r>
              <w:rPr>
                <w:sz w:val="16"/>
              </w:rPr>
              <w:t>3.18</w:t>
            </w:r>
          </w:p>
        </w:tc>
        <w:tc>
          <w:tcPr>
            <w:tcW w:w="426" w:type="dxa"/>
            <w:tcBorders>
              <w:top w:val="nil"/>
              <w:bottom w:val="nil"/>
            </w:tcBorders>
          </w:tcPr>
          <w:p w14:paraId="391D771B" w14:textId="77777777" w:rsidR="007F6982" w:rsidRDefault="007F6982" w:rsidP="007F6982">
            <w:pPr>
              <w:pStyle w:val="TableParagraph"/>
              <w:rPr>
                <w:sz w:val="16"/>
              </w:rPr>
            </w:pPr>
            <w:r>
              <w:rPr>
                <w:sz w:val="16"/>
              </w:rPr>
              <w:t>2.78</w:t>
            </w:r>
          </w:p>
        </w:tc>
        <w:tc>
          <w:tcPr>
            <w:tcW w:w="425" w:type="dxa"/>
            <w:tcBorders>
              <w:top w:val="nil"/>
              <w:bottom w:val="nil"/>
            </w:tcBorders>
          </w:tcPr>
          <w:p w14:paraId="3A6F16D5" w14:textId="77777777" w:rsidR="007F6982" w:rsidRDefault="007F6982" w:rsidP="007F6982">
            <w:pPr>
              <w:pStyle w:val="TableParagraph"/>
              <w:ind w:right="97"/>
              <w:rPr>
                <w:sz w:val="16"/>
              </w:rPr>
            </w:pPr>
            <w:r>
              <w:rPr>
                <w:sz w:val="16"/>
              </w:rPr>
              <w:t>2.55</w:t>
            </w:r>
          </w:p>
        </w:tc>
        <w:tc>
          <w:tcPr>
            <w:tcW w:w="425" w:type="dxa"/>
            <w:tcBorders>
              <w:top w:val="nil"/>
              <w:bottom w:val="nil"/>
            </w:tcBorders>
          </w:tcPr>
          <w:p w14:paraId="52CBC2EB" w14:textId="77777777" w:rsidR="007F6982" w:rsidRDefault="007F6982" w:rsidP="007F6982">
            <w:pPr>
              <w:pStyle w:val="TableParagraph"/>
              <w:rPr>
                <w:sz w:val="16"/>
              </w:rPr>
            </w:pPr>
            <w:r>
              <w:rPr>
                <w:sz w:val="16"/>
              </w:rPr>
              <w:t>2.39</w:t>
            </w:r>
          </w:p>
        </w:tc>
        <w:tc>
          <w:tcPr>
            <w:tcW w:w="425" w:type="dxa"/>
            <w:tcBorders>
              <w:top w:val="nil"/>
              <w:bottom w:val="nil"/>
            </w:tcBorders>
          </w:tcPr>
          <w:p w14:paraId="6E018D88" w14:textId="77777777" w:rsidR="007F6982" w:rsidRDefault="007F6982" w:rsidP="007F6982">
            <w:pPr>
              <w:pStyle w:val="TableParagraph"/>
              <w:rPr>
                <w:sz w:val="16"/>
              </w:rPr>
            </w:pPr>
            <w:r>
              <w:rPr>
                <w:sz w:val="16"/>
              </w:rPr>
              <w:t>2.28</w:t>
            </w:r>
          </w:p>
        </w:tc>
        <w:tc>
          <w:tcPr>
            <w:tcW w:w="426" w:type="dxa"/>
            <w:tcBorders>
              <w:top w:val="nil"/>
              <w:bottom w:val="nil"/>
            </w:tcBorders>
          </w:tcPr>
          <w:p w14:paraId="4C9F8448" w14:textId="77777777" w:rsidR="007F6982" w:rsidRDefault="007F6982" w:rsidP="007F6982">
            <w:pPr>
              <w:pStyle w:val="TableParagraph"/>
              <w:rPr>
                <w:sz w:val="16"/>
              </w:rPr>
            </w:pPr>
            <w:r>
              <w:rPr>
                <w:sz w:val="16"/>
              </w:rPr>
              <w:t>2.19</w:t>
            </w:r>
          </w:p>
        </w:tc>
        <w:tc>
          <w:tcPr>
            <w:tcW w:w="425" w:type="dxa"/>
            <w:tcBorders>
              <w:top w:val="nil"/>
              <w:bottom w:val="nil"/>
            </w:tcBorders>
          </w:tcPr>
          <w:p w14:paraId="1EA28AF6" w14:textId="77777777" w:rsidR="007F6982" w:rsidRDefault="007F6982" w:rsidP="007F6982">
            <w:pPr>
              <w:pStyle w:val="TableParagraph"/>
              <w:rPr>
                <w:sz w:val="16"/>
              </w:rPr>
            </w:pPr>
            <w:r>
              <w:rPr>
                <w:sz w:val="16"/>
              </w:rPr>
              <w:t>2.12</w:t>
            </w:r>
          </w:p>
        </w:tc>
        <w:tc>
          <w:tcPr>
            <w:tcW w:w="425" w:type="dxa"/>
            <w:tcBorders>
              <w:top w:val="nil"/>
              <w:bottom w:val="nil"/>
            </w:tcBorders>
          </w:tcPr>
          <w:p w14:paraId="5CB9B9CF" w14:textId="77777777" w:rsidR="007F6982" w:rsidRDefault="007F6982" w:rsidP="007F6982">
            <w:pPr>
              <w:pStyle w:val="TableParagraph"/>
              <w:rPr>
                <w:sz w:val="16"/>
              </w:rPr>
            </w:pPr>
            <w:r>
              <w:rPr>
                <w:sz w:val="16"/>
              </w:rPr>
              <w:t>2.07</w:t>
            </w:r>
          </w:p>
        </w:tc>
        <w:tc>
          <w:tcPr>
            <w:tcW w:w="425" w:type="dxa"/>
            <w:tcBorders>
              <w:top w:val="nil"/>
              <w:bottom w:val="nil"/>
            </w:tcBorders>
          </w:tcPr>
          <w:p w14:paraId="5C1A2E1D" w14:textId="77777777" w:rsidR="007F6982" w:rsidRDefault="007F6982" w:rsidP="007F6982">
            <w:pPr>
              <w:pStyle w:val="TableParagraph"/>
              <w:rPr>
                <w:sz w:val="16"/>
              </w:rPr>
            </w:pPr>
            <w:r>
              <w:rPr>
                <w:sz w:val="16"/>
              </w:rPr>
              <w:t>2.02</w:t>
            </w:r>
          </w:p>
        </w:tc>
        <w:tc>
          <w:tcPr>
            <w:tcW w:w="426" w:type="dxa"/>
            <w:tcBorders>
              <w:top w:val="nil"/>
              <w:bottom w:val="nil"/>
            </w:tcBorders>
          </w:tcPr>
          <w:p w14:paraId="7367E84C" w14:textId="77777777" w:rsidR="007F6982" w:rsidRDefault="007F6982" w:rsidP="007F6982">
            <w:pPr>
              <w:pStyle w:val="TableParagraph"/>
              <w:rPr>
                <w:sz w:val="16"/>
              </w:rPr>
            </w:pPr>
            <w:r>
              <w:rPr>
                <w:sz w:val="16"/>
              </w:rPr>
              <w:t>1.98</w:t>
            </w:r>
          </w:p>
        </w:tc>
        <w:tc>
          <w:tcPr>
            <w:tcW w:w="425" w:type="dxa"/>
            <w:tcBorders>
              <w:top w:val="nil"/>
              <w:bottom w:val="nil"/>
            </w:tcBorders>
          </w:tcPr>
          <w:p w14:paraId="74479CAC" w14:textId="77777777" w:rsidR="007F6982" w:rsidRDefault="007F6982" w:rsidP="007F6982">
            <w:pPr>
              <w:pStyle w:val="TableParagraph"/>
              <w:rPr>
                <w:sz w:val="16"/>
              </w:rPr>
            </w:pPr>
            <w:r>
              <w:rPr>
                <w:sz w:val="16"/>
              </w:rPr>
              <w:t>1.94</w:t>
            </w:r>
          </w:p>
        </w:tc>
        <w:tc>
          <w:tcPr>
            <w:tcW w:w="567" w:type="dxa"/>
            <w:tcBorders>
              <w:top w:val="nil"/>
              <w:bottom w:val="nil"/>
            </w:tcBorders>
          </w:tcPr>
          <w:p w14:paraId="7A52766E" w14:textId="77777777" w:rsidR="007F6982" w:rsidRDefault="007F6982" w:rsidP="007F6982">
            <w:pPr>
              <w:pStyle w:val="TableParagraph"/>
              <w:ind w:left="87" w:right="79"/>
              <w:jc w:val="center"/>
              <w:rPr>
                <w:sz w:val="16"/>
              </w:rPr>
            </w:pPr>
            <w:r>
              <w:rPr>
                <w:sz w:val="16"/>
              </w:rPr>
              <w:t>1.91</w:t>
            </w:r>
          </w:p>
        </w:tc>
        <w:tc>
          <w:tcPr>
            <w:tcW w:w="425" w:type="dxa"/>
            <w:tcBorders>
              <w:top w:val="nil"/>
              <w:bottom w:val="nil"/>
            </w:tcBorders>
          </w:tcPr>
          <w:p w14:paraId="48965538" w14:textId="77777777" w:rsidR="007F6982" w:rsidRDefault="007F6982" w:rsidP="007F6982">
            <w:pPr>
              <w:pStyle w:val="TableParagraph"/>
              <w:ind w:right="97"/>
              <w:rPr>
                <w:sz w:val="16"/>
              </w:rPr>
            </w:pPr>
            <w:r>
              <w:rPr>
                <w:sz w:val="16"/>
              </w:rPr>
              <w:t>1.89</w:t>
            </w:r>
          </w:p>
        </w:tc>
        <w:tc>
          <w:tcPr>
            <w:tcW w:w="425" w:type="dxa"/>
            <w:tcBorders>
              <w:top w:val="nil"/>
              <w:bottom w:val="nil"/>
            </w:tcBorders>
          </w:tcPr>
          <w:p w14:paraId="4A50178A" w14:textId="77777777" w:rsidR="007F6982" w:rsidRDefault="007F6982" w:rsidP="007F6982">
            <w:pPr>
              <w:pStyle w:val="TableParagraph"/>
              <w:rPr>
                <w:sz w:val="16"/>
              </w:rPr>
            </w:pPr>
            <w:r>
              <w:rPr>
                <w:sz w:val="16"/>
              </w:rPr>
              <w:t>1.86</w:t>
            </w:r>
          </w:p>
        </w:tc>
      </w:tr>
      <w:tr w:rsidR="007F6982" w14:paraId="6C555B33" w14:textId="77777777" w:rsidTr="007F6982">
        <w:trPr>
          <w:trHeight w:val="255"/>
        </w:trPr>
        <w:tc>
          <w:tcPr>
            <w:tcW w:w="1134" w:type="dxa"/>
            <w:tcBorders>
              <w:top w:val="nil"/>
              <w:bottom w:val="nil"/>
            </w:tcBorders>
          </w:tcPr>
          <w:p w14:paraId="14C58AEE" w14:textId="77777777" w:rsidR="007F6982" w:rsidRDefault="007F6982" w:rsidP="007F6982">
            <w:pPr>
              <w:pStyle w:val="TableParagraph"/>
              <w:spacing w:before="31"/>
              <w:ind w:right="98"/>
              <w:rPr>
                <w:rFonts w:ascii="Arial"/>
                <w:b/>
                <w:sz w:val="16"/>
              </w:rPr>
            </w:pPr>
            <w:r>
              <w:rPr>
                <w:rFonts w:ascii="Arial"/>
                <w:b/>
                <w:sz w:val="16"/>
              </w:rPr>
              <w:t>53</w:t>
            </w:r>
          </w:p>
        </w:tc>
        <w:tc>
          <w:tcPr>
            <w:tcW w:w="709" w:type="dxa"/>
            <w:tcBorders>
              <w:top w:val="nil"/>
              <w:bottom w:val="nil"/>
            </w:tcBorders>
          </w:tcPr>
          <w:p w14:paraId="796F9AE8" w14:textId="77777777" w:rsidR="007F6982" w:rsidRDefault="007F6982" w:rsidP="007F6982">
            <w:pPr>
              <w:pStyle w:val="TableParagraph"/>
              <w:rPr>
                <w:sz w:val="16"/>
              </w:rPr>
            </w:pPr>
            <w:r>
              <w:rPr>
                <w:sz w:val="16"/>
              </w:rPr>
              <w:t>4.02</w:t>
            </w:r>
          </w:p>
        </w:tc>
        <w:tc>
          <w:tcPr>
            <w:tcW w:w="425" w:type="dxa"/>
            <w:tcBorders>
              <w:top w:val="nil"/>
              <w:bottom w:val="nil"/>
            </w:tcBorders>
          </w:tcPr>
          <w:p w14:paraId="4996BD4D" w14:textId="77777777" w:rsidR="007F6982" w:rsidRDefault="007F6982" w:rsidP="007F6982">
            <w:pPr>
              <w:pStyle w:val="TableParagraph"/>
              <w:rPr>
                <w:sz w:val="16"/>
              </w:rPr>
            </w:pPr>
            <w:r>
              <w:rPr>
                <w:sz w:val="16"/>
              </w:rPr>
              <w:t>3.17</w:t>
            </w:r>
          </w:p>
        </w:tc>
        <w:tc>
          <w:tcPr>
            <w:tcW w:w="426" w:type="dxa"/>
            <w:tcBorders>
              <w:top w:val="nil"/>
              <w:bottom w:val="nil"/>
            </w:tcBorders>
          </w:tcPr>
          <w:p w14:paraId="36E9191A" w14:textId="77777777" w:rsidR="007F6982" w:rsidRDefault="007F6982" w:rsidP="007F6982">
            <w:pPr>
              <w:pStyle w:val="TableParagraph"/>
              <w:rPr>
                <w:sz w:val="16"/>
              </w:rPr>
            </w:pPr>
            <w:r>
              <w:rPr>
                <w:sz w:val="16"/>
              </w:rPr>
              <w:t>2.78</w:t>
            </w:r>
          </w:p>
        </w:tc>
        <w:tc>
          <w:tcPr>
            <w:tcW w:w="425" w:type="dxa"/>
            <w:tcBorders>
              <w:top w:val="nil"/>
              <w:bottom w:val="nil"/>
            </w:tcBorders>
          </w:tcPr>
          <w:p w14:paraId="2774C407" w14:textId="77777777" w:rsidR="007F6982" w:rsidRDefault="007F6982" w:rsidP="007F6982">
            <w:pPr>
              <w:pStyle w:val="TableParagraph"/>
              <w:ind w:right="97"/>
              <w:rPr>
                <w:sz w:val="16"/>
              </w:rPr>
            </w:pPr>
            <w:r>
              <w:rPr>
                <w:sz w:val="16"/>
              </w:rPr>
              <w:t>2.55</w:t>
            </w:r>
          </w:p>
        </w:tc>
        <w:tc>
          <w:tcPr>
            <w:tcW w:w="425" w:type="dxa"/>
            <w:tcBorders>
              <w:top w:val="nil"/>
              <w:bottom w:val="nil"/>
            </w:tcBorders>
          </w:tcPr>
          <w:p w14:paraId="45910241" w14:textId="77777777" w:rsidR="007F6982" w:rsidRDefault="007F6982" w:rsidP="007F6982">
            <w:pPr>
              <w:pStyle w:val="TableParagraph"/>
              <w:rPr>
                <w:sz w:val="16"/>
              </w:rPr>
            </w:pPr>
            <w:r>
              <w:rPr>
                <w:sz w:val="16"/>
              </w:rPr>
              <w:t>2.39</w:t>
            </w:r>
          </w:p>
        </w:tc>
        <w:tc>
          <w:tcPr>
            <w:tcW w:w="425" w:type="dxa"/>
            <w:tcBorders>
              <w:top w:val="nil"/>
              <w:bottom w:val="nil"/>
            </w:tcBorders>
          </w:tcPr>
          <w:p w14:paraId="67105CEA" w14:textId="77777777" w:rsidR="007F6982" w:rsidRDefault="007F6982" w:rsidP="007F6982">
            <w:pPr>
              <w:pStyle w:val="TableParagraph"/>
              <w:rPr>
                <w:sz w:val="16"/>
              </w:rPr>
            </w:pPr>
            <w:r>
              <w:rPr>
                <w:sz w:val="16"/>
              </w:rPr>
              <w:t>2.28</w:t>
            </w:r>
          </w:p>
        </w:tc>
        <w:tc>
          <w:tcPr>
            <w:tcW w:w="426" w:type="dxa"/>
            <w:tcBorders>
              <w:top w:val="nil"/>
              <w:bottom w:val="nil"/>
            </w:tcBorders>
          </w:tcPr>
          <w:p w14:paraId="79C96D06" w14:textId="77777777" w:rsidR="007F6982" w:rsidRDefault="007F6982" w:rsidP="007F6982">
            <w:pPr>
              <w:pStyle w:val="TableParagraph"/>
              <w:rPr>
                <w:sz w:val="16"/>
              </w:rPr>
            </w:pPr>
            <w:r>
              <w:rPr>
                <w:sz w:val="16"/>
              </w:rPr>
              <w:t>2.19</w:t>
            </w:r>
          </w:p>
        </w:tc>
        <w:tc>
          <w:tcPr>
            <w:tcW w:w="425" w:type="dxa"/>
            <w:tcBorders>
              <w:top w:val="nil"/>
              <w:bottom w:val="nil"/>
            </w:tcBorders>
          </w:tcPr>
          <w:p w14:paraId="3F686E39" w14:textId="77777777" w:rsidR="007F6982" w:rsidRDefault="007F6982" w:rsidP="007F6982">
            <w:pPr>
              <w:pStyle w:val="TableParagraph"/>
              <w:rPr>
                <w:sz w:val="16"/>
              </w:rPr>
            </w:pPr>
            <w:r>
              <w:rPr>
                <w:sz w:val="16"/>
              </w:rPr>
              <w:t>2.12</w:t>
            </w:r>
          </w:p>
        </w:tc>
        <w:tc>
          <w:tcPr>
            <w:tcW w:w="425" w:type="dxa"/>
            <w:tcBorders>
              <w:top w:val="nil"/>
              <w:bottom w:val="nil"/>
            </w:tcBorders>
          </w:tcPr>
          <w:p w14:paraId="2459620A" w14:textId="77777777" w:rsidR="007F6982" w:rsidRDefault="007F6982" w:rsidP="007F6982">
            <w:pPr>
              <w:pStyle w:val="TableParagraph"/>
              <w:rPr>
                <w:sz w:val="16"/>
              </w:rPr>
            </w:pPr>
            <w:r>
              <w:rPr>
                <w:sz w:val="16"/>
              </w:rPr>
              <w:t>2.06</w:t>
            </w:r>
          </w:p>
        </w:tc>
        <w:tc>
          <w:tcPr>
            <w:tcW w:w="425" w:type="dxa"/>
            <w:tcBorders>
              <w:top w:val="nil"/>
              <w:bottom w:val="nil"/>
            </w:tcBorders>
          </w:tcPr>
          <w:p w14:paraId="1412F19A" w14:textId="77777777" w:rsidR="007F6982" w:rsidRDefault="007F6982" w:rsidP="007F6982">
            <w:pPr>
              <w:pStyle w:val="TableParagraph"/>
              <w:rPr>
                <w:sz w:val="16"/>
              </w:rPr>
            </w:pPr>
            <w:r>
              <w:rPr>
                <w:sz w:val="16"/>
              </w:rPr>
              <w:t>2.01</w:t>
            </w:r>
          </w:p>
        </w:tc>
        <w:tc>
          <w:tcPr>
            <w:tcW w:w="426" w:type="dxa"/>
            <w:tcBorders>
              <w:top w:val="nil"/>
              <w:bottom w:val="nil"/>
            </w:tcBorders>
          </w:tcPr>
          <w:p w14:paraId="35CB5DDD" w14:textId="77777777" w:rsidR="007F6982" w:rsidRDefault="007F6982" w:rsidP="007F6982">
            <w:pPr>
              <w:pStyle w:val="TableParagraph"/>
              <w:rPr>
                <w:sz w:val="16"/>
              </w:rPr>
            </w:pPr>
            <w:r>
              <w:rPr>
                <w:sz w:val="16"/>
              </w:rPr>
              <w:t>1.97</w:t>
            </w:r>
          </w:p>
        </w:tc>
        <w:tc>
          <w:tcPr>
            <w:tcW w:w="425" w:type="dxa"/>
            <w:tcBorders>
              <w:top w:val="nil"/>
              <w:bottom w:val="nil"/>
            </w:tcBorders>
          </w:tcPr>
          <w:p w14:paraId="55DCB49C" w14:textId="77777777" w:rsidR="007F6982" w:rsidRDefault="007F6982" w:rsidP="007F6982">
            <w:pPr>
              <w:pStyle w:val="TableParagraph"/>
              <w:rPr>
                <w:sz w:val="16"/>
              </w:rPr>
            </w:pPr>
            <w:r>
              <w:rPr>
                <w:sz w:val="16"/>
              </w:rPr>
              <w:t>1.94</w:t>
            </w:r>
          </w:p>
        </w:tc>
        <w:tc>
          <w:tcPr>
            <w:tcW w:w="567" w:type="dxa"/>
            <w:tcBorders>
              <w:top w:val="nil"/>
              <w:bottom w:val="nil"/>
            </w:tcBorders>
          </w:tcPr>
          <w:p w14:paraId="0F09AFE6" w14:textId="77777777" w:rsidR="007F6982" w:rsidRDefault="007F6982" w:rsidP="007F6982">
            <w:pPr>
              <w:pStyle w:val="TableParagraph"/>
              <w:ind w:left="87" w:right="79"/>
              <w:jc w:val="center"/>
              <w:rPr>
                <w:sz w:val="16"/>
              </w:rPr>
            </w:pPr>
            <w:r>
              <w:rPr>
                <w:sz w:val="16"/>
              </w:rPr>
              <w:t>1.91</w:t>
            </w:r>
          </w:p>
        </w:tc>
        <w:tc>
          <w:tcPr>
            <w:tcW w:w="425" w:type="dxa"/>
            <w:tcBorders>
              <w:top w:val="nil"/>
              <w:bottom w:val="nil"/>
            </w:tcBorders>
          </w:tcPr>
          <w:p w14:paraId="01ADBB43" w14:textId="77777777" w:rsidR="007F6982" w:rsidRDefault="007F6982" w:rsidP="007F6982">
            <w:pPr>
              <w:pStyle w:val="TableParagraph"/>
              <w:ind w:right="97"/>
              <w:rPr>
                <w:sz w:val="16"/>
              </w:rPr>
            </w:pPr>
            <w:r>
              <w:rPr>
                <w:sz w:val="16"/>
              </w:rPr>
              <w:t>1.88</w:t>
            </w:r>
          </w:p>
        </w:tc>
        <w:tc>
          <w:tcPr>
            <w:tcW w:w="425" w:type="dxa"/>
            <w:tcBorders>
              <w:top w:val="nil"/>
              <w:bottom w:val="nil"/>
            </w:tcBorders>
          </w:tcPr>
          <w:p w14:paraId="00F5AF5E" w14:textId="77777777" w:rsidR="007F6982" w:rsidRDefault="007F6982" w:rsidP="007F6982">
            <w:pPr>
              <w:pStyle w:val="TableParagraph"/>
              <w:rPr>
                <w:sz w:val="16"/>
              </w:rPr>
            </w:pPr>
            <w:r>
              <w:rPr>
                <w:sz w:val="16"/>
              </w:rPr>
              <w:t>1.86</w:t>
            </w:r>
          </w:p>
        </w:tc>
      </w:tr>
      <w:tr w:rsidR="007F6982" w14:paraId="03A6582B" w14:textId="77777777" w:rsidTr="007F6982">
        <w:trPr>
          <w:trHeight w:val="255"/>
        </w:trPr>
        <w:tc>
          <w:tcPr>
            <w:tcW w:w="1134" w:type="dxa"/>
            <w:tcBorders>
              <w:top w:val="nil"/>
              <w:bottom w:val="nil"/>
            </w:tcBorders>
          </w:tcPr>
          <w:p w14:paraId="2198B141" w14:textId="77777777" w:rsidR="007F6982" w:rsidRDefault="007F6982" w:rsidP="007F6982">
            <w:pPr>
              <w:pStyle w:val="TableParagraph"/>
              <w:spacing w:before="33"/>
              <w:ind w:right="98"/>
              <w:rPr>
                <w:rFonts w:ascii="Arial"/>
                <w:b/>
                <w:sz w:val="16"/>
              </w:rPr>
            </w:pPr>
            <w:r>
              <w:rPr>
                <w:rFonts w:ascii="Arial"/>
                <w:b/>
                <w:sz w:val="16"/>
              </w:rPr>
              <w:t>54</w:t>
            </w:r>
          </w:p>
        </w:tc>
        <w:tc>
          <w:tcPr>
            <w:tcW w:w="709" w:type="dxa"/>
            <w:tcBorders>
              <w:top w:val="nil"/>
              <w:bottom w:val="nil"/>
            </w:tcBorders>
          </w:tcPr>
          <w:p w14:paraId="79D4C97A" w14:textId="77777777" w:rsidR="007F6982" w:rsidRDefault="007F6982" w:rsidP="007F6982">
            <w:pPr>
              <w:pStyle w:val="TableParagraph"/>
              <w:spacing w:before="35"/>
              <w:rPr>
                <w:sz w:val="16"/>
              </w:rPr>
            </w:pPr>
            <w:r>
              <w:rPr>
                <w:sz w:val="16"/>
              </w:rPr>
              <w:t>4.02</w:t>
            </w:r>
          </w:p>
        </w:tc>
        <w:tc>
          <w:tcPr>
            <w:tcW w:w="425" w:type="dxa"/>
            <w:tcBorders>
              <w:top w:val="nil"/>
              <w:bottom w:val="nil"/>
            </w:tcBorders>
          </w:tcPr>
          <w:p w14:paraId="7342365E" w14:textId="77777777" w:rsidR="007F6982" w:rsidRDefault="007F6982" w:rsidP="007F6982">
            <w:pPr>
              <w:pStyle w:val="TableParagraph"/>
              <w:spacing w:before="35"/>
              <w:rPr>
                <w:sz w:val="16"/>
              </w:rPr>
            </w:pPr>
            <w:r>
              <w:rPr>
                <w:sz w:val="16"/>
              </w:rPr>
              <w:t>3.17</w:t>
            </w:r>
          </w:p>
        </w:tc>
        <w:tc>
          <w:tcPr>
            <w:tcW w:w="426" w:type="dxa"/>
            <w:tcBorders>
              <w:top w:val="nil"/>
              <w:bottom w:val="nil"/>
            </w:tcBorders>
          </w:tcPr>
          <w:p w14:paraId="4E2CA776" w14:textId="77777777" w:rsidR="007F6982" w:rsidRDefault="007F6982" w:rsidP="007F6982">
            <w:pPr>
              <w:pStyle w:val="TableParagraph"/>
              <w:spacing w:before="35"/>
              <w:rPr>
                <w:sz w:val="16"/>
              </w:rPr>
            </w:pPr>
            <w:r>
              <w:rPr>
                <w:sz w:val="16"/>
              </w:rPr>
              <w:t>2.78</w:t>
            </w:r>
          </w:p>
        </w:tc>
        <w:tc>
          <w:tcPr>
            <w:tcW w:w="425" w:type="dxa"/>
            <w:tcBorders>
              <w:top w:val="nil"/>
              <w:bottom w:val="nil"/>
            </w:tcBorders>
          </w:tcPr>
          <w:p w14:paraId="222148B0" w14:textId="77777777" w:rsidR="007F6982" w:rsidRDefault="007F6982" w:rsidP="007F6982">
            <w:pPr>
              <w:pStyle w:val="TableParagraph"/>
              <w:spacing w:before="35"/>
              <w:ind w:right="97"/>
              <w:rPr>
                <w:sz w:val="16"/>
              </w:rPr>
            </w:pPr>
            <w:r>
              <w:rPr>
                <w:sz w:val="16"/>
              </w:rPr>
              <w:t>2.54</w:t>
            </w:r>
          </w:p>
        </w:tc>
        <w:tc>
          <w:tcPr>
            <w:tcW w:w="425" w:type="dxa"/>
            <w:tcBorders>
              <w:top w:val="nil"/>
              <w:bottom w:val="nil"/>
            </w:tcBorders>
          </w:tcPr>
          <w:p w14:paraId="71EE5436" w14:textId="77777777" w:rsidR="007F6982" w:rsidRDefault="007F6982" w:rsidP="007F6982">
            <w:pPr>
              <w:pStyle w:val="TableParagraph"/>
              <w:spacing w:before="35"/>
              <w:rPr>
                <w:sz w:val="16"/>
              </w:rPr>
            </w:pPr>
            <w:r>
              <w:rPr>
                <w:sz w:val="16"/>
              </w:rPr>
              <w:t>2.39</w:t>
            </w:r>
          </w:p>
        </w:tc>
        <w:tc>
          <w:tcPr>
            <w:tcW w:w="425" w:type="dxa"/>
            <w:tcBorders>
              <w:top w:val="nil"/>
              <w:bottom w:val="nil"/>
            </w:tcBorders>
          </w:tcPr>
          <w:p w14:paraId="5F21985F" w14:textId="77777777" w:rsidR="007F6982" w:rsidRDefault="007F6982" w:rsidP="007F6982">
            <w:pPr>
              <w:pStyle w:val="TableParagraph"/>
              <w:spacing w:before="35"/>
              <w:rPr>
                <w:sz w:val="16"/>
              </w:rPr>
            </w:pPr>
            <w:r>
              <w:rPr>
                <w:sz w:val="16"/>
              </w:rPr>
              <w:t>2.27</w:t>
            </w:r>
          </w:p>
        </w:tc>
        <w:tc>
          <w:tcPr>
            <w:tcW w:w="426" w:type="dxa"/>
            <w:tcBorders>
              <w:top w:val="nil"/>
              <w:bottom w:val="nil"/>
            </w:tcBorders>
          </w:tcPr>
          <w:p w14:paraId="26DF5EFD" w14:textId="77777777" w:rsidR="007F6982" w:rsidRDefault="007F6982" w:rsidP="007F6982">
            <w:pPr>
              <w:pStyle w:val="TableParagraph"/>
              <w:spacing w:before="35"/>
              <w:rPr>
                <w:sz w:val="16"/>
              </w:rPr>
            </w:pPr>
            <w:r>
              <w:rPr>
                <w:sz w:val="16"/>
              </w:rPr>
              <w:t>2.18</w:t>
            </w:r>
          </w:p>
        </w:tc>
        <w:tc>
          <w:tcPr>
            <w:tcW w:w="425" w:type="dxa"/>
            <w:tcBorders>
              <w:top w:val="nil"/>
              <w:bottom w:val="nil"/>
            </w:tcBorders>
          </w:tcPr>
          <w:p w14:paraId="624BC7A8" w14:textId="77777777" w:rsidR="007F6982" w:rsidRDefault="007F6982" w:rsidP="007F6982">
            <w:pPr>
              <w:pStyle w:val="TableParagraph"/>
              <w:spacing w:before="35"/>
              <w:rPr>
                <w:sz w:val="16"/>
              </w:rPr>
            </w:pPr>
            <w:r>
              <w:rPr>
                <w:sz w:val="16"/>
              </w:rPr>
              <w:t>2.12</w:t>
            </w:r>
          </w:p>
        </w:tc>
        <w:tc>
          <w:tcPr>
            <w:tcW w:w="425" w:type="dxa"/>
            <w:tcBorders>
              <w:top w:val="nil"/>
              <w:bottom w:val="nil"/>
            </w:tcBorders>
          </w:tcPr>
          <w:p w14:paraId="10375745" w14:textId="77777777" w:rsidR="007F6982" w:rsidRDefault="007F6982" w:rsidP="007F6982">
            <w:pPr>
              <w:pStyle w:val="TableParagraph"/>
              <w:spacing w:before="35"/>
              <w:rPr>
                <w:sz w:val="16"/>
              </w:rPr>
            </w:pPr>
            <w:r>
              <w:rPr>
                <w:sz w:val="16"/>
              </w:rPr>
              <w:t>2.06</w:t>
            </w:r>
          </w:p>
        </w:tc>
        <w:tc>
          <w:tcPr>
            <w:tcW w:w="425" w:type="dxa"/>
            <w:tcBorders>
              <w:top w:val="nil"/>
              <w:bottom w:val="nil"/>
            </w:tcBorders>
          </w:tcPr>
          <w:p w14:paraId="361BA05F" w14:textId="77777777" w:rsidR="007F6982" w:rsidRDefault="007F6982" w:rsidP="007F6982">
            <w:pPr>
              <w:pStyle w:val="TableParagraph"/>
              <w:spacing w:before="35"/>
              <w:rPr>
                <w:sz w:val="16"/>
              </w:rPr>
            </w:pPr>
            <w:r>
              <w:rPr>
                <w:sz w:val="16"/>
              </w:rPr>
              <w:t>2.01</w:t>
            </w:r>
          </w:p>
        </w:tc>
        <w:tc>
          <w:tcPr>
            <w:tcW w:w="426" w:type="dxa"/>
            <w:tcBorders>
              <w:top w:val="nil"/>
              <w:bottom w:val="nil"/>
            </w:tcBorders>
          </w:tcPr>
          <w:p w14:paraId="5CE44017" w14:textId="77777777" w:rsidR="007F6982" w:rsidRDefault="007F6982" w:rsidP="007F6982">
            <w:pPr>
              <w:pStyle w:val="TableParagraph"/>
              <w:spacing w:before="35"/>
              <w:rPr>
                <w:sz w:val="16"/>
              </w:rPr>
            </w:pPr>
            <w:r>
              <w:rPr>
                <w:sz w:val="16"/>
              </w:rPr>
              <w:t>1.97</w:t>
            </w:r>
          </w:p>
        </w:tc>
        <w:tc>
          <w:tcPr>
            <w:tcW w:w="425" w:type="dxa"/>
            <w:tcBorders>
              <w:top w:val="nil"/>
              <w:bottom w:val="nil"/>
            </w:tcBorders>
          </w:tcPr>
          <w:p w14:paraId="3B7B9B8E" w14:textId="77777777" w:rsidR="007F6982" w:rsidRDefault="007F6982" w:rsidP="007F6982">
            <w:pPr>
              <w:pStyle w:val="TableParagraph"/>
              <w:spacing w:before="35"/>
              <w:rPr>
                <w:sz w:val="16"/>
              </w:rPr>
            </w:pPr>
            <w:r>
              <w:rPr>
                <w:sz w:val="16"/>
              </w:rPr>
              <w:t>1.94</w:t>
            </w:r>
          </w:p>
        </w:tc>
        <w:tc>
          <w:tcPr>
            <w:tcW w:w="567" w:type="dxa"/>
            <w:tcBorders>
              <w:top w:val="nil"/>
              <w:bottom w:val="nil"/>
            </w:tcBorders>
          </w:tcPr>
          <w:p w14:paraId="100B7154" w14:textId="77777777" w:rsidR="007F6982" w:rsidRDefault="007F6982" w:rsidP="007F6982">
            <w:pPr>
              <w:pStyle w:val="TableParagraph"/>
              <w:spacing w:before="35"/>
              <w:ind w:left="87" w:right="79"/>
              <w:jc w:val="center"/>
              <w:rPr>
                <w:sz w:val="16"/>
              </w:rPr>
            </w:pPr>
            <w:r>
              <w:rPr>
                <w:sz w:val="16"/>
              </w:rPr>
              <w:t>1.91</w:t>
            </w:r>
          </w:p>
        </w:tc>
        <w:tc>
          <w:tcPr>
            <w:tcW w:w="425" w:type="dxa"/>
            <w:tcBorders>
              <w:top w:val="nil"/>
              <w:bottom w:val="nil"/>
            </w:tcBorders>
          </w:tcPr>
          <w:p w14:paraId="220755B8" w14:textId="77777777" w:rsidR="007F6982" w:rsidRDefault="007F6982" w:rsidP="007F6982">
            <w:pPr>
              <w:pStyle w:val="TableParagraph"/>
              <w:spacing w:before="35"/>
              <w:ind w:right="97"/>
              <w:rPr>
                <w:sz w:val="16"/>
              </w:rPr>
            </w:pPr>
            <w:r>
              <w:rPr>
                <w:sz w:val="16"/>
              </w:rPr>
              <w:t>1.88</w:t>
            </w:r>
          </w:p>
        </w:tc>
        <w:tc>
          <w:tcPr>
            <w:tcW w:w="425" w:type="dxa"/>
            <w:tcBorders>
              <w:top w:val="nil"/>
              <w:bottom w:val="nil"/>
            </w:tcBorders>
          </w:tcPr>
          <w:p w14:paraId="0E704226" w14:textId="77777777" w:rsidR="007F6982" w:rsidRDefault="007F6982" w:rsidP="007F6982">
            <w:pPr>
              <w:pStyle w:val="TableParagraph"/>
              <w:spacing w:before="35"/>
              <w:rPr>
                <w:sz w:val="16"/>
              </w:rPr>
            </w:pPr>
            <w:r>
              <w:rPr>
                <w:sz w:val="16"/>
              </w:rPr>
              <w:t>1.86</w:t>
            </w:r>
          </w:p>
        </w:tc>
      </w:tr>
      <w:tr w:rsidR="007F6982" w14:paraId="4774B385" w14:textId="77777777" w:rsidTr="007F6982">
        <w:trPr>
          <w:trHeight w:val="254"/>
        </w:trPr>
        <w:tc>
          <w:tcPr>
            <w:tcW w:w="1134" w:type="dxa"/>
            <w:tcBorders>
              <w:top w:val="nil"/>
              <w:bottom w:val="nil"/>
            </w:tcBorders>
          </w:tcPr>
          <w:p w14:paraId="1F910B1E" w14:textId="77777777" w:rsidR="007F6982" w:rsidRDefault="007F6982" w:rsidP="007F6982">
            <w:pPr>
              <w:pStyle w:val="TableParagraph"/>
              <w:spacing w:before="31"/>
              <w:ind w:right="98"/>
              <w:rPr>
                <w:rFonts w:ascii="Arial"/>
                <w:b/>
                <w:sz w:val="16"/>
              </w:rPr>
            </w:pPr>
            <w:r>
              <w:rPr>
                <w:rFonts w:ascii="Arial"/>
                <w:b/>
                <w:sz w:val="16"/>
              </w:rPr>
              <w:t>55</w:t>
            </w:r>
          </w:p>
        </w:tc>
        <w:tc>
          <w:tcPr>
            <w:tcW w:w="709" w:type="dxa"/>
            <w:tcBorders>
              <w:top w:val="nil"/>
              <w:bottom w:val="nil"/>
            </w:tcBorders>
          </w:tcPr>
          <w:p w14:paraId="1A6438CB" w14:textId="77777777" w:rsidR="007F6982" w:rsidRDefault="007F6982" w:rsidP="007F6982">
            <w:pPr>
              <w:pStyle w:val="TableParagraph"/>
              <w:rPr>
                <w:sz w:val="16"/>
              </w:rPr>
            </w:pPr>
            <w:r>
              <w:rPr>
                <w:sz w:val="16"/>
              </w:rPr>
              <w:t>4.02</w:t>
            </w:r>
          </w:p>
        </w:tc>
        <w:tc>
          <w:tcPr>
            <w:tcW w:w="425" w:type="dxa"/>
            <w:tcBorders>
              <w:top w:val="nil"/>
              <w:bottom w:val="nil"/>
            </w:tcBorders>
          </w:tcPr>
          <w:p w14:paraId="11E394BF" w14:textId="77777777" w:rsidR="007F6982" w:rsidRDefault="007F6982" w:rsidP="007F6982">
            <w:pPr>
              <w:pStyle w:val="TableParagraph"/>
              <w:rPr>
                <w:sz w:val="16"/>
              </w:rPr>
            </w:pPr>
            <w:r>
              <w:rPr>
                <w:sz w:val="16"/>
              </w:rPr>
              <w:t>3.16</w:t>
            </w:r>
          </w:p>
        </w:tc>
        <w:tc>
          <w:tcPr>
            <w:tcW w:w="426" w:type="dxa"/>
            <w:tcBorders>
              <w:top w:val="nil"/>
              <w:bottom w:val="nil"/>
            </w:tcBorders>
          </w:tcPr>
          <w:p w14:paraId="62CE246C" w14:textId="77777777" w:rsidR="007F6982" w:rsidRDefault="007F6982" w:rsidP="007F6982">
            <w:pPr>
              <w:pStyle w:val="TableParagraph"/>
              <w:rPr>
                <w:sz w:val="16"/>
              </w:rPr>
            </w:pPr>
            <w:r>
              <w:rPr>
                <w:sz w:val="16"/>
              </w:rPr>
              <w:t>2.77</w:t>
            </w:r>
          </w:p>
        </w:tc>
        <w:tc>
          <w:tcPr>
            <w:tcW w:w="425" w:type="dxa"/>
            <w:tcBorders>
              <w:top w:val="nil"/>
              <w:bottom w:val="nil"/>
            </w:tcBorders>
          </w:tcPr>
          <w:p w14:paraId="1958368D" w14:textId="77777777" w:rsidR="007F6982" w:rsidRDefault="007F6982" w:rsidP="007F6982">
            <w:pPr>
              <w:pStyle w:val="TableParagraph"/>
              <w:ind w:right="97"/>
              <w:rPr>
                <w:sz w:val="16"/>
              </w:rPr>
            </w:pPr>
            <w:r>
              <w:rPr>
                <w:sz w:val="16"/>
              </w:rPr>
              <w:t>2.54</w:t>
            </w:r>
          </w:p>
        </w:tc>
        <w:tc>
          <w:tcPr>
            <w:tcW w:w="425" w:type="dxa"/>
            <w:tcBorders>
              <w:top w:val="nil"/>
              <w:bottom w:val="nil"/>
            </w:tcBorders>
          </w:tcPr>
          <w:p w14:paraId="6831879A" w14:textId="77777777" w:rsidR="007F6982" w:rsidRDefault="007F6982" w:rsidP="007F6982">
            <w:pPr>
              <w:pStyle w:val="TableParagraph"/>
              <w:rPr>
                <w:sz w:val="16"/>
              </w:rPr>
            </w:pPr>
            <w:r>
              <w:rPr>
                <w:sz w:val="16"/>
              </w:rPr>
              <w:t>2.38</w:t>
            </w:r>
          </w:p>
        </w:tc>
        <w:tc>
          <w:tcPr>
            <w:tcW w:w="425" w:type="dxa"/>
            <w:tcBorders>
              <w:top w:val="nil"/>
              <w:bottom w:val="nil"/>
            </w:tcBorders>
          </w:tcPr>
          <w:p w14:paraId="4F2C0A9E" w14:textId="77777777" w:rsidR="007F6982" w:rsidRDefault="007F6982" w:rsidP="007F6982">
            <w:pPr>
              <w:pStyle w:val="TableParagraph"/>
              <w:rPr>
                <w:sz w:val="16"/>
              </w:rPr>
            </w:pPr>
            <w:r>
              <w:rPr>
                <w:sz w:val="16"/>
              </w:rPr>
              <w:t>2.27</w:t>
            </w:r>
          </w:p>
        </w:tc>
        <w:tc>
          <w:tcPr>
            <w:tcW w:w="426" w:type="dxa"/>
            <w:tcBorders>
              <w:top w:val="nil"/>
              <w:bottom w:val="nil"/>
            </w:tcBorders>
          </w:tcPr>
          <w:p w14:paraId="67A029E9" w14:textId="77777777" w:rsidR="007F6982" w:rsidRDefault="007F6982" w:rsidP="007F6982">
            <w:pPr>
              <w:pStyle w:val="TableParagraph"/>
              <w:rPr>
                <w:sz w:val="16"/>
              </w:rPr>
            </w:pPr>
            <w:r>
              <w:rPr>
                <w:sz w:val="16"/>
              </w:rPr>
              <w:t>2.18</w:t>
            </w:r>
          </w:p>
        </w:tc>
        <w:tc>
          <w:tcPr>
            <w:tcW w:w="425" w:type="dxa"/>
            <w:tcBorders>
              <w:top w:val="nil"/>
              <w:bottom w:val="nil"/>
            </w:tcBorders>
          </w:tcPr>
          <w:p w14:paraId="0674B9AC" w14:textId="77777777" w:rsidR="007F6982" w:rsidRDefault="007F6982" w:rsidP="007F6982">
            <w:pPr>
              <w:pStyle w:val="TableParagraph"/>
              <w:rPr>
                <w:sz w:val="16"/>
              </w:rPr>
            </w:pPr>
            <w:r>
              <w:rPr>
                <w:sz w:val="16"/>
              </w:rPr>
              <w:t>2.11</w:t>
            </w:r>
          </w:p>
        </w:tc>
        <w:tc>
          <w:tcPr>
            <w:tcW w:w="425" w:type="dxa"/>
            <w:tcBorders>
              <w:top w:val="nil"/>
              <w:bottom w:val="nil"/>
            </w:tcBorders>
          </w:tcPr>
          <w:p w14:paraId="4703AFC9" w14:textId="77777777" w:rsidR="007F6982" w:rsidRDefault="007F6982" w:rsidP="007F6982">
            <w:pPr>
              <w:pStyle w:val="TableParagraph"/>
              <w:rPr>
                <w:sz w:val="16"/>
              </w:rPr>
            </w:pPr>
            <w:r>
              <w:rPr>
                <w:sz w:val="16"/>
              </w:rPr>
              <w:t>2.06</w:t>
            </w:r>
          </w:p>
        </w:tc>
        <w:tc>
          <w:tcPr>
            <w:tcW w:w="425" w:type="dxa"/>
            <w:tcBorders>
              <w:top w:val="nil"/>
              <w:bottom w:val="nil"/>
            </w:tcBorders>
          </w:tcPr>
          <w:p w14:paraId="737B839D" w14:textId="77777777" w:rsidR="007F6982" w:rsidRDefault="007F6982" w:rsidP="007F6982">
            <w:pPr>
              <w:pStyle w:val="TableParagraph"/>
              <w:rPr>
                <w:sz w:val="16"/>
              </w:rPr>
            </w:pPr>
            <w:r>
              <w:rPr>
                <w:sz w:val="16"/>
              </w:rPr>
              <w:t>2.01</w:t>
            </w:r>
          </w:p>
        </w:tc>
        <w:tc>
          <w:tcPr>
            <w:tcW w:w="426" w:type="dxa"/>
            <w:tcBorders>
              <w:top w:val="nil"/>
              <w:bottom w:val="nil"/>
            </w:tcBorders>
          </w:tcPr>
          <w:p w14:paraId="647516D1" w14:textId="77777777" w:rsidR="007F6982" w:rsidRDefault="007F6982" w:rsidP="007F6982">
            <w:pPr>
              <w:pStyle w:val="TableParagraph"/>
              <w:rPr>
                <w:sz w:val="16"/>
              </w:rPr>
            </w:pPr>
            <w:r>
              <w:rPr>
                <w:sz w:val="16"/>
              </w:rPr>
              <w:t>1.97</w:t>
            </w:r>
          </w:p>
        </w:tc>
        <w:tc>
          <w:tcPr>
            <w:tcW w:w="425" w:type="dxa"/>
            <w:tcBorders>
              <w:top w:val="nil"/>
              <w:bottom w:val="nil"/>
            </w:tcBorders>
          </w:tcPr>
          <w:p w14:paraId="7AF948A2" w14:textId="77777777" w:rsidR="007F6982" w:rsidRDefault="007F6982" w:rsidP="007F6982">
            <w:pPr>
              <w:pStyle w:val="TableParagraph"/>
              <w:rPr>
                <w:sz w:val="16"/>
              </w:rPr>
            </w:pPr>
            <w:r>
              <w:rPr>
                <w:sz w:val="16"/>
              </w:rPr>
              <w:t>1.93</w:t>
            </w:r>
          </w:p>
        </w:tc>
        <w:tc>
          <w:tcPr>
            <w:tcW w:w="567" w:type="dxa"/>
            <w:tcBorders>
              <w:top w:val="nil"/>
              <w:bottom w:val="nil"/>
            </w:tcBorders>
          </w:tcPr>
          <w:p w14:paraId="48646098" w14:textId="77777777" w:rsidR="007F6982" w:rsidRDefault="007F6982" w:rsidP="007F6982">
            <w:pPr>
              <w:pStyle w:val="TableParagraph"/>
              <w:ind w:left="87" w:right="79"/>
              <w:jc w:val="center"/>
              <w:rPr>
                <w:sz w:val="16"/>
              </w:rPr>
            </w:pPr>
            <w:r>
              <w:rPr>
                <w:sz w:val="16"/>
              </w:rPr>
              <w:t>1.90</w:t>
            </w:r>
          </w:p>
        </w:tc>
        <w:tc>
          <w:tcPr>
            <w:tcW w:w="425" w:type="dxa"/>
            <w:tcBorders>
              <w:top w:val="nil"/>
              <w:bottom w:val="nil"/>
            </w:tcBorders>
          </w:tcPr>
          <w:p w14:paraId="4DDA76DE" w14:textId="77777777" w:rsidR="007F6982" w:rsidRDefault="007F6982" w:rsidP="007F6982">
            <w:pPr>
              <w:pStyle w:val="TableParagraph"/>
              <w:ind w:right="97"/>
              <w:rPr>
                <w:sz w:val="16"/>
              </w:rPr>
            </w:pPr>
            <w:r>
              <w:rPr>
                <w:sz w:val="16"/>
              </w:rPr>
              <w:t>1.88</w:t>
            </w:r>
          </w:p>
        </w:tc>
        <w:tc>
          <w:tcPr>
            <w:tcW w:w="425" w:type="dxa"/>
            <w:tcBorders>
              <w:top w:val="nil"/>
              <w:bottom w:val="nil"/>
            </w:tcBorders>
          </w:tcPr>
          <w:p w14:paraId="510EFFB5" w14:textId="77777777" w:rsidR="007F6982" w:rsidRDefault="007F6982" w:rsidP="007F6982">
            <w:pPr>
              <w:pStyle w:val="TableParagraph"/>
              <w:rPr>
                <w:sz w:val="16"/>
              </w:rPr>
            </w:pPr>
            <w:r>
              <w:rPr>
                <w:sz w:val="16"/>
              </w:rPr>
              <w:t>1.85</w:t>
            </w:r>
          </w:p>
        </w:tc>
      </w:tr>
      <w:tr w:rsidR="007F6982" w14:paraId="20619A89" w14:textId="77777777" w:rsidTr="007F6982">
        <w:trPr>
          <w:trHeight w:val="254"/>
        </w:trPr>
        <w:tc>
          <w:tcPr>
            <w:tcW w:w="1134" w:type="dxa"/>
            <w:tcBorders>
              <w:top w:val="nil"/>
              <w:bottom w:val="nil"/>
            </w:tcBorders>
          </w:tcPr>
          <w:p w14:paraId="6317DD51" w14:textId="77777777" w:rsidR="007F6982" w:rsidRDefault="007F6982" w:rsidP="007F6982">
            <w:pPr>
              <w:pStyle w:val="TableParagraph"/>
              <w:spacing w:before="31"/>
              <w:ind w:right="98"/>
              <w:rPr>
                <w:rFonts w:ascii="Arial"/>
                <w:b/>
                <w:sz w:val="16"/>
              </w:rPr>
            </w:pPr>
            <w:r>
              <w:rPr>
                <w:rFonts w:ascii="Arial"/>
                <w:b/>
                <w:sz w:val="16"/>
              </w:rPr>
              <w:t>56</w:t>
            </w:r>
          </w:p>
        </w:tc>
        <w:tc>
          <w:tcPr>
            <w:tcW w:w="709" w:type="dxa"/>
            <w:tcBorders>
              <w:top w:val="nil"/>
              <w:bottom w:val="nil"/>
            </w:tcBorders>
          </w:tcPr>
          <w:p w14:paraId="25924AC3" w14:textId="77777777" w:rsidR="007F6982" w:rsidRDefault="007F6982" w:rsidP="007F6982">
            <w:pPr>
              <w:pStyle w:val="TableParagraph"/>
              <w:rPr>
                <w:sz w:val="16"/>
              </w:rPr>
            </w:pPr>
            <w:r>
              <w:rPr>
                <w:sz w:val="16"/>
              </w:rPr>
              <w:t>4.01</w:t>
            </w:r>
          </w:p>
        </w:tc>
        <w:tc>
          <w:tcPr>
            <w:tcW w:w="425" w:type="dxa"/>
            <w:tcBorders>
              <w:top w:val="nil"/>
              <w:bottom w:val="nil"/>
            </w:tcBorders>
          </w:tcPr>
          <w:p w14:paraId="784AE89D" w14:textId="77777777" w:rsidR="007F6982" w:rsidRDefault="007F6982" w:rsidP="007F6982">
            <w:pPr>
              <w:pStyle w:val="TableParagraph"/>
              <w:rPr>
                <w:sz w:val="16"/>
              </w:rPr>
            </w:pPr>
            <w:r>
              <w:rPr>
                <w:sz w:val="16"/>
              </w:rPr>
              <w:t>3.16</w:t>
            </w:r>
          </w:p>
        </w:tc>
        <w:tc>
          <w:tcPr>
            <w:tcW w:w="426" w:type="dxa"/>
            <w:tcBorders>
              <w:top w:val="nil"/>
              <w:bottom w:val="nil"/>
            </w:tcBorders>
          </w:tcPr>
          <w:p w14:paraId="6CCABDB4" w14:textId="77777777" w:rsidR="007F6982" w:rsidRDefault="007F6982" w:rsidP="007F6982">
            <w:pPr>
              <w:pStyle w:val="TableParagraph"/>
              <w:rPr>
                <w:sz w:val="16"/>
              </w:rPr>
            </w:pPr>
            <w:r>
              <w:rPr>
                <w:sz w:val="16"/>
              </w:rPr>
              <w:t>2.77</w:t>
            </w:r>
          </w:p>
        </w:tc>
        <w:tc>
          <w:tcPr>
            <w:tcW w:w="425" w:type="dxa"/>
            <w:tcBorders>
              <w:top w:val="nil"/>
              <w:bottom w:val="nil"/>
            </w:tcBorders>
          </w:tcPr>
          <w:p w14:paraId="38DC872C" w14:textId="77777777" w:rsidR="007F6982" w:rsidRDefault="007F6982" w:rsidP="007F6982">
            <w:pPr>
              <w:pStyle w:val="TableParagraph"/>
              <w:ind w:right="97"/>
              <w:rPr>
                <w:sz w:val="16"/>
              </w:rPr>
            </w:pPr>
            <w:r>
              <w:rPr>
                <w:sz w:val="16"/>
              </w:rPr>
              <w:t>2.54</w:t>
            </w:r>
          </w:p>
        </w:tc>
        <w:tc>
          <w:tcPr>
            <w:tcW w:w="425" w:type="dxa"/>
            <w:tcBorders>
              <w:top w:val="nil"/>
              <w:bottom w:val="nil"/>
            </w:tcBorders>
          </w:tcPr>
          <w:p w14:paraId="7F3A624C" w14:textId="77777777" w:rsidR="007F6982" w:rsidRDefault="007F6982" w:rsidP="007F6982">
            <w:pPr>
              <w:pStyle w:val="TableParagraph"/>
              <w:rPr>
                <w:sz w:val="16"/>
              </w:rPr>
            </w:pPr>
            <w:r>
              <w:rPr>
                <w:sz w:val="16"/>
              </w:rPr>
              <w:t>2.38</w:t>
            </w:r>
          </w:p>
        </w:tc>
        <w:tc>
          <w:tcPr>
            <w:tcW w:w="425" w:type="dxa"/>
            <w:tcBorders>
              <w:top w:val="nil"/>
              <w:bottom w:val="nil"/>
            </w:tcBorders>
          </w:tcPr>
          <w:p w14:paraId="7DD9EA1A" w14:textId="77777777" w:rsidR="007F6982" w:rsidRDefault="007F6982" w:rsidP="007F6982">
            <w:pPr>
              <w:pStyle w:val="TableParagraph"/>
              <w:rPr>
                <w:sz w:val="16"/>
              </w:rPr>
            </w:pPr>
            <w:r>
              <w:rPr>
                <w:sz w:val="16"/>
              </w:rPr>
              <w:t>2.27</w:t>
            </w:r>
          </w:p>
        </w:tc>
        <w:tc>
          <w:tcPr>
            <w:tcW w:w="426" w:type="dxa"/>
            <w:tcBorders>
              <w:top w:val="nil"/>
              <w:bottom w:val="nil"/>
            </w:tcBorders>
          </w:tcPr>
          <w:p w14:paraId="2BF6E840" w14:textId="77777777" w:rsidR="007F6982" w:rsidRDefault="007F6982" w:rsidP="007F6982">
            <w:pPr>
              <w:pStyle w:val="TableParagraph"/>
              <w:rPr>
                <w:sz w:val="16"/>
              </w:rPr>
            </w:pPr>
            <w:r>
              <w:rPr>
                <w:sz w:val="16"/>
              </w:rPr>
              <w:t>2.18</w:t>
            </w:r>
          </w:p>
        </w:tc>
        <w:tc>
          <w:tcPr>
            <w:tcW w:w="425" w:type="dxa"/>
            <w:tcBorders>
              <w:top w:val="nil"/>
              <w:bottom w:val="nil"/>
            </w:tcBorders>
          </w:tcPr>
          <w:p w14:paraId="3A389C04" w14:textId="77777777" w:rsidR="007F6982" w:rsidRDefault="007F6982" w:rsidP="007F6982">
            <w:pPr>
              <w:pStyle w:val="TableParagraph"/>
              <w:rPr>
                <w:sz w:val="16"/>
              </w:rPr>
            </w:pPr>
            <w:r>
              <w:rPr>
                <w:sz w:val="16"/>
              </w:rPr>
              <w:t>2.11</w:t>
            </w:r>
          </w:p>
        </w:tc>
        <w:tc>
          <w:tcPr>
            <w:tcW w:w="425" w:type="dxa"/>
            <w:tcBorders>
              <w:top w:val="nil"/>
              <w:bottom w:val="nil"/>
            </w:tcBorders>
          </w:tcPr>
          <w:p w14:paraId="28C62B35" w14:textId="77777777" w:rsidR="007F6982" w:rsidRDefault="007F6982" w:rsidP="007F6982">
            <w:pPr>
              <w:pStyle w:val="TableParagraph"/>
              <w:rPr>
                <w:sz w:val="16"/>
              </w:rPr>
            </w:pPr>
            <w:r>
              <w:rPr>
                <w:sz w:val="16"/>
              </w:rPr>
              <w:t>2.05</w:t>
            </w:r>
          </w:p>
        </w:tc>
        <w:tc>
          <w:tcPr>
            <w:tcW w:w="425" w:type="dxa"/>
            <w:tcBorders>
              <w:top w:val="nil"/>
              <w:bottom w:val="nil"/>
            </w:tcBorders>
          </w:tcPr>
          <w:p w14:paraId="55745D5B" w14:textId="77777777" w:rsidR="007F6982" w:rsidRDefault="007F6982" w:rsidP="007F6982">
            <w:pPr>
              <w:pStyle w:val="TableParagraph"/>
              <w:rPr>
                <w:sz w:val="16"/>
              </w:rPr>
            </w:pPr>
            <w:r>
              <w:rPr>
                <w:sz w:val="16"/>
              </w:rPr>
              <w:t>2.00</w:t>
            </w:r>
          </w:p>
        </w:tc>
        <w:tc>
          <w:tcPr>
            <w:tcW w:w="426" w:type="dxa"/>
            <w:tcBorders>
              <w:top w:val="nil"/>
              <w:bottom w:val="nil"/>
            </w:tcBorders>
          </w:tcPr>
          <w:p w14:paraId="6C2E4260" w14:textId="77777777" w:rsidR="007F6982" w:rsidRDefault="007F6982" w:rsidP="007F6982">
            <w:pPr>
              <w:pStyle w:val="TableParagraph"/>
              <w:rPr>
                <w:sz w:val="16"/>
              </w:rPr>
            </w:pPr>
            <w:r>
              <w:rPr>
                <w:sz w:val="16"/>
              </w:rPr>
              <w:t>1.96</w:t>
            </w:r>
          </w:p>
        </w:tc>
        <w:tc>
          <w:tcPr>
            <w:tcW w:w="425" w:type="dxa"/>
            <w:tcBorders>
              <w:top w:val="nil"/>
              <w:bottom w:val="nil"/>
            </w:tcBorders>
          </w:tcPr>
          <w:p w14:paraId="45B5404E" w14:textId="77777777" w:rsidR="007F6982" w:rsidRDefault="007F6982" w:rsidP="007F6982">
            <w:pPr>
              <w:pStyle w:val="TableParagraph"/>
              <w:rPr>
                <w:sz w:val="16"/>
              </w:rPr>
            </w:pPr>
            <w:r>
              <w:rPr>
                <w:sz w:val="16"/>
              </w:rPr>
              <w:t>1.93</w:t>
            </w:r>
          </w:p>
        </w:tc>
        <w:tc>
          <w:tcPr>
            <w:tcW w:w="567" w:type="dxa"/>
            <w:tcBorders>
              <w:top w:val="nil"/>
              <w:bottom w:val="nil"/>
            </w:tcBorders>
          </w:tcPr>
          <w:p w14:paraId="5570CBAC" w14:textId="77777777" w:rsidR="007F6982" w:rsidRDefault="007F6982" w:rsidP="007F6982">
            <w:pPr>
              <w:pStyle w:val="TableParagraph"/>
              <w:ind w:left="87" w:right="79"/>
              <w:jc w:val="center"/>
              <w:rPr>
                <w:sz w:val="16"/>
              </w:rPr>
            </w:pPr>
            <w:r>
              <w:rPr>
                <w:sz w:val="16"/>
              </w:rPr>
              <w:t>1.90</w:t>
            </w:r>
          </w:p>
        </w:tc>
        <w:tc>
          <w:tcPr>
            <w:tcW w:w="425" w:type="dxa"/>
            <w:tcBorders>
              <w:top w:val="nil"/>
              <w:bottom w:val="nil"/>
            </w:tcBorders>
          </w:tcPr>
          <w:p w14:paraId="63426F6E" w14:textId="77777777" w:rsidR="007F6982" w:rsidRDefault="007F6982" w:rsidP="007F6982">
            <w:pPr>
              <w:pStyle w:val="TableParagraph"/>
              <w:ind w:right="97"/>
              <w:rPr>
                <w:sz w:val="16"/>
              </w:rPr>
            </w:pPr>
            <w:r>
              <w:rPr>
                <w:sz w:val="16"/>
              </w:rPr>
              <w:t>1.87</w:t>
            </w:r>
          </w:p>
        </w:tc>
        <w:tc>
          <w:tcPr>
            <w:tcW w:w="425" w:type="dxa"/>
            <w:tcBorders>
              <w:top w:val="nil"/>
              <w:bottom w:val="nil"/>
            </w:tcBorders>
          </w:tcPr>
          <w:p w14:paraId="06B9C906" w14:textId="77777777" w:rsidR="007F6982" w:rsidRDefault="007F6982" w:rsidP="007F6982">
            <w:pPr>
              <w:pStyle w:val="TableParagraph"/>
              <w:rPr>
                <w:sz w:val="16"/>
              </w:rPr>
            </w:pPr>
            <w:r>
              <w:rPr>
                <w:sz w:val="16"/>
              </w:rPr>
              <w:t>1.85</w:t>
            </w:r>
          </w:p>
        </w:tc>
      </w:tr>
      <w:tr w:rsidR="007F6982" w14:paraId="3AEF9073" w14:textId="77777777" w:rsidTr="007F6982">
        <w:trPr>
          <w:trHeight w:val="255"/>
        </w:trPr>
        <w:tc>
          <w:tcPr>
            <w:tcW w:w="1134" w:type="dxa"/>
            <w:tcBorders>
              <w:top w:val="nil"/>
              <w:bottom w:val="nil"/>
            </w:tcBorders>
          </w:tcPr>
          <w:p w14:paraId="5B724BD1" w14:textId="77777777" w:rsidR="007F6982" w:rsidRDefault="007F6982" w:rsidP="007F6982">
            <w:pPr>
              <w:pStyle w:val="TableParagraph"/>
              <w:spacing w:before="32"/>
              <w:ind w:right="98"/>
              <w:rPr>
                <w:rFonts w:ascii="Arial"/>
                <w:b/>
                <w:sz w:val="16"/>
              </w:rPr>
            </w:pPr>
            <w:r>
              <w:rPr>
                <w:rFonts w:ascii="Arial"/>
                <w:b/>
                <w:sz w:val="16"/>
              </w:rPr>
              <w:t>57</w:t>
            </w:r>
          </w:p>
        </w:tc>
        <w:tc>
          <w:tcPr>
            <w:tcW w:w="709" w:type="dxa"/>
            <w:tcBorders>
              <w:top w:val="nil"/>
              <w:bottom w:val="nil"/>
            </w:tcBorders>
          </w:tcPr>
          <w:p w14:paraId="4AD366CB" w14:textId="77777777" w:rsidR="007F6982" w:rsidRDefault="007F6982" w:rsidP="007F6982">
            <w:pPr>
              <w:pStyle w:val="TableParagraph"/>
              <w:rPr>
                <w:sz w:val="16"/>
              </w:rPr>
            </w:pPr>
            <w:r>
              <w:rPr>
                <w:sz w:val="16"/>
              </w:rPr>
              <w:t>4.01</w:t>
            </w:r>
          </w:p>
        </w:tc>
        <w:tc>
          <w:tcPr>
            <w:tcW w:w="425" w:type="dxa"/>
            <w:tcBorders>
              <w:top w:val="nil"/>
              <w:bottom w:val="nil"/>
            </w:tcBorders>
          </w:tcPr>
          <w:p w14:paraId="2B1B59BB" w14:textId="77777777" w:rsidR="007F6982" w:rsidRDefault="007F6982" w:rsidP="007F6982">
            <w:pPr>
              <w:pStyle w:val="TableParagraph"/>
              <w:rPr>
                <w:sz w:val="16"/>
              </w:rPr>
            </w:pPr>
            <w:r>
              <w:rPr>
                <w:sz w:val="16"/>
              </w:rPr>
              <w:t>3.16</w:t>
            </w:r>
          </w:p>
        </w:tc>
        <w:tc>
          <w:tcPr>
            <w:tcW w:w="426" w:type="dxa"/>
            <w:tcBorders>
              <w:top w:val="nil"/>
              <w:bottom w:val="nil"/>
            </w:tcBorders>
          </w:tcPr>
          <w:p w14:paraId="534E288F" w14:textId="77777777" w:rsidR="007F6982" w:rsidRDefault="007F6982" w:rsidP="007F6982">
            <w:pPr>
              <w:pStyle w:val="TableParagraph"/>
              <w:rPr>
                <w:sz w:val="16"/>
              </w:rPr>
            </w:pPr>
            <w:r>
              <w:rPr>
                <w:sz w:val="16"/>
              </w:rPr>
              <w:t>2.77</w:t>
            </w:r>
          </w:p>
        </w:tc>
        <w:tc>
          <w:tcPr>
            <w:tcW w:w="425" w:type="dxa"/>
            <w:tcBorders>
              <w:top w:val="nil"/>
              <w:bottom w:val="nil"/>
            </w:tcBorders>
          </w:tcPr>
          <w:p w14:paraId="7876D6AE" w14:textId="77777777" w:rsidR="007F6982" w:rsidRDefault="007F6982" w:rsidP="007F6982">
            <w:pPr>
              <w:pStyle w:val="TableParagraph"/>
              <w:ind w:right="97"/>
              <w:rPr>
                <w:sz w:val="16"/>
              </w:rPr>
            </w:pPr>
            <w:r>
              <w:rPr>
                <w:sz w:val="16"/>
              </w:rPr>
              <w:t>2.53</w:t>
            </w:r>
          </w:p>
        </w:tc>
        <w:tc>
          <w:tcPr>
            <w:tcW w:w="425" w:type="dxa"/>
            <w:tcBorders>
              <w:top w:val="nil"/>
              <w:bottom w:val="nil"/>
            </w:tcBorders>
          </w:tcPr>
          <w:p w14:paraId="0216BE29" w14:textId="77777777" w:rsidR="007F6982" w:rsidRDefault="007F6982" w:rsidP="007F6982">
            <w:pPr>
              <w:pStyle w:val="TableParagraph"/>
              <w:rPr>
                <w:sz w:val="16"/>
              </w:rPr>
            </w:pPr>
            <w:r>
              <w:rPr>
                <w:sz w:val="16"/>
              </w:rPr>
              <w:t>2.38</w:t>
            </w:r>
          </w:p>
        </w:tc>
        <w:tc>
          <w:tcPr>
            <w:tcW w:w="425" w:type="dxa"/>
            <w:tcBorders>
              <w:top w:val="nil"/>
              <w:bottom w:val="nil"/>
            </w:tcBorders>
          </w:tcPr>
          <w:p w14:paraId="3D89E291" w14:textId="77777777" w:rsidR="007F6982" w:rsidRDefault="007F6982" w:rsidP="007F6982">
            <w:pPr>
              <w:pStyle w:val="TableParagraph"/>
              <w:rPr>
                <w:sz w:val="16"/>
              </w:rPr>
            </w:pPr>
            <w:r>
              <w:rPr>
                <w:sz w:val="16"/>
              </w:rPr>
              <w:t>2.26</w:t>
            </w:r>
          </w:p>
        </w:tc>
        <w:tc>
          <w:tcPr>
            <w:tcW w:w="426" w:type="dxa"/>
            <w:tcBorders>
              <w:top w:val="nil"/>
              <w:bottom w:val="nil"/>
            </w:tcBorders>
          </w:tcPr>
          <w:p w14:paraId="6DC5ACF1" w14:textId="77777777" w:rsidR="007F6982" w:rsidRDefault="007F6982" w:rsidP="007F6982">
            <w:pPr>
              <w:pStyle w:val="TableParagraph"/>
              <w:rPr>
                <w:sz w:val="16"/>
              </w:rPr>
            </w:pPr>
            <w:r>
              <w:rPr>
                <w:sz w:val="16"/>
              </w:rPr>
              <w:t>2.18</w:t>
            </w:r>
          </w:p>
        </w:tc>
        <w:tc>
          <w:tcPr>
            <w:tcW w:w="425" w:type="dxa"/>
            <w:tcBorders>
              <w:top w:val="nil"/>
              <w:bottom w:val="nil"/>
            </w:tcBorders>
          </w:tcPr>
          <w:p w14:paraId="53888958" w14:textId="77777777" w:rsidR="007F6982" w:rsidRDefault="007F6982" w:rsidP="007F6982">
            <w:pPr>
              <w:pStyle w:val="TableParagraph"/>
              <w:rPr>
                <w:sz w:val="16"/>
              </w:rPr>
            </w:pPr>
            <w:r>
              <w:rPr>
                <w:sz w:val="16"/>
              </w:rPr>
              <w:t>2.11</w:t>
            </w:r>
          </w:p>
        </w:tc>
        <w:tc>
          <w:tcPr>
            <w:tcW w:w="425" w:type="dxa"/>
            <w:tcBorders>
              <w:top w:val="nil"/>
              <w:bottom w:val="nil"/>
            </w:tcBorders>
          </w:tcPr>
          <w:p w14:paraId="3809CF1C" w14:textId="77777777" w:rsidR="007F6982" w:rsidRDefault="007F6982" w:rsidP="007F6982">
            <w:pPr>
              <w:pStyle w:val="TableParagraph"/>
              <w:rPr>
                <w:sz w:val="16"/>
              </w:rPr>
            </w:pPr>
            <w:r>
              <w:rPr>
                <w:sz w:val="16"/>
              </w:rPr>
              <w:t>2.05</w:t>
            </w:r>
          </w:p>
        </w:tc>
        <w:tc>
          <w:tcPr>
            <w:tcW w:w="425" w:type="dxa"/>
            <w:tcBorders>
              <w:top w:val="nil"/>
              <w:bottom w:val="nil"/>
            </w:tcBorders>
          </w:tcPr>
          <w:p w14:paraId="6B5B2C5A" w14:textId="77777777" w:rsidR="007F6982" w:rsidRDefault="007F6982" w:rsidP="007F6982">
            <w:pPr>
              <w:pStyle w:val="TableParagraph"/>
              <w:rPr>
                <w:sz w:val="16"/>
              </w:rPr>
            </w:pPr>
            <w:r>
              <w:rPr>
                <w:sz w:val="16"/>
              </w:rPr>
              <w:t>2.00</w:t>
            </w:r>
          </w:p>
        </w:tc>
        <w:tc>
          <w:tcPr>
            <w:tcW w:w="426" w:type="dxa"/>
            <w:tcBorders>
              <w:top w:val="nil"/>
              <w:bottom w:val="nil"/>
            </w:tcBorders>
          </w:tcPr>
          <w:p w14:paraId="23C167F7" w14:textId="77777777" w:rsidR="007F6982" w:rsidRDefault="007F6982" w:rsidP="007F6982">
            <w:pPr>
              <w:pStyle w:val="TableParagraph"/>
              <w:rPr>
                <w:sz w:val="16"/>
              </w:rPr>
            </w:pPr>
            <w:r>
              <w:rPr>
                <w:sz w:val="16"/>
              </w:rPr>
              <w:t>1.96</w:t>
            </w:r>
          </w:p>
        </w:tc>
        <w:tc>
          <w:tcPr>
            <w:tcW w:w="425" w:type="dxa"/>
            <w:tcBorders>
              <w:top w:val="nil"/>
              <w:bottom w:val="nil"/>
            </w:tcBorders>
          </w:tcPr>
          <w:p w14:paraId="4DBE3E87" w14:textId="77777777" w:rsidR="007F6982" w:rsidRDefault="007F6982" w:rsidP="007F6982">
            <w:pPr>
              <w:pStyle w:val="TableParagraph"/>
              <w:rPr>
                <w:sz w:val="16"/>
              </w:rPr>
            </w:pPr>
            <w:r>
              <w:rPr>
                <w:sz w:val="16"/>
              </w:rPr>
              <w:t>1.93</w:t>
            </w:r>
          </w:p>
        </w:tc>
        <w:tc>
          <w:tcPr>
            <w:tcW w:w="567" w:type="dxa"/>
            <w:tcBorders>
              <w:top w:val="nil"/>
              <w:bottom w:val="nil"/>
            </w:tcBorders>
          </w:tcPr>
          <w:p w14:paraId="1671AC0B" w14:textId="77777777" w:rsidR="007F6982" w:rsidRDefault="007F6982" w:rsidP="007F6982">
            <w:pPr>
              <w:pStyle w:val="TableParagraph"/>
              <w:ind w:left="87" w:right="79"/>
              <w:jc w:val="center"/>
              <w:rPr>
                <w:sz w:val="16"/>
              </w:rPr>
            </w:pPr>
            <w:r>
              <w:rPr>
                <w:sz w:val="16"/>
              </w:rPr>
              <w:t>1.90</w:t>
            </w:r>
          </w:p>
        </w:tc>
        <w:tc>
          <w:tcPr>
            <w:tcW w:w="425" w:type="dxa"/>
            <w:tcBorders>
              <w:top w:val="nil"/>
              <w:bottom w:val="nil"/>
            </w:tcBorders>
          </w:tcPr>
          <w:p w14:paraId="21E1E429" w14:textId="77777777" w:rsidR="007F6982" w:rsidRDefault="007F6982" w:rsidP="007F6982">
            <w:pPr>
              <w:pStyle w:val="TableParagraph"/>
              <w:ind w:right="97"/>
              <w:rPr>
                <w:sz w:val="16"/>
              </w:rPr>
            </w:pPr>
            <w:r>
              <w:rPr>
                <w:sz w:val="16"/>
              </w:rPr>
              <w:t>1.87</w:t>
            </w:r>
          </w:p>
        </w:tc>
        <w:tc>
          <w:tcPr>
            <w:tcW w:w="425" w:type="dxa"/>
            <w:tcBorders>
              <w:top w:val="nil"/>
              <w:bottom w:val="nil"/>
            </w:tcBorders>
          </w:tcPr>
          <w:p w14:paraId="71FABB47" w14:textId="77777777" w:rsidR="007F6982" w:rsidRDefault="007F6982" w:rsidP="007F6982">
            <w:pPr>
              <w:pStyle w:val="TableParagraph"/>
              <w:rPr>
                <w:sz w:val="16"/>
              </w:rPr>
            </w:pPr>
            <w:r>
              <w:rPr>
                <w:sz w:val="16"/>
              </w:rPr>
              <w:t>1.85</w:t>
            </w:r>
          </w:p>
        </w:tc>
      </w:tr>
      <w:tr w:rsidR="007F6982" w14:paraId="0A23EA2C" w14:textId="77777777" w:rsidTr="007F6982">
        <w:trPr>
          <w:trHeight w:val="255"/>
        </w:trPr>
        <w:tc>
          <w:tcPr>
            <w:tcW w:w="1134" w:type="dxa"/>
            <w:tcBorders>
              <w:top w:val="nil"/>
              <w:bottom w:val="nil"/>
            </w:tcBorders>
          </w:tcPr>
          <w:p w14:paraId="138556C9" w14:textId="77777777" w:rsidR="007F6982" w:rsidRDefault="007F6982" w:rsidP="007F6982">
            <w:pPr>
              <w:pStyle w:val="TableParagraph"/>
              <w:spacing w:before="33"/>
              <w:ind w:right="98"/>
              <w:rPr>
                <w:rFonts w:ascii="Arial"/>
                <w:b/>
                <w:sz w:val="16"/>
              </w:rPr>
            </w:pPr>
            <w:r>
              <w:rPr>
                <w:rFonts w:ascii="Arial"/>
                <w:b/>
                <w:sz w:val="16"/>
              </w:rPr>
              <w:t>58</w:t>
            </w:r>
          </w:p>
        </w:tc>
        <w:tc>
          <w:tcPr>
            <w:tcW w:w="709" w:type="dxa"/>
            <w:tcBorders>
              <w:top w:val="nil"/>
              <w:bottom w:val="nil"/>
            </w:tcBorders>
          </w:tcPr>
          <w:p w14:paraId="7D5F09AC" w14:textId="77777777" w:rsidR="007F6982" w:rsidRDefault="007F6982" w:rsidP="007F6982">
            <w:pPr>
              <w:pStyle w:val="TableParagraph"/>
              <w:spacing w:before="35"/>
              <w:rPr>
                <w:sz w:val="16"/>
              </w:rPr>
            </w:pPr>
            <w:r>
              <w:rPr>
                <w:sz w:val="16"/>
              </w:rPr>
              <w:t>4.01</w:t>
            </w:r>
          </w:p>
        </w:tc>
        <w:tc>
          <w:tcPr>
            <w:tcW w:w="425" w:type="dxa"/>
            <w:tcBorders>
              <w:top w:val="nil"/>
              <w:bottom w:val="nil"/>
            </w:tcBorders>
          </w:tcPr>
          <w:p w14:paraId="42031594" w14:textId="77777777" w:rsidR="007F6982" w:rsidRDefault="007F6982" w:rsidP="007F6982">
            <w:pPr>
              <w:pStyle w:val="TableParagraph"/>
              <w:spacing w:before="35"/>
              <w:rPr>
                <w:sz w:val="16"/>
              </w:rPr>
            </w:pPr>
            <w:r>
              <w:rPr>
                <w:sz w:val="16"/>
              </w:rPr>
              <w:t>3.16</w:t>
            </w:r>
          </w:p>
        </w:tc>
        <w:tc>
          <w:tcPr>
            <w:tcW w:w="426" w:type="dxa"/>
            <w:tcBorders>
              <w:top w:val="nil"/>
              <w:bottom w:val="nil"/>
            </w:tcBorders>
          </w:tcPr>
          <w:p w14:paraId="0B5F9F9E" w14:textId="77777777" w:rsidR="007F6982" w:rsidRDefault="007F6982" w:rsidP="007F6982">
            <w:pPr>
              <w:pStyle w:val="TableParagraph"/>
              <w:spacing w:before="35"/>
              <w:rPr>
                <w:sz w:val="16"/>
              </w:rPr>
            </w:pPr>
            <w:r>
              <w:rPr>
                <w:sz w:val="16"/>
              </w:rPr>
              <w:t>2.76</w:t>
            </w:r>
          </w:p>
        </w:tc>
        <w:tc>
          <w:tcPr>
            <w:tcW w:w="425" w:type="dxa"/>
            <w:tcBorders>
              <w:top w:val="nil"/>
              <w:bottom w:val="nil"/>
            </w:tcBorders>
          </w:tcPr>
          <w:p w14:paraId="6E7B237F" w14:textId="77777777" w:rsidR="007F6982" w:rsidRDefault="007F6982" w:rsidP="007F6982">
            <w:pPr>
              <w:pStyle w:val="TableParagraph"/>
              <w:spacing w:before="35"/>
              <w:ind w:right="97"/>
              <w:rPr>
                <w:sz w:val="16"/>
              </w:rPr>
            </w:pPr>
            <w:r>
              <w:rPr>
                <w:sz w:val="16"/>
              </w:rPr>
              <w:t>2.53</w:t>
            </w:r>
          </w:p>
        </w:tc>
        <w:tc>
          <w:tcPr>
            <w:tcW w:w="425" w:type="dxa"/>
            <w:tcBorders>
              <w:top w:val="nil"/>
              <w:bottom w:val="nil"/>
            </w:tcBorders>
          </w:tcPr>
          <w:p w14:paraId="050DBAB3" w14:textId="77777777" w:rsidR="007F6982" w:rsidRDefault="007F6982" w:rsidP="007F6982">
            <w:pPr>
              <w:pStyle w:val="TableParagraph"/>
              <w:spacing w:before="35"/>
              <w:rPr>
                <w:sz w:val="16"/>
              </w:rPr>
            </w:pPr>
            <w:r>
              <w:rPr>
                <w:sz w:val="16"/>
              </w:rPr>
              <w:t>2.37</w:t>
            </w:r>
          </w:p>
        </w:tc>
        <w:tc>
          <w:tcPr>
            <w:tcW w:w="425" w:type="dxa"/>
            <w:tcBorders>
              <w:top w:val="nil"/>
              <w:bottom w:val="nil"/>
            </w:tcBorders>
          </w:tcPr>
          <w:p w14:paraId="7AC0065E" w14:textId="77777777" w:rsidR="007F6982" w:rsidRDefault="007F6982" w:rsidP="007F6982">
            <w:pPr>
              <w:pStyle w:val="TableParagraph"/>
              <w:spacing w:before="35"/>
              <w:rPr>
                <w:sz w:val="16"/>
              </w:rPr>
            </w:pPr>
            <w:r>
              <w:rPr>
                <w:sz w:val="16"/>
              </w:rPr>
              <w:t>2.26</w:t>
            </w:r>
          </w:p>
        </w:tc>
        <w:tc>
          <w:tcPr>
            <w:tcW w:w="426" w:type="dxa"/>
            <w:tcBorders>
              <w:top w:val="nil"/>
              <w:bottom w:val="nil"/>
            </w:tcBorders>
          </w:tcPr>
          <w:p w14:paraId="33C13DD5" w14:textId="77777777" w:rsidR="007F6982" w:rsidRDefault="007F6982" w:rsidP="007F6982">
            <w:pPr>
              <w:pStyle w:val="TableParagraph"/>
              <w:spacing w:before="35"/>
              <w:rPr>
                <w:sz w:val="16"/>
              </w:rPr>
            </w:pPr>
            <w:r>
              <w:rPr>
                <w:sz w:val="16"/>
              </w:rPr>
              <w:t>2.17</w:t>
            </w:r>
          </w:p>
        </w:tc>
        <w:tc>
          <w:tcPr>
            <w:tcW w:w="425" w:type="dxa"/>
            <w:tcBorders>
              <w:top w:val="nil"/>
              <w:bottom w:val="nil"/>
            </w:tcBorders>
          </w:tcPr>
          <w:p w14:paraId="176DED9F" w14:textId="77777777" w:rsidR="007F6982" w:rsidRDefault="007F6982" w:rsidP="007F6982">
            <w:pPr>
              <w:pStyle w:val="TableParagraph"/>
              <w:spacing w:before="35"/>
              <w:rPr>
                <w:sz w:val="16"/>
              </w:rPr>
            </w:pPr>
            <w:r>
              <w:rPr>
                <w:sz w:val="16"/>
              </w:rPr>
              <w:t>2.10</w:t>
            </w:r>
          </w:p>
        </w:tc>
        <w:tc>
          <w:tcPr>
            <w:tcW w:w="425" w:type="dxa"/>
            <w:tcBorders>
              <w:top w:val="nil"/>
              <w:bottom w:val="nil"/>
            </w:tcBorders>
          </w:tcPr>
          <w:p w14:paraId="6F41AD0C" w14:textId="77777777" w:rsidR="007F6982" w:rsidRDefault="007F6982" w:rsidP="007F6982">
            <w:pPr>
              <w:pStyle w:val="TableParagraph"/>
              <w:spacing w:before="35"/>
              <w:rPr>
                <w:sz w:val="16"/>
              </w:rPr>
            </w:pPr>
            <w:r>
              <w:rPr>
                <w:sz w:val="16"/>
              </w:rPr>
              <w:t>2.05</w:t>
            </w:r>
          </w:p>
        </w:tc>
        <w:tc>
          <w:tcPr>
            <w:tcW w:w="425" w:type="dxa"/>
            <w:tcBorders>
              <w:top w:val="nil"/>
              <w:bottom w:val="nil"/>
            </w:tcBorders>
          </w:tcPr>
          <w:p w14:paraId="45989FB8" w14:textId="77777777" w:rsidR="007F6982" w:rsidRDefault="007F6982" w:rsidP="007F6982">
            <w:pPr>
              <w:pStyle w:val="TableParagraph"/>
              <w:spacing w:before="35"/>
              <w:rPr>
                <w:sz w:val="16"/>
              </w:rPr>
            </w:pPr>
            <w:r>
              <w:rPr>
                <w:sz w:val="16"/>
              </w:rPr>
              <w:t>2.00</w:t>
            </w:r>
          </w:p>
        </w:tc>
        <w:tc>
          <w:tcPr>
            <w:tcW w:w="426" w:type="dxa"/>
            <w:tcBorders>
              <w:top w:val="nil"/>
              <w:bottom w:val="nil"/>
            </w:tcBorders>
          </w:tcPr>
          <w:p w14:paraId="0B342126" w14:textId="77777777" w:rsidR="007F6982" w:rsidRDefault="007F6982" w:rsidP="007F6982">
            <w:pPr>
              <w:pStyle w:val="TableParagraph"/>
              <w:spacing w:before="35"/>
              <w:rPr>
                <w:sz w:val="16"/>
              </w:rPr>
            </w:pPr>
            <w:r>
              <w:rPr>
                <w:sz w:val="16"/>
              </w:rPr>
              <w:t>1.96</w:t>
            </w:r>
          </w:p>
        </w:tc>
        <w:tc>
          <w:tcPr>
            <w:tcW w:w="425" w:type="dxa"/>
            <w:tcBorders>
              <w:top w:val="nil"/>
              <w:bottom w:val="nil"/>
            </w:tcBorders>
          </w:tcPr>
          <w:p w14:paraId="69E87755" w14:textId="77777777" w:rsidR="007F6982" w:rsidRDefault="007F6982" w:rsidP="007F6982">
            <w:pPr>
              <w:pStyle w:val="TableParagraph"/>
              <w:spacing w:before="35"/>
              <w:rPr>
                <w:sz w:val="16"/>
              </w:rPr>
            </w:pPr>
            <w:r>
              <w:rPr>
                <w:sz w:val="16"/>
              </w:rPr>
              <w:t>1.92</w:t>
            </w:r>
          </w:p>
        </w:tc>
        <w:tc>
          <w:tcPr>
            <w:tcW w:w="567" w:type="dxa"/>
            <w:tcBorders>
              <w:top w:val="nil"/>
              <w:bottom w:val="nil"/>
            </w:tcBorders>
          </w:tcPr>
          <w:p w14:paraId="1636F17E" w14:textId="77777777" w:rsidR="007F6982" w:rsidRDefault="007F6982" w:rsidP="007F6982">
            <w:pPr>
              <w:pStyle w:val="TableParagraph"/>
              <w:spacing w:before="35"/>
              <w:ind w:left="87" w:right="79"/>
              <w:jc w:val="center"/>
              <w:rPr>
                <w:sz w:val="16"/>
              </w:rPr>
            </w:pPr>
            <w:r>
              <w:rPr>
                <w:sz w:val="16"/>
              </w:rPr>
              <w:t>1.89</w:t>
            </w:r>
          </w:p>
        </w:tc>
        <w:tc>
          <w:tcPr>
            <w:tcW w:w="425" w:type="dxa"/>
            <w:tcBorders>
              <w:top w:val="nil"/>
              <w:bottom w:val="nil"/>
            </w:tcBorders>
          </w:tcPr>
          <w:p w14:paraId="54DB1AAE" w14:textId="77777777" w:rsidR="007F6982" w:rsidRDefault="007F6982" w:rsidP="007F6982">
            <w:pPr>
              <w:pStyle w:val="TableParagraph"/>
              <w:spacing w:before="35"/>
              <w:ind w:right="97"/>
              <w:rPr>
                <w:sz w:val="16"/>
              </w:rPr>
            </w:pPr>
            <w:r>
              <w:rPr>
                <w:sz w:val="16"/>
              </w:rPr>
              <w:t>1.87</w:t>
            </w:r>
          </w:p>
        </w:tc>
        <w:tc>
          <w:tcPr>
            <w:tcW w:w="425" w:type="dxa"/>
            <w:tcBorders>
              <w:top w:val="nil"/>
              <w:bottom w:val="nil"/>
            </w:tcBorders>
          </w:tcPr>
          <w:p w14:paraId="749B6FFB" w14:textId="77777777" w:rsidR="007F6982" w:rsidRDefault="007F6982" w:rsidP="007F6982">
            <w:pPr>
              <w:pStyle w:val="TableParagraph"/>
              <w:spacing w:before="35"/>
              <w:rPr>
                <w:sz w:val="16"/>
              </w:rPr>
            </w:pPr>
            <w:r>
              <w:rPr>
                <w:sz w:val="16"/>
              </w:rPr>
              <w:t>1.84</w:t>
            </w:r>
          </w:p>
        </w:tc>
      </w:tr>
      <w:tr w:rsidR="007F6982" w14:paraId="4DB9A106" w14:textId="77777777" w:rsidTr="007F6982">
        <w:trPr>
          <w:trHeight w:val="254"/>
        </w:trPr>
        <w:tc>
          <w:tcPr>
            <w:tcW w:w="1134" w:type="dxa"/>
            <w:tcBorders>
              <w:top w:val="nil"/>
              <w:bottom w:val="nil"/>
            </w:tcBorders>
          </w:tcPr>
          <w:p w14:paraId="1EDB4260" w14:textId="77777777" w:rsidR="007F6982" w:rsidRDefault="007F6982" w:rsidP="007F6982">
            <w:pPr>
              <w:pStyle w:val="TableParagraph"/>
              <w:spacing w:before="31"/>
              <w:ind w:right="98"/>
              <w:rPr>
                <w:rFonts w:ascii="Arial"/>
                <w:b/>
                <w:sz w:val="16"/>
              </w:rPr>
            </w:pPr>
            <w:r>
              <w:rPr>
                <w:rFonts w:ascii="Arial"/>
                <w:b/>
                <w:sz w:val="16"/>
              </w:rPr>
              <w:t>59</w:t>
            </w:r>
          </w:p>
        </w:tc>
        <w:tc>
          <w:tcPr>
            <w:tcW w:w="709" w:type="dxa"/>
            <w:tcBorders>
              <w:top w:val="nil"/>
              <w:bottom w:val="nil"/>
            </w:tcBorders>
          </w:tcPr>
          <w:p w14:paraId="5C8E0CAE" w14:textId="77777777" w:rsidR="007F6982" w:rsidRDefault="007F6982" w:rsidP="007F6982">
            <w:pPr>
              <w:pStyle w:val="TableParagraph"/>
              <w:rPr>
                <w:sz w:val="16"/>
              </w:rPr>
            </w:pPr>
            <w:r>
              <w:rPr>
                <w:sz w:val="16"/>
              </w:rPr>
              <w:t>4.00</w:t>
            </w:r>
          </w:p>
        </w:tc>
        <w:tc>
          <w:tcPr>
            <w:tcW w:w="425" w:type="dxa"/>
            <w:tcBorders>
              <w:top w:val="nil"/>
              <w:bottom w:val="nil"/>
            </w:tcBorders>
          </w:tcPr>
          <w:p w14:paraId="508944B4" w14:textId="77777777" w:rsidR="007F6982" w:rsidRDefault="007F6982" w:rsidP="007F6982">
            <w:pPr>
              <w:pStyle w:val="TableParagraph"/>
              <w:rPr>
                <w:sz w:val="16"/>
              </w:rPr>
            </w:pPr>
            <w:r>
              <w:rPr>
                <w:sz w:val="16"/>
              </w:rPr>
              <w:t>3.15</w:t>
            </w:r>
          </w:p>
        </w:tc>
        <w:tc>
          <w:tcPr>
            <w:tcW w:w="426" w:type="dxa"/>
            <w:tcBorders>
              <w:top w:val="nil"/>
              <w:bottom w:val="nil"/>
            </w:tcBorders>
          </w:tcPr>
          <w:p w14:paraId="3D1D90E5" w14:textId="77777777" w:rsidR="007F6982" w:rsidRDefault="007F6982" w:rsidP="007F6982">
            <w:pPr>
              <w:pStyle w:val="TableParagraph"/>
              <w:rPr>
                <w:sz w:val="16"/>
              </w:rPr>
            </w:pPr>
            <w:r>
              <w:rPr>
                <w:sz w:val="16"/>
              </w:rPr>
              <w:t>2.76</w:t>
            </w:r>
          </w:p>
        </w:tc>
        <w:tc>
          <w:tcPr>
            <w:tcW w:w="425" w:type="dxa"/>
            <w:tcBorders>
              <w:top w:val="nil"/>
              <w:bottom w:val="nil"/>
            </w:tcBorders>
          </w:tcPr>
          <w:p w14:paraId="324C836C" w14:textId="77777777" w:rsidR="007F6982" w:rsidRDefault="007F6982" w:rsidP="007F6982">
            <w:pPr>
              <w:pStyle w:val="TableParagraph"/>
              <w:ind w:right="97"/>
              <w:rPr>
                <w:sz w:val="16"/>
              </w:rPr>
            </w:pPr>
            <w:r>
              <w:rPr>
                <w:sz w:val="16"/>
              </w:rPr>
              <w:t>2.53</w:t>
            </w:r>
          </w:p>
        </w:tc>
        <w:tc>
          <w:tcPr>
            <w:tcW w:w="425" w:type="dxa"/>
            <w:tcBorders>
              <w:top w:val="nil"/>
              <w:bottom w:val="nil"/>
            </w:tcBorders>
          </w:tcPr>
          <w:p w14:paraId="3C5AA518" w14:textId="77777777" w:rsidR="007F6982" w:rsidRDefault="007F6982" w:rsidP="007F6982">
            <w:pPr>
              <w:pStyle w:val="TableParagraph"/>
              <w:rPr>
                <w:sz w:val="16"/>
              </w:rPr>
            </w:pPr>
            <w:r>
              <w:rPr>
                <w:sz w:val="16"/>
              </w:rPr>
              <w:t>2.37</w:t>
            </w:r>
          </w:p>
        </w:tc>
        <w:tc>
          <w:tcPr>
            <w:tcW w:w="425" w:type="dxa"/>
            <w:tcBorders>
              <w:top w:val="nil"/>
              <w:bottom w:val="nil"/>
            </w:tcBorders>
          </w:tcPr>
          <w:p w14:paraId="7C7C61E8" w14:textId="77777777" w:rsidR="007F6982" w:rsidRDefault="007F6982" w:rsidP="007F6982">
            <w:pPr>
              <w:pStyle w:val="TableParagraph"/>
              <w:rPr>
                <w:sz w:val="16"/>
              </w:rPr>
            </w:pPr>
            <w:r>
              <w:rPr>
                <w:sz w:val="16"/>
              </w:rPr>
              <w:t>2.26</w:t>
            </w:r>
          </w:p>
        </w:tc>
        <w:tc>
          <w:tcPr>
            <w:tcW w:w="426" w:type="dxa"/>
            <w:tcBorders>
              <w:top w:val="nil"/>
              <w:bottom w:val="nil"/>
            </w:tcBorders>
          </w:tcPr>
          <w:p w14:paraId="4AC4F977" w14:textId="77777777" w:rsidR="007F6982" w:rsidRDefault="007F6982" w:rsidP="007F6982">
            <w:pPr>
              <w:pStyle w:val="TableParagraph"/>
              <w:rPr>
                <w:sz w:val="16"/>
              </w:rPr>
            </w:pPr>
            <w:r>
              <w:rPr>
                <w:sz w:val="16"/>
              </w:rPr>
              <w:t>2.17</w:t>
            </w:r>
          </w:p>
        </w:tc>
        <w:tc>
          <w:tcPr>
            <w:tcW w:w="425" w:type="dxa"/>
            <w:tcBorders>
              <w:top w:val="nil"/>
              <w:bottom w:val="nil"/>
            </w:tcBorders>
          </w:tcPr>
          <w:p w14:paraId="01A33190" w14:textId="77777777" w:rsidR="007F6982" w:rsidRDefault="007F6982" w:rsidP="007F6982">
            <w:pPr>
              <w:pStyle w:val="TableParagraph"/>
              <w:rPr>
                <w:sz w:val="16"/>
              </w:rPr>
            </w:pPr>
            <w:r>
              <w:rPr>
                <w:sz w:val="16"/>
              </w:rPr>
              <w:t>2.10</w:t>
            </w:r>
          </w:p>
        </w:tc>
        <w:tc>
          <w:tcPr>
            <w:tcW w:w="425" w:type="dxa"/>
            <w:tcBorders>
              <w:top w:val="nil"/>
              <w:bottom w:val="nil"/>
            </w:tcBorders>
          </w:tcPr>
          <w:p w14:paraId="6CB100EE" w14:textId="77777777" w:rsidR="007F6982" w:rsidRDefault="007F6982" w:rsidP="007F6982">
            <w:pPr>
              <w:pStyle w:val="TableParagraph"/>
              <w:rPr>
                <w:sz w:val="16"/>
              </w:rPr>
            </w:pPr>
            <w:r>
              <w:rPr>
                <w:sz w:val="16"/>
              </w:rPr>
              <w:t>2.04</w:t>
            </w:r>
          </w:p>
        </w:tc>
        <w:tc>
          <w:tcPr>
            <w:tcW w:w="425" w:type="dxa"/>
            <w:tcBorders>
              <w:top w:val="nil"/>
              <w:bottom w:val="nil"/>
            </w:tcBorders>
          </w:tcPr>
          <w:p w14:paraId="5D7D9D53" w14:textId="77777777" w:rsidR="007F6982" w:rsidRDefault="007F6982" w:rsidP="007F6982">
            <w:pPr>
              <w:pStyle w:val="TableParagraph"/>
              <w:rPr>
                <w:sz w:val="16"/>
              </w:rPr>
            </w:pPr>
            <w:r>
              <w:rPr>
                <w:sz w:val="16"/>
              </w:rPr>
              <w:t>2.00</w:t>
            </w:r>
          </w:p>
        </w:tc>
        <w:tc>
          <w:tcPr>
            <w:tcW w:w="426" w:type="dxa"/>
            <w:tcBorders>
              <w:top w:val="nil"/>
              <w:bottom w:val="nil"/>
            </w:tcBorders>
          </w:tcPr>
          <w:p w14:paraId="37097010" w14:textId="77777777" w:rsidR="007F6982" w:rsidRDefault="007F6982" w:rsidP="007F6982">
            <w:pPr>
              <w:pStyle w:val="TableParagraph"/>
              <w:rPr>
                <w:sz w:val="16"/>
              </w:rPr>
            </w:pPr>
            <w:r>
              <w:rPr>
                <w:sz w:val="16"/>
              </w:rPr>
              <w:t>1.96</w:t>
            </w:r>
          </w:p>
        </w:tc>
        <w:tc>
          <w:tcPr>
            <w:tcW w:w="425" w:type="dxa"/>
            <w:tcBorders>
              <w:top w:val="nil"/>
              <w:bottom w:val="nil"/>
            </w:tcBorders>
          </w:tcPr>
          <w:p w14:paraId="001CF9C5" w14:textId="77777777" w:rsidR="007F6982" w:rsidRDefault="007F6982" w:rsidP="007F6982">
            <w:pPr>
              <w:pStyle w:val="TableParagraph"/>
              <w:rPr>
                <w:sz w:val="16"/>
              </w:rPr>
            </w:pPr>
            <w:r>
              <w:rPr>
                <w:sz w:val="16"/>
              </w:rPr>
              <w:t>1.92</w:t>
            </w:r>
          </w:p>
        </w:tc>
        <w:tc>
          <w:tcPr>
            <w:tcW w:w="567" w:type="dxa"/>
            <w:tcBorders>
              <w:top w:val="nil"/>
              <w:bottom w:val="nil"/>
            </w:tcBorders>
          </w:tcPr>
          <w:p w14:paraId="72A6B9E1" w14:textId="77777777" w:rsidR="007F6982" w:rsidRDefault="007F6982" w:rsidP="007F6982">
            <w:pPr>
              <w:pStyle w:val="TableParagraph"/>
              <w:ind w:left="87" w:right="79"/>
              <w:jc w:val="center"/>
              <w:rPr>
                <w:sz w:val="16"/>
              </w:rPr>
            </w:pPr>
            <w:r>
              <w:rPr>
                <w:sz w:val="16"/>
              </w:rPr>
              <w:t>1.89</w:t>
            </w:r>
          </w:p>
        </w:tc>
        <w:tc>
          <w:tcPr>
            <w:tcW w:w="425" w:type="dxa"/>
            <w:tcBorders>
              <w:top w:val="nil"/>
              <w:bottom w:val="nil"/>
            </w:tcBorders>
          </w:tcPr>
          <w:p w14:paraId="0135D93D" w14:textId="77777777" w:rsidR="007F6982" w:rsidRDefault="007F6982" w:rsidP="007F6982">
            <w:pPr>
              <w:pStyle w:val="TableParagraph"/>
              <w:ind w:right="97"/>
              <w:rPr>
                <w:sz w:val="16"/>
              </w:rPr>
            </w:pPr>
            <w:r>
              <w:rPr>
                <w:sz w:val="16"/>
              </w:rPr>
              <w:t>1.86</w:t>
            </w:r>
          </w:p>
        </w:tc>
        <w:tc>
          <w:tcPr>
            <w:tcW w:w="425" w:type="dxa"/>
            <w:tcBorders>
              <w:top w:val="nil"/>
              <w:bottom w:val="nil"/>
            </w:tcBorders>
          </w:tcPr>
          <w:p w14:paraId="09DBBBA0" w14:textId="77777777" w:rsidR="007F6982" w:rsidRDefault="007F6982" w:rsidP="007F6982">
            <w:pPr>
              <w:pStyle w:val="TableParagraph"/>
              <w:rPr>
                <w:sz w:val="16"/>
              </w:rPr>
            </w:pPr>
            <w:r>
              <w:rPr>
                <w:sz w:val="16"/>
              </w:rPr>
              <w:t>1.84</w:t>
            </w:r>
          </w:p>
        </w:tc>
      </w:tr>
      <w:tr w:rsidR="007F6982" w14:paraId="62B2B92F" w14:textId="77777777" w:rsidTr="007F6982">
        <w:trPr>
          <w:trHeight w:val="254"/>
        </w:trPr>
        <w:tc>
          <w:tcPr>
            <w:tcW w:w="1134" w:type="dxa"/>
            <w:tcBorders>
              <w:top w:val="nil"/>
              <w:bottom w:val="nil"/>
            </w:tcBorders>
          </w:tcPr>
          <w:p w14:paraId="6563357D" w14:textId="77777777" w:rsidR="007F6982" w:rsidRDefault="007F6982" w:rsidP="007F6982">
            <w:pPr>
              <w:pStyle w:val="TableParagraph"/>
              <w:spacing w:before="31"/>
              <w:ind w:right="98"/>
              <w:rPr>
                <w:rFonts w:ascii="Arial"/>
                <w:b/>
                <w:sz w:val="16"/>
              </w:rPr>
            </w:pPr>
            <w:r>
              <w:rPr>
                <w:rFonts w:ascii="Arial"/>
                <w:b/>
                <w:sz w:val="16"/>
              </w:rPr>
              <w:t>60</w:t>
            </w:r>
          </w:p>
        </w:tc>
        <w:tc>
          <w:tcPr>
            <w:tcW w:w="709" w:type="dxa"/>
            <w:tcBorders>
              <w:top w:val="nil"/>
              <w:bottom w:val="nil"/>
            </w:tcBorders>
          </w:tcPr>
          <w:p w14:paraId="2A07D786" w14:textId="77777777" w:rsidR="007F6982" w:rsidRDefault="007F6982" w:rsidP="007F6982">
            <w:pPr>
              <w:pStyle w:val="TableParagraph"/>
              <w:rPr>
                <w:sz w:val="16"/>
              </w:rPr>
            </w:pPr>
            <w:r>
              <w:rPr>
                <w:sz w:val="16"/>
              </w:rPr>
              <w:t>4.00</w:t>
            </w:r>
          </w:p>
        </w:tc>
        <w:tc>
          <w:tcPr>
            <w:tcW w:w="425" w:type="dxa"/>
            <w:tcBorders>
              <w:top w:val="nil"/>
              <w:bottom w:val="nil"/>
            </w:tcBorders>
          </w:tcPr>
          <w:p w14:paraId="09E404BA" w14:textId="77777777" w:rsidR="007F6982" w:rsidRDefault="007F6982" w:rsidP="007F6982">
            <w:pPr>
              <w:pStyle w:val="TableParagraph"/>
              <w:rPr>
                <w:sz w:val="16"/>
              </w:rPr>
            </w:pPr>
            <w:r>
              <w:rPr>
                <w:sz w:val="16"/>
              </w:rPr>
              <w:t>3.15</w:t>
            </w:r>
          </w:p>
        </w:tc>
        <w:tc>
          <w:tcPr>
            <w:tcW w:w="426" w:type="dxa"/>
            <w:tcBorders>
              <w:top w:val="nil"/>
              <w:bottom w:val="nil"/>
            </w:tcBorders>
          </w:tcPr>
          <w:p w14:paraId="0B960D45" w14:textId="77777777" w:rsidR="007F6982" w:rsidRDefault="007F6982" w:rsidP="007F6982">
            <w:pPr>
              <w:pStyle w:val="TableParagraph"/>
              <w:rPr>
                <w:sz w:val="16"/>
              </w:rPr>
            </w:pPr>
            <w:r>
              <w:rPr>
                <w:sz w:val="16"/>
              </w:rPr>
              <w:t>2.76</w:t>
            </w:r>
          </w:p>
        </w:tc>
        <w:tc>
          <w:tcPr>
            <w:tcW w:w="425" w:type="dxa"/>
            <w:tcBorders>
              <w:top w:val="nil"/>
              <w:bottom w:val="nil"/>
            </w:tcBorders>
          </w:tcPr>
          <w:p w14:paraId="1687BE4D" w14:textId="77777777" w:rsidR="007F6982" w:rsidRDefault="007F6982" w:rsidP="007F6982">
            <w:pPr>
              <w:pStyle w:val="TableParagraph"/>
              <w:ind w:right="97"/>
              <w:rPr>
                <w:sz w:val="16"/>
              </w:rPr>
            </w:pPr>
            <w:r>
              <w:rPr>
                <w:sz w:val="16"/>
              </w:rPr>
              <w:t>2.53</w:t>
            </w:r>
          </w:p>
        </w:tc>
        <w:tc>
          <w:tcPr>
            <w:tcW w:w="425" w:type="dxa"/>
            <w:tcBorders>
              <w:top w:val="nil"/>
              <w:bottom w:val="nil"/>
            </w:tcBorders>
          </w:tcPr>
          <w:p w14:paraId="709C4638" w14:textId="77777777" w:rsidR="007F6982" w:rsidRDefault="007F6982" w:rsidP="007F6982">
            <w:pPr>
              <w:pStyle w:val="TableParagraph"/>
              <w:rPr>
                <w:sz w:val="16"/>
              </w:rPr>
            </w:pPr>
            <w:r>
              <w:rPr>
                <w:sz w:val="16"/>
              </w:rPr>
              <w:t>2.37</w:t>
            </w:r>
          </w:p>
        </w:tc>
        <w:tc>
          <w:tcPr>
            <w:tcW w:w="425" w:type="dxa"/>
            <w:tcBorders>
              <w:top w:val="nil"/>
              <w:bottom w:val="nil"/>
            </w:tcBorders>
          </w:tcPr>
          <w:p w14:paraId="363EBFAA" w14:textId="77777777" w:rsidR="007F6982" w:rsidRDefault="007F6982" w:rsidP="007F6982">
            <w:pPr>
              <w:pStyle w:val="TableParagraph"/>
              <w:rPr>
                <w:sz w:val="16"/>
              </w:rPr>
            </w:pPr>
            <w:r>
              <w:rPr>
                <w:sz w:val="16"/>
              </w:rPr>
              <w:t>2.25</w:t>
            </w:r>
          </w:p>
        </w:tc>
        <w:tc>
          <w:tcPr>
            <w:tcW w:w="426" w:type="dxa"/>
            <w:tcBorders>
              <w:top w:val="nil"/>
              <w:bottom w:val="nil"/>
            </w:tcBorders>
          </w:tcPr>
          <w:p w14:paraId="204BB733" w14:textId="77777777" w:rsidR="007F6982" w:rsidRDefault="007F6982" w:rsidP="007F6982">
            <w:pPr>
              <w:pStyle w:val="TableParagraph"/>
              <w:rPr>
                <w:sz w:val="16"/>
              </w:rPr>
            </w:pPr>
            <w:r>
              <w:rPr>
                <w:sz w:val="16"/>
              </w:rPr>
              <w:t>2.17</w:t>
            </w:r>
          </w:p>
        </w:tc>
        <w:tc>
          <w:tcPr>
            <w:tcW w:w="425" w:type="dxa"/>
            <w:tcBorders>
              <w:top w:val="nil"/>
              <w:bottom w:val="nil"/>
            </w:tcBorders>
          </w:tcPr>
          <w:p w14:paraId="13BFDC39" w14:textId="77777777" w:rsidR="007F6982" w:rsidRDefault="007F6982" w:rsidP="007F6982">
            <w:pPr>
              <w:pStyle w:val="TableParagraph"/>
              <w:rPr>
                <w:sz w:val="16"/>
              </w:rPr>
            </w:pPr>
            <w:r>
              <w:rPr>
                <w:sz w:val="16"/>
              </w:rPr>
              <w:t>2.10</w:t>
            </w:r>
          </w:p>
        </w:tc>
        <w:tc>
          <w:tcPr>
            <w:tcW w:w="425" w:type="dxa"/>
            <w:tcBorders>
              <w:top w:val="nil"/>
              <w:bottom w:val="nil"/>
            </w:tcBorders>
          </w:tcPr>
          <w:p w14:paraId="42702F21" w14:textId="77777777" w:rsidR="007F6982" w:rsidRDefault="007F6982" w:rsidP="007F6982">
            <w:pPr>
              <w:pStyle w:val="TableParagraph"/>
              <w:rPr>
                <w:sz w:val="16"/>
              </w:rPr>
            </w:pPr>
            <w:r>
              <w:rPr>
                <w:sz w:val="16"/>
              </w:rPr>
              <w:t>2.04</w:t>
            </w:r>
          </w:p>
        </w:tc>
        <w:tc>
          <w:tcPr>
            <w:tcW w:w="425" w:type="dxa"/>
            <w:tcBorders>
              <w:top w:val="nil"/>
              <w:bottom w:val="nil"/>
            </w:tcBorders>
          </w:tcPr>
          <w:p w14:paraId="64CCD635" w14:textId="77777777" w:rsidR="007F6982" w:rsidRDefault="007F6982" w:rsidP="007F6982">
            <w:pPr>
              <w:pStyle w:val="TableParagraph"/>
              <w:rPr>
                <w:sz w:val="16"/>
              </w:rPr>
            </w:pPr>
            <w:r>
              <w:rPr>
                <w:sz w:val="16"/>
              </w:rPr>
              <w:t>1.99</w:t>
            </w:r>
          </w:p>
        </w:tc>
        <w:tc>
          <w:tcPr>
            <w:tcW w:w="426" w:type="dxa"/>
            <w:tcBorders>
              <w:top w:val="nil"/>
              <w:bottom w:val="nil"/>
            </w:tcBorders>
          </w:tcPr>
          <w:p w14:paraId="2142AB90" w14:textId="77777777" w:rsidR="007F6982" w:rsidRDefault="007F6982" w:rsidP="007F6982">
            <w:pPr>
              <w:pStyle w:val="TableParagraph"/>
              <w:rPr>
                <w:sz w:val="16"/>
              </w:rPr>
            </w:pPr>
            <w:r>
              <w:rPr>
                <w:sz w:val="16"/>
              </w:rPr>
              <w:t>1.95</w:t>
            </w:r>
          </w:p>
        </w:tc>
        <w:tc>
          <w:tcPr>
            <w:tcW w:w="425" w:type="dxa"/>
            <w:tcBorders>
              <w:top w:val="nil"/>
              <w:bottom w:val="nil"/>
            </w:tcBorders>
          </w:tcPr>
          <w:p w14:paraId="15BC73E7" w14:textId="77777777" w:rsidR="007F6982" w:rsidRDefault="007F6982" w:rsidP="007F6982">
            <w:pPr>
              <w:pStyle w:val="TableParagraph"/>
              <w:rPr>
                <w:sz w:val="16"/>
              </w:rPr>
            </w:pPr>
            <w:r>
              <w:rPr>
                <w:sz w:val="16"/>
              </w:rPr>
              <w:t>1.92</w:t>
            </w:r>
          </w:p>
        </w:tc>
        <w:tc>
          <w:tcPr>
            <w:tcW w:w="567" w:type="dxa"/>
            <w:tcBorders>
              <w:top w:val="nil"/>
              <w:bottom w:val="nil"/>
            </w:tcBorders>
          </w:tcPr>
          <w:p w14:paraId="79B72E6B" w14:textId="77777777" w:rsidR="007F6982" w:rsidRDefault="007F6982" w:rsidP="007F6982">
            <w:pPr>
              <w:pStyle w:val="TableParagraph"/>
              <w:ind w:left="87" w:right="79"/>
              <w:jc w:val="center"/>
              <w:rPr>
                <w:sz w:val="16"/>
              </w:rPr>
            </w:pPr>
            <w:r>
              <w:rPr>
                <w:sz w:val="16"/>
              </w:rPr>
              <w:t>1.89</w:t>
            </w:r>
          </w:p>
        </w:tc>
        <w:tc>
          <w:tcPr>
            <w:tcW w:w="425" w:type="dxa"/>
            <w:tcBorders>
              <w:top w:val="nil"/>
              <w:bottom w:val="nil"/>
            </w:tcBorders>
          </w:tcPr>
          <w:p w14:paraId="037CC658" w14:textId="77777777" w:rsidR="007F6982" w:rsidRDefault="007F6982" w:rsidP="007F6982">
            <w:pPr>
              <w:pStyle w:val="TableParagraph"/>
              <w:ind w:right="97"/>
              <w:rPr>
                <w:sz w:val="16"/>
              </w:rPr>
            </w:pPr>
            <w:r>
              <w:rPr>
                <w:sz w:val="16"/>
              </w:rPr>
              <w:t>1.86</w:t>
            </w:r>
          </w:p>
        </w:tc>
        <w:tc>
          <w:tcPr>
            <w:tcW w:w="425" w:type="dxa"/>
            <w:tcBorders>
              <w:top w:val="nil"/>
              <w:bottom w:val="nil"/>
            </w:tcBorders>
          </w:tcPr>
          <w:p w14:paraId="64D1E107" w14:textId="77777777" w:rsidR="007F6982" w:rsidRDefault="007F6982" w:rsidP="007F6982">
            <w:pPr>
              <w:pStyle w:val="TableParagraph"/>
              <w:rPr>
                <w:sz w:val="16"/>
              </w:rPr>
            </w:pPr>
            <w:r>
              <w:rPr>
                <w:sz w:val="16"/>
              </w:rPr>
              <w:t>1.84</w:t>
            </w:r>
          </w:p>
        </w:tc>
      </w:tr>
      <w:tr w:rsidR="007F6982" w14:paraId="060E9458" w14:textId="77777777" w:rsidTr="007F6982">
        <w:trPr>
          <w:trHeight w:val="255"/>
        </w:trPr>
        <w:tc>
          <w:tcPr>
            <w:tcW w:w="1134" w:type="dxa"/>
            <w:tcBorders>
              <w:top w:val="nil"/>
              <w:bottom w:val="nil"/>
            </w:tcBorders>
          </w:tcPr>
          <w:p w14:paraId="7D7732A3" w14:textId="77777777" w:rsidR="007F6982" w:rsidRDefault="007F6982" w:rsidP="007F6982">
            <w:pPr>
              <w:pStyle w:val="TableParagraph"/>
              <w:spacing w:before="31"/>
              <w:ind w:right="98"/>
              <w:rPr>
                <w:rFonts w:ascii="Arial"/>
                <w:b/>
                <w:sz w:val="16"/>
              </w:rPr>
            </w:pPr>
            <w:r>
              <w:rPr>
                <w:rFonts w:ascii="Arial"/>
                <w:b/>
                <w:sz w:val="16"/>
              </w:rPr>
              <w:t>61</w:t>
            </w:r>
          </w:p>
        </w:tc>
        <w:tc>
          <w:tcPr>
            <w:tcW w:w="709" w:type="dxa"/>
            <w:tcBorders>
              <w:top w:val="nil"/>
              <w:bottom w:val="nil"/>
            </w:tcBorders>
          </w:tcPr>
          <w:p w14:paraId="60DE8D00" w14:textId="77777777" w:rsidR="007F6982" w:rsidRDefault="007F6982" w:rsidP="007F6982">
            <w:pPr>
              <w:pStyle w:val="TableParagraph"/>
              <w:rPr>
                <w:sz w:val="16"/>
              </w:rPr>
            </w:pPr>
            <w:r>
              <w:rPr>
                <w:sz w:val="16"/>
              </w:rPr>
              <w:t>4.00</w:t>
            </w:r>
          </w:p>
        </w:tc>
        <w:tc>
          <w:tcPr>
            <w:tcW w:w="425" w:type="dxa"/>
            <w:tcBorders>
              <w:top w:val="nil"/>
              <w:bottom w:val="nil"/>
            </w:tcBorders>
          </w:tcPr>
          <w:p w14:paraId="54D42785" w14:textId="77777777" w:rsidR="007F6982" w:rsidRDefault="007F6982" w:rsidP="007F6982">
            <w:pPr>
              <w:pStyle w:val="TableParagraph"/>
              <w:rPr>
                <w:sz w:val="16"/>
              </w:rPr>
            </w:pPr>
            <w:r>
              <w:rPr>
                <w:sz w:val="16"/>
              </w:rPr>
              <w:t>3.15</w:t>
            </w:r>
          </w:p>
        </w:tc>
        <w:tc>
          <w:tcPr>
            <w:tcW w:w="426" w:type="dxa"/>
            <w:tcBorders>
              <w:top w:val="nil"/>
              <w:bottom w:val="nil"/>
            </w:tcBorders>
          </w:tcPr>
          <w:p w14:paraId="69FCF015" w14:textId="77777777" w:rsidR="007F6982" w:rsidRDefault="007F6982" w:rsidP="007F6982">
            <w:pPr>
              <w:pStyle w:val="TableParagraph"/>
              <w:rPr>
                <w:sz w:val="16"/>
              </w:rPr>
            </w:pPr>
            <w:r>
              <w:rPr>
                <w:sz w:val="16"/>
              </w:rPr>
              <w:t>2.76</w:t>
            </w:r>
          </w:p>
        </w:tc>
        <w:tc>
          <w:tcPr>
            <w:tcW w:w="425" w:type="dxa"/>
            <w:tcBorders>
              <w:top w:val="nil"/>
              <w:bottom w:val="nil"/>
            </w:tcBorders>
          </w:tcPr>
          <w:p w14:paraId="27933C82" w14:textId="77777777" w:rsidR="007F6982" w:rsidRDefault="007F6982" w:rsidP="007F6982">
            <w:pPr>
              <w:pStyle w:val="TableParagraph"/>
              <w:ind w:right="97"/>
              <w:rPr>
                <w:sz w:val="16"/>
              </w:rPr>
            </w:pPr>
            <w:r>
              <w:rPr>
                <w:sz w:val="16"/>
              </w:rPr>
              <w:t>2.52</w:t>
            </w:r>
          </w:p>
        </w:tc>
        <w:tc>
          <w:tcPr>
            <w:tcW w:w="425" w:type="dxa"/>
            <w:tcBorders>
              <w:top w:val="nil"/>
              <w:bottom w:val="nil"/>
            </w:tcBorders>
          </w:tcPr>
          <w:p w14:paraId="568509C3" w14:textId="77777777" w:rsidR="007F6982" w:rsidRDefault="007F6982" w:rsidP="007F6982">
            <w:pPr>
              <w:pStyle w:val="TableParagraph"/>
              <w:rPr>
                <w:sz w:val="16"/>
              </w:rPr>
            </w:pPr>
            <w:r>
              <w:rPr>
                <w:sz w:val="16"/>
              </w:rPr>
              <w:t>2.37</w:t>
            </w:r>
          </w:p>
        </w:tc>
        <w:tc>
          <w:tcPr>
            <w:tcW w:w="425" w:type="dxa"/>
            <w:tcBorders>
              <w:top w:val="nil"/>
              <w:bottom w:val="nil"/>
            </w:tcBorders>
          </w:tcPr>
          <w:p w14:paraId="48D46311" w14:textId="77777777" w:rsidR="007F6982" w:rsidRDefault="007F6982" w:rsidP="007F6982">
            <w:pPr>
              <w:pStyle w:val="TableParagraph"/>
              <w:rPr>
                <w:sz w:val="16"/>
              </w:rPr>
            </w:pPr>
            <w:r>
              <w:rPr>
                <w:sz w:val="16"/>
              </w:rPr>
              <w:t>2.25</w:t>
            </w:r>
          </w:p>
        </w:tc>
        <w:tc>
          <w:tcPr>
            <w:tcW w:w="426" w:type="dxa"/>
            <w:tcBorders>
              <w:top w:val="nil"/>
              <w:bottom w:val="nil"/>
            </w:tcBorders>
          </w:tcPr>
          <w:p w14:paraId="16E96C3A" w14:textId="77777777" w:rsidR="007F6982" w:rsidRDefault="007F6982" w:rsidP="007F6982">
            <w:pPr>
              <w:pStyle w:val="TableParagraph"/>
              <w:rPr>
                <w:sz w:val="16"/>
              </w:rPr>
            </w:pPr>
            <w:r>
              <w:rPr>
                <w:sz w:val="16"/>
              </w:rPr>
              <w:t>2.16</w:t>
            </w:r>
          </w:p>
        </w:tc>
        <w:tc>
          <w:tcPr>
            <w:tcW w:w="425" w:type="dxa"/>
            <w:tcBorders>
              <w:top w:val="nil"/>
              <w:bottom w:val="nil"/>
            </w:tcBorders>
          </w:tcPr>
          <w:p w14:paraId="13E9B9E0" w14:textId="77777777" w:rsidR="007F6982" w:rsidRDefault="007F6982" w:rsidP="007F6982">
            <w:pPr>
              <w:pStyle w:val="TableParagraph"/>
              <w:rPr>
                <w:sz w:val="16"/>
              </w:rPr>
            </w:pPr>
            <w:r>
              <w:rPr>
                <w:sz w:val="16"/>
              </w:rPr>
              <w:t>2.09</w:t>
            </w:r>
          </w:p>
        </w:tc>
        <w:tc>
          <w:tcPr>
            <w:tcW w:w="425" w:type="dxa"/>
            <w:tcBorders>
              <w:top w:val="nil"/>
              <w:bottom w:val="nil"/>
            </w:tcBorders>
          </w:tcPr>
          <w:p w14:paraId="088C80D3" w14:textId="77777777" w:rsidR="007F6982" w:rsidRDefault="007F6982" w:rsidP="007F6982">
            <w:pPr>
              <w:pStyle w:val="TableParagraph"/>
              <w:rPr>
                <w:sz w:val="16"/>
              </w:rPr>
            </w:pPr>
            <w:r>
              <w:rPr>
                <w:sz w:val="16"/>
              </w:rPr>
              <w:t>2.04</w:t>
            </w:r>
          </w:p>
        </w:tc>
        <w:tc>
          <w:tcPr>
            <w:tcW w:w="425" w:type="dxa"/>
            <w:tcBorders>
              <w:top w:val="nil"/>
              <w:bottom w:val="nil"/>
            </w:tcBorders>
          </w:tcPr>
          <w:p w14:paraId="1136C5D8" w14:textId="77777777" w:rsidR="007F6982" w:rsidRDefault="007F6982" w:rsidP="007F6982">
            <w:pPr>
              <w:pStyle w:val="TableParagraph"/>
              <w:rPr>
                <w:sz w:val="16"/>
              </w:rPr>
            </w:pPr>
            <w:r>
              <w:rPr>
                <w:sz w:val="16"/>
              </w:rPr>
              <w:t>1.99</w:t>
            </w:r>
          </w:p>
        </w:tc>
        <w:tc>
          <w:tcPr>
            <w:tcW w:w="426" w:type="dxa"/>
            <w:tcBorders>
              <w:top w:val="nil"/>
              <w:bottom w:val="nil"/>
            </w:tcBorders>
          </w:tcPr>
          <w:p w14:paraId="7D50A2DE" w14:textId="77777777" w:rsidR="007F6982" w:rsidRDefault="007F6982" w:rsidP="007F6982">
            <w:pPr>
              <w:pStyle w:val="TableParagraph"/>
              <w:rPr>
                <w:sz w:val="16"/>
              </w:rPr>
            </w:pPr>
            <w:r>
              <w:rPr>
                <w:sz w:val="16"/>
              </w:rPr>
              <w:t>1.95</w:t>
            </w:r>
          </w:p>
        </w:tc>
        <w:tc>
          <w:tcPr>
            <w:tcW w:w="425" w:type="dxa"/>
            <w:tcBorders>
              <w:top w:val="nil"/>
              <w:bottom w:val="nil"/>
            </w:tcBorders>
          </w:tcPr>
          <w:p w14:paraId="19850FB8" w14:textId="77777777" w:rsidR="007F6982" w:rsidRDefault="007F6982" w:rsidP="007F6982">
            <w:pPr>
              <w:pStyle w:val="TableParagraph"/>
              <w:rPr>
                <w:sz w:val="16"/>
              </w:rPr>
            </w:pPr>
            <w:r>
              <w:rPr>
                <w:sz w:val="16"/>
              </w:rPr>
              <w:t>1.91</w:t>
            </w:r>
          </w:p>
        </w:tc>
        <w:tc>
          <w:tcPr>
            <w:tcW w:w="567" w:type="dxa"/>
            <w:tcBorders>
              <w:top w:val="nil"/>
              <w:bottom w:val="nil"/>
            </w:tcBorders>
          </w:tcPr>
          <w:p w14:paraId="20B8BD11" w14:textId="77777777" w:rsidR="007F6982" w:rsidRDefault="007F6982" w:rsidP="007F6982">
            <w:pPr>
              <w:pStyle w:val="TableParagraph"/>
              <w:ind w:left="87" w:right="79"/>
              <w:jc w:val="center"/>
              <w:rPr>
                <w:sz w:val="16"/>
              </w:rPr>
            </w:pPr>
            <w:r>
              <w:rPr>
                <w:sz w:val="16"/>
              </w:rPr>
              <w:t>1.88</w:t>
            </w:r>
          </w:p>
        </w:tc>
        <w:tc>
          <w:tcPr>
            <w:tcW w:w="425" w:type="dxa"/>
            <w:tcBorders>
              <w:top w:val="nil"/>
              <w:bottom w:val="nil"/>
            </w:tcBorders>
          </w:tcPr>
          <w:p w14:paraId="6A3A09FE" w14:textId="77777777" w:rsidR="007F6982" w:rsidRDefault="007F6982" w:rsidP="007F6982">
            <w:pPr>
              <w:pStyle w:val="TableParagraph"/>
              <w:ind w:right="97"/>
              <w:rPr>
                <w:sz w:val="16"/>
              </w:rPr>
            </w:pPr>
            <w:r>
              <w:rPr>
                <w:sz w:val="16"/>
              </w:rPr>
              <w:t>1.86</w:t>
            </w:r>
          </w:p>
        </w:tc>
        <w:tc>
          <w:tcPr>
            <w:tcW w:w="425" w:type="dxa"/>
            <w:tcBorders>
              <w:top w:val="nil"/>
              <w:bottom w:val="nil"/>
            </w:tcBorders>
          </w:tcPr>
          <w:p w14:paraId="4F9E46CA" w14:textId="77777777" w:rsidR="007F6982" w:rsidRDefault="007F6982" w:rsidP="007F6982">
            <w:pPr>
              <w:pStyle w:val="TableParagraph"/>
              <w:rPr>
                <w:sz w:val="16"/>
              </w:rPr>
            </w:pPr>
            <w:r>
              <w:rPr>
                <w:sz w:val="16"/>
              </w:rPr>
              <w:t>1.83</w:t>
            </w:r>
          </w:p>
        </w:tc>
      </w:tr>
      <w:tr w:rsidR="007F6982" w14:paraId="5AB00FFF" w14:textId="77777777" w:rsidTr="007F6982">
        <w:trPr>
          <w:trHeight w:val="255"/>
        </w:trPr>
        <w:tc>
          <w:tcPr>
            <w:tcW w:w="1134" w:type="dxa"/>
            <w:tcBorders>
              <w:top w:val="nil"/>
              <w:bottom w:val="nil"/>
            </w:tcBorders>
          </w:tcPr>
          <w:p w14:paraId="785DA917" w14:textId="77777777" w:rsidR="007F6982" w:rsidRDefault="007F6982" w:rsidP="007F6982">
            <w:pPr>
              <w:pStyle w:val="TableParagraph"/>
              <w:spacing w:before="33"/>
              <w:ind w:right="98"/>
              <w:rPr>
                <w:rFonts w:ascii="Arial"/>
                <w:b/>
                <w:sz w:val="16"/>
              </w:rPr>
            </w:pPr>
            <w:r>
              <w:rPr>
                <w:rFonts w:ascii="Arial"/>
                <w:b/>
                <w:sz w:val="16"/>
              </w:rPr>
              <w:t>62</w:t>
            </w:r>
          </w:p>
        </w:tc>
        <w:tc>
          <w:tcPr>
            <w:tcW w:w="709" w:type="dxa"/>
            <w:tcBorders>
              <w:top w:val="nil"/>
              <w:bottom w:val="nil"/>
            </w:tcBorders>
          </w:tcPr>
          <w:p w14:paraId="3C2CCF3E" w14:textId="77777777" w:rsidR="007F6982" w:rsidRDefault="007F6982" w:rsidP="007F6982">
            <w:pPr>
              <w:pStyle w:val="TableParagraph"/>
              <w:spacing w:before="35"/>
              <w:rPr>
                <w:sz w:val="16"/>
              </w:rPr>
            </w:pPr>
            <w:r>
              <w:rPr>
                <w:sz w:val="16"/>
              </w:rPr>
              <w:t>4.00</w:t>
            </w:r>
          </w:p>
        </w:tc>
        <w:tc>
          <w:tcPr>
            <w:tcW w:w="425" w:type="dxa"/>
            <w:tcBorders>
              <w:top w:val="nil"/>
              <w:bottom w:val="nil"/>
            </w:tcBorders>
          </w:tcPr>
          <w:p w14:paraId="1E1748FB" w14:textId="77777777" w:rsidR="007F6982" w:rsidRDefault="007F6982" w:rsidP="007F6982">
            <w:pPr>
              <w:pStyle w:val="TableParagraph"/>
              <w:spacing w:before="35"/>
              <w:rPr>
                <w:sz w:val="16"/>
              </w:rPr>
            </w:pPr>
            <w:r>
              <w:rPr>
                <w:sz w:val="16"/>
              </w:rPr>
              <w:t>3.15</w:t>
            </w:r>
          </w:p>
        </w:tc>
        <w:tc>
          <w:tcPr>
            <w:tcW w:w="426" w:type="dxa"/>
            <w:tcBorders>
              <w:top w:val="nil"/>
              <w:bottom w:val="nil"/>
            </w:tcBorders>
          </w:tcPr>
          <w:p w14:paraId="7E577549" w14:textId="77777777" w:rsidR="007F6982" w:rsidRDefault="007F6982" w:rsidP="007F6982">
            <w:pPr>
              <w:pStyle w:val="TableParagraph"/>
              <w:spacing w:before="35"/>
              <w:rPr>
                <w:sz w:val="16"/>
              </w:rPr>
            </w:pPr>
            <w:r>
              <w:rPr>
                <w:sz w:val="16"/>
              </w:rPr>
              <w:t>2.75</w:t>
            </w:r>
          </w:p>
        </w:tc>
        <w:tc>
          <w:tcPr>
            <w:tcW w:w="425" w:type="dxa"/>
            <w:tcBorders>
              <w:top w:val="nil"/>
              <w:bottom w:val="nil"/>
            </w:tcBorders>
          </w:tcPr>
          <w:p w14:paraId="7C3B62E2" w14:textId="77777777" w:rsidR="007F6982" w:rsidRDefault="007F6982" w:rsidP="007F6982">
            <w:pPr>
              <w:pStyle w:val="TableParagraph"/>
              <w:spacing w:before="35"/>
              <w:ind w:right="97"/>
              <w:rPr>
                <w:sz w:val="16"/>
              </w:rPr>
            </w:pPr>
            <w:r>
              <w:rPr>
                <w:sz w:val="16"/>
              </w:rPr>
              <w:t>2.52</w:t>
            </w:r>
          </w:p>
        </w:tc>
        <w:tc>
          <w:tcPr>
            <w:tcW w:w="425" w:type="dxa"/>
            <w:tcBorders>
              <w:top w:val="nil"/>
              <w:bottom w:val="nil"/>
            </w:tcBorders>
          </w:tcPr>
          <w:p w14:paraId="0D4D7190" w14:textId="77777777" w:rsidR="007F6982" w:rsidRDefault="007F6982" w:rsidP="007F6982">
            <w:pPr>
              <w:pStyle w:val="TableParagraph"/>
              <w:spacing w:before="35"/>
              <w:rPr>
                <w:sz w:val="16"/>
              </w:rPr>
            </w:pPr>
            <w:r>
              <w:rPr>
                <w:sz w:val="16"/>
              </w:rPr>
              <w:t>2.36</w:t>
            </w:r>
          </w:p>
        </w:tc>
        <w:tc>
          <w:tcPr>
            <w:tcW w:w="425" w:type="dxa"/>
            <w:tcBorders>
              <w:top w:val="nil"/>
              <w:bottom w:val="nil"/>
            </w:tcBorders>
          </w:tcPr>
          <w:p w14:paraId="6F0A65B8" w14:textId="77777777" w:rsidR="007F6982" w:rsidRDefault="007F6982" w:rsidP="007F6982">
            <w:pPr>
              <w:pStyle w:val="TableParagraph"/>
              <w:spacing w:before="35"/>
              <w:rPr>
                <w:sz w:val="16"/>
              </w:rPr>
            </w:pPr>
            <w:r>
              <w:rPr>
                <w:sz w:val="16"/>
              </w:rPr>
              <w:t>2.25</w:t>
            </w:r>
          </w:p>
        </w:tc>
        <w:tc>
          <w:tcPr>
            <w:tcW w:w="426" w:type="dxa"/>
            <w:tcBorders>
              <w:top w:val="nil"/>
              <w:bottom w:val="nil"/>
            </w:tcBorders>
          </w:tcPr>
          <w:p w14:paraId="7CED3DD3" w14:textId="77777777" w:rsidR="007F6982" w:rsidRDefault="007F6982" w:rsidP="007F6982">
            <w:pPr>
              <w:pStyle w:val="TableParagraph"/>
              <w:spacing w:before="35"/>
              <w:rPr>
                <w:sz w:val="16"/>
              </w:rPr>
            </w:pPr>
            <w:r>
              <w:rPr>
                <w:sz w:val="16"/>
              </w:rPr>
              <w:t>2.16</w:t>
            </w:r>
          </w:p>
        </w:tc>
        <w:tc>
          <w:tcPr>
            <w:tcW w:w="425" w:type="dxa"/>
            <w:tcBorders>
              <w:top w:val="nil"/>
              <w:bottom w:val="nil"/>
            </w:tcBorders>
          </w:tcPr>
          <w:p w14:paraId="3469BCC4" w14:textId="77777777" w:rsidR="007F6982" w:rsidRDefault="007F6982" w:rsidP="007F6982">
            <w:pPr>
              <w:pStyle w:val="TableParagraph"/>
              <w:spacing w:before="35"/>
              <w:rPr>
                <w:sz w:val="16"/>
              </w:rPr>
            </w:pPr>
            <w:r>
              <w:rPr>
                <w:sz w:val="16"/>
              </w:rPr>
              <w:t>2.09</w:t>
            </w:r>
          </w:p>
        </w:tc>
        <w:tc>
          <w:tcPr>
            <w:tcW w:w="425" w:type="dxa"/>
            <w:tcBorders>
              <w:top w:val="nil"/>
              <w:bottom w:val="nil"/>
            </w:tcBorders>
          </w:tcPr>
          <w:p w14:paraId="577B8172" w14:textId="77777777" w:rsidR="007F6982" w:rsidRDefault="007F6982" w:rsidP="007F6982">
            <w:pPr>
              <w:pStyle w:val="TableParagraph"/>
              <w:spacing w:before="35"/>
              <w:rPr>
                <w:sz w:val="16"/>
              </w:rPr>
            </w:pPr>
            <w:r>
              <w:rPr>
                <w:sz w:val="16"/>
              </w:rPr>
              <w:t>2.03</w:t>
            </w:r>
          </w:p>
        </w:tc>
        <w:tc>
          <w:tcPr>
            <w:tcW w:w="425" w:type="dxa"/>
            <w:tcBorders>
              <w:top w:val="nil"/>
              <w:bottom w:val="nil"/>
            </w:tcBorders>
          </w:tcPr>
          <w:p w14:paraId="3821CEE0" w14:textId="77777777" w:rsidR="007F6982" w:rsidRDefault="007F6982" w:rsidP="007F6982">
            <w:pPr>
              <w:pStyle w:val="TableParagraph"/>
              <w:spacing w:before="35"/>
              <w:rPr>
                <w:sz w:val="16"/>
              </w:rPr>
            </w:pPr>
            <w:r>
              <w:rPr>
                <w:sz w:val="16"/>
              </w:rPr>
              <w:t>1.99</w:t>
            </w:r>
          </w:p>
        </w:tc>
        <w:tc>
          <w:tcPr>
            <w:tcW w:w="426" w:type="dxa"/>
            <w:tcBorders>
              <w:top w:val="nil"/>
              <w:bottom w:val="nil"/>
            </w:tcBorders>
          </w:tcPr>
          <w:p w14:paraId="040A46C3" w14:textId="77777777" w:rsidR="007F6982" w:rsidRDefault="007F6982" w:rsidP="007F6982">
            <w:pPr>
              <w:pStyle w:val="TableParagraph"/>
              <w:spacing w:before="35"/>
              <w:rPr>
                <w:sz w:val="16"/>
              </w:rPr>
            </w:pPr>
            <w:r>
              <w:rPr>
                <w:sz w:val="16"/>
              </w:rPr>
              <w:t>1.95</w:t>
            </w:r>
          </w:p>
        </w:tc>
        <w:tc>
          <w:tcPr>
            <w:tcW w:w="425" w:type="dxa"/>
            <w:tcBorders>
              <w:top w:val="nil"/>
              <w:bottom w:val="nil"/>
            </w:tcBorders>
          </w:tcPr>
          <w:p w14:paraId="19496316" w14:textId="77777777" w:rsidR="007F6982" w:rsidRDefault="007F6982" w:rsidP="007F6982">
            <w:pPr>
              <w:pStyle w:val="TableParagraph"/>
              <w:spacing w:before="35"/>
              <w:rPr>
                <w:sz w:val="16"/>
              </w:rPr>
            </w:pPr>
            <w:r>
              <w:rPr>
                <w:sz w:val="16"/>
              </w:rPr>
              <w:t>1.91</w:t>
            </w:r>
          </w:p>
        </w:tc>
        <w:tc>
          <w:tcPr>
            <w:tcW w:w="567" w:type="dxa"/>
            <w:tcBorders>
              <w:top w:val="nil"/>
              <w:bottom w:val="nil"/>
            </w:tcBorders>
          </w:tcPr>
          <w:p w14:paraId="2F6AF7F8" w14:textId="77777777" w:rsidR="007F6982" w:rsidRDefault="007F6982" w:rsidP="007F6982">
            <w:pPr>
              <w:pStyle w:val="TableParagraph"/>
              <w:spacing w:before="35"/>
              <w:ind w:left="87" w:right="79"/>
              <w:jc w:val="center"/>
              <w:rPr>
                <w:sz w:val="16"/>
              </w:rPr>
            </w:pPr>
            <w:r>
              <w:rPr>
                <w:sz w:val="16"/>
              </w:rPr>
              <w:t>1.88</w:t>
            </w:r>
          </w:p>
        </w:tc>
        <w:tc>
          <w:tcPr>
            <w:tcW w:w="425" w:type="dxa"/>
            <w:tcBorders>
              <w:top w:val="nil"/>
              <w:bottom w:val="nil"/>
            </w:tcBorders>
          </w:tcPr>
          <w:p w14:paraId="35B7A8AE" w14:textId="77777777" w:rsidR="007F6982" w:rsidRDefault="007F6982" w:rsidP="007F6982">
            <w:pPr>
              <w:pStyle w:val="TableParagraph"/>
              <w:spacing w:before="35"/>
              <w:ind w:right="97"/>
              <w:rPr>
                <w:sz w:val="16"/>
              </w:rPr>
            </w:pPr>
            <w:r>
              <w:rPr>
                <w:sz w:val="16"/>
              </w:rPr>
              <w:t>1.85</w:t>
            </w:r>
          </w:p>
        </w:tc>
        <w:tc>
          <w:tcPr>
            <w:tcW w:w="425" w:type="dxa"/>
            <w:tcBorders>
              <w:top w:val="nil"/>
              <w:bottom w:val="nil"/>
            </w:tcBorders>
          </w:tcPr>
          <w:p w14:paraId="61CEEEE7" w14:textId="77777777" w:rsidR="007F6982" w:rsidRDefault="007F6982" w:rsidP="007F6982">
            <w:pPr>
              <w:pStyle w:val="TableParagraph"/>
              <w:spacing w:before="35"/>
              <w:rPr>
                <w:sz w:val="16"/>
              </w:rPr>
            </w:pPr>
            <w:r>
              <w:rPr>
                <w:sz w:val="16"/>
              </w:rPr>
              <w:t>1.83</w:t>
            </w:r>
          </w:p>
        </w:tc>
      </w:tr>
      <w:tr w:rsidR="007F6982" w14:paraId="52025B2C" w14:textId="77777777" w:rsidTr="007F6982">
        <w:trPr>
          <w:trHeight w:val="254"/>
        </w:trPr>
        <w:tc>
          <w:tcPr>
            <w:tcW w:w="1134" w:type="dxa"/>
            <w:tcBorders>
              <w:top w:val="nil"/>
              <w:bottom w:val="nil"/>
            </w:tcBorders>
          </w:tcPr>
          <w:p w14:paraId="2F62A20C" w14:textId="77777777" w:rsidR="007F6982" w:rsidRDefault="007F6982" w:rsidP="007F6982">
            <w:pPr>
              <w:pStyle w:val="TableParagraph"/>
              <w:spacing w:before="31"/>
              <w:ind w:right="98"/>
              <w:rPr>
                <w:rFonts w:ascii="Arial"/>
                <w:b/>
                <w:sz w:val="16"/>
              </w:rPr>
            </w:pPr>
            <w:r>
              <w:rPr>
                <w:rFonts w:ascii="Arial"/>
                <w:b/>
                <w:sz w:val="16"/>
              </w:rPr>
              <w:t>63</w:t>
            </w:r>
          </w:p>
        </w:tc>
        <w:tc>
          <w:tcPr>
            <w:tcW w:w="709" w:type="dxa"/>
            <w:tcBorders>
              <w:top w:val="nil"/>
              <w:bottom w:val="nil"/>
            </w:tcBorders>
          </w:tcPr>
          <w:p w14:paraId="75EF7C39" w14:textId="77777777" w:rsidR="007F6982" w:rsidRDefault="007F6982" w:rsidP="007F6982">
            <w:pPr>
              <w:pStyle w:val="TableParagraph"/>
              <w:rPr>
                <w:sz w:val="16"/>
              </w:rPr>
            </w:pPr>
            <w:r>
              <w:rPr>
                <w:sz w:val="16"/>
              </w:rPr>
              <w:t>3.99</w:t>
            </w:r>
          </w:p>
        </w:tc>
        <w:tc>
          <w:tcPr>
            <w:tcW w:w="425" w:type="dxa"/>
            <w:tcBorders>
              <w:top w:val="nil"/>
              <w:bottom w:val="nil"/>
            </w:tcBorders>
          </w:tcPr>
          <w:p w14:paraId="7F7D9D0D" w14:textId="77777777" w:rsidR="007F6982" w:rsidRDefault="007F6982" w:rsidP="007F6982">
            <w:pPr>
              <w:pStyle w:val="TableParagraph"/>
              <w:rPr>
                <w:sz w:val="16"/>
              </w:rPr>
            </w:pPr>
            <w:r>
              <w:rPr>
                <w:sz w:val="16"/>
              </w:rPr>
              <w:t>3.14</w:t>
            </w:r>
          </w:p>
        </w:tc>
        <w:tc>
          <w:tcPr>
            <w:tcW w:w="426" w:type="dxa"/>
            <w:tcBorders>
              <w:top w:val="nil"/>
              <w:bottom w:val="nil"/>
            </w:tcBorders>
          </w:tcPr>
          <w:p w14:paraId="10FEEFCA" w14:textId="77777777" w:rsidR="007F6982" w:rsidRDefault="007F6982" w:rsidP="007F6982">
            <w:pPr>
              <w:pStyle w:val="TableParagraph"/>
              <w:rPr>
                <w:sz w:val="16"/>
              </w:rPr>
            </w:pPr>
            <w:r>
              <w:rPr>
                <w:sz w:val="16"/>
              </w:rPr>
              <w:t>2.75</w:t>
            </w:r>
          </w:p>
        </w:tc>
        <w:tc>
          <w:tcPr>
            <w:tcW w:w="425" w:type="dxa"/>
            <w:tcBorders>
              <w:top w:val="nil"/>
              <w:bottom w:val="nil"/>
            </w:tcBorders>
          </w:tcPr>
          <w:p w14:paraId="1F41D9CC" w14:textId="77777777" w:rsidR="007F6982" w:rsidRDefault="007F6982" w:rsidP="007F6982">
            <w:pPr>
              <w:pStyle w:val="TableParagraph"/>
              <w:ind w:right="97"/>
              <w:rPr>
                <w:sz w:val="16"/>
              </w:rPr>
            </w:pPr>
            <w:r>
              <w:rPr>
                <w:sz w:val="16"/>
              </w:rPr>
              <w:t>2.52</w:t>
            </w:r>
          </w:p>
        </w:tc>
        <w:tc>
          <w:tcPr>
            <w:tcW w:w="425" w:type="dxa"/>
            <w:tcBorders>
              <w:top w:val="nil"/>
              <w:bottom w:val="nil"/>
            </w:tcBorders>
          </w:tcPr>
          <w:p w14:paraId="3C4D308A" w14:textId="77777777" w:rsidR="007F6982" w:rsidRDefault="007F6982" w:rsidP="007F6982">
            <w:pPr>
              <w:pStyle w:val="TableParagraph"/>
              <w:rPr>
                <w:sz w:val="16"/>
              </w:rPr>
            </w:pPr>
            <w:r>
              <w:rPr>
                <w:sz w:val="16"/>
              </w:rPr>
              <w:t>2.36</w:t>
            </w:r>
          </w:p>
        </w:tc>
        <w:tc>
          <w:tcPr>
            <w:tcW w:w="425" w:type="dxa"/>
            <w:tcBorders>
              <w:top w:val="nil"/>
              <w:bottom w:val="nil"/>
            </w:tcBorders>
          </w:tcPr>
          <w:p w14:paraId="784BF845" w14:textId="77777777" w:rsidR="007F6982" w:rsidRDefault="007F6982" w:rsidP="007F6982">
            <w:pPr>
              <w:pStyle w:val="TableParagraph"/>
              <w:rPr>
                <w:sz w:val="16"/>
              </w:rPr>
            </w:pPr>
            <w:r>
              <w:rPr>
                <w:sz w:val="16"/>
              </w:rPr>
              <w:t>2.25</w:t>
            </w:r>
          </w:p>
        </w:tc>
        <w:tc>
          <w:tcPr>
            <w:tcW w:w="426" w:type="dxa"/>
            <w:tcBorders>
              <w:top w:val="nil"/>
              <w:bottom w:val="nil"/>
            </w:tcBorders>
          </w:tcPr>
          <w:p w14:paraId="15805C9D" w14:textId="77777777" w:rsidR="007F6982" w:rsidRDefault="007F6982" w:rsidP="007F6982">
            <w:pPr>
              <w:pStyle w:val="TableParagraph"/>
              <w:rPr>
                <w:sz w:val="16"/>
              </w:rPr>
            </w:pPr>
            <w:r>
              <w:rPr>
                <w:sz w:val="16"/>
              </w:rPr>
              <w:t>2.16</w:t>
            </w:r>
          </w:p>
        </w:tc>
        <w:tc>
          <w:tcPr>
            <w:tcW w:w="425" w:type="dxa"/>
            <w:tcBorders>
              <w:top w:val="nil"/>
              <w:bottom w:val="nil"/>
            </w:tcBorders>
          </w:tcPr>
          <w:p w14:paraId="786DBC16" w14:textId="77777777" w:rsidR="007F6982" w:rsidRDefault="007F6982" w:rsidP="007F6982">
            <w:pPr>
              <w:pStyle w:val="TableParagraph"/>
              <w:rPr>
                <w:sz w:val="16"/>
              </w:rPr>
            </w:pPr>
            <w:r>
              <w:rPr>
                <w:sz w:val="16"/>
              </w:rPr>
              <w:t>2.09</w:t>
            </w:r>
          </w:p>
        </w:tc>
        <w:tc>
          <w:tcPr>
            <w:tcW w:w="425" w:type="dxa"/>
            <w:tcBorders>
              <w:top w:val="nil"/>
              <w:bottom w:val="nil"/>
            </w:tcBorders>
          </w:tcPr>
          <w:p w14:paraId="24D59C05" w14:textId="77777777" w:rsidR="007F6982" w:rsidRDefault="007F6982" w:rsidP="007F6982">
            <w:pPr>
              <w:pStyle w:val="TableParagraph"/>
              <w:rPr>
                <w:sz w:val="16"/>
              </w:rPr>
            </w:pPr>
            <w:r>
              <w:rPr>
                <w:sz w:val="16"/>
              </w:rPr>
              <w:t>2.03</w:t>
            </w:r>
          </w:p>
        </w:tc>
        <w:tc>
          <w:tcPr>
            <w:tcW w:w="425" w:type="dxa"/>
            <w:tcBorders>
              <w:top w:val="nil"/>
              <w:bottom w:val="nil"/>
            </w:tcBorders>
          </w:tcPr>
          <w:p w14:paraId="31CF2164" w14:textId="77777777" w:rsidR="007F6982" w:rsidRDefault="007F6982" w:rsidP="007F6982">
            <w:pPr>
              <w:pStyle w:val="TableParagraph"/>
              <w:rPr>
                <w:sz w:val="16"/>
              </w:rPr>
            </w:pPr>
            <w:r>
              <w:rPr>
                <w:sz w:val="16"/>
              </w:rPr>
              <w:t>1.98</w:t>
            </w:r>
          </w:p>
        </w:tc>
        <w:tc>
          <w:tcPr>
            <w:tcW w:w="426" w:type="dxa"/>
            <w:tcBorders>
              <w:top w:val="nil"/>
              <w:bottom w:val="nil"/>
            </w:tcBorders>
          </w:tcPr>
          <w:p w14:paraId="7240CE4B" w14:textId="77777777" w:rsidR="007F6982" w:rsidRDefault="007F6982" w:rsidP="007F6982">
            <w:pPr>
              <w:pStyle w:val="TableParagraph"/>
              <w:rPr>
                <w:sz w:val="16"/>
              </w:rPr>
            </w:pPr>
            <w:r>
              <w:rPr>
                <w:sz w:val="16"/>
              </w:rPr>
              <w:t>1.94</w:t>
            </w:r>
          </w:p>
        </w:tc>
        <w:tc>
          <w:tcPr>
            <w:tcW w:w="425" w:type="dxa"/>
            <w:tcBorders>
              <w:top w:val="nil"/>
              <w:bottom w:val="nil"/>
            </w:tcBorders>
          </w:tcPr>
          <w:p w14:paraId="3B3712B3" w14:textId="77777777" w:rsidR="007F6982" w:rsidRDefault="007F6982" w:rsidP="007F6982">
            <w:pPr>
              <w:pStyle w:val="TableParagraph"/>
              <w:rPr>
                <w:sz w:val="16"/>
              </w:rPr>
            </w:pPr>
            <w:r>
              <w:rPr>
                <w:sz w:val="16"/>
              </w:rPr>
              <w:t>1.91</w:t>
            </w:r>
          </w:p>
        </w:tc>
        <w:tc>
          <w:tcPr>
            <w:tcW w:w="567" w:type="dxa"/>
            <w:tcBorders>
              <w:top w:val="nil"/>
              <w:bottom w:val="nil"/>
            </w:tcBorders>
          </w:tcPr>
          <w:p w14:paraId="4AD535D1" w14:textId="77777777" w:rsidR="007F6982" w:rsidRDefault="007F6982" w:rsidP="007F6982">
            <w:pPr>
              <w:pStyle w:val="TableParagraph"/>
              <w:ind w:left="87" w:right="79"/>
              <w:jc w:val="center"/>
              <w:rPr>
                <w:sz w:val="16"/>
              </w:rPr>
            </w:pPr>
            <w:r>
              <w:rPr>
                <w:sz w:val="16"/>
              </w:rPr>
              <w:t>1.88</w:t>
            </w:r>
          </w:p>
        </w:tc>
        <w:tc>
          <w:tcPr>
            <w:tcW w:w="425" w:type="dxa"/>
            <w:tcBorders>
              <w:top w:val="nil"/>
              <w:bottom w:val="nil"/>
            </w:tcBorders>
          </w:tcPr>
          <w:p w14:paraId="707E7621" w14:textId="77777777" w:rsidR="007F6982" w:rsidRDefault="007F6982" w:rsidP="007F6982">
            <w:pPr>
              <w:pStyle w:val="TableParagraph"/>
              <w:ind w:right="97"/>
              <w:rPr>
                <w:sz w:val="16"/>
              </w:rPr>
            </w:pPr>
            <w:r>
              <w:rPr>
                <w:sz w:val="16"/>
              </w:rPr>
              <w:t>1.85</w:t>
            </w:r>
          </w:p>
        </w:tc>
        <w:tc>
          <w:tcPr>
            <w:tcW w:w="425" w:type="dxa"/>
            <w:tcBorders>
              <w:top w:val="nil"/>
              <w:bottom w:val="nil"/>
            </w:tcBorders>
          </w:tcPr>
          <w:p w14:paraId="3E86BCB6" w14:textId="77777777" w:rsidR="007F6982" w:rsidRDefault="007F6982" w:rsidP="007F6982">
            <w:pPr>
              <w:pStyle w:val="TableParagraph"/>
              <w:rPr>
                <w:sz w:val="16"/>
              </w:rPr>
            </w:pPr>
            <w:r>
              <w:rPr>
                <w:sz w:val="16"/>
              </w:rPr>
              <w:t>1.83</w:t>
            </w:r>
          </w:p>
        </w:tc>
      </w:tr>
      <w:tr w:rsidR="007F6982" w14:paraId="69CCCB55" w14:textId="77777777" w:rsidTr="007F6982">
        <w:trPr>
          <w:trHeight w:val="254"/>
        </w:trPr>
        <w:tc>
          <w:tcPr>
            <w:tcW w:w="1134" w:type="dxa"/>
            <w:tcBorders>
              <w:top w:val="nil"/>
              <w:bottom w:val="nil"/>
            </w:tcBorders>
          </w:tcPr>
          <w:p w14:paraId="3F7084A5" w14:textId="77777777" w:rsidR="007F6982" w:rsidRDefault="007F6982" w:rsidP="007F6982">
            <w:pPr>
              <w:pStyle w:val="TableParagraph"/>
              <w:spacing w:before="31"/>
              <w:ind w:right="98"/>
              <w:rPr>
                <w:rFonts w:ascii="Arial"/>
                <w:b/>
                <w:sz w:val="16"/>
              </w:rPr>
            </w:pPr>
            <w:r>
              <w:rPr>
                <w:rFonts w:ascii="Arial"/>
                <w:b/>
                <w:sz w:val="16"/>
              </w:rPr>
              <w:t>64</w:t>
            </w:r>
          </w:p>
        </w:tc>
        <w:tc>
          <w:tcPr>
            <w:tcW w:w="709" w:type="dxa"/>
            <w:tcBorders>
              <w:top w:val="nil"/>
              <w:bottom w:val="nil"/>
            </w:tcBorders>
          </w:tcPr>
          <w:p w14:paraId="5A9D89BA" w14:textId="77777777" w:rsidR="007F6982" w:rsidRDefault="007F6982" w:rsidP="007F6982">
            <w:pPr>
              <w:pStyle w:val="TableParagraph"/>
              <w:rPr>
                <w:sz w:val="16"/>
              </w:rPr>
            </w:pPr>
            <w:r>
              <w:rPr>
                <w:sz w:val="16"/>
              </w:rPr>
              <w:t>3.99</w:t>
            </w:r>
          </w:p>
        </w:tc>
        <w:tc>
          <w:tcPr>
            <w:tcW w:w="425" w:type="dxa"/>
            <w:tcBorders>
              <w:top w:val="nil"/>
              <w:bottom w:val="nil"/>
            </w:tcBorders>
          </w:tcPr>
          <w:p w14:paraId="68B991F7" w14:textId="77777777" w:rsidR="007F6982" w:rsidRDefault="007F6982" w:rsidP="007F6982">
            <w:pPr>
              <w:pStyle w:val="TableParagraph"/>
              <w:rPr>
                <w:sz w:val="16"/>
              </w:rPr>
            </w:pPr>
            <w:r>
              <w:rPr>
                <w:sz w:val="16"/>
              </w:rPr>
              <w:t>3.14</w:t>
            </w:r>
          </w:p>
        </w:tc>
        <w:tc>
          <w:tcPr>
            <w:tcW w:w="426" w:type="dxa"/>
            <w:tcBorders>
              <w:top w:val="nil"/>
              <w:bottom w:val="nil"/>
            </w:tcBorders>
          </w:tcPr>
          <w:p w14:paraId="32219210" w14:textId="77777777" w:rsidR="007F6982" w:rsidRDefault="007F6982" w:rsidP="007F6982">
            <w:pPr>
              <w:pStyle w:val="TableParagraph"/>
              <w:rPr>
                <w:sz w:val="16"/>
              </w:rPr>
            </w:pPr>
            <w:r>
              <w:rPr>
                <w:sz w:val="16"/>
              </w:rPr>
              <w:t>2.75</w:t>
            </w:r>
          </w:p>
        </w:tc>
        <w:tc>
          <w:tcPr>
            <w:tcW w:w="425" w:type="dxa"/>
            <w:tcBorders>
              <w:top w:val="nil"/>
              <w:bottom w:val="nil"/>
            </w:tcBorders>
          </w:tcPr>
          <w:p w14:paraId="4CED47C7" w14:textId="77777777" w:rsidR="007F6982" w:rsidRDefault="007F6982" w:rsidP="007F6982">
            <w:pPr>
              <w:pStyle w:val="TableParagraph"/>
              <w:ind w:right="97"/>
              <w:rPr>
                <w:sz w:val="16"/>
              </w:rPr>
            </w:pPr>
            <w:r>
              <w:rPr>
                <w:sz w:val="16"/>
              </w:rPr>
              <w:t>2.52</w:t>
            </w:r>
          </w:p>
        </w:tc>
        <w:tc>
          <w:tcPr>
            <w:tcW w:w="425" w:type="dxa"/>
            <w:tcBorders>
              <w:top w:val="nil"/>
              <w:bottom w:val="nil"/>
            </w:tcBorders>
          </w:tcPr>
          <w:p w14:paraId="45E78093" w14:textId="77777777" w:rsidR="007F6982" w:rsidRDefault="007F6982" w:rsidP="007F6982">
            <w:pPr>
              <w:pStyle w:val="TableParagraph"/>
              <w:rPr>
                <w:sz w:val="16"/>
              </w:rPr>
            </w:pPr>
            <w:r>
              <w:rPr>
                <w:sz w:val="16"/>
              </w:rPr>
              <w:t>2.36</w:t>
            </w:r>
          </w:p>
        </w:tc>
        <w:tc>
          <w:tcPr>
            <w:tcW w:w="425" w:type="dxa"/>
            <w:tcBorders>
              <w:top w:val="nil"/>
              <w:bottom w:val="nil"/>
            </w:tcBorders>
          </w:tcPr>
          <w:p w14:paraId="5D3C54BA" w14:textId="77777777" w:rsidR="007F6982" w:rsidRDefault="007F6982" w:rsidP="007F6982">
            <w:pPr>
              <w:pStyle w:val="TableParagraph"/>
              <w:rPr>
                <w:sz w:val="16"/>
              </w:rPr>
            </w:pPr>
            <w:r>
              <w:rPr>
                <w:sz w:val="16"/>
              </w:rPr>
              <w:t>2.24</w:t>
            </w:r>
          </w:p>
        </w:tc>
        <w:tc>
          <w:tcPr>
            <w:tcW w:w="426" w:type="dxa"/>
            <w:tcBorders>
              <w:top w:val="nil"/>
              <w:bottom w:val="nil"/>
            </w:tcBorders>
          </w:tcPr>
          <w:p w14:paraId="6E8B4ECA" w14:textId="77777777" w:rsidR="007F6982" w:rsidRDefault="007F6982" w:rsidP="007F6982">
            <w:pPr>
              <w:pStyle w:val="TableParagraph"/>
              <w:rPr>
                <w:sz w:val="16"/>
              </w:rPr>
            </w:pPr>
            <w:r>
              <w:rPr>
                <w:sz w:val="16"/>
              </w:rPr>
              <w:t>2.16</w:t>
            </w:r>
          </w:p>
        </w:tc>
        <w:tc>
          <w:tcPr>
            <w:tcW w:w="425" w:type="dxa"/>
            <w:tcBorders>
              <w:top w:val="nil"/>
              <w:bottom w:val="nil"/>
            </w:tcBorders>
          </w:tcPr>
          <w:p w14:paraId="715A98CF" w14:textId="77777777" w:rsidR="007F6982" w:rsidRDefault="007F6982" w:rsidP="007F6982">
            <w:pPr>
              <w:pStyle w:val="TableParagraph"/>
              <w:rPr>
                <w:sz w:val="16"/>
              </w:rPr>
            </w:pPr>
            <w:r>
              <w:rPr>
                <w:sz w:val="16"/>
              </w:rPr>
              <w:t>2.09</w:t>
            </w:r>
          </w:p>
        </w:tc>
        <w:tc>
          <w:tcPr>
            <w:tcW w:w="425" w:type="dxa"/>
            <w:tcBorders>
              <w:top w:val="nil"/>
              <w:bottom w:val="nil"/>
            </w:tcBorders>
          </w:tcPr>
          <w:p w14:paraId="3BA54019" w14:textId="77777777" w:rsidR="007F6982" w:rsidRDefault="007F6982" w:rsidP="007F6982">
            <w:pPr>
              <w:pStyle w:val="TableParagraph"/>
              <w:rPr>
                <w:sz w:val="16"/>
              </w:rPr>
            </w:pPr>
            <w:r>
              <w:rPr>
                <w:sz w:val="16"/>
              </w:rPr>
              <w:t>2.03</w:t>
            </w:r>
          </w:p>
        </w:tc>
        <w:tc>
          <w:tcPr>
            <w:tcW w:w="425" w:type="dxa"/>
            <w:tcBorders>
              <w:top w:val="nil"/>
              <w:bottom w:val="nil"/>
            </w:tcBorders>
          </w:tcPr>
          <w:p w14:paraId="4D98E582" w14:textId="77777777" w:rsidR="007F6982" w:rsidRDefault="007F6982" w:rsidP="007F6982">
            <w:pPr>
              <w:pStyle w:val="TableParagraph"/>
              <w:rPr>
                <w:sz w:val="16"/>
              </w:rPr>
            </w:pPr>
            <w:r>
              <w:rPr>
                <w:sz w:val="16"/>
              </w:rPr>
              <w:t>1.98</w:t>
            </w:r>
          </w:p>
        </w:tc>
        <w:tc>
          <w:tcPr>
            <w:tcW w:w="426" w:type="dxa"/>
            <w:tcBorders>
              <w:top w:val="nil"/>
              <w:bottom w:val="nil"/>
            </w:tcBorders>
          </w:tcPr>
          <w:p w14:paraId="7DA991AD" w14:textId="77777777" w:rsidR="007F6982" w:rsidRDefault="007F6982" w:rsidP="007F6982">
            <w:pPr>
              <w:pStyle w:val="TableParagraph"/>
              <w:rPr>
                <w:sz w:val="16"/>
              </w:rPr>
            </w:pPr>
            <w:r>
              <w:rPr>
                <w:sz w:val="16"/>
              </w:rPr>
              <w:t>1.94</w:t>
            </w:r>
          </w:p>
        </w:tc>
        <w:tc>
          <w:tcPr>
            <w:tcW w:w="425" w:type="dxa"/>
            <w:tcBorders>
              <w:top w:val="nil"/>
              <w:bottom w:val="nil"/>
            </w:tcBorders>
          </w:tcPr>
          <w:p w14:paraId="6D4697CD" w14:textId="77777777" w:rsidR="007F6982" w:rsidRDefault="007F6982" w:rsidP="007F6982">
            <w:pPr>
              <w:pStyle w:val="TableParagraph"/>
              <w:rPr>
                <w:sz w:val="16"/>
              </w:rPr>
            </w:pPr>
            <w:r>
              <w:rPr>
                <w:sz w:val="16"/>
              </w:rPr>
              <w:t>1.91</w:t>
            </w:r>
          </w:p>
        </w:tc>
        <w:tc>
          <w:tcPr>
            <w:tcW w:w="567" w:type="dxa"/>
            <w:tcBorders>
              <w:top w:val="nil"/>
              <w:bottom w:val="nil"/>
            </w:tcBorders>
          </w:tcPr>
          <w:p w14:paraId="483A7A59" w14:textId="77777777" w:rsidR="007F6982" w:rsidRDefault="007F6982" w:rsidP="007F6982">
            <w:pPr>
              <w:pStyle w:val="TableParagraph"/>
              <w:ind w:left="87" w:right="79"/>
              <w:jc w:val="center"/>
              <w:rPr>
                <w:sz w:val="16"/>
              </w:rPr>
            </w:pPr>
            <w:r>
              <w:rPr>
                <w:sz w:val="16"/>
              </w:rPr>
              <w:t>1.88</w:t>
            </w:r>
          </w:p>
        </w:tc>
        <w:tc>
          <w:tcPr>
            <w:tcW w:w="425" w:type="dxa"/>
            <w:tcBorders>
              <w:top w:val="nil"/>
              <w:bottom w:val="nil"/>
            </w:tcBorders>
          </w:tcPr>
          <w:p w14:paraId="0674914F" w14:textId="77777777" w:rsidR="007F6982" w:rsidRDefault="007F6982" w:rsidP="007F6982">
            <w:pPr>
              <w:pStyle w:val="TableParagraph"/>
              <w:ind w:right="97"/>
              <w:rPr>
                <w:sz w:val="16"/>
              </w:rPr>
            </w:pPr>
            <w:r>
              <w:rPr>
                <w:sz w:val="16"/>
              </w:rPr>
              <w:t>1.85</w:t>
            </w:r>
          </w:p>
        </w:tc>
        <w:tc>
          <w:tcPr>
            <w:tcW w:w="425" w:type="dxa"/>
            <w:tcBorders>
              <w:top w:val="nil"/>
              <w:bottom w:val="nil"/>
            </w:tcBorders>
          </w:tcPr>
          <w:p w14:paraId="40F74988" w14:textId="77777777" w:rsidR="007F6982" w:rsidRDefault="007F6982" w:rsidP="007F6982">
            <w:pPr>
              <w:pStyle w:val="TableParagraph"/>
              <w:rPr>
                <w:sz w:val="16"/>
              </w:rPr>
            </w:pPr>
            <w:r>
              <w:rPr>
                <w:sz w:val="16"/>
              </w:rPr>
              <w:t>1.83</w:t>
            </w:r>
          </w:p>
        </w:tc>
      </w:tr>
      <w:tr w:rsidR="007F6982" w14:paraId="08E2E0BA" w14:textId="77777777" w:rsidTr="007F6982">
        <w:trPr>
          <w:trHeight w:val="255"/>
        </w:trPr>
        <w:tc>
          <w:tcPr>
            <w:tcW w:w="1134" w:type="dxa"/>
            <w:tcBorders>
              <w:top w:val="nil"/>
              <w:bottom w:val="nil"/>
            </w:tcBorders>
          </w:tcPr>
          <w:p w14:paraId="70A16F6A" w14:textId="77777777" w:rsidR="007F6982" w:rsidRDefault="007F6982" w:rsidP="007F6982">
            <w:pPr>
              <w:pStyle w:val="TableParagraph"/>
              <w:spacing w:before="31"/>
              <w:ind w:right="98"/>
              <w:rPr>
                <w:rFonts w:ascii="Arial"/>
                <w:b/>
                <w:sz w:val="16"/>
              </w:rPr>
            </w:pPr>
            <w:r>
              <w:rPr>
                <w:rFonts w:ascii="Arial"/>
                <w:b/>
                <w:sz w:val="16"/>
              </w:rPr>
              <w:t>65</w:t>
            </w:r>
          </w:p>
        </w:tc>
        <w:tc>
          <w:tcPr>
            <w:tcW w:w="709" w:type="dxa"/>
            <w:tcBorders>
              <w:top w:val="nil"/>
              <w:bottom w:val="nil"/>
            </w:tcBorders>
          </w:tcPr>
          <w:p w14:paraId="7C3C3927" w14:textId="77777777" w:rsidR="007F6982" w:rsidRDefault="007F6982" w:rsidP="007F6982">
            <w:pPr>
              <w:pStyle w:val="TableParagraph"/>
              <w:rPr>
                <w:sz w:val="16"/>
              </w:rPr>
            </w:pPr>
            <w:r>
              <w:rPr>
                <w:sz w:val="16"/>
              </w:rPr>
              <w:t>3.99</w:t>
            </w:r>
          </w:p>
        </w:tc>
        <w:tc>
          <w:tcPr>
            <w:tcW w:w="425" w:type="dxa"/>
            <w:tcBorders>
              <w:top w:val="nil"/>
              <w:bottom w:val="nil"/>
            </w:tcBorders>
          </w:tcPr>
          <w:p w14:paraId="2D6992EB" w14:textId="77777777" w:rsidR="007F6982" w:rsidRDefault="007F6982" w:rsidP="007F6982">
            <w:pPr>
              <w:pStyle w:val="TableParagraph"/>
              <w:rPr>
                <w:sz w:val="16"/>
              </w:rPr>
            </w:pPr>
            <w:r>
              <w:rPr>
                <w:sz w:val="16"/>
              </w:rPr>
              <w:t>3.14</w:t>
            </w:r>
          </w:p>
        </w:tc>
        <w:tc>
          <w:tcPr>
            <w:tcW w:w="426" w:type="dxa"/>
            <w:tcBorders>
              <w:top w:val="nil"/>
              <w:bottom w:val="nil"/>
            </w:tcBorders>
          </w:tcPr>
          <w:p w14:paraId="4635FDB0" w14:textId="77777777" w:rsidR="007F6982" w:rsidRDefault="007F6982" w:rsidP="007F6982">
            <w:pPr>
              <w:pStyle w:val="TableParagraph"/>
              <w:rPr>
                <w:sz w:val="16"/>
              </w:rPr>
            </w:pPr>
            <w:r>
              <w:rPr>
                <w:sz w:val="16"/>
              </w:rPr>
              <w:t>2.75</w:t>
            </w:r>
          </w:p>
        </w:tc>
        <w:tc>
          <w:tcPr>
            <w:tcW w:w="425" w:type="dxa"/>
            <w:tcBorders>
              <w:top w:val="nil"/>
              <w:bottom w:val="nil"/>
            </w:tcBorders>
          </w:tcPr>
          <w:p w14:paraId="20522B3F" w14:textId="77777777" w:rsidR="007F6982" w:rsidRDefault="007F6982" w:rsidP="007F6982">
            <w:pPr>
              <w:pStyle w:val="TableParagraph"/>
              <w:ind w:right="97"/>
              <w:rPr>
                <w:sz w:val="16"/>
              </w:rPr>
            </w:pPr>
            <w:r>
              <w:rPr>
                <w:sz w:val="16"/>
              </w:rPr>
              <w:t>2.51</w:t>
            </w:r>
          </w:p>
        </w:tc>
        <w:tc>
          <w:tcPr>
            <w:tcW w:w="425" w:type="dxa"/>
            <w:tcBorders>
              <w:top w:val="nil"/>
              <w:bottom w:val="nil"/>
            </w:tcBorders>
          </w:tcPr>
          <w:p w14:paraId="0B51CF5B" w14:textId="77777777" w:rsidR="007F6982" w:rsidRDefault="007F6982" w:rsidP="007F6982">
            <w:pPr>
              <w:pStyle w:val="TableParagraph"/>
              <w:rPr>
                <w:sz w:val="16"/>
              </w:rPr>
            </w:pPr>
            <w:r>
              <w:rPr>
                <w:sz w:val="16"/>
              </w:rPr>
              <w:t>2.36</w:t>
            </w:r>
          </w:p>
        </w:tc>
        <w:tc>
          <w:tcPr>
            <w:tcW w:w="425" w:type="dxa"/>
            <w:tcBorders>
              <w:top w:val="nil"/>
              <w:bottom w:val="nil"/>
            </w:tcBorders>
          </w:tcPr>
          <w:p w14:paraId="5C8C83C3" w14:textId="77777777" w:rsidR="007F6982" w:rsidRDefault="007F6982" w:rsidP="007F6982">
            <w:pPr>
              <w:pStyle w:val="TableParagraph"/>
              <w:rPr>
                <w:sz w:val="16"/>
              </w:rPr>
            </w:pPr>
            <w:r>
              <w:rPr>
                <w:sz w:val="16"/>
              </w:rPr>
              <w:t>2.24</w:t>
            </w:r>
          </w:p>
        </w:tc>
        <w:tc>
          <w:tcPr>
            <w:tcW w:w="426" w:type="dxa"/>
            <w:tcBorders>
              <w:top w:val="nil"/>
              <w:bottom w:val="nil"/>
            </w:tcBorders>
          </w:tcPr>
          <w:p w14:paraId="15A7C867" w14:textId="77777777" w:rsidR="007F6982" w:rsidRDefault="007F6982" w:rsidP="007F6982">
            <w:pPr>
              <w:pStyle w:val="TableParagraph"/>
              <w:rPr>
                <w:sz w:val="16"/>
              </w:rPr>
            </w:pPr>
            <w:r>
              <w:rPr>
                <w:sz w:val="16"/>
              </w:rPr>
              <w:t>2.15</w:t>
            </w:r>
          </w:p>
        </w:tc>
        <w:tc>
          <w:tcPr>
            <w:tcW w:w="425" w:type="dxa"/>
            <w:tcBorders>
              <w:top w:val="nil"/>
              <w:bottom w:val="nil"/>
            </w:tcBorders>
          </w:tcPr>
          <w:p w14:paraId="60BFD4DC" w14:textId="77777777" w:rsidR="007F6982" w:rsidRDefault="007F6982" w:rsidP="007F6982">
            <w:pPr>
              <w:pStyle w:val="TableParagraph"/>
              <w:rPr>
                <w:sz w:val="16"/>
              </w:rPr>
            </w:pPr>
            <w:r>
              <w:rPr>
                <w:sz w:val="16"/>
              </w:rPr>
              <w:t>2.08</w:t>
            </w:r>
          </w:p>
        </w:tc>
        <w:tc>
          <w:tcPr>
            <w:tcW w:w="425" w:type="dxa"/>
            <w:tcBorders>
              <w:top w:val="nil"/>
              <w:bottom w:val="nil"/>
            </w:tcBorders>
          </w:tcPr>
          <w:p w14:paraId="3A55D3AA" w14:textId="77777777" w:rsidR="007F6982" w:rsidRDefault="007F6982" w:rsidP="007F6982">
            <w:pPr>
              <w:pStyle w:val="TableParagraph"/>
              <w:rPr>
                <w:sz w:val="16"/>
              </w:rPr>
            </w:pPr>
            <w:r>
              <w:rPr>
                <w:sz w:val="16"/>
              </w:rPr>
              <w:t>2.03</w:t>
            </w:r>
          </w:p>
        </w:tc>
        <w:tc>
          <w:tcPr>
            <w:tcW w:w="425" w:type="dxa"/>
            <w:tcBorders>
              <w:top w:val="nil"/>
              <w:bottom w:val="nil"/>
            </w:tcBorders>
          </w:tcPr>
          <w:p w14:paraId="09A5EF23" w14:textId="77777777" w:rsidR="007F6982" w:rsidRDefault="007F6982" w:rsidP="007F6982">
            <w:pPr>
              <w:pStyle w:val="TableParagraph"/>
              <w:rPr>
                <w:sz w:val="16"/>
              </w:rPr>
            </w:pPr>
            <w:r>
              <w:rPr>
                <w:sz w:val="16"/>
              </w:rPr>
              <w:t>1.98</w:t>
            </w:r>
          </w:p>
        </w:tc>
        <w:tc>
          <w:tcPr>
            <w:tcW w:w="426" w:type="dxa"/>
            <w:tcBorders>
              <w:top w:val="nil"/>
              <w:bottom w:val="nil"/>
            </w:tcBorders>
          </w:tcPr>
          <w:p w14:paraId="3DD3C50B" w14:textId="77777777" w:rsidR="007F6982" w:rsidRDefault="007F6982" w:rsidP="007F6982">
            <w:pPr>
              <w:pStyle w:val="TableParagraph"/>
              <w:rPr>
                <w:sz w:val="16"/>
              </w:rPr>
            </w:pPr>
            <w:r>
              <w:rPr>
                <w:sz w:val="16"/>
              </w:rPr>
              <w:t>1.94</w:t>
            </w:r>
          </w:p>
        </w:tc>
        <w:tc>
          <w:tcPr>
            <w:tcW w:w="425" w:type="dxa"/>
            <w:tcBorders>
              <w:top w:val="nil"/>
              <w:bottom w:val="nil"/>
            </w:tcBorders>
          </w:tcPr>
          <w:p w14:paraId="003AFABC" w14:textId="77777777" w:rsidR="007F6982" w:rsidRDefault="007F6982" w:rsidP="007F6982">
            <w:pPr>
              <w:pStyle w:val="TableParagraph"/>
              <w:rPr>
                <w:sz w:val="16"/>
              </w:rPr>
            </w:pPr>
            <w:r>
              <w:rPr>
                <w:sz w:val="16"/>
              </w:rPr>
              <w:t>1.90</w:t>
            </w:r>
          </w:p>
        </w:tc>
        <w:tc>
          <w:tcPr>
            <w:tcW w:w="567" w:type="dxa"/>
            <w:tcBorders>
              <w:top w:val="nil"/>
              <w:bottom w:val="nil"/>
            </w:tcBorders>
          </w:tcPr>
          <w:p w14:paraId="71B1B990" w14:textId="77777777" w:rsidR="007F6982" w:rsidRDefault="007F6982" w:rsidP="007F6982">
            <w:pPr>
              <w:pStyle w:val="TableParagraph"/>
              <w:ind w:left="87" w:right="79"/>
              <w:jc w:val="center"/>
              <w:rPr>
                <w:sz w:val="16"/>
              </w:rPr>
            </w:pPr>
            <w:r>
              <w:rPr>
                <w:sz w:val="16"/>
              </w:rPr>
              <w:t>1.87</w:t>
            </w:r>
          </w:p>
        </w:tc>
        <w:tc>
          <w:tcPr>
            <w:tcW w:w="425" w:type="dxa"/>
            <w:tcBorders>
              <w:top w:val="nil"/>
              <w:bottom w:val="nil"/>
            </w:tcBorders>
          </w:tcPr>
          <w:p w14:paraId="4A28BD27" w14:textId="77777777" w:rsidR="007F6982" w:rsidRDefault="007F6982" w:rsidP="007F6982">
            <w:pPr>
              <w:pStyle w:val="TableParagraph"/>
              <w:ind w:right="97"/>
              <w:rPr>
                <w:sz w:val="16"/>
              </w:rPr>
            </w:pPr>
            <w:r>
              <w:rPr>
                <w:sz w:val="16"/>
              </w:rPr>
              <w:t>1.85</w:t>
            </w:r>
          </w:p>
        </w:tc>
        <w:tc>
          <w:tcPr>
            <w:tcW w:w="425" w:type="dxa"/>
            <w:tcBorders>
              <w:top w:val="nil"/>
              <w:bottom w:val="nil"/>
            </w:tcBorders>
          </w:tcPr>
          <w:p w14:paraId="17ED625A" w14:textId="77777777" w:rsidR="007F6982" w:rsidRDefault="007F6982" w:rsidP="007F6982">
            <w:pPr>
              <w:pStyle w:val="TableParagraph"/>
              <w:rPr>
                <w:sz w:val="16"/>
              </w:rPr>
            </w:pPr>
            <w:r>
              <w:rPr>
                <w:sz w:val="16"/>
              </w:rPr>
              <w:t>1.82</w:t>
            </w:r>
          </w:p>
        </w:tc>
      </w:tr>
      <w:tr w:rsidR="007F6982" w14:paraId="0A06A7EC" w14:textId="77777777" w:rsidTr="007F6982">
        <w:trPr>
          <w:trHeight w:val="255"/>
        </w:trPr>
        <w:tc>
          <w:tcPr>
            <w:tcW w:w="1134" w:type="dxa"/>
            <w:tcBorders>
              <w:top w:val="nil"/>
              <w:bottom w:val="nil"/>
            </w:tcBorders>
          </w:tcPr>
          <w:p w14:paraId="02D404BC" w14:textId="77777777" w:rsidR="007F6982" w:rsidRDefault="007F6982" w:rsidP="007F6982">
            <w:pPr>
              <w:pStyle w:val="TableParagraph"/>
              <w:spacing w:before="33"/>
              <w:ind w:right="98"/>
              <w:rPr>
                <w:rFonts w:ascii="Arial"/>
                <w:b/>
                <w:sz w:val="16"/>
              </w:rPr>
            </w:pPr>
            <w:r>
              <w:rPr>
                <w:rFonts w:ascii="Arial"/>
                <w:b/>
                <w:sz w:val="16"/>
              </w:rPr>
              <w:t>66</w:t>
            </w:r>
          </w:p>
        </w:tc>
        <w:tc>
          <w:tcPr>
            <w:tcW w:w="709" w:type="dxa"/>
            <w:tcBorders>
              <w:top w:val="nil"/>
              <w:bottom w:val="nil"/>
            </w:tcBorders>
          </w:tcPr>
          <w:p w14:paraId="1AC64683" w14:textId="77777777" w:rsidR="007F6982" w:rsidRDefault="007F6982" w:rsidP="007F6982">
            <w:pPr>
              <w:pStyle w:val="TableParagraph"/>
              <w:spacing w:before="35"/>
              <w:rPr>
                <w:sz w:val="16"/>
              </w:rPr>
            </w:pPr>
            <w:r>
              <w:rPr>
                <w:sz w:val="16"/>
              </w:rPr>
              <w:t>3.99</w:t>
            </w:r>
          </w:p>
        </w:tc>
        <w:tc>
          <w:tcPr>
            <w:tcW w:w="425" w:type="dxa"/>
            <w:tcBorders>
              <w:top w:val="nil"/>
              <w:bottom w:val="nil"/>
            </w:tcBorders>
          </w:tcPr>
          <w:p w14:paraId="438BDB7F" w14:textId="77777777" w:rsidR="007F6982" w:rsidRDefault="007F6982" w:rsidP="007F6982">
            <w:pPr>
              <w:pStyle w:val="TableParagraph"/>
              <w:spacing w:before="35"/>
              <w:rPr>
                <w:sz w:val="16"/>
              </w:rPr>
            </w:pPr>
            <w:r>
              <w:rPr>
                <w:sz w:val="16"/>
              </w:rPr>
              <w:t>3.14</w:t>
            </w:r>
          </w:p>
        </w:tc>
        <w:tc>
          <w:tcPr>
            <w:tcW w:w="426" w:type="dxa"/>
            <w:tcBorders>
              <w:top w:val="nil"/>
              <w:bottom w:val="nil"/>
            </w:tcBorders>
          </w:tcPr>
          <w:p w14:paraId="677061B0" w14:textId="77777777" w:rsidR="007F6982" w:rsidRDefault="007F6982" w:rsidP="007F6982">
            <w:pPr>
              <w:pStyle w:val="TableParagraph"/>
              <w:spacing w:before="35"/>
              <w:rPr>
                <w:sz w:val="16"/>
              </w:rPr>
            </w:pPr>
            <w:r>
              <w:rPr>
                <w:sz w:val="16"/>
              </w:rPr>
              <w:t>2.74</w:t>
            </w:r>
          </w:p>
        </w:tc>
        <w:tc>
          <w:tcPr>
            <w:tcW w:w="425" w:type="dxa"/>
            <w:tcBorders>
              <w:top w:val="nil"/>
              <w:bottom w:val="nil"/>
            </w:tcBorders>
          </w:tcPr>
          <w:p w14:paraId="5D6092E0" w14:textId="77777777" w:rsidR="007F6982" w:rsidRDefault="007F6982" w:rsidP="007F6982">
            <w:pPr>
              <w:pStyle w:val="TableParagraph"/>
              <w:spacing w:before="35"/>
              <w:ind w:right="97"/>
              <w:rPr>
                <w:sz w:val="16"/>
              </w:rPr>
            </w:pPr>
            <w:r>
              <w:rPr>
                <w:sz w:val="16"/>
              </w:rPr>
              <w:t>2.51</w:t>
            </w:r>
          </w:p>
        </w:tc>
        <w:tc>
          <w:tcPr>
            <w:tcW w:w="425" w:type="dxa"/>
            <w:tcBorders>
              <w:top w:val="nil"/>
              <w:bottom w:val="nil"/>
            </w:tcBorders>
          </w:tcPr>
          <w:p w14:paraId="5CEF7177" w14:textId="77777777" w:rsidR="007F6982" w:rsidRDefault="007F6982" w:rsidP="007F6982">
            <w:pPr>
              <w:pStyle w:val="TableParagraph"/>
              <w:spacing w:before="35"/>
              <w:rPr>
                <w:sz w:val="16"/>
              </w:rPr>
            </w:pPr>
            <w:r>
              <w:rPr>
                <w:sz w:val="16"/>
              </w:rPr>
              <w:t>2.35</w:t>
            </w:r>
          </w:p>
        </w:tc>
        <w:tc>
          <w:tcPr>
            <w:tcW w:w="425" w:type="dxa"/>
            <w:tcBorders>
              <w:top w:val="nil"/>
              <w:bottom w:val="nil"/>
            </w:tcBorders>
          </w:tcPr>
          <w:p w14:paraId="68E0D71E" w14:textId="77777777" w:rsidR="007F6982" w:rsidRDefault="007F6982" w:rsidP="007F6982">
            <w:pPr>
              <w:pStyle w:val="TableParagraph"/>
              <w:spacing w:before="35"/>
              <w:rPr>
                <w:sz w:val="16"/>
              </w:rPr>
            </w:pPr>
            <w:r>
              <w:rPr>
                <w:sz w:val="16"/>
              </w:rPr>
              <w:t>2.24</w:t>
            </w:r>
          </w:p>
        </w:tc>
        <w:tc>
          <w:tcPr>
            <w:tcW w:w="426" w:type="dxa"/>
            <w:tcBorders>
              <w:top w:val="nil"/>
              <w:bottom w:val="nil"/>
            </w:tcBorders>
          </w:tcPr>
          <w:p w14:paraId="14A98187" w14:textId="77777777" w:rsidR="007F6982" w:rsidRDefault="007F6982" w:rsidP="007F6982">
            <w:pPr>
              <w:pStyle w:val="TableParagraph"/>
              <w:spacing w:before="35"/>
              <w:rPr>
                <w:sz w:val="16"/>
              </w:rPr>
            </w:pPr>
            <w:r>
              <w:rPr>
                <w:sz w:val="16"/>
              </w:rPr>
              <w:t>2.15</w:t>
            </w:r>
          </w:p>
        </w:tc>
        <w:tc>
          <w:tcPr>
            <w:tcW w:w="425" w:type="dxa"/>
            <w:tcBorders>
              <w:top w:val="nil"/>
              <w:bottom w:val="nil"/>
            </w:tcBorders>
          </w:tcPr>
          <w:p w14:paraId="45DAD389" w14:textId="77777777" w:rsidR="007F6982" w:rsidRDefault="007F6982" w:rsidP="007F6982">
            <w:pPr>
              <w:pStyle w:val="TableParagraph"/>
              <w:spacing w:before="35"/>
              <w:rPr>
                <w:sz w:val="16"/>
              </w:rPr>
            </w:pPr>
            <w:r>
              <w:rPr>
                <w:sz w:val="16"/>
              </w:rPr>
              <w:t>2.08</w:t>
            </w:r>
          </w:p>
        </w:tc>
        <w:tc>
          <w:tcPr>
            <w:tcW w:w="425" w:type="dxa"/>
            <w:tcBorders>
              <w:top w:val="nil"/>
              <w:bottom w:val="nil"/>
            </w:tcBorders>
          </w:tcPr>
          <w:p w14:paraId="76F21126" w14:textId="77777777" w:rsidR="007F6982" w:rsidRDefault="007F6982" w:rsidP="007F6982">
            <w:pPr>
              <w:pStyle w:val="TableParagraph"/>
              <w:spacing w:before="35"/>
              <w:rPr>
                <w:sz w:val="16"/>
              </w:rPr>
            </w:pPr>
            <w:r>
              <w:rPr>
                <w:sz w:val="16"/>
              </w:rPr>
              <w:t>2.03</w:t>
            </w:r>
          </w:p>
        </w:tc>
        <w:tc>
          <w:tcPr>
            <w:tcW w:w="425" w:type="dxa"/>
            <w:tcBorders>
              <w:top w:val="nil"/>
              <w:bottom w:val="nil"/>
            </w:tcBorders>
          </w:tcPr>
          <w:p w14:paraId="3F88CB9A" w14:textId="77777777" w:rsidR="007F6982" w:rsidRDefault="007F6982" w:rsidP="007F6982">
            <w:pPr>
              <w:pStyle w:val="TableParagraph"/>
              <w:spacing w:before="35"/>
              <w:rPr>
                <w:sz w:val="16"/>
              </w:rPr>
            </w:pPr>
            <w:r>
              <w:rPr>
                <w:sz w:val="16"/>
              </w:rPr>
              <w:t>1.98</w:t>
            </w:r>
          </w:p>
        </w:tc>
        <w:tc>
          <w:tcPr>
            <w:tcW w:w="426" w:type="dxa"/>
            <w:tcBorders>
              <w:top w:val="nil"/>
              <w:bottom w:val="nil"/>
            </w:tcBorders>
          </w:tcPr>
          <w:p w14:paraId="7DF7A2E4" w14:textId="77777777" w:rsidR="007F6982" w:rsidRDefault="007F6982" w:rsidP="007F6982">
            <w:pPr>
              <w:pStyle w:val="TableParagraph"/>
              <w:spacing w:before="35"/>
              <w:rPr>
                <w:sz w:val="16"/>
              </w:rPr>
            </w:pPr>
            <w:r>
              <w:rPr>
                <w:sz w:val="16"/>
              </w:rPr>
              <w:t>1.94</w:t>
            </w:r>
          </w:p>
        </w:tc>
        <w:tc>
          <w:tcPr>
            <w:tcW w:w="425" w:type="dxa"/>
            <w:tcBorders>
              <w:top w:val="nil"/>
              <w:bottom w:val="nil"/>
            </w:tcBorders>
          </w:tcPr>
          <w:p w14:paraId="2030FDC4" w14:textId="77777777" w:rsidR="007F6982" w:rsidRDefault="007F6982" w:rsidP="007F6982">
            <w:pPr>
              <w:pStyle w:val="TableParagraph"/>
              <w:spacing w:before="35"/>
              <w:rPr>
                <w:sz w:val="16"/>
              </w:rPr>
            </w:pPr>
            <w:r>
              <w:rPr>
                <w:sz w:val="16"/>
              </w:rPr>
              <w:t>1.90</w:t>
            </w:r>
          </w:p>
        </w:tc>
        <w:tc>
          <w:tcPr>
            <w:tcW w:w="567" w:type="dxa"/>
            <w:tcBorders>
              <w:top w:val="nil"/>
              <w:bottom w:val="nil"/>
            </w:tcBorders>
          </w:tcPr>
          <w:p w14:paraId="12840247" w14:textId="77777777" w:rsidR="007F6982" w:rsidRDefault="007F6982" w:rsidP="007F6982">
            <w:pPr>
              <w:pStyle w:val="TableParagraph"/>
              <w:spacing w:before="35"/>
              <w:ind w:left="87" w:right="79"/>
              <w:jc w:val="center"/>
              <w:rPr>
                <w:sz w:val="16"/>
              </w:rPr>
            </w:pPr>
            <w:r>
              <w:rPr>
                <w:sz w:val="16"/>
              </w:rPr>
              <w:t>1.87</w:t>
            </w:r>
          </w:p>
        </w:tc>
        <w:tc>
          <w:tcPr>
            <w:tcW w:w="425" w:type="dxa"/>
            <w:tcBorders>
              <w:top w:val="nil"/>
              <w:bottom w:val="nil"/>
            </w:tcBorders>
          </w:tcPr>
          <w:p w14:paraId="6D580880" w14:textId="77777777" w:rsidR="007F6982" w:rsidRDefault="007F6982" w:rsidP="007F6982">
            <w:pPr>
              <w:pStyle w:val="TableParagraph"/>
              <w:spacing w:before="35"/>
              <w:ind w:right="97"/>
              <w:rPr>
                <w:sz w:val="16"/>
              </w:rPr>
            </w:pPr>
            <w:r>
              <w:rPr>
                <w:sz w:val="16"/>
              </w:rPr>
              <w:t>1.84</w:t>
            </w:r>
          </w:p>
        </w:tc>
        <w:tc>
          <w:tcPr>
            <w:tcW w:w="425" w:type="dxa"/>
            <w:tcBorders>
              <w:top w:val="nil"/>
              <w:bottom w:val="nil"/>
            </w:tcBorders>
          </w:tcPr>
          <w:p w14:paraId="654B04DE" w14:textId="77777777" w:rsidR="007F6982" w:rsidRDefault="007F6982" w:rsidP="007F6982">
            <w:pPr>
              <w:pStyle w:val="TableParagraph"/>
              <w:spacing w:before="35"/>
              <w:rPr>
                <w:sz w:val="16"/>
              </w:rPr>
            </w:pPr>
            <w:r>
              <w:rPr>
                <w:sz w:val="16"/>
              </w:rPr>
              <w:t>1.82</w:t>
            </w:r>
          </w:p>
        </w:tc>
      </w:tr>
      <w:tr w:rsidR="007F6982" w14:paraId="5B3B3DA5" w14:textId="77777777" w:rsidTr="007F6982">
        <w:trPr>
          <w:trHeight w:val="254"/>
        </w:trPr>
        <w:tc>
          <w:tcPr>
            <w:tcW w:w="1134" w:type="dxa"/>
            <w:tcBorders>
              <w:top w:val="nil"/>
              <w:bottom w:val="nil"/>
            </w:tcBorders>
          </w:tcPr>
          <w:p w14:paraId="3C64B218" w14:textId="77777777" w:rsidR="007F6982" w:rsidRDefault="007F6982" w:rsidP="007F6982">
            <w:pPr>
              <w:pStyle w:val="TableParagraph"/>
              <w:spacing w:before="31"/>
              <w:ind w:right="98"/>
              <w:rPr>
                <w:rFonts w:ascii="Arial"/>
                <w:b/>
                <w:sz w:val="16"/>
              </w:rPr>
            </w:pPr>
            <w:r>
              <w:rPr>
                <w:rFonts w:ascii="Arial"/>
                <w:b/>
                <w:sz w:val="16"/>
              </w:rPr>
              <w:t>67</w:t>
            </w:r>
          </w:p>
        </w:tc>
        <w:tc>
          <w:tcPr>
            <w:tcW w:w="709" w:type="dxa"/>
            <w:tcBorders>
              <w:top w:val="nil"/>
              <w:bottom w:val="nil"/>
            </w:tcBorders>
          </w:tcPr>
          <w:p w14:paraId="7E1126BF" w14:textId="77777777" w:rsidR="007F6982" w:rsidRDefault="007F6982" w:rsidP="007F6982">
            <w:pPr>
              <w:pStyle w:val="TableParagraph"/>
              <w:rPr>
                <w:sz w:val="16"/>
              </w:rPr>
            </w:pPr>
            <w:r>
              <w:rPr>
                <w:sz w:val="16"/>
              </w:rPr>
              <w:t>3.98</w:t>
            </w:r>
          </w:p>
        </w:tc>
        <w:tc>
          <w:tcPr>
            <w:tcW w:w="425" w:type="dxa"/>
            <w:tcBorders>
              <w:top w:val="nil"/>
              <w:bottom w:val="nil"/>
            </w:tcBorders>
          </w:tcPr>
          <w:p w14:paraId="73085A08" w14:textId="77777777" w:rsidR="007F6982" w:rsidRDefault="007F6982" w:rsidP="007F6982">
            <w:pPr>
              <w:pStyle w:val="TableParagraph"/>
              <w:rPr>
                <w:sz w:val="16"/>
              </w:rPr>
            </w:pPr>
            <w:r>
              <w:rPr>
                <w:sz w:val="16"/>
              </w:rPr>
              <w:t>3.13</w:t>
            </w:r>
          </w:p>
        </w:tc>
        <w:tc>
          <w:tcPr>
            <w:tcW w:w="426" w:type="dxa"/>
            <w:tcBorders>
              <w:top w:val="nil"/>
              <w:bottom w:val="nil"/>
            </w:tcBorders>
          </w:tcPr>
          <w:p w14:paraId="2272CD6F" w14:textId="77777777" w:rsidR="007F6982" w:rsidRDefault="007F6982" w:rsidP="007F6982">
            <w:pPr>
              <w:pStyle w:val="TableParagraph"/>
              <w:rPr>
                <w:sz w:val="16"/>
              </w:rPr>
            </w:pPr>
            <w:r>
              <w:rPr>
                <w:sz w:val="16"/>
              </w:rPr>
              <w:t>2.74</w:t>
            </w:r>
          </w:p>
        </w:tc>
        <w:tc>
          <w:tcPr>
            <w:tcW w:w="425" w:type="dxa"/>
            <w:tcBorders>
              <w:top w:val="nil"/>
              <w:bottom w:val="nil"/>
            </w:tcBorders>
          </w:tcPr>
          <w:p w14:paraId="293FDDCA" w14:textId="77777777" w:rsidR="007F6982" w:rsidRDefault="007F6982" w:rsidP="007F6982">
            <w:pPr>
              <w:pStyle w:val="TableParagraph"/>
              <w:ind w:right="97"/>
              <w:rPr>
                <w:sz w:val="16"/>
              </w:rPr>
            </w:pPr>
            <w:r>
              <w:rPr>
                <w:sz w:val="16"/>
              </w:rPr>
              <w:t>2.51</w:t>
            </w:r>
          </w:p>
        </w:tc>
        <w:tc>
          <w:tcPr>
            <w:tcW w:w="425" w:type="dxa"/>
            <w:tcBorders>
              <w:top w:val="nil"/>
              <w:bottom w:val="nil"/>
            </w:tcBorders>
          </w:tcPr>
          <w:p w14:paraId="122C4648" w14:textId="77777777" w:rsidR="007F6982" w:rsidRDefault="007F6982" w:rsidP="007F6982">
            <w:pPr>
              <w:pStyle w:val="TableParagraph"/>
              <w:rPr>
                <w:sz w:val="16"/>
              </w:rPr>
            </w:pPr>
            <w:r>
              <w:rPr>
                <w:sz w:val="16"/>
              </w:rPr>
              <w:t>2.35</w:t>
            </w:r>
          </w:p>
        </w:tc>
        <w:tc>
          <w:tcPr>
            <w:tcW w:w="425" w:type="dxa"/>
            <w:tcBorders>
              <w:top w:val="nil"/>
              <w:bottom w:val="nil"/>
            </w:tcBorders>
          </w:tcPr>
          <w:p w14:paraId="4790FEF7" w14:textId="77777777" w:rsidR="007F6982" w:rsidRDefault="007F6982" w:rsidP="007F6982">
            <w:pPr>
              <w:pStyle w:val="TableParagraph"/>
              <w:rPr>
                <w:sz w:val="16"/>
              </w:rPr>
            </w:pPr>
            <w:r>
              <w:rPr>
                <w:sz w:val="16"/>
              </w:rPr>
              <w:t>2.24</w:t>
            </w:r>
          </w:p>
        </w:tc>
        <w:tc>
          <w:tcPr>
            <w:tcW w:w="426" w:type="dxa"/>
            <w:tcBorders>
              <w:top w:val="nil"/>
              <w:bottom w:val="nil"/>
            </w:tcBorders>
          </w:tcPr>
          <w:p w14:paraId="20921629" w14:textId="77777777" w:rsidR="007F6982" w:rsidRDefault="007F6982" w:rsidP="007F6982">
            <w:pPr>
              <w:pStyle w:val="TableParagraph"/>
              <w:rPr>
                <w:sz w:val="16"/>
              </w:rPr>
            </w:pPr>
            <w:r>
              <w:rPr>
                <w:sz w:val="16"/>
              </w:rPr>
              <w:t>2.15</w:t>
            </w:r>
          </w:p>
        </w:tc>
        <w:tc>
          <w:tcPr>
            <w:tcW w:w="425" w:type="dxa"/>
            <w:tcBorders>
              <w:top w:val="nil"/>
              <w:bottom w:val="nil"/>
            </w:tcBorders>
          </w:tcPr>
          <w:p w14:paraId="1F68E0DD" w14:textId="77777777" w:rsidR="007F6982" w:rsidRDefault="007F6982" w:rsidP="007F6982">
            <w:pPr>
              <w:pStyle w:val="TableParagraph"/>
              <w:rPr>
                <w:sz w:val="16"/>
              </w:rPr>
            </w:pPr>
            <w:r>
              <w:rPr>
                <w:sz w:val="16"/>
              </w:rPr>
              <w:t>2.08</w:t>
            </w:r>
          </w:p>
        </w:tc>
        <w:tc>
          <w:tcPr>
            <w:tcW w:w="425" w:type="dxa"/>
            <w:tcBorders>
              <w:top w:val="nil"/>
              <w:bottom w:val="nil"/>
            </w:tcBorders>
          </w:tcPr>
          <w:p w14:paraId="15873A15" w14:textId="77777777" w:rsidR="007F6982" w:rsidRDefault="007F6982" w:rsidP="007F6982">
            <w:pPr>
              <w:pStyle w:val="TableParagraph"/>
              <w:rPr>
                <w:sz w:val="16"/>
              </w:rPr>
            </w:pPr>
            <w:r>
              <w:rPr>
                <w:sz w:val="16"/>
              </w:rPr>
              <w:t>2.02</w:t>
            </w:r>
          </w:p>
        </w:tc>
        <w:tc>
          <w:tcPr>
            <w:tcW w:w="425" w:type="dxa"/>
            <w:tcBorders>
              <w:top w:val="nil"/>
              <w:bottom w:val="nil"/>
            </w:tcBorders>
          </w:tcPr>
          <w:p w14:paraId="7FCBE927" w14:textId="77777777" w:rsidR="007F6982" w:rsidRDefault="007F6982" w:rsidP="007F6982">
            <w:pPr>
              <w:pStyle w:val="TableParagraph"/>
              <w:rPr>
                <w:sz w:val="16"/>
              </w:rPr>
            </w:pPr>
            <w:r>
              <w:rPr>
                <w:sz w:val="16"/>
              </w:rPr>
              <w:t>1.98</w:t>
            </w:r>
          </w:p>
        </w:tc>
        <w:tc>
          <w:tcPr>
            <w:tcW w:w="426" w:type="dxa"/>
            <w:tcBorders>
              <w:top w:val="nil"/>
              <w:bottom w:val="nil"/>
            </w:tcBorders>
          </w:tcPr>
          <w:p w14:paraId="4CBC7FD8" w14:textId="77777777" w:rsidR="007F6982" w:rsidRDefault="007F6982" w:rsidP="007F6982">
            <w:pPr>
              <w:pStyle w:val="TableParagraph"/>
              <w:rPr>
                <w:sz w:val="16"/>
              </w:rPr>
            </w:pPr>
            <w:r>
              <w:rPr>
                <w:sz w:val="16"/>
              </w:rPr>
              <w:t>1.93</w:t>
            </w:r>
          </w:p>
        </w:tc>
        <w:tc>
          <w:tcPr>
            <w:tcW w:w="425" w:type="dxa"/>
            <w:tcBorders>
              <w:top w:val="nil"/>
              <w:bottom w:val="nil"/>
            </w:tcBorders>
          </w:tcPr>
          <w:p w14:paraId="768152EA" w14:textId="77777777" w:rsidR="007F6982" w:rsidRDefault="007F6982" w:rsidP="007F6982">
            <w:pPr>
              <w:pStyle w:val="TableParagraph"/>
              <w:rPr>
                <w:sz w:val="16"/>
              </w:rPr>
            </w:pPr>
            <w:r>
              <w:rPr>
                <w:sz w:val="16"/>
              </w:rPr>
              <w:t>1.90</w:t>
            </w:r>
          </w:p>
        </w:tc>
        <w:tc>
          <w:tcPr>
            <w:tcW w:w="567" w:type="dxa"/>
            <w:tcBorders>
              <w:top w:val="nil"/>
              <w:bottom w:val="nil"/>
            </w:tcBorders>
          </w:tcPr>
          <w:p w14:paraId="5A56C5DB" w14:textId="77777777" w:rsidR="007F6982" w:rsidRDefault="007F6982" w:rsidP="007F6982">
            <w:pPr>
              <w:pStyle w:val="TableParagraph"/>
              <w:ind w:left="87" w:right="79"/>
              <w:jc w:val="center"/>
              <w:rPr>
                <w:sz w:val="16"/>
              </w:rPr>
            </w:pPr>
            <w:r>
              <w:rPr>
                <w:sz w:val="16"/>
              </w:rPr>
              <w:t>1.87</w:t>
            </w:r>
          </w:p>
        </w:tc>
        <w:tc>
          <w:tcPr>
            <w:tcW w:w="425" w:type="dxa"/>
            <w:tcBorders>
              <w:top w:val="nil"/>
              <w:bottom w:val="nil"/>
            </w:tcBorders>
          </w:tcPr>
          <w:p w14:paraId="4DF13D4C" w14:textId="77777777" w:rsidR="007F6982" w:rsidRDefault="007F6982" w:rsidP="007F6982">
            <w:pPr>
              <w:pStyle w:val="TableParagraph"/>
              <w:ind w:right="97"/>
              <w:rPr>
                <w:sz w:val="16"/>
              </w:rPr>
            </w:pPr>
            <w:r>
              <w:rPr>
                <w:sz w:val="16"/>
              </w:rPr>
              <w:t>1.84</w:t>
            </w:r>
          </w:p>
        </w:tc>
        <w:tc>
          <w:tcPr>
            <w:tcW w:w="425" w:type="dxa"/>
            <w:tcBorders>
              <w:top w:val="nil"/>
              <w:bottom w:val="nil"/>
            </w:tcBorders>
          </w:tcPr>
          <w:p w14:paraId="3AC9652D" w14:textId="77777777" w:rsidR="007F6982" w:rsidRDefault="007F6982" w:rsidP="007F6982">
            <w:pPr>
              <w:pStyle w:val="TableParagraph"/>
              <w:rPr>
                <w:sz w:val="16"/>
              </w:rPr>
            </w:pPr>
            <w:r>
              <w:rPr>
                <w:sz w:val="16"/>
              </w:rPr>
              <w:t>1.82</w:t>
            </w:r>
          </w:p>
        </w:tc>
      </w:tr>
      <w:tr w:rsidR="007F6982" w14:paraId="05D50DCA" w14:textId="77777777" w:rsidTr="007F6982">
        <w:trPr>
          <w:trHeight w:val="254"/>
        </w:trPr>
        <w:tc>
          <w:tcPr>
            <w:tcW w:w="1134" w:type="dxa"/>
            <w:tcBorders>
              <w:top w:val="nil"/>
              <w:bottom w:val="nil"/>
            </w:tcBorders>
          </w:tcPr>
          <w:p w14:paraId="0AB8DC07" w14:textId="77777777" w:rsidR="007F6982" w:rsidRDefault="007F6982" w:rsidP="007F6982">
            <w:pPr>
              <w:pStyle w:val="TableParagraph"/>
              <w:spacing w:before="31"/>
              <w:ind w:right="98"/>
              <w:rPr>
                <w:rFonts w:ascii="Arial"/>
                <w:b/>
                <w:sz w:val="16"/>
              </w:rPr>
            </w:pPr>
            <w:r>
              <w:rPr>
                <w:rFonts w:ascii="Arial"/>
                <w:b/>
                <w:sz w:val="16"/>
              </w:rPr>
              <w:t>68</w:t>
            </w:r>
          </w:p>
        </w:tc>
        <w:tc>
          <w:tcPr>
            <w:tcW w:w="709" w:type="dxa"/>
            <w:tcBorders>
              <w:top w:val="nil"/>
              <w:bottom w:val="nil"/>
            </w:tcBorders>
          </w:tcPr>
          <w:p w14:paraId="70DDC066" w14:textId="77777777" w:rsidR="007F6982" w:rsidRDefault="007F6982" w:rsidP="007F6982">
            <w:pPr>
              <w:pStyle w:val="TableParagraph"/>
              <w:rPr>
                <w:sz w:val="16"/>
              </w:rPr>
            </w:pPr>
            <w:r>
              <w:rPr>
                <w:sz w:val="16"/>
              </w:rPr>
              <w:t>3.98</w:t>
            </w:r>
          </w:p>
        </w:tc>
        <w:tc>
          <w:tcPr>
            <w:tcW w:w="425" w:type="dxa"/>
            <w:tcBorders>
              <w:top w:val="nil"/>
              <w:bottom w:val="nil"/>
            </w:tcBorders>
          </w:tcPr>
          <w:p w14:paraId="062AEA51" w14:textId="77777777" w:rsidR="007F6982" w:rsidRDefault="007F6982" w:rsidP="007F6982">
            <w:pPr>
              <w:pStyle w:val="TableParagraph"/>
              <w:rPr>
                <w:sz w:val="16"/>
              </w:rPr>
            </w:pPr>
            <w:r>
              <w:rPr>
                <w:sz w:val="16"/>
              </w:rPr>
              <w:t>3.13</w:t>
            </w:r>
          </w:p>
        </w:tc>
        <w:tc>
          <w:tcPr>
            <w:tcW w:w="426" w:type="dxa"/>
            <w:tcBorders>
              <w:top w:val="nil"/>
              <w:bottom w:val="nil"/>
            </w:tcBorders>
          </w:tcPr>
          <w:p w14:paraId="376BD036" w14:textId="77777777" w:rsidR="007F6982" w:rsidRDefault="007F6982" w:rsidP="007F6982">
            <w:pPr>
              <w:pStyle w:val="TableParagraph"/>
              <w:rPr>
                <w:sz w:val="16"/>
              </w:rPr>
            </w:pPr>
            <w:r>
              <w:rPr>
                <w:sz w:val="16"/>
              </w:rPr>
              <w:t>2.74</w:t>
            </w:r>
          </w:p>
        </w:tc>
        <w:tc>
          <w:tcPr>
            <w:tcW w:w="425" w:type="dxa"/>
            <w:tcBorders>
              <w:top w:val="nil"/>
              <w:bottom w:val="nil"/>
            </w:tcBorders>
          </w:tcPr>
          <w:p w14:paraId="3E1F7698" w14:textId="77777777" w:rsidR="007F6982" w:rsidRDefault="007F6982" w:rsidP="007F6982">
            <w:pPr>
              <w:pStyle w:val="TableParagraph"/>
              <w:ind w:right="97"/>
              <w:rPr>
                <w:sz w:val="16"/>
              </w:rPr>
            </w:pPr>
            <w:r>
              <w:rPr>
                <w:sz w:val="16"/>
              </w:rPr>
              <w:t>2.51</w:t>
            </w:r>
          </w:p>
        </w:tc>
        <w:tc>
          <w:tcPr>
            <w:tcW w:w="425" w:type="dxa"/>
            <w:tcBorders>
              <w:top w:val="nil"/>
              <w:bottom w:val="nil"/>
            </w:tcBorders>
          </w:tcPr>
          <w:p w14:paraId="581569ED" w14:textId="77777777" w:rsidR="007F6982" w:rsidRDefault="007F6982" w:rsidP="007F6982">
            <w:pPr>
              <w:pStyle w:val="TableParagraph"/>
              <w:rPr>
                <w:sz w:val="16"/>
              </w:rPr>
            </w:pPr>
            <w:r>
              <w:rPr>
                <w:sz w:val="16"/>
              </w:rPr>
              <w:t>2.35</w:t>
            </w:r>
          </w:p>
        </w:tc>
        <w:tc>
          <w:tcPr>
            <w:tcW w:w="425" w:type="dxa"/>
            <w:tcBorders>
              <w:top w:val="nil"/>
              <w:bottom w:val="nil"/>
            </w:tcBorders>
          </w:tcPr>
          <w:p w14:paraId="488D9897" w14:textId="77777777" w:rsidR="007F6982" w:rsidRDefault="007F6982" w:rsidP="007F6982">
            <w:pPr>
              <w:pStyle w:val="TableParagraph"/>
              <w:rPr>
                <w:sz w:val="16"/>
              </w:rPr>
            </w:pPr>
            <w:r>
              <w:rPr>
                <w:sz w:val="16"/>
              </w:rPr>
              <w:t>2.24</w:t>
            </w:r>
          </w:p>
        </w:tc>
        <w:tc>
          <w:tcPr>
            <w:tcW w:w="426" w:type="dxa"/>
            <w:tcBorders>
              <w:top w:val="nil"/>
              <w:bottom w:val="nil"/>
            </w:tcBorders>
          </w:tcPr>
          <w:p w14:paraId="7B23BD7B" w14:textId="77777777" w:rsidR="007F6982" w:rsidRDefault="007F6982" w:rsidP="007F6982">
            <w:pPr>
              <w:pStyle w:val="TableParagraph"/>
              <w:rPr>
                <w:sz w:val="16"/>
              </w:rPr>
            </w:pPr>
            <w:r>
              <w:rPr>
                <w:sz w:val="16"/>
              </w:rPr>
              <w:t>2.15</w:t>
            </w:r>
          </w:p>
        </w:tc>
        <w:tc>
          <w:tcPr>
            <w:tcW w:w="425" w:type="dxa"/>
            <w:tcBorders>
              <w:top w:val="nil"/>
              <w:bottom w:val="nil"/>
            </w:tcBorders>
          </w:tcPr>
          <w:p w14:paraId="252915B7" w14:textId="77777777" w:rsidR="007F6982" w:rsidRDefault="007F6982" w:rsidP="007F6982">
            <w:pPr>
              <w:pStyle w:val="TableParagraph"/>
              <w:rPr>
                <w:sz w:val="16"/>
              </w:rPr>
            </w:pPr>
            <w:r>
              <w:rPr>
                <w:sz w:val="16"/>
              </w:rPr>
              <w:t>2.08</w:t>
            </w:r>
          </w:p>
        </w:tc>
        <w:tc>
          <w:tcPr>
            <w:tcW w:w="425" w:type="dxa"/>
            <w:tcBorders>
              <w:top w:val="nil"/>
              <w:bottom w:val="nil"/>
            </w:tcBorders>
          </w:tcPr>
          <w:p w14:paraId="3432D50A" w14:textId="77777777" w:rsidR="007F6982" w:rsidRDefault="007F6982" w:rsidP="007F6982">
            <w:pPr>
              <w:pStyle w:val="TableParagraph"/>
              <w:rPr>
                <w:sz w:val="16"/>
              </w:rPr>
            </w:pPr>
            <w:r>
              <w:rPr>
                <w:sz w:val="16"/>
              </w:rPr>
              <w:t>2.02</w:t>
            </w:r>
          </w:p>
        </w:tc>
        <w:tc>
          <w:tcPr>
            <w:tcW w:w="425" w:type="dxa"/>
            <w:tcBorders>
              <w:top w:val="nil"/>
              <w:bottom w:val="nil"/>
            </w:tcBorders>
          </w:tcPr>
          <w:p w14:paraId="1D23A605" w14:textId="77777777" w:rsidR="007F6982" w:rsidRDefault="007F6982" w:rsidP="007F6982">
            <w:pPr>
              <w:pStyle w:val="TableParagraph"/>
              <w:rPr>
                <w:sz w:val="16"/>
              </w:rPr>
            </w:pPr>
            <w:r>
              <w:rPr>
                <w:sz w:val="16"/>
              </w:rPr>
              <w:t>1.97</w:t>
            </w:r>
          </w:p>
        </w:tc>
        <w:tc>
          <w:tcPr>
            <w:tcW w:w="426" w:type="dxa"/>
            <w:tcBorders>
              <w:top w:val="nil"/>
              <w:bottom w:val="nil"/>
            </w:tcBorders>
          </w:tcPr>
          <w:p w14:paraId="7BA4C8EE" w14:textId="77777777" w:rsidR="007F6982" w:rsidRDefault="007F6982" w:rsidP="007F6982">
            <w:pPr>
              <w:pStyle w:val="TableParagraph"/>
              <w:rPr>
                <w:sz w:val="16"/>
              </w:rPr>
            </w:pPr>
            <w:r>
              <w:rPr>
                <w:sz w:val="16"/>
              </w:rPr>
              <w:t>1.93</w:t>
            </w:r>
          </w:p>
        </w:tc>
        <w:tc>
          <w:tcPr>
            <w:tcW w:w="425" w:type="dxa"/>
            <w:tcBorders>
              <w:top w:val="nil"/>
              <w:bottom w:val="nil"/>
            </w:tcBorders>
          </w:tcPr>
          <w:p w14:paraId="7BBD5EB9" w14:textId="77777777" w:rsidR="007F6982" w:rsidRDefault="007F6982" w:rsidP="007F6982">
            <w:pPr>
              <w:pStyle w:val="TableParagraph"/>
              <w:rPr>
                <w:sz w:val="16"/>
              </w:rPr>
            </w:pPr>
            <w:r>
              <w:rPr>
                <w:sz w:val="16"/>
              </w:rPr>
              <w:t>1.90</w:t>
            </w:r>
          </w:p>
        </w:tc>
        <w:tc>
          <w:tcPr>
            <w:tcW w:w="567" w:type="dxa"/>
            <w:tcBorders>
              <w:top w:val="nil"/>
              <w:bottom w:val="nil"/>
            </w:tcBorders>
          </w:tcPr>
          <w:p w14:paraId="2AE7E09C" w14:textId="77777777" w:rsidR="007F6982" w:rsidRDefault="007F6982" w:rsidP="007F6982">
            <w:pPr>
              <w:pStyle w:val="TableParagraph"/>
              <w:ind w:left="87" w:right="79"/>
              <w:jc w:val="center"/>
              <w:rPr>
                <w:sz w:val="16"/>
              </w:rPr>
            </w:pPr>
            <w:r>
              <w:rPr>
                <w:sz w:val="16"/>
              </w:rPr>
              <w:t>1.87</w:t>
            </w:r>
          </w:p>
        </w:tc>
        <w:tc>
          <w:tcPr>
            <w:tcW w:w="425" w:type="dxa"/>
            <w:tcBorders>
              <w:top w:val="nil"/>
              <w:bottom w:val="nil"/>
            </w:tcBorders>
          </w:tcPr>
          <w:p w14:paraId="1CA08ED3" w14:textId="77777777" w:rsidR="007F6982" w:rsidRDefault="007F6982" w:rsidP="007F6982">
            <w:pPr>
              <w:pStyle w:val="TableParagraph"/>
              <w:ind w:right="97"/>
              <w:rPr>
                <w:sz w:val="16"/>
              </w:rPr>
            </w:pPr>
            <w:r>
              <w:rPr>
                <w:sz w:val="16"/>
              </w:rPr>
              <w:t>1.84</w:t>
            </w:r>
          </w:p>
        </w:tc>
        <w:tc>
          <w:tcPr>
            <w:tcW w:w="425" w:type="dxa"/>
            <w:tcBorders>
              <w:top w:val="nil"/>
              <w:bottom w:val="nil"/>
            </w:tcBorders>
          </w:tcPr>
          <w:p w14:paraId="5693F96F" w14:textId="77777777" w:rsidR="007F6982" w:rsidRDefault="007F6982" w:rsidP="007F6982">
            <w:pPr>
              <w:pStyle w:val="TableParagraph"/>
              <w:rPr>
                <w:sz w:val="16"/>
              </w:rPr>
            </w:pPr>
            <w:r>
              <w:rPr>
                <w:sz w:val="16"/>
              </w:rPr>
              <w:t>1.82</w:t>
            </w:r>
          </w:p>
        </w:tc>
      </w:tr>
      <w:tr w:rsidR="007F6982" w14:paraId="3C3B7CD8" w14:textId="77777777" w:rsidTr="007F6982">
        <w:trPr>
          <w:trHeight w:val="255"/>
        </w:trPr>
        <w:tc>
          <w:tcPr>
            <w:tcW w:w="1134" w:type="dxa"/>
            <w:tcBorders>
              <w:top w:val="nil"/>
              <w:bottom w:val="nil"/>
            </w:tcBorders>
          </w:tcPr>
          <w:p w14:paraId="597EB887" w14:textId="77777777" w:rsidR="007F6982" w:rsidRDefault="007F6982" w:rsidP="007F6982">
            <w:pPr>
              <w:pStyle w:val="TableParagraph"/>
              <w:spacing w:before="31"/>
              <w:ind w:right="98"/>
              <w:rPr>
                <w:rFonts w:ascii="Arial"/>
                <w:b/>
                <w:sz w:val="16"/>
              </w:rPr>
            </w:pPr>
            <w:r>
              <w:rPr>
                <w:rFonts w:ascii="Arial"/>
                <w:b/>
                <w:sz w:val="16"/>
              </w:rPr>
              <w:t>69</w:t>
            </w:r>
          </w:p>
        </w:tc>
        <w:tc>
          <w:tcPr>
            <w:tcW w:w="709" w:type="dxa"/>
            <w:tcBorders>
              <w:top w:val="nil"/>
              <w:bottom w:val="nil"/>
            </w:tcBorders>
          </w:tcPr>
          <w:p w14:paraId="6D79EB15" w14:textId="77777777" w:rsidR="007F6982" w:rsidRDefault="007F6982" w:rsidP="007F6982">
            <w:pPr>
              <w:pStyle w:val="TableParagraph"/>
              <w:rPr>
                <w:sz w:val="16"/>
              </w:rPr>
            </w:pPr>
            <w:r>
              <w:rPr>
                <w:sz w:val="16"/>
              </w:rPr>
              <w:t>3.98</w:t>
            </w:r>
          </w:p>
        </w:tc>
        <w:tc>
          <w:tcPr>
            <w:tcW w:w="425" w:type="dxa"/>
            <w:tcBorders>
              <w:top w:val="nil"/>
              <w:bottom w:val="nil"/>
            </w:tcBorders>
          </w:tcPr>
          <w:p w14:paraId="793C6EE0" w14:textId="77777777" w:rsidR="007F6982" w:rsidRDefault="007F6982" w:rsidP="007F6982">
            <w:pPr>
              <w:pStyle w:val="TableParagraph"/>
              <w:rPr>
                <w:sz w:val="16"/>
              </w:rPr>
            </w:pPr>
            <w:r>
              <w:rPr>
                <w:sz w:val="16"/>
              </w:rPr>
              <w:t>3.13</w:t>
            </w:r>
          </w:p>
        </w:tc>
        <w:tc>
          <w:tcPr>
            <w:tcW w:w="426" w:type="dxa"/>
            <w:tcBorders>
              <w:top w:val="nil"/>
              <w:bottom w:val="nil"/>
            </w:tcBorders>
          </w:tcPr>
          <w:p w14:paraId="1E767718" w14:textId="77777777" w:rsidR="007F6982" w:rsidRDefault="007F6982" w:rsidP="007F6982">
            <w:pPr>
              <w:pStyle w:val="TableParagraph"/>
              <w:rPr>
                <w:sz w:val="16"/>
              </w:rPr>
            </w:pPr>
            <w:r>
              <w:rPr>
                <w:sz w:val="16"/>
              </w:rPr>
              <w:t>2.74</w:t>
            </w:r>
          </w:p>
        </w:tc>
        <w:tc>
          <w:tcPr>
            <w:tcW w:w="425" w:type="dxa"/>
            <w:tcBorders>
              <w:top w:val="nil"/>
              <w:bottom w:val="nil"/>
            </w:tcBorders>
          </w:tcPr>
          <w:p w14:paraId="41C3A6F7" w14:textId="77777777" w:rsidR="007F6982" w:rsidRDefault="007F6982" w:rsidP="007F6982">
            <w:pPr>
              <w:pStyle w:val="TableParagraph"/>
              <w:ind w:right="97"/>
              <w:rPr>
                <w:sz w:val="16"/>
              </w:rPr>
            </w:pPr>
            <w:r>
              <w:rPr>
                <w:sz w:val="16"/>
              </w:rPr>
              <w:t>2.50</w:t>
            </w:r>
          </w:p>
        </w:tc>
        <w:tc>
          <w:tcPr>
            <w:tcW w:w="425" w:type="dxa"/>
            <w:tcBorders>
              <w:top w:val="nil"/>
              <w:bottom w:val="nil"/>
            </w:tcBorders>
          </w:tcPr>
          <w:p w14:paraId="09E92401" w14:textId="77777777" w:rsidR="007F6982" w:rsidRDefault="007F6982" w:rsidP="007F6982">
            <w:pPr>
              <w:pStyle w:val="TableParagraph"/>
              <w:rPr>
                <w:sz w:val="16"/>
              </w:rPr>
            </w:pPr>
            <w:r>
              <w:rPr>
                <w:sz w:val="16"/>
              </w:rPr>
              <w:t>2.35</w:t>
            </w:r>
          </w:p>
        </w:tc>
        <w:tc>
          <w:tcPr>
            <w:tcW w:w="425" w:type="dxa"/>
            <w:tcBorders>
              <w:top w:val="nil"/>
              <w:bottom w:val="nil"/>
            </w:tcBorders>
          </w:tcPr>
          <w:p w14:paraId="5016FEC6" w14:textId="77777777" w:rsidR="007F6982" w:rsidRDefault="007F6982" w:rsidP="007F6982">
            <w:pPr>
              <w:pStyle w:val="TableParagraph"/>
              <w:rPr>
                <w:sz w:val="16"/>
              </w:rPr>
            </w:pPr>
            <w:r>
              <w:rPr>
                <w:sz w:val="16"/>
              </w:rPr>
              <w:t>2.23</w:t>
            </w:r>
          </w:p>
        </w:tc>
        <w:tc>
          <w:tcPr>
            <w:tcW w:w="426" w:type="dxa"/>
            <w:tcBorders>
              <w:top w:val="nil"/>
              <w:bottom w:val="nil"/>
            </w:tcBorders>
          </w:tcPr>
          <w:p w14:paraId="1D38C58D" w14:textId="77777777" w:rsidR="007F6982" w:rsidRDefault="007F6982" w:rsidP="007F6982">
            <w:pPr>
              <w:pStyle w:val="TableParagraph"/>
              <w:rPr>
                <w:sz w:val="16"/>
              </w:rPr>
            </w:pPr>
            <w:r>
              <w:rPr>
                <w:sz w:val="16"/>
              </w:rPr>
              <w:t>2.15</w:t>
            </w:r>
          </w:p>
        </w:tc>
        <w:tc>
          <w:tcPr>
            <w:tcW w:w="425" w:type="dxa"/>
            <w:tcBorders>
              <w:top w:val="nil"/>
              <w:bottom w:val="nil"/>
            </w:tcBorders>
          </w:tcPr>
          <w:p w14:paraId="25FF80F9" w14:textId="77777777" w:rsidR="007F6982" w:rsidRDefault="007F6982" w:rsidP="007F6982">
            <w:pPr>
              <w:pStyle w:val="TableParagraph"/>
              <w:rPr>
                <w:sz w:val="16"/>
              </w:rPr>
            </w:pPr>
            <w:r>
              <w:rPr>
                <w:sz w:val="16"/>
              </w:rPr>
              <w:t>2.08</w:t>
            </w:r>
          </w:p>
        </w:tc>
        <w:tc>
          <w:tcPr>
            <w:tcW w:w="425" w:type="dxa"/>
            <w:tcBorders>
              <w:top w:val="nil"/>
              <w:bottom w:val="nil"/>
            </w:tcBorders>
          </w:tcPr>
          <w:p w14:paraId="5603A6A0" w14:textId="77777777" w:rsidR="007F6982" w:rsidRDefault="007F6982" w:rsidP="007F6982">
            <w:pPr>
              <w:pStyle w:val="TableParagraph"/>
              <w:rPr>
                <w:sz w:val="16"/>
              </w:rPr>
            </w:pPr>
            <w:r>
              <w:rPr>
                <w:sz w:val="16"/>
              </w:rPr>
              <w:t>2.02</w:t>
            </w:r>
          </w:p>
        </w:tc>
        <w:tc>
          <w:tcPr>
            <w:tcW w:w="425" w:type="dxa"/>
            <w:tcBorders>
              <w:top w:val="nil"/>
              <w:bottom w:val="nil"/>
            </w:tcBorders>
          </w:tcPr>
          <w:p w14:paraId="651C1D9E" w14:textId="77777777" w:rsidR="007F6982" w:rsidRDefault="007F6982" w:rsidP="007F6982">
            <w:pPr>
              <w:pStyle w:val="TableParagraph"/>
              <w:rPr>
                <w:sz w:val="16"/>
              </w:rPr>
            </w:pPr>
            <w:r>
              <w:rPr>
                <w:sz w:val="16"/>
              </w:rPr>
              <w:t>1.97</w:t>
            </w:r>
          </w:p>
        </w:tc>
        <w:tc>
          <w:tcPr>
            <w:tcW w:w="426" w:type="dxa"/>
            <w:tcBorders>
              <w:top w:val="nil"/>
              <w:bottom w:val="nil"/>
            </w:tcBorders>
          </w:tcPr>
          <w:p w14:paraId="02A919E8" w14:textId="77777777" w:rsidR="007F6982" w:rsidRDefault="007F6982" w:rsidP="007F6982">
            <w:pPr>
              <w:pStyle w:val="TableParagraph"/>
              <w:rPr>
                <w:sz w:val="16"/>
              </w:rPr>
            </w:pPr>
            <w:r>
              <w:rPr>
                <w:sz w:val="16"/>
              </w:rPr>
              <w:t>1.93</w:t>
            </w:r>
          </w:p>
        </w:tc>
        <w:tc>
          <w:tcPr>
            <w:tcW w:w="425" w:type="dxa"/>
            <w:tcBorders>
              <w:top w:val="nil"/>
              <w:bottom w:val="nil"/>
            </w:tcBorders>
          </w:tcPr>
          <w:p w14:paraId="2C539527" w14:textId="77777777" w:rsidR="007F6982" w:rsidRDefault="007F6982" w:rsidP="007F6982">
            <w:pPr>
              <w:pStyle w:val="TableParagraph"/>
              <w:rPr>
                <w:sz w:val="16"/>
              </w:rPr>
            </w:pPr>
            <w:r>
              <w:rPr>
                <w:sz w:val="16"/>
              </w:rPr>
              <w:t>1.90</w:t>
            </w:r>
          </w:p>
        </w:tc>
        <w:tc>
          <w:tcPr>
            <w:tcW w:w="567" w:type="dxa"/>
            <w:tcBorders>
              <w:top w:val="nil"/>
              <w:bottom w:val="nil"/>
            </w:tcBorders>
          </w:tcPr>
          <w:p w14:paraId="1D8DB1AB" w14:textId="77777777" w:rsidR="007F6982" w:rsidRDefault="007F6982" w:rsidP="007F6982">
            <w:pPr>
              <w:pStyle w:val="TableParagraph"/>
              <w:ind w:left="87" w:right="79"/>
              <w:jc w:val="center"/>
              <w:rPr>
                <w:sz w:val="16"/>
              </w:rPr>
            </w:pPr>
            <w:r>
              <w:rPr>
                <w:sz w:val="16"/>
              </w:rPr>
              <w:t>1.86</w:t>
            </w:r>
          </w:p>
        </w:tc>
        <w:tc>
          <w:tcPr>
            <w:tcW w:w="425" w:type="dxa"/>
            <w:tcBorders>
              <w:top w:val="nil"/>
              <w:bottom w:val="nil"/>
            </w:tcBorders>
          </w:tcPr>
          <w:p w14:paraId="5FE5B5F3" w14:textId="77777777" w:rsidR="007F6982" w:rsidRDefault="007F6982" w:rsidP="007F6982">
            <w:pPr>
              <w:pStyle w:val="TableParagraph"/>
              <w:ind w:right="97"/>
              <w:rPr>
                <w:sz w:val="16"/>
              </w:rPr>
            </w:pPr>
            <w:r>
              <w:rPr>
                <w:sz w:val="16"/>
              </w:rPr>
              <w:t>1.84</w:t>
            </w:r>
          </w:p>
        </w:tc>
        <w:tc>
          <w:tcPr>
            <w:tcW w:w="425" w:type="dxa"/>
            <w:tcBorders>
              <w:top w:val="nil"/>
              <w:bottom w:val="nil"/>
            </w:tcBorders>
          </w:tcPr>
          <w:p w14:paraId="0A821A66" w14:textId="77777777" w:rsidR="007F6982" w:rsidRDefault="007F6982" w:rsidP="007F6982">
            <w:pPr>
              <w:pStyle w:val="TableParagraph"/>
              <w:rPr>
                <w:sz w:val="16"/>
              </w:rPr>
            </w:pPr>
            <w:r>
              <w:rPr>
                <w:sz w:val="16"/>
              </w:rPr>
              <w:t>1.81</w:t>
            </w:r>
          </w:p>
        </w:tc>
      </w:tr>
      <w:tr w:rsidR="007F6982" w14:paraId="17C8FDA0" w14:textId="77777777" w:rsidTr="007F6982">
        <w:trPr>
          <w:trHeight w:val="255"/>
        </w:trPr>
        <w:tc>
          <w:tcPr>
            <w:tcW w:w="1134" w:type="dxa"/>
            <w:tcBorders>
              <w:top w:val="nil"/>
              <w:bottom w:val="nil"/>
            </w:tcBorders>
          </w:tcPr>
          <w:p w14:paraId="51313060" w14:textId="77777777" w:rsidR="007F6982" w:rsidRDefault="007F6982" w:rsidP="007F6982">
            <w:pPr>
              <w:pStyle w:val="TableParagraph"/>
              <w:spacing w:before="33"/>
              <w:ind w:right="98"/>
              <w:rPr>
                <w:rFonts w:ascii="Arial"/>
                <w:b/>
                <w:sz w:val="16"/>
              </w:rPr>
            </w:pPr>
            <w:r>
              <w:rPr>
                <w:rFonts w:ascii="Arial"/>
                <w:b/>
                <w:sz w:val="16"/>
              </w:rPr>
              <w:t>70</w:t>
            </w:r>
          </w:p>
        </w:tc>
        <w:tc>
          <w:tcPr>
            <w:tcW w:w="709" w:type="dxa"/>
            <w:tcBorders>
              <w:top w:val="nil"/>
              <w:bottom w:val="nil"/>
            </w:tcBorders>
          </w:tcPr>
          <w:p w14:paraId="6719BEC5" w14:textId="77777777" w:rsidR="007F6982" w:rsidRDefault="007F6982" w:rsidP="007F6982">
            <w:pPr>
              <w:pStyle w:val="TableParagraph"/>
              <w:spacing w:before="35"/>
              <w:rPr>
                <w:sz w:val="16"/>
              </w:rPr>
            </w:pPr>
            <w:r>
              <w:rPr>
                <w:sz w:val="16"/>
              </w:rPr>
              <w:t>3.98</w:t>
            </w:r>
          </w:p>
        </w:tc>
        <w:tc>
          <w:tcPr>
            <w:tcW w:w="425" w:type="dxa"/>
            <w:tcBorders>
              <w:top w:val="nil"/>
              <w:bottom w:val="nil"/>
            </w:tcBorders>
          </w:tcPr>
          <w:p w14:paraId="61B87AFC" w14:textId="77777777" w:rsidR="007F6982" w:rsidRDefault="007F6982" w:rsidP="007F6982">
            <w:pPr>
              <w:pStyle w:val="TableParagraph"/>
              <w:spacing w:before="35"/>
              <w:rPr>
                <w:sz w:val="16"/>
              </w:rPr>
            </w:pPr>
            <w:r>
              <w:rPr>
                <w:sz w:val="16"/>
              </w:rPr>
              <w:t>3.13</w:t>
            </w:r>
          </w:p>
        </w:tc>
        <w:tc>
          <w:tcPr>
            <w:tcW w:w="426" w:type="dxa"/>
            <w:tcBorders>
              <w:top w:val="nil"/>
              <w:bottom w:val="nil"/>
            </w:tcBorders>
          </w:tcPr>
          <w:p w14:paraId="7D52F334" w14:textId="77777777" w:rsidR="007F6982" w:rsidRDefault="007F6982" w:rsidP="007F6982">
            <w:pPr>
              <w:pStyle w:val="TableParagraph"/>
              <w:spacing w:before="35"/>
              <w:rPr>
                <w:sz w:val="16"/>
              </w:rPr>
            </w:pPr>
            <w:r>
              <w:rPr>
                <w:sz w:val="16"/>
              </w:rPr>
              <w:t>2.74</w:t>
            </w:r>
          </w:p>
        </w:tc>
        <w:tc>
          <w:tcPr>
            <w:tcW w:w="425" w:type="dxa"/>
            <w:tcBorders>
              <w:top w:val="nil"/>
              <w:bottom w:val="nil"/>
            </w:tcBorders>
          </w:tcPr>
          <w:p w14:paraId="7249140A" w14:textId="77777777" w:rsidR="007F6982" w:rsidRDefault="007F6982" w:rsidP="007F6982">
            <w:pPr>
              <w:pStyle w:val="TableParagraph"/>
              <w:spacing w:before="35"/>
              <w:ind w:right="97"/>
              <w:rPr>
                <w:sz w:val="16"/>
              </w:rPr>
            </w:pPr>
            <w:r>
              <w:rPr>
                <w:sz w:val="16"/>
              </w:rPr>
              <w:t>2.50</w:t>
            </w:r>
          </w:p>
        </w:tc>
        <w:tc>
          <w:tcPr>
            <w:tcW w:w="425" w:type="dxa"/>
            <w:tcBorders>
              <w:top w:val="nil"/>
              <w:bottom w:val="nil"/>
            </w:tcBorders>
          </w:tcPr>
          <w:p w14:paraId="7892B11A" w14:textId="77777777" w:rsidR="007F6982" w:rsidRDefault="007F6982" w:rsidP="007F6982">
            <w:pPr>
              <w:pStyle w:val="TableParagraph"/>
              <w:spacing w:before="35"/>
              <w:rPr>
                <w:sz w:val="16"/>
              </w:rPr>
            </w:pPr>
            <w:r>
              <w:rPr>
                <w:sz w:val="16"/>
              </w:rPr>
              <w:t>2.35</w:t>
            </w:r>
          </w:p>
        </w:tc>
        <w:tc>
          <w:tcPr>
            <w:tcW w:w="425" w:type="dxa"/>
            <w:tcBorders>
              <w:top w:val="nil"/>
              <w:bottom w:val="nil"/>
            </w:tcBorders>
          </w:tcPr>
          <w:p w14:paraId="2EA11AD2" w14:textId="77777777" w:rsidR="007F6982" w:rsidRDefault="007F6982" w:rsidP="007F6982">
            <w:pPr>
              <w:pStyle w:val="TableParagraph"/>
              <w:spacing w:before="35"/>
              <w:rPr>
                <w:sz w:val="16"/>
              </w:rPr>
            </w:pPr>
            <w:r>
              <w:rPr>
                <w:sz w:val="16"/>
              </w:rPr>
              <w:t>2.23</w:t>
            </w:r>
          </w:p>
        </w:tc>
        <w:tc>
          <w:tcPr>
            <w:tcW w:w="426" w:type="dxa"/>
            <w:tcBorders>
              <w:top w:val="nil"/>
              <w:bottom w:val="nil"/>
            </w:tcBorders>
          </w:tcPr>
          <w:p w14:paraId="758EC52D" w14:textId="77777777" w:rsidR="007F6982" w:rsidRDefault="007F6982" w:rsidP="007F6982">
            <w:pPr>
              <w:pStyle w:val="TableParagraph"/>
              <w:spacing w:before="35"/>
              <w:rPr>
                <w:sz w:val="16"/>
              </w:rPr>
            </w:pPr>
            <w:r>
              <w:rPr>
                <w:sz w:val="16"/>
              </w:rPr>
              <w:t>2.14</w:t>
            </w:r>
          </w:p>
        </w:tc>
        <w:tc>
          <w:tcPr>
            <w:tcW w:w="425" w:type="dxa"/>
            <w:tcBorders>
              <w:top w:val="nil"/>
              <w:bottom w:val="nil"/>
            </w:tcBorders>
          </w:tcPr>
          <w:p w14:paraId="012F35DB" w14:textId="77777777" w:rsidR="007F6982" w:rsidRDefault="007F6982" w:rsidP="007F6982">
            <w:pPr>
              <w:pStyle w:val="TableParagraph"/>
              <w:spacing w:before="35"/>
              <w:rPr>
                <w:sz w:val="16"/>
              </w:rPr>
            </w:pPr>
            <w:r>
              <w:rPr>
                <w:sz w:val="16"/>
              </w:rPr>
              <w:t>2.07</w:t>
            </w:r>
          </w:p>
        </w:tc>
        <w:tc>
          <w:tcPr>
            <w:tcW w:w="425" w:type="dxa"/>
            <w:tcBorders>
              <w:top w:val="nil"/>
              <w:bottom w:val="nil"/>
            </w:tcBorders>
          </w:tcPr>
          <w:p w14:paraId="0B31B242" w14:textId="77777777" w:rsidR="007F6982" w:rsidRDefault="007F6982" w:rsidP="007F6982">
            <w:pPr>
              <w:pStyle w:val="TableParagraph"/>
              <w:spacing w:before="35"/>
              <w:rPr>
                <w:sz w:val="16"/>
              </w:rPr>
            </w:pPr>
            <w:r>
              <w:rPr>
                <w:sz w:val="16"/>
              </w:rPr>
              <w:t>2.02</w:t>
            </w:r>
          </w:p>
        </w:tc>
        <w:tc>
          <w:tcPr>
            <w:tcW w:w="425" w:type="dxa"/>
            <w:tcBorders>
              <w:top w:val="nil"/>
              <w:bottom w:val="nil"/>
            </w:tcBorders>
          </w:tcPr>
          <w:p w14:paraId="0C903B17" w14:textId="77777777" w:rsidR="007F6982" w:rsidRDefault="007F6982" w:rsidP="007F6982">
            <w:pPr>
              <w:pStyle w:val="TableParagraph"/>
              <w:spacing w:before="35"/>
              <w:rPr>
                <w:sz w:val="16"/>
              </w:rPr>
            </w:pPr>
            <w:r>
              <w:rPr>
                <w:sz w:val="16"/>
              </w:rPr>
              <w:t>1.97</w:t>
            </w:r>
          </w:p>
        </w:tc>
        <w:tc>
          <w:tcPr>
            <w:tcW w:w="426" w:type="dxa"/>
            <w:tcBorders>
              <w:top w:val="nil"/>
              <w:bottom w:val="nil"/>
            </w:tcBorders>
          </w:tcPr>
          <w:p w14:paraId="1437874F" w14:textId="77777777" w:rsidR="007F6982" w:rsidRDefault="007F6982" w:rsidP="007F6982">
            <w:pPr>
              <w:pStyle w:val="TableParagraph"/>
              <w:spacing w:before="35"/>
              <w:rPr>
                <w:sz w:val="16"/>
              </w:rPr>
            </w:pPr>
            <w:r>
              <w:rPr>
                <w:sz w:val="16"/>
              </w:rPr>
              <w:t>1.93</w:t>
            </w:r>
          </w:p>
        </w:tc>
        <w:tc>
          <w:tcPr>
            <w:tcW w:w="425" w:type="dxa"/>
            <w:tcBorders>
              <w:top w:val="nil"/>
              <w:bottom w:val="nil"/>
            </w:tcBorders>
          </w:tcPr>
          <w:p w14:paraId="314EA865" w14:textId="77777777" w:rsidR="007F6982" w:rsidRDefault="007F6982" w:rsidP="007F6982">
            <w:pPr>
              <w:pStyle w:val="TableParagraph"/>
              <w:spacing w:before="35"/>
              <w:rPr>
                <w:sz w:val="16"/>
              </w:rPr>
            </w:pPr>
            <w:r>
              <w:rPr>
                <w:sz w:val="16"/>
              </w:rPr>
              <w:t>1.89</w:t>
            </w:r>
          </w:p>
        </w:tc>
        <w:tc>
          <w:tcPr>
            <w:tcW w:w="567" w:type="dxa"/>
            <w:tcBorders>
              <w:top w:val="nil"/>
              <w:bottom w:val="nil"/>
            </w:tcBorders>
          </w:tcPr>
          <w:p w14:paraId="319EFFD9" w14:textId="77777777" w:rsidR="007F6982" w:rsidRDefault="007F6982" w:rsidP="007F6982">
            <w:pPr>
              <w:pStyle w:val="TableParagraph"/>
              <w:spacing w:before="35"/>
              <w:ind w:left="87" w:right="79"/>
              <w:jc w:val="center"/>
              <w:rPr>
                <w:sz w:val="16"/>
              </w:rPr>
            </w:pPr>
            <w:r>
              <w:rPr>
                <w:sz w:val="16"/>
              </w:rPr>
              <w:t>1.86</w:t>
            </w:r>
          </w:p>
        </w:tc>
        <w:tc>
          <w:tcPr>
            <w:tcW w:w="425" w:type="dxa"/>
            <w:tcBorders>
              <w:top w:val="nil"/>
              <w:bottom w:val="nil"/>
            </w:tcBorders>
          </w:tcPr>
          <w:p w14:paraId="3BC9FF29" w14:textId="77777777" w:rsidR="007F6982" w:rsidRDefault="007F6982" w:rsidP="007F6982">
            <w:pPr>
              <w:pStyle w:val="TableParagraph"/>
              <w:spacing w:before="35"/>
              <w:ind w:right="97"/>
              <w:rPr>
                <w:sz w:val="16"/>
              </w:rPr>
            </w:pPr>
            <w:r>
              <w:rPr>
                <w:sz w:val="16"/>
              </w:rPr>
              <w:t>1.84</w:t>
            </w:r>
          </w:p>
        </w:tc>
        <w:tc>
          <w:tcPr>
            <w:tcW w:w="425" w:type="dxa"/>
            <w:tcBorders>
              <w:top w:val="nil"/>
              <w:bottom w:val="nil"/>
            </w:tcBorders>
          </w:tcPr>
          <w:p w14:paraId="4F4EA97D" w14:textId="77777777" w:rsidR="007F6982" w:rsidRDefault="007F6982" w:rsidP="007F6982">
            <w:pPr>
              <w:pStyle w:val="TableParagraph"/>
              <w:spacing w:before="35"/>
              <w:rPr>
                <w:sz w:val="16"/>
              </w:rPr>
            </w:pPr>
            <w:r>
              <w:rPr>
                <w:sz w:val="16"/>
              </w:rPr>
              <w:t>1.81</w:t>
            </w:r>
          </w:p>
        </w:tc>
      </w:tr>
      <w:tr w:rsidR="007F6982" w14:paraId="5EBDFF74" w14:textId="77777777" w:rsidTr="007F6982">
        <w:trPr>
          <w:trHeight w:val="254"/>
        </w:trPr>
        <w:tc>
          <w:tcPr>
            <w:tcW w:w="1134" w:type="dxa"/>
            <w:tcBorders>
              <w:top w:val="nil"/>
              <w:bottom w:val="nil"/>
            </w:tcBorders>
          </w:tcPr>
          <w:p w14:paraId="14B6951B" w14:textId="77777777" w:rsidR="007F6982" w:rsidRDefault="007F6982" w:rsidP="007F6982">
            <w:pPr>
              <w:pStyle w:val="TableParagraph"/>
              <w:spacing w:before="32"/>
              <w:ind w:right="98"/>
              <w:rPr>
                <w:rFonts w:ascii="Arial"/>
                <w:b/>
                <w:sz w:val="16"/>
              </w:rPr>
            </w:pPr>
            <w:r>
              <w:rPr>
                <w:rFonts w:ascii="Arial"/>
                <w:b/>
                <w:sz w:val="16"/>
              </w:rPr>
              <w:t>71</w:t>
            </w:r>
          </w:p>
        </w:tc>
        <w:tc>
          <w:tcPr>
            <w:tcW w:w="709" w:type="dxa"/>
            <w:tcBorders>
              <w:top w:val="nil"/>
              <w:bottom w:val="nil"/>
            </w:tcBorders>
          </w:tcPr>
          <w:p w14:paraId="3B82E634" w14:textId="77777777" w:rsidR="007F6982" w:rsidRDefault="007F6982" w:rsidP="007F6982">
            <w:pPr>
              <w:pStyle w:val="TableParagraph"/>
              <w:rPr>
                <w:sz w:val="16"/>
              </w:rPr>
            </w:pPr>
            <w:r>
              <w:rPr>
                <w:sz w:val="16"/>
              </w:rPr>
              <w:t>3.98</w:t>
            </w:r>
          </w:p>
        </w:tc>
        <w:tc>
          <w:tcPr>
            <w:tcW w:w="425" w:type="dxa"/>
            <w:tcBorders>
              <w:top w:val="nil"/>
              <w:bottom w:val="nil"/>
            </w:tcBorders>
          </w:tcPr>
          <w:p w14:paraId="27C637FA" w14:textId="77777777" w:rsidR="007F6982" w:rsidRDefault="007F6982" w:rsidP="007F6982">
            <w:pPr>
              <w:pStyle w:val="TableParagraph"/>
              <w:rPr>
                <w:sz w:val="16"/>
              </w:rPr>
            </w:pPr>
            <w:r>
              <w:rPr>
                <w:sz w:val="16"/>
              </w:rPr>
              <w:t>3.13</w:t>
            </w:r>
          </w:p>
        </w:tc>
        <w:tc>
          <w:tcPr>
            <w:tcW w:w="426" w:type="dxa"/>
            <w:tcBorders>
              <w:top w:val="nil"/>
              <w:bottom w:val="nil"/>
            </w:tcBorders>
          </w:tcPr>
          <w:p w14:paraId="7A5E388D" w14:textId="77777777" w:rsidR="007F6982" w:rsidRDefault="007F6982" w:rsidP="007F6982">
            <w:pPr>
              <w:pStyle w:val="TableParagraph"/>
              <w:rPr>
                <w:sz w:val="16"/>
              </w:rPr>
            </w:pPr>
            <w:r>
              <w:rPr>
                <w:sz w:val="16"/>
              </w:rPr>
              <w:t>2.73</w:t>
            </w:r>
          </w:p>
        </w:tc>
        <w:tc>
          <w:tcPr>
            <w:tcW w:w="425" w:type="dxa"/>
            <w:tcBorders>
              <w:top w:val="nil"/>
              <w:bottom w:val="nil"/>
            </w:tcBorders>
          </w:tcPr>
          <w:p w14:paraId="0BAC650C" w14:textId="77777777" w:rsidR="007F6982" w:rsidRDefault="007F6982" w:rsidP="007F6982">
            <w:pPr>
              <w:pStyle w:val="TableParagraph"/>
              <w:ind w:right="97"/>
              <w:rPr>
                <w:sz w:val="16"/>
              </w:rPr>
            </w:pPr>
            <w:r>
              <w:rPr>
                <w:sz w:val="16"/>
              </w:rPr>
              <w:t>2.50</w:t>
            </w:r>
          </w:p>
        </w:tc>
        <w:tc>
          <w:tcPr>
            <w:tcW w:w="425" w:type="dxa"/>
            <w:tcBorders>
              <w:top w:val="nil"/>
              <w:bottom w:val="nil"/>
            </w:tcBorders>
          </w:tcPr>
          <w:p w14:paraId="6FAD3F85" w14:textId="77777777" w:rsidR="007F6982" w:rsidRDefault="007F6982" w:rsidP="007F6982">
            <w:pPr>
              <w:pStyle w:val="TableParagraph"/>
              <w:rPr>
                <w:sz w:val="16"/>
              </w:rPr>
            </w:pPr>
            <w:r>
              <w:rPr>
                <w:sz w:val="16"/>
              </w:rPr>
              <w:t>2.34</w:t>
            </w:r>
          </w:p>
        </w:tc>
        <w:tc>
          <w:tcPr>
            <w:tcW w:w="425" w:type="dxa"/>
            <w:tcBorders>
              <w:top w:val="nil"/>
              <w:bottom w:val="nil"/>
            </w:tcBorders>
          </w:tcPr>
          <w:p w14:paraId="646ABA10" w14:textId="77777777" w:rsidR="007F6982" w:rsidRDefault="007F6982" w:rsidP="007F6982">
            <w:pPr>
              <w:pStyle w:val="TableParagraph"/>
              <w:rPr>
                <w:sz w:val="16"/>
              </w:rPr>
            </w:pPr>
            <w:r>
              <w:rPr>
                <w:sz w:val="16"/>
              </w:rPr>
              <w:t>2.23</w:t>
            </w:r>
          </w:p>
        </w:tc>
        <w:tc>
          <w:tcPr>
            <w:tcW w:w="426" w:type="dxa"/>
            <w:tcBorders>
              <w:top w:val="nil"/>
              <w:bottom w:val="nil"/>
            </w:tcBorders>
          </w:tcPr>
          <w:p w14:paraId="6D70F59D" w14:textId="77777777" w:rsidR="007F6982" w:rsidRDefault="007F6982" w:rsidP="007F6982">
            <w:pPr>
              <w:pStyle w:val="TableParagraph"/>
              <w:rPr>
                <w:sz w:val="16"/>
              </w:rPr>
            </w:pPr>
            <w:r>
              <w:rPr>
                <w:sz w:val="16"/>
              </w:rPr>
              <w:t>2.14</w:t>
            </w:r>
          </w:p>
        </w:tc>
        <w:tc>
          <w:tcPr>
            <w:tcW w:w="425" w:type="dxa"/>
            <w:tcBorders>
              <w:top w:val="nil"/>
              <w:bottom w:val="nil"/>
            </w:tcBorders>
          </w:tcPr>
          <w:p w14:paraId="218B8744" w14:textId="77777777" w:rsidR="007F6982" w:rsidRDefault="007F6982" w:rsidP="007F6982">
            <w:pPr>
              <w:pStyle w:val="TableParagraph"/>
              <w:rPr>
                <w:sz w:val="16"/>
              </w:rPr>
            </w:pPr>
            <w:r>
              <w:rPr>
                <w:sz w:val="16"/>
              </w:rPr>
              <w:t>2.07</w:t>
            </w:r>
          </w:p>
        </w:tc>
        <w:tc>
          <w:tcPr>
            <w:tcW w:w="425" w:type="dxa"/>
            <w:tcBorders>
              <w:top w:val="nil"/>
              <w:bottom w:val="nil"/>
            </w:tcBorders>
          </w:tcPr>
          <w:p w14:paraId="00D0FFAB" w14:textId="77777777" w:rsidR="007F6982" w:rsidRDefault="007F6982" w:rsidP="007F6982">
            <w:pPr>
              <w:pStyle w:val="TableParagraph"/>
              <w:rPr>
                <w:sz w:val="16"/>
              </w:rPr>
            </w:pPr>
            <w:r>
              <w:rPr>
                <w:sz w:val="16"/>
              </w:rPr>
              <w:t>2.01</w:t>
            </w:r>
          </w:p>
        </w:tc>
        <w:tc>
          <w:tcPr>
            <w:tcW w:w="425" w:type="dxa"/>
            <w:tcBorders>
              <w:top w:val="nil"/>
              <w:bottom w:val="nil"/>
            </w:tcBorders>
          </w:tcPr>
          <w:p w14:paraId="6CECECEE" w14:textId="77777777" w:rsidR="007F6982" w:rsidRDefault="007F6982" w:rsidP="007F6982">
            <w:pPr>
              <w:pStyle w:val="TableParagraph"/>
              <w:rPr>
                <w:sz w:val="16"/>
              </w:rPr>
            </w:pPr>
            <w:r>
              <w:rPr>
                <w:sz w:val="16"/>
              </w:rPr>
              <w:t>1.97</w:t>
            </w:r>
          </w:p>
        </w:tc>
        <w:tc>
          <w:tcPr>
            <w:tcW w:w="426" w:type="dxa"/>
            <w:tcBorders>
              <w:top w:val="nil"/>
              <w:bottom w:val="nil"/>
            </w:tcBorders>
          </w:tcPr>
          <w:p w14:paraId="584A4DF0" w14:textId="77777777" w:rsidR="007F6982" w:rsidRDefault="007F6982" w:rsidP="007F6982">
            <w:pPr>
              <w:pStyle w:val="TableParagraph"/>
              <w:rPr>
                <w:sz w:val="16"/>
              </w:rPr>
            </w:pPr>
            <w:r>
              <w:rPr>
                <w:sz w:val="16"/>
              </w:rPr>
              <w:t>1.93</w:t>
            </w:r>
          </w:p>
        </w:tc>
        <w:tc>
          <w:tcPr>
            <w:tcW w:w="425" w:type="dxa"/>
            <w:tcBorders>
              <w:top w:val="nil"/>
              <w:bottom w:val="nil"/>
            </w:tcBorders>
          </w:tcPr>
          <w:p w14:paraId="359CCFB9" w14:textId="77777777" w:rsidR="007F6982" w:rsidRDefault="007F6982" w:rsidP="007F6982">
            <w:pPr>
              <w:pStyle w:val="TableParagraph"/>
              <w:rPr>
                <w:sz w:val="16"/>
              </w:rPr>
            </w:pPr>
            <w:r>
              <w:rPr>
                <w:sz w:val="16"/>
              </w:rPr>
              <w:t>1.89</w:t>
            </w:r>
          </w:p>
        </w:tc>
        <w:tc>
          <w:tcPr>
            <w:tcW w:w="567" w:type="dxa"/>
            <w:tcBorders>
              <w:top w:val="nil"/>
              <w:bottom w:val="nil"/>
            </w:tcBorders>
          </w:tcPr>
          <w:p w14:paraId="5BD9B662" w14:textId="77777777" w:rsidR="007F6982" w:rsidRDefault="007F6982" w:rsidP="007F6982">
            <w:pPr>
              <w:pStyle w:val="TableParagraph"/>
              <w:ind w:left="87" w:right="79"/>
              <w:jc w:val="center"/>
              <w:rPr>
                <w:sz w:val="16"/>
              </w:rPr>
            </w:pPr>
            <w:r>
              <w:rPr>
                <w:sz w:val="16"/>
              </w:rPr>
              <w:t>1.86</w:t>
            </w:r>
          </w:p>
        </w:tc>
        <w:tc>
          <w:tcPr>
            <w:tcW w:w="425" w:type="dxa"/>
            <w:tcBorders>
              <w:top w:val="nil"/>
              <w:bottom w:val="nil"/>
            </w:tcBorders>
          </w:tcPr>
          <w:p w14:paraId="4A36C70F" w14:textId="77777777" w:rsidR="007F6982" w:rsidRDefault="007F6982" w:rsidP="007F6982">
            <w:pPr>
              <w:pStyle w:val="TableParagraph"/>
              <w:ind w:right="97"/>
              <w:rPr>
                <w:sz w:val="16"/>
              </w:rPr>
            </w:pPr>
            <w:r>
              <w:rPr>
                <w:sz w:val="16"/>
              </w:rPr>
              <w:t>1.83</w:t>
            </w:r>
          </w:p>
        </w:tc>
        <w:tc>
          <w:tcPr>
            <w:tcW w:w="425" w:type="dxa"/>
            <w:tcBorders>
              <w:top w:val="nil"/>
              <w:bottom w:val="nil"/>
            </w:tcBorders>
          </w:tcPr>
          <w:p w14:paraId="327F7526" w14:textId="77777777" w:rsidR="007F6982" w:rsidRDefault="007F6982" w:rsidP="007F6982">
            <w:pPr>
              <w:pStyle w:val="TableParagraph"/>
              <w:rPr>
                <w:sz w:val="16"/>
              </w:rPr>
            </w:pPr>
            <w:r>
              <w:rPr>
                <w:sz w:val="16"/>
              </w:rPr>
              <w:t>1.81</w:t>
            </w:r>
          </w:p>
        </w:tc>
      </w:tr>
      <w:tr w:rsidR="007F6982" w14:paraId="69F13D3E" w14:textId="77777777" w:rsidTr="007F6982">
        <w:trPr>
          <w:trHeight w:val="254"/>
        </w:trPr>
        <w:tc>
          <w:tcPr>
            <w:tcW w:w="1134" w:type="dxa"/>
            <w:tcBorders>
              <w:top w:val="nil"/>
              <w:bottom w:val="nil"/>
            </w:tcBorders>
          </w:tcPr>
          <w:p w14:paraId="39FDFE60" w14:textId="77777777" w:rsidR="007F6982" w:rsidRDefault="007F6982" w:rsidP="007F6982">
            <w:pPr>
              <w:pStyle w:val="TableParagraph"/>
              <w:spacing w:before="31"/>
              <w:ind w:right="98"/>
              <w:rPr>
                <w:rFonts w:ascii="Arial"/>
                <w:b/>
                <w:sz w:val="16"/>
              </w:rPr>
            </w:pPr>
            <w:r>
              <w:rPr>
                <w:rFonts w:ascii="Arial"/>
                <w:b/>
                <w:sz w:val="16"/>
              </w:rPr>
              <w:t>72</w:t>
            </w:r>
          </w:p>
        </w:tc>
        <w:tc>
          <w:tcPr>
            <w:tcW w:w="709" w:type="dxa"/>
            <w:tcBorders>
              <w:top w:val="nil"/>
              <w:bottom w:val="nil"/>
            </w:tcBorders>
          </w:tcPr>
          <w:p w14:paraId="60147EAB" w14:textId="77777777" w:rsidR="007F6982" w:rsidRDefault="007F6982" w:rsidP="007F6982">
            <w:pPr>
              <w:pStyle w:val="TableParagraph"/>
              <w:rPr>
                <w:sz w:val="16"/>
              </w:rPr>
            </w:pPr>
            <w:r>
              <w:rPr>
                <w:sz w:val="16"/>
              </w:rPr>
              <w:t>3.97</w:t>
            </w:r>
          </w:p>
        </w:tc>
        <w:tc>
          <w:tcPr>
            <w:tcW w:w="425" w:type="dxa"/>
            <w:tcBorders>
              <w:top w:val="nil"/>
              <w:bottom w:val="nil"/>
            </w:tcBorders>
          </w:tcPr>
          <w:p w14:paraId="0D4C3F24" w14:textId="77777777" w:rsidR="007F6982" w:rsidRDefault="007F6982" w:rsidP="007F6982">
            <w:pPr>
              <w:pStyle w:val="TableParagraph"/>
              <w:rPr>
                <w:sz w:val="16"/>
              </w:rPr>
            </w:pPr>
            <w:r>
              <w:rPr>
                <w:sz w:val="16"/>
              </w:rPr>
              <w:t>3.12</w:t>
            </w:r>
          </w:p>
        </w:tc>
        <w:tc>
          <w:tcPr>
            <w:tcW w:w="426" w:type="dxa"/>
            <w:tcBorders>
              <w:top w:val="nil"/>
              <w:bottom w:val="nil"/>
            </w:tcBorders>
          </w:tcPr>
          <w:p w14:paraId="411EF376" w14:textId="77777777" w:rsidR="007F6982" w:rsidRDefault="007F6982" w:rsidP="007F6982">
            <w:pPr>
              <w:pStyle w:val="TableParagraph"/>
              <w:rPr>
                <w:sz w:val="16"/>
              </w:rPr>
            </w:pPr>
            <w:r>
              <w:rPr>
                <w:sz w:val="16"/>
              </w:rPr>
              <w:t>2.73</w:t>
            </w:r>
          </w:p>
        </w:tc>
        <w:tc>
          <w:tcPr>
            <w:tcW w:w="425" w:type="dxa"/>
            <w:tcBorders>
              <w:top w:val="nil"/>
              <w:bottom w:val="nil"/>
            </w:tcBorders>
          </w:tcPr>
          <w:p w14:paraId="5B6ED639" w14:textId="77777777" w:rsidR="007F6982" w:rsidRDefault="007F6982" w:rsidP="007F6982">
            <w:pPr>
              <w:pStyle w:val="TableParagraph"/>
              <w:ind w:right="97"/>
              <w:rPr>
                <w:sz w:val="16"/>
              </w:rPr>
            </w:pPr>
            <w:r>
              <w:rPr>
                <w:sz w:val="16"/>
              </w:rPr>
              <w:t>2.50</w:t>
            </w:r>
          </w:p>
        </w:tc>
        <w:tc>
          <w:tcPr>
            <w:tcW w:w="425" w:type="dxa"/>
            <w:tcBorders>
              <w:top w:val="nil"/>
              <w:bottom w:val="nil"/>
            </w:tcBorders>
          </w:tcPr>
          <w:p w14:paraId="461D392D" w14:textId="77777777" w:rsidR="007F6982" w:rsidRDefault="007F6982" w:rsidP="007F6982">
            <w:pPr>
              <w:pStyle w:val="TableParagraph"/>
              <w:rPr>
                <w:sz w:val="16"/>
              </w:rPr>
            </w:pPr>
            <w:r>
              <w:rPr>
                <w:sz w:val="16"/>
              </w:rPr>
              <w:t>2.34</w:t>
            </w:r>
          </w:p>
        </w:tc>
        <w:tc>
          <w:tcPr>
            <w:tcW w:w="425" w:type="dxa"/>
            <w:tcBorders>
              <w:top w:val="nil"/>
              <w:bottom w:val="nil"/>
            </w:tcBorders>
          </w:tcPr>
          <w:p w14:paraId="6A273F79" w14:textId="77777777" w:rsidR="007F6982" w:rsidRDefault="007F6982" w:rsidP="007F6982">
            <w:pPr>
              <w:pStyle w:val="TableParagraph"/>
              <w:rPr>
                <w:sz w:val="16"/>
              </w:rPr>
            </w:pPr>
            <w:r>
              <w:rPr>
                <w:sz w:val="16"/>
              </w:rPr>
              <w:t>2.23</w:t>
            </w:r>
          </w:p>
        </w:tc>
        <w:tc>
          <w:tcPr>
            <w:tcW w:w="426" w:type="dxa"/>
            <w:tcBorders>
              <w:top w:val="nil"/>
              <w:bottom w:val="nil"/>
            </w:tcBorders>
          </w:tcPr>
          <w:p w14:paraId="7EBAF3C6" w14:textId="77777777" w:rsidR="007F6982" w:rsidRDefault="007F6982" w:rsidP="007F6982">
            <w:pPr>
              <w:pStyle w:val="TableParagraph"/>
              <w:rPr>
                <w:sz w:val="16"/>
              </w:rPr>
            </w:pPr>
            <w:r>
              <w:rPr>
                <w:sz w:val="16"/>
              </w:rPr>
              <w:t>2.14</w:t>
            </w:r>
          </w:p>
        </w:tc>
        <w:tc>
          <w:tcPr>
            <w:tcW w:w="425" w:type="dxa"/>
            <w:tcBorders>
              <w:top w:val="nil"/>
              <w:bottom w:val="nil"/>
            </w:tcBorders>
          </w:tcPr>
          <w:p w14:paraId="6526E591" w14:textId="77777777" w:rsidR="007F6982" w:rsidRDefault="007F6982" w:rsidP="007F6982">
            <w:pPr>
              <w:pStyle w:val="TableParagraph"/>
              <w:rPr>
                <w:sz w:val="16"/>
              </w:rPr>
            </w:pPr>
            <w:r>
              <w:rPr>
                <w:sz w:val="16"/>
              </w:rPr>
              <w:t>2.07</w:t>
            </w:r>
          </w:p>
        </w:tc>
        <w:tc>
          <w:tcPr>
            <w:tcW w:w="425" w:type="dxa"/>
            <w:tcBorders>
              <w:top w:val="nil"/>
              <w:bottom w:val="nil"/>
            </w:tcBorders>
          </w:tcPr>
          <w:p w14:paraId="2041E895" w14:textId="77777777" w:rsidR="007F6982" w:rsidRDefault="007F6982" w:rsidP="007F6982">
            <w:pPr>
              <w:pStyle w:val="TableParagraph"/>
              <w:rPr>
                <w:sz w:val="16"/>
              </w:rPr>
            </w:pPr>
            <w:r>
              <w:rPr>
                <w:sz w:val="16"/>
              </w:rPr>
              <w:t>2.01</w:t>
            </w:r>
          </w:p>
        </w:tc>
        <w:tc>
          <w:tcPr>
            <w:tcW w:w="425" w:type="dxa"/>
            <w:tcBorders>
              <w:top w:val="nil"/>
              <w:bottom w:val="nil"/>
            </w:tcBorders>
          </w:tcPr>
          <w:p w14:paraId="1B846E1A" w14:textId="77777777" w:rsidR="007F6982" w:rsidRDefault="007F6982" w:rsidP="007F6982">
            <w:pPr>
              <w:pStyle w:val="TableParagraph"/>
              <w:rPr>
                <w:sz w:val="16"/>
              </w:rPr>
            </w:pPr>
            <w:r>
              <w:rPr>
                <w:sz w:val="16"/>
              </w:rPr>
              <w:t>1.96</w:t>
            </w:r>
          </w:p>
        </w:tc>
        <w:tc>
          <w:tcPr>
            <w:tcW w:w="426" w:type="dxa"/>
            <w:tcBorders>
              <w:top w:val="nil"/>
              <w:bottom w:val="nil"/>
            </w:tcBorders>
          </w:tcPr>
          <w:p w14:paraId="4280AA58" w14:textId="77777777" w:rsidR="007F6982" w:rsidRDefault="007F6982" w:rsidP="007F6982">
            <w:pPr>
              <w:pStyle w:val="TableParagraph"/>
              <w:rPr>
                <w:sz w:val="16"/>
              </w:rPr>
            </w:pPr>
            <w:r>
              <w:rPr>
                <w:sz w:val="16"/>
              </w:rPr>
              <w:t>1.92</w:t>
            </w:r>
          </w:p>
        </w:tc>
        <w:tc>
          <w:tcPr>
            <w:tcW w:w="425" w:type="dxa"/>
            <w:tcBorders>
              <w:top w:val="nil"/>
              <w:bottom w:val="nil"/>
            </w:tcBorders>
          </w:tcPr>
          <w:p w14:paraId="5D13D612" w14:textId="77777777" w:rsidR="007F6982" w:rsidRDefault="007F6982" w:rsidP="007F6982">
            <w:pPr>
              <w:pStyle w:val="TableParagraph"/>
              <w:rPr>
                <w:sz w:val="16"/>
              </w:rPr>
            </w:pPr>
            <w:r>
              <w:rPr>
                <w:sz w:val="16"/>
              </w:rPr>
              <w:t>1.89</w:t>
            </w:r>
          </w:p>
        </w:tc>
        <w:tc>
          <w:tcPr>
            <w:tcW w:w="567" w:type="dxa"/>
            <w:tcBorders>
              <w:top w:val="nil"/>
              <w:bottom w:val="nil"/>
            </w:tcBorders>
          </w:tcPr>
          <w:p w14:paraId="5D086427" w14:textId="77777777" w:rsidR="007F6982" w:rsidRDefault="007F6982" w:rsidP="007F6982">
            <w:pPr>
              <w:pStyle w:val="TableParagraph"/>
              <w:ind w:left="87" w:right="79"/>
              <w:jc w:val="center"/>
              <w:rPr>
                <w:sz w:val="16"/>
              </w:rPr>
            </w:pPr>
            <w:r>
              <w:rPr>
                <w:sz w:val="16"/>
              </w:rPr>
              <w:t>1.86</w:t>
            </w:r>
          </w:p>
        </w:tc>
        <w:tc>
          <w:tcPr>
            <w:tcW w:w="425" w:type="dxa"/>
            <w:tcBorders>
              <w:top w:val="nil"/>
              <w:bottom w:val="nil"/>
            </w:tcBorders>
          </w:tcPr>
          <w:p w14:paraId="25F7106D" w14:textId="77777777" w:rsidR="007F6982" w:rsidRDefault="007F6982" w:rsidP="007F6982">
            <w:pPr>
              <w:pStyle w:val="TableParagraph"/>
              <w:ind w:right="97"/>
              <w:rPr>
                <w:sz w:val="16"/>
              </w:rPr>
            </w:pPr>
            <w:r>
              <w:rPr>
                <w:sz w:val="16"/>
              </w:rPr>
              <w:t>1.83</w:t>
            </w:r>
          </w:p>
        </w:tc>
        <w:tc>
          <w:tcPr>
            <w:tcW w:w="425" w:type="dxa"/>
            <w:tcBorders>
              <w:top w:val="nil"/>
              <w:bottom w:val="nil"/>
            </w:tcBorders>
          </w:tcPr>
          <w:p w14:paraId="123DDA6D" w14:textId="77777777" w:rsidR="007F6982" w:rsidRDefault="007F6982" w:rsidP="007F6982">
            <w:pPr>
              <w:pStyle w:val="TableParagraph"/>
              <w:rPr>
                <w:sz w:val="16"/>
              </w:rPr>
            </w:pPr>
            <w:r>
              <w:rPr>
                <w:sz w:val="16"/>
              </w:rPr>
              <w:t>1.81</w:t>
            </w:r>
          </w:p>
        </w:tc>
      </w:tr>
      <w:tr w:rsidR="007F6982" w14:paraId="77A97562" w14:textId="77777777" w:rsidTr="007F6982">
        <w:trPr>
          <w:trHeight w:val="255"/>
        </w:trPr>
        <w:tc>
          <w:tcPr>
            <w:tcW w:w="1134" w:type="dxa"/>
            <w:tcBorders>
              <w:top w:val="nil"/>
              <w:bottom w:val="nil"/>
            </w:tcBorders>
          </w:tcPr>
          <w:p w14:paraId="66C775D2" w14:textId="77777777" w:rsidR="007F6982" w:rsidRDefault="007F6982" w:rsidP="007F6982">
            <w:pPr>
              <w:pStyle w:val="TableParagraph"/>
              <w:spacing w:before="31"/>
              <w:ind w:right="98"/>
              <w:rPr>
                <w:rFonts w:ascii="Arial"/>
                <w:b/>
                <w:sz w:val="16"/>
              </w:rPr>
            </w:pPr>
            <w:r>
              <w:rPr>
                <w:rFonts w:ascii="Arial"/>
                <w:b/>
                <w:sz w:val="16"/>
              </w:rPr>
              <w:t>73</w:t>
            </w:r>
          </w:p>
        </w:tc>
        <w:tc>
          <w:tcPr>
            <w:tcW w:w="709" w:type="dxa"/>
            <w:tcBorders>
              <w:top w:val="nil"/>
              <w:bottom w:val="nil"/>
            </w:tcBorders>
          </w:tcPr>
          <w:p w14:paraId="0CFFF4A0" w14:textId="77777777" w:rsidR="007F6982" w:rsidRDefault="007F6982" w:rsidP="007F6982">
            <w:pPr>
              <w:pStyle w:val="TableParagraph"/>
              <w:rPr>
                <w:sz w:val="16"/>
              </w:rPr>
            </w:pPr>
            <w:r>
              <w:rPr>
                <w:sz w:val="16"/>
              </w:rPr>
              <w:t>3.97</w:t>
            </w:r>
          </w:p>
        </w:tc>
        <w:tc>
          <w:tcPr>
            <w:tcW w:w="425" w:type="dxa"/>
            <w:tcBorders>
              <w:top w:val="nil"/>
              <w:bottom w:val="nil"/>
            </w:tcBorders>
          </w:tcPr>
          <w:p w14:paraId="525850DA" w14:textId="77777777" w:rsidR="007F6982" w:rsidRDefault="007F6982" w:rsidP="007F6982">
            <w:pPr>
              <w:pStyle w:val="TableParagraph"/>
              <w:rPr>
                <w:sz w:val="16"/>
              </w:rPr>
            </w:pPr>
            <w:r>
              <w:rPr>
                <w:sz w:val="16"/>
              </w:rPr>
              <w:t>3.12</w:t>
            </w:r>
          </w:p>
        </w:tc>
        <w:tc>
          <w:tcPr>
            <w:tcW w:w="426" w:type="dxa"/>
            <w:tcBorders>
              <w:top w:val="nil"/>
              <w:bottom w:val="nil"/>
            </w:tcBorders>
          </w:tcPr>
          <w:p w14:paraId="212293EA" w14:textId="77777777" w:rsidR="007F6982" w:rsidRDefault="007F6982" w:rsidP="007F6982">
            <w:pPr>
              <w:pStyle w:val="TableParagraph"/>
              <w:rPr>
                <w:sz w:val="16"/>
              </w:rPr>
            </w:pPr>
            <w:r>
              <w:rPr>
                <w:sz w:val="16"/>
              </w:rPr>
              <w:t>2.73</w:t>
            </w:r>
          </w:p>
        </w:tc>
        <w:tc>
          <w:tcPr>
            <w:tcW w:w="425" w:type="dxa"/>
            <w:tcBorders>
              <w:top w:val="nil"/>
              <w:bottom w:val="nil"/>
            </w:tcBorders>
          </w:tcPr>
          <w:p w14:paraId="46912DE2" w14:textId="77777777" w:rsidR="007F6982" w:rsidRDefault="007F6982" w:rsidP="007F6982">
            <w:pPr>
              <w:pStyle w:val="TableParagraph"/>
              <w:ind w:right="97"/>
              <w:rPr>
                <w:sz w:val="16"/>
              </w:rPr>
            </w:pPr>
            <w:r>
              <w:rPr>
                <w:sz w:val="16"/>
              </w:rPr>
              <w:t>2.50</w:t>
            </w:r>
          </w:p>
        </w:tc>
        <w:tc>
          <w:tcPr>
            <w:tcW w:w="425" w:type="dxa"/>
            <w:tcBorders>
              <w:top w:val="nil"/>
              <w:bottom w:val="nil"/>
            </w:tcBorders>
          </w:tcPr>
          <w:p w14:paraId="4A9A0194" w14:textId="77777777" w:rsidR="007F6982" w:rsidRDefault="007F6982" w:rsidP="007F6982">
            <w:pPr>
              <w:pStyle w:val="TableParagraph"/>
              <w:rPr>
                <w:sz w:val="16"/>
              </w:rPr>
            </w:pPr>
            <w:r>
              <w:rPr>
                <w:sz w:val="16"/>
              </w:rPr>
              <w:t>2.34</w:t>
            </w:r>
          </w:p>
        </w:tc>
        <w:tc>
          <w:tcPr>
            <w:tcW w:w="425" w:type="dxa"/>
            <w:tcBorders>
              <w:top w:val="nil"/>
              <w:bottom w:val="nil"/>
            </w:tcBorders>
          </w:tcPr>
          <w:p w14:paraId="113B79BD" w14:textId="77777777" w:rsidR="007F6982" w:rsidRDefault="007F6982" w:rsidP="007F6982">
            <w:pPr>
              <w:pStyle w:val="TableParagraph"/>
              <w:rPr>
                <w:sz w:val="16"/>
              </w:rPr>
            </w:pPr>
            <w:r>
              <w:rPr>
                <w:sz w:val="16"/>
              </w:rPr>
              <w:t>2.23</w:t>
            </w:r>
          </w:p>
        </w:tc>
        <w:tc>
          <w:tcPr>
            <w:tcW w:w="426" w:type="dxa"/>
            <w:tcBorders>
              <w:top w:val="nil"/>
              <w:bottom w:val="nil"/>
            </w:tcBorders>
          </w:tcPr>
          <w:p w14:paraId="31B9FB83" w14:textId="77777777" w:rsidR="007F6982" w:rsidRDefault="007F6982" w:rsidP="007F6982">
            <w:pPr>
              <w:pStyle w:val="TableParagraph"/>
              <w:rPr>
                <w:sz w:val="16"/>
              </w:rPr>
            </w:pPr>
            <w:r>
              <w:rPr>
                <w:sz w:val="16"/>
              </w:rPr>
              <w:t>2.14</w:t>
            </w:r>
          </w:p>
        </w:tc>
        <w:tc>
          <w:tcPr>
            <w:tcW w:w="425" w:type="dxa"/>
            <w:tcBorders>
              <w:top w:val="nil"/>
              <w:bottom w:val="nil"/>
            </w:tcBorders>
          </w:tcPr>
          <w:p w14:paraId="46F29EBD" w14:textId="77777777" w:rsidR="007F6982" w:rsidRDefault="007F6982" w:rsidP="007F6982">
            <w:pPr>
              <w:pStyle w:val="TableParagraph"/>
              <w:rPr>
                <w:sz w:val="16"/>
              </w:rPr>
            </w:pPr>
            <w:r>
              <w:rPr>
                <w:sz w:val="16"/>
              </w:rPr>
              <w:t>2.07</w:t>
            </w:r>
          </w:p>
        </w:tc>
        <w:tc>
          <w:tcPr>
            <w:tcW w:w="425" w:type="dxa"/>
            <w:tcBorders>
              <w:top w:val="nil"/>
              <w:bottom w:val="nil"/>
            </w:tcBorders>
          </w:tcPr>
          <w:p w14:paraId="64C0A3CE" w14:textId="77777777" w:rsidR="007F6982" w:rsidRDefault="007F6982" w:rsidP="007F6982">
            <w:pPr>
              <w:pStyle w:val="TableParagraph"/>
              <w:rPr>
                <w:sz w:val="16"/>
              </w:rPr>
            </w:pPr>
            <w:r>
              <w:rPr>
                <w:sz w:val="16"/>
              </w:rPr>
              <w:t>2.01</w:t>
            </w:r>
          </w:p>
        </w:tc>
        <w:tc>
          <w:tcPr>
            <w:tcW w:w="425" w:type="dxa"/>
            <w:tcBorders>
              <w:top w:val="nil"/>
              <w:bottom w:val="nil"/>
            </w:tcBorders>
          </w:tcPr>
          <w:p w14:paraId="4D590C4C" w14:textId="77777777" w:rsidR="007F6982" w:rsidRDefault="007F6982" w:rsidP="007F6982">
            <w:pPr>
              <w:pStyle w:val="TableParagraph"/>
              <w:rPr>
                <w:sz w:val="16"/>
              </w:rPr>
            </w:pPr>
            <w:r>
              <w:rPr>
                <w:sz w:val="16"/>
              </w:rPr>
              <w:t>1.96</w:t>
            </w:r>
          </w:p>
        </w:tc>
        <w:tc>
          <w:tcPr>
            <w:tcW w:w="426" w:type="dxa"/>
            <w:tcBorders>
              <w:top w:val="nil"/>
              <w:bottom w:val="nil"/>
            </w:tcBorders>
          </w:tcPr>
          <w:p w14:paraId="6C39A01D" w14:textId="77777777" w:rsidR="007F6982" w:rsidRDefault="007F6982" w:rsidP="007F6982">
            <w:pPr>
              <w:pStyle w:val="TableParagraph"/>
              <w:rPr>
                <w:sz w:val="16"/>
              </w:rPr>
            </w:pPr>
            <w:r>
              <w:rPr>
                <w:sz w:val="16"/>
              </w:rPr>
              <w:t>1.92</w:t>
            </w:r>
          </w:p>
        </w:tc>
        <w:tc>
          <w:tcPr>
            <w:tcW w:w="425" w:type="dxa"/>
            <w:tcBorders>
              <w:top w:val="nil"/>
              <w:bottom w:val="nil"/>
            </w:tcBorders>
          </w:tcPr>
          <w:p w14:paraId="79C076F0" w14:textId="77777777" w:rsidR="007F6982" w:rsidRDefault="007F6982" w:rsidP="007F6982">
            <w:pPr>
              <w:pStyle w:val="TableParagraph"/>
              <w:rPr>
                <w:sz w:val="16"/>
              </w:rPr>
            </w:pPr>
            <w:r>
              <w:rPr>
                <w:sz w:val="16"/>
              </w:rPr>
              <w:t>1.89</w:t>
            </w:r>
          </w:p>
        </w:tc>
        <w:tc>
          <w:tcPr>
            <w:tcW w:w="567" w:type="dxa"/>
            <w:tcBorders>
              <w:top w:val="nil"/>
              <w:bottom w:val="nil"/>
            </w:tcBorders>
          </w:tcPr>
          <w:p w14:paraId="679FBF82" w14:textId="77777777" w:rsidR="007F6982" w:rsidRDefault="007F6982" w:rsidP="007F6982">
            <w:pPr>
              <w:pStyle w:val="TableParagraph"/>
              <w:ind w:left="87" w:right="79"/>
              <w:jc w:val="center"/>
              <w:rPr>
                <w:sz w:val="16"/>
              </w:rPr>
            </w:pPr>
            <w:r>
              <w:rPr>
                <w:sz w:val="16"/>
              </w:rPr>
              <w:t>1.86</w:t>
            </w:r>
          </w:p>
        </w:tc>
        <w:tc>
          <w:tcPr>
            <w:tcW w:w="425" w:type="dxa"/>
            <w:tcBorders>
              <w:top w:val="nil"/>
              <w:bottom w:val="nil"/>
            </w:tcBorders>
          </w:tcPr>
          <w:p w14:paraId="7682D4D6" w14:textId="77777777" w:rsidR="007F6982" w:rsidRDefault="007F6982" w:rsidP="007F6982">
            <w:pPr>
              <w:pStyle w:val="TableParagraph"/>
              <w:ind w:right="97"/>
              <w:rPr>
                <w:sz w:val="16"/>
              </w:rPr>
            </w:pPr>
            <w:r>
              <w:rPr>
                <w:sz w:val="16"/>
              </w:rPr>
              <w:t>1.83</w:t>
            </w:r>
          </w:p>
        </w:tc>
        <w:tc>
          <w:tcPr>
            <w:tcW w:w="425" w:type="dxa"/>
            <w:tcBorders>
              <w:top w:val="nil"/>
              <w:bottom w:val="nil"/>
            </w:tcBorders>
          </w:tcPr>
          <w:p w14:paraId="142C0431" w14:textId="77777777" w:rsidR="007F6982" w:rsidRDefault="007F6982" w:rsidP="007F6982">
            <w:pPr>
              <w:pStyle w:val="TableParagraph"/>
              <w:rPr>
                <w:sz w:val="16"/>
              </w:rPr>
            </w:pPr>
            <w:r>
              <w:rPr>
                <w:sz w:val="16"/>
              </w:rPr>
              <w:t>1.81</w:t>
            </w:r>
          </w:p>
        </w:tc>
      </w:tr>
      <w:tr w:rsidR="007F6982" w14:paraId="4B0A6113" w14:textId="77777777" w:rsidTr="007F6982">
        <w:trPr>
          <w:trHeight w:val="255"/>
        </w:trPr>
        <w:tc>
          <w:tcPr>
            <w:tcW w:w="1134" w:type="dxa"/>
            <w:tcBorders>
              <w:top w:val="nil"/>
              <w:bottom w:val="nil"/>
            </w:tcBorders>
          </w:tcPr>
          <w:p w14:paraId="3B092989" w14:textId="77777777" w:rsidR="007F6982" w:rsidRDefault="007F6982" w:rsidP="007F6982">
            <w:pPr>
              <w:pStyle w:val="TableParagraph"/>
              <w:spacing w:before="33"/>
              <w:ind w:right="98"/>
              <w:rPr>
                <w:rFonts w:ascii="Arial"/>
                <w:b/>
                <w:sz w:val="16"/>
              </w:rPr>
            </w:pPr>
            <w:r>
              <w:rPr>
                <w:rFonts w:ascii="Arial"/>
                <w:b/>
                <w:sz w:val="16"/>
              </w:rPr>
              <w:t>74</w:t>
            </w:r>
          </w:p>
        </w:tc>
        <w:tc>
          <w:tcPr>
            <w:tcW w:w="709" w:type="dxa"/>
            <w:tcBorders>
              <w:top w:val="nil"/>
              <w:bottom w:val="nil"/>
            </w:tcBorders>
          </w:tcPr>
          <w:p w14:paraId="698B4D33" w14:textId="77777777" w:rsidR="007F6982" w:rsidRDefault="007F6982" w:rsidP="007F6982">
            <w:pPr>
              <w:pStyle w:val="TableParagraph"/>
              <w:spacing w:before="35"/>
              <w:rPr>
                <w:sz w:val="16"/>
              </w:rPr>
            </w:pPr>
            <w:r>
              <w:rPr>
                <w:sz w:val="16"/>
              </w:rPr>
              <w:t>3.97</w:t>
            </w:r>
          </w:p>
        </w:tc>
        <w:tc>
          <w:tcPr>
            <w:tcW w:w="425" w:type="dxa"/>
            <w:tcBorders>
              <w:top w:val="nil"/>
              <w:bottom w:val="nil"/>
            </w:tcBorders>
          </w:tcPr>
          <w:p w14:paraId="201D94F7" w14:textId="77777777" w:rsidR="007F6982" w:rsidRDefault="007F6982" w:rsidP="007F6982">
            <w:pPr>
              <w:pStyle w:val="TableParagraph"/>
              <w:spacing w:before="35"/>
              <w:rPr>
                <w:sz w:val="16"/>
              </w:rPr>
            </w:pPr>
            <w:r>
              <w:rPr>
                <w:sz w:val="16"/>
              </w:rPr>
              <w:t>3.12</w:t>
            </w:r>
          </w:p>
        </w:tc>
        <w:tc>
          <w:tcPr>
            <w:tcW w:w="426" w:type="dxa"/>
            <w:tcBorders>
              <w:top w:val="nil"/>
              <w:bottom w:val="nil"/>
            </w:tcBorders>
          </w:tcPr>
          <w:p w14:paraId="29E88FBD" w14:textId="77777777" w:rsidR="007F6982" w:rsidRDefault="007F6982" w:rsidP="007F6982">
            <w:pPr>
              <w:pStyle w:val="TableParagraph"/>
              <w:spacing w:before="35"/>
              <w:rPr>
                <w:sz w:val="16"/>
              </w:rPr>
            </w:pPr>
            <w:r>
              <w:rPr>
                <w:sz w:val="16"/>
              </w:rPr>
              <w:t>2.73</w:t>
            </w:r>
          </w:p>
        </w:tc>
        <w:tc>
          <w:tcPr>
            <w:tcW w:w="425" w:type="dxa"/>
            <w:tcBorders>
              <w:top w:val="nil"/>
              <w:bottom w:val="nil"/>
            </w:tcBorders>
          </w:tcPr>
          <w:p w14:paraId="59DF0E7D" w14:textId="77777777" w:rsidR="007F6982" w:rsidRDefault="007F6982" w:rsidP="007F6982">
            <w:pPr>
              <w:pStyle w:val="TableParagraph"/>
              <w:spacing w:before="35"/>
              <w:ind w:right="97"/>
              <w:rPr>
                <w:sz w:val="16"/>
              </w:rPr>
            </w:pPr>
            <w:r>
              <w:rPr>
                <w:sz w:val="16"/>
              </w:rPr>
              <w:t>2.50</w:t>
            </w:r>
          </w:p>
        </w:tc>
        <w:tc>
          <w:tcPr>
            <w:tcW w:w="425" w:type="dxa"/>
            <w:tcBorders>
              <w:top w:val="nil"/>
              <w:bottom w:val="nil"/>
            </w:tcBorders>
          </w:tcPr>
          <w:p w14:paraId="5D3BC087" w14:textId="77777777" w:rsidR="007F6982" w:rsidRDefault="007F6982" w:rsidP="007F6982">
            <w:pPr>
              <w:pStyle w:val="TableParagraph"/>
              <w:spacing w:before="35"/>
              <w:rPr>
                <w:sz w:val="16"/>
              </w:rPr>
            </w:pPr>
            <w:r>
              <w:rPr>
                <w:sz w:val="16"/>
              </w:rPr>
              <w:t>2.34</w:t>
            </w:r>
          </w:p>
        </w:tc>
        <w:tc>
          <w:tcPr>
            <w:tcW w:w="425" w:type="dxa"/>
            <w:tcBorders>
              <w:top w:val="nil"/>
              <w:bottom w:val="nil"/>
            </w:tcBorders>
          </w:tcPr>
          <w:p w14:paraId="5855E331" w14:textId="77777777" w:rsidR="007F6982" w:rsidRDefault="007F6982" w:rsidP="007F6982">
            <w:pPr>
              <w:pStyle w:val="TableParagraph"/>
              <w:spacing w:before="35"/>
              <w:rPr>
                <w:sz w:val="16"/>
              </w:rPr>
            </w:pPr>
            <w:r>
              <w:rPr>
                <w:sz w:val="16"/>
              </w:rPr>
              <w:t>2.22</w:t>
            </w:r>
          </w:p>
        </w:tc>
        <w:tc>
          <w:tcPr>
            <w:tcW w:w="426" w:type="dxa"/>
            <w:tcBorders>
              <w:top w:val="nil"/>
              <w:bottom w:val="nil"/>
            </w:tcBorders>
          </w:tcPr>
          <w:p w14:paraId="71F9BB12" w14:textId="77777777" w:rsidR="007F6982" w:rsidRDefault="007F6982" w:rsidP="007F6982">
            <w:pPr>
              <w:pStyle w:val="TableParagraph"/>
              <w:spacing w:before="35"/>
              <w:rPr>
                <w:sz w:val="16"/>
              </w:rPr>
            </w:pPr>
            <w:r>
              <w:rPr>
                <w:sz w:val="16"/>
              </w:rPr>
              <w:t>2.14</w:t>
            </w:r>
          </w:p>
        </w:tc>
        <w:tc>
          <w:tcPr>
            <w:tcW w:w="425" w:type="dxa"/>
            <w:tcBorders>
              <w:top w:val="nil"/>
              <w:bottom w:val="nil"/>
            </w:tcBorders>
          </w:tcPr>
          <w:p w14:paraId="148A8D70" w14:textId="77777777" w:rsidR="007F6982" w:rsidRDefault="007F6982" w:rsidP="007F6982">
            <w:pPr>
              <w:pStyle w:val="TableParagraph"/>
              <w:spacing w:before="35"/>
              <w:rPr>
                <w:sz w:val="16"/>
              </w:rPr>
            </w:pPr>
            <w:r>
              <w:rPr>
                <w:sz w:val="16"/>
              </w:rPr>
              <w:t>2.07</w:t>
            </w:r>
          </w:p>
        </w:tc>
        <w:tc>
          <w:tcPr>
            <w:tcW w:w="425" w:type="dxa"/>
            <w:tcBorders>
              <w:top w:val="nil"/>
              <w:bottom w:val="nil"/>
            </w:tcBorders>
          </w:tcPr>
          <w:p w14:paraId="2260CABF" w14:textId="77777777" w:rsidR="007F6982" w:rsidRDefault="007F6982" w:rsidP="007F6982">
            <w:pPr>
              <w:pStyle w:val="TableParagraph"/>
              <w:spacing w:before="35"/>
              <w:rPr>
                <w:sz w:val="16"/>
              </w:rPr>
            </w:pPr>
            <w:r>
              <w:rPr>
                <w:sz w:val="16"/>
              </w:rPr>
              <w:t>2.01</w:t>
            </w:r>
          </w:p>
        </w:tc>
        <w:tc>
          <w:tcPr>
            <w:tcW w:w="425" w:type="dxa"/>
            <w:tcBorders>
              <w:top w:val="nil"/>
              <w:bottom w:val="nil"/>
            </w:tcBorders>
          </w:tcPr>
          <w:p w14:paraId="764EB8AE" w14:textId="77777777" w:rsidR="007F6982" w:rsidRDefault="007F6982" w:rsidP="007F6982">
            <w:pPr>
              <w:pStyle w:val="TableParagraph"/>
              <w:spacing w:before="35"/>
              <w:rPr>
                <w:sz w:val="16"/>
              </w:rPr>
            </w:pPr>
            <w:r>
              <w:rPr>
                <w:sz w:val="16"/>
              </w:rPr>
              <w:t>1.96</w:t>
            </w:r>
          </w:p>
        </w:tc>
        <w:tc>
          <w:tcPr>
            <w:tcW w:w="426" w:type="dxa"/>
            <w:tcBorders>
              <w:top w:val="nil"/>
              <w:bottom w:val="nil"/>
            </w:tcBorders>
          </w:tcPr>
          <w:p w14:paraId="450FED5D" w14:textId="77777777" w:rsidR="007F6982" w:rsidRDefault="007F6982" w:rsidP="007F6982">
            <w:pPr>
              <w:pStyle w:val="TableParagraph"/>
              <w:spacing w:before="35"/>
              <w:rPr>
                <w:sz w:val="16"/>
              </w:rPr>
            </w:pPr>
            <w:r>
              <w:rPr>
                <w:sz w:val="16"/>
              </w:rPr>
              <w:t>1.92</w:t>
            </w:r>
          </w:p>
        </w:tc>
        <w:tc>
          <w:tcPr>
            <w:tcW w:w="425" w:type="dxa"/>
            <w:tcBorders>
              <w:top w:val="nil"/>
              <w:bottom w:val="nil"/>
            </w:tcBorders>
          </w:tcPr>
          <w:p w14:paraId="0F11CFE5" w14:textId="77777777" w:rsidR="007F6982" w:rsidRDefault="007F6982" w:rsidP="007F6982">
            <w:pPr>
              <w:pStyle w:val="TableParagraph"/>
              <w:spacing w:before="35"/>
              <w:rPr>
                <w:sz w:val="16"/>
              </w:rPr>
            </w:pPr>
            <w:r>
              <w:rPr>
                <w:sz w:val="16"/>
              </w:rPr>
              <w:t>1.89</w:t>
            </w:r>
          </w:p>
        </w:tc>
        <w:tc>
          <w:tcPr>
            <w:tcW w:w="567" w:type="dxa"/>
            <w:tcBorders>
              <w:top w:val="nil"/>
              <w:bottom w:val="nil"/>
            </w:tcBorders>
          </w:tcPr>
          <w:p w14:paraId="39614621" w14:textId="77777777" w:rsidR="007F6982" w:rsidRDefault="007F6982" w:rsidP="007F6982">
            <w:pPr>
              <w:pStyle w:val="TableParagraph"/>
              <w:spacing w:before="35"/>
              <w:ind w:left="87" w:right="79"/>
              <w:jc w:val="center"/>
              <w:rPr>
                <w:sz w:val="16"/>
              </w:rPr>
            </w:pPr>
            <w:r>
              <w:rPr>
                <w:sz w:val="16"/>
              </w:rPr>
              <w:t>1.85</w:t>
            </w:r>
          </w:p>
        </w:tc>
        <w:tc>
          <w:tcPr>
            <w:tcW w:w="425" w:type="dxa"/>
            <w:tcBorders>
              <w:top w:val="nil"/>
              <w:bottom w:val="nil"/>
            </w:tcBorders>
          </w:tcPr>
          <w:p w14:paraId="63CC33D5" w14:textId="77777777" w:rsidR="007F6982" w:rsidRDefault="007F6982" w:rsidP="007F6982">
            <w:pPr>
              <w:pStyle w:val="TableParagraph"/>
              <w:spacing w:before="35"/>
              <w:ind w:right="97"/>
              <w:rPr>
                <w:sz w:val="16"/>
              </w:rPr>
            </w:pPr>
            <w:r>
              <w:rPr>
                <w:sz w:val="16"/>
              </w:rPr>
              <w:t>1.83</w:t>
            </w:r>
          </w:p>
        </w:tc>
        <w:tc>
          <w:tcPr>
            <w:tcW w:w="425" w:type="dxa"/>
            <w:tcBorders>
              <w:top w:val="nil"/>
              <w:bottom w:val="nil"/>
            </w:tcBorders>
          </w:tcPr>
          <w:p w14:paraId="2BED5609" w14:textId="77777777" w:rsidR="007F6982" w:rsidRDefault="007F6982" w:rsidP="007F6982">
            <w:pPr>
              <w:pStyle w:val="TableParagraph"/>
              <w:spacing w:before="35"/>
              <w:rPr>
                <w:sz w:val="16"/>
              </w:rPr>
            </w:pPr>
            <w:r>
              <w:rPr>
                <w:sz w:val="16"/>
              </w:rPr>
              <w:t>1.80</w:t>
            </w:r>
          </w:p>
        </w:tc>
      </w:tr>
      <w:tr w:rsidR="007F6982" w14:paraId="3CF56B74" w14:textId="77777777" w:rsidTr="007F6982">
        <w:trPr>
          <w:trHeight w:val="254"/>
        </w:trPr>
        <w:tc>
          <w:tcPr>
            <w:tcW w:w="1134" w:type="dxa"/>
            <w:tcBorders>
              <w:top w:val="nil"/>
              <w:bottom w:val="nil"/>
            </w:tcBorders>
          </w:tcPr>
          <w:p w14:paraId="683AEC84" w14:textId="77777777" w:rsidR="007F6982" w:rsidRDefault="007F6982" w:rsidP="007F6982">
            <w:pPr>
              <w:pStyle w:val="TableParagraph"/>
              <w:spacing w:before="31"/>
              <w:ind w:right="98"/>
              <w:rPr>
                <w:rFonts w:ascii="Arial"/>
                <w:b/>
                <w:sz w:val="16"/>
              </w:rPr>
            </w:pPr>
            <w:r>
              <w:rPr>
                <w:rFonts w:ascii="Arial"/>
                <w:b/>
                <w:sz w:val="16"/>
              </w:rPr>
              <w:t>75</w:t>
            </w:r>
          </w:p>
        </w:tc>
        <w:tc>
          <w:tcPr>
            <w:tcW w:w="709" w:type="dxa"/>
            <w:tcBorders>
              <w:top w:val="nil"/>
              <w:bottom w:val="nil"/>
            </w:tcBorders>
          </w:tcPr>
          <w:p w14:paraId="37908342" w14:textId="77777777" w:rsidR="007F6982" w:rsidRDefault="007F6982" w:rsidP="007F6982">
            <w:pPr>
              <w:pStyle w:val="TableParagraph"/>
              <w:rPr>
                <w:sz w:val="16"/>
              </w:rPr>
            </w:pPr>
            <w:r>
              <w:rPr>
                <w:sz w:val="16"/>
              </w:rPr>
              <w:t>3.97</w:t>
            </w:r>
          </w:p>
        </w:tc>
        <w:tc>
          <w:tcPr>
            <w:tcW w:w="425" w:type="dxa"/>
            <w:tcBorders>
              <w:top w:val="nil"/>
              <w:bottom w:val="nil"/>
            </w:tcBorders>
          </w:tcPr>
          <w:p w14:paraId="3E0845C1" w14:textId="77777777" w:rsidR="007F6982" w:rsidRDefault="007F6982" w:rsidP="007F6982">
            <w:pPr>
              <w:pStyle w:val="TableParagraph"/>
              <w:rPr>
                <w:sz w:val="16"/>
              </w:rPr>
            </w:pPr>
            <w:r>
              <w:rPr>
                <w:sz w:val="16"/>
              </w:rPr>
              <w:t>3.12</w:t>
            </w:r>
          </w:p>
        </w:tc>
        <w:tc>
          <w:tcPr>
            <w:tcW w:w="426" w:type="dxa"/>
            <w:tcBorders>
              <w:top w:val="nil"/>
              <w:bottom w:val="nil"/>
            </w:tcBorders>
          </w:tcPr>
          <w:p w14:paraId="5E68E197" w14:textId="77777777" w:rsidR="007F6982" w:rsidRDefault="007F6982" w:rsidP="007F6982">
            <w:pPr>
              <w:pStyle w:val="TableParagraph"/>
              <w:rPr>
                <w:sz w:val="16"/>
              </w:rPr>
            </w:pPr>
            <w:r>
              <w:rPr>
                <w:sz w:val="16"/>
              </w:rPr>
              <w:t>2.73</w:t>
            </w:r>
          </w:p>
        </w:tc>
        <w:tc>
          <w:tcPr>
            <w:tcW w:w="425" w:type="dxa"/>
            <w:tcBorders>
              <w:top w:val="nil"/>
              <w:bottom w:val="nil"/>
            </w:tcBorders>
          </w:tcPr>
          <w:p w14:paraId="78A34DF2" w14:textId="77777777" w:rsidR="007F6982" w:rsidRDefault="007F6982" w:rsidP="007F6982">
            <w:pPr>
              <w:pStyle w:val="TableParagraph"/>
              <w:ind w:right="97"/>
              <w:rPr>
                <w:sz w:val="16"/>
              </w:rPr>
            </w:pPr>
            <w:r>
              <w:rPr>
                <w:sz w:val="16"/>
              </w:rPr>
              <w:t>2.49</w:t>
            </w:r>
          </w:p>
        </w:tc>
        <w:tc>
          <w:tcPr>
            <w:tcW w:w="425" w:type="dxa"/>
            <w:tcBorders>
              <w:top w:val="nil"/>
              <w:bottom w:val="nil"/>
            </w:tcBorders>
          </w:tcPr>
          <w:p w14:paraId="2BF232ED" w14:textId="77777777" w:rsidR="007F6982" w:rsidRDefault="007F6982" w:rsidP="007F6982">
            <w:pPr>
              <w:pStyle w:val="TableParagraph"/>
              <w:rPr>
                <w:sz w:val="16"/>
              </w:rPr>
            </w:pPr>
            <w:r>
              <w:rPr>
                <w:sz w:val="16"/>
              </w:rPr>
              <w:t>2.34</w:t>
            </w:r>
          </w:p>
        </w:tc>
        <w:tc>
          <w:tcPr>
            <w:tcW w:w="425" w:type="dxa"/>
            <w:tcBorders>
              <w:top w:val="nil"/>
              <w:bottom w:val="nil"/>
            </w:tcBorders>
          </w:tcPr>
          <w:p w14:paraId="05988B3D" w14:textId="77777777" w:rsidR="007F6982" w:rsidRDefault="007F6982" w:rsidP="007F6982">
            <w:pPr>
              <w:pStyle w:val="TableParagraph"/>
              <w:rPr>
                <w:sz w:val="16"/>
              </w:rPr>
            </w:pPr>
            <w:r>
              <w:rPr>
                <w:sz w:val="16"/>
              </w:rPr>
              <w:t>2.22</w:t>
            </w:r>
          </w:p>
        </w:tc>
        <w:tc>
          <w:tcPr>
            <w:tcW w:w="426" w:type="dxa"/>
            <w:tcBorders>
              <w:top w:val="nil"/>
              <w:bottom w:val="nil"/>
            </w:tcBorders>
          </w:tcPr>
          <w:p w14:paraId="48224E2B" w14:textId="77777777" w:rsidR="007F6982" w:rsidRDefault="007F6982" w:rsidP="007F6982">
            <w:pPr>
              <w:pStyle w:val="TableParagraph"/>
              <w:rPr>
                <w:sz w:val="16"/>
              </w:rPr>
            </w:pPr>
            <w:r>
              <w:rPr>
                <w:sz w:val="16"/>
              </w:rPr>
              <w:t>2.13</w:t>
            </w:r>
          </w:p>
        </w:tc>
        <w:tc>
          <w:tcPr>
            <w:tcW w:w="425" w:type="dxa"/>
            <w:tcBorders>
              <w:top w:val="nil"/>
              <w:bottom w:val="nil"/>
            </w:tcBorders>
          </w:tcPr>
          <w:p w14:paraId="671DAB80" w14:textId="77777777" w:rsidR="007F6982" w:rsidRDefault="007F6982" w:rsidP="007F6982">
            <w:pPr>
              <w:pStyle w:val="TableParagraph"/>
              <w:rPr>
                <w:sz w:val="16"/>
              </w:rPr>
            </w:pPr>
            <w:r>
              <w:rPr>
                <w:sz w:val="16"/>
              </w:rPr>
              <w:t>2.06</w:t>
            </w:r>
          </w:p>
        </w:tc>
        <w:tc>
          <w:tcPr>
            <w:tcW w:w="425" w:type="dxa"/>
            <w:tcBorders>
              <w:top w:val="nil"/>
              <w:bottom w:val="nil"/>
            </w:tcBorders>
          </w:tcPr>
          <w:p w14:paraId="78492C35" w14:textId="77777777" w:rsidR="007F6982" w:rsidRDefault="007F6982" w:rsidP="007F6982">
            <w:pPr>
              <w:pStyle w:val="TableParagraph"/>
              <w:rPr>
                <w:sz w:val="16"/>
              </w:rPr>
            </w:pPr>
            <w:r>
              <w:rPr>
                <w:sz w:val="16"/>
              </w:rPr>
              <w:t>2.01</w:t>
            </w:r>
          </w:p>
        </w:tc>
        <w:tc>
          <w:tcPr>
            <w:tcW w:w="425" w:type="dxa"/>
            <w:tcBorders>
              <w:top w:val="nil"/>
              <w:bottom w:val="nil"/>
            </w:tcBorders>
          </w:tcPr>
          <w:p w14:paraId="2A31DDDF" w14:textId="77777777" w:rsidR="007F6982" w:rsidRDefault="007F6982" w:rsidP="007F6982">
            <w:pPr>
              <w:pStyle w:val="TableParagraph"/>
              <w:rPr>
                <w:sz w:val="16"/>
              </w:rPr>
            </w:pPr>
            <w:r>
              <w:rPr>
                <w:sz w:val="16"/>
              </w:rPr>
              <w:t>1.96</w:t>
            </w:r>
          </w:p>
        </w:tc>
        <w:tc>
          <w:tcPr>
            <w:tcW w:w="426" w:type="dxa"/>
            <w:tcBorders>
              <w:top w:val="nil"/>
              <w:bottom w:val="nil"/>
            </w:tcBorders>
          </w:tcPr>
          <w:p w14:paraId="56198E26" w14:textId="77777777" w:rsidR="007F6982" w:rsidRDefault="007F6982" w:rsidP="007F6982">
            <w:pPr>
              <w:pStyle w:val="TableParagraph"/>
              <w:rPr>
                <w:sz w:val="16"/>
              </w:rPr>
            </w:pPr>
            <w:r>
              <w:rPr>
                <w:sz w:val="16"/>
              </w:rPr>
              <w:t>1.92</w:t>
            </w:r>
          </w:p>
        </w:tc>
        <w:tc>
          <w:tcPr>
            <w:tcW w:w="425" w:type="dxa"/>
            <w:tcBorders>
              <w:top w:val="nil"/>
              <w:bottom w:val="nil"/>
            </w:tcBorders>
          </w:tcPr>
          <w:p w14:paraId="2D6F355A" w14:textId="77777777" w:rsidR="007F6982" w:rsidRDefault="007F6982" w:rsidP="007F6982">
            <w:pPr>
              <w:pStyle w:val="TableParagraph"/>
              <w:rPr>
                <w:sz w:val="16"/>
              </w:rPr>
            </w:pPr>
            <w:r>
              <w:rPr>
                <w:sz w:val="16"/>
              </w:rPr>
              <w:t>1.88</w:t>
            </w:r>
          </w:p>
        </w:tc>
        <w:tc>
          <w:tcPr>
            <w:tcW w:w="567" w:type="dxa"/>
            <w:tcBorders>
              <w:top w:val="nil"/>
              <w:bottom w:val="nil"/>
            </w:tcBorders>
          </w:tcPr>
          <w:p w14:paraId="1E5E869A" w14:textId="77777777" w:rsidR="007F6982" w:rsidRDefault="007F6982" w:rsidP="007F6982">
            <w:pPr>
              <w:pStyle w:val="TableParagraph"/>
              <w:ind w:left="87" w:right="79"/>
              <w:jc w:val="center"/>
              <w:rPr>
                <w:sz w:val="16"/>
              </w:rPr>
            </w:pPr>
            <w:r>
              <w:rPr>
                <w:sz w:val="16"/>
              </w:rPr>
              <w:t>1.85</w:t>
            </w:r>
          </w:p>
        </w:tc>
        <w:tc>
          <w:tcPr>
            <w:tcW w:w="425" w:type="dxa"/>
            <w:tcBorders>
              <w:top w:val="nil"/>
              <w:bottom w:val="nil"/>
            </w:tcBorders>
          </w:tcPr>
          <w:p w14:paraId="2B5E91AC" w14:textId="77777777" w:rsidR="007F6982" w:rsidRDefault="007F6982" w:rsidP="007F6982">
            <w:pPr>
              <w:pStyle w:val="TableParagraph"/>
              <w:ind w:right="97"/>
              <w:rPr>
                <w:sz w:val="16"/>
              </w:rPr>
            </w:pPr>
            <w:r>
              <w:rPr>
                <w:sz w:val="16"/>
              </w:rPr>
              <w:t>1.83</w:t>
            </w:r>
          </w:p>
        </w:tc>
        <w:tc>
          <w:tcPr>
            <w:tcW w:w="425" w:type="dxa"/>
            <w:tcBorders>
              <w:top w:val="nil"/>
              <w:bottom w:val="nil"/>
            </w:tcBorders>
          </w:tcPr>
          <w:p w14:paraId="66073126" w14:textId="77777777" w:rsidR="007F6982" w:rsidRDefault="007F6982" w:rsidP="007F6982">
            <w:pPr>
              <w:pStyle w:val="TableParagraph"/>
              <w:rPr>
                <w:sz w:val="16"/>
              </w:rPr>
            </w:pPr>
            <w:r>
              <w:rPr>
                <w:sz w:val="16"/>
              </w:rPr>
              <w:t>1.80</w:t>
            </w:r>
          </w:p>
        </w:tc>
      </w:tr>
      <w:tr w:rsidR="007F6982" w14:paraId="5BB52406" w14:textId="77777777" w:rsidTr="007F6982">
        <w:trPr>
          <w:trHeight w:val="254"/>
        </w:trPr>
        <w:tc>
          <w:tcPr>
            <w:tcW w:w="1134" w:type="dxa"/>
            <w:tcBorders>
              <w:top w:val="nil"/>
              <w:bottom w:val="nil"/>
            </w:tcBorders>
          </w:tcPr>
          <w:p w14:paraId="2E280327" w14:textId="77777777" w:rsidR="007F6982" w:rsidRDefault="007F6982" w:rsidP="007F6982">
            <w:pPr>
              <w:pStyle w:val="TableParagraph"/>
              <w:spacing w:before="31"/>
              <w:ind w:right="98"/>
              <w:rPr>
                <w:rFonts w:ascii="Arial"/>
                <w:b/>
                <w:sz w:val="16"/>
              </w:rPr>
            </w:pPr>
            <w:r>
              <w:rPr>
                <w:rFonts w:ascii="Arial"/>
                <w:b/>
                <w:sz w:val="16"/>
              </w:rPr>
              <w:t>76</w:t>
            </w:r>
          </w:p>
        </w:tc>
        <w:tc>
          <w:tcPr>
            <w:tcW w:w="709" w:type="dxa"/>
            <w:tcBorders>
              <w:top w:val="nil"/>
              <w:bottom w:val="nil"/>
            </w:tcBorders>
          </w:tcPr>
          <w:p w14:paraId="500DC9FB" w14:textId="77777777" w:rsidR="007F6982" w:rsidRDefault="007F6982" w:rsidP="007F6982">
            <w:pPr>
              <w:pStyle w:val="TableParagraph"/>
              <w:rPr>
                <w:sz w:val="16"/>
              </w:rPr>
            </w:pPr>
            <w:r>
              <w:rPr>
                <w:sz w:val="16"/>
              </w:rPr>
              <w:t>3.97</w:t>
            </w:r>
          </w:p>
        </w:tc>
        <w:tc>
          <w:tcPr>
            <w:tcW w:w="425" w:type="dxa"/>
            <w:tcBorders>
              <w:top w:val="nil"/>
              <w:bottom w:val="nil"/>
            </w:tcBorders>
          </w:tcPr>
          <w:p w14:paraId="3C0A81B8" w14:textId="77777777" w:rsidR="007F6982" w:rsidRDefault="007F6982" w:rsidP="007F6982">
            <w:pPr>
              <w:pStyle w:val="TableParagraph"/>
              <w:rPr>
                <w:sz w:val="16"/>
              </w:rPr>
            </w:pPr>
            <w:r>
              <w:rPr>
                <w:sz w:val="16"/>
              </w:rPr>
              <w:t>3.12</w:t>
            </w:r>
          </w:p>
        </w:tc>
        <w:tc>
          <w:tcPr>
            <w:tcW w:w="426" w:type="dxa"/>
            <w:tcBorders>
              <w:top w:val="nil"/>
              <w:bottom w:val="nil"/>
            </w:tcBorders>
          </w:tcPr>
          <w:p w14:paraId="7A1F3A05" w14:textId="77777777" w:rsidR="007F6982" w:rsidRDefault="007F6982" w:rsidP="007F6982">
            <w:pPr>
              <w:pStyle w:val="TableParagraph"/>
              <w:rPr>
                <w:sz w:val="16"/>
              </w:rPr>
            </w:pPr>
            <w:r>
              <w:rPr>
                <w:sz w:val="16"/>
              </w:rPr>
              <w:t>2.72</w:t>
            </w:r>
          </w:p>
        </w:tc>
        <w:tc>
          <w:tcPr>
            <w:tcW w:w="425" w:type="dxa"/>
            <w:tcBorders>
              <w:top w:val="nil"/>
              <w:bottom w:val="nil"/>
            </w:tcBorders>
          </w:tcPr>
          <w:p w14:paraId="1B01CB47" w14:textId="77777777" w:rsidR="007F6982" w:rsidRDefault="007F6982" w:rsidP="007F6982">
            <w:pPr>
              <w:pStyle w:val="TableParagraph"/>
              <w:ind w:right="97"/>
              <w:rPr>
                <w:sz w:val="16"/>
              </w:rPr>
            </w:pPr>
            <w:r>
              <w:rPr>
                <w:sz w:val="16"/>
              </w:rPr>
              <w:t>2.49</w:t>
            </w:r>
          </w:p>
        </w:tc>
        <w:tc>
          <w:tcPr>
            <w:tcW w:w="425" w:type="dxa"/>
            <w:tcBorders>
              <w:top w:val="nil"/>
              <w:bottom w:val="nil"/>
            </w:tcBorders>
          </w:tcPr>
          <w:p w14:paraId="2EE02734" w14:textId="77777777" w:rsidR="007F6982" w:rsidRDefault="007F6982" w:rsidP="007F6982">
            <w:pPr>
              <w:pStyle w:val="TableParagraph"/>
              <w:rPr>
                <w:sz w:val="16"/>
              </w:rPr>
            </w:pPr>
            <w:r>
              <w:rPr>
                <w:sz w:val="16"/>
              </w:rPr>
              <w:t>2.33</w:t>
            </w:r>
          </w:p>
        </w:tc>
        <w:tc>
          <w:tcPr>
            <w:tcW w:w="425" w:type="dxa"/>
            <w:tcBorders>
              <w:top w:val="nil"/>
              <w:bottom w:val="nil"/>
            </w:tcBorders>
          </w:tcPr>
          <w:p w14:paraId="684CC982" w14:textId="77777777" w:rsidR="007F6982" w:rsidRDefault="007F6982" w:rsidP="007F6982">
            <w:pPr>
              <w:pStyle w:val="TableParagraph"/>
              <w:rPr>
                <w:sz w:val="16"/>
              </w:rPr>
            </w:pPr>
            <w:r>
              <w:rPr>
                <w:sz w:val="16"/>
              </w:rPr>
              <w:t>2.22</w:t>
            </w:r>
          </w:p>
        </w:tc>
        <w:tc>
          <w:tcPr>
            <w:tcW w:w="426" w:type="dxa"/>
            <w:tcBorders>
              <w:top w:val="nil"/>
              <w:bottom w:val="nil"/>
            </w:tcBorders>
          </w:tcPr>
          <w:p w14:paraId="64DB7556" w14:textId="77777777" w:rsidR="007F6982" w:rsidRDefault="007F6982" w:rsidP="007F6982">
            <w:pPr>
              <w:pStyle w:val="TableParagraph"/>
              <w:rPr>
                <w:sz w:val="16"/>
              </w:rPr>
            </w:pPr>
            <w:r>
              <w:rPr>
                <w:sz w:val="16"/>
              </w:rPr>
              <w:t>2.13</w:t>
            </w:r>
          </w:p>
        </w:tc>
        <w:tc>
          <w:tcPr>
            <w:tcW w:w="425" w:type="dxa"/>
            <w:tcBorders>
              <w:top w:val="nil"/>
              <w:bottom w:val="nil"/>
            </w:tcBorders>
          </w:tcPr>
          <w:p w14:paraId="523160C6" w14:textId="77777777" w:rsidR="007F6982" w:rsidRDefault="007F6982" w:rsidP="007F6982">
            <w:pPr>
              <w:pStyle w:val="TableParagraph"/>
              <w:rPr>
                <w:sz w:val="16"/>
              </w:rPr>
            </w:pPr>
            <w:r>
              <w:rPr>
                <w:sz w:val="16"/>
              </w:rPr>
              <w:t>2.06</w:t>
            </w:r>
          </w:p>
        </w:tc>
        <w:tc>
          <w:tcPr>
            <w:tcW w:w="425" w:type="dxa"/>
            <w:tcBorders>
              <w:top w:val="nil"/>
              <w:bottom w:val="nil"/>
            </w:tcBorders>
          </w:tcPr>
          <w:p w14:paraId="4B5A616C" w14:textId="77777777" w:rsidR="007F6982" w:rsidRDefault="007F6982" w:rsidP="007F6982">
            <w:pPr>
              <w:pStyle w:val="TableParagraph"/>
              <w:rPr>
                <w:sz w:val="16"/>
              </w:rPr>
            </w:pPr>
            <w:r>
              <w:rPr>
                <w:sz w:val="16"/>
              </w:rPr>
              <w:t>2.01</w:t>
            </w:r>
          </w:p>
        </w:tc>
        <w:tc>
          <w:tcPr>
            <w:tcW w:w="425" w:type="dxa"/>
            <w:tcBorders>
              <w:top w:val="nil"/>
              <w:bottom w:val="nil"/>
            </w:tcBorders>
          </w:tcPr>
          <w:p w14:paraId="65584FBD" w14:textId="77777777" w:rsidR="007F6982" w:rsidRDefault="007F6982" w:rsidP="007F6982">
            <w:pPr>
              <w:pStyle w:val="TableParagraph"/>
              <w:rPr>
                <w:sz w:val="16"/>
              </w:rPr>
            </w:pPr>
            <w:r>
              <w:rPr>
                <w:sz w:val="16"/>
              </w:rPr>
              <w:t>1.96</w:t>
            </w:r>
          </w:p>
        </w:tc>
        <w:tc>
          <w:tcPr>
            <w:tcW w:w="426" w:type="dxa"/>
            <w:tcBorders>
              <w:top w:val="nil"/>
              <w:bottom w:val="nil"/>
            </w:tcBorders>
          </w:tcPr>
          <w:p w14:paraId="07F7E7E5" w14:textId="77777777" w:rsidR="007F6982" w:rsidRDefault="007F6982" w:rsidP="007F6982">
            <w:pPr>
              <w:pStyle w:val="TableParagraph"/>
              <w:rPr>
                <w:sz w:val="16"/>
              </w:rPr>
            </w:pPr>
            <w:r>
              <w:rPr>
                <w:sz w:val="16"/>
              </w:rPr>
              <w:t>1.92</w:t>
            </w:r>
          </w:p>
        </w:tc>
        <w:tc>
          <w:tcPr>
            <w:tcW w:w="425" w:type="dxa"/>
            <w:tcBorders>
              <w:top w:val="nil"/>
              <w:bottom w:val="nil"/>
            </w:tcBorders>
          </w:tcPr>
          <w:p w14:paraId="4C87F4B0" w14:textId="77777777" w:rsidR="007F6982" w:rsidRDefault="007F6982" w:rsidP="007F6982">
            <w:pPr>
              <w:pStyle w:val="TableParagraph"/>
              <w:rPr>
                <w:sz w:val="16"/>
              </w:rPr>
            </w:pPr>
            <w:r>
              <w:rPr>
                <w:sz w:val="16"/>
              </w:rPr>
              <w:t>1.88</w:t>
            </w:r>
          </w:p>
        </w:tc>
        <w:tc>
          <w:tcPr>
            <w:tcW w:w="567" w:type="dxa"/>
            <w:tcBorders>
              <w:top w:val="nil"/>
              <w:bottom w:val="nil"/>
            </w:tcBorders>
          </w:tcPr>
          <w:p w14:paraId="16C2DC22" w14:textId="77777777" w:rsidR="007F6982" w:rsidRDefault="007F6982" w:rsidP="007F6982">
            <w:pPr>
              <w:pStyle w:val="TableParagraph"/>
              <w:ind w:left="87" w:right="79"/>
              <w:jc w:val="center"/>
              <w:rPr>
                <w:sz w:val="16"/>
              </w:rPr>
            </w:pPr>
            <w:r>
              <w:rPr>
                <w:sz w:val="16"/>
              </w:rPr>
              <w:t>1.85</w:t>
            </w:r>
          </w:p>
        </w:tc>
        <w:tc>
          <w:tcPr>
            <w:tcW w:w="425" w:type="dxa"/>
            <w:tcBorders>
              <w:top w:val="nil"/>
              <w:bottom w:val="nil"/>
            </w:tcBorders>
          </w:tcPr>
          <w:p w14:paraId="4C83AFCF" w14:textId="77777777" w:rsidR="007F6982" w:rsidRDefault="007F6982" w:rsidP="007F6982">
            <w:pPr>
              <w:pStyle w:val="TableParagraph"/>
              <w:ind w:right="97"/>
              <w:rPr>
                <w:sz w:val="16"/>
              </w:rPr>
            </w:pPr>
            <w:r>
              <w:rPr>
                <w:sz w:val="16"/>
              </w:rPr>
              <w:t>1.82</w:t>
            </w:r>
          </w:p>
        </w:tc>
        <w:tc>
          <w:tcPr>
            <w:tcW w:w="425" w:type="dxa"/>
            <w:tcBorders>
              <w:top w:val="nil"/>
              <w:bottom w:val="nil"/>
            </w:tcBorders>
          </w:tcPr>
          <w:p w14:paraId="72FC7F86" w14:textId="77777777" w:rsidR="007F6982" w:rsidRDefault="007F6982" w:rsidP="007F6982">
            <w:pPr>
              <w:pStyle w:val="TableParagraph"/>
              <w:rPr>
                <w:sz w:val="16"/>
              </w:rPr>
            </w:pPr>
            <w:r>
              <w:rPr>
                <w:sz w:val="16"/>
              </w:rPr>
              <w:t>1.80</w:t>
            </w:r>
          </w:p>
        </w:tc>
      </w:tr>
      <w:tr w:rsidR="007F6982" w14:paraId="31475261" w14:textId="77777777" w:rsidTr="007F6982">
        <w:trPr>
          <w:trHeight w:val="255"/>
        </w:trPr>
        <w:tc>
          <w:tcPr>
            <w:tcW w:w="1134" w:type="dxa"/>
            <w:tcBorders>
              <w:top w:val="nil"/>
              <w:bottom w:val="nil"/>
            </w:tcBorders>
          </w:tcPr>
          <w:p w14:paraId="4F33ED32" w14:textId="77777777" w:rsidR="007F6982" w:rsidRDefault="007F6982" w:rsidP="007F6982">
            <w:pPr>
              <w:pStyle w:val="TableParagraph"/>
              <w:spacing w:before="31"/>
              <w:ind w:right="98"/>
              <w:rPr>
                <w:rFonts w:ascii="Arial"/>
                <w:b/>
                <w:sz w:val="16"/>
              </w:rPr>
            </w:pPr>
            <w:r>
              <w:rPr>
                <w:rFonts w:ascii="Arial"/>
                <w:b/>
                <w:sz w:val="16"/>
              </w:rPr>
              <w:t>77</w:t>
            </w:r>
          </w:p>
        </w:tc>
        <w:tc>
          <w:tcPr>
            <w:tcW w:w="709" w:type="dxa"/>
            <w:tcBorders>
              <w:top w:val="nil"/>
              <w:bottom w:val="nil"/>
            </w:tcBorders>
          </w:tcPr>
          <w:p w14:paraId="161F6A0A" w14:textId="77777777" w:rsidR="007F6982" w:rsidRDefault="007F6982" w:rsidP="007F6982">
            <w:pPr>
              <w:pStyle w:val="TableParagraph"/>
              <w:rPr>
                <w:sz w:val="16"/>
              </w:rPr>
            </w:pPr>
            <w:r>
              <w:rPr>
                <w:sz w:val="16"/>
              </w:rPr>
              <w:t>3.97</w:t>
            </w:r>
          </w:p>
        </w:tc>
        <w:tc>
          <w:tcPr>
            <w:tcW w:w="425" w:type="dxa"/>
            <w:tcBorders>
              <w:top w:val="nil"/>
              <w:bottom w:val="nil"/>
            </w:tcBorders>
          </w:tcPr>
          <w:p w14:paraId="4E33B110" w14:textId="77777777" w:rsidR="007F6982" w:rsidRDefault="007F6982" w:rsidP="007F6982">
            <w:pPr>
              <w:pStyle w:val="TableParagraph"/>
              <w:rPr>
                <w:sz w:val="16"/>
              </w:rPr>
            </w:pPr>
            <w:r>
              <w:rPr>
                <w:sz w:val="16"/>
              </w:rPr>
              <w:t>3.12</w:t>
            </w:r>
          </w:p>
        </w:tc>
        <w:tc>
          <w:tcPr>
            <w:tcW w:w="426" w:type="dxa"/>
            <w:tcBorders>
              <w:top w:val="nil"/>
              <w:bottom w:val="nil"/>
            </w:tcBorders>
          </w:tcPr>
          <w:p w14:paraId="301C8BD4" w14:textId="77777777" w:rsidR="007F6982" w:rsidRDefault="007F6982" w:rsidP="007F6982">
            <w:pPr>
              <w:pStyle w:val="TableParagraph"/>
              <w:rPr>
                <w:sz w:val="16"/>
              </w:rPr>
            </w:pPr>
            <w:r>
              <w:rPr>
                <w:sz w:val="16"/>
              </w:rPr>
              <w:t>2.72</w:t>
            </w:r>
          </w:p>
        </w:tc>
        <w:tc>
          <w:tcPr>
            <w:tcW w:w="425" w:type="dxa"/>
            <w:tcBorders>
              <w:top w:val="nil"/>
              <w:bottom w:val="nil"/>
            </w:tcBorders>
          </w:tcPr>
          <w:p w14:paraId="522D15C3" w14:textId="77777777" w:rsidR="007F6982" w:rsidRDefault="007F6982" w:rsidP="007F6982">
            <w:pPr>
              <w:pStyle w:val="TableParagraph"/>
              <w:ind w:right="97"/>
              <w:rPr>
                <w:sz w:val="16"/>
              </w:rPr>
            </w:pPr>
            <w:r>
              <w:rPr>
                <w:sz w:val="16"/>
              </w:rPr>
              <w:t>2.49</w:t>
            </w:r>
          </w:p>
        </w:tc>
        <w:tc>
          <w:tcPr>
            <w:tcW w:w="425" w:type="dxa"/>
            <w:tcBorders>
              <w:top w:val="nil"/>
              <w:bottom w:val="nil"/>
            </w:tcBorders>
          </w:tcPr>
          <w:p w14:paraId="26A8BA33" w14:textId="77777777" w:rsidR="007F6982" w:rsidRDefault="007F6982" w:rsidP="007F6982">
            <w:pPr>
              <w:pStyle w:val="TableParagraph"/>
              <w:rPr>
                <w:sz w:val="16"/>
              </w:rPr>
            </w:pPr>
            <w:r>
              <w:rPr>
                <w:sz w:val="16"/>
              </w:rPr>
              <w:t>2.33</w:t>
            </w:r>
          </w:p>
        </w:tc>
        <w:tc>
          <w:tcPr>
            <w:tcW w:w="425" w:type="dxa"/>
            <w:tcBorders>
              <w:top w:val="nil"/>
              <w:bottom w:val="nil"/>
            </w:tcBorders>
          </w:tcPr>
          <w:p w14:paraId="31FC00A2" w14:textId="77777777" w:rsidR="007F6982" w:rsidRDefault="007F6982" w:rsidP="007F6982">
            <w:pPr>
              <w:pStyle w:val="TableParagraph"/>
              <w:rPr>
                <w:sz w:val="16"/>
              </w:rPr>
            </w:pPr>
            <w:r>
              <w:rPr>
                <w:sz w:val="16"/>
              </w:rPr>
              <w:t>2.22</w:t>
            </w:r>
          </w:p>
        </w:tc>
        <w:tc>
          <w:tcPr>
            <w:tcW w:w="426" w:type="dxa"/>
            <w:tcBorders>
              <w:top w:val="nil"/>
              <w:bottom w:val="nil"/>
            </w:tcBorders>
          </w:tcPr>
          <w:p w14:paraId="2BB112FB" w14:textId="77777777" w:rsidR="007F6982" w:rsidRDefault="007F6982" w:rsidP="007F6982">
            <w:pPr>
              <w:pStyle w:val="TableParagraph"/>
              <w:rPr>
                <w:sz w:val="16"/>
              </w:rPr>
            </w:pPr>
            <w:r>
              <w:rPr>
                <w:sz w:val="16"/>
              </w:rPr>
              <w:t>2.13</w:t>
            </w:r>
          </w:p>
        </w:tc>
        <w:tc>
          <w:tcPr>
            <w:tcW w:w="425" w:type="dxa"/>
            <w:tcBorders>
              <w:top w:val="nil"/>
              <w:bottom w:val="nil"/>
            </w:tcBorders>
          </w:tcPr>
          <w:p w14:paraId="4331EFA4" w14:textId="77777777" w:rsidR="007F6982" w:rsidRDefault="007F6982" w:rsidP="007F6982">
            <w:pPr>
              <w:pStyle w:val="TableParagraph"/>
              <w:rPr>
                <w:sz w:val="16"/>
              </w:rPr>
            </w:pPr>
            <w:r>
              <w:rPr>
                <w:sz w:val="16"/>
              </w:rPr>
              <w:t>2.06</w:t>
            </w:r>
          </w:p>
        </w:tc>
        <w:tc>
          <w:tcPr>
            <w:tcW w:w="425" w:type="dxa"/>
            <w:tcBorders>
              <w:top w:val="nil"/>
              <w:bottom w:val="nil"/>
            </w:tcBorders>
          </w:tcPr>
          <w:p w14:paraId="6DC332DA" w14:textId="77777777" w:rsidR="007F6982" w:rsidRDefault="007F6982" w:rsidP="007F6982">
            <w:pPr>
              <w:pStyle w:val="TableParagraph"/>
              <w:rPr>
                <w:sz w:val="16"/>
              </w:rPr>
            </w:pPr>
            <w:r>
              <w:rPr>
                <w:sz w:val="16"/>
              </w:rPr>
              <w:t>2.00</w:t>
            </w:r>
          </w:p>
        </w:tc>
        <w:tc>
          <w:tcPr>
            <w:tcW w:w="425" w:type="dxa"/>
            <w:tcBorders>
              <w:top w:val="nil"/>
              <w:bottom w:val="nil"/>
            </w:tcBorders>
          </w:tcPr>
          <w:p w14:paraId="7482D1F3" w14:textId="77777777" w:rsidR="007F6982" w:rsidRDefault="007F6982" w:rsidP="007F6982">
            <w:pPr>
              <w:pStyle w:val="TableParagraph"/>
              <w:rPr>
                <w:sz w:val="16"/>
              </w:rPr>
            </w:pPr>
            <w:r>
              <w:rPr>
                <w:sz w:val="16"/>
              </w:rPr>
              <w:t>1.96</w:t>
            </w:r>
          </w:p>
        </w:tc>
        <w:tc>
          <w:tcPr>
            <w:tcW w:w="426" w:type="dxa"/>
            <w:tcBorders>
              <w:top w:val="nil"/>
              <w:bottom w:val="nil"/>
            </w:tcBorders>
          </w:tcPr>
          <w:p w14:paraId="59BD41C0" w14:textId="77777777" w:rsidR="007F6982" w:rsidRDefault="007F6982" w:rsidP="007F6982">
            <w:pPr>
              <w:pStyle w:val="TableParagraph"/>
              <w:rPr>
                <w:sz w:val="16"/>
              </w:rPr>
            </w:pPr>
            <w:r>
              <w:rPr>
                <w:sz w:val="16"/>
              </w:rPr>
              <w:t>1.92</w:t>
            </w:r>
          </w:p>
        </w:tc>
        <w:tc>
          <w:tcPr>
            <w:tcW w:w="425" w:type="dxa"/>
            <w:tcBorders>
              <w:top w:val="nil"/>
              <w:bottom w:val="nil"/>
            </w:tcBorders>
          </w:tcPr>
          <w:p w14:paraId="4C9040EF" w14:textId="77777777" w:rsidR="007F6982" w:rsidRDefault="007F6982" w:rsidP="007F6982">
            <w:pPr>
              <w:pStyle w:val="TableParagraph"/>
              <w:rPr>
                <w:sz w:val="16"/>
              </w:rPr>
            </w:pPr>
            <w:r>
              <w:rPr>
                <w:sz w:val="16"/>
              </w:rPr>
              <w:t>1.88</w:t>
            </w:r>
          </w:p>
        </w:tc>
        <w:tc>
          <w:tcPr>
            <w:tcW w:w="567" w:type="dxa"/>
            <w:tcBorders>
              <w:top w:val="nil"/>
              <w:bottom w:val="nil"/>
            </w:tcBorders>
          </w:tcPr>
          <w:p w14:paraId="5517F707" w14:textId="77777777" w:rsidR="007F6982" w:rsidRDefault="007F6982" w:rsidP="007F6982">
            <w:pPr>
              <w:pStyle w:val="TableParagraph"/>
              <w:ind w:left="87" w:right="79"/>
              <w:jc w:val="center"/>
              <w:rPr>
                <w:sz w:val="16"/>
              </w:rPr>
            </w:pPr>
            <w:r>
              <w:rPr>
                <w:sz w:val="16"/>
              </w:rPr>
              <w:t>1.85</w:t>
            </w:r>
          </w:p>
        </w:tc>
        <w:tc>
          <w:tcPr>
            <w:tcW w:w="425" w:type="dxa"/>
            <w:tcBorders>
              <w:top w:val="nil"/>
              <w:bottom w:val="nil"/>
            </w:tcBorders>
          </w:tcPr>
          <w:p w14:paraId="136C9818" w14:textId="77777777" w:rsidR="007F6982" w:rsidRDefault="007F6982" w:rsidP="007F6982">
            <w:pPr>
              <w:pStyle w:val="TableParagraph"/>
              <w:ind w:right="97"/>
              <w:rPr>
                <w:sz w:val="16"/>
              </w:rPr>
            </w:pPr>
            <w:r>
              <w:rPr>
                <w:sz w:val="16"/>
              </w:rPr>
              <w:t>1.82</w:t>
            </w:r>
          </w:p>
        </w:tc>
        <w:tc>
          <w:tcPr>
            <w:tcW w:w="425" w:type="dxa"/>
            <w:tcBorders>
              <w:top w:val="nil"/>
              <w:bottom w:val="nil"/>
            </w:tcBorders>
          </w:tcPr>
          <w:p w14:paraId="48138E4F" w14:textId="77777777" w:rsidR="007F6982" w:rsidRDefault="007F6982" w:rsidP="007F6982">
            <w:pPr>
              <w:pStyle w:val="TableParagraph"/>
              <w:rPr>
                <w:sz w:val="16"/>
              </w:rPr>
            </w:pPr>
            <w:r>
              <w:rPr>
                <w:sz w:val="16"/>
              </w:rPr>
              <w:t>1.80</w:t>
            </w:r>
          </w:p>
        </w:tc>
      </w:tr>
      <w:tr w:rsidR="007F6982" w14:paraId="05E1CF48" w14:textId="77777777" w:rsidTr="007F6982">
        <w:trPr>
          <w:trHeight w:val="255"/>
        </w:trPr>
        <w:tc>
          <w:tcPr>
            <w:tcW w:w="1134" w:type="dxa"/>
            <w:tcBorders>
              <w:top w:val="nil"/>
              <w:bottom w:val="nil"/>
            </w:tcBorders>
          </w:tcPr>
          <w:p w14:paraId="18301960" w14:textId="77777777" w:rsidR="007F6982" w:rsidRDefault="007F6982" w:rsidP="007F6982">
            <w:pPr>
              <w:pStyle w:val="TableParagraph"/>
              <w:spacing w:before="33"/>
              <w:ind w:right="98"/>
              <w:rPr>
                <w:rFonts w:ascii="Arial"/>
                <w:b/>
                <w:sz w:val="16"/>
              </w:rPr>
            </w:pPr>
            <w:r>
              <w:rPr>
                <w:rFonts w:ascii="Arial"/>
                <w:b/>
                <w:sz w:val="16"/>
              </w:rPr>
              <w:t>78</w:t>
            </w:r>
          </w:p>
        </w:tc>
        <w:tc>
          <w:tcPr>
            <w:tcW w:w="709" w:type="dxa"/>
            <w:tcBorders>
              <w:top w:val="nil"/>
              <w:bottom w:val="nil"/>
            </w:tcBorders>
          </w:tcPr>
          <w:p w14:paraId="084A2BF4" w14:textId="77777777" w:rsidR="007F6982" w:rsidRDefault="007F6982" w:rsidP="007F6982">
            <w:pPr>
              <w:pStyle w:val="TableParagraph"/>
              <w:spacing w:before="35"/>
              <w:rPr>
                <w:sz w:val="16"/>
              </w:rPr>
            </w:pPr>
            <w:r>
              <w:rPr>
                <w:sz w:val="16"/>
              </w:rPr>
              <w:t>3.96</w:t>
            </w:r>
          </w:p>
        </w:tc>
        <w:tc>
          <w:tcPr>
            <w:tcW w:w="425" w:type="dxa"/>
            <w:tcBorders>
              <w:top w:val="nil"/>
              <w:bottom w:val="nil"/>
            </w:tcBorders>
          </w:tcPr>
          <w:p w14:paraId="2084EC56" w14:textId="77777777" w:rsidR="007F6982" w:rsidRDefault="007F6982" w:rsidP="007F6982">
            <w:pPr>
              <w:pStyle w:val="TableParagraph"/>
              <w:spacing w:before="35"/>
              <w:rPr>
                <w:sz w:val="16"/>
              </w:rPr>
            </w:pPr>
            <w:r>
              <w:rPr>
                <w:sz w:val="16"/>
              </w:rPr>
              <w:t>3.11</w:t>
            </w:r>
          </w:p>
        </w:tc>
        <w:tc>
          <w:tcPr>
            <w:tcW w:w="426" w:type="dxa"/>
            <w:tcBorders>
              <w:top w:val="nil"/>
              <w:bottom w:val="nil"/>
            </w:tcBorders>
          </w:tcPr>
          <w:p w14:paraId="266B57AA" w14:textId="77777777" w:rsidR="007F6982" w:rsidRDefault="007F6982" w:rsidP="007F6982">
            <w:pPr>
              <w:pStyle w:val="TableParagraph"/>
              <w:spacing w:before="35"/>
              <w:rPr>
                <w:sz w:val="16"/>
              </w:rPr>
            </w:pPr>
            <w:r>
              <w:rPr>
                <w:sz w:val="16"/>
              </w:rPr>
              <w:t>2.72</w:t>
            </w:r>
          </w:p>
        </w:tc>
        <w:tc>
          <w:tcPr>
            <w:tcW w:w="425" w:type="dxa"/>
            <w:tcBorders>
              <w:top w:val="nil"/>
              <w:bottom w:val="nil"/>
            </w:tcBorders>
          </w:tcPr>
          <w:p w14:paraId="7F0EE5FA" w14:textId="77777777" w:rsidR="007F6982" w:rsidRDefault="007F6982" w:rsidP="007F6982">
            <w:pPr>
              <w:pStyle w:val="TableParagraph"/>
              <w:spacing w:before="35"/>
              <w:ind w:right="97"/>
              <w:rPr>
                <w:sz w:val="16"/>
              </w:rPr>
            </w:pPr>
            <w:r>
              <w:rPr>
                <w:sz w:val="16"/>
              </w:rPr>
              <w:t>2.49</w:t>
            </w:r>
          </w:p>
        </w:tc>
        <w:tc>
          <w:tcPr>
            <w:tcW w:w="425" w:type="dxa"/>
            <w:tcBorders>
              <w:top w:val="nil"/>
              <w:bottom w:val="nil"/>
            </w:tcBorders>
          </w:tcPr>
          <w:p w14:paraId="7999A420" w14:textId="77777777" w:rsidR="007F6982" w:rsidRDefault="007F6982" w:rsidP="007F6982">
            <w:pPr>
              <w:pStyle w:val="TableParagraph"/>
              <w:spacing w:before="35"/>
              <w:rPr>
                <w:sz w:val="16"/>
              </w:rPr>
            </w:pPr>
            <w:r>
              <w:rPr>
                <w:sz w:val="16"/>
              </w:rPr>
              <w:t>2.33</w:t>
            </w:r>
          </w:p>
        </w:tc>
        <w:tc>
          <w:tcPr>
            <w:tcW w:w="425" w:type="dxa"/>
            <w:tcBorders>
              <w:top w:val="nil"/>
              <w:bottom w:val="nil"/>
            </w:tcBorders>
          </w:tcPr>
          <w:p w14:paraId="163A46A7" w14:textId="77777777" w:rsidR="007F6982" w:rsidRDefault="007F6982" w:rsidP="007F6982">
            <w:pPr>
              <w:pStyle w:val="TableParagraph"/>
              <w:spacing w:before="35"/>
              <w:rPr>
                <w:sz w:val="16"/>
              </w:rPr>
            </w:pPr>
            <w:r>
              <w:rPr>
                <w:sz w:val="16"/>
              </w:rPr>
              <w:t>2.22</w:t>
            </w:r>
          </w:p>
        </w:tc>
        <w:tc>
          <w:tcPr>
            <w:tcW w:w="426" w:type="dxa"/>
            <w:tcBorders>
              <w:top w:val="nil"/>
              <w:bottom w:val="nil"/>
            </w:tcBorders>
          </w:tcPr>
          <w:p w14:paraId="54B54537" w14:textId="77777777" w:rsidR="007F6982" w:rsidRDefault="007F6982" w:rsidP="007F6982">
            <w:pPr>
              <w:pStyle w:val="TableParagraph"/>
              <w:spacing w:before="35"/>
              <w:rPr>
                <w:sz w:val="16"/>
              </w:rPr>
            </w:pPr>
            <w:r>
              <w:rPr>
                <w:sz w:val="16"/>
              </w:rPr>
              <w:t>2.13</w:t>
            </w:r>
          </w:p>
        </w:tc>
        <w:tc>
          <w:tcPr>
            <w:tcW w:w="425" w:type="dxa"/>
            <w:tcBorders>
              <w:top w:val="nil"/>
              <w:bottom w:val="nil"/>
            </w:tcBorders>
          </w:tcPr>
          <w:p w14:paraId="492D32EF" w14:textId="77777777" w:rsidR="007F6982" w:rsidRDefault="007F6982" w:rsidP="007F6982">
            <w:pPr>
              <w:pStyle w:val="TableParagraph"/>
              <w:spacing w:before="35"/>
              <w:rPr>
                <w:sz w:val="16"/>
              </w:rPr>
            </w:pPr>
            <w:r>
              <w:rPr>
                <w:sz w:val="16"/>
              </w:rPr>
              <w:t>2.06</w:t>
            </w:r>
          </w:p>
        </w:tc>
        <w:tc>
          <w:tcPr>
            <w:tcW w:w="425" w:type="dxa"/>
            <w:tcBorders>
              <w:top w:val="nil"/>
              <w:bottom w:val="nil"/>
            </w:tcBorders>
          </w:tcPr>
          <w:p w14:paraId="6607E080" w14:textId="77777777" w:rsidR="007F6982" w:rsidRDefault="007F6982" w:rsidP="007F6982">
            <w:pPr>
              <w:pStyle w:val="TableParagraph"/>
              <w:spacing w:before="35"/>
              <w:rPr>
                <w:sz w:val="16"/>
              </w:rPr>
            </w:pPr>
            <w:r>
              <w:rPr>
                <w:sz w:val="16"/>
              </w:rPr>
              <w:t>2.00</w:t>
            </w:r>
          </w:p>
        </w:tc>
        <w:tc>
          <w:tcPr>
            <w:tcW w:w="425" w:type="dxa"/>
            <w:tcBorders>
              <w:top w:val="nil"/>
              <w:bottom w:val="nil"/>
            </w:tcBorders>
          </w:tcPr>
          <w:p w14:paraId="573C7AFF" w14:textId="77777777" w:rsidR="007F6982" w:rsidRDefault="007F6982" w:rsidP="007F6982">
            <w:pPr>
              <w:pStyle w:val="TableParagraph"/>
              <w:spacing w:before="35"/>
              <w:rPr>
                <w:sz w:val="16"/>
              </w:rPr>
            </w:pPr>
            <w:r>
              <w:rPr>
                <w:sz w:val="16"/>
              </w:rPr>
              <w:t>1.95</w:t>
            </w:r>
          </w:p>
        </w:tc>
        <w:tc>
          <w:tcPr>
            <w:tcW w:w="426" w:type="dxa"/>
            <w:tcBorders>
              <w:top w:val="nil"/>
              <w:bottom w:val="nil"/>
            </w:tcBorders>
          </w:tcPr>
          <w:p w14:paraId="46476313" w14:textId="77777777" w:rsidR="007F6982" w:rsidRDefault="007F6982" w:rsidP="007F6982">
            <w:pPr>
              <w:pStyle w:val="TableParagraph"/>
              <w:spacing w:before="35"/>
              <w:rPr>
                <w:sz w:val="16"/>
              </w:rPr>
            </w:pPr>
            <w:r>
              <w:rPr>
                <w:sz w:val="16"/>
              </w:rPr>
              <w:t>1.91</w:t>
            </w:r>
          </w:p>
        </w:tc>
        <w:tc>
          <w:tcPr>
            <w:tcW w:w="425" w:type="dxa"/>
            <w:tcBorders>
              <w:top w:val="nil"/>
              <w:bottom w:val="nil"/>
            </w:tcBorders>
          </w:tcPr>
          <w:p w14:paraId="3BB0B2F5" w14:textId="77777777" w:rsidR="007F6982" w:rsidRDefault="007F6982" w:rsidP="007F6982">
            <w:pPr>
              <w:pStyle w:val="TableParagraph"/>
              <w:spacing w:before="35"/>
              <w:rPr>
                <w:sz w:val="16"/>
              </w:rPr>
            </w:pPr>
            <w:r>
              <w:rPr>
                <w:sz w:val="16"/>
              </w:rPr>
              <w:t>1.88</w:t>
            </w:r>
          </w:p>
        </w:tc>
        <w:tc>
          <w:tcPr>
            <w:tcW w:w="567" w:type="dxa"/>
            <w:tcBorders>
              <w:top w:val="nil"/>
              <w:bottom w:val="nil"/>
            </w:tcBorders>
          </w:tcPr>
          <w:p w14:paraId="04CE3FCB" w14:textId="77777777" w:rsidR="007F6982" w:rsidRDefault="007F6982" w:rsidP="007F6982">
            <w:pPr>
              <w:pStyle w:val="TableParagraph"/>
              <w:spacing w:before="35"/>
              <w:ind w:left="87" w:right="79"/>
              <w:jc w:val="center"/>
              <w:rPr>
                <w:sz w:val="16"/>
              </w:rPr>
            </w:pPr>
            <w:r>
              <w:rPr>
                <w:sz w:val="16"/>
              </w:rPr>
              <w:t>1.85</w:t>
            </w:r>
          </w:p>
        </w:tc>
        <w:tc>
          <w:tcPr>
            <w:tcW w:w="425" w:type="dxa"/>
            <w:tcBorders>
              <w:top w:val="nil"/>
              <w:bottom w:val="nil"/>
            </w:tcBorders>
          </w:tcPr>
          <w:p w14:paraId="7771F99A" w14:textId="77777777" w:rsidR="007F6982" w:rsidRDefault="007F6982" w:rsidP="007F6982">
            <w:pPr>
              <w:pStyle w:val="TableParagraph"/>
              <w:spacing w:before="35"/>
              <w:ind w:right="97"/>
              <w:rPr>
                <w:sz w:val="16"/>
              </w:rPr>
            </w:pPr>
            <w:r>
              <w:rPr>
                <w:sz w:val="16"/>
              </w:rPr>
              <w:t>1.82</w:t>
            </w:r>
          </w:p>
        </w:tc>
        <w:tc>
          <w:tcPr>
            <w:tcW w:w="425" w:type="dxa"/>
            <w:tcBorders>
              <w:top w:val="nil"/>
              <w:bottom w:val="nil"/>
            </w:tcBorders>
          </w:tcPr>
          <w:p w14:paraId="6A818540" w14:textId="77777777" w:rsidR="007F6982" w:rsidRDefault="007F6982" w:rsidP="007F6982">
            <w:pPr>
              <w:pStyle w:val="TableParagraph"/>
              <w:spacing w:before="35"/>
              <w:rPr>
                <w:sz w:val="16"/>
              </w:rPr>
            </w:pPr>
            <w:r>
              <w:rPr>
                <w:sz w:val="16"/>
              </w:rPr>
              <w:t>1.80</w:t>
            </w:r>
          </w:p>
        </w:tc>
      </w:tr>
      <w:tr w:rsidR="007F6982" w14:paraId="7DD7B4A4" w14:textId="77777777" w:rsidTr="007F6982">
        <w:trPr>
          <w:trHeight w:val="254"/>
        </w:trPr>
        <w:tc>
          <w:tcPr>
            <w:tcW w:w="1134" w:type="dxa"/>
            <w:tcBorders>
              <w:top w:val="nil"/>
              <w:bottom w:val="nil"/>
            </w:tcBorders>
          </w:tcPr>
          <w:p w14:paraId="42D9A744" w14:textId="77777777" w:rsidR="007F6982" w:rsidRDefault="007F6982" w:rsidP="007F6982">
            <w:pPr>
              <w:pStyle w:val="TableParagraph"/>
              <w:spacing w:before="31"/>
              <w:ind w:right="98"/>
              <w:rPr>
                <w:rFonts w:ascii="Arial"/>
                <w:b/>
                <w:sz w:val="16"/>
              </w:rPr>
            </w:pPr>
            <w:r>
              <w:rPr>
                <w:rFonts w:ascii="Arial"/>
                <w:b/>
                <w:sz w:val="16"/>
              </w:rPr>
              <w:t>79</w:t>
            </w:r>
          </w:p>
        </w:tc>
        <w:tc>
          <w:tcPr>
            <w:tcW w:w="709" w:type="dxa"/>
            <w:tcBorders>
              <w:top w:val="nil"/>
              <w:bottom w:val="nil"/>
            </w:tcBorders>
          </w:tcPr>
          <w:p w14:paraId="32F2B8B1" w14:textId="77777777" w:rsidR="007F6982" w:rsidRDefault="007F6982" w:rsidP="007F6982">
            <w:pPr>
              <w:pStyle w:val="TableParagraph"/>
              <w:rPr>
                <w:sz w:val="16"/>
              </w:rPr>
            </w:pPr>
            <w:r>
              <w:rPr>
                <w:sz w:val="16"/>
              </w:rPr>
              <w:t>3.96</w:t>
            </w:r>
          </w:p>
        </w:tc>
        <w:tc>
          <w:tcPr>
            <w:tcW w:w="425" w:type="dxa"/>
            <w:tcBorders>
              <w:top w:val="nil"/>
              <w:bottom w:val="nil"/>
            </w:tcBorders>
          </w:tcPr>
          <w:p w14:paraId="24A421BD" w14:textId="77777777" w:rsidR="007F6982" w:rsidRDefault="007F6982" w:rsidP="007F6982">
            <w:pPr>
              <w:pStyle w:val="TableParagraph"/>
              <w:rPr>
                <w:sz w:val="16"/>
              </w:rPr>
            </w:pPr>
            <w:r>
              <w:rPr>
                <w:sz w:val="16"/>
              </w:rPr>
              <w:t>3.11</w:t>
            </w:r>
          </w:p>
        </w:tc>
        <w:tc>
          <w:tcPr>
            <w:tcW w:w="426" w:type="dxa"/>
            <w:tcBorders>
              <w:top w:val="nil"/>
              <w:bottom w:val="nil"/>
            </w:tcBorders>
          </w:tcPr>
          <w:p w14:paraId="47AF156B" w14:textId="77777777" w:rsidR="007F6982" w:rsidRDefault="007F6982" w:rsidP="007F6982">
            <w:pPr>
              <w:pStyle w:val="TableParagraph"/>
              <w:rPr>
                <w:sz w:val="16"/>
              </w:rPr>
            </w:pPr>
            <w:r>
              <w:rPr>
                <w:sz w:val="16"/>
              </w:rPr>
              <w:t>2.72</w:t>
            </w:r>
          </w:p>
        </w:tc>
        <w:tc>
          <w:tcPr>
            <w:tcW w:w="425" w:type="dxa"/>
            <w:tcBorders>
              <w:top w:val="nil"/>
              <w:bottom w:val="nil"/>
            </w:tcBorders>
          </w:tcPr>
          <w:p w14:paraId="22D587D5" w14:textId="77777777" w:rsidR="007F6982" w:rsidRDefault="007F6982" w:rsidP="007F6982">
            <w:pPr>
              <w:pStyle w:val="TableParagraph"/>
              <w:ind w:right="97"/>
              <w:rPr>
                <w:sz w:val="16"/>
              </w:rPr>
            </w:pPr>
            <w:r>
              <w:rPr>
                <w:sz w:val="16"/>
              </w:rPr>
              <w:t>2.49</w:t>
            </w:r>
          </w:p>
        </w:tc>
        <w:tc>
          <w:tcPr>
            <w:tcW w:w="425" w:type="dxa"/>
            <w:tcBorders>
              <w:top w:val="nil"/>
              <w:bottom w:val="nil"/>
            </w:tcBorders>
          </w:tcPr>
          <w:p w14:paraId="74C8C7AC" w14:textId="77777777" w:rsidR="007F6982" w:rsidRDefault="007F6982" w:rsidP="007F6982">
            <w:pPr>
              <w:pStyle w:val="TableParagraph"/>
              <w:rPr>
                <w:sz w:val="16"/>
              </w:rPr>
            </w:pPr>
            <w:r>
              <w:rPr>
                <w:sz w:val="16"/>
              </w:rPr>
              <w:t>2.33</w:t>
            </w:r>
          </w:p>
        </w:tc>
        <w:tc>
          <w:tcPr>
            <w:tcW w:w="425" w:type="dxa"/>
            <w:tcBorders>
              <w:top w:val="nil"/>
              <w:bottom w:val="nil"/>
            </w:tcBorders>
          </w:tcPr>
          <w:p w14:paraId="55A114C2" w14:textId="77777777" w:rsidR="007F6982" w:rsidRDefault="007F6982" w:rsidP="007F6982">
            <w:pPr>
              <w:pStyle w:val="TableParagraph"/>
              <w:rPr>
                <w:sz w:val="16"/>
              </w:rPr>
            </w:pPr>
            <w:r>
              <w:rPr>
                <w:sz w:val="16"/>
              </w:rPr>
              <w:t>2.22</w:t>
            </w:r>
          </w:p>
        </w:tc>
        <w:tc>
          <w:tcPr>
            <w:tcW w:w="426" w:type="dxa"/>
            <w:tcBorders>
              <w:top w:val="nil"/>
              <w:bottom w:val="nil"/>
            </w:tcBorders>
          </w:tcPr>
          <w:p w14:paraId="1FA6394F" w14:textId="77777777" w:rsidR="007F6982" w:rsidRDefault="007F6982" w:rsidP="007F6982">
            <w:pPr>
              <w:pStyle w:val="TableParagraph"/>
              <w:rPr>
                <w:sz w:val="16"/>
              </w:rPr>
            </w:pPr>
            <w:r>
              <w:rPr>
                <w:sz w:val="16"/>
              </w:rPr>
              <w:t>2.13</w:t>
            </w:r>
          </w:p>
        </w:tc>
        <w:tc>
          <w:tcPr>
            <w:tcW w:w="425" w:type="dxa"/>
            <w:tcBorders>
              <w:top w:val="nil"/>
              <w:bottom w:val="nil"/>
            </w:tcBorders>
          </w:tcPr>
          <w:p w14:paraId="46F15594" w14:textId="77777777" w:rsidR="007F6982" w:rsidRDefault="007F6982" w:rsidP="007F6982">
            <w:pPr>
              <w:pStyle w:val="TableParagraph"/>
              <w:rPr>
                <w:sz w:val="16"/>
              </w:rPr>
            </w:pPr>
            <w:r>
              <w:rPr>
                <w:sz w:val="16"/>
              </w:rPr>
              <w:t>2.06</w:t>
            </w:r>
          </w:p>
        </w:tc>
        <w:tc>
          <w:tcPr>
            <w:tcW w:w="425" w:type="dxa"/>
            <w:tcBorders>
              <w:top w:val="nil"/>
              <w:bottom w:val="nil"/>
            </w:tcBorders>
          </w:tcPr>
          <w:p w14:paraId="336CEC5A" w14:textId="77777777" w:rsidR="007F6982" w:rsidRDefault="007F6982" w:rsidP="007F6982">
            <w:pPr>
              <w:pStyle w:val="TableParagraph"/>
              <w:rPr>
                <w:sz w:val="16"/>
              </w:rPr>
            </w:pPr>
            <w:r>
              <w:rPr>
                <w:sz w:val="16"/>
              </w:rPr>
              <w:t>2.00</w:t>
            </w:r>
          </w:p>
        </w:tc>
        <w:tc>
          <w:tcPr>
            <w:tcW w:w="425" w:type="dxa"/>
            <w:tcBorders>
              <w:top w:val="nil"/>
              <w:bottom w:val="nil"/>
            </w:tcBorders>
          </w:tcPr>
          <w:p w14:paraId="74B40D83" w14:textId="77777777" w:rsidR="007F6982" w:rsidRDefault="007F6982" w:rsidP="007F6982">
            <w:pPr>
              <w:pStyle w:val="TableParagraph"/>
              <w:rPr>
                <w:sz w:val="16"/>
              </w:rPr>
            </w:pPr>
            <w:r>
              <w:rPr>
                <w:sz w:val="16"/>
              </w:rPr>
              <w:t>1.95</w:t>
            </w:r>
          </w:p>
        </w:tc>
        <w:tc>
          <w:tcPr>
            <w:tcW w:w="426" w:type="dxa"/>
            <w:tcBorders>
              <w:top w:val="nil"/>
              <w:bottom w:val="nil"/>
            </w:tcBorders>
          </w:tcPr>
          <w:p w14:paraId="3A774C1B" w14:textId="77777777" w:rsidR="007F6982" w:rsidRDefault="007F6982" w:rsidP="007F6982">
            <w:pPr>
              <w:pStyle w:val="TableParagraph"/>
              <w:rPr>
                <w:sz w:val="16"/>
              </w:rPr>
            </w:pPr>
            <w:r>
              <w:rPr>
                <w:sz w:val="16"/>
              </w:rPr>
              <w:t>1.91</w:t>
            </w:r>
          </w:p>
        </w:tc>
        <w:tc>
          <w:tcPr>
            <w:tcW w:w="425" w:type="dxa"/>
            <w:tcBorders>
              <w:top w:val="nil"/>
              <w:bottom w:val="nil"/>
            </w:tcBorders>
          </w:tcPr>
          <w:p w14:paraId="0DAF88D8" w14:textId="77777777" w:rsidR="007F6982" w:rsidRDefault="007F6982" w:rsidP="007F6982">
            <w:pPr>
              <w:pStyle w:val="TableParagraph"/>
              <w:rPr>
                <w:sz w:val="16"/>
              </w:rPr>
            </w:pPr>
            <w:r>
              <w:rPr>
                <w:sz w:val="16"/>
              </w:rPr>
              <w:t>1.88</w:t>
            </w:r>
          </w:p>
        </w:tc>
        <w:tc>
          <w:tcPr>
            <w:tcW w:w="567" w:type="dxa"/>
            <w:tcBorders>
              <w:top w:val="nil"/>
              <w:bottom w:val="nil"/>
            </w:tcBorders>
          </w:tcPr>
          <w:p w14:paraId="22218290" w14:textId="77777777" w:rsidR="007F6982" w:rsidRDefault="007F6982" w:rsidP="007F6982">
            <w:pPr>
              <w:pStyle w:val="TableParagraph"/>
              <w:ind w:left="87" w:right="79"/>
              <w:jc w:val="center"/>
              <w:rPr>
                <w:sz w:val="16"/>
              </w:rPr>
            </w:pPr>
            <w:r>
              <w:rPr>
                <w:sz w:val="16"/>
              </w:rPr>
              <w:t>1.85</w:t>
            </w:r>
          </w:p>
        </w:tc>
        <w:tc>
          <w:tcPr>
            <w:tcW w:w="425" w:type="dxa"/>
            <w:tcBorders>
              <w:top w:val="nil"/>
              <w:bottom w:val="nil"/>
            </w:tcBorders>
          </w:tcPr>
          <w:p w14:paraId="7A9A9BB6" w14:textId="77777777" w:rsidR="007F6982" w:rsidRDefault="007F6982" w:rsidP="007F6982">
            <w:pPr>
              <w:pStyle w:val="TableParagraph"/>
              <w:ind w:right="97"/>
              <w:rPr>
                <w:sz w:val="16"/>
              </w:rPr>
            </w:pPr>
            <w:r>
              <w:rPr>
                <w:sz w:val="16"/>
              </w:rPr>
              <w:t>1.82</w:t>
            </w:r>
          </w:p>
        </w:tc>
        <w:tc>
          <w:tcPr>
            <w:tcW w:w="425" w:type="dxa"/>
            <w:tcBorders>
              <w:top w:val="nil"/>
              <w:bottom w:val="nil"/>
            </w:tcBorders>
          </w:tcPr>
          <w:p w14:paraId="18548750" w14:textId="77777777" w:rsidR="007F6982" w:rsidRDefault="007F6982" w:rsidP="007F6982">
            <w:pPr>
              <w:pStyle w:val="TableParagraph"/>
              <w:rPr>
                <w:sz w:val="16"/>
              </w:rPr>
            </w:pPr>
            <w:r>
              <w:rPr>
                <w:sz w:val="16"/>
              </w:rPr>
              <w:t>1.79</w:t>
            </w:r>
          </w:p>
        </w:tc>
      </w:tr>
      <w:tr w:rsidR="007F6982" w14:paraId="0FE79F90" w14:textId="77777777" w:rsidTr="007F6982">
        <w:trPr>
          <w:trHeight w:val="254"/>
        </w:trPr>
        <w:tc>
          <w:tcPr>
            <w:tcW w:w="1134" w:type="dxa"/>
            <w:tcBorders>
              <w:top w:val="nil"/>
              <w:bottom w:val="nil"/>
            </w:tcBorders>
          </w:tcPr>
          <w:p w14:paraId="5739FAB4" w14:textId="77777777" w:rsidR="007F6982" w:rsidRDefault="007F6982" w:rsidP="007F6982">
            <w:pPr>
              <w:pStyle w:val="TableParagraph"/>
              <w:spacing w:before="31"/>
              <w:ind w:right="98"/>
              <w:rPr>
                <w:rFonts w:ascii="Arial"/>
                <w:b/>
                <w:sz w:val="16"/>
              </w:rPr>
            </w:pPr>
            <w:r>
              <w:rPr>
                <w:rFonts w:ascii="Arial"/>
                <w:b/>
                <w:sz w:val="16"/>
              </w:rPr>
              <w:t>80</w:t>
            </w:r>
          </w:p>
        </w:tc>
        <w:tc>
          <w:tcPr>
            <w:tcW w:w="709" w:type="dxa"/>
            <w:tcBorders>
              <w:top w:val="nil"/>
              <w:bottom w:val="nil"/>
            </w:tcBorders>
          </w:tcPr>
          <w:p w14:paraId="6653A06F" w14:textId="77777777" w:rsidR="007F6982" w:rsidRDefault="007F6982" w:rsidP="007F6982">
            <w:pPr>
              <w:pStyle w:val="TableParagraph"/>
              <w:rPr>
                <w:sz w:val="16"/>
              </w:rPr>
            </w:pPr>
            <w:r>
              <w:rPr>
                <w:sz w:val="16"/>
              </w:rPr>
              <w:t>3.96</w:t>
            </w:r>
          </w:p>
        </w:tc>
        <w:tc>
          <w:tcPr>
            <w:tcW w:w="425" w:type="dxa"/>
            <w:tcBorders>
              <w:top w:val="nil"/>
              <w:bottom w:val="nil"/>
            </w:tcBorders>
          </w:tcPr>
          <w:p w14:paraId="313EA262" w14:textId="77777777" w:rsidR="007F6982" w:rsidRDefault="007F6982" w:rsidP="007F6982">
            <w:pPr>
              <w:pStyle w:val="TableParagraph"/>
              <w:rPr>
                <w:sz w:val="16"/>
              </w:rPr>
            </w:pPr>
            <w:r>
              <w:rPr>
                <w:sz w:val="16"/>
              </w:rPr>
              <w:t>3.11</w:t>
            </w:r>
          </w:p>
        </w:tc>
        <w:tc>
          <w:tcPr>
            <w:tcW w:w="426" w:type="dxa"/>
            <w:tcBorders>
              <w:top w:val="nil"/>
              <w:bottom w:val="nil"/>
            </w:tcBorders>
          </w:tcPr>
          <w:p w14:paraId="4AE85E32" w14:textId="77777777" w:rsidR="007F6982" w:rsidRDefault="007F6982" w:rsidP="007F6982">
            <w:pPr>
              <w:pStyle w:val="TableParagraph"/>
              <w:rPr>
                <w:sz w:val="16"/>
              </w:rPr>
            </w:pPr>
            <w:r>
              <w:rPr>
                <w:sz w:val="16"/>
              </w:rPr>
              <w:t>2.72</w:t>
            </w:r>
          </w:p>
        </w:tc>
        <w:tc>
          <w:tcPr>
            <w:tcW w:w="425" w:type="dxa"/>
            <w:tcBorders>
              <w:top w:val="nil"/>
              <w:bottom w:val="nil"/>
            </w:tcBorders>
          </w:tcPr>
          <w:p w14:paraId="4F7280C6" w14:textId="77777777" w:rsidR="007F6982" w:rsidRDefault="007F6982" w:rsidP="007F6982">
            <w:pPr>
              <w:pStyle w:val="TableParagraph"/>
              <w:ind w:right="97"/>
              <w:rPr>
                <w:sz w:val="16"/>
              </w:rPr>
            </w:pPr>
            <w:r>
              <w:rPr>
                <w:sz w:val="16"/>
              </w:rPr>
              <w:t>2.49</w:t>
            </w:r>
          </w:p>
        </w:tc>
        <w:tc>
          <w:tcPr>
            <w:tcW w:w="425" w:type="dxa"/>
            <w:tcBorders>
              <w:top w:val="nil"/>
              <w:bottom w:val="nil"/>
            </w:tcBorders>
          </w:tcPr>
          <w:p w14:paraId="76C3193F" w14:textId="77777777" w:rsidR="007F6982" w:rsidRDefault="007F6982" w:rsidP="007F6982">
            <w:pPr>
              <w:pStyle w:val="TableParagraph"/>
              <w:rPr>
                <w:sz w:val="16"/>
              </w:rPr>
            </w:pPr>
            <w:r>
              <w:rPr>
                <w:sz w:val="16"/>
              </w:rPr>
              <w:t>2.33</w:t>
            </w:r>
          </w:p>
        </w:tc>
        <w:tc>
          <w:tcPr>
            <w:tcW w:w="425" w:type="dxa"/>
            <w:tcBorders>
              <w:top w:val="nil"/>
              <w:bottom w:val="nil"/>
            </w:tcBorders>
          </w:tcPr>
          <w:p w14:paraId="35AC869D" w14:textId="77777777" w:rsidR="007F6982" w:rsidRDefault="007F6982" w:rsidP="007F6982">
            <w:pPr>
              <w:pStyle w:val="TableParagraph"/>
              <w:rPr>
                <w:sz w:val="16"/>
              </w:rPr>
            </w:pPr>
            <w:r>
              <w:rPr>
                <w:sz w:val="16"/>
              </w:rPr>
              <w:t>2.21</w:t>
            </w:r>
          </w:p>
        </w:tc>
        <w:tc>
          <w:tcPr>
            <w:tcW w:w="426" w:type="dxa"/>
            <w:tcBorders>
              <w:top w:val="nil"/>
              <w:bottom w:val="nil"/>
            </w:tcBorders>
          </w:tcPr>
          <w:p w14:paraId="36B51146" w14:textId="77777777" w:rsidR="007F6982" w:rsidRDefault="007F6982" w:rsidP="007F6982">
            <w:pPr>
              <w:pStyle w:val="TableParagraph"/>
              <w:rPr>
                <w:sz w:val="16"/>
              </w:rPr>
            </w:pPr>
            <w:r>
              <w:rPr>
                <w:sz w:val="16"/>
              </w:rPr>
              <w:t>2.13</w:t>
            </w:r>
          </w:p>
        </w:tc>
        <w:tc>
          <w:tcPr>
            <w:tcW w:w="425" w:type="dxa"/>
            <w:tcBorders>
              <w:top w:val="nil"/>
              <w:bottom w:val="nil"/>
            </w:tcBorders>
          </w:tcPr>
          <w:p w14:paraId="5B6474E8" w14:textId="77777777" w:rsidR="007F6982" w:rsidRDefault="007F6982" w:rsidP="007F6982">
            <w:pPr>
              <w:pStyle w:val="TableParagraph"/>
              <w:rPr>
                <w:sz w:val="16"/>
              </w:rPr>
            </w:pPr>
            <w:r>
              <w:rPr>
                <w:sz w:val="16"/>
              </w:rPr>
              <w:t>2.06</w:t>
            </w:r>
          </w:p>
        </w:tc>
        <w:tc>
          <w:tcPr>
            <w:tcW w:w="425" w:type="dxa"/>
            <w:tcBorders>
              <w:top w:val="nil"/>
              <w:bottom w:val="nil"/>
            </w:tcBorders>
          </w:tcPr>
          <w:p w14:paraId="37E5D740" w14:textId="77777777" w:rsidR="007F6982" w:rsidRDefault="007F6982" w:rsidP="007F6982">
            <w:pPr>
              <w:pStyle w:val="TableParagraph"/>
              <w:rPr>
                <w:sz w:val="16"/>
              </w:rPr>
            </w:pPr>
            <w:r>
              <w:rPr>
                <w:sz w:val="16"/>
              </w:rPr>
              <w:t>2.00</w:t>
            </w:r>
          </w:p>
        </w:tc>
        <w:tc>
          <w:tcPr>
            <w:tcW w:w="425" w:type="dxa"/>
            <w:tcBorders>
              <w:top w:val="nil"/>
              <w:bottom w:val="nil"/>
            </w:tcBorders>
          </w:tcPr>
          <w:p w14:paraId="077F8C78" w14:textId="77777777" w:rsidR="007F6982" w:rsidRDefault="007F6982" w:rsidP="007F6982">
            <w:pPr>
              <w:pStyle w:val="TableParagraph"/>
              <w:rPr>
                <w:sz w:val="16"/>
              </w:rPr>
            </w:pPr>
            <w:r>
              <w:rPr>
                <w:sz w:val="16"/>
              </w:rPr>
              <w:t>1.95</w:t>
            </w:r>
          </w:p>
        </w:tc>
        <w:tc>
          <w:tcPr>
            <w:tcW w:w="426" w:type="dxa"/>
            <w:tcBorders>
              <w:top w:val="nil"/>
              <w:bottom w:val="nil"/>
            </w:tcBorders>
          </w:tcPr>
          <w:p w14:paraId="433C7F61" w14:textId="77777777" w:rsidR="007F6982" w:rsidRDefault="007F6982" w:rsidP="007F6982">
            <w:pPr>
              <w:pStyle w:val="TableParagraph"/>
              <w:rPr>
                <w:sz w:val="16"/>
              </w:rPr>
            </w:pPr>
            <w:r>
              <w:rPr>
                <w:sz w:val="16"/>
              </w:rPr>
              <w:t>1.91</w:t>
            </w:r>
          </w:p>
        </w:tc>
        <w:tc>
          <w:tcPr>
            <w:tcW w:w="425" w:type="dxa"/>
            <w:tcBorders>
              <w:top w:val="nil"/>
              <w:bottom w:val="nil"/>
            </w:tcBorders>
          </w:tcPr>
          <w:p w14:paraId="02EF9764" w14:textId="77777777" w:rsidR="007F6982" w:rsidRDefault="007F6982" w:rsidP="007F6982">
            <w:pPr>
              <w:pStyle w:val="TableParagraph"/>
              <w:rPr>
                <w:sz w:val="16"/>
              </w:rPr>
            </w:pPr>
            <w:r>
              <w:rPr>
                <w:sz w:val="16"/>
              </w:rPr>
              <w:t>1.88</w:t>
            </w:r>
          </w:p>
        </w:tc>
        <w:tc>
          <w:tcPr>
            <w:tcW w:w="567" w:type="dxa"/>
            <w:tcBorders>
              <w:top w:val="nil"/>
              <w:bottom w:val="nil"/>
            </w:tcBorders>
          </w:tcPr>
          <w:p w14:paraId="3C8F8110" w14:textId="77777777" w:rsidR="007F6982" w:rsidRDefault="007F6982" w:rsidP="007F6982">
            <w:pPr>
              <w:pStyle w:val="TableParagraph"/>
              <w:ind w:left="87" w:right="79"/>
              <w:jc w:val="center"/>
              <w:rPr>
                <w:sz w:val="16"/>
              </w:rPr>
            </w:pPr>
            <w:r>
              <w:rPr>
                <w:sz w:val="16"/>
              </w:rPr>
              <w:t>1.84</w:t>
            </w:r>
          </w:p>
        </w:tc>
        <w:tc>
          <w:tcPr>
            <w:tcW w:w="425" w:type="dxa"/>
            <w:tcBorders>
              <w:top w:val="nil"/>
              <w:bottom w:val="nil"/>
            </w:tcBorders>
          </w:tcPr>
          <w:p w14:paraId="68572352" w14:textId="77777777" w:rsidR="007F6982" w:rsidRDefault="007F6982" w:rsidP="007F6982">
            <w:pPr>
              <w:pStyle w:val="TableParagraph"/>
              <w:ind w:right="97"/>
              <w:rPr>
                <w:sz w:val="16"/>
              </w:rPr>
            </w:pPr>
            <w:r>
              <w:rPr>
                <w:sz w:val="16"/>
              </w:rPr>
              <w:t>1.82</w:t>
            </w:r>
          </w:p>
        </w:tc>
        <w:tc>
          <w:tcPr>
            <w:tcW w:w="425" w:type="dxa"/>
            <w:tcBorders>
              <w:top w:val="nil"/>
              <w:bottom w:val="nil"/>
            </w:tcBorders>
          </w:tcPr>
          <w:p w14:paraId="71F2EFD4" w14:textId="77777777" w:rsidR="007F6982" w:rsidRDefault="007F6982" w:rsidP="007F6982">
            <w:pPr>
              <w:pStyle w:val="TableParagraph"/>
              <w:rPr>
                <w:sz w:val="16"/>
              </w:rPr>
            </w:pPr>
            <w:r>
              <w:rPr>
                <w:sz w:val="16"/>
              </w:rPr>
              <w:t>1.79</w:t>
            </w:r>
          </w:p>
        </w:tc>
      </w:tr>
      <w:tr w:rsidR="007F6982" w14:paraId="1E909738" w14:textId="77777777" w:rsidTr="007F6982">
        <w:trPr>
          <w:trHeight w:val="255"/>
        </w:trPr>
        <w:tc>
          <w:tcPr>
            <w:tcW w:w="1134" w:type="dxa"/>
            <w:tcBorders>
              <w:top w:val="nil"/>
              <w:bottom w:val="nil"/>
            </w:tcBorders>
          </w:tcPr>
          <w:p w14:paraId="43E1216B" w14:textId="77777777" w:rsidR="007F6982" w:rsidRDefault="007F6982" w:rsidP="007F6982">
            <w:pPr>
              <w:pStyle w:val="TableParagraph"/>
              <w:spacing w:before="31"/>
              <w:ind w:right="98"/>
              <w:rPr>
                <w:rFonts w:ascii="Arial"/>
                <w:b/>
                <w:sz w:val="16"/>
              </w:rPr>
            </w:pPr>
            <w:r>
              <w:rPr>
                <w:rFonts w:ascii="Arial"/>
                <w:b/>
                <w:sz w:val="16"/>
              </w:rPr>
              <w:t>81</w:t>
            </w:r>
          </w:p>
        </w:tc>
        <w:tc>
          <w:tcPr>
            <w:tcW w:w="709" w:type="dxa"/>
            <w:tcBorders>
              <w:top w:val="nil"/>
              <w:bottom w:val="nil"/>
            </w:tcBorders>
          </w:tcPr>
          <w:p w14:paraId="2ECBD200" w14:textId="77777777" w:rsidR="007F6982" w:rsidRDefault="007F6982" w:rsidP="007F6982">
            <w:pPr>
              <w:pStyle w:val="TableParagraph"/>
              <w:rPr>
                <w:sz w:val="16"/>
              </w:rPr>
            </w:pPr>
            <w:r>
              <w:rPr>
                <w:sz w:val="16"/>
              </w:rPr>
              <w:t>3.96</w:t>
            </w:r>
          </w:p>
        </w:tc>
        <w:tc>
          <w:tcPr>
            <w:tcW w:w="425" w:type="dxa"/>
            <w:tcBorders>
              <w:top w:val="nil"/>
              <w:bottom w:val="nil"/>
            </w:tcBorders>
          </w:tcPr>
          <w:p w14:paraId="5C441274" w14:textId="77777777" w:rsidR="007F6982" w:rsidRDefault="007F6982" w:rsidP="007F6982">
            <w:pPr>
              <w:pStyle w:val="TableParagraph"/>
              <w:rPr>
                <w:sz w:val="16"/>
              </w:rPr>
            </w:pPr>
            <w:r>
              <w:rPr>
                <w:sz w:val="16"/>
              </w:rPr>
              <w:t>3.11</w:t>
            </w:r>
          </w:p>
        </w:tc>
        <w:tc>
          <w:tcPr>
            <w:tcW w:w="426" w:type="dxa"/>
            <w:tcBorders>
              <w:top w:val="nil"/>
              <w:bottom w:val="nil"/>
            </w:tcBorders>
          </w:tcPr>
          <w:p w14:paraId="3A84DEC8" w14:textId="77777777" w:rsidR="007F6982" w:rsidRDefault="007F6982" w:rsidP="007F6982">
            <w:pPr>
              <w:pStyle w:val="TableParagraph"/>
              <w:rPr>
                <w:sz w:val="16"/>
              </w:rPr>
            </w:pPr>
            <w:r>
              <w:rPr>
                <w:sz w:val="16"/>
              </w:rPr>
              <w:t>2.72</w:t>
            </w:r>
          </w:p>
        </w:tc>
        <w:tc>
          <w:tcPr>
            <w:tcW w:w="425" w:type="dxa"/>
            <w:tcBorders>
              <w:top w:val="nil"/>
              <w:bottom w:val="nil"/>
            </w:tcBorders>
          </w:tcPr>
          <w:p w14:paraId="1663750D" w14:textId="77777777" w:rsidR="007F6982" w:rsidRDefault="007F6982" w:rsidP="007F6982">
            <w:pPr>
              <w:pStyle w:val="TableParagraph"/>
              <w:ind w:right="97"/>
              <w:rPr>
                <w:sz w:val="16"/>
              </w:rPr>
            </w:pPr>
            <w:r>
              <w:rPr>
                <w:sz w:val="16"/>
              </w:rPr>
              <w:t>2.48</w:t>
            </w:r>
          </w:p>
        </w:tc>
        <w:tc>
          <w:tcPr>
            <w:tcW w:w="425" w:type="dxa"/>
            <w:tcBorders>
              <w:top w:val="nil"/>
              <w:bottom w:val="nil"/>
            </w:tcBorders>
          </w:tcPr>
          <w:p w14:paraId="008E37C3" w14:textId="77777777" w:rsidR="007F6982" w:rsidRDefault="007F6982" w:rsidP="007F6982">
            <w:pPr>
              <w:pStyle w:val="TableParagraph"/>
              <w:rPr>
                <w:sz w:val="16"/>
              </w:rPr>
            </w:pPr>
            <w:r>
              <w:rPr>
                <w:sz w:val="16"/>
              </w:rPr>
              <w:t>2.33</w:t>
            </w:r>
          </w:p>
        </w:tc>
        <w:tc>
          <w:tcPr>
            <w:tcW w:w="425" w:type="dxa"/>
            <w:tcBorders>
              <w:top w:val="nil"/>
              <w:bottom w:val="nil"/>
            </w:tcBorders>
          </w:tcPr>
          <w:p w14:paraId="6AFDE49E" w14:textId="77777777" w:rsidR="007F6982" w:rsidRDefault="007F6982" w:rsidP="007F6982">
            <w:pPr>
              <w:pStyle w:val="TableParagraph"/>
              <w:rPr>
                <w:sz w:val="16"/>
              </w:rPr>
            </w:pPr>
            <w:r>
              <w:rPr>
                <w:sz w:val="16"/>
              </w:rPr>
              <w:t>2.21</w:t>
            </w:r>
          </w:p>
        </w:tc>
        <w:tc>
          <w:tcPr>
            <w:tcW w:w="426" w:type="dxa"/>
            <w:tcBorders>
              <w:top w:val="nil"/>
              <w:bottom w:val="nil"/>
            </w:tcBorders>
          </w:tcPr>
          <w:p w14:paraId="293864C2" w14:textId="77777777" w:rsidR="007F6982" w:rsidRDefault="007F6982" w:rsidP="007F6982">
            <w:pPr>
              <w:pStyle w:val="TableParagraph"/>
              <w:rPr>
                <w:sz w:val="16"/>
              </w:rPr>
            </w:pPr>
            <w:r>
              <w:rPr>
                <w:sz w:val="16"/>
              </w:rPr>
              <w:t>2.12</w:t>
            </w:r>
          </w:p>
        </w:tc>
        <w:tc>
          <w:tcPr>
            <w:tcW w:w="425" w:type="dxa"/>
            <w:tcBorders>
              <w:top w:val="nil"/>
              <w:bottom w:val="nil"/>
            </w:tcBorders>
          </w:tcPr>
          <w:p w14:paraId="737E1FF2" w14:textId="77777777" w:rsidR="007F6982" w:rsidRDefault="007F6982" w:rsidP="007F6982">
            <w:pPr>
              <w:pStyle w:val="TableParagraph"/>
              <w:rPr>
                <w:sz w:val="16"/>
              </w:rPr>
            </w:pPr>
            <w:r>
              <w:rPr>
                <w:sz w:val="16"/>
              </w:rPr>
              <w:t>2.05</w:t>
            </w:r>
          </w:p>
        </w:tc>
        <w:tc>
          <w:tcPr>
            <w:tcW w:w="425" w:type="dxa"/>
            <w:tcBorders>
              <w:top w:val="nil"/>
              <w:bottom w:val="nil"/>
            </w:tcBorders>
          </w:tcPr>
          <w:p w14:paraId="489C6CF7" w14:textId="77777777" w:rsidR="007F6982" w:rsidRDefault="007F6982" w:rsidP="007F6982">
            <w:pPr>
              <w:pStyle w:val="TableParagraph"/>
              <w:rPr>
                <w:sz w:val="16"/>
              </w:rPr>
            </w:pPr>
            <w:r>
              <w:rPr>
                <w:sz w:val="16"/>
              </w:rPr>
              <w:t>2.00</w:t>
            </w:r>
          </w:p>
        </w:tc>
        <w:tc>
          <w:tcPr>
            <w:tcW w:w="425" w:type="dxa"/>
            <w:tcBorders>
              <w:top w:val="nil"/>
              <w:bottom w:val="nil"/>
            </w:tcBorders>
          </w:tcPr>
          <w:p w14:paraId="340D28DB" w14:textId="77777777" w:rsidR="007F6982" w:rsidRDefault="007F6982" w:rsidP="007F6982">
            <w:pPr>
              <w:pStyle w:val="TableParagraph"/>
              <w:rPr>
                <w:sz w:val="16"/>
              </w:rPr>
            </w:pPr>
            <w:r>
              <w:rPr>
                <w:sz w:val="16"/>
              </w:rPr>
              <w:t>1.95</w:t>
            </w:r>
          </w:p>
        </w:tc>
        <w:tc>
          <w:tcPr>
            <w:tcW w:w="426" w:type="dxa"/>
            <w:tcBorders>
              <w:top w:val="nil"/>
              <w:bottom w:val="nil"/>
            </w:tcBorders>
          </w:tcPr>
          <w:p w14:paraId="77E52D53" w14:textId="77777777" w:rsidR="007F6982" w:rsidRDefault="007F6982" w:rsidP="007F6982">
            <w:pPr>
              <w:pStyle w:val="TableParagraph"/>
              <w:rPr>
                <w:sz w:val="16"/>
              </w:rPr>
            </w:pPr>
            <w:r>
              <w:rPr>
                <w:sz w:val="16"/>
              </w:rPr>
              <w:t>1.91</w:t>
            </w:r>
          </w:p>
        </w:tc>
        <w:tc>
          <w:tcPr>
            <w:tcW w:w="425" w:type="dxa"/>
            <w:tcBorders>
              <w:top w:val="nil"/>
              <w:bottom w:val="nil"/>
            </w:tcBorders>
          </w:tcPr>
          <w:p w14:paraId="2E08CC34" w14:textId="77777777" w:rsidR="007F6982" w:rsidRDefault="007F6982" w:rsidP="007F6982">
            <w:pPr>
              <w:pStyle w:val="TableParagraph"/>
              <w:rPr>
                <w:sz w:val="16"/>
              </w:rPr>
            </w:pPr>
            <w:r>
              <w:rPr>
                <w:sz w:val="16"/>
              </w:rPr>
              <w:t>1.87</w:t>
            </w:r>
          </w:p>
        </w:tc>
        <w:tc>
          <w:tcPr>
            <w:tcW w:w="567" w:type="dxa"/>
            <w:tcBorders>
              <w:top w:val="nil"/>
              <w:bottom w:val="nil"/>
            </w:tcBorders>
          </w:tcPr>
          <w:p w14:paraId="228EB4E5" w14:textId="77777777" w:rsidR="007F6982" w:rsidRDefault="007F6982" w:rsidP="007F6982">
            <w:pPr>
              <w:pStyle w:val="TableParagraph"/>
              <w:ind w:left="87" w:right="79"/>
              <w:jc w:val="center"/>
              <w:rPr>
                <w:sz w:val="16"/>
              </w:rPr>
            </w:pPr>
            <w:r>
              <w:rPr>
                <w:sz w:val="16"/>
              </w:rPr>
              <w:t>1.84</w:t>
            </w:r>
          </w:p>
        </w:tc>
        <w:tc>
          <w:tcPr>
            <w:tcW w:w="425" w:type="dxa"/>
            <w:tcBorders>
              <w:top w:val="nil"/>
              <w:bottom w:val="nil"/>
            </w:tcBorders>
          </w:tcPr>
          <w:p w14:paraId="57BE6C0A" w14:textId="77777777" w:rsidR="007F6982" w:rsidRDefault="007F6982" w:rsidP="007F6982">
            <w:pPr>
              <w:pStyle w:val="TableParagraph"/>
              <w:ind w:right="97"/>
              <w:rPr>
                <w:sz w:val="16"/>
              </w:rPr>
            </w:pPr>
            <w:r>
              <w:rPr>
                <w:sz w:val="16"/>
              </w:rPr>
              <w:t>1.82</w:t>
            </w:r>
          </w:p>
        </w:tc>
        <w:tc>
          <w:tcPr>
            <w:tcW w:w="425" w:type="dxa"/>
            <w:tcBorders>
              <w:top w:val="nil"/>
              <w:bottom w:val="nil"/>
            </w:tcBorders>
          </w:tcPr>
          <w:p w14:paraId="3F4393F9" w14:textId="77777777" w:rsidR="007F6982" w:rsidRDefault="007F6982" w:rsidP="007F6982">
            <w:pPr>
              <w:pStyle w:val="TableParagraph"/>
              <w:rPr>
                <w:sz w:val="16"/>
              </w:rPr>
            </w:pPr>
            <w:r>
              <w:rPr>
                <w:sz w:val="16"/>
              </w:rPr>
              <w:t>1.79</w:t>
            </w:r>
          </w:p>
        </w:tc>
      </w:tr>
      <w:tr w:rsidR="007F6982" w14:paraId="62C3CA4A" w14:textId="77777777" w:rsidTr="007F6982">
        <w:trPr>
          <w:trHeight w:val="255"/>
        </w:trPr>
        <w:tc>
          <w:tcPr>
            <w:tcW w:w="1134" w:type="dxa"/>
            <w:tcBorders>
              <w:top w:val="nil"/>
              <w:bottom w:val="nil"/>
            </w:tcBorders>
          </w:tcPr>
          <w:p w14:paraId="2C05F811" w14:textId="77777777" w:rsidR="007F6982" w:rsidRDefault="007F6982" w:rsidP="007F6982">
            <w:pPr>
              <w:pStyle w:val="TableParagraph"/>
              <w:spacing w:before="33"/>
              <w:ind w:right="98"/>
              <w:rPr>
                <w:rFonts w:ascii="Arial"/>
                <w:b/>
                <w:sz w:val="16"/>
              </w:rPr>
            </w:pPr>
            <w:r>
              <w:rPr>
                <w:rFonts w:ascii="Arial"/>
                <w:b/>
                <w:sz w:val="16"/>
              </w:rPr>
              <w:t>82</w:t>
            </w:r>
          </w:p>
        </w:tc>
        <w:tc>
          <w:tcPr>
            <w:tcW w:w="709" w:type="dxa"/>
            <w:tcBorders>
              <w:top w:val="nil"/>
              <w:bottom w:val="nil"/>
            </w:tcBorders>
          </w:tcPr>
          <w:p w14:paraId="7C0A6AE8" w14:textId="77777777" w:rsidR="007F6982" w:rsidRDefault="007F6982" w:rsidP="007F6982">
            <w:pPr>
              <w:pStyle w:val="TableParagraph"/>
              <w:spacing w:before="35"/>
              <w:rPr>
                <w:sz w:val="16"/>
              </w:rPr>
            </w:pPr>
            <w:r>
              <w:rPr>
                <w:sz w:val="16"/>
              </w:rPr>
              <w:t>3.96</w:t>
            </w:r>
          </w:p>
        </w:tc>
        <w:tc>
          <w:tcPr>
            <w:tcW w:w="425" w:type="dxa"/>
            <w:tcBorders>
              <w:top w:val="nil"/>
              <w:bottom w:val="nil"/>
            </w:tcBorders>
          </w:tcPr>
          <w:p w14:paraId="36B4321B" w14:textId="77777777" w:rsidR="007F6982" w:rsidRDefault="007F6982" w:rsidP="007F6982">
            <w:pPr>
              <w:pStyle w:val="TableParagraph"/>
              <w:spacing w:before="35"/>
              <w:rPr>
                <w:sz w:val="16"/>
              </w:rPr>
            </w:pPr>
            <w:r>
              <w:rPr>
                <w:sz w:val="16"/>
              </w:rPr>
              <w:t>3.11</w:t>
            </w:r>
          </w:p>
        </w:tc>
        <w:tc>
          <w:tcPr>
            <w:tcW w:w="426" w:type="dxa"/>
            <w:tcBorders>
              <w:top w:val="nil"/>
              <w:bottom w:val="nil"/>
            </w:tcBorders>
          </w:tcPr>
          <w:p w14:paraId="39F2F7F9" w14:textId="77777777" w:rsidR="007F6982" w:rsidRDefault="007F6982" w:rsidP="007F6982">
            <w:pPr>
              <w:pStyle w:val="TableParagraph"/>
              <w:spacing w:before="35"/>
              <w:rPr>
                <w:sz w:val="16"/>
              </w:rPr>
            </w:pPr>
            <w:r>
              <w:rPr>
                <w:sz w:val="16"/>
              </w:rPr>
              <w:t>2.72</w:t>
            </w:r>
          </w:p>
        </w:tc>
        <w:tc>
          <w:tcPr>
            <w:tcW w:w="425" w:type="dxa"/>
            <w:tcBorders>
              <w:top w:val="nil"/>
              <w:bottom w:val="nil"/>
            </w:tcBorders>
          </w:tcPr>
          <w:p w14:paraId="391FCDD8" w14:textId="77777777" w:rsidR="007F6982" w:rsidRDefault="007F6982" w:rsidP="007F6982">
            <w:pPr>
              <w:pStyle w:val="TableParagraph"/>
              <w:spacing w:before="35"/>
              <w:ind w:right="97"/>
              <w:rPr>
                <w:sz w:val="16"/>
              </w:rPr>
            </w:pPr>
            <w:r>
              <w:rPr>
                <w:sz w:val="16"/>
              </w:rPr>
              <w:t>2.48</w:t>
            </w:r>
          </w:p>
        </w:tc>
        <w:tc>
          <w:tcPr>
            <w:tcW w:w="425" w:type="dxa"/>
            <w:tcBorders>
              <w:top w:val="nil"/>
              <w:bottom w:val="nil"/>
            </w:tcBorders>
          </w:tcPr>
          <w:p w14:paraId="1428AEC3" w14:textId="77777777" w:rsidR="007F6982" w:rsidRDefault="007F6982" w:rsidP="007F6982">
            <w:pPr>
              <w:pStyle w:val="TableParagraph"/>
              <w:spacing w:before="35"/>
              <w:rPr>
                <w:sz w:val="16"/>
              </w:rPr>
            </w:pPr>
            <w:r>
              <w:rPr>
                <w:sz w:val="16"/>
              </w:rPr>
              <w:t>2.33</w:t>
            </w:r>
          </w:p>
        </w:tc>
        <w:tc>
          <w:tcPr>
            <w:tcW w:w="425" w:type="dxa"/>
            <w:tcBorders>
              <w:top w:val="nil"/>
              <w:bottom w:val="nil"/>
            </w:tcBorders>
          </w:tcPr>
          <w:p w14:paraId="77C539C4" w14:textId="77777777" w:rsidR="007F6982" w:rsidRDefault="007F6982" w:rsidP="007F6982">
            <w:pPr>
              <w:pStyle w:val="TableParagraph"/>
              <w:spacing w:before="35"/>
              <w:rPr>
                <w:sz w:val="16"/>
              </w:rPr>
            </w:pPr>
            <w:r>
              <w:rPr>
                <w:sz w:val="16"/>
              </w:rPr>
              <w:t>2.21</w:t>
            </w:r>
          </w:p>
        </w:tc>
        <w:tc>
          <w:tcPr>
            <w:tcW w:w="426" w:type="dxa"/>
            <w:tcBorders>
              <w:top w:val="nil"/>
              <w:bottom w:val="nil"/>
            </w:tcBorders>
          </w:tcPr>
          <w:p w14:paraId="6446069E" w14:textId="77777777" w:rsidR="007F6982" w:rsidRDefault="007F6982" w:rsidP="007F6982">
            <w:pPr>
              <w:pStyle w:val="TableParagraph"/>
              <w:spacing w:before="35"/>
              <w:rPr>
                <w:sz w:val="16"/>
              </w:rPr>
            </w:pPr>
            <w:r>
              <w:rPr>
                <w:sz w:val="16"/>
              </w:rPr>
              <w:t>2.12</w:t>
            </w:r>
          </w:p>
        </w:tc>
        <w:tc>
          <w:tcPr>
            <w:tcW w:w="425" w:type="dxa"/>
            <w:tcBorders>
              <w:top w:val="nil"/>
              <w:bottom w:val="nil"/>
            </w:tcBorders>
          </w:tcPr>
          <w:p w14:paraId="6D78C352" w14:textId="77777777" w:rsidR="007F6982" w:rsidRDefault="007F6982" w:rsidP="007F6982">
            <w:pPr>
              <w:pStyle w:val="TableParagraph"/>
              <w:spacing w:before="35"/>
              <w:rPr>
                <w:sz w:val="16"/>
              </w:rPr>
            </w:pPr>
            <w:r>
              <w:rPr>
                <w:sz w:val="16"/>
              </w:rPr>
              <w:t>2.05</w:t>
            </w:r>
          </w:p>
        </w:tc>
        <w:tc>
          <w:tcPr>
            <w:tcW w:w="425" w:type="dxa"/>
            <w:tcBorders>
              <w:top w:val="nil"/>
              <w:bottom w:val="nil"/>
            </w:tcBorders>
          </w:tcPr>
          <w:p w14:paraId="4CEA1E85" w14:textId="77777777" w:rsidR="007F6982" w:rsidRDefault="007F6982" w:rsidP="007F6982">
            <w:pPr>
              <w:pStyle w:val="TableParagraph"/>
              <w:spacing w:before="35"/>
              <w:rPr>
                <w:sz w:val="16"/>
              </w:rPr>
            </w:pPr>
            <w:r>
              <w:rPr>
                <w:sz w:val="16"/>
              </w:rPr>
              <w:t>2.00</w:t>
            </w:r>
          </w:p>
        </w:tc>
        <w:tc>
          <w:tcPr>
            <w:tcW w:w="425" w:type="dxa"/>
            <w:tcBorders>
              <w:top w:val="nil"/>
              <w:bottom w:val="nil"/>
            </w:tcBorders>
          </w:tcPr>
          <w:p w14:paraId="4CA1A65D" w14:textId="77777777" w:rsidR="007F6982" w:rsidRDefault="007F6982" w:rsidP="007F6982">
            <w:pPr>
              <w:pStyle w:val="TableParagraph"/>
              <w:spacing w:before="35"/>
              <w:rPr>
                <w:sz w:val="16"/>
              </w:rPr>
            </w:pPr>
            <w:r>
              <w:rPr>
                <w:sz w:val="16"/>
              </w:rPr>
              <w:t>1.95</w:t>
            </w:r>
          </w:p>
        </w:tc>
        <w:tc>
          <w:tcPr>
            <w:tcW w:w="426" w:type="dxa"/>
            <w:tcBorders>
              <w:top w:val="nil"/>
              <w:bottom w:val="nil"/>
            </w:tcBorders>
          </w:tcPr>
          <w:p w14:paraId="707813A6" w14:textId="77777777" w:rsidR="007F6982" w:rsidRDefault="007F6982" w:rsidP="007F6982">
            <w:pPr>
              <w:pStyle w:val="TableParagraph"/>
              <w:spacing w:before="35"/>
              <w:rPr>
                <w:sz w:val="16"/>
              </w:rPr>
            </w:pPr>
            <w:r>
              <w:rPr>
                <w:sz w:val="16"/>
              </w:rPr>
              <w:t>1.91</w:t>
            </w:r>
          </w:p>
        </w:tc>
        <w:tc>
          <w:tcPr>
            <w:tcW w:w="425" w:type="dxa"/>
            <w:tcBorders>
              <w:top w:val="nil"/>
              <w:bottom w:val="nil"/>
            </w:tcBorders>
          </w:tcPr>
          <w:p w14:paraId="4996CDA7" w14:textId="77777777" w:rsidR="007F6982" w:rsidRDefault="007F6982" w:rsidP="007F6982">
            <w:pPr>
              <w:pStyle w:val="TableParagraph"/>
              <w:spacing w:before="35"/>
              <w:rPr>
                <w:sz w:val="16"/>
              </w:rPr>
            </w:pPr>
            <w:r>
              <w:rPr>
                <w:sz w:val="16"/>
              </w:rPr>
              <w:t>1.87</w:t>
            </w:r>
          </w:p>
        </w:tc>
        <w:tc>
          <w:tcPr>
            <w:tcW w:w="567" w:type="dxa"/>
            <w:tcBorders>
              <w:top w:val="nil"/>
              <w:bottom w:val="nil"/>
            </w:tcBorders>
          </w:tcPr>
          <w:p w14:paraId="395C4D5F" w14:textId="77777777" w:rsidR="007F6982" w:rsidRDefault="007F6982" w:rsidP="007F6982">
            <w:pPr>
              <w:pStyle w:val="TableParagraph"/>
              <w:spacing w:before="35"/>
              <w:ind w:left="87" w:right="79"/>
              <w:jc w:val="center"/>
              <w:rPr>
                <w:sz w:val="16"/>
              </w:rPr>
            </w:pPr>
            <w:r>
              <w:rPr>
                <w:sz w:val="16"/>
              </w:rPr>
              <w:t>1.84</w:t>
            </w:r>
          </w:p>
        </w:tc>
        <w:tc>
          <w:tcPr>
            <w:tcW w:w="425" w:type="dxa"/>
            <w:tcBorders>
              <w:top w:val="nil"/>
              <w:bottom w:val="nil"/>
            </w:tcBorders>
          </w:tcPr>
          <w:p w14:paraId="2510F6DA" w14:textId="77777777" w:rsidR="007F6982" w:rsidRDefault="007F6982" w:rsidP="007F6982">
            <w:pPr>
              <w:pStyle w:val="TableParagraph"/>
              <w:spacing w:before="35"/>
              <w:ind w:right="97"/>
              <w:rPr>
                <w:sz w:val="16"/>
              </w:rPr>
            </w:pPr>
            <w:r>
              <w:rPr>
                <w:sz w:val="16"/>
              </w:rPr>
              <w:t>1.81</w:t>
            </w:r>
          </w:p>
        </w:tc>
        <w:tc>
          <w:tcPr>
            <w:tcW w:w="425" w:type="dxa"/>
            <w:tcBorders>
              <w:top w:val="nil"/>
              <w:bottom w:val="nil"/>
            </w:tcBorders>
          </w:tcPr>
          <w:p w14:paraId="16DACBA9" w14:textId="77777777" w:rsidR="007F6982" w:rsidRDefault="007F6982" w:rsidP="007F6982">
            <w:pPr>
              <w:pStyle w:val="TableParagraph"/>
              <w:spacing w:before="35"/>
              <w:rPr>
                <w:sz w:val="16"/>
              </w:rPr>
            </w:pPr>
            <w:r>
              <w:rPr>
                <w:sz w:val="16"/>
              </w:rPr>
              <w:t>1.79</w:t>
            </w:r>
          </w:p>
        </w:tc>
      </w:tr>
      <w:tr w:rsidR="007F6982" w14:paraId="56AEDA64" w14:textId="77777777" w:rsidTr="007F6982">
        <w:trPr>
          <w:trHeight w:val="254"/>
        </w:trPr>
        <w:tc>
          <w:tcPr>
            <w:tcW w:w="1134" w:type="dxa"/>
            <w:tcBorders>
              <w:top w:val="nil"/>
              <w:bottom w:val="nil"/>
            </w:tcBorders>
          </w:tcPr>
          <w:p w14:paraId="0C34660F" w14:textId="77777777" w:rsidR="007F6982" w:rsidRDefault="007F6982" w:rsidP="007F6982">
            <w:pPr>
              <w:pStyle w:val="TableParagraph"/>
              <w:spacing w:before="31"/>
              <w:ind w:right="98"/>
              <w:rPr>
                <w:rFonts w:ascii="Arial"/>
                <w:b/>
                <w:sz w:val="16"/>
              </w:rPr>
            </w:pPr>
            <w:r>
              <w:rPr>
                <w:rFonts w:ascii="Arial"/>
                <w:b/>
                <w:sz w:val="16"/>
              </w:rPr>
              <w:lastRenderedPageBreak/>
              <w:t>83</w:t>
            </w:r>
          </w:p>
        </w:tc>
        <w:tc>
          <w:tcPr>
            <w:tcW w:w="709" w:type="dxa"/>
            <w:tcBorders>
              <w:top w:val="nil"/>
              <w:bottom w:val="nil"/>
            </w:tcBorders>
          </w:tcPr>
          <w:p w14:paraId="513BF383" w14:textId="77777777" w:rsidR="007F6982" w:rsidRDefault="007F6982" w:rsidP="007F6982">
            <w:pPr>
              <w:pStyle w:val="TableParagraph"/>
              <w:rPr>
                <w:sz w:val="16"/>
              </w:rPr>
            </w:pPr>
            <w:r>
              <w:rPr>
                <w:sz w:val="16"/>
              </w:rPr>
              <w:t>3.96</w:t>
            </w:r>
          </w:p>
        </w:tc>
        <w:tc>
          <w:tcPr>
            <w:tcW w:w="425" w:type="dxa"/>
            <w:tcBorders>
              <w:top w:val="nil"/>
              <w:bottom w:val="nil"/>
            </w:tcBorders>
          </w:tcPr>
          <w:p w14:paraId="03F9CCEC" w14:textId="77777777" w:rsidR="007F6982" w:rsidRDefault="007F6982" w:rsidP="007F6982">
            <w:pPr>
              <w:pStyle w:val="TableParagraph"/>
              <w:rPr>
                <w:sz w:val="16"/>
              </w:rPr>
            </w:pPr>
            <w:r>
              <w:rPr>
                <w:sz w:val="16"/>
              </w:rPr>
              <w:t>3.11</w:t>
            </w:r>
          </w:p>
        </w:tc>
        <w:tc>
          <w:tcPr>
            <w:tcW w:w="426" w:type="dxa"/>
            <w:tcBorders>
              <w:top w:val="nil"/>
              <w:bottom w:val="nil"/>
            </w:tcBorders>
          </w:tcPr>
          <w:p w14:paraId="21373588" w14:textId="77777777" w:rsidR="007F6982" w:rsidRDefault="007F6982" w:rsidP="007F6982">
            <w:pPr>
              <w:pStyle w:val="TableParagraph"/>
              <w:rPr>
                <w:sz w:val="16"/>
              </w:rPr>
            </w:pPr>
            <w:r>
              <w:rPr>
                <w:sz w:val="16"/>
              </w:rPr>
              <w:t>2.71</w:t>
            </w:r>
          </w:p>
        </w:tc>
        <w:tc>
          <w:tcPr>
            <w:tcW w:w="425" w:type="dxa"/>
            <w:tcBorders>
              <w:top w:val="nil"/>
              <w:bottom w:val="nil"/>
            </w:tcBorders>
          </w:tcPr>
          <w:p w14:paraId="5E0D53EF" w14:textId="77777777" w:rsidR="007F6982" w:rsidRDefault="007F6982" w:rsidP="007F6982">
            <w:pPr>
              <w:pStyle w:val="TableParagraph"/>
              <w:ind w:right="97"/>
              <w:rPr>
                <w:sz w:val="16"/>
              </w:rPr>
            </w:pPr>
            <w:r>
              <w:rPr>
                <w:sz w:val="16"/>
              </w:rPr>
              <w:t>2.48</w:t>
            </w:r>
          </w:p>
        </w:tc>
        <w:tc>
          <w:tcPr>
            <w:tcW w:w="425" w:type="dxa"/>
            <w:tcBorders>
              <w:top w:val="nil"/>
              <w:bottom w:val="nil"/>
            </w:tcBorders>
          </w:tcPr>
          <w:p w14:paraId="4059D423" w14:textId="77777777" w:rsidR="007F6982" w:rsidRDefault="007F6982" w:rsidP="007F6982">
            <w:pPr>
              <w:pStyle w:val="TableParagraph"/>
              <w:rPr>
                <w:sz w:val="16"/>
              </w:rPr>
            </w:pPr>
            <w:r>
              <w:rPr>
                <w:sz w:val="16"/>
              </w:rPr>
              <w:t>2.32</w:t>
            </w:r>
          </w:p>
        </w:tc>
        <w:tc>
          <w:tcPr>
            <w:tcW w:w="425" w:type="dxa"/>
            <w:tcBorders>
              <w:top w:val="nil"/>
              <w:bottom w:val="nil"/>
            </w:tcBorders>
          </w:tcPr>
          <w:p w14:paraId="512C1429" w14:textId="77777777" w:rsidR="007F6982" w:rsidRDefault="007F6982" w:rsidP="007F6982">
            <w:pPr>
              <w:pStyle w:val="TableParagraph"/>
              <w:rPr>
                <w:sz w:val="16"/>
              </w:rPr>
            </w:pPr>
            <w:r>
              <w:rPr>
                <w:sz w:val="16"/>
              </w:rPr>
              <w:t>2.21</w:t>
            </w:r>
          </w:p>
        </w:tc>
        <w:tc>
          <w:tcPr>
            <w:tcW w:w="426" w:type="dxa"/>
            <w:tcBorders>
              <w:top w:val="nil"/>
              <w:bottom w:val="nil"/>
            </w:tcBorders>
          </w:tcPr>
          <w:p w14:paraId="230E53BF" w14:textId="77777777" w:rsidR="007F6982" w:rsidRDefault="007F6982" w:rsidP="007F6982">
            <w:pPr>
              <w:pStyle w:val="TableParagraph"/>
              <w:rPr>
                <w:sz w:val="16"/>
              </w:rPr>
            </w:pPr>
            <w:r>
              <w:rPr>
                <w:sz w:val="16"/>
              </w:rPr>
              <w:t>2.12</w:t>
            </w:r>
          </w:p>
        </w:tc>
        <w:tc>
          <w:tcPr>
            <w:tcW w:w="425" w:type="dxa"/>
            <w:tcBorders>
              <w:top w:val="nil"/>
              <w:bottom w:val="nil"/>
            </w:tcBorders>
          </w:tcPr>
          <w:p w14:paraId="77AF7A9C" w14:textId="77777777" w:rsidR="007F6982" w:rsidRDefault="007F6982" w:rsidP="007F6982">
            <w:pPr>
              <w:pStyle w:val="TableParagraph"/>
              <w:rPr>
                <w:sz w:val="16"/>
              </w:rPr>
            </w:pPr>
            <w:r>
              <w:rPr>
                <w:sz w:val="16"/>
              </w:rPr>
              <w:t>2.05</w:t>
            </w:r>
          </w:p>
        </w:tc>
        <w:tc>
          <w:tcPr>
            <w:tcW w:w="425" w:type="dxa"/>
            <w:tcBorders>
              <w:top w:val="nil"/>
              <w:bottom w:val="nil"/>
            </w:tcBorders>
          </w:tcPr>
          <w:p w14:paraId="21FFA3AA" w14:textId="77777777" w:rsidR="007F6982" w:rsidRDefault="007F6982" w:rsidP="007F6982">
            <w:pPr>
              <w:pStyle w:val="TableParagraph"/>
              <w:rPr>
                <w:sz w:val="16"/>
              </w:rPr>
            </w:pPr>
            <w:r>
              <w:rPr>
                <w:sz w:val="16"/>
              </w:rPr>
              <w:t>1.99</w:t>
            </w:r>
          </w:p>
        </w:tc>
        <w:tc>
          <w:tcPr>
            <w:tcW w:w="425" w:type="dxa"/>
            <w:tcBorders>
              <w:top w:val="nil"/>
              <w:bottom w:val="nil"/>
            </w:tcBorders>
          </w:tcPr>
          <w:p w14:paraId="6736874C" w14:textId="77777777" w:rsidR="007F6982" w:rsidRDefault="007F6982" w:rsidP="007F6982">
            <w:pPr>
              <w:pStyle w:val="TableParagraph"/>
              <w:rPr>
                <w:sz w:val="16"/>
              </w:rPr>
            </w:pPr>
            <w:r>
              <w:rPr>
                <w:sz w:val="16"/>
              </w:rPr>
              <w:t>1.95</w:t>
            </w:r>
          </w:p>
        </w:tc>
        <w:tc>
          <w:tcPr>
            <w:tcW w:w="426" w:type="dxa"/>
            <w:tcBorders>
              <w:top w:val="nil"/>
              <w:bottom w:val="nil"/>
            </w:tcBorders>
          </w:tcPr>
          <w:p w14:paraId="31F166F2" w14:textId="77777777" w:rsidR="007F6982" w:rsidRDefault="007F6982" w:rsidP="007F6982">
            <w:pPr>
              <w:pStyle w:val="TableParagraph"/>
              <w:rPr>
                <w:sz w:val="16"/>
              </w:rPr>
            </w:pPr>
            <w:r>
              <w:rPr>
                <w:sz w:val="16"/>
              </w:rPr>
              <w:t>1.91</w:t>
            </w:r>
          </w:p>
        </w:tc>
        <w:tc>
          <w:tcPr>
            <w:tcW w:w="425" w:type="dxa"/>
            <w:tcBorders>
              <w:top w:val="nil"/>
              <w:bottom w:val="nil"/>
            </w:tcBorders>
          </w:tcPr>
          <w:p w14:paraId="150720D1" w14:textId="77777777" w:rsidR="007F6982" w:rsidRDefault="007F6982" w:rsidP="007F6982">
            <w:pPr>
              <w:pStyle w:val="TableParagraph"/>
              <w:rPr>
                <w:sz w:val="16"/>
              </w:rPr>
            </w:pPr>
            <w:r>
              <w:rPr>
                <w:sz w:val="16"/>
              </w:rPr>
              <w:t>1.87</w:t>
            </w:r>
          </w:p>
        </w:tc>
        <w:tc>
          <w:tcPr>
            <w:tcW w:w="567" w:type="dxa"/>
            <w:tcBorders>
              <w:top w:val="nil"/>
              <w:bottom w:val="nil"/>
            </w:tcBorders>
          </w:tcPr>
          <w:p w14:paraId="4D82AFAB" w14:textId="77777777" w:rsidR="007F6982" w:rsidRDefault="007F6982" w:rsidP="007F6982">
            <w:pPr>
              <w:pStyle w:val="TableParagraph"/>
              <w:ind w:left="87" w:right="79"/>
              <w:jc w:val="center"/>
              <w:rPr>
                <w:sz w:val="16"/>
              </w:rPr>
            </w:pPr>
            <w:r>
              <w:rPr>
                <w:sz w:val="16"/>
              </w:rPr>
              <w:t>1.84</w:t>
            </w:r>
          </w:p>
        </w:tc>
        <w:tc>
          <w:tcPr>
            <w:tcW w:w="425" w:type="dxa"/>
            <w:tcBorders>
              <w:top w:val="nil"/>
              <w:bottom w:val="nil"/>
            </w:tcBorders>
          </w:tcPr>
          <w:p w14:paraId="299A0060" w14:textId="77777777" w:rsidR="007F6982" w:rsidRDefault="007F6982" w:rsidP="007F6982">
            <w:pPr>
              <w:pStyle w:val="TableParagraph"/>
              <w:ind w:right="97"/>
              <w:rPr>
                <w:sz w:val="16"/>
              </w:rPr>
            </w:pPr>
            <w:r>
              <w:rPr>
                <w:sz w:val="16"/>
              </w:rPr>
              <w:t>1.81</w:t>
            </w:r>
          </w:p>
        </w:tc>
        <w:tc>
          <w:tcPr>
            <w:tcW w:w="425" w:type="dxa"/>
            <w:tcBorders>
              <w:top w:val="nil"/>
              <w:bottom w:val="nil"/>
            </w:tcBorders>
          </w:tcPr>
          <w:p w14:paraId="140D20C5" w14:textId="77777777" w:rsidR="007F6982" w:rsidRDefault="007F6982" w:rsidP="007F6982">
            <w:pPr>
              <w:pStyle w:val="TableParagraph"/>
              <w:rPr>
                <w:sz w:val="16"/>
              </w:rPr>
            </w:pPr>
            <w:r>
              <w:rPr>
                <w:sz w:val="16"/>
              </w:rPr>
              <w:t>1.79</w:t>
            </w:r>
          </w:p>
        </w:tc>
      </w:tr>
      <w:tr w:rsidR="007F6982" w14:paraId="7EE1971D" w14:textId="77777777" w:rsidTr="007F6982">
        <w:trPr>
          <w:trHeight w:val="254"/>
        </w:trPr>
        <w:tc>
          <w:tcPr>
            <w:tcW w:w="1134" w:type="dxa"/>
            <w:tcBorders>
              <w:top w:val="nil"/>
              <w:bottom w:val="nil"/>
            </w:tcBorders>
          </w:tcPr>
          <w:p w14:paraId="0CFD0A58" w14:textId="77777777" w:rsidR="007F6982" w:rsidRDefault="007F6982" w:rsidP="007F6982">
            <w:pPr>
              <w:pStyle w:val="TableParagraph"/>
              <w:spacing w:before="32"/>
              <w:ind w:right="98"/>
              <w:rPr>
                <w:rFonts w:ascii="Arial"/>
                <w:b/>
                <w:sz w:val="16"/>
              </w:rPr>
            </w:pPr>
            <w:r>
              <w:rPr>
                <w:rFonts w:ascii="Arial"/>
                <w:b/>
                <w:sz w:val="16"/>
              </w:rPr>
              <w:t>84</w:t>
            </w:r>
          </w:p>
        </w:tc>
        <w:tc>
          <w:tcPr>
            <w:tcW w:w="709" w:type="dxa"/>
            <w:tcBorders>
              <w:top w:val="nil"/>
              <w:bottom w:val="nil"/>
            </w:tcBorders>
          </w:tcPr>
          <w:p w14:paraId="6282878A" w14:textId="77777777" w:rsidR="007F6982" w:rsidRDefault="007F6982" w:rsidP="007F6982">
            <w:pPr>
              <w:pStyle w:val="TableParagraph"/>
              <w:rPr>
                <w:sz w:val="16"/>
              </w:rPr>
            </w:pPr>
            <w:r>
              <w:rPr>
                <w:sz w:val="16"/>
              </w:rPr>
              <w:t>3.95</w:t>
            </w:r>
          </w:p>
        </w:tc>
        <w:tc>
          <w:tcPr>
            <w:tcW w:w="425" w:type="dxa"/>
            <w:tcBorders>
              <w:top w:val="nil"/>
              <w:bottom w:val="nil"/>
            </w:tcBorders>
          </w:tcPr>
          <w:p w14:paraId="4496B477" w14:textId="77777777" w:rsidR="007F6982" w:rsidRDefault="007F6982" w:rsidP="007F6982">
            <w:pPr>
              <w:pStyle w:val="TableParagraph"/>
              <w:rPr>
                <w:sz w:val="16"/>
              </w:rPr>
            </w:pPr>
            <w:r>
              <w:rPr>
                <w:sz w:val="16"/>
              </w:rPr>
              <w:t>3.11</w:t>
            </w:r>
          </w:p>
        </w:tc>
        <w:tc>
          <w:tcPr>
            <w:tcW w:w="426" w:type="dxa"/>
            <w:tcBorders>
              <w:top w:val="nil"/>
              <w:bottom w:val="nil"/>
            </w:tcBorders>
          </w:tcPr>
          <w:p w14:paraId="64961251" w14:textId="77777777" w:rsidR="007F6982" w:rsidRDefault="007F6982" w:rsidP="007F6982">
            <w:pPr>
              <w:pStyle w:val="TableParagraph"/>
              <w:rPr>
                <w:sz w:val="16"/>
              </w:rPr>
            </w:pPr>
            <w:r>
              <w:rPr>
                <w:sz w:val="16"/>
              </w:rPr>
              <w:t>2.71</w:t>
            </w:r>
          </w:p>
        </w:tc>
        <w:tc>
          <w:tcPr>
            <w:tcW w:w="425" w:type="dxa"/>
            <w:tcBorders>
              <w:top w:val="nil"/>
              <w:bottom w:val="nil"/>
            </w:tcBorders>
          </w:tcPr>
          <w:p w14:paraId="6C49AC80" w14:textId="77777777" w:rsidR="007F6982" w:rsidRDefault="007F6982" w:rsidP="007F6982">
            <w:pPr>
              <w:pStyle w:val="TableParagraph"/>
              <w:ind w:right="97"/>
              <w:rPr>
                <w:sz w:val="16"/>
              </w:rPr>
            </w:pPr>
            <w:r>
              <w:rPr>
                <w:sz w:val="16"/>
              </w:rPr>
              <w:t>2.48</w:t>
            </w:r>
          </w:p>
        </w:tc>
        <w:tc>
          <w:tcPr>
            <w:tcW w:w="425" w:type="dxa"/>
            <w:tcBorders>
              <w:top w:val="nil"/>
              <w:bottom w:val="nil"/>
            </w:tcBorders>
          </w:tcPr>
          <w:p w14:paraId="616BAD19" w14:textId="77777777" w:rsidR="007F6982" w:rsidRDefault="007F6982" w:rsidP="007F6982">
            <w:pPr>
              <w:pStyle w:val="TableParagraph"/>
              <w:rPr>
                <w:sz w:val="16"/>
              </w:rPr>
            </w:pPr>
            <w:r>
              <w:rPr>
                <w:sz w:val="16"/>
              </w:rPr>
              <w:t>2.32</w:t>
            </w:r>
          </w:p>
        </w:tc>
        <w:tc>
          <w:tcPr>
            <w:tcW w:w="425" w:type="dxa"/>
            <w:tcBorders>
              <w:top w:val="nil"/>
              <w:bottom w:val="nil"/>
            </w:tcBorders>
          </w:tcPr>
          <w:p w14:paraId="7ADC88FF" w14:textId="77777777" w:rsidR="007F6982" w:rsidRDefault="007F6982" w:rsidP="007F6982">
            <w:pPr>
              <w:pStyle w:val="TableParagraph"/>
              <w:rPr>
                <w:sz w:val="16"/>
              </w:rPr>
            </w:pPr>
            <w:r>
              <w:rPr>
                <w:sz w:val="16"/>
              </w:rPr>
              <w:t>2.21</w:t>
            </w:r>
          </w:p>
        </w:tc>
        <w:tc>
          <w:tcPr>
            <w:tcW w:w="426" w:type="dxa"/>
            <w:tcBorders>
              <w:top w:val="nil"/>
              <w:bottom w:val="nil"/>
            </w:tcBorders>
          </w:tcPr>
          <w:p w14:paraId="79809492" w14:textId="77777777" w:rsidR="007F6982" w:rsidRDefault="007F6982" w:rsidP="007F6982">
            <w:pPr>
              <w:pStyle w:val="TableParagraph"/>
              <w:rPr>
                <w:sz w:val="16"/>
              </w:rPr>
            </w:pPr>
            <w:r>
              <w:rPr>
                <w:sz w:val="16"/>
              </w:rPr>
              <w:t>2.12</w:t>
            </w:r>
          </w:p>
        </w:tc>
        <w:tc>
          <w:tcPr>
            <w:tcW w:w="425" w:type="dxa"/>
            <w:tcBorders>
              <w:top w:val="nil"/>
              <w:bottom w:val="nil"/>
            </w:tcBorders>
          </w:tcPr>
          <w:p w14:paraId="54D0A1A5" w14:textId="77777777" w:rsidR="007F6982" w:rsidRDefault="007F6982" w:rsidP="007F6982">
            <w:pPr>
              <w:pStyle w:val="TableParagraph"/>
              <w:rPr>
                <w:sz w:val="16"/>
              </w:rPr>
            </w:pPr>
            <w:r>
              <w:rPr>
                <w:sz w:val="16"/>
              </w:rPr>
              <w:t>2.05</w:t>
            </w:r>
          </w:p>
        </w:tc>
        <w:tc>
          <w:tcPr>
            <w:tcW w:w="425" w:type="dxa"/>
            <w:tcBorders>
              <w:top w:val="nil"/>
              <w:bottom w:val="nil"/>
            </w:tcBorders>
          </w:tcPr>
          <w:p w14:paraId="62D6137A" w14:textId="77777777" w:rsidR="007F6982" w:rsidRDefault="007F6982" w:rsidP="007F6982">
            <w:pPr>
              <w:pStyle w:val="TableParagraph"/>
              <w:rPr>
                <w:sz w:val="16"/>
              </w:rPr>
            </w:pPr>
            <w:r>
              <w:rPr>
                <w:sz w:val="16"/>
              </w:rPr>
              <w:t>1.99</w:t>
            </w:r>
          </w:p>
        </w:tc>
        <w:tc>
          <w:tcPr>
            <w:tcW w:w="425" w:type="dxa"/>
            <w:tcBorders>
              <w:top w:val="nil"/>
              <w:bottom w:val="nil"/>
            </w:tcBorders>
          </w:tcPr>
          <w:p w14:paraId="49B615AC" w14:textId="77777777" w:rsidR="007F6982" w:rsidRDefault="007F6982" w:rsidP="007F6982">
            <w:pPr>
              <w:pStyle w:val="TableParagraph"/>
              <w:rPr>
                <w:sz w:val="16"/>
              </w:rPr>
            </w:pPr>
            <w:r>
              <w:rPr>
                <w:sz w:val="16"/>
              </w:rPr>
              <w:t>1.95</w:t>
            </w:r>
          </w:p>
        </w:tc>
        <w:tc>
          <w:tcPr>
            <w:tcW w:w="426" w:type="dxa"/>
            <w:tcBorders>
              <w:top w:val="nil"/>
              <w:bottom w:val="nil"/>
            </w:tcBorders>
          </w:tcPr>
          <w:p w14:paraId="696A45F7" w14:textId="77777777" w:rsidR="007F6982" w:rsidRDefault="007F6982" w:rsidP="007F6982">
            <w:pPr>
              <w:pStyle w:val="TableParagraph"/>
              <w:rPr>
                <w:sz w:val="16"/>
              </w:rPr>
            </w:pPr>
            <w:r>
              <w:rPr>
                <w:sz w:val="16"/>
              </w:rPr>
              <w:t>1.90</w:t>
            </w:r>
          </w:p>
        </w:tc>
        <w:tc>
          <w:tcPr>
            <w:tcW w:w="425" w:type="dxa"/>
            <w:tcBorders>
              <w:top w:val="nil"/>
              <w:bottom w:val="nil"/>
            </w:tcBorders>
          </w:tcPr>
          <w:p w14:paraId="2D0B16CF" w14:textId="77777777" w:rsidR="007F6982" w:rsidRDefault="007F6982" w:rsidP="007F6982">
            <w:pPr>
              <w:pStyle w:val="TableParagraph"/>
              <w:rPr>
                <w:sz w:val="16"/>
              </w:rPr>
            </w:pPr>
            <w:r>
              <w:rPr>
                <w:sz w:val="16"/>
              </w:rPr>
              <w:t>1.87</w:t>
            </w:r>
          </w:p>
        </w:tc>
        <w:tc>
          <w:tcPr>
            <w:tcW w:w="567" w:type="dxa"/>
            <w:tcBorders>
              <w:top w:val="nil"/>
              <w:bottom w:val="nil"/>
            </w:tcBorders>
          </w:tcPr>
          <w:p w14:paraId="1D76C344" w14:textId="77777777" w:rsidR="007F6982" w:rsidRDefault="007F6982" w:rsidP="007F6982">
            <w:pPr>
              <w:pStyle w:val="TableParagraph"/>
              <w:ind w:left="87" w:right="79"/>
              <w:jc w:val="center"/>
              <w:rPr>
                <w:sz w:val="16"/>
              </w:rPr>
            </w:pPr>
            <w:r>
              <w:rPr>
                <w:sz w:val="16"/>
              </w:rPr>
              <w:t>1.84</w:t>
            </w:r>
          </w:p>
        </w:tc>
        <w:tc>
          <w:tcPr>
            <w:tcW w:w="425" w:type="dxa"/>
            <w:tcBorders>
              <w:top w:val="nil"/>
              <w:bottom w:val="nil"/>
            </w:tcBorders>
          </w:tcPr>
          <w:p w14:paraId="702DC6CA" w14:textId="77777777" w:rsidR="007F6982" w:rsidRDefault="007F6982" w:rsidP="007F6982">
            <w:pPr>
              <w:pStyle w:val="TableParagraph"/>
              <w:ind w:right="97"/>
              <w:rPr>
                <w:sz w:val="16"/>
              </w:rPr>
            </w:pPr>
            <w:r>
              <w:rPr>
                <w:sz w:val="16"/>
              </w:rPr>
              <w:t>1.81</w:t>
            </w:r>
          </w:p>
        </w:tc>
        <w:tc>
          <w:tcPr>
            <w:tcW w:w="425" w:type="dxa"/>
            <w:tcBorders>
              <w:top w:val="nil"/>
              <w:bottom w:val="nil"/>
            </w:tcBorders>
          </w:tcPr>
          <w:p w14:paraId="27303157" w14:textId="77777777" w:rsidR="007F6982" w:rsidRDefault="007F6982" w:rsidP="007F6982">
            <w:pPr>
              <w:pStyle w:val="TableParagraph"/>
              <w:rPr>
                <w:sz w:val="16"/>
              </w:rPr>
            </w:pPr>
            <w:r>
              <w:rPr>
                <w:sz w:val="16"/>
              </w:rPr>
              <w:t>1.79</w:t>
            </w:r>
          </w:p>
        </w:tc>
      </w:tr>
      <w:tr w:rsidR="007F6982" w14:paraId="1FAA3D5A" w14:textId="77777777" w:rsidTr="007F6982">
        <w:trPr>
          <w:trHeight w:val="255"/>
        </w:trPr>
        <w:tc>
          <w:tcPr>
            <w:tcW w:w="1134" w:type="dxa"/>
            <w:tcBorders>
              <w:top w:val="nil"/>
              <w:bottom w:val="nil"/>
            </w:tcBorders>
          </w:tcPr>
          <w:p w14:paraId="2F6F42CD" w14:textId="77777777" w:rsidR="007F6982" w:rsidRDefault="007F6982" w:rsidP="007F6982">
            <w:pPr>
              <w:pStyle w:val="TableParagraph"/>
              <w:spacing w:before="31"/>
              <w:ind w:right="98"/>
              <w:rPr>
                <w:rFonts w:ascii="Arial"/>
                <w:b/>
                <w:sz w:val="16"/>
              </w:rPr>
            </w:pPr>
            <w:r>
              <w:rPr>
                <w:rFonts w:ascii="Arial"/>
                <w:b/>
                <w:sz w:val="16"/>
              </w:rPr>
              <w:t>85</w:t>
            </w:r>
          </w:p>
        </w:tc>
        <w:tc>
          <w:tcPr>
            <w:tcW w:w="709" w:type="dxa"/>
            <w:tcBorders>
              <w:top w:val="nil"/>
              <w:bottom w:val="nil"/>
            </w:tcBorders>
          </w:tcPr>
          <w:p w14:paraId="5A627156" w14:textId="77777777" w:rsidR="007F6982" w:rsidRDefault="007F6982" w:rsidP="007F6982">
            <w:pPr>
              <w:pStyle w:val="TableParagraph"/>
              <w:rPr>
                <w:sz w:val="16"/>
              </w:rPr>
            </w:pPr>
            <w:r>
              <w:rPr>
                <w:sz w:val="16"/>
              </w:rPr>
              <w:t>3.95</w:t>
            </w:r>
          </w:p>
        </w:tc>
        <w:tc>
          <w:tcPr>
            <w:tcW w:w="425" w:type="dxa"/>
            <w:tcBorders>
              <w:top w:val="nil"/>
              <w:bottom w:val="nil"/>
            </w:tcBorders>
          </w:tcPr>
          <w:p w14:paraId="0DA2D94C" w14:textId="77777777" w:rsidR="007F6982" w:rsidRDefault="007F6982" w:rsidP="007F6982">
            <w:pPr>
              <w:pStyle w:val="TableParagraph"/>
              <w:rPr>
                <w:sz w:val="16"/>
              </w:rPr>
            </w:pPr>
            <w:r>
              <w:rPr>
                <w:sz w:val="16"/>
              </w:rPr>
              <w:t>3.10</w:t>
            </w:r>
          </w:p>
        </w:tc>
        <w:tc>
          <w:tcPr>
            <w:tcW w:w="426" w:type="dxa"/>
            <w:tcBorders>
              <w:top w:val="nil"/>
              <w:bottom w:val="nil"/>
            </w:tcBorders>
          </w:tcPr>
          <w:p w14:paraId="3B76DF0C" w14:textId="77777777" w:rsidR="007F6982" w:rsidRDefault="007F6982" w:rsidP="007F6982">
            <w:pPr>
              <w:pStyle w:val="TableParagraph"/>
              <w:rPr>
                <w:sz w:val="16"/>
              </w:rPr>
            </w:pPr>
            <w:r>
              <w:rPr>
                <w:sz w:val="16"/>
              </w:rPr>
              <w:t>2.71</w:t>
            </w:r>
          </w:p>
        </w:tc>
        <w:tc>
          <w:tcPr>
            <w:tcW w:w="425" w:type="dxa"/>
            <w:tcBorders>
              <w:top w:val="nil"/>
              <w:bottom w:val="nil"/>
            </w:tcBorders>
          </w:tcPr>
          <w:p w14:paraId="5A57B02A" w14:textId="77777777" w:rsidR="007F6982" w:rsidRDefault="007F6982" w:rsidP="007F6982">
            <w:pPr>
              <w:pStyle w:val="TableParagraph"/>
              <w:ind w:right="97"/>
              <w:rPr>
                <w:sz w:val="16"/>
              </w:rPr>
            </w:pPr>
            <w:r>
              <w:rPr>
                <w:sz w:val="16"/>
              </w:rPr>
              <w:t>2.48</w:t>
            </w:r>
          </w:p>
        </w:tc>
        <w:tc>
          <w:tcPr>
            <w:tcW w:w="425" w:type="dxa"/>
            <w:tcBorders>
              <w:top w:val="nil"/>
              <w:bottom w:val="nil"/>
            </w:tcBorders>
          </w:tcPr>
          <w:p w14:paraId="710E2F2B" w14:textId="77777777" w:rsidR="007F6982" w:rsidRDefault="007F6982" w:rsidP="007F6982">
            <w:pPr>
              <w:pStyle w:val="TableParagraph"/>
              <w:rPr>
                <w:sz w:val="16"/>
              </w:rPr>
            </w:pPr>
            <w:r>
              <w:rPr>
                <w:sz w:val="16"/>
              </w:rPr>
              <w:t>2.32</w:t>
            </w:r>
          </w:p>
        </w:tc>
        <w:tc>
          <w:tcPr>
            <w:tcW w:w="425" w:type="dxa"/>
            <w:tcBorders>
              <w:top w:val="nil"/>
              <w:bottom w:val="nil"/>
            </w:tcBorders>
          </w:tcPr>
          <w:p w14:paraId="483484C0" w14:textId="77777777" w:rsidR="007F6982" w:rsidRDefault="007F6982" w:rsidP="007F6982">
            <w:pPr>
              <w:pStyle w:val="TableParagraph"/>
              <w:rPr>
                <w:sz w:val="16"/>
              </w:rPr>
            </w:pPr>
            <w:r>
              <w:rPr>
                <w:sz w:val="16"/>
              </w:rPr>
              <w:t>2.21</w:t>
            </w:r>
          </w:p>
        </w:tc>
        <w:tc>
          <w:tcPr>
            <w:tcW w:w="426" w:type="dxa"/>
            <w:tcBorders>
              <w:top w:val="nil"/>
              <w:bottom w:val="nil"/>
            </w:tcBorders>
          </w:tcPr>
          <w:p w14:paraId="21D5849B" w14:textId="77777777" w:rsidR="007F6982" w:rsidRDefault="007F6982" w:rsidP="007F6982">
            <w:pPr>
              <w:pStyle w:val="TableParagraph"/>
              <w:rPr>
                <w:sz w:val="16"/>
              </w:rPr>
            </w:pPr>
            <w:r>
              <w:rPr>
                <w:sz w:val="16"/>
              </w:rPr>
              <w:t>2.12</w:t>
            </w:r>
          </w:p>
        </w:tc>
        <w:tc>
          <w:tcPr>
            <w:tcW w:w="425" w:type="dxa"/>
            <w:tcBorders>
              <w:top w:val="nil"/>
              <w:bottom w:val="nil"/>
            </w:tcBorders>
          </w:tcPr>
          <w:p w14:paraId="174CF365" w14:textId="77777777" w:rsidR="007F6982" w:rsidRDefault="007F6982" w:rsidP="007F6982">
            <w:pPr>
              <w:pStyle w:val="TableParagraph"/>
              <w:rPr>
                <w:sz w:val="16"/>
              </w:rPr>
            </w:pPr>
            <w:r>
              <w:rPr>
                <w:sz w:val="16"/>
              </w:rPr>
              <w:t>2.05</w:t>
            </w:r>
          </w:p>
        </w:tc>
        <w:tc>
          <w:tcPr>
            <w:tcW w:w="425" w:type="dxa"/>
            <w:tcBorders>
              <w:top w:val="nil"/>
              <w:bottom w:val="nil"/>
            </w:tcBorders>
          </w:tcPr>
          <w:p w14:paraId="7E222F4C" w14:textId="77777777" w:rsidR="007F6982" w:rsidRDefault="007F6982" w:rsidP="007F6982">
            <w:pPr>
              <w:pStyle w:val="TableParagraph"/>
              <w:rPr>
                <w:sz w:val="16"/>
              </w:rPr>
            </w:pPr>
            <w:r>
              <w:rPr>
                <w:sz w:val="16"/>
              </w:rPr>
              <w:t>1.99</w:t>
            </w:r>
          </w:p>
        </w:tc>
        <w:tc>
          <w:tcPr>
            <w:tcW w:w="425" w:type="dxa"/>
            <w:tcBorders>
              <w:top w:val="nil"/>
              <w:bottom w:val="nil"/>
            </w:tcBorders>
          </w:tcPr>
          <w:p w14:paraId="007D6D00" w14:textId="77777777" w:rsidR="007F6982" w:rsidRDefault="007F6982" w:rsidP="007F6982">
            <w:pPr>
              <w:pStyle w:val="TableParagraph"/>
              <w:rPr>
                <w:sz w:val="16"/>
              </w:rPr>
            </w:pPr>
            <w:r>
              <w:rPr>
                <w:sz w:val="16"/>
              </w:rPr>
              <w:t>1.94</w:t>
            </w:r>
          </w:p>
        </w:tc>
        <w:tc>
          <w:tcPr>
            <w:tcW w:w="426" w:type="dxa"/>
            <w:tcBorders>
              <w:top w:val="nil"/>
              <w:bottom w:val="nil"/>
            </w:tcBorders>
          </w:tcPr>
          <w:p w14:paraId="66CB4C2D" w14:textId="77777777" w:rsidR="007F6982" w:rsidRDefault="007F6982" w:rsidP="007F6982">
            <w:pPr>
              <w:pStyle w:val="TableParagraph"/>
              <w:rPr>
                <w:sz w:val="16"/>
              </w:rPr>
            </w:pPr>
            <w:r>
              <w:rPr>
                <w:sz w:val="16"/>
              </w:rPr>
              <w:t>1.90</w:t>
            </w:r>
          </w:p>
        </w:tc>
        <w:tc>
          <w:tcPr>
            <w:tcW w:w="425" w:type="dxa"/>
            <w:tcBorders>
              <w:top w:val="nil"/>
              <w:bottom w:val="nil"/>
            </w:tcBorders>
          </w:tcPr>
          <w:p w14:paraId="20363683" w14:textId="77777777" w:rsidR="007F6982" w:rsidRDefault="007F6982" w:rsidP="007F6982">
            <w:pPr>
              <w:pStyle w:val="TableParagraph"/>
              <w:rPr>
                <w:sz w:val="16"/>
              </w:rPr>
            </w:pPr>
            <w:r>
              <w:rPr>
                <w:sz w:val="16"/>
              </w:rPr>
              <w:t>1.87</w:t>
            </w:r>
          </w:p>
        </w:tc>
        <w:tc>
          <w:tcPr>
            <w:tcW w:w="567" w:type="dxa"/>
            <w:tcBorders>
              <w:top w:val="nil"/>
              <w:bottom w:val="nil"/>
            </w:tcBorders>
          </w:tcPr>
          <w:p w14:paraId="5AD60E90" w14:textId="77777777" w:rsidR="007F6982" w:rsidRDefault="007F6982" w:rsidP="007F6982">
            <w:pPr>
              <w:pStyle w:val="TableParagraph"/>
              <w:ind w:left="87" w:right="79"/>
              <w:jc w:val="center"/>
              <w:rPr>
                <w:sz w:val="16"/>
              </w:rPr>
            </w:pPr>
            <w:r>
              <w:rPr>
                <w:sz w:val="16"/>
              </w:rPr>
              <w:t>1.84</w:t>
            </w:r>
          </w:p>
        </w:tc>
        <w:tc>
          <w:tcPr>
            <w:tcW w:w="425" w:type="dxa"/>
            <w:tcBorders>
              <w:top w:val="nil"/>
              <w:bottom w:val="nil"/>
            </w:tcBorders>
          </w:tcPr>
          <w:p w14:paraId="60F99562" w14:textId="77777777" w:rsidR="007F6982" w:rsidRDefault="007F6982" w:rsidP="007F6982">
            <w:pPr>
              <w:pStyle w:val="TableParagraph"/>
              <w:ind w:right="97"/>
              <w:rPr>
                <w:sz w:val="16"/>
              </w:rPr>
            </w:pPr>
            <w:r>
              <w:rPr>
                <w:sz w:val="16"/>
              </w:rPr>
              <w:t>1.81</w:t>
            </w:r>
          </w:p>
        </w:tc>
        <w:tc>
          <w:tcPr>
            <w:tcW w:w="425" w:type="dxa"/>
            <w:tcBorders>
              <w:top w:val="nil"/>
              <w:bottom w:val="nil"/>
            </w:tcBorders>
          </w:tcPr>
          <w:p w14:paraId="61E4C018" w14:textId="77777777" w:rsidR="007F6982" w:rsidRDefault="007F6982" w:rsidP="007F6982">
            <w:pPr>
              <w:pStyle w:val="TableParagraph"/>
              <w:rPr>
                <w:sz w:val="16"/>
              </w:rPr>
            </w:pPr>
            <w:r>
              <w:rPr>
                <w:sz w:val="16"/>
              </w:rPr>
              <w:t>1.79</w:t>
            </w:r>
          </w:p>
        </w:tc>
      </w:tr>
      <w:tr w:rsidR="007F6982" w14:paraId="62339073" w14:textId="77777777" w:rsidTr="007F6982">
        <w:trPr>
          <w:trHeight w:val="255"/>
        </w:trPr>
        <w:tc>
          <w:tcPr>
            <w:tcW w:w="1134" w:type="dxa"/>
            <w:tcBorders>
              <w:top w:val="nil"/>
              <w:bottom w:val="nil"/>
            </w:tcBorders>
          </w:tcPr>
          <w:p w14:paraId="610056FF" w14:textId="77777777" w:rsidR="007F6982" w:rsidRDefault="007F6982" w:rsidP="007F6982">
            <w:pPr>
              <w:pStyle w:val="TableParagraph"/>
              <w:spacing w:before="33"/>
              <w:ind w:right="98"/>
              <w:rPr>
                <w:rFonts w:ascii="Arial"/>
                <w:b/>
                <w:sz w:val="16"/>
              </w:rPr>
            </w:pPr>
            <w:r>
              <w:rPr>
                <w:rFonts w:ascii="Arial"/>
                <w:b/>
                <w:sz w:val="16"/>
              </w:rPr>
              <w:t>86</w:t>
            </w:r>
          </w:p>
        </w:tc>
        <w:tc>
          <w:tcPr>
            <w:tcW w:w="709" w:type="dxa"/>
            <w:tcBorders>
              <w:top w:val="nil"/>
              <w:bottom w:val="nil"/>
            </w:tcBorders>
          </w:tcPr>
          <w:p w14:paraId="65166268" w14:textId="77777777" w:rsidR="007F6982" w:rsidRDefault="007F6982" w:rsidP="007F6982">
            <w:pPr>
              <w:pStyle w:val="TableParagraph"/>
              <w:spacing w:before="35"/>
              <w:rPr>
                <w:sz w:val="16"/>
              </w:rPr>
            </w:pPr>
            <w:r>
              <w:rPr>
                <w:sz w:val="16"/>
              </w:rPr>
              <w:t>3.95</w:t>
            </w:r>
          </w:p>
        </w:tc>
        <w:tc>
          <w:tcPr>
            <w:tcW w:w="425" w:type="dxa"/>
            <w:tcBorders>
              <w:top w:val="nil"/>
              <w:bottom w:val="nil"/>
            </w:tcBorders>
          </w:tcPr>
          <w:p w14:paraId="26CA0D98" w14:textId="77777777" w:rsidR="007F6982" w:rsidRDefault="007F6982" w:rsidP="007F6982">
            <w:pPr>
              <w:pStyle w:val="TableParagraph"/>
              <w:spacing w:before="35"/>
              <w:rPr>
                <w:sz w:val="16"/>
              </w:rPr>
            </w:pPr>
            <w:r>
              <w:rPr>
                <w:sz w:val="16"/>
              </w:rPr>
              <w:t>3.10</w:t>
            </w:r>
          </w:p>
        </w:tc>
        <w:tc>
          <w:tcPr>
            <w:tcW w:w="426" w:type="dxa"/>
            <w:tcBorders>
              <w:top w:val="nil"/>
              <w:bottom w:val="nil"/>
            </w:tcBorders>
          </w:tcPr>
          <w:p w14:paraId="30784395" w14:textId="77777777" w:rsidR="007F6982" w:rsidRDefault="007F6982" w:rsidP="007F6982">
            <w:pPr>
              <w:pStyle w:val="TableParagraph"/>
              <w:spacing w:before="35"/>
              <w:rPr>
                <w:sz w:val="16"/>
              </w:rPr>
            </w:pPr>
            <w:r>
              <w:rPr>
                <w:sz w:val="16"/>
              </w:rPr>
              <w:t>2.71</w:t>
            </w:r>
          </w:p>
        </w:tc>
        <w:tc>
          <w:tcPr>
            <w:tcW w:w="425" w:type="dxa"/>
            <w:tcBorders>
              <w:top w:val="nil"/>
              <w:bottom w:val="nil"/>
            </w:tcBorders>
          </w:tcPr>
          <w:p w14:paraId="10C569EC" w14:textId="77777777" w:rsidR="007F6982" w:rsidRDefault="007F6982" w:rsidP="007F6982">
            <w:pPr>
              <w:pStyle w:val="TableParagraph"/>
              <w:spacing w:before="35"/>
              <w:ind w:right="97"/>
              <w:rPr>
                <w:sz w:val="16"/>
              </w:rPr>
            </w:pPr>
            <w:r>
              <w:rPr>
                <w:sz w:val="16"/>
              </w:rPr>
              <w:t>2.48</w:t>
            </w:r>
          </w:p>
        </w:tc>
        <w:tc>
          <w:tcPr>
            <w:tcW w:w="425" w:type="dxa"/>
            <w:tcBorders>
              <w:top w:val="nil"/>
              <w:bottom w:val="nil"/>
            </w:tcBorders>
          </w:tcPr>
          <w:p w14:paraId="007D3E75" w14:textId="77777777" w:rsidR="007F6982" w:rsidRDefault="007F6982" w:rsidP="007F6982">
            <w:pPr>
              <w:pStyle w:val="TableParagraph"/>
              <w:spacing w:before="35"/>
              <w:rPr>
                <w:sz w:val="16"/>
              </w:rPr>
            </w:pPr>
            <w:r>
              <w:rPr>
                <w:sz w:val="16"/>
              </w:rPr>
              <w:t>2.32</w:t>
            </w:r>
          </w:p>
        </w:tc>
        <w:tc>
          <w:tcPr>
            <w:tcW w:w="425" w:type="dxa"/>
            <w:tcBorders>
              <w:top w:val="nil"/>
              <w:bottom w:val="nil"/>
            </w:tcBorders>
          </w:tcPr>
          <w:p w14:paraId="5FD1B910" w14:textId="77777777" w:rsidR="007F6982" w:rsidRDefault="007F6982" w:rsidP="007F6982">
            <w:pPr>
              <w:pStyle w:val="TableParagraph"/>
              <w:spacing w:before="35"/>
              <w:rPr>
                <w:sz w:val="16"/>
              </w:rPr>
            </w:pPr>
            <w:r>
              <w:rPr>
                <w:sz w:val="16"/>
              </w:rPr>
              <w:t>2.21</w:t>
            </w:r>
          </w:p>
        </w:tc>
        <w:tc>
          <w:tcPr>
            <w:tcW w:w="426" w:type="dxa"/>
            <w:tcBorders>
              <w:top w:val="nil"/>
              <w:bottom w:val="nil"/>
            </w:tcBorders>
          </w:tcPr>
          <w:p w14:paraId="0BB57B40" w14:textId="77777777" w:rsidR="007F6982" w:rsidRDefault="007F6982" w:rsidP="007F6982">
            <w:pPr>
              <w:pStyle w:val="TableParagraph"/>
              <w:spacing w:before="35"/>
              <w:rPr>
                <w:sz w:val="16"/>
              </w:rPr>
            </w:pPr>
            <w:r>
              <w:rPr>
                <w:sz w:val="16"/>
              </w:rPr>
              <w:t>2.12</w:t>
            </w:r>
          </w:p>
        </w:tc>
        <w:tc>
          <w:tcPr>
            <w:tcW w:w="425" w:type="dxa"/>
            <w:tcBorders>
              <w:top w:val="nil"/>
              <w:bottom w:val="nil"/>
            </w:tcBorders>
          </w:tcPr>
          <w:p w14:paraId="4C45FC6C" w14:textId="77777777" w:rsidR="007F6982" w:rsidRDefault="007F6982" w:rsidP="007F6982">
            <w:pPr>
              <w:pStyle w:val="TableParagraph"/>
              <w:spacing w:before="35"/>
              <w:rPr>
                <w:sz w:val="16"/>
              </w:rPr>
            </w:pPr>
            <w:r>
              <w:rPr>
                <w:sz w:val="16"/>
              </w:rPr>
              <w:t>2.05</w:t>
            </w:r>
          </w:p>
        </w:tc>
        <w:tc>
          <w:tcPr>
            <w:tcW w:w="425" w:type="dxa"/>
            <w:tcBorders>
              <w:top w:val="nil"/>
              <w:bottom w:val="nil"/>
            </w:tcBorders>
          </w:tcPr>
          <w:p w14:paraId="33F1A196" w14:textId="77777777" w:rsidR="007F6982" w:rsidRDefault="007F6982" w:rsidP="007F6982">
            <w:pPr>
              <w:pStyle w:val="TableParagraph"/>
              <w:spacing w:before="35"/>
              <w:rPr>
                <w:sz w:val="16"/>
              </w:rPr>
            </w:pPr>
            <w:r>
              <w:rPr>
                <w:sz w:val="16"/>
              </w:rPr>
              <w:t>1.99</w:t>
            </w:r>
          </w:p>
        </w:tc>
        <w:tc>
          <w:tcPr>
            <w:tcW w:w="425" w:type="dxa"/>
            <w:tcBorders>
              <w:top w:val="nil"/>
              <w:bottom w:val="nil"/>
            </w:tcBorders>
          </w:tcPr>
          <w:p w14:paraId="57D0D5FA" w14:textId="77777777" w:rsidR="007F6982" w:rsidRDefault="007F6982" w:rsidP="007F6982">
            <w:pPr>
              <w:pStyle w:val="TableParagraph"/>
              <w:spacing w:before="35"/>
              <w:rPr>
                <w:sz w:val="16"/>
              </w:rPr>
            </w:pPr>
            <w:r>
              <w:rPr>
                <w:sz w:val="16"/>
              </w:rPr>
              <w:t>1.94</w:t>
            </w:r>
          </w:p>
        </w:tc>
        <w:tc>
          <w:tcPr>
            <w:tcW w:w="426" w:type="dxa"/>
            <w:tcBorders>
              <w:top w:val="nil"/>
              <w:bottom w:val="nil"/>
            </w:tcBorders>
          </w:tcPr>
          <w:p w14:paraId="01ADB389" w14:textId="77777777" w:rsidR="007F6982" w:rsidRDefault="007F6982" w:rsidP="007F6982">
            <w:pPr>
              <w:pStyle w:val="TableParagraph"/>
              <w:spacing w:before="35"/>
              <w:rPr>
                <w:sz w:val="16"/>
              </w:rPr>
            </w:pPr>
            <w:r>
              <w:rPr>
                <w:sz w:val="16"/>
              </w:rPr>
              <w:t>1.90</w:t>
            </w:r>
          </w:p>
        </w:tc>
        <w:tc>
          <w:tcPr>
            <w:tcW w:w="425" w:type="dxa"/>
            <w:tcBorders>
              <w:top w:val="nil"/>
              <w:bottom w:val="nil"/>
            </w:tcBorders>
          </w:tcPr>
          <w:p w14:paraId="7FCD4ED4" w14:textId="77777777" w:rsidR="007F6982" w:rsidRDefault="007F6982" w:rsidP="007F6982">
            <w:pPr>
              <w:pStyle w:val="TableParagraph"/>
              <w:spacing w:before="35"/>
              <w:rPr>
                <w:sz w:val="16"/>
              </w:rPr>
            </w:pPr>
            <w:r>
              <w:rPr>
                <w:sz w:val="16"/>
              </w:rPr>
              <w:t>1.87</w:t>
            </w:r>
          </w:p>
        </w:tc>
        <w:tc>
          <w:tcPr>
            <w:tcW w:w="567" w:type="dxa"/>
            <w:tcBorders>
              <w:top w:val="nil"/>
              <w:bottom w:val="nil"/>
            </w:tcBorders>
          </w:tcPr>
          <w:p w14:paraId="025626D7" w14:textId="77777777" w:rsidR="007F6982" w:rsidRDefault="007F6982" w:rsidP="007F6982">
            <w:pPr>
              <w:pStyle w:val="TableParagraph"/>
              <w:spacing w:before="35"/>
              <w:ind w:left="87" w:right="79"/>
              <w:jc w:val="center"/>
              <w:rPr>
                <w:sz w:val="16"/>
              </w:rPr>
            </w:pPr>
            <w:r>
              <w:rPr>
                <w:sz w:val="16"/>
              </w:rPr>
              <w:t>1.84</w:t>
            </w:r>
          </w:p>
        </w:tc>
        <w:tc>
          <w:tcPr>
            <w:tcW w:w="425" w:type="dxa"/>
            <w:tcBorders>
              <w:top w:val="nil"/>
              <w:bottom w:val="nil"/>
            </w:tcBorders>
          </w:tcPr>
          <w:p w14:paraId="3E1CA80C" w14:textId="77777777" w:rsidR="007F6982" w:rsidRDefault="007F6982" w:rsidP="007F6982">
            <w:pPr>
              <w:pStyle w:val="TableParagraph"/>
              <w:spacing w:before="35"/>
              <w:ind w:right="97"/>
              <w:rPr>
                <w:sz w:val="16"/>
              </w:rPr>
            </w:pPr>
            <w:r>
              <w:rPr>
                <w:sz w:val="16"/>
              </w:rPr>
              <w:t>1.81</w:t>
            </w:r>
          </w:p>
        </w:tc>
        <w:tc>
          <w:tcPr>
            <w:tcW w:w="425" w:type="dxa"/>
            <w:tcBorders>
              <w:top w:val="nil"/>
              <w:bottom w:val="nil"/>
            </w:tcBorders>
          </w:tcPr>
          <w:p w14:paraId="6C67B910" w14:textId="77777777" w:rsidR="007F6982" w:rsidRDefault="007F6982" w:rsidP="007F6982">
            <w:pPr>
              <w:pStyle w:val="TableParagraph"/>
              <w:spacing w:before="35"/>
              <w:rPr>
                <w:sz w:val="16"/>
              </w:rPr>
            </w:pPr>
            <w:r>
              <w:rPr>
                <w:sz w:val="16"/>
              </w:rPr>
              <w:t>1.78</w:t>
            </w:r>
          </w:p>
        </w:tc>
      </w:tr>
      <w:tr w:rsidR="007F6982" w14:paraId="5D80BABF" w14:textId="77777777" w:rsidTr="007F6982">
        <w:trPr>
          <w:trHeight w:val="254"/>
        </w:trPr>
        <w:tc>
          <w:tcPr>
            <w:tcW w:w="1134" w:type="dxa"/>
            <w:tcBorders>
              <w:top w:val="nil"/>
              <w:bottom w:val="nil"/>
            </w:tcBorders>
          </w:tcPr>
          <w:p w14:paraId="6F396C82" w14:textId="77777777" w:rsidR="007F6982" w:rsidRDefault="007F6982" w:rsidP="007F6982">
            <w:pPr>
              <w:pStyle w:val="TableParagraph"/>
              <w:spacing w:before="31"/>
              <w:ind w:right="98"/>
              <w:rPr>
                <w:rFonts w:ascii="Arial"/>
                <w:b/>
                <w:sz w:val="16"/>
              </w:rPr>
            </w:pPr>
            <w:r>
              <w:rPr>
                <w:rFonts w:ascii="Arial"/>
                <w:b/>
                <w:sz w:val="16"/>
              </w:rPr>
              <w:t>87</w:t>
            </w:r>
          </w:p>
        </w:tc>
        <w:tc>
          <w:tcPr>
            <w:tcW w:w="709" w:type="dxa"/>
            <w:tcBorders>
              <w:top w:val="nil"/>
              <w:bottom w:val="nil"/>
            </w:tcBorders>
          </w:tcPr>
          <w:p w14:paraId="0904A42D" w14:textId="77777777" w:rsidR="007F6982" w:rsidRDefault="007F6982" w:rsidP="007F6982">
            <w:pPr>
              <w:pStyle w:val="TableParagraph"/>
              <w:rPr>
                <w:sz w:val="16"/>
              </w:rPr>
            </w:pPr>
            <w:r>
              <w:rPr>
                <w:sz w:val="16"/>
              </w:rPr>
              <w:t>3.95</w:t>
            </w:r>
          </w:p>
        </w:tc>
        <w:tc>
          <w:tcPr>
            <w:tcW w:w="425" w:type="dxa"/>
            <w:tcBorders>
              <w:top w:val="nil"/>
              <w:bottom w:val="nil"/>
            </w:tcBorders>
          </w:tcPr>
          <w:p w14:paraId="121B0A06" w14:textId="77777777" w:rsidR="007F6982" w:rsidRDefault="007F6982" w:rsidP="007F6982">
            <w:pPr>
              <w:pStyle w:val="TableParagraph"/>
              <w:rPr>
                <w:sz w:val="16"/>
              </w:rPr>
            </w:pPr>
            <w:r>
              <w:rPr>
                <w:sz w:val="16"/>
              </w:rPr>
              <w:t>3.10</w:t>
            </w:r>
          </w:p>
        </w:tc>
        <w:tc>
          <w:tcPr>
            <w:tcW w:w="426" w:type="dxa"/>
            <w:tcBorders>
              <w:top w:val="nil"/>
              <w:bottom w:val="nil"/>
            </w:tcBorders>
          </w:tcPr>
          <w:p w14:paraId="325C3A15" w14:textId="77777777" w:rsidR="007F6982" w:rsidRDefault="007F6982" w:rsidP="007F6982">
            <w:pPr>
              <w:pStyle w:val="TableParagraph"/>
              <w:rPr>
                <w:sz w:val="16"/>
              </w:rPr>
            </w:pPr>
            <w:r>
              <w:rPr>
                <w:sz w:val="16"/>
              </w:rPr>
              <w:t>2.71</w:t>
            </w:r>
          </w:p>
        </w:tc>
        <w:tc>
          <w:tcPr>
            <w:tcW w:w="425" w:type="dxa"/>
            <w:tcBorders>
              <w:top w:val="nil"/>
              <w:bottom w:val="nil"/>
            </w:tcBorders>
          </w:tcPr>
          <w:p w14:paraId="172D106C" w14:textId="77777777" w:rsidR="007F6982" w:rsidRDefault="007F6982" w:rsidP="007F6982">
            <w:pPr>
              <w:pStyle w:val="TableParagraph"/>
              <w:ind w:right="97"/>
              <w:rPr>
                <w:sz w:val="16"/>
              </w:rPr>
            </w:pPr>
            <w:r>
              <w:rPr>
                <w:sz w:val="16"/>
              </w:rPr>
              <w:t>2.48</w:t>
            </w:r>
          </w:p>
        </w:tc>
        <w:tc>
          <w:tcPr>
            <w:tcW w:w="425" w:type="dxa"/>
            <w:tcBorders>
              <w:top w:val="nil"/>
              <w:bottom w:val="nil"/>
            </w:tcBorders>
          </w:tcPr>
          <w:p w14:paraId="36DBBC14" w14:textId="77777777" w:rsidR="007F6982" w:rsidRDefault="007F6982" w:rsidP="007F6982">
            <w:pPr>
              <w:pStyle w:val="TableParagraph"/>
              <w:rPr>
                <w:sz w:val="16"/>
              </w:rPr>
            </w:pPr>
            <w:r>
              <w:rPr>
                <w:sz w:val="16"/>
              </w:rPr>
              <w:t>2.32</w:t>
            </w:r>
          </w:p>
        </w:tc>
        <w:tc>
          <w:tcPr>
            <w:tcW w:w="425" w:type="dxa"/>
            <w:tcBorders>
              <w:top w:val="nil"/>
              <w:bottom w:val="nil"/>
            </w:tcBorders>
          </w:tcPr>
          <w:p w14:paraId="26CB11A0" w14:textId="77777777" w:rsidR="007F6982" w:rsidRDefault="007F6982" w:rsidP="007F6982">
            <w:pPr>
              <w:pStyle w:val="TableParagraph"/>
              <w:rPr>
                <w:sz w:val="16"/>
              </w:rPr>
            </w:pPr>
            <w:r>
              <w:rPr>
                <w:sz w:val="16"/>
              </w:rPr>
              <w:t>2.20</w:t>
            </w:r>
          </w:p>
        </w:tc>
        <w:tc>
          <w:tcPr>
            <w:tcW w:w="426" w:type="dxa"/>
            <w:tcBorders>
              <w:top w:val="nil"/>
              <w:bottom w:val="nil"/>
            </w:tcBorders>
          </w:tcPr>
          <w:p w14:paraId="576FF01B" w14:textId="77777777" w:rsidR="007F6982" w:rsidRDefault="007F6982" w:rsidP="007F6982">
            <w:pPr>
              <w:pStyle w:val="TableParagraph"/>
              <w:rPr>
                <w:sz w:val="16"/>
              </w:rPr>
            </w:pPr>
            <w:r>
              <w:rPr>
                <w:sz w:val="16"/>
              </w:rPr>
              <w:t>2.12</w:t>
            </w:r>
          </w:p>
        </w:tc>
        <w:tc>
          <w:tcPr>
            <w:tcW w:w="425" w:type="dxa"/>
            <w:tcBorders>
              <w:top w:val="nil"/>
              <w:bottom w:val="nil"/>
            </w:tcBorders>
          </w:tcPr>
          <w:p w14:paraId="7C5B127F" w14:textId="77777777" w:rsidR="007F6982" w:rsidRDefault="007F6982" w:rsidP="007F6982">
            <w:pPr>
              <w:pStyle w:val="TableParagraph"/>
              <w:rPr>
                <w:sz w:val="16"/>
              </w:rPr>
            </w:pPr>
            <w:r>
              <w:rPr>
                <w:sz w:val="16"/>
              </w:rPr>
              <w:t>2.05</w:t>
            </w:r>
          </w:p>
        </w:tc>
        <w:tc>
          <w:tcPr>
            <w:tcW w:w="425" w:type="dxa"/>
            <w:tcBorders>
              <w:top w:val="nil"/>
              <w:bottom w:val="nil"/>
            </w:tcBorders>
          </w:tcPr>
          <w:p w14:paraId="4CE19868" w14:textId="77777777" w:rsidR="007F6982" w:rsidRDefault="007F6982" w:rsidP="007F6982">
            <w:pPr>
              <w:pStyle w:val="TableParagraph"/>
              <w:rPr>
                <w:sz w:val="16"/>
              </w:rPr>
            </w:pPr>
            <w:r>
              <w:rPr>
                <w:sz w:val="16"/>
              </w:rPr>
              <w:t>1.99</w:t>
            </w:r>
          </w:p>
        </w:tc>
        <w:tc>
          <w:tcPr>
            <w:tcW w:w="425" w:type="dxa"/>
            <w:tcBorders>
              <w:top w:val="nil"/>
              <w:bottom w:val="nil"/>
            </w:tcBorders>
          </w:tcPr>
          <w:p w14:paraId="05A0BACE" w14:textId="77777777" w:rsidR="007F6982" w:rsidRDefault="007F6982" w:rsidP="007F6982">
            <w:pPr>
              <w:pStyle w:val="TableParagraph"/>
              <w:rPr>
                <w:sz w:val="16"/>
              </w:rPr>
            </w:pPr>
            <w:r>
              <w:rPr>
                <w:sz w:val="16"/>
              </w:rPr>
              <w:t>1.94</w:t>
            </w:r>
          </w:p>
        </w:tc>
        <w:tc>
          <w:tcPr>
            <w:tcW w:w="426" w:type="dxa"/>
            <w:tcBorders>
              <w:top w:val="nil"/>
              <w:bottom w:val="nil"/>
            </w:tcBorders>
          </w:tcPr>
          <w:p w14:paraId="022B2F55" w14:textId="77777777" w:rsidR="007F6982" w:rsidRDefault="007F6982" w:rsidP="007F6982">
            <w:pPr>
              <w:pStyle w:val="TableParagraph"/>
              <w:rPr>
                <w:sz w:val="16"/>
              </w:rPr>
            </w:pPr>
            <w:r>
              <w:rPr>
                <w:sz w:val="16"/>
              </w:rPr>
              <w:t>1.90</w:t>
            </w:r>
          </w:p>
        </w:tc>
        <w:tc>
          <w:tcPr>
            <w:tcW w:w="425" w:type="dxa"/>
            <w:tcBorders>
              <w:top w:val="nil"/>
              <w:bottom w:val="nil"/>
            </w:tcBorders>
          </w:tcPr>
          <w:p w14:paraId="4DC36FB9" w14:textId="77777777" w:rsidR="007F6982" w:rsidRDefault="007F6982" w:rsidP="007F6982">
            <w:pPr>
              <w:pStyle w:val="TableParagraph"/>
              <w:rPr>
                <w:sz w:val="16"/>
              </w:rPr>
            </w:pPr>
            <w:r>
              <w:rPr>
                <w:sz w:val="16"/>
              </w:rPr>
              <w:t>1.87</w:t>
            </w:r>
          </w:p>
        </w:tc>
        <w:tc>
          <w:tcPr>
            <w:tcW w:w="567" w:type="dxa"/>
            <w:tcBorders>
              <w:top w:val="nil"/>
              <w:bottom w:val="nil"/>
            </w:tcBorders>
          </w:tcPr>
          <w:p w14:paraId="5DA1ED9D" w14:textId="77777777" w:rsidR="007F6982" w:rsidRDefault="007F6982" w:rsidP="007F6982">
            <w:pPr>
              <w:pStyle w:val="TableParagraph"/>
              <w:ind w:left="87" w:right="79"/>
              <w:jc w:val="center"/>
              <w:rPr>
                <w:sz w:val="16"/>
              </w:rPr>
            </w:pPr>
            <w:r>
              <w:rPr>
                <w:sz w:val="16"/>
              </w:rPr>
              <w:t>1.83</w:t>
            </w:r>
          </w:p>
        </w:tc>
        <w:tc>
          <w:tcPr>
            <w:tcW w:w="425" w:type="dxa"/>
            <w:tcBorders>
              <w:top w:val="nil"/>
              <w:bottom w:val="nil"/>
            </w:tcBorders>
          </w:tcPr>
          <w:p w14:paraId="282595F9" w14:textId="77777777" w:rsidR="007F6982" w:rsidRDefault="007F6982" w:rsidP="007F6982">
            <w:pPr>
              <w:pStyle w:val="TableParagraph"/>
              <w:ind w:right="97"/>
              <w:rPr>
                <w:sz w:val="16"/>
              </w:rPr>
            </w:pPr>
            <w:r>
              <w:rPr>
                <w:sz w:val="16"/>
              </w:rPr>
              <w:t>1.81</w:t>
            </w:r>
          </w:p>
        </w:tc>
        <w:tc>
          <w:tcPr>
            <w:tcW w:w="425" w:type="dxa"/>
            <w:tcBorders>
              <w:top w:val="nil"/>
              <w:bottom w:val="nil"/>
            </w:tcBorders>
          </w:tcPr>
          <w:p w14:paraId="44F7478D" w14:textId="77777777" w:rsidR="007F6982" w:rsidRDefault="007F6982" w:rsidP="007F6982">
            <w:pPr>
              <w:pStyle w:val="TableParagraph"/>
              <w:rPr>
                <w:sz w:val="16"/>
              </w:rPr>
            </w:pPr>
            <w:r>
              <w:rPr>
                <w:sz w:val="16"/>
              </w:rPr>
              <w:t>1.78</w:t>
            </w:r>
          </w:p>
        </w:tc>
      </w:tr>
      <w:tr w:rsidR="007F6982" w14:paraId="23EACBF6" w14:textId="77777777" w:rsidTr="007F6982">
        <w:trPr>
          <w:trHeight w:val="254"/>
        </w:trPr>
        <w:tc>
          <w:tcPr>
            <w:tcW w:w="1134" w:type="dxa"/>
            <w:tcBorders>
              <w:top w:val="nil"/>
              <w:bottom w:val="nil"/>
            </w:tcBorders>
          </w:tcPr>
          <w:p w14:paraId="2E891904" w14:textId="77777777" w:rsidR="007F6982" w:rsidRDefault="007F6982" w:rsidP="007F6982">
            <w:pPr>
              <w:pStyle w:val="TableParagraph"/>
              <w:spacing w:before="31"/>
              <w:ind w:right="98"/>
              <w:rPr>
                <w:rFonts w:ascii="Arial"/>
                <w:b/>
                <w:sz w:val="16"/>
              </w:rPr>
            </w:pPr>
            <w:r>
              <w:rPr>
                <w:rFonts w:ascii="Arial"/>
                <w:b/>
                <w:sz w:val="16"/>
              </w:rPr>
              <w:t>88</w:t>
            </w:r>
          </w:p>
        </w:tc>
        <w:tc>
          <w:tcPr>
            <w:tcW w:w="709" w:type="dxa"/>
            <w:tcBorders>
              <w:top w:val="nil"/>
              <w:bottom w:val="nil"/>
            </w:tcBorders>
          </w:tcPr>
          <w:p w14:paraId="5C9169F2" w14:textId="77777777" w:rsidR="007F6982" w:rsidRDefault="007F6982" w:rsidP="007F6982">
            <w:pPr>
              <w:pStyle w:val="TableParagraph"/>
              <w:rPr>
                <w:sz w:val="16"/>
              </w:rPr>
            </w:pPr>
            <w:r>
              <w:rPr>
                <w:sz w:val="16"/>
              </w:rPr>
              <w:t>3.95</w:t>
            </w:r>
          </w:p>
        </w:tc>
        <w:tc>
          <w:tcPr>
            <w:tcW w:w="425" w:type="dxa"/>
            <w:tcBorders>
              <w:top w:val="nil"/>
              <w:bottom w:val="nil"/>
            </w:tcBorders>
          </w:tcPr>
          <w:p w14:paraId="519A4B4B" w14:textId="77777777" w:rsidR="007F6982" w:rsidRDefault="007F6982" w:rsidP="007F6982">
            <w:pPr>
              <w:pStyle w:val="TableParagraph"/>
              <w:rPr>
                <w:sz w:val="16"/>
              </w:rPr>
            </w:pPr>
            <w:r>
              <w:rPr>
                <w:sz w:val="16"/>
              </w:rPr>
              <w:t>3.10</w:t>
            </w:r>
          </w:p>
        </w:tc>
        <w:tc>
          <w:tcPr>
            <w:tcW w:w="426" w:type="dxa"/>
            <w:tcBorders>
              <w:top w:val="nil"/>
              <w:bottom w:val="nil"/>
            </w:tcBorders>
          </w:tcPr>
          <w:p w14:paraId="2747690B" w14:textId="77777777" w:rsidR="007F6982" w:rsidRDefault="007F6982" w:rsidP="007F6982">
            <w:pPr>
              <w:pStyle w:val="TableParagraph"/>
              <w:rPr>
                <w:sz w:val="16"/>
              </w:rPr>
            </w:pPr>
            <w:r>
              <w:rPr>
                <w:sz w:val="16"/>
              </w:rPr>
              <w:t>2.71</w:t>
            </w:r>
          </w:p>
        </w:tc>
        <w:tc>
          <w:tcPr>
            <w:tcW w:w="425" w:type="dxa"/>
            <w:tcBorders>
              <w:top w:val="nil"/>
              <w:bottom w:val="nil"/>
            </w:tcBorders>
          </w:tcPr>
          <w:p w14:paraId="79959AF1" w14:textId="77777777" w:rsidR="007F6982" w:rsidRDefault="007F6982" w:rsidP="007F6982">
            <w:pPr>
              <w:pStyle w:val="TableParagraph"/>
              <w:ind w:right="97"/>
              <w:rPr>
                <w:sz w:val="16"/>
              </w:rPr>
            </w:pPr>
            <w:r>
              <w:rPr>
                <w:sz w:val="16"/>
              </w:rPr>
              <w:t>2.48</w:t>
            </w:r>
          </w:p>
        </w:tc>
        <w:tc>
          <w:tcPr>
            <w:tcW w:w="425" w:type="dxa"/>
            <w:tcBorders>
              <w:top w:val="nil"/>
              <w:bottom w:val="nil"/>
            </w:tcBorders>
          </w:tcPr>
          <w:p w14:paraId="7B66087B" w14:textId="77777777" w:rsidR="007F6982" w:rsidRDefault="007F6982" w:rsidP="007F6982">
            <w:pPr>
              <w:pStyle w:val="TableParagraph"/>
              <w:rPr>
                <w:sz w:val="16"/>
              </w:rPr>
            </w:pPr>
            <w:r>
              <w:rPr>
                <w:sz w:val="16"/>
              </w:rPr>
              <w:t>2.32</w:t>
            </w:r>
          </w:p>
        </w:tc>
        <w:tc>
          <w:tcPr>
            <w:tcW w:w="425" w:type="dxa"/>
            <w:tcBorders>
              <w:top w:val="nil"/>
              <w:bottom w:val="nil"/>
            </w:tcBorders>
          </w:tcPr>
          <w:p w14:paraId="14605D7C" w14:textId="77777777" w:rsidR="007F6982" w:rsidRDefault="007F6982" w:rsidP="007F6982">
            <w:pPr>
              <w:pStyle w:val="TableParagraph"/>
              <w:rPr>
                <w:sz w:val="16"/>
              </w:rPr>
            </w:pPr>
            <w:r>
              <w:rPr>
                <w:sz w:val="16"/>
              </w:rPr>
              <w:t>2.20</w:t>
            </w:r>
          </w:p>
        </w:tc>
        <w:tc>
          <w:tcPr>
            <w:tcW w:w="426" w:type="dxa"/>
            <w:tcBorders>
              <w:top w:val="nil"/>
              <w:bottom w:val="nil"/>
            </w:tcBorders>
          </w:tcPr>
          <w:p w14:paraId="4FEF08D5" w14:textId="77777777" w:rsidR="007F6982" w:rsidRDefault="007F6982" w:rsidP="007F6982">
            <w:pPr>
              <w:pStyle w:val="TableParagraph"/>
              <w:rPr>
                <w:sz w:val="16"/>
              </w:rPr>
            </w:pPr>
            <w:r>
              <w:rPr>
                <w:sz w:val="16"/>
              </w:rPr>
              <w:t>2.12</w:t>
            </w:r>
          </w:p>
        </w:tc>
        <w:tc>
          <w:tcPr>
            <w:tcW w:w="425" w:type="dxa"/>
            <w:tcBorders>
              <w:top w:val="nil"/>
              <w:bottom w:val="nil"/>
            </w:tcBorders>
          </w:tcPr>
          <w:p w14:paraId="2032A25B" w14:textId="77777777" w:rsidR="007F6982" w:rsidRDefault="007F6982" w:rsidP="007F6982">
            <w:pPr>
              <w:pStyle w:val="TableParagraph"/>
              <w:rPr>
                <w:sz w:val="16"/>
              </w:rPr>
            </w:pPr>
            <w:r>
              <w:rPr>
                <w:sz w:val="16"/>
              </w:rPr>
              <w:t>2.05</w:t>
            </w:r>
          </w:p>
        </w:tc>
        <w:tc>
          <w:tcPr>
            <w:tcW w:w="425" w:type="dxa"/>
            <w:tcBorders>
              <w:top w:val="nil"/>
              <w:bottom w:val="nil"/>
            </w:tcBorders>
          </w:tcPr>
          <w:p w14:paraId="518B41C4" w14:textId="77777777" w:rsidR="007F6982" w:rsidRDefault="007F6982" w:rsidP="007F6982">
            <w:pPr>
              <w:pStyle w:val="TableParagraph"/>
              <w:rPr>
                <w:sz w:val="16"/>
              </w:rPr>
            </w:pPr>
            <w:r>
              <w:rPr>
                <w:sz w:val="16"/>
              </w:rPr>
              <w:t>1.99</w:t>
            </w:r>
          </w:p>
        </w:tc>
        <w:tc>
          <w:tcPr>
            <w:tcW w:w="425" w:type="dxa"/>
            <w:tcBorders>
              <w:top w:val="nil"/>
              <w:bottom w:val="nil"/>
            </w:tcBorders>
          </w:tcPr>
          <w:p w14:paraId="6666EBB2" w14:textId="77777777" w:rsidR="007F6982" w:rsidRDefault="007F6982" w:rsidP="007F6982">
            <w:pPr>
              <w:pStyle w:val="TableParagraph"/>
              <w:rPr>
                <w:sz w:val="16"/>
              </w:rPr>
            </w:pPr>
            <w:r>
              <w:rPr>
                <w:sz w:val="16"/>
              </w:rPr>
              <w:t>1.94</w:t>
            </w:r>
          </w:p>
        </w:tc>
        <w:tc>
          <w:tcPr>
            <w:tcW w:w="426" w:type="dxa"/>
            <w:tcBorders>
              <w:top w:val="nil"/>
              <w:bottom w:val="nil"/>
            </w:tcBorders>
          </w:tcPr>
          <w:p w14:paraId="156CF04C" w14:textId="77777777" w:rsidR="007F6982" w:rsidRDefault="007F6982" w:rsidP="007F6982">
            <w:pPr>
              <w:pStyle w:val="TableParagraph"/>
              <w:rPr>
                <w:sz w:val="16"/>
              </w:rPr>
            </w:pPr>
            <w:r>
              <w:rPr>
                <w:sz w:val="16"/>
              </w:rPr>
              <w:t>1.90</w:t>
            </w:r>
          </w:p>
        </w:tc>
        <w:tc>
          <w:tcPr>
            <w:tcW w:w="425" w:type="dxa"/>
            <w:tcBorders>
              <w:top w:val="nil"/>
              <w:bottom w:val="nil"/>
            </w:tcBorders>
          </w:tcPr>
          <w:p w14:paraId="0F4B44EA" w14:textId="77777777" w:rsidR="007F6982" w:rsidRDefault="007F6982" w:rsidP="007F6982">
            <w:pPr>
              <w:pStyle w:val="TableParagraph"/>
              <w:rPr>
                <w:sz w:val="16"/>
              </w:rPr>
            </w:pPr>
            <w:r>
              <w:rPr>
                <w:sz w:val="16"/>
              </w:rPr>
              <w:t>1.86</w:t>
            </w:r>
          </w:p>
        </w:tc>
        <w:tc>
          <w:tcPr>
            <w:tcW w:w="567" w:type="dxa"/>
            <w:tcBorders>
              <w:top w:val="nil"/>
              <w:bottom w:val="nil"/>
            </w:tcBorders>
          </w:tcPr>
          <w:p w14:paraId="559F8C6A" w14:textId="77777777" w:rsidR="007F6982" w:rsidRDefault="007F6982" w:rsidP="007F6982">
            <w:pPr>
              <w:pStyle w:val="TableParagraph"/>
              <w:ind w:left="87" w:right="79"/>
              <w:jc w:val="center"/>
              <w:rPr>
                <w:sz w:val="16"/>
              </w:rPr>
            </w:pPr>
            <w:r>
              <w:rPr>
                <w:sz w:val="16"/>
              </w:rPr>
              <w:t>1.83</w:t>
            </w:r>
          </w:p>
        </w:tc>
        <w:tc>
          <w:tcPr>
            <w:tcW w:w="425" w:type="dxa"/>
            <w:tcBorders>
              <w:top w:val="nil"/>
              <w:bottom w:val="nil"/>
            </w:tcBorders>
          </w:tcPr>
          <w:p w14:paraId="64DA9C51" w14:textId="77777777" w:rsidR="007F6982" w:rsidRDefault="007F6982" w:rsidP="007F6982">
            <w:pPr>
              <w:pStyle w:val="TableParagraph"/>
              <w:ind w:right="97"/>
              <w:rPr>
                <w:sz w:val="16"/>
              </w:rPr>
            </w:pPr>
            <w:r>
              <w:rPr>
                <w:sz w:val="16"/>
              </w:rPr>
              <w:t>1.81</w:t>
            </w:r>
          </w:p>
        </w:tc>
        <w:tc>
          <w:tcPr>
            <w:tcW w:w="425" w:type="dxa"/>
            <w:tcBorders>
              <w:top w:val="nil"/>
              <w:bottom w:val="nil"/>
            </w:tcBorders>
          </w:tcPr>
          <w:p w14:paraId="31ABB927" w14:textId="77777777" w:rsidR="007F6982" w:rsidRDefault="007F6982" w:rsidP="007F6982">
            <w:pPr>
              <w:pStyle w:val="TableParagraph"/>
              <w:rPr>
                <w:sz w:val="16"/>
              </w:rPr>
            </w:pPr>
            <w:r>
              <w:rPr>
                <w:sz w:val="16"/>
              </w:rPr>
              <w:t>1.78</w:t>
            </w:r>
          </w:p>
        </w:tc>
      </w:tr>
      <w:tr w:rsidR="007F6982" w14:paraId="07671185" w14:textId="77777777" w:rsidTr="007F6982">
        <w:trPr>
          <w:trHeight w:val="255"/>
        </w:trPr>
        <w:tc>
          <w:tcPr>
            <w:tcW w:w="1134" w:type="dxa"/>
            <w:tcBorders>
              <w:top w:val="nil"/>
              <w:bottom w:val="nil"/>
            </w:tcBorders>
          </w:tcPr>
          <w:p w14:paraId="019F5817" w14:textId="77777777" w:rsidR="007F6982" w:rsidRDefault="007F6982" w:rsidP="007F6982">
            <w:pPr>
              <w:pStyle w:val="TableParagraph"/>
              <w:spacing w:before="31"/>
              <w:ind w:right="98"/>
              <w:rPr>
                <w:rFonts w:ascii="Arial"/>
                <w:b/>
                <w:sz w:val="16"/>
              </w:rPr>
            </w:pPr>
            <w:r>
              <w:rPr>
                <w:rFonts w:ascii="Arial"/>
                <w:b/>
                <w:sz w:val="16"/>
              </w:rPr>
              <w:t>89</w:t>
            </w:r>
          </w:p>
        </w:tc>
        <w:tc>
          <w:tcPr>
            <w:tcW w:w="709" w:type="dxa"/>
            <w:tcBorders>
              <w:top w:val="nil"/>
              <w:bottom w:val="nil"/>
            </w:tcBorders>
          </w:tcPr>
          <w:p w14:paraId="590314EA" w14:textId="77777777" w:rsidR="007F6982" w:rsidRDefault="007F6982" w:rsidP="007F6982">
            <w:pPr>
              <w:pStyle w:val="TableParagraph"/>
              <w:rPr>
                <w:sz w:val="16"/>
              </w:rPr>
            </w:pPr>
            <w:r>
              <w:rPr>
                <w:sz w:val="16"/>
              </w:rPr>
              <w:t>3.95</w:t>
            </w:r>
          </w:p>
        </w:tc>
        <w:tc>
          <w:tcPr>
            <w:tcW w:w="425" w:type="dxa"/>
            <w:tcBorders>
              <w:top w:val="nil"/>
              <w:bottom w:val="nil"/>
            </w:tcBorders>
          </w:tcPr>
          <w:p w14:paraId="66463571" w14:textId="77777777" w:rsidR="007F6982" w:rsidRDefault="007F6982" w:rsidP="007F6982">
            <w:pPr>
              <w:pStyle w:val="TableParagraph"/>
              <w:rPr>
                <w:sz w:val="16"/>
              </w:rPr>
            </w:pPr>
            <w:r>
              <w:rPr>
                <w:sz w:val="16"/>
              </w:rPr>
              <w:t>3.10</w:t>
            </w:r>
          </w:p>
        </w:tc>
        <w:tc>
          <w:tcPr>
            <w:tcW w:w="426" w:type="dxa"/>
            <w:tcBorders>
              <w:top w:val="nil"/>
              <w:bottom w:val="nil"/>
            </w:tcBorders>
          </w:tcPr>
          <w:p w14:paraId="2E7D0C97" w14:textId="77777777" w:rsidR="007F6982" w:rsidRDefault="007F6982" w:rsidP="007F6982">
            <w:pPr>
              <w:pStyle w:val="TableParagraph"/>
              <w:rPr>
                <w:sz w:val="16"/>
              </w:rPr>
            </w:pPr>
            <w:r>
              <w:rPr>
                <w:sz w:val="16"/>
              </w:rPr>
              <w:t>2.71</w:t>
            </w:r>
          </w:p>
        </w:tc>
        <w:tc>
          <w:tcPr>
            <w:tcW w:w="425" w:type="dxa"/>
            <w:tcBorders>
              <w:top w:val="nil"/>
              <w:bottom w:val="nil"/>
            </w:tcBorders>
          </w:tcPr>
          <w:p w14:paraId="0E58BCD9" w14:textId="77777777" w:rsidR="007F6982" w:rsidRDefault="007F6982" w:rsidP="007F6982">
            <w:pPr>
              <w:pStyle w:val="TableParagraph"/>
              <w:ind w:right="97"/>
              <w:rPr>
                <w:sz w:val="16"/>
              </w:rPr>
            </w:pPr>
            <w:r>
              <w:rPr>
                <w:sz w:val="16"/>
              </w:rPr>
              <w:t>2.47</w:t>
            </w:r>
          </w:p>
        </w:tc>
        <w:tc>
          <w:tcPr>
            <w:tcW w:w="425" w:type="dxa"/>
            <w:tcBorders>
              <w:top w:val="nil"/>
              <w:bottom w:val="nil"/>
            </w:tcBorders>
          </w:tcPr>
          <w:p w14:paraId="7D5188F3" w14:textId="77777777" w:rsidR="007F6982" w:rsidRDefault="007F6982" w:rsidP="007F6982">
            <w:pPr>
              <w:pStyle w:val="TableParagraph"/>
              <w:rPr>
                <w:sz w:val="16"/>
              </w:rPr>
            </w:pPr>
            <w:r>
              <w:rPr>
                <w:sz w:val="16"/>
              </w:rPr>
              <w:t>2.32</w:t>
            </w:r>
          </w:p>
        </w:tc>
        <w:tc>
          <w:tcPr>
            <w:tcW w:w="425" w:type="dxa"/>
            <w:tcBorders>
              <w:top w:val="nil"/>
              <w:bottom w:val="nil"/>
            </w:tcBorders>
          </w:tcPr>
          <w:p w14:paraId="3BFFD45A" w14:textId="77777777" w:rsidR="007F6982" w:rsidRDefault="007F6982" w:rsidP="007F6982">
            <w:pPr>
              <w:pStyle w:val="TableParagraph"/>
              <w:rPr>
                <w:sz w:val="16"/>
              </w:rPr>
            </w:pPr>
            <w:r>
              <w:rPr>
                <w:sz w:val="16"/>
              </w:rPr>
              <w:t>2.20</w:t>
            </w:r>
          </w:p>
        </w:tc>
        <w:tc>
          <w:tcPr>
            <w:tcW w:w="426" w:type="dxa"/>
            <w:tcBorders>
              <w:top w:val="nil"/>
              <w:bottom w:val="nil"/>
            </w:tcBorders>
          </w:tcPr>
          <w:p w14:paraId="6082671F" w14:textId="77777777" w:rsidR="007F6982" w:rsidRDefault="007F6982" w:rsidP="007F6982">
            <w:pPr>
              <w:pStyle w:val="TableParagraph"/>
              <w:rPr>
                <w:sz w:val="16"/>
              </w:rPr>
            </w:pPr>
            <w:r>
              <w:rPr>
                <w:sz w:val="16"/>
              </w:rPr>
              <w:t>2.11</w:t>
            </w:r>
          </w:p>
        </w:tc>
        <w:tc>
          <w:tcPr>
            <w:tcW w:w="425" w:type="dxa"/>
            <w:tcBorders>
              <w:top w:val="nil"/>
              <w:bottom w:val="nil"/>
            </w:tcBorders>
          </w:tcPr>
          <w:p w14:paraId="05BAF5B8" w14:textId="77777777" w:rsidR="007F6982" w:rsidRDefault="007F6982" w:rsidP="007F6982">
            <w:pPr>
              <w:pStyle w:val="TableParagraph"/>
              <w:rPr>
                <w:sz w:val="16"/>
              </w:rPr>
            </w:pPr>
            <w:r>
              <w:rPr>
                <w:sz w:val="16"/>
              </w:rPr>
              <w:t>2.04</w:t>
            </w:r>
          </w:p>
        </w:tc>
        <w:tc>
          <w:tcPr>
            <w:tcW w:w="425" w:type="dxa"/>
            <w:tcBorders>
              <w:top w:val="nil"/>
              <w:bottom w:val="nil"/>
            </w:tcBorders>
          </w:tcPr>
          <w:p w14:paraId="70714512" w14:textId="77777777" w:rsidR="007F6982" w:rsidRDefault="007F6982" w:rsidP="007F6982">
            <w:pPr>
              <w:pStyle w:val="TableParagraph"/>
              <w:rPr>
                <w:sz w:val="16"/>
              </w:rPr>
            </w:pPr>
            <w:r>
              <w:rPr>
                <w:sz w:val="16"/>
              </w:rPr>
              <w:t>1.99</w:t>
            </w:r>
          </w:p>
        </w:tc>
        <w:tc>
          <w:tcPr>
            <w:tcW w:w="425" w:type="dxa"/>
            <w:tcBorders>
              <w:top w:val="nil"/>
              <w:bottom w:val="nil"/>
            </w:tcBorders>
          </w:tcPr>
          <w:p w14:paraId="4473AA57" w14:textId="77777777" w:rsidR="007F6982" w:rsidRDefault="007F6982" w:rsidP="007F6982">
            <w:pPr>
              <w:pStyle w:val="TableParagraph"/>
              <w:rPr>
                <w:sz w:val="16"/>
              </w:rPr>
            </w:pPr>
            <w:r>
              <w:rPr>
                <w:sz w:val="16"/>
              </w:rPr>
              <w:t>1.94</w:t>
            </w:r>
          </w:p>
        </w:tc>
        <w:tc>
          <w:tcPr>
            <w:tcW w:w="426" w:type="dxa"/>
            <w:tcBorders>
              <w:top w:val="nil"/>
              <w:bottom w:val="nil"/>
            </w:tcBorders>
          </w:tcPr>
          <w:p w14:paraId="245AAD8A" w14:textId="77777777" w:rsidR="007F6982" w:rsidRDefault="007F6982" w:rsidP="007F6982">
            <w:pPr>
              <w:pStyle w:val="TableParagraph"/>
              <w:rPr>
                <w:sz w:val="16"/>
              </w:rPr>
            </w:pPr>
            <w:r>
              <w:rPr>
                <w:sz w:val="16"/>
              </w:rPr>
              <w:t>1.90</w:t>
            </w:r>
          </w:p>
        </w:tc>
        <w:tc>
          <w:tcPr>
            <w:tcW w:w="425" w:type="dxa"/>
            <w:tcBorders>
              <w:top w:val="nil"/>
              <w:bottom w:val="nil"/>
            </w:tcBorders>
          </w:tcPr>
          <w:p w14:paraId="45C04A1E" w14:textId="77777777" w:rsidR="007F6982" w:rsidRDefault="007F6982" w:rsidP="007F6982">
            <w:pPr>
              <w:pStyle w:val="TableParagraph"/>
              <w:rPr>
                <w:sz w:val="16"/>
              </w:rPr>
            </w:pPr>
            <w:r>
              <w:rPr>
                <w:sz w:val="16"/>
              </w:rPr>
              <w:t>1.86</w:t>
            </w:r>
          </w:p>
        </w:tc>
        <w:tc>
          <w:tcPr>
            <w:tcW w:w="567" w:type="dxa"/>
            <w:tcBorders>
              <w:top w:val="nil"/>
              <w:bottom w:val="nil"/>
            </w:tcBorders>
          </w:tcPr>
          <w:p w14:paraId="7CE84992" w14:textId="77777777" w:rsidR="007F6982" w:rsidRDefault="007F6982" w:rsidP="007F6982">
            <w:pPr>
              <w:pStyle w:val="TableParagraph"/>
              <w:ind w:left="87" w:right="79"/>
              <w:jc w:val="center"/>
              <w:rPr>
                <w:sz w:val="16"/>
              </w:rPr>
            </w:pPr>
            <w:r>
              <w:rPr>
                <w:sz w:val="16"/>
              </w:rPr>
              <w:t>1.83</w:t>
            </w:r>
          </w:p>
        </w:tc>
        <w:tc>
          <w:tcPr>
            <w:tcW w:w="425" w:type="dxa"/>
            <w:tcBorders>
              <w:top w:val="nil"/>
              <w:bottom w:val="nil"/>
            </w:tcBorders>
          </w:tcPr>
          <w:p w14:paraId="765B5CB9" w14:textId="77777777" w:rsidR="007F6982" w:rsidRDefault="007F6982" w:rsidP="007F6982">
            <w:pPr>
              <w:pStyle w:val="TableParagraph"/>
              <w:ind w:right="97"/>
              <w:rPr>
                <w:sz w:val="16"/>
              </w:rPr>
            </w:pPr>
            <w:r>
              <w:rPr>
                <w:sz w:val="16"/>
              </w:rPr>
              <w:t>1.80</w:t>
            </w:r>
          </w:p>
        </w:tc>
        <w:tc>
          <w:tcPr>
            <w:tcW w:w="425" w:type="dxa"/>
            <w:tcBorders>
              <w:top w:val="nil"/>
              <w:bottom w:val="nil"/>
            </w:tcBorders>
          </w:tcPr>
          <w:p w14:paraId="2A011A9F" w14:textId="77777777" w:rsidR="007F6982" w:rsidRDefault="007F6982" w:rsidP="007F6982">
            <w:pPr>
              <w:pStyle w:val="TableParagraph"/>
              <w:rPr>
                <w:sz w:val="16"/>
              </w:rPr>
            </w:pPr>
            <w:r>
              <w:rPr>
                <w:sz w:val="16"/>
              </w:rPr>
              <w:t>1.78</w:t>
            </w:r>
          </w:p>
        </w:tc>
      </w:tr>
      <w:tr w:rsidR="007F6982" w14:paraId="24A1B436" w14:textId="77777777" w:rsidTr="007F6982">
        <w:trPr>
          <w:trHeight w:val="223"/>
        </w:trPr>
        <w:tc>
          <w:tcPr>
            <w:tcW w:w="1134" w:type="dxa"/>
            <w:tcBorders>
              <w:top w:val="nil"/>
            </w:tcBorders>
          </w:tcPr>
          <w:p w14:paraId="1817C0EF" w14:textId="77777777" w:rsidR="007F6982" w:rsidRDefault="007F6982" w:rsidP="007F6982">
            <w:pPr>
              <w:pStyle w:val="TableParagraph"/>
              <w:spacing w:before="33" w:line="171" w:lineRule="exact"/>
              <w:ind w:right="98"/>
              <w:rPr>
                <w:rFonts w:ascii="Arial"/>
                <w:b/>
                <w:sz w:val="16"/>
              </w:rPr>
            </w:pPr>
            <w:r>
              <w:rPr>
                <w:rFonts w:ascii="Arial"/>
                <w:b/>
                <w:sz w:val="16"/>
              </w:rPr>
              <w:t>90</w:t>
            </w:r>
          </w:p>
        </w:tc>
        <w:tc>
          <w:tcPr>
            <w:tcW w:w="709" w:type="dxa"/>
            <w:tcBorders>
              <w:top w:val="nil"/>
            </w:tcBorders>
          </w:tcPr>
          <w:p w14:paraId="62514B57" w14:textId="77777777" w:rsidR="007F6982" w:rsidRDefault="007F6982" w:rsidP="007F6982">
            <w:pPr>
              <w:pStyle w:val="TableParagraph"/>
              <w:spacing w:before="35" w:line="168" w:lineRule="exact"/>
              <w:rPr>
                <w:sz w:val="16"/>
              </w:rPr>
            </w:pPr>
            <w:r>
              <w:rPr>
                <w:sz w:val="16"/>
              </w:rPr>
              <w:t>3.95</w:t>
            </w:r>
          </w:p>
        </w:tc>
        <w:tc>
          <w:tcPr>
            <w:tcW w:w="425" w:type="dxa"/>
            <w:tcBorders>
              <w:top w:val="nil"/>
            </w:tcBorders>
          </w:tcPr>
          <w:p w14:paraId="63C4437C" w14:textId="77777777" w:rsidR="007F6982" w:rsidRDefault="007F6982" w:rsidP="007F6982">
            <w:pPr>
              <w:pStyle w:val="TableParagraph"/>
              <w:spacing w:before="35" w:line="168" w:lineRule="exact"/>
              <w:rPr>
                <w:sz w:val="16"/>
              </w:rPr>
            </w:pPr>
            <w:r>
              <w:rPr>
                <w:sz w:val="16"/>
              </w:rPr>
              <w:t>3.10</w:t>
            </w:r>
          </w:p>
        </w:tc>
        <w:tc>
          <w:tcPr>
            <w:tcW w:w="426" w:type="dxa"/>
            <w:tcBorders>
              <w:top w:val="nil"/>
            </w:tcBorders>
          </w:tcPr>
          <w:p w14:paraId="7B5DE80D" w14:textId="77777777" w:rsidR="007F6982" w:rsidRDefault="007F6982" w:rsidP="007F6982">
            <w:pPr>
              <w:pStyle w:val="TableParagraph"/>
              <w:spacing w:before="35" w:line="168" w:lineRule="exact"/>
              <w:rPr>
                <w:sz w:val="16"/>
              </w:rPr>
            </w:pPr>
            <w:r>
              <w:rPr>
                <w:sz w:val="16"/>
              </w:rPr>
              <w:t>2.71</w:t>
            </w:r>
          </w:p>
        </w:tc>
        <w:tc>
          <w:tcPr>
            <w:tcW w:w="425" w:type="dxa"/>
            <w:tcBorders>
              <w:top w:val="nil"/>
            </w:tcBorders>
          </w:tcPr>
          <w:p w14:paraId="5C9C2C2A" w14:textId="77777777" w:rsidR="007F6982" w:rsidRDefault="007F6982" w:rsidP="007F6982">
            <w:pPr>
              <w:pStyle w:val="TableParagraph"/>
              <w:spacing w:before="35" w:line="168" w:lineRule="exact"/>
              <w:ind w:right="97"/>
              <w:rPr>
                <w:sz w:val="16"/>
              </w:rPr>
            </w:pPr>
            <w:r>
              <w:rPr>
                <w:sz w:val="16"/>
              </w:rPr>
              <w:t>2.47</w:t>
            </w:r>
          </w:p>
        </w:tc>
        <w:tc>
          <w:tcPr>
            <w:tcW w:w="425" w:type="dxa"/>
            <w:tcBorders>
              <w:top w:val="nil"/>
            </w:tcBorders>
          </w:tcPr>
          <w:p w14:paraId="6E572165" w14:textId="77777777" w:rsidR="007F6982" w:rsidRDefault="007F6982" w:rsidP="007F6982">
            <w:pPr>
              <w:pStyle w:val="TableParagraph"/>
              <w:spacing w:before="35" w:line="168" w:lineRule="exact"/>
              <w:rPr>
                <w:sz w:val="16"/>
              </w:rPr>
            </w:pPr>
            <w:r>
              <w:rPr>
                <w:sz w:val="16"/>
              </w:rPr>
              <w:t>2.32</w:t>
            </w:r>
          </w:p>
        </w:tc>
        <w:tc>
          <w:tcPr>
            <w:tcW w:w="425" w:type="dxa"/>
            <w:tcBorders>
              <w:top w:val="nil"/>
            </w:tcBorders>
          </w:tcPr>
          <w:p w14:paraId="1FA90D3D" w14:textId="77777777" w:rsidR="007F6982" w:rsidRDefault="007F6982" w:rsidP="007F6982">
            <w:pPr>
              <w:pStyle w:val="TableParagraph"/>
              <w:spacing w:before="35" w:line="168" w:lineRule="exact"/>
              <w:rPr>
                <w:sz w:val="16"/>
              </w:rPr>
            </w:pPr>
            <w:r>
              <w:rPr>
                <w:sz w:val="16"/>
              </w:rPr>
              <w:t>2.20</w:t>
            </w:r>
          </w:p>
        </w:tc>
        <w:tc>
          <w:tcPr>
            <w:tcW w:w="426" w:type="dxa"/>
            <w:tcBorders>
              <w:top w:val="nil"/>
            </w:tcBorders>
          </w:tcPr>
          <w:p w14:paraId="336DA637" w14:textId="77777777" w:rsidR="007F6982" w:rsidRDefault="007F6982" w:rsidP="007F6982">
            <w:pPr>
              <w:pStyle w:val="TableParagraph"/>
              <w:spacing w:before="35" w:line="168" w:lineRule="exact"/>
              <w:rPr>
                <w:sz w:val="16"/>
              </w:rPr>
            </w:pPr>
            <w:r>
              <w:rPr>
                <w:sz w:val="16"/>
              </w:rPr>
              <w:t>2.11</w:t>
            </w:r>
          </w:p>
        </w:tc>
        <w:tc>
          <w:tcPr>
            <w:tcW w:w="425" w:type="dxa"/>
            <w:tcBorders>
              <w:top w:val="nil"/>
            </w:tcBorders>
          </w:tcPr>
          <w:p w14:paraId="108E69A5" w14:textId="77777777" w:rsidR="007F6982" w:rsidRDefault="007F6982" w:rsidP="007F6982">
            <w:pPr>
              <w:pStyle w:val="TableParagraph"/>
              <w:spacing w:before="35" w:line="168" w:lineRule="exact"/>
              <w:rPr>
                <w:sz w:val="16"/>
              </w:rPr>
            </w:pPr>
            <w:r>
              <w:rPr>
                <w:sz w:val="16"/>
              </w:rPr>
              <w:t>2.04</w:t>
            </w:r>
          </w:p>
        </w:tc>
        <w:tc>
          <w:tcPr>
            <w:tcW w:w="425" w:type="dxa"/>
            <w:tcBorders>
              <w:top w:val="nil"/>
            </w:tcBorders>
          </w:tcPr>
          <w:p w14:paraId="4277945E" w14:textId="77777777" w:rsidR="007F6982" w:rsidRDefault="007F6982" w:rsidP="007F6982">
            <w:pPr>
              <w:pStyle w:val="TableParagraph"/>
              <w:spacing w:before="35" w:line="168" w:lineRule="exact"/>
              <w:rPr>
                <w:sz w:val="16"/>
              </w:rPr>
            </w:pPr>
            <w:r>
              <w:rPr>
                <w:sz w:val="16"/>
              </w:rPr>
              <w:t>1.99</w:t>
            </w:r>
          </w:p>
        </w:tc>
        <w:tc>
          <w:tcPr>
            <w:tcW w:w="425" w:type="dxa"/>
            <w:tcBorders>
              <w:top w:val="nil"/>
            </w:tcBorders>
          </w:tcPr>
          <w:p w14:paraId="0083A12F" w14:textId="77777777" w:rsidR="007F6982" w:rsidRDefault="007F6982" w:rsidP="007F6982">
            <w:pPr>
              <w:pStyle w:val="TableParagraph"/>
              <w:spacing w:before="35" w:line="168" w:lineRule="exact"/>
              <w:rPr>
                <w:sz w:val="16"/>
              </w:rPr>
            </w:pPr>
            <w:r>
              <w:rPr>
                <w:sz w:val="16"/>
              </w:rPr>
              <w:t>1.94</w:t>
            </w:r>
          </w:p>
        </w:tc>
        <w:tc>
          <w:tcPr>
            <w:tcW w:w="426" w:type="dxa"/>
            <w:tcBorders>
              <w:top w:val="nil"/>
            </w:tcBorders>
          </w:tcPr>
          <w:p w14:paraId="54CB430B" w14:textId="77777777" w:rsidR="007F6982" w:rsidRDefault="007F6982" w:rsidP="007F6982">
            <w:pPr>
              <w:pStyle w:val="TableParagraph"/>
              <w:spacing w:before="35" w:line="168" w:lineRule="exact"/>
              <w:rPr>
                <w:sz w:val="16"/>
              </w:rPr>
            </w:pPr>
            <w:r>
              <w:rPr>
                <w:sz w:val="16"/>
              </w:rPr>
              <w:t>1.90</w:t>
            </w:r>
          </w:p>
        </w:tc>
        <w:tc>
          <w:tcPr>
            <w:tcW w:w="425" w:type="dxa"/>
            <w:tcBorders>
              <w:top w:val="nil"/>
            </w:tcBorders>
          </w:tcPr>
          <w:p w14:paraId="14D7D4F7" w14:textId="77777777" w:rsidR="007F6982" w:rsidRDefault="007F6982" w:rsidP="007F6982">
            <w:pPr>
              <w:pStyle w:val="TableParagraph"/>
              <w:spacing w:before="35" w:line="168" w:lineRule="exact"/>
              <w:rPr>
                <w:sz w:val="16"/>
              </w:rPr>
            </w:pPr>
            <w:r>
              <w:rPr>
                <w:sz w:val="16"/>
              </w:rPr>
              <w:t>1.86</w:t>
            </w:r>
          </w:p>
        </w:tc>
        <w:tc>
          <w:tcPr>
            <w:tcW w:w="567" w:type="dxa"/>
            <w:tcBorders>
              <w:top w:val="nil"/>
            </w:tcBorders>
          </w:tcPr>
          <w:p w14:paraId="3711D01D" w14:textId="77777777" w:rsidR="007F6982" w:rsidRDefault="007F6982" w:rsidP="007F6982">
            <w:pPr>
              <w:pStyle w:val="TableParagraph"/>
              <w:spacing w:before="35" w:line="168" w:lineRule="exact"/>
              <w:ind w:left="87" w:right="79"/>
              <w:jc w:val="center"/>
              <w:rPr>
                <w:sz w:val="16"/>
              </w:rPr>
            </w:pPr>
            <w:r>
              <w:rPr>
                <w:sz w:val="16"/>
              </w:rPr>
              <w:t>1.83</w:t>
            </w:r>
          </w:p>
        </w:tc>
        <w:tc>
          <w:tcPr>
            <w:tcW w:w="425" w:type="dxa"/>
            <w:tcBorders>
              <w:top w:val="nil"/>
            </w:tcBorders>
          </w:tcPr>
          <w:p w14:paraId="4169ADD8" w14:textId="77777777" w:rsidR="007F6982" w:rsidRDefault="007F6982" w:rsidP="007F6982">
            <w:pPr>
              <w:pStyle w:val="TableParagraph"/>
              <w:spacing w:before="35" w:line="168" w:lineRule="exact"/>
              <w:ind w:right="97"/>
              <w:rPr>
                <w:sz w:val="16"/>
              </w:rPr>
            </w:pPr>
            <w:r>
              <w:rPr>
                <w:sz w:val="16"/>
              </w:rPr>
              <w:t>1.80</w:t>
            </w:r>
          </w:p>
        </w:tc>
        <w:tc>
          <w:tcPr>
            <w:tcW w:w="425" w:type="dxa"/>
            <w:tcBorders>
              <w:top w:val="nil"/>
            </w:tcBorders>
          </w:tcPr>
          <w:p w14:paraId="0E3F11FC" w14:textId="77777777" w:rsidR="007F6982" w:rsidRDefault="007F6982" w:rsidP="007F6982">
            <w:pPr>
              <w:pStyle w:val="TableParagraph"/>
              <w:spacing w:before="35" w:line="168" w:lineRule="exact"/>
              <w:rPr>
                <w:sz w:val="16"/>
              </w:rPr>
            </w:pPr>
            <w:r>
              <w:rPr>
                <w:sz w:val="16"/>
              </w:rPr>
              <w:t>1.78</w:t>
            </w:r>
          </w:p>
        </w:tc>
      </w:tr>
      <w:tr w:rsidR="007F6982" w14:paraId="0B0A634B" w14:textId="77777777" w:rsidTr="007F6982">
        <w:trPr>
          <w:trHeight w:val="691"/>
        </w:trPr>
        <w:tc>
          <w:tcPr>
            <w:tcW w:w="1134" w:type="dxa"/>
            <w:vMerge w:val="restart"/>
          </w:tcPr>
          <w:p w14:paraId="6A8B2FEA" w14:textId="77777777" w:rsidR="007F6982" w:rsidRDefault="007F6982" w:rsidP="007F6982">
            <w:pPr>
              <w:pStyle w:val="TableParagraph"/>
              <w:spacing w:before="0"/>
              <w:ind w:right="0"/>
              <w:jc w:val="left"/>
              <w:rPr>
                <w:sz w:val="18"/>
              </w:rPr>
            </w:pPr>
          </w:p>
          <w:p w14:paraId="78BA1BF7" w14:textId="77777777" w:rsidR="007F6982" w:rsidRDefault="007F6982" w:rsidP="007F6982">
            <w:pPr>
              <w:pStyle w:val="TableParagraph"/>
              <w:spacing w:before="6"/>
              <w:ind w:right="0"/>
              <w:jc w:val="left"/>
              <w:rPr>
                <w:sz w:val="16"/>
              </w:rPr>
            </w:pPr>
          </w:p>
          <w:p w14:paraId="16CFCB85" w14:textId="77777777" w:rsidR="007F6982" w:rsidRDefault="007F6982" w:rsidP="007F6982">
            <w:pPr>
              <w:pStyle w:val="TableParagraph"/>
              <w:spacing w:before="0"/>
              <w:ind w:left="160" w:right="0" w:firstLine="40"/>
              <w:jc w:val="left"/>
              <w:rPr>
                <w:rFonts w:ascii="Arial"/>
                <w:b/>
                <w:sz w:val="16"/>
              </w:rPr>
            </w:pPr>
            <w:r>
              <w:rPr>
                <w:rFonts w:ascii="Arial"/>
                <w:b/>
                <w:sz w:val="16"/>
              </w:rPr>
              <w:t>df</w:t>
            </w:r>
            <w:r>
              <w:rPr>
                <w:rFonts w:ascii="Arial"/>
                <w:b/>
                <w:spacing w:val="1"/>
                <w:sz w:val="16"/>
              </w:rPr>
              <w:t xml:space="preserve"> </w:t>
            </w:r>
            <w:r>
              <w:rPr>
                <w:rFonts w:ascii="Arial"/>
                <w:b/>
                <w:sz w:val="16"/>
              </w:rPr>
              <w:t>untuk</w:t>
            </w:r>
          </w:p>
          <w:p w14:paraId="3CBF594D" w14:textId="77777777" w:rsidR="007F6982" w:rsidRDefault="007F6982" w:rsidP="007F6982">
            <w:pPr>
              <w:pStyle w:val="TableParagraph"/>
              <w:spacing w:before="0" w:line="182" w:lineRule="exact"/>
              <w:ind w:left="359" w:right="136" w:hanging="200"/>
              <w:jc w:val="left"/>
              <w:rPr>
                <w:rFonts w:ascii="Arial"/>
                <w:b/>
                <w:sz w:val="16"/>
              </w:rPr>
            </w:pPr>
            <w:r>
              <w:rPr>
                <w:rFonts w:ascii="Arial"/>
                <w:b/>
                <w:sz w:val="16"/>
              </w:rPr>
              <w:t>penyebut</w:t>
            </w:r>
            <w:r>
              <w:rPr>
                <w:rFonts w:ascii="Arial"/>
                <w:b/>
                <w:spacing w:val="-42"/>
                <w:sz w:val="16"/>
              </w:rPr>
              <w:t xml:space="preserve"> </w:t>
            </w:r>
            <w:r>
              <w:rPr>
                <w:rFonts w:ascii="Arial"/>
                <w:b/>
                <w:sz w:val="16"/>
              </w:rPr>
              <w:t>(N2)</w:t>
            </w:r>
          </w:p>
        </w:tc>
        <w:tc>
          <w:tcPr>
            <w:tcW w:w="6804" w:type="dxa"/>
            <w:gridSpan w:val="15"/>
          </w:tcPr>
          <w:p w14:paraId="13D1AA5B" w14:textId="77777777" w:rsidR="007F6982" w:rsidRDefault="007F6982" w:rsidP="007F6982">
            <w:pPr>
              <w:pStyle w:val="TableParagraph"/>
              <w:spacing w:before="4"/>
              <w:ind w:right="0"/>
              <w:jc w:val="left"/>
              <w:rPr>
                <w:sz w:val="21"/>
              </w:rPr>
            </w:pPr>
          </w:p>
          <w:p w14:paraId="6D810E31" w14:textId="77777777" w:rsidR="007F6982" w:rsidRDefault="007F6982" w:rsidP="007F6982">
            <w:pPr>
              <w:pStyle w:val="TableParagraph"/>
              <w:spacing w:before="0"/>
              <w:ind w:right="1840" w:firstLine="1838"/>
              <w:jc w:val="center"/>
              <w:rPr>
                <w:rFonts w:ascii="Arial"/>
                <w:b/>
                <w:sz w:val="16"/>
              </w:rPr>
            </w:pPr>
            <w:r>
              <w:rPr>
                <w:rFonts w:ascii="Arial"/>
                <w:b/>
                <w:sz w:val="16"/>
              </w:rPr>
              <w:t>df untuk</w:t>
            </w:r>
            <w:r>
              <w:rPr>
                <w:rFonts w:ascii="Arial"/>
                <w:b/>
                <w:spacing w:val="-3"/>
                <w:sz w:val="16"/>
              </w:rPr>
              <w:t xml:space="preserve"> </w:t>
            </w:r>
            <w:r>
              <w:rPr>
                <w:rFonts w:ascii="Arial"/>
                <w:b/>
                <w:sz w:val="16"/>
              </w:rPr>
              <w:t>pembilang</w:t>
            </w:r>
            <w:r>
              <w:rPr>
                <w:rFonts w:ascii="Arial"/>
                <w:b/>
                <w:spacing w:val="-2"/>
                <w:sz w:val="16"/>
              </w:rPr>
              <w:t xml:space="preserve"> </w:t>
            </w:r>
            <w:r>
              <w:rPr>
                <w:rFonts w:ascii="Arial"/>
                <w:b/>
                <w:sz w:val="16"/>
              </w:rPr>
              <w:t>(N1)</w:t>
            </w:r>
          </w:p>
        </w:tc>
      </w:tr>
      <w:tr w:rsidR="007F6982" w14:paraId="3C593F3E" w14:textId="77777777" w:rsidTr="007F6982">
        <w:trPr>
          <w:trHeight w:val="254"/>
        </w:trPr>
        <w:tc>
          <w:tcPr>
            <w:tcW w:w="1134" w:type="dxa"/>
            <w:vMerge/>
            <w:tcBorders>
              <w:top w:val="nil"/>
            </w:tcBorders>
          </w:tcPr>
          <w:p w14:paraId="288FE088" w14:textId="77777777" w:rsidR="007F6982" w:rsidRDefault="007F6982" w:rsidP="007F6982">
            <w:pPr>
              <w:rPr>
                <w:sz w:val="2"/>
                <w:szCs w:val="2"/>
              </w:rPr>
            </w:pPr>
          </w:p>
        </w:tc>
        <w:tc>
          <w:tcPr>
            <w:tcW w:w="709" w:type="dxa"/>
          </w:tcPr>
          <w:p w14:paraId="32A5824C" w14:textId="77777777" w:rsidR="007F6982" w:rsidRDefault="007F6982" w:rsidP="007F6982">
            <w:pPr>
              <w:pStyle w:val="TableParagraph"/>
              <w:spacing w:before="63" w:line="171" w:lineRule="exact"/>
              <w:rPr>
                <w:rFonts w:ascii="Arial"/>
                <w:b/>
                <w:sz w:val="16"/>
              </w:rPr>
            </w:pPr>
            <w:r>
              <w:rPr>
                <w:rFonts w:ascii="Arial"/>
                <w:b/>
                <w:sz w:val="16"/>
              </w:rPr>
              <w:t>1</w:t>
            </w:r>
          </w:p>
        </w:tc>
        <w:tc>
          <w:tcPr>
            <w:tcW w:w="425" w:type="dxa"/>
          </w:tcPr>
          <w:p w14:paraId="12845CA1" w14:textId="77777777" w:rsidR="007F6982" w:rsidRDefault="007F6982" w:rsidP="007F6982">
            <w:pPr>
              <w:pStyle w:val="TableParagraph"/>
              <w:spacing w:before="63" w:line="171" w:lineRule="exact"/>
              <w:rPr>
                <w:rFonts w:ascii="Arial"/>
                <w:b/>
                <w:sz w:val="16"/>
              </w:rPr>
            </w:pPr>
            <w:r>
              <w:rPr>
                <w:rFonts w:ascii="Arial"/>
                <w:b/>
                <w:sz w:val="16"/>
              </w:rPr>
              <w:t>2</w:t>
            </w:r>
          </w:p>
        </w:tc>
        <w:tc>
          <w:tcPr>
            <w:tcW w:w="426" w:type="dxa"/>
          </w:tcPr>
          <w:p w14:paraId="7AE236BF" w14:textId="77777777" w:rsidR="007F6982" w:rsidRDefault="007F6982" w:rsidP="007F6982">
            <w:pPr>
              <w:pStyle w:val="TableParagraph"/>
              <w:spacing w:before="63" w:line="171" w:lineRule="exact"/>
              <w:rPr>
                <w:rFonts w:ascii="Arial"/>
                <w:b/>
                <w:sz w:val="16"/>
              </w:rPr>
            </w:pPr>
            <w:r>
              <w:rPr>
                <w:rFonts w:ascii="Arial"/>
                <w:b/>
                <w:sz w:val="16"/>
              </w:rPr>
              <w:t>3</w:t>
            </w:r>
          </w:p>
        </w:tc>
        <w:tc>
          <w:tcPr>
            <w:tcW w:w="425" w:type="dxa"/>
          </w:tcPr>
          <w:p w14:paraId="535B284F" w14:textId="77777777" w:rsidR="007F6982" w:rsidRDefault="007F6982" w:rsidP="007F6982">
            <w:pPr>
              <w:pStyle w:val="TableParagraph"/>
              <w:spacing w:before="63" w:line="171" w:lineRule="exact"/>
              <w:rPr>
                <w:rFonts w:ascii="Arial"/>
                <w:b/>
                <w:sz w:val="16"/>
              </w:rPr>
            </w:pPr>
            <w:r>
              <w:rPr>
                <w:rFonts w:ascii="Arial"/>
                <w:b/>
                <w:sz w:val="16"/>
              </w:rPr>
              <w:t>4</w:t>
            </w:r>
          </w:p>
        </w:tc>
        <w:tc>
          <w:tcPr>
            <w:tcW w:w="425" w:type="dxa"/>
          </w:tcPr>
          <w:p w14:paraId="6B264054" w14:textId="77777777" w:rsidR="007F6982" w:rsidRDefault="007F6982" w:rsidP="007F6982">
            <w:pPr>
              <w:pStyle w:val="TableParagraph"/>
              <w:spacing w:before="63" w:line="171" w:lineRule="exact"/>
              <w:rPr>
                <w:rFonts w:ascii="Arial"/>
                <w:b/>
                <w:sz w:val="16"/>
              </w:rPr>
            </w:pPr>
            <w:r>
              <w:rPr>
                <w:rFonts w:ascii="Arial"/>
                <w:b/>
                <w:sz w:val="16"/>
              </w:rPr>
              <w:t>5</w:t>
            </w:r>
          </w:p>
        </w:tc>
        <w:tc>
          <w:tcPr>
            <w:tcW w:w="425" w:type="dxa"/>
          </w:tcPr>
          <w:p w14:paraId="357ECA5B" w14:textId="77777777" w:rsidR="007F6982" w:rsidRDefault="007F6982" w:rsidP="007F6982">
            <w:pPr>
              <w:pStyle w:val="TableParagraph"/>
              <w:spacing w:before="63" w:line="171" w:lineRule="exact"/>
              <w:rPr>
                <w:rFonts w:ascii="Arial"/>
                <w:b/>
                <w:sz w:val="16"/>
              </w:rPr>
            </w:pPr>
            <w:r>
              <w:rPr>
                <w:rFonts w:ascii="Arial"/>
                <w:b/>
                <w:sz w:val="16"/>
              </w:rPr>
              <w:t>6</w:t>
            </w:r>
          </w:p>
        </w:tc>
        <w:tc>
          <w:tcPr>
            <w:tcW w:w="426" w:type="dxa"/>
          </w:tcPr>
          <w:p w14:paraId="5C25D801" w14:textId="77777777" w:rsidR="007F6982" w:rsidRDefault="007F6982" w:rsidP="007F6982">
            <w:pPr>
              <w:pStyle w:val="TableParagraph"/>
              <w:spacing w:before="63" w:line="171" w:lineRule="exact"/>
              <w:rPr>
                <w:rFonts w:ascii="Arial"/>
                <w:b/>
                <w:sz w:val="16"/>
              </w:rPr>
            </w:pPr>
            <w:r>
              <w:rPr>
                <w:rFonts w:ascii="Arial"/>
                <w:b/>
                <w:sz w:val="16"/>
              </w:rPr>
              <w:t>7</w:t>
            </w:r>
          </w:p>
        </w:tc>
        <w:tc>
          <w:tcPr>
            <w:tcW w:w="425" w:type="dxa"/>
          </w:tcPr>
          <w:p w14:paraId="32DC7B20" w14:textId="77777777" w:rsidR="007F6982" w:rsidRDefault="007F6982" w:rsidP="007F6982">
            <w:pPr>
              <w:pStyle w:val="TableParagraph"/>
              <w:spacing w:before="63" w:line="171" w:lineRule="exact"/>
              <w:rPr>
                <w:rFonts w:ascii="Arial"/>
                <w:b/>
                <w:sz w:val="16"/>
              </w:rPr>
            </w:pPr>
            <w:r>
              <w:rPr>
                <w:rFonts w:ascii="Arial"/>
                <w:b/>
                <w:sz w:val="16"/>
              </w:rPr>
              <w:t>8</w:t>
            </w:r>
          </w:p>
        </w:tc>
        <w:tc>
          <w:tcPr>
            <w:tcW w:w="425" w:type="dxa"/>
          </w:tcPr>
          <w:p w14:paraId="4F6C4F85" w14:textId="77777777" w:rsidR="007F6982" w:rsidRDefault="007F6982" w:rsidP="007F6982">
            <w:pPr>
              <w:pStyle w:val="TableParagraph"/>
              <w:spacing w:before="63" w:line="171" w:lineRule="exact"/>
              <w:rPr>
                <w:rFonts w:ascii="Arial"/>
                <w:b/>
                <w:sz w:val="16"/>
              </w:rPr>
            </w:pPr>
            <w:r>
              <w:rPr>
                <w:rFonts w:ascii="Arial"/>
                <w:b/>
                <w:sz w:val="16"/>
              </w:rPr>
              <w:t>9</w:t>
            </w:r>
          </w:p>
        </w:tc>
        <w:tc>
          <w:tcPr>
            <w:tcW w:w="425" w:type="dxa"/>
          </w:tcPr>
          <w:p w14:paraId="09337371" w14:textId="77777777" w:rsidR="007F6982" w:rsidRDefault="007F6982" w:rsidP="007F6982">
            <w:pPr>
              <w:pStyle w:val="TableParagraph"/>
              <w:spacing w:before="63" w:line="171" w:lineRule="exact"/>
              <w:rPr>
                <w:rFonts w:ascii="Arial"/>
                <w:b/>
                <w:sz w:val="16"/>
              </w:rPr>
            </w:pPr>
            <w:r>
              <w:rPr>
                <w:rFonts w:ascii="Arial"/>
                <w:b/>
                <w:sz w:val="16"/>
              </w:rPr>
              <w:t>10</w:t>
            </w:r>
          </w:p>
        </w:tc>
        <w:tc>
          <w:tcPr>
            <w:tcW w:w="426" w:type="dxa"/>
          </w:tcPr>
          <w:p w14:paraId="15E06C87" w14:textId="77777777" w:rsidR="007F6982" w:rsidRDefault="007F6982" w:rsidP="007F6982">
            <w:pPr>
              <w:pStyle w:val="TableParagraph"/>
              <w:spacing w:before="63" w:line="171" w:lineRule="exact"/>
              <w:rPr>
                <w:rFonts w:ascii="Arial"/>
                <w:b/>
                <w:sz w:val="16"/>
              </w:rPr>
            </w:pPr>
            <w:r>
              <w:rPr>
                <w:rFonts w:ascii="Arial"/>
                <w:b/>
                <w:sz w:val="16"/>
              </w:rPr>
              <w:t>11</w:t>
            </w:r>
          </w:p>
        </w:tc>
        <w:tc>
          <w:tcPr>
            <w:tcW w:w="425" w:type="dxa"/>
          </w:tcPr>
          <w:p w14:paraId="5DB02C8A" w14:textId="77777777" w:rsidR="007F6982" w:rsidRDefault="007F6982" w:rsidP="007F6982">
            <w:pPr>
              <w:pStyle w:val="TableParagraph"/>
              <w:spacing w:before="63" w:line="171" w:lineRule="exact"/>
              <w:rPr>
                <w:rFonts w:ascii="Arial"/>
                <w:b/>
                <w:sz w:val="16"/>
              </w:rPr>
            </w:pPr>
            <w:r>
              <w:rPr>
                <w:rFonts w:ascii="Arial"/>
                <w:b/>
                <w:sz w:val="16"/>
              </w:rPr>
              <w:t>12</w:t>
            </w:r>
          </w:p>
        </w:tc>
        <w:tc>
          <w:tcPr>
            <w:tcW w:w="567" w:type="dxa"/>
          </w:tcPr>
          <w:p w14:paraId="4AA99E7F" w14:textId="77777777" w:rsidR="007F6982" w:rsidRDefault="007F6982" w:rsidP="007F6982">
            <w:pPr>
              <w:pStyle w:val="TableParagraph"/>
              <w:spacing w:before="63" w:line="171" w:lineRule="exact"/>
              <w:ind w:left="221" w:right="79"/>
              <w:jc w:val="center"/>
              <w:rPr>
                <w:rFonts w:ascii="Arial"/>
                <w:b/>
                <w:sz w:val="16"/>
              </w:rPr>
            </w:pPr>
            <w:r>
              <w:rPr>
                <w:rFonts w:ascii="Arial"/>
                <w:b/>
                <w:sz w:val="16"/>
              </w:rPr>
              <w:t>13</w:t>
            </w:r>
          </w:p>
        </w:tc>
        <w:tc>
          <w:tcPr>
            <w:tcW w:w="425" w:type="dxa"/>
          </w:tcPr>
          <w:p w14:paraId="68324B58" w14:textId="77777777" w:rsidR="007F6982" w:rsidRDefault="007F6982" w:rsidP="007F6982">
            <w:pPr>
              <w:pStyle w:val="TableParagraph"/>
              <w:spacing w:before="63" w:line="171" w:lineRule="exact"/>
              <w:ind w:right="97"/>
              <w:rPr>
                <w:rFonts w:ascii="Arial"/>
                <w:b/>
                <w:sz w:val="16"/>
              </w:rPr>
            </w:pPr>
            <w:r>
              <w:rPr>
                <w:rFonts w:ascii="Arial"/>
                <w:b/>
                <w:sz w:val="16"/>
              </w:rPr>
              <w:t>14</w:t>
            </w:r>
          </w:p>
        </w:tc>
        <w:tc>
          <w:tcPr>
            <w:tcW w:w="425" w:type="dxa"/>
          </w:tcPr>
          <w:p w14:paraId="6C816DAC" w14:textId="77777777" w:rsidR="007F6982" w:rsidRDefault="007F6982" w:rsidP="007F6982">
            <w:pPr>
              <w:pStyle w:val="TableParagraph"/>
              <w:spacing w:before="63" w:line="171" w:lineRule="exact"/>
              <w:ind w:right="97"/>
              <w:rPr>
                <w:rFonts w:ascii="Arial"/>
                <w:b/>
                <w:sz w:val="16"/>
              </w:rPr>
            </w:pPr>
            <w:r>
              <w:rPr>
                <w:rFonts w:ascii="Arial"/>
                <w:b/>
                <w:sz w:val="16"/>
              </w:rPr>
              <w:t>15</w:t>
            </w:r>
          </w:p>
        </w:tc>
      </w:tr>
      <w:tr w:rsidR="007F6982" w14:paraId="472EE729" w14:textId="77777777" w:rsidTr="007F6982">
        <w:trPr>
          <w:trHeight w:val="288"/>
        </w:trPr>
        <w:tc>
          <w:tcPr>
            <w:tcW w:w="1134" w:type="dxa"/>
            <w:tcBorders>
              <w:bottom w:val="nil"/>
            </w:tcBorders>
          </w:tcPr>
          <w:p w14:paraId="46DC0CC2" w14:textId="77777777" w:rsidR="007F6982" w:rsidRDefault="007F6982" w:rsidP="007F6982">
            <w:pPr>
              <w:pStyle w:val="TableParagraph"/>
              <w:spacing w:before="65"/>
              <w:ind w:right="98"/>
              <w:rPr>
                <w:rFonts w:ascii="Arial"/>
                <w:b/>
                <w:sz w:val="16"/>
              </w:rPr>
            </w:pPr>
            <w:r>
              <w:rPr>
                <w:rFonts w:ascii="Arial"/>
                <w:b/>
                <w:sz w:val="16"/>
              </w:rPr>
              <w:t>91</w:t>
            </w:r>
          </w:p>
        </w:tc>
        <w:tc>
          <w:tcPr>
            <w:tcW w:w="709" w:type="dxa"/>
            <w:tcBorders>
              <w:bottom w:val="nil"/>
            </w:tcBorders>
          </w:tcPr>
          <w:p w14:paraId="02E24326" w14:textId="77777777" w:rsidR="007F6982" w:rsidRDefault="007F6982" w:rsidP="007F6982">
            <w:pPr>
              <w:pStyle w:val="TableParagraph"/>
              <w:spacing w:before="68"/>
              <w:rPr>
                <w:sz w:val="16"/>
              </w:rPr>
            </w:pPr>
            <w:r>
              <w:rPr>
                <w:sz w:val="16"/>
              </w:rPr>
              <w:t>3.95</w:t>
            </w:r>
          </w:p>
        </w:tc>
        <w:tc>
          <w:tcPr>
            <w:tcW w:w="425" w:type="dxa"/>
            <w:tcBorders>
              <w:bottom w:val="nil"/>
            </w:tcBorders>
          </w:tcPr>
          <w:p w14:paraId="3D36C606" w14:textId="77777777" w:rsidR="007F6982" w:rsidRDefault="007F6982" w:rsidP="007F6982">
            <w:pPr>
              <w:pStyle w:val="TableParagraph"/>
              <w:spacing w:before="68"/>
              <w:rPr>
                <w:sz w:val="16"/>
              </w:rPr>
            </w:pPr>
            <w:r>
              <w:rPr>
                <w:sz w:val="16"/>
              </w:rPr>
              <w:t>3.10</w:t>
            </w:r>
          </w:p>
        </w:tc>
        <w:tc>
          <w:tcPr>
            <w:tcW w:w="426" w:type="dxa"/>
            <w:tcBorders>
              <w:bottom w:val="nil"/>
            </w:tcBorders>
          </w:tcPr>
          <w:p w14:paraId="79579704" w14:textId="77777777" w:rsidR="007F6982" w:rsidRDefault="007F6982" w:rsidP="007F6982">
            <w:pPr>
              <w:pStyle w:val="TableParagraph"/>
              <w:spacing w:before="68"/>
              <w:rPr>
                <w:sz w:val="16"/>
              </w:rPr>
            </w:pPr>
            <w:r>
              <w:rPr>
                <w:sz w:val="16"/>
              </w:rPr>
              <w:t>2.70</w:t>
            </w:r>
          </w:p>
        </w:tc>
        <w:tc>
          <w:tcPr>
            <w:tcW w:w="425" w:type="dxa"/>
            <w:tcBorders>
              <w:bottom w:val="nil"/>
            </w:tcBorders>
          </w:tcPr>
          <w:p w14:paraId="30496632" w14:textId="77777777" w:rsidR="007F6982" w:rsidRDefault="007F6982" w:rsidP="007F6982">
            <w:pPr>
              <w:pStyle w:val="TableParagraph"/>
              <w:spacing w:before="68"/>
              <w:ind w:right="97"/>
              <w:rPr>
                <w:sz w:val="16"/>
              </w:rPr>
            </w:pPr>
            <w:r>
              <w:rPr>
                <w:sz w:val="16"/>
              </w:rPr>
              <w:t>2.47</w:t>
            </w:r>
          </w:p>
        </w:tc>
        <w:tc>
          <w:tcPr>
            <w:tcW w:w="425" w:type="dxa"/>
            <w:tcBorders>
              <w:bottom w:val="nil"/>
            </w:tcBorders>
          </w:tcPr>
          <w:p w14:paraId="0AE25BD1" w14:textId="77777777" w:rsidR="007F6982" w:rsidRDefault="007F6982" w:rsidP="007F6982">
            <w:pPr>
              <w:pStyle w:val="TableParagraph"/>
              <w:spacing w:before="68"/>
              <w:rPr>
                <w:sz w:val="16"/>
              </w:rPr>
            </w:pPr>
            <w:r>
              <w:rPr>
                <w:sz w:val="16"/>
              </w:rPr>
              <w:t>2.31</w:t>
            </w:r>
          </w:p>
        </w:tc>
        <w:tc>
          <w:tcPr>
            <w:tcW w:w="425" w:type="dxa"/>
            <w:tcBorders>
              <w:bottom w:val="nil"/>
            </w:tcBorders>
          </w:tcPr>
          <w:p w14:paraId="28E917A0" w14:textId="77777777" w:rsidR="007F6982" w:rsidRDefault="007F6982" w:rsidP="007F6982">
            <w:pPr>
              <w:pStyle w:val="TableParagraph"/>
              <w:spacing w:before="68"/>
              <w:rPr>
                <w:sz w:val="16"/>
              </w:rPr>
            </w:pPr>
            <w:r>
              <w:rPr>
                <w:sz w:val="16"/>
              </w:rPr>
              <w:t>2.20</w:t>
            </w:r>
          </w:p>
        </w:tc>
        <w:tc>
          <w:tcPr>
            <w:tcW w:w="426" w:type="dxa"/>
            <w:tcBorders>
              <w:bottom w:val="nil"/>
            </w:tcBorders>
          </w:tcPr>
          <w:p w14:paraId="113C1F88" w14:textId="77777777" w:rsidR="007F6982" w:rsidRDefault="007F6982" w:rsidP="007F6982">
            <w:pPr>
              <w:pStyle w:val="TableParagraph"/>
              <w:spacing w:before="68"/>
              <w:rPr>
                <w:sz w:val="16"/>
              </w:rPr>
            </w:pPr>
            <w:r>
              <w:rPr>
                <w:sz w:val="16"/>
              </w:rPr>
              <w:t>2.11</w:t>
            </w:r>
          </w:p>
        </w:tc>
        <w:tc>
          <w:tcPr>
            <w:tcW w:w="425" w:type="dxa"/>
            <w:tcBorders>
              <w:bottom w:val="nil"/>
            </w:tcBorders>
          </w:tcPr>
          <w:p w14:paraId="4A92660B" w14:textId="77777777" w:rsidR="007F6982" w:rsidRDefault="007F6982" w:rsidP="007F6982">
            <w:pPr>
              <w:pStyle w:val="TableParagraph"/>
              <w:spacing w:before="68"/>
              <w:rPr>
                <w:sz w:val="16"/>
              </w:rPr>
            </w:pPr>
            <w:r>
              <w:rPr>
                <w:sz w:val="16"/>
              </w:rPr>
              <w:t>2.04</w:t>
            </w:r>
          </w:p>
        </w:tc>
        <w:tc>
          <w:tcPr>
            <w:tcW w:w="425" w:type="dxa"/>
            <w:tcBorders>
              <w:bottom w:val="nil"/>
            </w:tcBorders>
          </w:tcPr>
          <w:p w14:paraId="6D619254" w14:textId="77777777" w:rsidR="007F6982" w:rsidRDefault="007F6982" w:rsidP="007F6982">
            <w:pPr>
              <w:pStyle w:val="TableParagraph"/>
              <w:spacing w:before="68"/>
              <w:rPr>
                <w:sz w:val="16"/>
              </w:rPr>
            </w:pPr>
            <w:r>
              <w:rPr>
                <w:sz w:val="16"/>
              </w:rPr>
              <w:t>1.98</w:t>
            </w:r>
          </w:p>
        </w:tc>
        <w:tc>
          <w:tcPr>
            <w:tcW w:w="425" w:type="dxa"/>
            <w:tcBorders>
              <w:bottom w:val="nil"/>
            </w:tcBorders>
          </w:tcPr>
          <w:p w14:paraId="533794A7" w14:textId="77777777" w:rsidR="007F6982" w:rsidRDefault="007F6982" w:rsidP="007F6982">
            <w:pPr>
              <w:pStyle w:val="TableParagraph"/>
              <w:spacing w:before="68"/>
              <w:rPr>
                <w:sz w:val="16"/>
              </w:rPr>
            </w:pPr>
            <w:r>
              <w:rPr>
                <w:sz w:val="16"/>
              </w:rPr>
              <w:t>1.94</w:t>
            </w:r>
          </w:p>
        </w:tc>
        <w:tc>
          <w:tcPr>
            <w:tcW w:w="426" w:type="dxa"/>
            <w:tcBorders>
              <w:bottom w:val="nil"/>
            </w:tcBorders>
          </w:tcPr>
          <w:p w14:paraId="164EB97D" w14:textId="77777777" w:rsidR="007F6982" w:rsidRDefault="007F6982" w:rsidP="007F6982">
            <w:pPr>
              <w:pStyle w:val="TableParagraph"/>
              <w:spacing w:before="68"/>
              <w:rPr>
                <w:sz w:val="16"/>
              </w:rPr>
            </w:pPr>
            <w:r>
              <w:rPr>
                <w:sz w:val="16"/>
              </w:rPr>
              <w:t>1.90</w:t>
            </w:r>
          </w:p>
        </w:tc>
        <w:tc>
          <w:tcPr>
            <w:tcW w:w="425" w:type="dxa"/>
            <w:tcBorders>
              <w:bottom w:val="nil"/>
            </w:tcBorders>
          </w:tcPr>
          <w:p w14:paraId="652EBCAF" w14:textId="77777777" w:rsidR="007F6982" w:rsidRDefault="007F6982" w:rsidP="007F6982">
            <w:pPr>
              <w:pStyle w:val="TableParagraph"/>
              <w:spacing w:before="68"/>
              <w:rPr>
                <w:sz w:val="16"/>
              </w:rPr>
            </w:pPr>
            <w:r>
              <w:rPr>
                <w:sz w:val="16"/>
              </w:rPr>
              <w:t>1.86</w:t>
            </w:r>
          </w:p>
        </w:tc>
        <w:tc>
          <w:tcPr>
            <w:tcW w:w="567" w:type="dxa"/>
            <w:tcBorders>
              <w:bottom w:val="nil"/>
            </w:tcBorders>
          </w:tcPr>
          <w:p w14:paraId="4D098254" w14:textId="77777777" w:rsidR="007F6982" w:rsidRDefault="007F6982" w:rsidP="007F6982">
            <w:pPr>
              <w:pStyle w:val="TableParagraph"/>
              <w:spacing w:before="68"/>
              <w:ind w:left="87" w:right="79"/>
              <w:jc w:val="center"/>
              <w:rPr>
                <w:sz w:val="16"/>
              </w:rPr>
            </w:pPr>
            <w:r>
              <w:rPr>
                <w:sz w:val="16"/>
              </w:rPr>
              <w:t>1.83</w:t>
            </w:r>
          </w:p>
        </w:tc>
        <w:tc>
          <w:tcPr>
            <w:tcW w:w="425" w:type="dxa"/>
            <w:tcBorders>
              <w:bottom w:val="nil"/>
            </w:tcBorders>
          </w:tcPr>
          <w:p w14:paraId="00D9BAEB" w14:textId="77777777" w:rsidR="007F6982" w:rsidRDefault="007F6982" w:rsidP="007F6982">
            <w:pPr>
              <w:pStyle w:val="TableParagraph"/>
              <w:spacing w:before="68"/>
              <w:ind w:right="97"/>
              <w:rPr>
                <w:sz w:val="16"/>
              </w:rPr>
            </w:pPr>
            <w:r>
              <w:rPr>
                <w:sz w:val="16"/>
              </w:rPr>
              <w:t>1.80</w:t>
            </w:r>
          </w:p>
        </w:tc>
        <w:tc>
          <w:tcPr>
            <w:tcW w:w="425" w:type="dxa"/>
            <w:tcBorders>
              <w:bottom w:val="nil"/>
            </w:tcBorders>
          </w:tcPr>
          <w:p w14:paraId="3BE47A26" w14:textId="77777777" w:rsidR="007F6982" w:rsidRDefault="007F6982" w:rsidP="007F6982">
            <w:pPr>
              <w:pStyle w:val="TableParagraph"/>
              <w:spacing w:before="68"/>
              <w:rPr>
                <w:sz w:val="16"/>
              </w:rPr>
            </w:pPr>
            <w:r>
              <w:rPr>
                <w:sz w:val="16"/>
              </w:rPr>
              <w:t>1.78</w:t>
            </w:r>
          </w:p>
        </w:tc>
      </w:tr>
      <w:tr w:rsidR="007F6982" w14:paraId="05CB4639" w14:textId="77777777" w:rsidTr="007F6982">
        <w:trPr>
          <w:trHeight w:val="254"/>
        </w:trPr>
        <w:tc>
          <w:tcPr>
            <w:tcW w:w="1134" w:type="dxa"/>
            <w:tcBorders>
              <w:top w:val="nil"/>
              <w:bottom w:val="nil"/>
            </w:tcBorders>
          </w:tcPr>
          <w:p w14:paraId="6D66EFA7" w14:textId="77777777" w:rsidR="007F6982" w:rsidRDefault="007F6982" w:rsidP="007F6982">
            <w:pPr>
              <w:pStyle w:val="TableParagraph"/>
              <w:spacing w:before="31"/>
              <w:ind w:right="98"/>
              <w:rPr>
                <w:rFonts w:ascii="Arial"/>
                <w:b/>
                <w:sz w:val="16"/>
              </w:rPr>
            </w:pPr>
            <w:r>
              <w:rPr>
                <w:rFonts w:ascii="Arial"/>
                <w:b/>
                <w:sz w:val="16"/>
              </w:rPr>
              <w:t>92</w:t>
            </w:r>
          </w:p>
        </w:tc>
        <w:tc>
          <w:tcPr>
            <w:tcW w:w="709" w:type="dxa"/>
            <w:tcBorders>
              <w:top w:val="nil"/>
              <w:bottom w:val="nil"/>
            </w:tcBorders>
          </w:tcPr>
          <w:p w14:paraId="2104B8C1" w14:textId="77777777" w:rsidR="007F6982" w:rsidRDefault="007F6982" w:rsidP="007F6982">
            <w:pPr>
              <w:pStyle w:val="TableParagraph"/>
              <w:rPr>
                <w:sz w:val="16"/>
              </w:rPr>
            </w:pPr>
            <w:r>
              <w:rPr>
                <w:sz w:val="16"/>
              </w:rPr>
              <w:t>3.94</w:t>
            </w:r>
          </w:p>
        </w:tc>
        <w:tc>
          <w:tcPr>
            <w:tcW w:w="425" w:type="dxa"/>
            <w:tcBorders>
              <w:top w:val="nil"/>
              <w:bottom w:val="nil"/>
            </w:tcBorders>
          </w:tcPr>
          <w:p w14:paraId="4D308AEC" w14:textId="77777777" w:rsidR="007F6982" w:rsidRDefault="007F6982" w:rsidP="007F6982">
            <w:pPr>
              <w:pStyle w:val="TableParagraph"/>
              <w:rPr>
                <w:sz w:val="16"/>
              </w:rPr>
            </w:pPr>
            <w:r>
              <w:rPr>
                <w:sz w:val="16"/>
              </w:rPr>
              <w:t>3.10</w:t>
            </w:r>
          </w:p>
        </w:tc>
        <w:tc>
          <w:tcPr>
            <w:tcW w:w="426" w:type="dxa"/>
            <w:tcBorders>
              <w:top w:val="nil"/>
              <w:bottom w:val="nil"/>
            </w:tcBorders>
          </w:tcPr>
          <w:p w14:paraId="5A4E4C29" w14:textId="77777777" w:rsidR="007F6982" w:rsidRDefault="007F6982" w:rsidP="007F6982">
            <w:pPr>
              <w:pStyle w:val="TableParagraph"/>
              <w:rPr>
                <w:sz w:val="16"/>
              </w:rPr>
            </w:pPr>
            <w:r>
              <w:rPr>
                <w:sz w:val="16"/>
              </w:rPr>
              <w:t>2.70</w:t>
            </w:r>
          </w:p>
        </w:tc>
        <w:tc>
          <w:tcPr>
            <w:tcW w:w="425" w:type="dxa"/>
            <w:tcBorders>
              <w:top w:val="nil"/>
              <w:bottom w:val="nil"/>
            </w:tcBorders>
          </w:tcPr>
          <w:p w14:paraId="08CCA53A" w14:textId="77777777" w:rsidR="007F6982" w:rsidRDefault="007F6982" w:rsidP="007F6982">
            <w:pPr>
              <w:pStyle w:val="TableParagraph"/>
              <w:ind w:right="97"/>
              <w:rPr>
                <w:sz w:val="16"/>
              </w:rPr>
            </w:pPr>
            <w:r>
              <w:rPr>
                <w:sz w:val="16"/>
              </w:rPr>
              <w:t>2.47</w:t>
            </w:r>
          </w:p>
        </w:tc>
        <w:tc>
          <w:tcPr>
            <w:tcW w:w="425" w:type="dxa"/>
            <w:tcBorders>
              <w:top w:val="nil"/>
              <w:bottom w:val="nil"/>
            </w:tcBorders>
          </w:tcPr>
          <w:p w14:paraId="2DEB5DDD" w14:textId="77777777" w:rsidR="007F6982" w:rsidRDefault="007F6982" w:rsidP="007F6982">
            <w:pPr>
              <w:pStyle w:val="TableParagraph"/>
              <w:rPr>
                <w:sz w:val="16"/>
              </w:rPr>
            </w:pPr>
            <w:r>
              <w:rPr>
                <w:sz w:val="16"/>
              </w:rPr>
              <w:t>2.31</w:t>
            </w:r>
          </w:p>
        </w:tc>
        <w:tc>
          <w:tcPr>
            <w:tcW w:w="425" w:type="dxa"/>
            <w:tcBorders>
              <w:top w:val="nil"/>
              <w:bottom w:val="nil"/>
            </w:tcBorders>
          </w:tcPr>
          <w:p w14:paraId="397CBF2D" w14:textId="77777777" w:rsidR="007F6982" w:rsidRDefault="007F6982" w:rsidP="007F6982">
            <w:pPr>
              <w:pStyle w:val="TableParagraph"/>
              <w:rPr>
                <w:sz w:val="16"/>
              </w:rPr>
            </w:pPr>
            <w:r>
              <w:rPr>
                <w:sz w:val="16"/>
              </w:rPr>
              <w:t>2.20</w:t>
            </w:r>
          </w:p>
        </w:tc>
        <w:tc>
          <w:tcPr>
            <w:tcW w:w="426" w:type="dxa"/>
            <w:tcBorders>
              <w:top w:val="nil"/>
              <w:bottom w:val="nil"/>
            </w:tcBorders>
          </w:tcPr>
          <w:p w14:paraId="01BEFDAA" w14:textId="77777777" w:rsidR="007F6982" w:rsidRDefault="007F6982" w:rsidP="007F6982">
            <w:pPr>
              <w:pStyle w:val="TableParagraph"/>
              <w:rPr>
                <w:sz w:val="16"/>
              </w:rPr>
            </w:pPr>
            <w:r>
              <w:rPr>
                <w:sz w:val="16"/>
              </w:rPr>
              <w:t>2.11</w:t>
            </w:r>
          </w:p>
        </w:tc>
        <w:tc>
          <w:tcPr>
            <w:tcW w:w="425" w:type="dxa"/>
            <w:tcBorders>
              <w:top w:val="nil"/>
              <w:bottom w:val="nil"/>
            </w:tcBorders>
          </w:tcPr>
          <w:p w14:paraId="17160DD8" w14:textId="77777777" w:rsidR="007F6982" w:rsidRDefault="007F6982" w:rsidP="007F6982">
            <w:pPr>
              <w:pStyle w:val="TableParagraph"/>
              <w:rPr>
                <w:sz w:val="16"/>
              </w:rPr>
            </w:pPr>
            <w:r>
              <w:rPr>
                <w:sz w:val="16"/>
              </w:rPr>
              <w:t>2.04</w:t>
            </w:r>
          </w:p>
        </w:tc>
        <w:tc>
          <w:tcPr>
            <w:tcW w:w="425" w:type="dxa"/>
            <w:tcBorders>
              <w:top w:val="nil"/>
              <w:bottom w:val="nil"/>
            </w:tcBorders>
          </w:tcPr>
          <w:p w14:paraId="441DDBF5" w14:textId="77777777" w:rsidR="007F6982" w:rsidRDefault="007F6982" w:rsidP="007F6982">
            <w:pPr>
              <w:pStyle w:val="TableParagraph"/>
              <w:rPr>
                <w:sz w:val="16"/>
              </w:rPr>
            </w:pPr>
            <w:r>
              <w:rPr>
                <w:sz w:val="16"/>
              </w:rPr>
              <w:t>1.98</w:t>
            </w:r>
          </w:p>
        </w:tc>
        <w:tc>
          <w:tcPr>
            <w:tcW w:w="425" w:type="dxa"/>
            <w:tcBorders>
              <w:top w:val="nil"/>
              <w:bottom w:val="nil"/>
            </w:tcBorders>
          </w:tcPr>
          <w:p w14:paraId="488C113B" w14:textId="77777777" w:rsidR="007F6982" w:rsidRDefault="007F6982" w:rsidP="007F6982">
            <w:pPr>
              <w:pStyle w:val="TableParagraph"/>
              <w:rPr>
                <w:sz w:val="16"/>
              </w:rPr>
            </w:pPr>
            <w:r>
              <w:rPr>
                <w:sz w:val="16"/>
              </w:rPr>
              <w:t>1.94</w:t>
            </w:r>
          </w:p>
        </w:tc>
        <w:tc>
          <w:tcPr>
            <w:tcW w:w="426" w:type="dxa"/>
            <w:tcBorders>
              <w:top w:val="nil"/>
              <w:bottom w:val="nil"/>
            </w:tcBorders>
          </w:tcPr>
          <w:p w14:paraId="407DEC5C" w14:textId="77777777" w:rsidR="007F6982" w:rsidRDefault="007F6982" w:rsidP="007F6982">
            <w:pPr>
              <w:pStyle w:val="TableParagraph"/>
              <w:rPr>
                <w:sz w:val="16"/>
              </w:rPr>
            </w:pPr>
            <w:r>
              <w:rPr>
                <w:sz w:val="16"/>
              </w:rPr>
              <w:t>1.89</w:t>
            </w:r>
          </w:p>
        </w:tc>
        <w:tc>
          <w:tcPr>
            <w:tcW w:w="425" w:type="dxa"/>
            <w:tcBorders>
              <w:top w:val="nil"/>
              <w:bottom w:val="nil"/>
            </w:tcBorders>
          </w:tcPr>
          <w:p w14:paraId="39E15CCA" w14:textId="77777777" w:rsidR="007F6982" w:rsidRDefault="007F6982" w:rsidP="007F6982">
            <w:pPr>
              <w:pStyle w:val="TableParagraph"/>
              <w:rPr>
                <w:sz w:val="16"/>
              </w:rPr>
            </w:pPr>
            <w:r>
              <w:rPr>
                <w:sz w:val="16"/>
              </w:rPr>
              <w:t>1.86</w:t>
            </w:r>
          </w:p>
        </w:tc>
        <w:tc>
          <w:tcPr>
            <w:tcW w:w="567" w:type="dxa"/>
            <w:tcBorders>
              <w:top w:val="nil"/>
              <w:bottom w:val="nil"/>
            </w:tcBorders>
          </w:tcPr>
          <w:p w14:paraId="15B18348" w14:textId="77777777" w:rsidR="007F6982" w:rsidRDefault="007F6982" w:rsidP="007F6982">
            <w:pPr>
              <w:pStyle w:val="TableParagraph"/>
              <w:ind w:left="87" w:right="79"/>
              <w:jc w:val="center"/>
              <w:rPr>
                <w:sz w:val="16"/>
              </w:rPr>
            </w:pPr>
            <w:r>
              <w:rPr>
                <w:sz w:val="16"/>
              </w:rPr>
              <w:t>1.83</w:t>
            </w:r>
          </w:p>
        </w:tc>
        <w:tc>
          <w:tcPr>
            <w:tcW w:w="425" w:type="dxa"/>
            <w:tcBorders>
              <w:top w:val="nil"/>
              <w:bottom w:val="nil"/>
            </w:tcBorders>
          </w:tcPr>
          <w:p w14:paraId="56062916" w14:textId="77777777" w:rsidR="007F6982" w:rsidRDefault="007F6982" w:rsidP="007F6982">
            <w:pPr>
              <w:pStyle w:val="TableParagraph"/>
              <w:ind w:right="97"/>
              <w:rPr>
                <w:sz w:val="16"/>
              </w:rPr>
            </w:pPr>
            <w:r>
              <w:rPr>
                <w:sz w:val="16"/>
              </w:rPr>
              <w:t>1.80</w:t>
            </w:r>
          </w:p>
        </w:tc>
        <w:tc>
          <w:tcPr>
            <w:tcW w:w="425" w:type="dxa"/>
            <w:tcBorders>
              <w:top w:val="nil"/>
              <w:bottom w:val="nil"/>
            </w:tcBorders>
          </w:tcPr>
          <w:p w14:paraId="45631938" w14:textId="77777777" w:rsidR="007F6982" w:rsidRDefault="007F6982" w:rsidP="007F6982">
            <w:pPr>
              <w:pStyle w:val="TableParagraph"/>
              <w:rPr>
                <w:sz w:val="16"/>
              </w:rPr>
            </w:pPr>
            <w:r>
              <w:rPr>
                <w:sz w:val="16"/>
              </w:rPr>
              <w:t>1.78</w:t>
            </w:r>
          </w:p>
        </w:tc>
      </w:tr>
      <w:tr w:rsidR="007F6982" w14:paraId="23100AD5" w14:textId="77777777" w:rsidTr="007F6982">
        <w:trPr>
          <w:trHeight w:val="254"/>
        </w:trPr>
        <w:tc>
          <w:tcPr>
            <w:tcW w:w="1134" w:type="dxa"/>
            <w:tcBorders>
              <w:top w:val="nil"/>
              <w:bottom w:val="nil"/>
            </w:tcBorders>
          </w:tcPr>
          <w:p w14:paraId="6251BA1E" w14:textId="77777777" w:rsidR="007F6982" w:rsidRDefault="007F6982" w:rsidP="007F6982">
            <w:pPr>
              <w:pStyle w:val="TableParagraph"/>
              <w:spacing w:before="31"/>
              <w:ind w:right="98"/>
              <w:rPr>
                <w:rFonts w:ascii="Arial"/>
                <w:b/>
                <w:sz w:val="16"/>
              </w:rPr>
            </w:pPr>
            <w:r>
              <w:rPr>
                <w:rFonts w:ascii="Arial"/>
                <w:b/>
                <w:sz w:val="16"/>
              </w:rPr>
              <w:t>93</w:t>
            </w:r>
          </w:p>
        </w:tc>
        <w:tc>
          <w:tcPr>
            <w:tcW w:w="709" w:type="dxa"/>
            <w:tcBorders>
              <w:top w:val="nil"/>
              <w:bottom w:val="nil"/>
            </w:tcBorders>
          </w:tcPr>
          <w:p w14:paraId="745E00B0" w14:textId="77777777" w:rsidR="007F6982" w:rsidRDefault="007F6982" w:rsidP="007F6982">
            <w:pPr>
              <w:pStyle w:val="TableParagraph"/>
              <w:rPr>
                <w:sz w:val="16"/>
              </w:rPr>
            </w:pPr>
            <w:r>
              <w:rPr>
                <w:sz w:val="16"/>
              </w:rPr>
              <w:t>3.94</w:t>
            </w:r>
          </w:p>
        </w:tc>
        <w:tc>
          <w:tcPr>
            <w:tcW w:w="425" w:type="dxa"/>
            <w:tcBorders>
              <w:top w:val="nil"/>
              <w:bottom w:val="nil"/>
            </w:tcBorders>
          </w:tcPr>
          <w:p w14:paraId="554D6070" w14:textId="77777777" w:rsidR="007F6982" w:rsidRDefault="007F6982" w:rsidP="007F6982">
            <w:pPr>
              <w:pStyle w:val="TableParagraph"/>
              <w:rPr>
                <w:sz w:val="16"/>
              </w:rPr>
            </w:pPr>
            <w:r>
              <w:rPr>
                <w:sz w:val="16"/>
              </w:rPr>
              <w:t>3.09</w:t>
            </w:r>
          </w:p>
        </w:tc>
        <w:tc>
          <w:tcPr>
            <w:tcW w:w="426" w:type="dxa"/>
            <w:tcBorders>
              <w:top w:val="nil"/>
              <w:bottom w:val="nil"/>
            </w:tcBorders>
          </w:tcPr>
          <w:p w14:paraId="14799650" w14:textId="77777777" w:rsidR="007F6982" w:rsidRDefault="007F6982" w:rsidP="007F6982">
            <w:pPr>
              <w:pStyle w:val="TableParagraph"/>
              <w:rPr>
                <w:sz w:val="16"/>
              </w:rPr>
            </w:pPr>
            <w:r>
              <w:rPr>
                <w:sz w:val="16"/>
              </w:rPr>
              <w:t>2.70</w:t>
            </w:r>
          </w:p>
        </w:tc>
        <w:tc>
          <w:tcPr>
            <w:tcW w:w="425" w:type="dxa"/>
            <w:tcBorders>
              <w:top w:val="nil"/>
              <w:bottom w:val="nil"/>
            </w:tcBorders>
          </w:tcPr>
          <w:p w14:paraId="17882493" w14:textId="77777777" w:rsidR="007F6982" w:rsidRDefault="007F6982" w:rsidP="007F6982">
            <w:pPr>
              <w:pStyle w:val="TableParagraph"/>
              <w:ind w:right="97"/>
              <w:rPr>
                <w:sz w:val="16"/>
              </w:rPr>
            </w:pPr>
            <w:r>
              <w:rPr>
                <w:sz w:val="16"/>
              </w:rPr>
              <w:t>2.47</w:t>
            </w:r>
          </w:p>
        </w:tc>
        <w:tc>
          <w:tcPr>
            <w:tcW w:w="425" w:type="dxa"/>
            <w:tcBorders>
              <w:top w:val="nil"/>
              <w:bottom w:val="nil"/>
            </w:tcBorders>
          </w:tcPr>
          <w:p w14:paraId="5CEFE701" w14:textId="77777777" w:rsidR="007F6982" w:rsidRDefault="007F6982" w:rsidP="007F6982">
            <w:pPr>
              <w:pStyle w:val="TableParagraph"/>
              <w:rPr>
                <w:sz w:val="16"/>
              </w:rPr>
            </w:pPr>
            <w:r>
              <w:rPr>
                <w:sz w:val="16"/>
              </w:rPr>
              <w:t>2.31</w:t>
            </w:r>
          </w:p>
        </w:tc>
        <w:tc>
          <w:tcPr>
            <w:tcW w:w="425" w:type="dxa"/>
            <w:tcBorders>
              <w:top w:val="nil"/>
              <w:bottom w:val="nil"/>
            </w:tcBorders>
          </w:tcPr>
          <w:p w14:paraId="7A7DF5C4" w14:textId="77777777" w:rsidR="007F6982" w:rsidRDefault="007F6982" w:rsidP="007F6982">
            <w:pPr>
              <w:pStyle w:val="TableParagraph"/>
              <w:rPr>
                <w:sz w:val="16"/>
              </w:rPr>
            </w:pPr>
            <w:r>
              <w:rPr>
                <w:sz w:val="16"/>
              </w:rPr>
              <w:t>2.20</w:t>
            </w:r>
          </w:p>
        </w:tc>
        <w:tc>
          <w:tcPr>
            <w:tcW w:w="426" w:type="dxa"/>
            <w:tcBorders>
              <w:top w:val="nil"/>
              <w:bottom w:val="nil"/>
            </w:tcBorders>
          </w:tcPr>
          <w:p w14:paraId="4D4A4954" w14:textId="77777777" w:rsidR="007F6982" w:rsidRDefault="007F6982" w:rsidP="007F6982">
            <w:pPr>
              <w:pStyle w:val="TableParagraph"/>
              <w:rPr>
                <w:sz w:val="16"/>
              </w:rPr>
            </w:pPr>
            <w:r>
              <w:rPr>
                <w:sz w:val="16"/>
              </w:rPr>
              <w:t>2.11</w:t>
            </w:r>
          </w:p>
        </w:tc>
        <w:tc>
          <w:tcPr>
            <w:tcW w:w="425" w:type="dxa"/>
            <w:tcBorders>
              <w:top w:val="nil"/>
              <w:bottom w:val="nil"/>
            </w:tcBorders>
          </w:tcPr>
          <w:p w14:paraId="35EBEF5C" w14:textId="77777777" w:rsidR="007F6982" w:rsidRDefault="007F6982" w:rsidP="007F6982">
            <w:pPr>
              <w:pStyle w:val="TableParagraph"/>
              <w:rPr>
                <w:sz w:val="16"/>
              </w:rPr>
            </w:pPr>
            <w:r>
              <w:rPr>
                <w:sz w:val="16"/>
              </w:rPr>
              <w:t>2.04</w:t>
            </w:r>
          </w:p>
        </w:tc>
        <w:tc>
          <w:tcPr>
            <w:tcW w:w="425" w:type="dxa"/>
            <w:tcBorders>
              <w:top w:val="nil"/>
              <w:bottom w:val="nil"/>
            </w:tcBorders>
          </w:tcPr>
          <w:p w14:paraId="374A8014" w14:textId="77777777" w:rsidR="007F6982" w:rsidRDefault="007F6982" w:rsidP="007F6982">
            <w:pPr>
              <w:pStyle w:val="TableParagraph"/>
              <w:rPr>
                <w:sz w:val="16"/>
              </w:rPr>
            </w:pPr>
            <w:r>
              <w:rPr>
                <w:sz w:val="16"/>
              </w:rPr>
              <w:t>1.98</w:t>
            </w:r>
          </w:p>
        </w:tc>
        <w:tc>
          <w:tcPr>
            <w:tcW w:w="425" w:type="dxa"/>
            <w:tcBorders>
              <w:top w:val="nil"/>
              <w:bottom w:val="nil"/>
            </w:tcBorders>
          </w:tcPr>
          <w:p w14:paraId="40204912" w14:textId="77777777" w:rsidR="007F6982" w:rsidRDefault="007F6982" w:rsidP="007F6982">
            <w:pPr>
              <w:pStyle w:val="TableParagraph"/>
              <w:rPr>
                <w:sz w:val="16"/>
              </w:rPr>
            </w:pPr>
            <w:r>
              <w:rPr>
                <w:sz w:val="16"/>
              </w:rPr>
              <w:t>1.93</w:t>
            </w:r>
          </w:p>
        </w:tc>
        <w:tc>
          <w:tcPr>
            <w:tcW w:w="426" w:type="dxa"/>
            <w:tcBorders>
              <w:top w:val="nil"/>
              <w:bottom w:val="nil"/>
            </w:tcBorders>
          </w:tcPr>
          <w:p w14:paraId="31A00E28" w14:textId="77777777" w:rsidR="007F6982" w:rsidRDefault="007F6982" w:rsidP="007F6982">
            <w:pPr>
              <w:pStyle w:val="TableParagraph"/>
              <w:rPr>
                <w:sz w:val="16"/>
              </w:rPr>
            </w:pPr>
            <w:r>
              <w:rPr>
                <w:sz w:val="16"/>
              </w:rPr>
              <w:t>1.89</w:t>
            </w:r>
          </w:p>
        </w:tc>
        <w:tc>
          <w:tcPr>
            <w:tcW w:w="425" w:type="dxa"/>
            <w:tcBorders>
              <w:top w:val="nil"/>
              <w:bottom w:val="nil"/>
            </w:tcBorders>
          </w:tcPr>
          <w:p w14:paraId="644BED78" w14:textId="77777777" w:rsidR="007F6982" w:rsidRDefault="007F6982" w:rsidP="007F6982">
            <w:pPr>
              <w:pStyle w:val="TableParagraph"/>
              <w:rPr>
                <w:sz w:val="16"/>
              </w:rPr>
            </w:pPr>
            <w:r>
              <w:rPr>
                <w:sz w:val="16"/>
              </w:rPr>
              <w:t>1.86</w:t>
            </w:r>
          </w:p>
        </w:tc>
        <w:tc>
          <w:tcPr>
            <w:tcW w:w="567" w:type="dxa"/>
            <w:tcBorders>
              <w:top w:val="nil"/>
              <w:bottom w:val="nil"/>
            </w:tcBorders>
          </w:tcPr>
          <w:p w14:paraId="4FE205BC" w14:textId="77777777" w:rsidR="007F6982" w:rsidRDefault="007F6982" w:rsidP="007F6982">
            <w:pPr>
              <w:pStyle w:val="TableParagraph"/>
              <w:ind w:left="87" w:right="79"/>
              <w:jc w:val="center"/>
              <w:rPr>
                <w:sz w:val="16"/>
              </w:rPr>
            </w:pPr>
            <w:r>
              <w:rPr>
                <w:sz w:val="16"/>
              </w:rPr>
              <w:t>1.83</w:t>
            </w:r>
          </w:p>
        </w:tc>
        <w:tc>
          <w:tcPr>
            <w:tcW w:w="425" w:type="dxa"/>
            <w:tcBorders>
              <w:top w:val="nil"/>
              <w:bottom w:val="nil"/>
            </w:tcBorders>
          </w:tcPr>
          <w:p w14:paraId="2D02E1C7" w14:textId="77777777" w:rsidR="007F6982" w:rsidRDefault="007F6982" w:rsidP="007F6982">
            <w:pPr>
              <w:pStyle w:val="TableParagraph"/>
              <w:ind w:right="97"/>
              <w:rPr>
                <w:sz w:val="16"/>
              </w:rPr>
            </w:pPr>
            <w:r>
              <w:rPr>
                <w:sz w:val="16"/>
              </w:rPr>
              <w:t>1.80</w:t>
            </w:r>
          </w:p>
        </w:tc>
        <w:tc>
          <w:tcPr>
            <w:tcW w:w="425" w:type="dxa"/>
            <w:tcBorders>
              <w:top w:val="nil"/>
              <w:bottom w:val="nil"/>
            </w:tcBorders>
          </w:tcPr>
          <w:p w14:paraId="629C5905" w14:textId="77777777" w:rsidR="007F6982" w:rsidRDefault="007F6982" w:rsidP="007F6982">
            <w:pPr>
              <w:pStyle w:val="TableParagraph"/>
              <w:rPr>
                <w:sz w:val="16"/>
              </w:rPr>
            </w:pPr>
            <w:r>
              <w:rPr>
                <w:sz w:val="16"/>
              </w:rPr>
              <w:t>1.78</w:t>
            </w:r>
          </w:p>
        </w:tc>
      </w:tr>
      <w:tr w:rsidR="007F6982" w14:paraId="6DB1BBCB" w14:textId="77777777" w:rsidTr="007F6982">
        <w:trPr>
          <w:trHeight w:val="255"/>
        </w:trPr>
        <w:tc>
          <w:tcPr>
            <w:tcW w:w="1134" w:type="dxa"/>
            <w:tcBorders>
              <w:top w:val="nil"/>
              <w:bottom w:val="nil"/>
            </w:tcBorders>
          </w:tcPr>
          <w:p w14:paraId="397C4414" w14:textId="77777777" w:rsidR="007F6982" w:rsidRDefault="007F6982" w:rsidP="007F6982">
            <w:pPr>
              <w:pStyle w:val="TableParagraph"/>
              <w:spacing w:before="31"/>
              <w:ind w:right="98"/>
              <w:rPr>
                <w:rFonts w:ascii="Arial"/>
                <w:b/>
                <w:sz w:val="16"/>
              </w:rPr>
            </w:pPr>
            <w:r>
              <w:rPr>
                <w:rFonts w:ascii="Arial"/>
                <w:b/>
                <w:sz w:val="16"/>
              </w:rPr>
              <w:t>94</w:t>
            </w:r>
          </w:p>
        </w:tc>
        <w:tc>
          <w:tcPr>
            <w:tcW w:w="709" w:type="dxa"/>
            <w:tcBorders>
              <w:top w:val="nil"/>
              <w:bottom w:val="nil"/>
            </w:tcBorders>
          </w:tcPr>
          <w:p w14:paraId="6F4C7DAB" w14:textId="77777777" w:rsidR="007F6982" w:rsidRDefault="007F6982" w:rsidP="007F6982">
            <w:pPr>
              <w:pStyle w:val="TableParagraph"/>
              <w:rPr>
                <w:sz w:val="16"/>
              </w:rPr>
            </w:pPr>
            <w:r>
              <w:rPr>
                <w:sz w:val="16"/>
              </w:rPr>
              <w:t>3.94</w:t>
            </w:r>
          </w:p>
        </w:tc>
        <w:tc>
          <w:tcPr>
            <w:tcW w:w="425" w:type="dxa"/>
            <w:tcBorders>
              <w:top w:val="nil"/>
              <w:bottom w:val="nil"/>
            </w:tcBorders>
          </w:tcPr>
          <w:p w14:paraId="647DF11F" w14:textId="77777777" w:rsidR="007F6982" w:rsidRDefault="007F6982" w:rsidP="007F6982">
            <w:pPr>
              <w:pStyle w:val="TableParagraph"/>
              <w:rPr>
                <w:sz w:val="16"/>
              </w:rPr>
            </w:pPr>
            <w:r>
              <w:rPr>
                <w:sz w:val="16"/>
              </w:rPr>
              <w:t>3.09</w:t>
            </w:r>
          </w:p>
        </w:tc>
        <w:tc>
          <w:tcPr>
            <w:tcW w:w="426" w:type="dxa"/>
            <w:tcBorders>
              <w:top w:val="nil"/>
              <w:bottom w:val="nil"/>
            </w:tcBorders>
          </w:tcPr>
          <w:p w14:paraId="4E981099" w14:textId="77777777" w:rsidR="007F6982" w:rsidRDefault="007F6982" w:rsidP="007F6982">
            <w:pPr>
              <w:pStyle w:val="TableParagraph"/>
              <w:rPr>
                <w:sz w:val="16"/>
              </w:rPr>
            </w:pPr>
            <w:r>
              <w:rPr>
                <w:sz w:val="16"/>
              </w:rPr>
              <w:t>2.70</w:t>
            </w:r>
          </w:p>
        </w:tc>
        <w:tc>
          <w:tcPr>
            <w:tcW w:w="425" w:type="dxa"/>
            <w:tcBorders>
              <w:top w:val="nil"/>
              <w:bottom w:val="nil"/>
            </w:tcBorders>
          </w:tcPr>
          <w:p w14:paraId="3AC18B5C" w14:textId="77777777" w:rsidR="007F6982" w:rsidRDefault="007F6982" w:rsidP="007F6982">
            <w:pPr>
              <w:pStyle w:val="TableParagraph"/>
              <w:ind w:right="97"/>
              <w:rPr>
                <w:sz w:val="16"/>
              </w:rPr>
            </w:pPr>
            <w:r>
              <w:rPr>
                <w:sz w:val="16"/>
              </w:rPr>
              <w:t>2.47</w:t>
            </w:r>
          </w:p>
        </w:tc>
        <w:tc>
          <w:tcPr>
            <w:tcW w:w="425" w:type="dxa"/>
            <w:tcBorders>
              <w:top w:val="nil"/>
              <w:bottom w:val="nil"/>
            </w:tcBorders>
          </w:tcPr>
          <w:p w14:paraId="2E0C10BB" w14:textId="77777777" w:rsidR="007F6982" w:rsidRDefault="007F6982" w:rsidP="007F6982">
            <w:pPr>
              <w:pStyle w:val="TableParagraph"/>
              <w:rPr>
                <w:sz w:val="16"/>
              </w:rPr>
            </w:pPr>
            <w:r>
              <w:rPr>
                <w:sz w:val="16"/>
              </w:rPr>
              <w:t>2.31</w:t>
            </w:r>
          </w:p>
        </w:tc>
        <w:tc>
          <w:tcPr>
            <w:tcW w:w="425" w:type="dxa"/>
            <w:tcBorders>
              <w:top w:val="nil"/>
              <w:bottom w:val="nil"/>
            </w:tcBorders>
          </w:tcPr>
          <w:p w14:paraId="1FEA9447" w14:textId="77777777" w:rsidR="007F6982" w:rsidRDefault="007F6982" w:rsidP="007F6982">
            <w:pPr>
              <w:pStyle w:val="TableParagraph"/>
              <w:rPr>
                <w:sz w:val="16"/>
              </w:rPr>
            </w:pPr>
            <w:r>
              <w:rPr>
                <w:sz w:val="16"/>
              </w:rPr>
              <w:t>2.20</w:t>
            </w:r>
          </w:p>
        </w:tc>
        <w:tc>
          <w:tcPr>
            <w:tcW w:w="426" w:type="dxa"/>
            <w:tcBorders>
              <w:top w:val="nil"/>
              <w:bottom w:val="nil"/>
            </w:tcBorders>
          </w:tcPr>
          <w:p w14:paraId="05472011" w14:textId="77777777" w:rsidR="007F6982" w:rsidRDefault="007F6982" w:rsidP="007F6982">
            <w:pPr>
              <w:pStyle w:val="TableParagraph"/>
              <w:rPr>
                <w:sz w:val="16"/>
              </w:rPr>
            </w:pPr>
            <w:r>
              <w:rPr>
                <w:sz w:val="16"/>
              </w:rPr>
              <w:t>2.11</w:t>
            </w:r>
          </w:p>
        </w:tc>
        <w:tc>
          <w:tcPr>
            <w:tcW w:w="425" w:type="dxa"/>
            <w:tcBorders>
              <w:top w:val="nil"/>
              <w:bottom w:val="nil"/>
            </w:tcBorders>
          </w:tcPr>
          <w:p w14:paraId="14A5EF77" w14:textId="77777777" w:rsidR="007F6982" w:rsidRDefault="007F6982" w:rsidP="007F6982">
            <w:pPr>
              <w:pStyle w:val="TableParagraph"/>
              <w:rPr>
                <w:sz w:val="16"/>
              </w:rPr>
            </w:pPr>
            <w:r>
              <w:rPr>
                <w:sz w:val="16"/>
              </w:rPr>
              <w:t>2.04</w:t>
            </w:r>
          </w:p>
        </w:tc>
        <w:tc>
          <w:tcPr>
            <w:tcW w:w="425" w:type="dxa"/>
            <w:tcBorders>
              <w:top w:val="nil"/>
              <w:bottom w:val="nil"/>
            </w:tcBorders>
          </w:tcPr>
          <w:p w14:paraId="3CE0600D" w14:textId="77777777" w:rsidR="007F6982" w:rsidRDefault="007F6982" w:rsidP="007F6982">
            <w:pPr>
              <w:pStyle w:val="TableParagraph"/>
              <w:rPr>
                <w:sz w:val="16"/>
              </w:rPr>
            </w:pPr>
            <w:r>
              <w:rPr>
                <w:sz w:val="16"/>
              </w:rPr>
              <w:t>1.98</w:t>
            </w:r>
          </w:p>
        </w:tc>
        <w:tc>
          <w:tcPr>
            <w:tcW w:w="425" w:type="dxa"/>
            <w:tcBorders>
              <w:top w:val="nil"/>
              <w:bottom w:val="nil"/>
            </w:tcBorders>
          </w:tcPr>
          <w:p w14:paraId="06D1B8EE" w14:textId="77777777" w:rsidR="007F6982" w:rsidRDefault="007F6982" w:rsidP="007F6982">
            <w:pPr>
              <w:pStyle w:val="TableParagraph"/>
              <w:rPr>
                <w:sz w:val="16"/>
              </w:rPr>
            </w:pPr>
            <w:r>
              <w:rPr>
                <w:sz w:val="16"/>
              </w:rPr>
              <w:t>1.93</w:t>
            </w:r>
          </w:p>
        </w:tc>
        <w:tc>
          <w:tcPr>
            <w:tcW w:w="426" w:type="dxa"/>
            <w:tcBorders>
              <w:top w:val="nil"/>
              <w:bottom w:val="nil"/>
            </w:tcBorders>
          </w:tcPr>
          <w:p w14:paraId="36B02CA5" w14:textId="77777777" w:rsidR="007F6982" w:rsidRDefault="007F6982" w:rsidP="007F6982">
            <w:pPr>
              <w:pStyle w:val="TableParagraph"/>
              <w:rPr>
                <w:sz w:val="16"/>
              </w:rPr>
            </w:pPr>
            <w:r>
              <w:rPr>
                <w:sz w:val="16"/>
              </w:rPr>
              <w:t>1.89</w:t>
            </w:r>
          </w:p>
        </w:tc>
        <w:tc>
          <w:tcPr>
            <w:tcW w:w="425" w:type="dxa"/>
            <w:tcBorders>
              <w:top w:val="nil"/>
              <w:bottom w:val="nil"/>
            </w:tcBorders>
          </w:tcPr>
          <w:p w14:paraId="1FAD99E6" w14:textId="77777777" w:rsidR="007F6982" w:rsidRDefault="007F6982" w:rsidP="007F6982">
            <w:pPr>
              <w:pStyle w:val="TableParagraph"/>
              <w:rPr>
                <w:sz w:val="16"/>
              </w:rPr>
            </w:pPr>
            <w:r>
              <w:rPr>
                <w:sz w:val="16"/>
              </w:rPr>
              <w:t>1.86</w:t>
            </w:r>
          </w:p>
        </w:tc>
        <w:tc>
          <w:tcPr>
            <w:tcW w:w="567" w:type="dxa"/>
            <w:tcBorders>
              <w:top w:val="nil"/>
              <w:bottom w:val="nil"/>
            </w:tcBorders>
          </w:tcPr>
          <w:p w14:paraId="61F5CBDE" w14:textId="77777777" w:rsidR="007F6982" w:rsidRDefault="007F6982" w:rsidP="007F6982">
            <w:pPr>
              <w:pStyle w:val="TableParagraph"/>
              <w:ind w:left="87" w:right="79"/>
              <w:jc w:val="center"/>
              <w:rPr>
                <w:sz w:val="16"/>
              </w:rPr>
            </w:pPr>
            <w:r>
              <w:rPr>
                <w:sz w:val="16"/>
              </w:rPr>
              <w:t>1.83</w:t>
            </w:r>
          </w:p>
        </w:tc>
        <w:tc>
          <w:tcPr>
            <w:tcW w:w="425" w:type="dxa"/>
            <w:tcBorders>
              <w:top w:val="nil"/>
              <w:bottom w:val="nil"/>
            </w:tcBorders>
          </w:tcPr>
          <w:p w14:paraId="2D9AF025" w14:textId="77777777" w:rsidR="007F6982" w:rsidRDefault="007F6982" w:rsidP="007F6982">
            <w:pPr>
              <w:pStyle w:val="TableParagraph"/>
              <w:ind w:right="97"/>
              <w:rPr>
                <w:sz w:val="16"/>
              </w:rPr>
            </w:pPr>
            <w:r>
              <w:rPr>
                <w:sz w:val="16"/>
              </w:rPr>
              <w:t>1.80</w:t>
            </w:r>
          </w:p>
        </w:tc>
        <w:tc>
          <w:tcPr>
            <w:tcW w:w="425" w:type="dxa"/>
            <w:tcBorders>
              <w:top w:val="nil"/>
              <w:bottom w:val="nil"/>
            </w:tcBorders>
          </w:tcPr>
          <w:p w14:paraId="2BFB95E2" w14:textId="77777777" w:rsidR="007F6982" w:rsidRDefault="007F6982" w:rsidP="007F6982">
            <w:pPr>
              <w:pStyle w:val="TableParagraph"/>
              <w:rPr>
                <w:sz w:val="16"/>
              </w:rPr>
            </w:pPr>
            <w:r>
              <w:rPr>
                <w:sz w:val="16"/>
              </w:rPr>
              <w:t>1.77</w:t>
            </w:r>
          </w:p>
        </w:tc>
      </w:tr>
      <w:tr w:rsidR="007F6982" w14:paraId="098D7212" w14:textId="77777777" w:rsidTr="007F6982">
        <w:trPr>
          <w:trHeight w:val="255"/>
        </w:trPr>
        <w:tc>
          <w:tcPr>
            <w:tcW w:w="1134" w:type="dxa"/>
            <w:tcBorders>
              <w:top w:val="nil"/>
              <w:bottom w:val="nil"/>
            </w:tcBorders>
          </w:tcPr>
          <w:p w14:paraId="567E3988" w14:textId="77777777" w:rsidR="007F6982" w:rsidRDefault="007F6982" w:rsidP="007F6982">
            <w:pPr>
              <w:pStyle w:val="TableParagraph"/>
              <w:spacing w:before="33"/>
              <w:ind w:right="98"/>
              <w:rPr>
                <w:rFonts w:ascii="Arial"/>
                <w:b/>
                <w:sz w:val="16"/>
              </w:rPr>
            </w:pPr>
            <w:r>
              <w:rPr>
                <w:rFonts w:ascii="Arial"/>
                <w:b/>
                <w:sz w:val="16"/>
              </w:rPr>
              <w:t>95</w:t>
            </w:r>
          </w:p>
        </w:tc>
        <w:tc>
          <w:tcPr>
            <w:tcW w:w="709" w:type="dxa"/>
            <w:tcBorders>
              <w:top w:val="nil"/>
              <w:bottom w:val="nil"/>
            </w:tcBorders>
          </w:tcPr>
          <w:p w14:paraId="4371E7B4" w14:textId="77777777" w:rsidR="007F6982" w:rsidRDefault="007F6982" w:rsidP="007F6982">
            <w:pPr>
              <w:pStyle w:val="TableParagraph"/>
              <w:spacing w:before="35"/>
              <w:rPr>
                <w:sz w:val="16"/>
              </w:rPr>
            </w:pPr>
            <w:r>
              <w:rPr>
                <w:sz w:val="16"/>
              </w:rPr>
              <w:t>3.94</w:t>
            </w:r>
          </w:p>
        </w:tc>
        <w:tc>
          <w:tcPr>
            <w:tcW w:w="425" w:type="dxa"/>
            <w:tcBorders>
              <w:top w:val="nil"/>
              <w:bottom w:val="nil"/>
            </w:tcBorders>
          </w:tcPr>
          <w:p w14:paraId="03D2C14E" w14:textId="77777777" w:rsidR="007F6982" w:rsidRDefault="007F6982" w:rsidP="007F6982">
            <w:pPr>
              <w:pStyle w:val="TableParagraph"/>
              <w:spacing w:before="35"/>
              <w:rPr>
                <w:sz w:val="16"/>
              </w:rPr>
            </w:pPr>
            <w:r>
              <w:rPr>
                <w:sz w:val="16"/>
              </w:rPr>
              <w:t>3.09</w:t>
            </w:r>
          </w:p>
        </w:tc>
        <w:tc>
          <w:tcPr>
            <w:tcW w:w="426" w:type="dxa"/>
            <w:tcBorders>
              <w:top w:val="nil"/>
              <w:bottom w:val="nil"/>
            </w:tcBorders>
          </w:tcPr>
          <w:p w14:paraId="474E89CE" w14:textId="77777777" w:rsidR="007F6982" w:rsidRDefault="007F6982" w:rsidP="007F6982">
            <w:pPr>
              <w:pStyle w:val="TableParagraph"/>
              <w:spacing w:before="35"/>
              <w:rPr>
                <w:sz w:val="16"/>
              </w:rPr>
            </w:pPr>
            <w:r>
              <w:rPr>
                <w:sz w:val="16"/>
              </w:rPr>
              <w:t>2.70</w:t>
            </w:r>
          </w:p>
        </w:tc>
        <w:tc>
          <w:tcPr>
            <w:tcW w:w="425" w:type="dxa"/>
            <w:tcBorders>
              <w:top w:val="nil"/>
              <w:bottom w:val="nil"/>
            </w:tcBorders>
          </w:tcPr>
          <w:p w14:paraId="2B096DB8" w14:textId="77777777" w:rsidR="007F6982" w:rsidRDefault="007F6982" w:rsidP="007F6982">
            <w:pPr>
              <w:pStyle w:val="TableParagraph"/>
              <w:spacing w:before="35"/>
              <w:ind w:right="97"/>
              <w:rPr>
                <w:sz w:val="16"/>
              </w:rPr>
            </w:pPr>
            <w:r>
              <w:rPr>
                <w:sz w:val="16"/>
              </w:rPr>
              <w:t>2.47</w:t>
            </w:r>
          </w:p>
        </w:tc>
        <w:tc>
          <w:tcPr>
            <w:tcW w:w="425" w:type="dxa"/>
            <w:tcBorders>
              <w:top w:val="nil"/>
              <w:bottom w:val="nil"/>
            </w:tcBorders>
          </w:tcPr>
          <w:p w14:paraId="23C2E311" w14:textId="77777777" w:rsidR="007F6982" w:rsidRDefault="007F6982" w:rsidP="007F6982">
            <w:pPr>
              <w:pStyle w:val="TableParagraph"/>
              <w:spacing w:before="35"/>
              <w:rPr>
                <w:sz w:val="16"/>
              </w:rPr>
            </w:pPr>
            <w:r>
              <w:rPr>
                <w:sz w:val="16"/>
              </w:rPr>
              <w:t>2.31</w:t>
            </w:r>
          </w:p>
        </w:tc>
        <w:tc>
          <w:tcPr>
            <w:tcW w:w="425" w:type="dxa"/>
            <w:tcBorders>
              <w:top w:val="nil"/>
              <w:bottom w:val="nil"/>
            </w:tcBorders>
          </w:tcPr>
          <w:p w14:paraId="068DD800" w14:textId="77777777" w:rsidR="007F6982" w:rsidRDefault="007F6982" w:rsidP="007F6982">
            <w:pPr>
              <w:pStyle w:val="TableParagraph"/>
              <w:spacing w:before="35"/>
              <w:rPr>
                <w:sz w:val="16"/>
              </w:rPr>
            </w:pPr>
            <w:r>
              <w:rPr>
                <w:sz w:val="16"/>
              </w:rPr>
              <w:t>2.20</w:t>
            </w:r>
          </w:p>
        </w:tc>
        <w:tc>
          <w:tcPr>
            <w:tcW w:w="426" w:type="dxa"/>
            <w:tcBorders>
              <w:top w:val="nil"/>
              <w:bottom w:val="nil"/>
            </w:tcBorders>
          </w:tcPr>
          <w:p w14:paraId="0AA41CCB" w14:textId="77777777" w:rsidR="007F6982" w:rsidRDefault="007F6982" w:rsidP="007F6982">
            <w:pPr>
              <w:pStyle w:val="TableParagraph"/>
              <w:spacing w:before="35"/>
              <w:rPr>
                <w:sz w:val="16"/>
              </w:rPr>
            </w:pPr>
            <w:r>
              <w:rPr>
                <w:sz w:val="16"/>
              </w:rPr>
              <w:t>2.11</w:t>
            </w:r>
          </w:p>
        </w:tc>
        <w:tc>
          <w:tcPr>
            <w:tcW w:w="425" w:type="dxa"/>
            <w:tcBorders>
              <w:top w:val="nil"/>
              <w:bottom w:val="nil"/>
            </w:tcBorders>
          </w:tcPr>
          <w:p w14:paraId="54F15257" w14:textId="77777777" w:rsidR="007F6982" w:rsidRDefault="007F6982" w:rsidP="007F6982">
            <w:pPr>
              <w:pStyle w:val="TableParagraph"/>
              <w:spacing w:before="35"/>
              <w:rPr>
                <w:sz w:val="16"/>
              </w:rPr>
            </w:pPr>
            <w:r>
              <w:rPr>
                <w:sz w:val="16"/>
              </w:rPr>
              <w:t>2.04</w:t>
            </w:r>
          </w:p>
        </w:tc>
        <w:tc>
          <w:tcPr>
            <w:tcW w:w="425" w:type="dxa"/>
            <w:tcBorders>
              <w:top w:val="nil"/>
              <w:bottom w:val="nil"/>
            </w:tcBorders>
          </w:tcPr>
          <w:p w14:paraId="48F0AF18" w14:textId="77777777" w:rsidR="007F6982" w:rsidRDefault="007F6982" w:rsidP="007F6982">
            <w:pPr>
              <w:pStyle w:val="TableParagraph"/>
              <w:spacing w:before="35"/>
              <w:rPr>
                <w:sz w:val="16"/>
              </w:rPr>
            </w:pPr>
            <w:r>
              <w:rPr>
                <w:sz w:val="16"/>
              </w:rPr>
              <w:t>1.98</w:t>
            </w:r>
          </w:p>
        </w:tc>
        <w:tc>
          <w:tcPr>
            <w:tcW w:w="425" w:type="dxa"/>
            <w:tcBorders>
              <w:top w:val="nil"/>
              <w:bottom w:val="nil"/>
            </w:tcBorders>
          </w:tcPr>
          <w:p w14:paraId="5479FD3D" w14:textId="77777777" w:rsidR="007F6982" w:rsidRDefault="007F6982" w:rsidP="007F6982">
            <w:pPr>
              <w:pStyle w:val="TableParagraph"/>
              <w:spacing w:before="35"/>
              <w:rPr>
                <w:sz w:val="16"/>
              </w:rPr>
            </w:pPr>
            <w:r>
              <w:rPr>
                <w:sz w:val="16"/>
              </w:rPr>
              <w:t>1.93</w:t>
            </w:r>
          </w:p>
        </w:tc>
        <w:tc>
          <w:tcPr>
            <w:tcW w:w="426" w:type="dxa"/>
            <w:tcBorders>
              <w:top w:val="nil"/>
              <w:bottom w:val="nil"/>
            </w:tcBorders>
          </w:tcPr>
          <w:p w14:paraId="66F4FEF9" w14:textId="77777777" w:rsidR="007F6982" w:rsidRDefault="007F6982" w:rsidP="007F6982">
            <w:pPr>
              <w:pStyle w:val="TableParagraph"/>
              <w:spacing w:before="35"/>
              <w:rPr>
                <w:sz w:val="16"/>
              </w:rPr>
            </w:pPr>
            <w:r>
              <w:rPr>
                <w:sz w:val="16"/>
              </w:rPr>
              <w:t>1.89</w:t>
            </w:r>
          </w:p>
        </w:tc>
        <w:tc>
          <w:tcPr>
            <w:tcW w:w="425" w:type="dxa"/>
            <w:tcBorders>
              <w:top w:val="nil"/>
              <w:bottom w:val="nil"/>
            </w:tcBorders>
          </w:tcPr>
          <w:p w14:paraId="5FE69349" w14:textId="77777777" w:rsidR="007F6982" w:rsidRDefault="007F6982" w:rsidP="007F6982">
            <w:pPr>
              <w:pStyle w:val="TableParagraph"/>
              <w:spacing w:before="35"/>
              <w:rPr>
                <w:sz w:val="16"/>
              </w:rPr>
            </w:pPr>
            <w:r>
              <w:rPr>
                <w:sz w:val="16"/>
              </w:rPr>
              <w:t>1.86</w:t>
            </w:r>
          </w:p>
        </w:tc>
        <w:tc>
          <w:tcPr>
            <w:tcW w:w="567" w:type="dxa"/>
            <w:tcBorders>
              <w:top w:val="nil"/>
              <w:bottom w:val="nil"/>
            </w:tcBorders>
          </w:tcPr>
          <w:p w14:paraId="2BAD48E3" w14:textId="77777777" w:rsidR="007F6982" w:rsidRDefault="007F6982" w:rsidP="007F6982">
            <w:pPr>
              <w:pStyle w:val="TableParagraph"/>
              <w:spacing w:before="35"/>
              <w:ind w:left="87" w:right="79"/>
              <w:jc w:val="center"/>
              <w:rPr>
                <w:sz w:val="16"/>
              </w:rPr>
            </w:pPr>
            <w:r>
              <w:rPr>
                <w:sz w:val="16"/>
              </w:rPr>
              <w:t>1.82</w:t>
            </w:r>
          </w:p>
        </w:tc>
        <w:tc>
          <w:tcPr>
            <w:tcW w:w="425" w:type="dxa"/>
            <w:tcBorders>
              <w:top w:val="nil"/>
              <w:bottom w:val="nil"/>
            </w:tcBorders>
          </w:tcPr>
          <w:p w14:paraId="31D1FF7D" w14:textId="77777777" w:rsidR="007F6982" w:rsidRDefault="007F6982" w:rsidP="007F6982">
            <w:pPr>
              <w:pStyle w:val="TableParagraph"/>
              <w:spacing w:before="35"/>
              <w:ind w:right="97"/>
              <w:rPr>
                <w:sz w:val="16"/>
              </w:rPr>
            </w:pPr>
            <w:r>
              <w:rPr>
                <w:sz w:val="16"/>
              </w:rPr>
              <w:t>1.80</w:t>
            </w:r>
          </w:p>
        </w:tc>
        <w:tc>
          <w:tcPr>
            <w:tcW w:w="425" w:type="dxa"/>
            <w:tcBorders>
              <w:top w:val="nil"/>
              <w:bottom w:val="nil"/>
            </w:tcBorders>
          </w:tcPr>
          <w:p w14:paraId="60431BC6" w14:textId="77777777" w:rsidR="007F6982" w:rsidRDefault="007F6982" w:rsidP="007F6982">
            <w:pPr>
              <w:pStyle w:val="TableParagraph"/>
              <w:spacing w:before="35"/>
              <w:rPr>
                <w:sz w:val="16"/>
              </w:rPr>
            </w:pPr>
            <w:r>
              <w:rPr>
                <w:sz w:val="16"/>
              </w:rPr>
              <w:t>1.77</w:t>
            </w:r>
          </w:p>
        </w:tc>
      </w:tr>
      <w:tr w:rsidR="007F6982" w14:paraId="68223A45" w14:textId="77777777" w:rsidTr="007F6982">
        <w:trPr>
          <w:trHeight w:val="254"/>
        </w:trPr>
        <w:tc>
          <w:tcPr>
            <w:tcW w:w="1134" w:type="dxa"/>
            <w:tcBorders>
              <w:top w:val="nil"/>
              <w:bottom w:val="nil"/>
            </w:tcBorders>
          </w:tcPr>
          <w:p w14:paraId="125DC8AD" w14:textId="77777777" w:rsidR="007F6982" w:rsidRDefault="007F6982" w:rsidP="007F6982">
            <w:pPr>
              <w:pStyle w:val="TableParagraph"/>
              <w:spacing w:before="31"/>
              <w:ind w:right="98"/>
              <w:rPr>
                <w:rFonts w:ascii="Arial"/>
                <w:b/>
                <w:sz w:val="16"/>
              </w:rPr>
            </w:pPr>
            <w:r>
              <w:rPr>
                <w:rFonts w:ascii="Arial"/>
                <w:b/>
                <w:sz w:val="16"/>
              </w:rPr>
              <w:t>96</w:t>
            </w:r>
          </w:p>
        </w:tc>
        <w:tc>
          <w:tcPr>
            <w:tcW w:w="709" w:type="dxa"/>
            <w:tcBorders>
              <w:top w:val="nil"/>
              <w:bottom w:val="nil"/>
            </w:tcBorders>
          </w:tcPr>
          <w:p w14:paraId="32E847CD" w14:textId="77777777" w:rsidR="007F6982" w:rsidRDefault="007F6982" w:rsidP="007F6982">
            <w:pPr>
              <w:pStyle w:val="TableParagraph"/>
              <w:rPr>
                <w:sz w:val="16"/>
              </w:rPr>
            </w:pPr>
            <w:r>
              <w:rPr>
                <w:sz w:val="16"/>
              </w:rPr>
              <w:t>3.94</w:t>
            </w:r>
          </w:p>
        </w:tc>
        <w:tc>
          <w:tcPr>
            <w:tcW w:w="425" w:type="dxa"/>
            <w:tcBorders>
              <w:top w:val="nil"/>
              <w:bottom w:val="nil"/>
            </w:tcBorders>
          </w:tcPr>
          <w:p w14:paraId="14174ABC" w14:textId="77777777" w:rsidR="007F6982" w:rsidRDefault="007F6982" w:rsidP="007F6982">
            <w:pPr>
              <w:pStyle w:val="TableParagraph"/>
              <w:rPr>
                <w:sz w:val="16"/>
              </w:rPr>
            </w:pPr>
            <w:r>
              <w:rPr>
                <w:sz w:val="16"/>
              </w:rPr>
              <w:t>3.09</w:t>
            </w:r>
          </w:p>
        </w:tc>
        <w:tc>
          <w:tcPr>
            <w:tcW w:w="426" w:type="dxa"/>
            <w:tcBorders>
              <w:top w:val="nil"/>
              <w:bottom w:val="nil"/>
            </w:tcBorders>
          </w:tcPr>
          <w:p w14:paraId="5C9AB7CE" w14:textId="77777777" w:rsidR="007F6982" w:rsidRDefault="007F6982" w:rsidP="007F6982">
            <w:pPr>
              <w:pStyle w:val="TableParagraph"/>
              <w:rPr>
                <w:sz w:val="16"/>
              </w:rPr>
            </w:pPr>
            <w:r>
              <w:rPr>
                <w:sz w:val="16"/>
              </w:rPr>
              <w:t>2.70</w:t>
            </w:r>
          </w:p>
        </w:tc>
        <w:tc>
          <w:tcPr>
            <w:tcW w:w="425" w:type="dxa"/>
            <w:tcBorders>
              <w:top w:val="nil"/>
              <w:bottom w:val="nil"/>
            </w:tcBorders>
          </w:tcPr>
          <w:p w14:paraId="368A4BCE" w14:textId="77777777" w:rsidR="007F6982" w:rsidRDefault="007F6982" w:rsidP="007F6982">
            <w:pPr>
              <w:pStyle w:val="TableParagraph"/>
              <w:ind w:right="97"/>
              <w:rPr>
                <w:sz w:val="16"/>
              </w:rPr>
            </w:pPr>
            <w:r>
              <w:rPr>
                <w:sz w:val="16"/>
              </w:rPr>
              <w:t>2.47</w:t>
            </w:r>
          </w:p>
        </w:tc>
        <w:tc>
          <w:tcPr>
            <w:tcW w:w="425" w:type="dxa"/>
            <w:tcBorders>
              <w:top w:val="nil"/>
              <w:bottom w:val="nil"/>
            </w:tcBorders>
          </w:tcPr>
          <w:p w14:paraId="728ADBE0" w14:textId="77777777" w:rsidR="007F6982" w:rsidRDefault="007F6982" w:rsidP="007F6982">
            <w:pPr>
              <w:pStyle w:val="TableParagraph"/>
              <w:rPr>
                <w:sz w:val="16"/>
              </w:rPr>
            </w:pPr>
            <w:r>
              <w:rPr>
                <w:sz w:val="16"/>
              </w:rPr>
              <w:t>2.31</w:t>
            </w:r>
          </w:p>
        </w:tc>
        <w:tc>
          <w:tcPr>
            <w:tcW w:w="425" w:type="dxa"/>
            <w:tcBorders>
              <w:top w:val="nil"/>
              <w:bottom w:val="nil"/>
            </w:tcBorders>
          </w:tcPr>
          <w:p w14:paraId="54220980" w14:textId="77777777" w:rsidR="007F6982" w:rsidRDefault="007F6982" w:rsidP="007F6982">
            <w:pPr>
              <w:pStyle w:val="TableParagraph"/>
              <w:rPr>
                <w:sz w:val="16"/>
              </w:rPr>
            </w:pPr>
            <w:r>
              <w:rPr>
                <w:sz w:val="16"/>
              </w:rPr>
              <w:t>2.19</w:t>
            </w:r>
          </w:p>
        </w:tc>
        <w:tc>
          <w:tcPr>
            <w:tcW w:w="426" w:type="dxa"/>
            <w:tcBorders>
              <w:top w:val="nil"/>
              <w:bottom w:val="nil"/>
            </w:tcBorders>
          </w:tcPr>
          <w:p w14:paraId="38D34758" w14:textId="77777777" w:rsidR="007F6982" w:rsidRDefault="007F6982" w:rsidP="007F6982">
            <w:pPr>
              <w:pStyle w:val="TableParagraph"/>
              <w:rPr>
                <w:sz w:val="16"/>
              </w:rPr>
            </w:pPr>
            <w:r>
              <w:rPr>
                <w:sz w:val="16"/>
              </w:rPr>
              <w:t>2.11</w:t>
            </w:r>
          </w:p>
        </w:tc>
        <w:tc>
          <w:tcPr>
            <w:tcW w:w="425" w:type="dxa"/>
            <w:tcBorders>
              <w:top w:val="nil"/>
              <w:bottom w:val="nil"/>
            </w:tcBorders>
          </w:tcPr>
          <w:p w14:paraId="1C64DEA0" w14:textId="77777777" w:rsidR="007F6982" w:rsidRDefault="007F6982" w:rsidP="007F6982">
            <w:pPr>
              <w:pStyle w:val="TableParagraph"/>
              <w:rPr>
                <w:sz w:val="16"/>
              </w:rPr>
            </w:pPr>
            <w:r>
              <w:rPr>
                <w:sz w:val="16"/>
              </w:rPr>
              <w:t>2.04</w:t>
            </w:r>
          </w:p>
        </w:tc>
        <w:tc>
          <w:tcPr>
            <w:tcW w:w="425" w:type="dxa"/>
            <w:tcBorders>
              <w:top w:val="nil"/>
              <w:bottom w:val="nil"/>
            </w:tcBorders>
          </w:tcPr>
          <w:p w14:paraId="64BD69ED" w14:textId="77777777" w:rsidR="007F6982" w:rsidRDefault="007F6982" w:rsidP="007F6982">
            <w:pPr>
              <w:pStyle w:val="TableParagraph"/>
              <w:rPr>
                <w:sz w:val="16"/>
              </w:rPr>
            </w:pPr>
            <w:r>
              <w:rPr>
                <w:sz w:val="16"/>
              </w:rPr>
              <w:t>1.98</w:t>
            </w:r>
          </w:p>
        </w:tc>
        <w:tc>
          <w:tcPr>
            <w:tcW w:w="425" w:type="dxa"/>
            <w:tcBorders>
              <w:top w:val="nil"/>
              <w:bottom w:val="nil"/>
            </w:tcBorders>
          </w:tcPr>
          <w:p w14:paraId="5195A614" w14:textId="77777777" w:rsidR="007F6982" w:rsidRDefault="007F6982" w:rsidP="007F6982">
            <w:pPr>
              <w:pStyle w:val="TableParagraph"/>
              <w:rPr>
                <w:sz w:val="16"/>
              </w:rPr>
            </w:pPr>
            <w:r>
              <w:rPr>
                <w:sz w:val="16"/>
              </w:rPr>
              <w:t>1.93</w:t>
            </w:r>
          </w:p>
        </w:tc>
        <w:tc>
          <w:tcPr>
            <w:tcW w:w="426" w:type="dxa"/>
            <w:tcBorders>
              <w:top w:val="nil"/>
              <w:bottom w:val="nil"/>
            </w:tcBorders>
          </w:tcPr>
          <w:p w14:paraId="75112634" w14:textId="77777777" w:rsidR="007F6982" w:rsidRDefault="007F6982" w:rsidP="007F6982">
            <w:pPr>
              <w:pStyle w:val="TableParagraph"/>
              <w:rPr>
                <w:sz w:val="16"/>
              </w:rPr>
            </w:pPr>
            <w:r>
              <w:rPr>
                <w:sz w:val="16"/>
              </w:rPr>
              <w:t>1.89</w:t>
            </w:r>
          </w:p>
        </w:tc>
        <w:tc>
          <w:tcPr>
            <w:tcW w:w="425" w:type="dxa"/>
            <w:tcBorders>
              <w:top w:val="nil"/>
              <w:bottom w:val="nil"/>
            </w:tcBorders>
          </w:tcPr>
          <w:p w14:paraId="2DF38A09" w14:textId="77777777" w:rsidR="007F6982" w:rsidRDefault="007F6982" w:rsidP="007F6982">
            <w:pPr>
              <w:pStyle w:val="TableParagraph"/>
              <w:rPr>
                <w:sz w:val="16"/>
              </w:rPr>
            </w:pPr>
            <w:r>
              <w:rPr>
                <w:sz w:val="16"/>
              </w:rPr>
              <w:t>1.85</w:t>
            </w:r>
          </w:p>
        </w:tc>
        <w:tc>
          <w:tcPr>
            <w:tcW w:w="567" w:type="dxa"/>
            <w:tcBorders>
              <w:top w:val="nil"/>
              <w:bottom w:val="nil"/>
            </w:tcBorders>
          </w:tcPr>
          <w:p w14:paraId="73033988" w14:textId="77777777" w:rsidR="007F6982" w:rsidRDefault="007F6982" w:rsidP="007F6982">
            <w:pPr>
              <w:pStyle w:val="TableParagraph"/>
              <w:ind w:left="87" w:right="79"/>
              <w:jc w:val="center"/>
              <w:rPr>
                <w:sz w:val="16"/>
              </w:rPr>
            </w:pPr>
            <w:r>
              <w:rPr>
                <w:sz w:val="16"/>
              </w:rPr>
              <w:t>1.82</w:t>
            </w:r>
          </w:p>
        </w:tc>
        <w:tc>
          <w:tcPr>
            <w:tcW w:w="425" w:type="dxa"/>
            <w:tcBorders>
              <w:top w:val="nil"/>
              <w:bottom w:val="nil"/>
            </w:tcBorders>
          </w:tcPr>
          <w:p w14:paraId="5DC3146F" w14:textId="77777777" w:rsidR="007F6982" w:rsidRDefault="007F6982" w:rsidP="007F6982">
            <w:pPr>
              <w:pStyle w:val="TableParagraph"/>
              <w:ind w:right="97"/>
              <w:rPr>
                <w:sz w:val="16"/>
              </w:rPr>
            </w:pPr>
            <w:r>
              <w:rPr>
                <w:sz w:val="16"/>
              </w:rPr>
              <w:t>1.80</w:t>
            </w:r>
          </w:p>
        </w:tc>
        <w:tc>
          <w:tcPr>
            <w:tcW w:w="425" w:type="dxa"/>
            <w:tcBorders>
              <w:top w:val="nil"/>
              <w:bottom w:val="nil"/>
            </w:tcBorders>
          </w:tcPr>
          <w:p w14:paraId="1FF3D43F" w14:textId="77777777" w:rsidR="007F6982" w:rsidRDefault="007F6982" w:rsidP="007F6982">
            <w:pPr>
              <w:pStyle w:val="TableParagraph"/>
              <w:rPr>
                <w:sz w:val="16"/>
              </w:rPr>
            </w:pPr>
            <w:r>
              <w:rPr>
                <w:sz w:val="16"/>
              </w:rPr>
              <w:t>1.77</w:t>
            </w:r>
          </w:p>
        </w:tc>
      </w:tr>
      <w:tr w:rsidR="007F6982" w14:paraId="563A66B3" w14:textId="77777777" w:rsidTr="007F6982">
        <w:trPr>
          <w:trHeight w:val="254"/>
        </w:trPr>
        <w:tc>
          <w:tcPr>
            <w:tcW w:w="1134" w:type="dxa"/>
            <w:tcBorders>
              <w:top w:val="nil"/>
              <w:bottom w:val="nil"/>
            </w:tcBorders>
          </w:tcPr>
          <w:p w14:paraId="04224A8D" w14:textId="77777777" w:rsidR="007F6982" w:rsidRDefault="007F6982" w:rsidP="007F6982">
            <w:pPr>
              <w:pStyle w:val="TableParagraph"/>
              <w:spacing w:before="31"/>
              <w:ind w:right="98"/>
              <w:rPr>
                <w:rFonts w:ascii="Arial"/>
                <w:b/>
                <w:sz w:val="16"/>
              </w:rPr>
            </w:pPr>
            <w:r>
              <w:rPr>
                <w:rFonts w:ascii="Arial"/>
                <w:b/>
                <w:sz w:val="16"/>
              </w:rPr>
              <w:t>97</w:t>
            </w:r>
          </w:p>
        </w:tc>
        <w:tc>
          <w:tcPr>
            <w:tcW w:w="709" w:type="dxa"/>
            <w:tcBorders>
              <w:top w:val="nil"/>
              <w:bottom w:val="nil"/>
            </w:tcBorders>
          </w:tcPr>
          <w:p w14:paraId="3292C2C3" w14:textId="77777777" w:rsidR="007F6982" w:rsidRDefault="007F6982" w:rsidP="007F6982">
            <w:pPr>
              <w:pStyle w:val="TableParagraph"/>
              <w:rPr>
                <w:sz w:val="16"/>
              </w:rPr>
            </w:pPr>
            <w:r>
              <w:rPr>
                <w:sz w:val="16"/>
              </w:rPr>
              <w:t>3.94</w:t>
            </w:r>
          </w:p>
        </w:tc>
        <w:tc>
          <w:tcPr>
            <w:tcW w:w="425" w:type="dxa"/>
            <w:tcBorders>
              <w:top w:val="nil"/>
              <w:bottom w:val="nil"/>
            </w:tcBorders>
          </w:tcPr>
          <w:p w14:paraId="43468DE1" w14:textId="77777777" w:rsidR="007F6982" w:rsidRDefault="007F6982" w:rsidP="007F6982">
            <w:pPr>
              <w:pStyle w:val="TableParagraph"/>
              <w:rPr>
                <w:sz w:val="16"/>
              </w:rPr>
            </w:pPr>
            <w:r>
              <w:rPr>
                <w:sz w:val="16"/>
              </w:rPr>
              <w:t>3.09</w:t>
            </w:r>
          </w:p>
        </w:tc>
        <w:tc>
          <w:tcPr>
            <w:tcW w:w="426" w:type="dxa"/>
            <w:tcBorders>
              <w:top w:val="nil"/>
              <w:bottom w:val="nil"/>
            </w:tcBorders>
          </w:tcPr>
          <w:p w14:paraId="04BDBED1" w14:textId="77777777" w:rsidR="007F6982" w:rsidRDefault="007F6982" w:rsidP="007F6982">
            <w:pPr>
              <w:pStyle w:val="TableParagraph"/>
              <w:rPr>
                <w:sz w:val="16"/>
              </w:rPr>
            </w:pPr>
            <w:r>
              <w:rPr>
                <w:sz w:val="16"/>
              </w:rPr>
              <w:t>2.70</w:t>
            </w:r>
          </w:p>
        </w:tc>
        <w:tc>
          <w:tcPr>
            <w:tcW w:w="425" w:type="dxa"/>
            <w:tcBorders>
              <w:top w:val="nil"/>
              <w:bottom w:val="nil"/>
            </w:tcBorders>
          </w:tcPr>
          <w:p w14:paraId="7E4E15BD" w14:textId="77777777" w:rsidR="007F6982" w:rsidRDefault="007F6982" w:rsidP="007F6982">
            <w:pPr>
              <w:pStyle w:val="TableParagraph"/>
              <w:ind w:right="97"/>
              <w:rPr>
                <w:sz w:val="16"/>
              </w:rPr>
            </w:pPr>
            <w:r>
              <w:rPr>
                <w:sz w:val="16"/>
              </w:rPr>
              <w:t>2.47</w:t>
            </w:r>
          </w:p>
        </w:tc>
        <w:tc>
          <w:tcPr>
            <w:tcW w:w="425" w:type="dxa"/>
            <w:tcBorders>
              <w:top w:val="nil"/>
              <w:bottom w:val="nil"/>
            </w:tcBorders>
          </w:tcPr>
          <w:p w14:paraId="14A4EE3F" w14:textId="77777777" w:rsidR="007F6982" w:rsidRDefault="007F6982" w:rsidP="007F6982">
            <w:pPr>
              <w:pStyle w:val="TableParagraph"/>
              <w:rPr>
                <w:sz w:val="16"/>
              </w:rPr>
            </w:pPr>
            <w:r>
              <w:rPr>
                <w:sz w:val="16"/>
              </w:rPr>
              <w:t>2.31</w:t>
            </w:r>
          </w:p>
        </w:tc>
        <w:tc>
          <w:tcPr>
            <w:tcW w:w="425" w:type="dxa"/>
            <w:tcBorders>
              <w:top w:val="nil"/>
              <w:bottom w:val="nil"/>
            </w:tcBorders>
          </w:tcPr>
          <w:p w14:paraId="1654A0A9" w14:textId="77777777" w:rsidR="007F6982" w:rsidRDefault="007F6982" w:rsidP="007F6982">
            <w:pPr>
              <w:pStyle w:val="TableParagraph"/>
              <w:rPr>
                <w:sz w:val="16"/>
              </w:rPr>
            </w:pPr>
            <w:r>
              <w:rPr>
                <w:sz w:val="16"/>
              </w:rPr>
              <w:t>2.19</w:t>
            </w:r>
          </w:p>
        </w:tc>
        <w:tc>
          <w:tcPr>
            <w:tcW w:w="426" w:type="dxa"/>
            <w:tcBorders>
              <w:top w:val="nil"/>
              <w:bottom w:val="nil"/>
            </w:tcBorders>
          </w:tcPr>
          <w:p w14:paraId="47A42898" w14:textId="77777777" w:rsidR="007F6982" w:rsidRDefault="007F6982" w:rsidP="007F6982">
            <w:pPr>
              <w:pStyle w:val="TableParagraph"/>
              <w:rPr>
                <w:sz w:val="16"/>
              </w:rPr>
            </w:pPr>
            <w:r>
              <w:rPr>
                <w:sz w:val="16"/>
              </w:rPr>
              <w:t>2.11</w:t>
            </w:r>
          </w:p>
        </w:tc>
        <w:tc>
          <w:tcPr>
            <w:tcW w:w="425" w:type="dxa"/>
            <w:tcBorders>
              <w:top w:val="nil"/>
              <w:bottom w:val="nil"/>
            </w:tcBorders>
          </w:tcPr>
          <w:p w14:paraId="7FB627B5" w14:textId="77777777" w:rsidR="007F6982" w:rsidRDefault="007F6982" w:rsidP="007F6982">
            <w:pPr>
              <w:pStyle w:val="TableParagraph"/>
              <w:rPr>
                <w:sz w:val="16"/>
              </w:rPr>
            </w:pPr>
            <w:r>
              <w:rPr>
                <w:sz w:val="16"/>
              </w:rPr>
              <w:t>2.04</w:t>
            </w:r>
          </w:p>
        </w:tc>
        <w:tc>
          <w:tcPr>
            <w:tcW w:w="425" w:type="dxa"/>
            <w:tcBorders>
              <w:top w:val="nil"/>
              <w:bottom w:val="nil"/>
            </w:tcBorders>
          </w:tcPr>
          <w:p w14:paraId="0A1E3874" w14:textId="77777777" w:rsidR="007F6982" w:rsidRDefault="007F6982" w:rsidP="007F6982">
            <w:pPr>
              <w:pStyle w:val="TableParagraph"/>
              <w:rPr>
                <w:sz w:val="16"/>
              </w:rPr>
            </w:pPr>
            <w:r>
              <w:rPr>
                <w:sz w:val="16"/>
              </w:rPr>
              <w:t>1.98</w:t>
            </w:r>
          </w:p>
        </w:tc>
        <w:tc>
          <w:tcPr>
            <w:tcW w:w="425" w:type="dxa"/>
            <w:tcBorders>
              <w:top w:val="nil"/>
              <w:bottom w:val="nil"/>
            </w:tcBorders>
          </w:tcPr>
          <w:p w14:paraId="44686A9F" w14:textId="77777777" w:rsidR="007F6982" w:rsidRDefault="007F6982" w:rsidP="007F6982">
            <w:pPr>
              <w:pStyle w:val="TableParagraph"/>
              <w:rPr>
                <w:sz w:val="16"/>
              </w:rPr>
            </w:pPr>
            <w:r>
              <w:rPr>
                <w:sz w:val="16"/>
              </w:rPr>
              <w:t>1.93</w:t>
            </w:r>
          </w:p>
        </w:tc>
        <w:tc>
          <w:tcPr>
            <w:tcW w:w="426" w:type="dxa"/>
            <w:tcBorders>
              <w:top w:val="nil"/>
              <w:bottom w:val="nil"/>
            </w:tcBorders>
          </w:tcPr>
          <w:p w14:paraId="74CF1D3E" w14:textId="77777777" w:rsidR="007F6982" w:rsidRDefault="007F6982" w:rsidP="007F6982">
            <w:pPr>
              <w:pStyle w:val="TableParagraph"/>
              <w:rPr>
                <w:sz w:val="16"/>
              </w:rPr>
            </w:pPr>
            <w:r>
              <w:rPr>
                <w:sz w:val="16"/>
              </w:rPr>
              <w:t>1.89</w:t>
            </w:r>
          </w:p>
        </w:tc>
        <w:tc>
          <w:tcPr>
            <w:tcW w:w="425" w:type="dxa"/>
            <w:tcBorders>
              <w:top w:val="nil"/>
              <w:bottom w:val="nil"/>
            </w:tcBorders>
          </w:tcPr>
          <w:p w14:paraId="48A1B84D" w14:textId="77777777" w:rsidR="007F6982" w:rsidRDefault="007F6982" w:rsidP="007F6982">
            <w:pPr>
              <w:pStyle w:val="TableParagraph"/>
              <w:rPr>
                <w:sz w:val="16"/>
              </w:rPr>
            </w:pPr>
            <w:r>
              <w:rPr>
                <w:sz w:val="16"/>
              </w:rPr>
              <w:t>1.85</w:t>
            </w:r>
          </w:p>
        </w:tc>
        <w:tc>
          <w:tcPr>
            <w:tcW w:w="567" w:type="dxa"/>
            <w:tcBorders>
              <w:top w:val="nil"/>
              <w:bottom w:val="nil"/>
            </w:tcBorders>
          </w:tcPr>
          <w:p w14:paraId="7F2847A6" w14:textId="77777777" w:rsidR="007F6982" w:rsidRDefault="007F6982" w:rsidP="007F6982">
            <w:pPr>
              <w:pStyle w:val="TableParagraph"/>
              <w:ind w:left="87" w:right="79"/>
              <w:jc w:val="center"/>
              <w:rPr>
                <w:sz w:val="16"/>
              </w:rPr>
            </w:pPr>
            <w:r>
              <w:rPr>
                <w:sz w:val="16"/>
              </w:rPr>
              <w:t>1.82</w:t>
            </w:r>
          </w:p>
        </w:tc>
        <w:tc>
          <w:tcPr>
            <w:tcW w:w="425" w:type="dxa"/>
            <w:tcBorders>
              <w:top w:val="nil"/>
              <w:bottom w:val="nil"/>
            </w:tcBorders>
          </w:tcPr>
          <w:p w14:paraId="475197CD" w14:textId="77777777" w:rsidR="007F6982" w:rsidRDefault="007F6982" w:rsidP="007F6982">
            <w:pPr>
              <w:pStyle w:val="TableParagraph"/>
              <w:ind w:right="97"/>
              <w:rPr>
                <w:sz w:val="16"/>
              </w:rPr>
            </w:pPr>
            <w:r>
              <w:rPr>
                <w:sz w:val="16"/>
              </w:rPr>
              <w:t>1.80</w:t>
            </w:r>
          </w:p>
        </w:tc>
        <w:tc>
          <w:tcPr>
            <w:tcW w:w="425" w:type="dxa"/>
            <w:tcBorders>
              <w:top w:val="nil"/>
              <w:bottom w:val="nil"/>
            </w:tcBorders>
          </w:tcPr>
          <w:p w14:paraId="20396DEA" w14:textId="77777777" w:rsidR="007F6982" w:rsidRDefault="007F6982" w:rsidP="007F6982">
            <w:pPr>
              <w:pStyle w:val="TableParagraph"/>
              <w:rPr>
                <w:sz w:val="16"/>
              </w:rPr>
            </w:pPr>
            <w:r>
              <w:rPr>
                <w:sz w:val="16"/>
              </w:rPr>
              <w:t>1.77</w:t>
            </w:r>
          </w:p>
        </w:tc>
      </w:tr>
      <w:tr w:rsidR="007F6982" w14:paraId="1D9CD14F" w14:textId="77777777" w:rsidTr="007F6982">
        <w:trPr>
          <w:trHeight w:val="255"/>
        </w:trPr>
        <w:tc>
          <w:tcPr>
            <w:tcW w:w="1134" w:type="dxa"/>
            <w:tcBorders>
              <w:top w:val="nil"/>
              <w:bottom w:val="nil"/>
            </w:tcBorders>
          </w:tcPr>
          <w:p w14:paraId="1982BFD0" w14:textId="77777777" w:rsidR="007F6982" w:rsidRDefault="007F6982" w:rsidP="007F6982">
            <w:pPr>
              <w:pStyle w:val="TableParagraph"/>
              <w:spacing w:before="31"/>
              <w:ind w:right="98"/>
              <w:rPr>
                <w:rFonts w:ascii="Arial"/>
                <w:b/>
                <w:sz w:val="16"/>
              </w:rPr>
            </w:pPr>
            <w:r>
              <w:rPr>
                <w:rFonts w:ascii="Arial"/>
                <w:b/>
                <w:sz w:val="16"/>
              </w:rPr>
              <w:t>98</w:t>
            </w:r>
          </w:p>
        </w:tc>
        <w:tc>
          <w:tcPr>
            <w:tcW w:w="709" w:type="dxa"/>
            <w:tcBorders>
              <w:top w:val="nil"/>
              <w:bottom w:val="nil"/>
            </w:tcBorders>
          </w:tcPr>
          <w:p w14:paraId="48055FC9" w14:textId="77777777" w:rsidR="007F6982" w:rsidRDefault="007F6982" w:rsidP="007F6982">
            <w:pPr>
              <w:pStyle w:val="TableParagraph"/>
              <w:rPr>
                <w:sz w:val="16"/>
              </w:rPr>
            </w:pPr>
            <w:r>
              <w:rPr>
                <w:sz w:val="16"/>
              </w:rPr>
              <w:t>3.94</w:t>
            </w:r>
          </w:p>
        </w:tc>
        <w:tc>
          <w:tcPr>
            <w:tcW w:w="425" w:type="dxa"/>
            <w:tcBorders>
              <w:top w:val="nil"/>
              <w:bottom w:val="nil"/>
            </w:tcBorders>
          </w:tcPr>
          <w:p w14:paraId="113877F7" w14:textId="77777777" w:rsidR="007F6982" w:rsidRDefault="007F6982" w:rsidP="007F6982">
            <w:pPr>
              <w:pStyle w:val="TableParagraph"/>
              <w:rPr>
                <w:sz w:val="16"/>
              </w:rPr>
            </w:pPr>
            <w:r>
              <w:rPr>
                <w:sz w:val="16"/>
              </w:rPr>
              <w:t>3.09</w:t>
            </w:r>
          </w:p>
        </w:tc>
        <w:tc>
          <w:tcPr>
            <w:tcW w:w="426" w:type="dxa"/>
            <w:tcBorders>
              <w:top w:val="nil"/>
              <w:bottom w:val="nil"/>
            </w:tcBorders>
          </w:tcPr>
          <w:p w14:paraId="3E5EFF52" w14:textId="77777777" w:rsidR="007F6982" w:rsidRDefault="007F6982" w:rsidP="007F6982">
            <w:pPr>
              <w:pStyle w:val="TableParagraph"/>
              <w:rPr>
                <w:sz w:val="16"/>
              </w:rPr>
            </w:pPr>
            <w:r>
              <w:rPr>
                <w:sz w:val="16"/>
              </w:rPr>
              <w:t>2.70</w:t>
            </w:r>
          </w:p>
        </w:tc>
        <w:tc>
          <w:tcPr>
            <w:tcW w:w="425" w:type="dxa"/>
            <w:tcBorders>
              <w:top w:val="nil"/>
              <w:bottom w:val="nil"/>
            </w:tcBorders>
          </w:tcPr>
          <w:p w14:paraId="5D75B64B" w14:textId="77777777" w:rsidR="007F6982" w:rsidRDefault="007F6982" w:rsidP="007F6982">
            <w:pPr>
              <w:pStyle w:val="TableParagraph"/>
              <w:ind w:right="97"/>
              <w:rPr>
                <w:sz w:val="16"/>
              </w:rPr>
            </w:pPr>
            <w:r>
              <w:rPr>
                <w:sz w:val="16"/>
              </w:rPr>
              <w:t>2.46</w:t>
            </w:r>
          </w:p>
        </w:tc>
        <w:tc>
          <w:tcPr>
            <w:tcW w:w="425" w:type="dxa"/>
            <w:tcBorders>
              <w:top w:val="nil"/>
              <w:bottom w:val="nil"/>
            </w:tcBorders>
          </w:tcPr>
          <w:p w14:paraId="07DF3C5B" w14:textId="77777777" w:rsidR="007F6982" w:rsidRDefault="007F6982" w:rsidP="007F6982">
            <w:pPr>
              <w:pStyle w:val="TableParagraph"/>
              <w:rPr>
                <w:sz w:val="16"/>
              </w:rPr>
            </w:pPr>
            <w:r>
              <w:rPr>
                <w:sz w:val="16"/>
              </w:rPr>
              <w:t>2.31</w:t>
            </w:r>
          </w:p>
        </w:tc>
        <w:tc>
          <w:tcPr>
            <w:tcW w:w="425" w:type="dxa"/>
            <w:tcBorders>
              <w:top w:val="nil"/>
              <w:bottom w:val="nil"/>
            </w:tcBorders>
          </w:tcPr>
          <w:p w14:paraId="1A1B321F" w14:textId="77777777" w:rsidR="007F6982" w:rsidRDefault="007F6982" w:rsidP="007F6982">
            <w:pPr>
              <w:pStyle w:val="TableParagraph"/>
              <w:rPr>
                <w:sz w:val="16"/>
              </w:rPr>
            </w:pPr>
            <w:r>
              <w:rPr>
                <w:sz w:val="16"/>
              </w:rPr>
              <w:t>2.19</w:t>
            </w:r>
          </w:p>
        </w:tc>
        <w:tc>
          <w:tcPr>
            <w:tcW w:w="426" w:type="dxa"/>
            <w:tcBorders>
              <w:top w:val="nil"/>
              <w:bottom w:val="nil"/>
            </w:tcBorders>
          </w:tcPr>
          <w:p w14:paraId="205E988B" w14:textId="77777777" w:rsidR="007F6982" w:rsidRDefault="007F6982" w:rsidP="007F6982">
            <w:pPr>
              <w:pStyle w:val="TableParagraph"/>
              <w:rPr>
                <w:sz w:val="16"/>
              </w:rPr>
            </w:pPr>
            <w:r>
              <w:rPr>
                <w:sz w:val="16"/>
              </w:rPr>
              <w:t>2.10</w:t>
            </w:r>
          </w:p>
        </w:tc>
        <w:tc>
          <w:tcPr>
            <w:tcW w:w="425" w:type="dxa"/>
            <w:tcBorders>
              <w:top w:val="nil"/>
              <w:bottom w:val="nil"/>
            </w:tcBorders>
          </w:tcPr>
          <w:p w14:paraId="680ED8B2" w14:textId="77777777" w:rsidR="007F6982" w:rsidRDefault="007F6982" w:rsidP="007F6982">
            <w:pPr>
              <w:pStyle w:val="TableParagraph"/>
              <w:rPr>
                <w:sz w:val="16"/>
              </w:rPr>
            </w:pPr>
            <w:r>
              <w:rPr>
                <w:sz w:val="16"/>
              </w:rPr>
              <w:t>2.03</w:t>
            </w:r>
          </w:p>
        </w:tc>
        <w:tc>
          <w:tcPr>
            <w:tcW w:w="425" w:type="dxa"/>
            <w:tcBorders>
              <w:top w:val="nil"/>
              <w:bottom w:val="nil"/>
            </w:tcBorders>
          </w:tcPr>
          <w:p w14:paraId="1C9C1A74" w14:textId="77777777" w:rsidR="007F6982" w:rsidRDefault="007F6982" w:rsidP="007F6982">
            <w:pPr>
              <w:pStyle w:val="TableParagraph"/>
              <w:rPr>
                <w:sz w:val="16"/>
              </w:rPr>
            </w:pPr>
            <w:r>
              <w:rPr>
                <w:sz w:val="16"/>
              </w:rPr>
              <w:t>1.98</w:t>
            </w:r>
          </w:p>
        </w:tc>
        <w:tc>
          <w:tcPr>
            <w:tcW w:w="425" w:type="dxa"/>
            <w:tcBorders>
              <w:top w:val="nil"/>
              <w:bottom w:val="nil"/>
            </w:tcBorders>
          </w:tcPr>
          <w:p w14:paraId="2BAF9C4C" w14:textId="77777777" w:rsidR="007F6982" w:rsidRDefault="007F6982" w:rsidP="007F6982">
            <w:pPr>
              <w:pStyle w:val="TableParagraph"/>
              <w:rPr>
                <w:sz w:val="16"/>
              </w:rPr>
            </w:pPr>
            <w:r>
              <w:rPr>
                <w:sz w:val="16"/>
              </w:rPr>
              <w:t>1.93</w:t>
            </w:r>
          </w:p>
        </w:tc>
        <w:tc>
          <w:tcPr>
            <w:tcW w:w="426" w:type="dxa"/>
            <w:tcBorders>
              <w:top w:val="nil"/>
              <w:bottom w:val="nil"/>
            </w:tcBorders>
          </w:tcPr>
          <w:p w14:paraId="0B0BE661" w14:textId="77777777" w:rsidR="007F6982" w:rsidRDefault="007F6982" w:rsidP="007F6982">
            <w:pPr>
              <w:pStyle w:val="TableParagraph"/>
              <w:rPr>
                <w:sz w:val="16"/>
              </w:rPr>
            </w:pPr>
            <w:r>
              <w:rPr>
                <w:sz w:val="16"/>
              </w:rPr>
              <w:t>1.89</w:t>
            </w:r>
          </w:p>
        </w:tc>
        <w:tc>
          <w:tcPr>
            <w:tcW w:w="425" w:type="dxa"/>
            <w:tcBorders>
              <w:top w:val="nil"/>
              <w:bottom w:val="nil"/>
            </w:tcBorders>
          </w:tcPr>
          <w:p w14:paraId="6291D7C0" w14:textId="77777777" w:rsidR="007F6982" w:rsidRDefault="007F6982" w:rsidP="007F6982">
            <w:pPr>
              <w:pStyle w:val="TableParagraph"/>
              <w:rPr>
                <w:sz w:val="16"/>
              </w:rPr>
            </w:pPr>
            <w:r>
              <w:rPr>
                <w:sz w:val="16"/>
              </w:rPr>
              <w:t>1.85</w:t>
            </w:r>
          </w:p>
        </w:tc>
        <w:tc>
          <w:tcPr>
            <w:tcW w:w="567" w:type="dxa"/>
            <w:tcBorders>
              <w:top w:val="nil"/>
              <w:bottom w:val="nil"/>
            </w:tcBorders>
          </w:tcPr>
          <w:p w14:paraId="100EC9A7" w14:textId="77777777" w:rsidR="007F6982" w:rsidRDefault="007F6982" w:rsidP="007F6982">
            <w:pPr>
              <w:pStyle w:val="TableParagraph"/>
              <w:ind w:left="87" w:right="79"/>
              <w:jc w:val="center"/>
              <w:rPr>
                <w:sz w:val="16"/>
              </w:rPr>
            </w:pPr>
            <w:r>
              <w:rPr>
                <w:sz w:val="16"/>
              </w:rPr>
              <w:t>1.82</w:t>
            </w:r>
          </w:p>
        </w:tc>
        <w:tc>
          <w:tcPr>
            <w:tcW w:w="425" w:type="dxa"/>
            <w:tcBorders>
              <w:top w:val="nil"/>
              <w:bottom w:val="nil"/>
            </w:tcBorders>
          </w:tcPr>
          <w:p w14:paraId="225ACA89" w14:textId="77777777" w:rsidR="007F6982" w:rsidRDefault="007F6982" w:rsidP="007F6982">
            <w:pPr>
              <w:pStyle w:val="TableParagraph"/>
              <w:ind w:right="97"/>
              <w:rPr>
                <w:sz w:val="16"/>
              </w:rPr>
            </w:pPr>
            <w:r>
              <w:rPr>
                <w:sz w:val="16"/>
              </w:rPr>
              <w:t>1.79</w:t>
            </w:r>
          </w:p>
        </w:tc>
        <w:tc>
          <w:tcPr>
            <w:tcW w:w="425" w:type="dxa"/>
            <w:tcBorders>
              <w:top w:val="nil"/>
              <w:bottom w:val="nil"/>
            </w:tcBorders>
          </w:tcPr>
          <w:p w14:paraId="1018AC75" w14:textId="77777777" w:rsidR="007F6982" w:rsidRDefault="007F6982" w:rsidP="007F6982">
            <w:pPr>
              <w:pStyle w:val="TableParagraph"/>
              <w:rPr>
                <w:sz w:val="16"/>
              </w:rPr>
            </w:pPr>
            <w:r>
              <w:rPr>
                <w:sz w:val="16"/>
              </w:rPr>
              <w:t>1.77</w:t>
            </w:r>
          </w:p>
        </w:tc>
      </w:tr>
      <w:tr w:rsidR="007F6982" w14:paraId="3253DA0A" w14:textId="77777777" w:rsidTr="007F6982">
        <w:trPr>
          <w:trHeight w:val="255"/>
        </w:trPr>
        <w:tc>
          <w:tcPr>
            <w:tcW w:w="1134" w:type="dxa"/>
            <w:tcBorders>
              <w:top w:val="nil"/>
              <w:bottom w:val="nil"/>
            </w:tcBorders>
          </w:tcPr>
          <w:p w14:paraId="24167E25" w14:textId="77777777" w:rsidR="007F6982" w:rsidRDefault="007F6982" w:rsidP="007F6982">
            <w:pPr>
              <w:pStyle w:val="TableParagraph"/>
              <w:spacing w:before="33"/>
              <w:ind w:right="98"/>
              <w:rPr>
                <w:rFonts w:ascii="Arial"/>
                <w:b/>
                <w:sz w:val="16"/>
              </w:rPr>
            </w:pPr>
            <w:r>
              <w:rPr>
                <w:rFonts w:ascii="Arial"/>
                <w:b/>
                <w:sz w:val="16"/>
              </w:rPr>
              <w:t>99</w:t>
            </w:r>
          </w:p>
        </w:tc>
        <w:tc>
          <w:tcPr>
            <w:tcW w:w="709" w:type="dxa"/>
            <w:tcBorders>
              <w:top w:val="nil"/>
              <w:bottom w:val="nil"/>
            </w:tcBorders>
          </w:tcPr>
          <w:p w14:paraId="0DF21EFF" w14:textId="77777777" w:rsidR="007F6982" w:rsidRDefault="007F6982" w:rsidP="007F6982">
            <w:pPr>
              <w:pStyle w:val="TableParagraph"/>
              <w:spacing w:before="35"/>
              <w:rPr>
                <w:sz w:val="16"/>
              </w:rPr>
            </w:pPr>
            <w:r>
              <w:rPr>
                <w:sz w:val="16"/>
              </w:rPr>
              <w:t>3.94</w:t>
            </w:r>
          </w:p>
        </w:tc>
        <w:tc>
          <w:tcPr>
            <w:tcW w:w="425" w:type="dxa"/>
            <w:tcBorders>
              <w:top w:val="nil"/>
              <w:bottom w:val="nil"/>
            </w:tcBorders>
          </w:tcPr>
          <w:p w14:paraId="1C9BD00A" w14:textId="77777777" w:rsidR="007F6982" w:rsidRDefault="007F6982" w:rsidP="007F6982">
            <w:pPr>
              <w:pStyle w:val="TableParagraph"/>
              <w:spacing w:before="35"/>
              <w:rPr>
                <w:sz w:val="16"/>
              </w:rPr>
            </w:pPr>
            <w:r>
              <w:rPr>
                <w:sz w:val="16"/>
              </w:rPr>
              <w:t>3.09</w:t>
            </w:r>
          </w:p>
        </w:tc>
        <w:tc>
          <w:tcPr>
            <w:tcW w:w="426" w:type="dxa"/>
            <w:tcBorders>
              <w:top w:val="nil"/>
              <w:bottom w:val="nil"/>
            </w:tcBorders>
          </w:tcPr>
          <w:p w14:paraId="2088DA57" w14:textId="77777777" w:rsidR="007F6982" w:rsidRDefault="007F6982" w:rsidP="007F6982">
            <w:pPr>
              <w:pStyle w:val="TableParagraph"/>
              <w:spacing w:before="35"/>
              <w:rPr>
                <w:sz w:val="16"/>
              </w:rPr>
            </w:pPr>
            <w:r>
              <w:rPr>
                <w:sz w:val="16"/>
              </w:rPr>
              <w:t>2.70</w:t>
            </w:r>
          </w:p>
        </w:tc>
        <w:tc>
          <w:tcPr>
            <w:tcW w:w="425" w:type="dxa"/>
            <w:tcBorders>
              <w:top w:val="nil"/>
              <w:bottom w:val="nil"/>
            </w:tcBorders>
          </w:tcPr>
          <w:p w14:paraId="3D2CF2C1" w14:textId="77777777" w:rsidR="007F6982" w:rsidRDefault="007F6982" w:rsidP="007F6982">
            <w:pPr>
              <w:pStyle w:val="TableParagraph"/>
              <w:spacing w:before="35"/>
              <w:ind w:right="97"/>
              <w:rPr>
                <w:sz w:val="16"/>
              </w:rPr>
            </w:pPr>
            <w:r>
              <w:rPr>
                <w:sz w:val="16"/>
              </w:rPr>
              <w:t>2.46</w:t>
            </w:r>
          </w:p>
        </w:tc>
        <w:tc>
          <w:tcPr>
            <w:tcW w:w="425" w:type="dxa"/>
            <w:tcBorders>
              <w:top w:val="nil"/>
              <w:bottom w:val="nil"/>
            </w:tcBorders>
          </w:tcPr>
          <w:p w14:paraId="0069A3F8" w14:textId="77777777" w:rsidR="007F6982" w:rsidRDefault="007F6982" w:rsidP="007F6982">
            <w:pPr>
              <w:pStyle w:val="TableParagraph"/>
              <w:spacing w:before="35"/>
              <w:rPr>
                <w:sz w:val="16"/>
              </w:rPr>
            </w:pPr>
            <w:r>
              <w:rPr>
                <w:sz w:val="16"/>
              </w:rPr>
              <w:t>2.31</w:t>
            </w:r>
          </w:p>
        </w:tc>
        <w:tc>
          <w:tcPr>
            <w:tcW w:w="425" w:type="dxa"/>
            <w:tcBorders>
              <w:top w:val="nil"/>
              <w:bottom w:val="nil"/>
            </w:tcBorders>
          </w:tcPr>
          <w:p w14:paraId="6FC40A01" w14:textId="77777777" w:rsidR="007F6982" w:rsidRDefault="007F6982" w:rsidP="007F6982">
            <w:pPr>
              <w:pStyle w:val="TableParagraph"/>
              <w:spacing w:before="35"/>
              <w:rPr>
                <w:sz w:val="16"/>
              </w:rPr>
            </w:pPr>
            <w:r>
              <w:rPr>
                <w:sz w:val="16"/>
              </w:rPr>
              <w:t>2.19</w:t>
            </w:r>
          </w:p>
        </w:tc>
        <w:tc>
          <w:tcPr>
            <w:tcW w:w="426" w:type="dxa"/>
            <w:tcBorders>
              <w:top w:val="nil"/>
              <w:bottom w:val="nil"/>
            </w:tcBorders>
          </w:tcPr>
          <w:p w14:paraId="4EC0A8F2" w14:textId="77777777" w:rsidR="007F6982" w:rsidRDefault="007F6982" w:rsidP="007F6982">
            <w:pPr>
              <w:pStyle w:val="TableParagraph"/>
              <w:spacing w:before="35"/>
              <w:rPr>
                <w:sz w:val="16"/>
              </w:rPr>
            </w:pPr>
            <w:r>
              <w:rPr>
                <w:sz w:val="16"/>
              </w:rPr>
              <w:t>2.10</w:t>
            </w:r>
          </w:p>
        </w:tc>
        <w:tc>
          <w:tcPr>
            <w:tcW w:w="425" w:type="dxa"/>
            <w:tcBorders>
              <w:top w:val="nil"/>
              <w:bottom w:val="nil"/>
            </w:tcBorders>
          </w:tcPr>
          <w:p w14:paraId="501E3962" w14:textId="77777777" w:rsidR="007F6982" w:rsidRDefault="007F6982" w:rsidP="007F6982">
            <w:pPr>
              <w:pStyle w:val="TableParagraph"/>
              <w:spacing w:before="35"/>
              <w:rPr>
                <w:sz w:val="16"/>
              </w:rPr>
            </w:pPr>
            <w:r>
              <w:rPr>
                <w:sz w:val="16"/>
              </w:rPr>
              <w:t>2.03</w:t>
            </w:r>
          </w:p>
        </w:tc>
        <w:tc>
          <w:tcPr>
            <w:tcW w:w="425" w:type="dxa"/>
            <w:tcBorders>
              <w:top w:val="nil"/>
              <w:bottom w:val="nil"/>
            </w:tcBorders>
          </w:tcPr>
          <w:p w14:paraId="328C4CE7" w14:textId="77777777" w:rsidR="007F6982" w:rsidRDefault="007F6982" w:rsidP="007F6982">
            <w:pPr>
              <w:pStyle w:val="TableParagraph"/>
              <w:spacing w:before="35"/>
              <w:rPr>
                <w:sz w:val="16"/>
              </w:rPr>
            </w:pPr>
            <w:r>
              <w:rPr>
                <w:sz w:val="16"/>
              </w:rPr>
              <w:t>1.98</w:t>
            </w:r>
          </w:p>
        </w:tc>
        <w:tc>
          <w:tcPr>
            <w:tcW w:w="425" w:type="dxa"/>
            <w:tcBorders>
              <w:top w:val="nil"/>
              <w:bottom w:val="nil"/>
            </w:tcBorders>
          </w:tcPr>
          <w:p w14:paraId="4B6F0DC3" w14:textId="77777777" w:rsidR="007F6982" w:rsidRDefault="007F6982" w:rsidP="007F6982">
            <w:pPr>
              <w:pStyle w:val="TableParagraph"/>
              <w:spacing w:before="35"/>
              <w:rPr>
                <w:sz w:val="16"/>
              </w:rPr>
            </w:pPr>
            <w:r>
              <w:rPr>
                <w:sz w:val="16"/>
              </w:rPr>
              <w:t>1.93</w:t>
            </w:r>
          </w:p>
        </w:tc>
        <w:tc>
          <w:tcPr>
            <w:tcW w:w="426" w:type="dxa"/>
            <w:tcBorders>
              <w:top w:val="nil"/>
              <w:bottom w:val="nil"/>
            </w:tcBorders>
          </w:tcPr>
          <w:p w14:paraId="7E6FD57E" w14:textId="77777777" w:rsidR="007F6982" w:rsidRDefault="007F6982" w:rsidP="007F6982">
            <w:pPr>
              <w:pStyle w:val="TableParagraph"/>
              <w:spacing w:before="35"/>
              <w:rPr>
                <w:sz w:val="16"/>
              </w:rPr>
            </w:pPr>
            <w:r>
              <w:rPr>
                <w:sz w:val="16"/>
              </w:rPr>
              <w:t>1.89</w:t>
            </w:r>
          </w:p>
        </w:tc>
        <w:tc>
          <w:tcPr>
            <w:tcW w:w="425" w:type="dxa"/>
            <w:tcBorders>
              <w:top w:val="nil"/>
              <w:bottom w:val="nil"/>
            </w:tcBorders>
          </w:tcPr>
          <w:p w14:paraId="235E32F1" w14:textId="77777777" w:rsidR="007F6982" w:rsidRDefault="007F6982" w:rsidP="007F6982">
            <w:pPr>
              <w:pStyle w:val="TableParagraph"/>
              <w:spacing w:before="35"/>
              <w:rPr>
                <w:sz w:val="16"/>
              </w:rPr>
            </w:pPr>
            <w:r>
              <w:rPr>
                <w:sz w:val="16"/>
              </w:rPr>
              <w:t>1.85</w:t>
            </w:r>
          </w:p>
        </w:tc>
        <w:tc>
          <w:tcPr>
            <w:tcW w:w="567" w:type="dxa"/>
            <w:tcBorders>
              <w:top w:val="nil"/>
              <w:bottom w:val="nil"/>
            </w:tcBorders>
          </w:tcPr>
          <w:p w14:paraId="6FD51E3D" w14:textId="77777777" w:rsidR="007F6982" w:rsidRDefault="007F6982" w:rsidP="007F6982">
            <w:pPr>
              <w:pStyle w:val="TableParagraph"/>
              <w:spacing w:before="35"/>
              <w:ind w:left="87" w:right="79"/>
              <w:jc w:val="center"/>
              <w:rPr>
                <w:sz w:val="16"/>
              </w:rPr>
            </w:pPr>
            <w:r>
              <w:rPr>
                <w:sz w:val="16"/>
              </w:rPr>
              <w:t>1.82</w:t>
            </w:r>
          </w:p>
        </w:tc>
        <w:tc>
          <w:tcPr>
            <w:tcW w:w="425" w:type="dxa"/>
            <w:tcBorders>
              <w:top w:val="nil"/>
              <w:bottom w:val="nil"/>
            </w:tcBorders>
          </w:tcPr>
          <w:p w14:paraId="5DF6106E" w14:textId="77777777" w:rsidR="007F6982" w:rsidRDefault="007F6982" w:rsidP="007F6982">
            <w:pPr>
              <w:pStyle w:val="TableParagraph"/>
              <w:spacing w:before="35"/>
              <w:ind w:right="97"/>
              <w:rPr>
                <w:sz w:val="16"/>
              </w:rPr>
            </w:pPr>
            <w:r>
              <w:rPr>
                <w:sz w:val="16"/>
              </w:rPr>
              <w:t>1.79</w:t>
            </w:r>
          </w:p>
        </w:tc>
        <w:tc>
          <w:tcPr>
            <w:tcW w:w="425" w:type="dxa"/>
            <w:tcBorders>
              <w:top w:val="nil"/>
              <w:bottom w:val="nil"/>
            </w:tcBorders>
          </w:tcPr>
          <w:p w14:paraId="43E138FB" w14:textId="77777777" w:rsidR="007F6982" w:rsidRDefault="007F6982" w:rsidP="007F6982">
            <w:pPr>
              <w:pStyle w:val="TableParagraph"/>
              <w:spacing w:before="35"/>
              <w:rPr>
                <w:sz w:val="16"/>
              </w:rPr>
            </w:pPr>
            <w:r>
              <w:rPr>
                <w:sz w:val="16"/>
              </w:rPr>
              <w:t>1.77</w:t>
            </w:r>
          </w:p>
        </w:tc>
      </w:tr>
      <w:tr w:rsidR="007F6982" w14:paraId="7956ABF8" w14:textId="77777777" w:rsidTr="007F6982">
        <w:trPr>
          <w:trHeight w:val="254"/>
        </w:trPr>
        <w:tc>
          <w:tcPr>
            <w:tcW w:w="1134" w:type="dxa"/>
            <w:tcBorders>
              <w:top w:val="nil"/>
              <w:bottom w:val="nil"/>
            </w:tcBorders>
          </w:tcPr>
          <w:p w14:paraId="55E077D7" w14:textId="77777777" w:rsidR="007F6982" w:rsidRDefault="007F6982" w:rsidP="007F6982">
            <w:pPr>
              <w:pStyle w:val="TableParagraph"/>
              <w:spacing w:before="31"/>
              <w:ind w:right="98"/>
              <w:rPr>
                <w:rFonts w:ascii="Arial"/>
                <w:b/>
                <w:sz w:val="16"/>
              </w:rPr>
            </w:pPr>
            <w:r>
              <w:rPr>
                <w:rFonts w:ascii="Arial"/>
                <w:b/>
                <w:sz w:val="16"/>
              </w:rPr>
              <w:t>100</w:t>
            </w:r>
          </w:p>
        </w:tc>
        <w:tc>
          <w:tcPr>
            <w:tcW w:w="709" w:type="dxa"/>
            <w:tcBorders>
              <w:top w:val="nil"/>
              <w:bottom w:val="nil"/>
            </w:tcBorders>
          </w:tcPr>
          <w:p w14:paraId="1F625484" w14:textId="77777777" w:rsidR="007F6982" w:rsidRDefault="007F6982" w:rsidP="007F6982">
            <w:pPr>
              <w:pStyle w:val="TableParagraph"/>
              <w:rPr>
                <w:sz w:val="16"/>
              </w:rPr>
            </w:pPr>
            <w:r>
              <w:rPr>
                <w:sz w:val="16"/>
              </w:rPr>
              <w:t>3.94</w:t>
            </w:r>
          </w:p>
        </w:tc>
        <w:tc>
          <w:tcPr>
            <w:tcW w:w="425" w:type="dxa"/>
            <w:tcBorders>
              <w:top w:val="nil"/>
              <w:bottom w:val="nil"/>
            </w:tcBorders>
          </w:tcPr>
          <w:p w14:paraId="1A510487" w14:textId="77777777" w:rsidR="007F6982" w:rsidRDefault="007F6982" w:rsidP="007F6982">
            <w:pPr>
              <w:pStyle w:val="TableParagraph"/>
              <w:rPr>
                <w:sz w:val="16"/>
              </w:rPr>
            </w:pPr>
            <w:r>
              <w:rPr>
                <w:sz w:val="16"/>
              </w:rPr>
              <w:t>3.09</w:t>
            </w:r>
          </w:p>
        </w:tc>
        <w:tc>
          <w:tcPr>
            <w:tcW w:w="426" w:type="dxa"/>
            <w:tcBorders>
              <w:top w:val="nil"/>
              <w:bottom w:val="nil"/>
            </w:tcBorders>
          </w:tcPr>
          <w:p w14:paraId="312767D7" w14:textId="77777777" w:rsidR="007F6982" w:rsidRDefault="007F6982" w:rsidP="007F6982">
            <w:pPr>
              <w:pStyle w:val="TableParagraph"/>
              <w:rPr>
                <w:sz w:val="16"/>
              </w:rPr>
            </w:pPr>
            <w:r>
              <w:rPr>
                <w:sz w:val="16"/>
              </w:rPr>
              <w:t>2.70</w:t>
            </w:r>
          </w:p>
        </w:tc>
        <w:tc>
          <w:tcPr>
            <w:tcW w:w="425" w:type="dxa"/>
            <w:tcBorders>
              <w:top w:val="nil"/>
              <w:bottom w:val="nil"/>
            </w:tcBorders>
          </w:tcPr>
          <w:p w14:paraId="4FC770CE" w14:textId="77777777" w:rsidR="007F6982" w:rsidRDefault="007F6982" w:rsidP="007F6982">
            <w:pPr>
              <w:pStyle w:val="TableParagraph"/>
              <w:ind w:right="97"/>
              <w:rPr>
                <w:sz w:val="16"/>
              </w:rPr>
            </w:pPr>
            <w:r>
              <w:rPr>
                <w:sz w:val="16"/>
              </w:rPr>
              <w:t>2.46</w:t>
            </w:r>
          </w:p>
        </w:tc>
        <w:tc>
          <w:tcPr>
            <w:tcW w:w="425" w:type="dxa"/>
            <w:tcBorders>
              <w:top w:val="nil"/>
              <w:bottom w:val="nil"/>
            </w:tcBorders>
          </w:tcPr>
          <w:p w14:paraId="313F768A" w14:textId="77777777" w:rsidR="007F6982" w:rsidRDefault="007F6982" w:rsidP="007F6982">
            <w:pPr>
              <w:pStyle w:val="TableParagraph"/>
              <w:rPr>
                <w:sz w:val="16"/>
              </w:rPr>
            </w:pPr>
            <w:r>
              <w:rPr>
                <w:sz w:val="16"/>
              </w:rPr>
              <w:t>2.31</w:t>
            </w:r>
          </w:p>
        </w:tc>
        <w:tc>
          <w:tcPr>
            <w:tcW w:w="425" w:type="dxa"/>
            <w:tcBorders>
              <w:top w:val="nil"/>
              <w:bottom w:val="nil"/>
            </w:tcBorders>
          </w:tcPr>
          <w:p w14:paraId="6AB34E98" w14:textId="77777777" w:rsidR="007F6982" w:rsidRDefault="007F6982" w:rsidP="007F6982">
            <w:pPr>
              <w:pStyle w:val="TableParagraph"/>
              <w:rPr>
                <w:sz w:val="16"/>
              </w:rPr>
            </w:pPr>
            <w:r>
              <w:rPr>
                <w:sz w:val="16"/>
              </w:rPr>
              <w:t>2.19</w:t>
            </w:r>
          </w:p>
        </w:tc>
        <w:tc>
          <w:tcPr>
            <w:tcW w:w="426" w:type="dxa"/>
            <w:tcBorders>
              <w:top w:val="nil"/>
              <w:bottom w:val="nil"/>
            </w:tcBorders>
          </w:tcPr>
          <w:p w14:paraId="7BDAFB7A" w14:textId="77777777" w:rsidR="007F6982" w:rsidRDefault="007F6982" w:rsidP="007F6982">
            <w:pPr>
              <w:pStyle w:val="TableParagraph"/>
              <w:rPr>
                <w:sz w:val="16"/>
              </w:rPr>
            </w:pPr>
            <w:r>
              <w:rPr>
                <w:sz w:val="16"/>
              </w:rPr>
              <w:t>2.10</w:t>
            </w:r>
          </w:p>
        </w:tc>
        <w:tc>
          <w:tcPr>
            <w:tcW w:w="425" w:type="dxa"/>
            <w:tcBorders>
              <w:top w:val="nil"/>
              <w:bottom w:val="nil"/>
            </w:tcBorders>
          </w:tcPr>
          <w:p w14:paraId="1AEE647E" w14:textId="77777777" w:rsidR="007F6982" w:rsidRDefault="007F6982" w:rsidP="007F6982">
            <w:pPr>
              <w:pStyle w:val="TableParagraph"/>
              <w:rPr>
                <w:sz w:val="16"/>
              </w:rPr>
            </w:pPr>
            <w:r>
              <w:rPr>
                <w:sz w:val="16"/>
              </w:rPr>
              <w:t>2.03</w:t>
            </w:r>
          </w:p>
        </w:tc>
        <w:tc>
          <w:tcPr>
            <w:tcW w:w="425" w:type="dxa"/>
            <w:tcBorders>
              <w:top w:val="nil"/>
              <w:bottom w:val="nil"/>
            </w:tcBorders>
          </w:tcPr>
          <w:p w14:paraId="46920246" w14:textId="77777777" w:rsidR="007F6982" w:rsidRDefault="007F6982" w:rsidP="007F6982">
            <w:pPr>
              <w:pStyle w:val="TableParagraph"/>
              <w:rPr>
                <w:sz w:val="16"/>
              </w:rPr>
            </w:pPr>
            <w:r>
              <w:rPr>
                <w:sz w:val="16"/>
              </w:rPr>
              <w:t>1.97</w:t>
            </w:r>
          </w:p>
        </w:tc>
        <w:tc>
          <w:tcPr>
            <w:tcW w:w="425" w:type="dxa"/>
            <w:tcBorders>
              <w:top w:val="nil"/>
              <w:bottom w:val="nil"/>
            </w:tcBorders>
          </w:tcPr>
          <w:p w14:paraId="6A6E22BA" w14:textId="77777777" w:rsidR="007F6982" w:rsidRDefault="007F6982" w:rsidP="007F6982">
            <w:pPr>
              <w:pStyle w:val="TableParagraph"/>
              <w:rPr>
                <w:sz w:val="16"/>
              </w:rPr>
            </w:pPr>
            <w:r>
              <w:rPr>
                <w:sz w:val="16"/>
              </w:rPr>
              <w:t>1.93</w:t>
            </w:r>
          </w:p>
        </w:tc>
        <w:tc>
          <w:tcPr>
            <w:tcW w:w="426" w:type="dxa"/>
            <w:tcBorders>
              <w:top w:val="nil"/>
              <w:bottom w:val="nil"/>
            </w:tcBorders>
          </w:tcPr>
          <w:p w14:paraId="1E37179C" w14:textId="77777777" w:rsidR="007F6982" w:rsidRDefault="007F6982" w:rsidP="007F6982">
            <w:pPr>
              <w:pStyle w:val="TableParagraph"/>
              <w:rPr>
                <w:sz w:val="16"/>
              </w:rPr>
            </w:pPr>
            <w:r>
              <w:rPr>
                <w:sz w:val="16"/>
              </w:rPr>
              <w:t>1.89</w:t>
            </w:r>
          </w:p>
        </w:tc>
        <w:tc>
          <w:tcPr>
            <w:tcW w:w="425" w:type="dxa"/>
            <w:tcBorders>
              <w:top w:val="nil"/>
              <w:bottom w:val="nil"/>
            </w:tcBorders>
          </w:tcPr>
          <w:p w14:paraId="42916D93" w14:textId="77777777" w:rsidR="007F6982" w:rsidRDefault="007F6982" w:rsidP="007F6982">
            <w:pPr>
              <w:pStyle w:val="TableParagraph"/>
              <w:rPr>
                <w:sz w:val="16"/>
              </w:rPr>
            </w:pPr>
            <w:r>
              <w:rPr>
                <w:sz w:val="16"/>
              </w:rPr>
              <w:t>1.85</w:t>
            </w:r>
          </w:p>
        </w:tc>
        <w:tc>
          <w:tcPr>
            <w:tcW w:w="567" w:type="dxa"/>
            <w:tcBorders>
              <w:top w:val="nil"/>
              <w:bottom w:val="nil"/>
            </w:tcBorders>
          </w:tcPr>
          <w:p w14:paraId="60257931" w14:textId="77777777" w:rsidR="007F6982" w:rsidRDefault="007F6982" w:rsidP="007F6982">
            <w:pPr>
              <w:pStyle w:val="TableParagraph"/>
              <w:ind w:left="87" w:right="79"/>
              <w:jc w:val="center"/>
              <w:rPr>
                <w:sz w:val="16"/>
              </w:rPr>
            </w:pPr>
            <w:r>
              <w:rPr>
                <w:sz w:val="16"/>
              </w:rPr>
              <w:t>1.82</w:t>
            </w:r>
          </w:p>
        </w:tc>
        <w:tc>
          <w:tcPr>
            <w:tcW w:w="425" w:type="dxa"/>
            <w:tcBorders>
              <w:top w:val="nil"/>
              <w:bottom w:val="nil"/>
            </w:tcBorders>
          </w:tcPr>
          <w:p w14:paraId="18A73002" w14:textId="77777777" w:rsidR="007F6982" w:rsidRDefault="007F6982" w:rsidP="007F6982">
            <w:pPr>
              <w:pStyle w:val="TableParagraph"/>
              <w:ind w:right="97"/>
              <w:rPr>
                <w:sz w:val="16"/>
              </w:rPr>
            </w:pPr>
            <w:r>
              <w:rPr>
                <w:sz w:val="16"/>
              </w:rPr>
              <w:t>1.79</w:t>
            </w:r>
          </w:p>
        </w:tc>
        <w:tc>
          <w:tcPr>
            <w:tcW w:w="425" w:type="dxa"/>
            <w:tcBorders>
              <w:top w:val="nil"/>
              <w:bottom w:val="nil"/>
            </w:tcBorders>
          </w:tcPr>
          <w:p w14:paraId="60E98315" w14:textId="77777777" w:rsidR="007F6982" w:rsidRDefault="007F6982" w:rsidP="007F6982">
            <w:pPr>
              <w:pStyle w:val="TableParagraph"/>
              <w:rPr>
                <w:sz w:val="16"/>
              </w:rPr>
            </w:pPr>
            <w:r>
              <w:rPr>
                <w:sz w:val="16"/>
              </w:rPr>
              <w:t>1.77</w:t>
            </w:r>
          </w:p>
        </w:tc>
      </w:tr>
    </w:tbl>
    <w:p w14:paraId="0D104627" w14:textId="77777777" w:rsidR="007F6982" w:rsidRDefault="007F6982" w:rsidP="007F6982">
      <w:pPr>
        <w:rPr>
          <w:lang w:val="en-US"/>
        </w:rPr>
      </w:pPr>
    </w:p>
    <w:p w14:paraId="445FFFCA" w14:textId="77777777" w:rsidR="007F6982" w:rsidRDefault="007F6982" w:rsidP="007F6982">
      <w:pPr>
        <w:rPr>
          <w:lang w:val="en-US"/>
        </w:rPr>
      </w:pPr>
    </w:p>
    <w:p w14:paraId="31E4B602" w14:textId="77777777" w:rsidR="007F6982" w:rsidRDefault="007F6982" w:rsidP="007F6982">
      <w:pPr>
        <w:rPr>
          <w:lang w:val="en-US"/>
        </w:rPr>
      </w:pPr>
    </w:p>
    <w:p w14:paraId="2E274B76" w14:textId="77777777" w:rsidR="007F6982" w:rsidRDefault="007F6982" w:rsidP="007F6982">
      <w:pPr>
        <w:rPr>
          <w:lang w:val="en-US"/>
        </w:rPr>
      </w:pPr>
    </w:p>
    <w:p w14:paraId="3486B473" w14:textId="77777777" w:rsidR="007F6982" w:rsidRDefault="007F6982" w:rsidP="007F6982">
      <w:pPr>
        <w:rPr>
          <w:lang w:val="en-US"/>
        </w:rPr>
      </w:pPr>
    </w:p>
    <w:p w14:paraId="2EC57DAA" w14:textId="77777777" w:rsidR="007F6982" w:rsidRDefault="007F6982" w:rsidP="007F6982">
      <w:pPr>
        <w:rPr>
          <w:lang w:val="en-US"/>
        </w:rPr>
      </w:pPr>
    </w:p>
    <w:p w14:paraId="6972AD16" w14:textId="77777777" w:rsidR="00155C8B" w:rsidRDefault="00155C8B" w:rsidP="007F6982">
      <w:pPr>
        <w:rPr>
          <w:lang w:val="en-US"/>
        </w:rPr>
      </w:pPr>
    </w:p>
    <w:p w14:paraId="6F670606" w14:textId="77777777" w:rsidR="00155C8B" w:rsidRDefault="00155C8B" w:rsidP="007F6982">
      <w:pPr>
        <w:rPr>
          <w:lang w:val="en-US"/>
        </w:rPr>
      </w:pPr>
    </w:p>
    <w:p w14:paraId="5E5EF6A2" w14:textId="77777777" w:rsidR="00155C8B" w:rsidRDefault="00155C8B" w:rsidP="007F6982">
      <w:pPr>
        <w:rPr>
          <w:lang w:val="en-US"/>
        </w:rPr>
      </w:pPr>
    </w:p>
    <w:p w14:paraId="7C2898C3" w14:textId="77777777" w:rsidR="004E26B9" w:rsidRDefault="004E26B9" w:rsidP="007F6982">
      <w:pPr>
        <w:rPr>
          <w:lang w:val="en-US"/>
        </w:rPr>
      </w:pPr>
    </w:p>
    <w:p w14:paraId="3C7970F8" w14:textId="77777777" w:rsidR="004E26B9" w:rsidRDefault="004E26B9" w:rsidP="007F6982">
      <w:pPr>
        <w:rPr>
          <w:lang w:val="en-US"/>
        </w:rPr>
      </w:pPr>
    </w:p>
    <w:p w14:paraId="19EFA4F3" w14:textId="77777777" w:rsidR="007F6982" w:rsidRDefault="007F6982" w:rsidP="007F6982">
      <w:pPr>
        <w:rPr>
          <w:lang w:val="en-US"/>
        </w:rPr>
      </w:pPr>
      <w:r>
        <w:rPr>
          <w:lang w:val="en-US"/>
        </w:rPr>
        <w:lastRenderedPageBreak/>
        <w:t>Lampiran 6. Tabel t</w:t>
      </w:r>
    </w:p>
    <w:tbl>
      <w:tblPr>
        <w:tblW w:w="765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957"/>
        <w:gridCol w:w="956"/>
        <w:gridCol w:w="958"/>
        <w:gridCol w:w="956"/>
        <w:gridCol w:w="956"/>
        <w:gridCol w:w="958"/>
        <w:gridCol w:w="975"/>
      </w:tblGrid>
      <w:tr w:rsidR="007F6982" w14:paraId="1364F9B4" w14:textId="77777777" w:rsidTr="007F6982">
        <w:trPr>
          <w:trHeight w:val="286"/>
        </w:trPr>
        <w:tc>
          <w:tcPr>
            <w:tcW w:w="938" w:type="dxa"/>
            <w:tcBorders>
              <w:bottom w:val="nil"/>
            </w:tcBorders>
          </w:tcPr>
          <w:p w14:paraId="1997C35D" w14:textId="77777777" w:rsidR="007F6982" w:rsidRDefault="007F6982" w:rsidP="007F6982">
            <w:pPr>
              <w:pStyle w:val="TableParagraph"/>
              <w:spacing w:before="0" w:line="178" w:lineRule="exact"/>
              <w:rPr>
                <w:rFonts w:ascii="Arial"/>
                <w:b/>
                <w:sz w:val="16"/>
              </w:rPr>
            </w:pPr>
            <w:r>
              <w:rPr>
                <w:rFonts w:ascii="Arial"/>
                <w:b/>
                <w:sz w:val="16"/>
              </w:rPr>
              <w:t>Pr</w:t>
            </w:r>
          </w:p>
        </w:tc>
        <w:tc>
          <w:tcPr>
            <w:tcW w:w="957" w:type="dxa"/>
            <w:tcBorders>
              <w:bottom w:val="nil"/>
            </w:tcBorders>
          </w:tcPr>
          <w:p w14:paraId="6E2E8C64" w14:textId="77777777" w:rsidR="007F6982" w:rsidRDefault="007F6982" w:rsidP="007F6982">
            <w:pPr>
              <w:pStyle w:val="TableParagraph"/>
              <w:spacing w:before="63"/>
              <w:ind w:right="96"/>
              <w:rPr>
                <w:rFonts w:ascii="Arial"/>
                <w:b/>
                <w:sz w:val="16"/>
              </w:rPr>
            </w:pPr>
            <w:r>
              <w:rPr>
                <w:rFonts w:ascii="Arial"/>
                <w:b/>
                <w:sz w:val="16"/>
              </w:rPr>
              <w:t>0.25</w:t>
            </w:r>
          </w:p>
        </w:tc>
        <w:tc>
          <w:tcPr>
            <w:tcW w:w="956" w:type="dxa"/>
            <w:tcBorders>
              <w:bottom w:val="nil"/>
            </w:tcBorders>
          </w:tcPr>
          <w:p w14:paraId="0ACCCEB8" w14:textId="77777777" w:rsidR="007F6982" w:rsidRDefault="007F6982" w:rsidP="007F6982">
            <w:pPr>
              <w:pStyle w:val="TableParagraph"/>
              <w:spacing w:before="63"/>
              <w:rPr>
                <w:rFonts w:ascii="Arial"/>
                <w:b/>
                <w:sz w:val="16"/>
              </w:rPr>
            </w:pPr>
            <w:r>
              <w:rPr>
                <w:rFonts w:ascii="Arial"/>
                <w:b/>
                <w:sz w:val="16"/>
              </w:rPr>
              <w:t>0.10</w:t>
            </w:r>
          </w:p>
        </w:tc>
        <w:tc>
          <w:tcPr>
            <w:tcW w:w="958" w:type="dxa"/>
            <w:tcBorders>
              <w:bottom w:val="nil"/>
            </w:tcBorders>
          </w:tcPr>
          <w:p w14:paraId="6E231C04" w14:textId="77777777" w:rsidR="007F6982" w:rsidRDefault="007F6982" w:rsidP="007F6982">
            <w:pPr>
              <w:pStyle w:val="TableParagraph"/>
              <w:spacing w:before="63"/>
              <w:rPr>
                <w:rFonts w:ascii="Arial"/>
                <w:b/>
                <w:sz w:val="16"/>
              </w:rPr>
            </w:pPr>
            <w:r>
              <w:rPr>
                <w:rFonts w:ascii="Arial"/>
                <w:b/>
                <w:sz w:val="16"/>
              </w:rPr>
              <w:t>0.05</w:t>
            </w:r>
          </w:p>
        </w:tc>
        <w:tc>
          <w:tcPr>
            <w:tcW w:w="956" w:type="dxa"/>
            <w:tcBorders>
              <w:bottom w:val="nil"/>
            </w:tcBorders>
          </w:tcPr>
          <w:p w14:paraId="53F6C7FA" w14:textId="77777777" w:rsidR="007F6982" w:rsidRDefault="007F6982" w:rsidP="007F6982">
            <w:pPr>
              <w:pStyle w:val="TableParagraph"/>
              <w:spacing w:before="63"/>
              <w:rPr>
                <w:rFonts w:ascii="Arial"/>
                <w:b/>
                <w:sz w:val="16"/>
              </w:rPr>
            </w:pPr>
            <w:r>
              <w:rPr>
                <w:rFonts w:ascii="Arial"/>
                <w:b/>
                <w:sz w:val="16"/>
              </w:rPr>
              <w:t>0.025</w:t>
            </w:r>
          </w:p>
        </w:tc>
        <w:tc>
          <w:tcPr>
            <w:tcW w:w="956" w:type="dxa"/>
            <w:tcBorders>
              <w:bottom w:val="nil"/>
            </w:tcBorders>
          </w:tcPr>
          <w:p w14:paraId="3D62ABD8" w14:textId="77777777" w:rsidR="007F6982" w:rsidRDefault="007F6982" w:rsidP="007F6982">
            <w:pPr>
              <w:pStyle w:val="TableParagraph"/>
              <w:spacing w:before="63"/>
              <w:ind w:right="94"/>
              <w:rPr>
                <w:rFonts w:ascii="Arial"/>
                <w:b/>
                <w:sz w:val="16"/>
              </w:rPr>
            </w:pPr>
            <w:r>
              <w:rPr>
                <w:rFonts w:ascii="Arial"/>
                <w:b/>
                <w:sz w:val="16"/>
              </w:rPr>
              <w:t>0.01</w:t>
            </w:r>
          </w:p>
        </w:tc>
        <w:tc>
          <w:tcPr>
            <w:tcW w:w="958" w:type="dxa"/>
            <w:tcBorders>
              <w:bottom w:val="nil"/>
            </w:tcBorders>
          </w:tcPr>
          <w:p w14:paraId="0D675823" w14:textId="77777777" w:rsidR="007F6982" w:rsidRDefault="007F6982" w:rsidP="007F6982">
            <w:pPr>
              <w:pStyle w:val="TableParagraph"/>
              <w:spacing w:before="63"/>
              <w:ind w:right="93"/>
              <w:rPr>
                <w:rFonts w:ascii="Arial"/>
                <w:b/>
                <w:sz w:val="16"/>
              </w:rPr>
            </w:pPr>
            <w:r>
              <w:rPr>
                <w:rFonts w:ascii="Arial"/>
                <w:b/>
                <w:sz w:val="16"/>
              </w:rPr>
              <w:t>0.005</w:t>
            </w:r>
          </w:p>
        </w:tc>
        <w:tc>
          <w:tcPr>
            <w:tcW w:w="975" w:type="dxa"/>
            <w:tcBorders>
              <w:bottom w:val="nil"/>
            </w:tcBorders>
          </w:tcPr>
          <w:p w14:paraId="50ACE1F3" w14:textId="77777777" w:rsidR="007F6982" w:rsidRDefault="007F6982" w:rsidP="007F6982">
            <w:pPr>
              <w:pStyle w:val="TableParagraph"/>
              <w:spacing w:before="63"/>
              <w:ind w:right="90"/>
              <w:rPr>
                <w:rFonts w:ascii="Arial"/>
                <w:b/>
                <w:sz w:val="16"/>
              </w:rPr>
            </w:pPr>
            <w:r>
              <w:rPr>
                <w:rFonts w:ascii="Arial"/>
                <w:b/>
                <w:sz w:val="16"/>
              </w:rPr>
              <w:t>0.001</w:t>
            </w:r>
          </w:p>
        </w:tc>
      </w:tr>
      <w:tr w:rsidR="007F6982" w14:paraId="51E39D42" w14:textId="77777777" w:rsidTr="007F6982">
        <w:trPr>
          <w:trHeight w:val="222"/>
        </w:trPr>
        <w:tc>
          <w:tcPr>
            <w:tcW w:w="938" w:type="dxa"/>
            <w:tcBorders>
              <w:top w:val="nil"/>
            </w:tcBorders>
          </w:tcPr>
          <w:p w14:paraId="23CC1A60" w14:textId="77777777" w:rsidR="007F6982" w:rsidRDefault="007F6982" w:rsidP="007F6982">
            <w:pPr>
              <w:pStyle w:val="TableParagraph"/>
              <w:spacing w:line="168" w:lineRule="exact"/>
              <w:ind w:left="107" w:right="0"/>
              <w:jc w:val="left"/>
              <w:rPr>
                <w:rFonts w:ascii="Arial"/>
                <w:b/>
                <w:sz w:val="16"/>
              </w:rPr>
            </w:pPr>
            <w:r>
              <w:rPr>
                <w:rFonts w:ascii="Arial"/>
                <w:b/>
                <w:sz w:val="16"/>
              </w:rPr>
              <w:t>df</w:t>
            </w:r>
          </w:p>
        </w:tc>
        <w:tc>
          <w:tcPr>
            <w:tcW w:w="957" w:type="dxa"/>
            <w:tcBorders>
              <w:top w:val="nil"/>
            </w:tcBorders>
          </w:tcPr>
          <w:p w14:paraId="681CA040" w14:textId="77777777" w:rsidR="007F6982" w:rsidRDefault="007F6982" w:rsidP="007F6982">
            <w:pPr>
              <w:pStyle w:val="TableParagraph"/>
              <w:spacing w:line="168" w:lineRule="exact"/>
              <w:ind w:right="96"/>
              <w:rPr>
                <w:rFonts w:ascii="Arial"/>
                <w:b/>
                <w:sz w:val="16"/>
              </w:rPr>
            </w:pPr>
            <w:r>
              <w:rPr>
                <w:rFonts w:ascii="Arial"/>
                <w:b/>
                <w:sz w:val="16"/>
              </w:rPr>
              <w:t>0.50</w:t>
            </w:r>
          </w:p>
        </w:tc>
        <w:tc>
          <w:tcPr>
            <w:tcW w:w="956" w:type="dxa"/>
            <w:tcBorders>
              <w:top w:val="nil"/>
            </w:tcBorders>
          </w:tcPr>
          <w:p w14:paraId="2D3CAD1D" w14:textId="77777777" w:rsidR="007F6982" w:rsidRDefault="007F6982" w:rsidP="007F6982">
            <w:pPr>
              <w:pStyle w:val="TableParagraph"/>
              <w:spacing w:line="168" w:lineRule="exact"/>
              <w:rPr>
                <w:rFonts w:ascii="Arial"/>
                <w:b/>
                <w:sz w:val="16"/>
              </w:rPr>
            </w:pPr>
            <w:r>
              <w:rPr>
                <w:rFonts w:ascii="Arial"/>
                <w:b/>
                <w:sz w:val="16"/>
              </w:rPr>
              <w:t>0.20</w:t>
            </w:r>
          </w:p>
        </w:tc>
        <w:tc>
          <w:tcPr>
            <w:tcW w:w="958" w:type="dxa"/>
            <w:tcBorders>
              <w:top w:val="nil"/>
            </w:tcBorders>
          </w:tcPr>
          <w:p w14:paraId="0BCA00AA" w14:textId="77777777" w:rsidR="007F6982" w:rsidRDefault="007F6982" w:rsidP="007F6982">
            <w:pPr>
              <w:pStyle w:val="TableParagraph"/>
              <w:spacing w:line="168" w:lineRule="exact"/>
              <w:rPr>
                <w:rFonts w:ascii="Arial"/>
                <w:b/>
                <w:sz w:val="16"/>
              </w:rPr>
            </w:pPr>
            <w:r>
              <w:rPr>
                <w:rFonts w:ascii="Arial"/>
                <w:b/>
                <w:sz w:val="16"/>
              </w:rPr>
              <w:t>0.10</w:t>
            </w:r>
          </w:p>
        </w:tc>
        <w:tc>
          <w:tcPr>
            <w:tcW w:w="956" w:type="dxa"/>
            <w:tcBorders>
              <w:top w:val="nil"/>
            </w:tcBorders>
          </w:tcPr>
          <w:p w14:paraId="5F88260A" w14:textId="77777777" w:rsidR="007F6982" w:rsidRDefault="007F6982" w:rsidP="007F6982">
            <w:pPr>
              <w:pStyle w:val="TableParagraph"/>
              <w:spacing w:line="168" w:lineRule="exact"/>
              <w:rPr>
                <w:rFonts w:ascii="Arial"/>
                <w:b/>
                <w:sz w:val="16"/>
              </w:rPr>
            </w:pPr>
            <w:r>
              <w:rPr>
                <w:rFonts w:ascii="Arial"/>
                <w:b/>
                <w:sz w:val="16"/>
              </w:rPr>
              <w:t>0.050</w:t>
            </w:r>
          </w:p>
        </w:tc>
        <w:tc>
          <w:tcPr>
            <w:tcW w:w="956" w:type="dxa"/>
            <w:tcBorders>
              <w:top w:val="nil"/>
            </w:tcBorders>
          </w:tcPr>
          <w:p w14:paraId="052834E3" w14:textId="77777777" w:rsidR="007F6982" w:rsidRDefault="007F6982" w:rsidP="007F6982">
            <w:pPr>
              <w:pStyle w:val="TableParagraph"/>
              <w:spacing w:line="168" w:lineRule="exact"/>
              <w:ind w:right="94"/>
              <w:rPr>
                <w:rFonts w:ascii="Arial"/>
                <w:b/>
                <w:sz w:val="16"/>
              </w:rPr>
            </w:pPr>
            <w:r>
              <w:rPr>
                <w:rFonts w:ascii="Arial"/>
                <w:b/>
                <w:sz w:val="16"/>
              </w:rPr>
              <w:t>0.02</w:t>
            </w:r>
          </w:p>
        </w:tc>
        <w:tc>
          <w:tcPr>
            <w:tcW w:w="958" w:type="dxa"/>
            <w:tcBorders>
              <w:top w:val="nil"/>
            </w:tcBorders>
          </w:tcPr>
          <w:p w14:paraId="7281A77A" w14:textId="77777777" w:rsidR="007F6982" w:rsidRDefault="007F6982" w:rsidP="007F6982">
            <w:pPr>
              <w:pStyle w:val="TableParagraph"/>
              <w:spacing w:line="168" w:lineRule="exact"/>
              <w:ind w:right="93"/>
              <w:rPr>
                <w:rFonts w:ascii="Arial"/>
                <w:b/>
                <w:sz w:val="16"/>
              </w:rPr>
            </w:pPr>
            <w:r>
              <w:rPr>
                <w:rFonts w:ascii="Arial"/>
                <w:b/>
                <w:sz w:val="16"/>
              </w:rPr>
              <w:t>0.010</w:t>
            </w:r>
          </w:p>
        </w:tc>
        <w:tc>
          <w:tcPr>
            <w:tcW w:w="975" w:type="dxa"/>
            <w:tcBorders>
              <w:top w:val="nil"/>
            </w:tcBorders>
          </w:tcPr>
          <w:p w14:paraId="7302EA4E" w14:textId="77777777" w:rsidR="007F6982" w:rsidRDefault="007F6982" w:rsidP="007F6982">
            <w:pPr>
              <w:pStyle w:val="TableParagraph"/>
              <w:spacing w:line="168" w:lineRule="exact"/>
              <w:ind w:right="90"/>
              <w:rPr>
                <w:rFonts w:ascii="Arial"/>
                <w:b/>
                <w:sz w:val="16"/>
              </w:rPr>
            </w:pPr>
            <w:r>
              <w:rPr>
                <w:rFonts w:ascii="Arial"/>
                <w:b/>
                <w:sz w:val="16"/>
              </w:rPr>
              <w:t>0.002</w:t>
            </w:r>
          </w:p>
        </w:tc>
      </w:tr>
      <w:tr w:rsidR="007F6982" w14:paraId="56CF549F" w14:textId="77777777" w:rsidTr="007F6982">
        <w:trPr>
          <w:trHeight w:val="288"/>
        </w:trPr>
        <w:tc>
          <w:tcPr>
            <w:tcW w:w="938" w:type="dxa"/>
            <w:tcBorders>
              <w:bottom w:val="nil"/>
            </w:tcBorders>
          </w:tcPr>
          <w:p w14:paraId="2414CE9C" w14:textId="77777777" w:rsidR="007F6982" w:rsidRDefault="007F6982" w:rsidP="007F6982">
            <w:pPr>
              <w:pStyle w:val="TableParagraph"/>
              <w:spacing w:before="65"/>
              <w:ind w:right="96"/>
              <w:rPr>
                <w:rFonts w:ascii="Arial"/>
                <w:b/>
                <w:sz w:val="16"/>
              </w:rPr>
            </w:pPr>
            <w:r>
              <w:rPr>
                <w:rFonts w:ascii="Arial"/>
                <w:b/>
                <w:sz w:val="16"/>
              </w:rPr>
              <w:t>41</w:t>
            </w:r>
          </w:p>
        </w:tc>
        <w:tc>
          <w:tcPr>
            <w:tcW w:w="957" w:type="dxa"/>
            <w:tcBorders>
              <w:bottom w:val="nil"/>
            </w:tcBorders>
          </w:tcPr>
          <w:p w14:paraId="4D470426" w14:textId="77777777" w:rsidR="007F6982" w:rsidRDefault="007F6982" w:rsidP="007F6982">
            <w:pPr>
              <w:pStyle w:val="TableParagraph"/>
              <w:spacing w:before="68"/>
              <w:ind w:right="96"/>
              <w:rPr>
                <w:sz w:val="16"/>
              </w:rPr>
            </w:pPr>
            <w:r>
              <w:rPr>
                <w:sz w:val="16"/>
              </w:rPr>
              <w:t>0.68052</w:t>
            </w:r>
          </w:p>
        </w:tc>
        <w:tc>
          <w:tcPr>
            <w:tcW w:w="956" w:type="dxa"/>
            <w:tcBorders>
              <w:bottom w:val="nil"/>
            </w:tcBorders>
          </w:tcPr>
          <w:p w14:paraId="3876F89A" w14:textId="77777777" w:rsidR="007F6982" w:rsidRDefault="007F6982" w:rsidP="007F6982">
            <w:pPr>
              <w:pStyle w:val="TableParagraph"/>
              <w:spacing w:before="68"/>
              <w:rPr>
                <w:sz w:val="16"/>
              </w:rPr>
            </w:pPr>
            <w:r>
              <w:rPr>
                <w:sz w:val="16"/>
              </w:rPr>
              <w:t>1.30254</w:t>
            </w:r>
          </w:p>
        </w:tc>
        <w:tc>
          <w:tcPr>
            <w:tcW w:w="958" w:type="dxa"/>
            <w:tcBorders>
              <w:bottom w:val="nil"/>
            </w:tcBorders>
          </w:tcPr>
          <w:p w14:paraId="472BFAC5" w14:textId="77777777" w:rsidR="007F6982" w:rsidRDefault="007F6982" w:rsidP="007F6982">
            <w:pPr>
              <w:pStyle w:val="TableParagraph"/>
              <w:spacing w:before="68"/>
              <w:rPr>
                <w:sz w:val="16"/>
              </w:rPr>
            </w:pPr>
            <w:r>
              <w:rPr>
                <w:sz w:val="16"/>
              </w:rPr>
              <w:t>1.68288</w:t>
            </w:r>
          </w:p>
        </w:tc>
        <w:tc>
          <w:tcPr>
            <w:tcW w:w="956" w:type="dxa"/>
            <w:tcBorders>
              <w:bottom w:val="nil"/>
            </w:tcBorders>
          </w:tcPr>
          <w:p w14:paraId="7D4034B3" w14:textId="77777777" w:rsidR="007F6982" w:rsidRDefault="007F6982" w:rsidP="007F6982">
            <w:pPr>
              <w:pStyle w:val="TableParagraph"/>
              <w:spacing w:before="68"/>
              <w:rPr>
                <w:sz w:val="16"/>
              </w:rPr>
            </w:pPr>
            <w:r>
              <w:rPr>
                <w:sz w:val="16"/>
              </w:rPr>
              <w:t>2.01954</w:t>
            </w:r>
          </w:p>
        </w:tc>
        <w:tc>
          <w:tcPr>
            <w:tcW w:w="956" w:type="dxa"/>
            <w:tcBorders>
              <w:bottom w:val="nil"/>
            </w:tcBorders>
          </w:tcPr>
          <w:p w14:paraId="2332AEC4" w14:textId="77777777" w:rsidR="007F6982" w:rsidRDefault="007F6982" w:rsidP="007F6982">
            <w:pPr>
              <w:pStyle w:val="TableParagraph"/>
              <w:spacing w:before="68"/>
              <w:ind w:right="94"/>
              <w:rPr>
                <w:sz w:val="16"/>
              </w:rPr>
            </w:pPr>
            <w:r>
              <w:rPr>
                <w:sz w:val="16"/>
              </w:rPr>
              <w:t>2.42080</w:t>
            </w:r>
          </w:p>
        </w:tc>
        <w:tc>
          <w:tcPr>
            <w:tcW w:w="958" w:type="dxa"/>
            <w:tcBorders>
              <w:bottom w:val="nil"/>
            </w:tcBorders>
          </w:tcPr>
          <w:p w14:paraId="6A6752DE" w14:textId="77777777" w:rsidR="007F6982" w:rsidRDefault="007F6982" w:rsidP="007F6982">
            <w:pPr>
              <w:pStyle w:val="TableParagraph"/>
              <w:spacing w:before="68"/>
              <w:ind w:right="93"/>
              <w:rPr>
                <w:sz w:val="16"/>
              </w:rPr>
            </w:pPr>
            <w:r>
              <w:rPr>
                <w:sz w:val="16"/>
              </w:rPr>
              <w:t>2.70118</w:t>
            </w:r>
          </w:p>
        </w:tc>
        <w:tc>
          <w:tcPr>
            <w:tcW w:w="975" w:type="dxa"/>
            <w:tcBorders>
              <w:bottom w:val="nil"/>
            </w:tcBorders>
          </w:tcPr>
          <w:p w14:paraId="18E2FB4C" w14:textId="77777777" w:rsidR="007F6982" w:rsidRDefault="007F6982" w:rsidP="007F6982">
            <w:pPr>
              <w:pStyle w:val="TableParagraph"/>
              <w:spacing w:before="68"/>
              <w:ind w:right="90"/>
              <w:rPr>
                <w:sz w:val="16"/>
              </w:rPr>
            </w:pPr>
            <w:r>
              <w:rPr>
                <w:sz w:val="16"/>
              </w:rPr>
              <w:t>3.30127</w:t>
            </w:r>
          </w:p>
        </w:tc>
      </w:tr>
      <w:tr w:rsidR="007F6982" w14:paraId="440851CD" w14:textId="77777777" w:rsidTr="007F6982">
        <w:trPr>
          <w:trHeight w:val="254"/>
        </w:trPr>
        <w:tc>
          <w:tcPr>
            <w:tcW w:w="938" w:type="dxa"/>
            <w:tcBorders>
              <w:top w:val="nil"/>
              <w:bottom w:val="nil"/>
            </w:tcBorders>
          </w:tcPr>
          <w:p w14:paraId="6AEE3293" w14:textId="77777777" w:rsidR="007F6982" w:rsidRDefault="007F6982" w:rsidP="007F6982">
            <w:pPr>
              <w:pStyle w:val="TableParagraph"/>
              <w:spacing w:before="31"/>
              <w:ind w:right="96"/>
              <w:rPr>
                <w:rFonts w:ascii="Arial"/>
                <w:b/>
                <w:sz w:val="16"/>
              </w:rPr>
            </w:pPr>
            <w:r>
              <w:rPr>
                <w:rFonts w:ascii="Arial"/>
                <w:b/>
                <w:sz w:val="16"/>
              </w:rPr>
              <w:t>42</w:t>
            </w:r>
          </w:p>
        </w:tc>
        <w:tc>
          <w:tcPr>
            <w:tcW w:w="957" w:type="dxa"/>
            <w:tcBorders>
              <w:top w:val="nil"/>
              <w:bottom w:val="nil"/>
            </w:tcBorders>
          </w:tcPr>
          <w:p w14:paraId="4F1710EF" w14:textId="77777777" w:rsidR="007F6982" w:rsidRDefault="007F6982" w:rsidP="007F6982">
            <w:pPr>
              <w:pStyle w:val="TableParagraph"/>
              <w:ind w:right="96"/>
              <w:rPr>
                <w:sz w:val="16"/>
              </w:rPr>
            </w:pPr>
            <w:r>
              <w:rPr>
                <w:sz w:val="16"/>
              </w:rPr>
              <w:t>0.68038</w:t>
            </w:r>
          </w:p>
        </w:tc>
        <w:tc>
          <w:tcPr>
            <w:tcW w:w="956" w:type="dxa"/>
            <w:tcBorders>
              <w:top w:val="nil"/>
              <w:bottom w:val="nil"/>
            </w:tcBorders>
          </w:tcPr>
          <w:p w14:paraId="42F19171" w14:textId="77777777" w:rsidR="007F6982" w:rsidRDefault="007F6982" w:rsidP="007F6982">
            <w:pPr>
              <w:pStyle w:val="TableParagraph"/>
              <w:rPr>
                <w:sz w:val="16"/>
              </w:rPr>
            </w:pPr>
            <w:r>
              <w:rPr>
                <w:sz w:val="16"/>
              </w:rPr>
              <w:t>1.30204</w:t>
            </w:r>
          </w:p>
        </w:tc>
        <w:tc>
          <w:tcPr>
            <w:tcW w:w="958" w:type="dxa"/>
            <w:tcBorders>
              <w:top w:val="nil"/>
              <w:bottom w:val="nil"/>
            </w:tcBorders>
          </w:tcPr>
          <w:p w14:paraId="4865761D" w14:textId="77777777" w:rsidR="007F6982" w:rsidRDefault="007F6982" w:rsidP="007F6982">
            <w:pPr>
              <w:pStyle w:val="TableParagraph"/>
              <w:rPr>
                <w:sz w:val="16"/>
              </w:rPr>
            </w:pPr>
            <w:r>
              <w:rPr>
                <w:sz w:val="16"/>
              </w:rPr>
              <w:t>1.68195</w:t>
            </w:r>
          </w:p>
        </w:tc>
        <w:tc>
          <w:tcPr>
            <w:tcW w:w="956" w:type="dxa"/>
            <w:tcBorders>
              <w:top w:val="nil"/>
              <w:bottom w:val="nil"/>
            </w:tcBorders>
          </w:tcPr>
          <w:p w14:paraId="77711D1C" w14:textId="77777777" w:rsidR="007F6982" w:rsidRDefault="007F6982" w:rsidP="007F6982">
            <w:pPr>
              <w:pStyle w:val="TableParagraph"/>
              <w:rPr>
                <w:sz w:val="16"/>
              </w:rPr>
            </w:pPr>
            <w:r>
              <w:rPr>
                <w:sz w:val="16"/>
              </w:rPr>
              <w:t>2.01808</w:t>
            </w:r>
          </w:p>
        </w:tc>
        <w:tc>
          <w:tcPr>
            <w:tcW w:w="956" w:type="dxa"/>
            <w:tcBorders>
              <w:top w:val="nil"/>
              <w:bottom w:val="nil"/>
            </w:tcBorders>
          </w:tcPr>
          <w:p w14:paraId="4976AE90" w14:textId="77777777" w:rsidR="007F6982" w:rsidRDefault="007F6982" w:rsidP="007F6982">
            <w:pPr>
              <w:pStyle w:val="TableParagraph"/>
              <w:ind w:right="94"/>
              <w:rPr>
                <w:sz w:val="16"/>
              </w:rPr>
            </w:pPr>
            <w:r>
              <w:rPr>
                <w:sz w:val="16"/>
              </w:rPr>
              <w:t>2.41847</w:t>
            </w:r>
          </w:p>
        </w:tc>
        <w:tc>
          <w:tcPr>
            <w:tcW w:w="958" w:type="dxa"/>
            <w:tcBorders>
              <w:top w:val="nil"/>
              <w:bottom w:val="nil"/>
            </w:tcBorders>
          </w:tcPr>
          <w:p w14:paraId="691399A9" w14:textId="77777777" w:rsidR="007F6982" w:rsidRDefault="007F6982" w:rsidP="007F6982">
            <w:pPr>
              <w:pStyle w:val="TableParagraph"/>
              <w:ind w:right="93"/>
              <w:rPr>
                <w:sz w:val="16"/>
              </w:rPr>
            </w:pPr>
            <w:r>
              <w:rPr>
                <w:sz w:val="16"/>
              </w:rPr>
              <w:t>2.69807</w:t>
            </w:r>
          </w:p>
        </w:tc>
        <w:tc>
          <w:tcPr>
            <w:tcW w:w="975" w:type="dxa"/>
            <w:tcBorders>
              <w:top w:val="nil"/>
              <w:bottom w:val="nil"/>
            </w:tcBorders>
          </w:tcPr>
          <w:p w14:paraId="2FFACFF2" w14:textId="77777777" w:rsidR="007F6982" w:rsidRDefault="007F6982" w:rsidP="007F6982">
            <w:pPr>
              <w:pStyle w:val="TableParagraph"/>
              <w:ind w:right="90"/>
              <w:rPr>
                <w:sz w:val="16"/>
              </w:rPr>
            </w:pPr>
            <w:r>
              <w:rPr>
                <w:sz w:val="16"/>
              </w:rPr>
              <w:t>3.29595</w:t>
            </w:r>
          </w:p>
        </w:tc>
      </w:tr>
      <w:tr w:rsidR="007F6982" w14:paraId="68EA36F4" w14:textId="77777777" w:rsidTr="007F6982">
        <w:trPr>
          <w:trHeight w:val="255"/>
        </w:trPr>
        <w:tc>
          <w:tcPr>
            <w:tcW w:w="938" w:type="dxa"/>
            <w:tcBorders>
              <w:top w:val="nil"/>
              <w:bottom w:val="nil"/>
            </w:tcBorders>
          </w:tcPr>
          <w:p w14:paraId="0E370BFA" w14:textId="77777777" w:rsidR="007F6982" w:rsidRDefault="007F6982" w:rsidP="007F6982">
            <w:pPr>
              <w:pStyle w:val="TableParagraph"/>
              <w:spacing w:before="31"/>
              <w:ind w:right="96"/>
              <w:rPr>
                <w:rFonts w:ascii="Arial"/>
                <w:b/>
                <w:sz w:val="16"/>
              </w:rPr>
            </w:pPr>
            <w:r>
              <w:rPr>
                <w:rFonts w:ascii="Arial"/>
                <w:b/>
                <w:sz w:val="16"/>
              </w:rPr>
              <w:t>43</w:t>
            </w:r>
          </w:p>
        </w:tc>
        <w:tc>
          <w:tcPr>
            <w:tcW w:w="957" w:type="dxa"/>
            <w:tcBorders>
              <w:top w:val="nil"/>
              <w:bottom w:val="nil"/>
            </w:tcBorders>
          </w:tcPr>
          <w:p w14:paraId="70D33BE0" w14:textId="77777777" w:rsidR="007F6982" w:rsidRDefault="007F6982" w:rsidP="007F6982">
            <w:pPr>
              <w:pStyle w:val="TableParagraph"/>
              <w:ind w:right="96"/>
              <w:rPr>
                <w:sz w:val="16"/>
              </w:rPr>
            </w:pPr>
            <w:r>
              <w:rPr>
                <w:sz w:val="16"/>
              </w:rPr>
              <w:t>0.68024</w:t>
            </w:r>
          </w:p>
        </w:tc>
        <w:tc>
          <w:tcPr>
            <w:tcW w:w="956" w:type="dxa"/>
            <w:tcBorders>
              <w:top w:val="nil"/>
              <w:bottom w:val="nil"/>
            </w:tcBorders>
          </w:tcPr>
          <w:p w14:paraId="72ACFA35" w14:textId="77777777" w:rsidR="007F6982" w:rsidRDefault="007F6982" w:rsidP="007F6982">
            <w:pPr>
              <w:pStyle w:val="TableParagraph"/>
              <w:rPr>
                <w:sz w:val="16"/>
              </w:rPr>
            </w:pPr>
            <w:r>
              <w:rPr>
                <w:sz w:val="16"/>
              </w:rPr>
              <w:t>1.30155</w:t>
            </w:r>
          </w:p>
        </w:tc>
        <w:tc>
          <w:tcPr>
            <w:tcW w:w="958" w:type="dxa"/>
            <w:tcBorders>
              <w:top w:val="nil"/>
              <w:bottom w:val="nil"/>
            </w:tcBorders>
          </w:tcPr>
          <w:p w14:paraId="7107AA94" w14:textId="77777777" w:rsidR="007F6982" w:rsidRDefault="007F6982" w:rsidP="007F6982">
            <w:pPr>
              <w:pStyle w:val="TableParagraph"/>
              <w:rPr>
                <w:sz w:val="16"/>
              </w:rPr>
            </w:pPr>
            <w:r>
              <w:rPr>
                <w:sz w:val="16"/>
              </w:rPr>
              <w:t>1.68107</w:t>
            </w:r>
          </w:p>
        </w:tc>
        <w:tc>
          <w:tcPr>
            <w:tcW w:w="956" w:type="dxa"/>
            <w:tcBorders>
              <w:top w:val="nil"/>
              <w:bottom w:val="nil"/>
            </w:tcBorders>
          </w:tcPr>
          <w:p w14:paraId="4E27DC30" w14:textId="77777777" w:rsidR="007F6982" w:rsidRDefault="007F6982" w:rsidP="007F6982">
            <w:pPr>
              <w:pStyle w:val="TableParagraph"/>
              <w:rPr>
                <w:sz w:val="16"/>
              </w:rPr>
            </w:pPr>
            <w:r>
              <w:rPr>
                <w:sz w:val="16"/>
              </w:rPr>
              <w:t>2.01669</w:t>
            </w:r>
          </w:p>
        </w:tc>
        <w:tc>
          <w:tcPr>
            <w:tcW w:w="956" w:type="dxa"/>
            <w:tcBorders>
              <w:top w:val="nil"/>
              <w:bottom w:val="nil"/>
            </w:tcBorders>
          </w:tcPr>
          <w:p w14:paraId="6A36F0FB" w14:textId="77777777" w:rsidR="007F6982" w:rsidRDefault="007F6982" w:rsidP="007F6982">
            <w:pPr>
              <w:pStyle w:val="TableParagraph"/>
              <w:ind w:right="94"/>
              <w:rPr>
                <w:sz w:val="16"/>
              </w:rPr>
            </w:pPr>
            <w:r>
              <w:rPr>
                <w:sz w:val="16"/>
              </w:rPr>
              <w:t>2.41625</w:t>
            </w:r>
          </w:p>
        </w:tc>
        <w:tc>
          <w:tcPr>
            <w:tcW w:w="958" w:type="dxa"/>
            <w:tcBorders>
              <w:top w:val="nil"/>
              <w:bottom w:val="nil"/>
            </w:tcBorders>
          </w:tcPr>
          <w:p w14:paraId="58C7BB54" w14:textId="77777777" w:rsidR="007F6982" w:rsidRDefault="007F6982" w:rsidP="007F6982">
            <w:pPr>
              <w:pStyle w:val="TableParagraph"/>
              <w:ind w:right="93"/>
              <w:rPr>
                <w:sz w:val="16"/>
              </w:rPr>
            </w:pPr>
            <w:r>
              <w:rPr>
                <w:sz w:val="16"/>
              </w:rPr>
              <w:t>2.69510</w:t>
            </w:r>
          </w:p>
        </w:tc>
        <w:tc>
          <w:tcPr>
            <w:tcW w:w="975" w:type="dxa"/>
            <w:tcBorders>
              <w:top w:val="nil"/>
              <w:bottom w:val="nil"/>
            </w:tcBorders>
          </w:tcPr>
          <w:p w14:paraId="016A5FCF" w14:textId="77777777" w:rsidR="007F6982" w:rsidRDefault="007F6982" w:rsidP="007F6982">
            <w:pPr>
              <w:pStyle w:val="TableParagraph"/>
              <w:ind w:right="90"/>
              <w:rPr>
                <w:sz w:val="16"/>
              </w:rPr>
            </w:pPr>
            <w:r>
              <w:rPr>
                <w:sz w:val="16"/>
              </w:rPr>
              <w:t>3.29089</w:t>
            </w:r>
          </w:p>
        </w:tc>
      </w:tr>
      <w:tr w:rsidR="007F6982" w14:paraId="5776F796" w14:textId="77777777" w:rsidTr="007F6982">
        <w:trPr>
          <w:trHeight w:val="255"/>
        </w:trPr>
        <w:tc>
          <w:tcPr>
            <w:tcW w:w="938" w:type="dxa"/>
            <w:tcBorders>
              <w:top w:val="nil"/>
              <w:bottom w:val="nil"/>
            </w:tcBorders>
          </w:tcPr>
          <w:p w14:paraId="7C4B15AA" w14:textId="77777777" w:rsidR="007F6982" w:rsidRDefault="007F6982" w:rsidP="007F6982">
            <w:pPr>
              <w:pStyle w:val="TableParagraph"/>
              <w:spacing w:before="33"/>
              <w:ind w:right="96"/>
              <w:rPr>
                <w:rFonts w:ascii="Arial"/>
                <w:b/>
                <w:sz w:val="16"/>
              </w:rPr>
            </w:pPr>
            <w:r>
              <w:rPr>
                <w:rFonts w:ascii="Arial"/>
                <w:b/>
                <w:sz w:val="16"/>
              </w:rPr>
              <w:t>44</w:t>
            </w:r>
          </w:p>
        </w:tc>
        <w:tc>
          <w:tcPr>
            <w:tcW w:w="957" w:type="dxa"/>
            <w:tcBorders>
              <w:top w:val="nil"/>
              <w:bottom w:val="nil"/>
            </w:tcBorders>
          </w:tcPr>
          <w:p w14:paraId="678B1D0E" w14:textId="77777777" w:rsidR="007F6982" w:rsidRDefault="007F6982" w:rsidP="007F6982">
            <w:pPr>
              <w:pStyle w:val="TableParagraph"/>
              <w:spacing w:before="35"/>
              <w:ind w:right="96"/>
              <w:rPr>
                <w:sz w:val="16"/>
              </w:rPr>
            </w:pPr>
            <w:r>
              <w:rPr>
                <w:sz w:val="16"/>
              </w:rPr>
              <w:t>0.68011</w:t>
            </w:r>
          </w:p>
        </w:tc>
        <w:tc>
          <w:tcPr>
            <w:tcW w:w="956" w:type="dxa"/>
            <w:tcBorders>
              <w:top w:val="nil"/>
              <w:bottom w:val="nil"/>
            </w:tcBorders>
          </w:tcPr>
          <w:p w14:paraId="5EE69D7E" w14:textId="77777777" w:rsidR="007F6982" w:rsidRDefault="007F6982" w:rsidP="007F6982">
            <w:pPr>
              <w:pStyle w:val="TableParagraph"/>
              <w:spacing w:before="35"/>
              <w:rPr>
                <w:sz w:val="16"/>
              </w:rPr>
            </w:pPr>
            <w:r>
              <w:rPr>
                <w:sz w:val="16"/>
              </w:rPr>
              <w:t>1.30109</w:t>
            </w:r>
          </w:p>
        </w:tc>
        <w:tc>
          <w:tcPr>
            <w:tcW w:w="958" w:type="dxa"/>
            <w:tcBorders>
              <w:top w:val="nil"/>
              <w:bottom w:val="nil"/>
            </w:tcBorders>
          </w:tcPr>
          <w:p w14:paraId="5034CAD5" w14:textId="77777777" w:rsidR="007F6982" w:rsidRDefault="007F6982" w:rsidP="007F6982">
            <w:pPr>
              <w:pStyle w:val="TableParagraph"/>
              <w:spacing w:before="35"/>
              <w:rPr>
                <w:sz w:val="16"/>
              </w:rPr>
            </w:pPr>
            <w:r>
              <w:rPr>
                <w:sz w:val="16"/>
              </w:rPr>
              <w:t>1.68023</w:t>
            </w:r>
          </w:p>
        </w:tc>
        <w:tc>
          <w:tcPr>
            <w:tcW w:w="956" w:type="dxa"/>
            <w:tcBorders>
              <w:top w:val="nil"/>
              <w:bottom w:val="nil"/>
            </w:tcBorders>
          </w:tcPr>
          <w:p w14:paraId="145621FA" w14:textId="77777777" w:rsidR="007F6982" w:rsidRDefault="007F6982" w:rsidP="007F6982">
            <w:pPr>
              <w:pStyle w:val="TableParagraph"/>
              <w:spacing w:before="35"/>
              <w:rPr>
                <w:sz w:val="16"/>
              </w:rPr>
            </w:pPr>
            <w:r>
              <w:rPr>
                <w:sz w:val="16"/>
              </w:rPr>
              <w:t>2.01537</w:t>
            </w:r>
          </w:p>
        </w:tc>
        <w:tc>
          <w:tcPr>
            <w:tcW w:w="956" w:type="dxa"/>
            <w:tcBorders>
              <w:top w:val="nil"/>
              <w:bottom w:val="nil"/>
            </w:tcBorders>
          </w:tcPr>
          <w:p w14:paraId="47622A11" w14:textId="77777777" w:rsidR="007F6982" w:rsidRDefault="007F6982" w:rsidP="007F6982">
            <w:pPr>
              <w:pStyle w:val="TableParagraph"/>
              <w:spacing w:before="35"/>
              <w:ind w:right="94"/>
              <w:rPr>
                <w:sz w:val="16"/>
              </w:rPr>
            </w:pPr>
            <w:r>
              <w:rPr>
                <w:sz w:val="16"/>
              </w:rPr>
              <w:t>2.41413</w:t>
            </w:r>
          </w:p>
        </w:tc>
        <w:tc>
          <w:tcPr>
            <w:tcW w:w="958" w:type="dxa"/>
            <w:tcBorders>
              <w:top w:val="nil"/>
              <w:bottom w:val="nil"/>
            </w:tcBorders>
          </w:tcPr>
          <w:p w14:paraId="1BF4BB80" w14:textId="77777777" w:rsidR="007F6982" w:rsidRDefault="007F6982" w:rsidP="007F6982">
            <w:pPr>
              <w:pStyle w:val="TableParagraph"/>
              <w:spacing w:before="35"/>
              <w:ind w:right="93"/>
              <w:rPr>
                <w:sz w:val="16"/>
              </w:rPr>
            </w:pPr>
            <w:r>
              <w:rPr>
                <w:sz w:val="16"/>
              </w:rPr>
              <w:t>2.69228</w:t>
            </w:r>
          </w:p>
        </w:tc>
        <w:tc>
          <w:tcPr>
            <w:tcW w:w="975" w:type="dxa"/>
            <w:tcBorders>
              <w:top w:val="nil"/>
              <w:bottom w:val="nil"/>
            </w:tcBorders>
          </w:tcPr>
          <w:p w14:paraId="16C9D181" w14:textId="77777777" w:rsidR="007F6982" w:rsidRDefault="007F6982" w:rsidP="007F6982">
            <w:pPr>
              <w:pStyle w:val="TableParagraph"/>
              <w:spacing w:before="35"/>
              <w:ind w:right="90"/>
              <w:rPr>
                <w:sz w:val="16"/>
              </w:rPr>
            </w:pPr>
            <w:r>
              <w:rPr>
                <w:sz w:val="16"/>
              </w:rPr>
              <w:t>3.28607</w:t>
            </w:r>
          </w:p>
        </w:tc>
      </w:tr>
      <w:tr w:rsidR="007F6982" w14:paraId="1D0FE199" w14:textId="77777777" w:rsidTr="007F6982">
        <w:trPr>
          <w:trHeight w:val="254"/>
        </w:trPr>
        <w:tc>
          <w:tcPr>
            <w:tcW w:w="938" w:type="dxa"/>
            <w:tcBorders>
              <w:top w:val="nil"/>
              <w:bottom w:val="nil"/>
            </w:tcBorders>
          </w:tcPr>
          <w:p w14:paraId="0A051867" w14:textId="77777777" w:rsidR="007F6982" w:rsidRDefault="007F6982" w:rsidP="007F6982">
            <w:pPr>
              <w:pStyle w:val="TableParagraph"/>
              <w:spacing w:before="31"/>
              <w:ind w:right="96"/>
              <w:rPr>
                <w:rFonts w:ascii="Arial"/>
                <w:b/>
                <w:sz w:val="16"/>
              </w:rPr>
            </w:pPr>
            <w:r>
              <w:rPr>
                <w:rFonts w:ascii="Arial"/>
                <w:b/>
                <w:sz w:val="16"/>
              </w:rPr>
              <w:t>45</w:t>
            </w:r>
          </w:p>
        </w:tc>
        <w:tc>
          <w:tcPr>
            <w:tcW w:w="957" w:type="dxa"/>
            <w:tcBorders>
              <w:top w:val="nil"/>
              <w:bottom w:val="nil"/>
            </w:tcBorders>
          </w:tcPr>
          <w:p w14:paraId="0085D1E8" w14:textId="77777777" w:rsidR="007F6982" w:rsidRDefault="007F6982" w:rsidP="007F6982">
            <w:pPr>
              <w:pStyle w:val="TableParagraph"/>
              <w:ind w:right="96"/>
              <w:rPr>
                <w:sz w:val="16"/>
              </w:rPr>
            </w:pPr>
            <w:r>
              <w:rPr>
                <w:sz w:val="16"/>
              </w:rPr>
              <w:t>0.67998</w:t>
            </w:r>
          </w:p>
        </w:tc>
        <w:tc>
          <w:tcPr>
            <w:tcW w:w="956" w:type="dxa"/>
            <w:tcBorders>
              <w:top w:val="nil"/>
              <w:bottom w:val="nil"/>
            </w:tcBorders>
          </w:tcPr>
          <w:p w14:paraId="28D26462" w14:textId="77777777" w:rsidR="007F6982" w:rsidRDefault="007F6982" w:rsidP="007F6982">
            <w:pPr>
              <w:pStyle w:val="TableParagraph"/>
              <w:rPr>
                <w:sz w:val="16"/>
              </w:rPr>
            </w:pPr>
            <w:r>
              <w:rPr>
                <w:sz w:val="16"/>
              </w:rPr>
              <w:t>1.30065</w:t>
            </w:r>
          </w:p>
        </w:tc>
        <w:tc>
          <w:tcPr>
            <w:tcW w:w="958" w:type="dxa"/>
            <w:tcBorders>
              <w:top w:val="nil"/>
              <w:bottom w:val="nil"/>
            </w:tcBorders>
          </w:tcPr>
          <w:p w14:paraId="2A61D8CC" w14:textId="77777777" w:rsidR="007F6982" w:rsidRDefault="007F6982" w:rsidP="007F6982">
            <w:pPr>
              <w:pStyle w:val="TableParagraph"/>
              <w:rPr>
                <w:sz w:val="16"/>
              </w:rPr>
            </w:pPr>
            <w:r>
              <w:rPr>
                <w:sz w:val="16"/>
              </w:rPr>
              <w:t>1.67943</w:t>
            </w:r>
          </w:p>
        </w:tc>
        <w:tc>
          <w:tcPr>
            <w:tcW w:w="956" w:type="dxa"/>
            <w:tcBorders>
              <w:top w:val="nil"/>
              <w:bottom w:val="nil"/>
            </w:tcBorders>
          </w:tcPr>
          <w:p w14:paraId="06C6DD3F" w14:textId="77777777" w:rsidR="007F6982" w:rsidRDefault="007F6982" w:rsidP="007F6982">
            <w:pPr>
              <w:pStyle w:val="TableParagraph"/>
              <w:rPr>
                <w:sz w:val="16"/>
              </w:rPr>
            </w:pPr>
            <w:r>
              <w:rPr>
                <w:sz w:val="16"/>
              </w:rPr>
              <w:t>2.01410</w:t>
            </w:r>
          </w:p>
        </w:tc>
        <w:tc>
          <w:tcPr>
            <w:tcW w:w="956" w:type="dxa"/>
            <w:tcBorders>
              <w:top w:val="nil"/>
              <w:bottom w:val="nil"/>
            </w:tcBorders>
          </w:tcPr>
          <w:p w14:paraId="16226E87" w14:textId="77777777" w:rsidR="007F6982" w:rsidRDefault="007F6982" w:rsidP="007F6982">
            <w:pPr>
              <w:pStyle w:val="TableParagraph"/>
              <w:ind w:right="94"/>
              <w:rPr>
                <w:sz w:val="16"/>
              </w:rPr>
            </w:pPr>
            <w:r>
              <w:rPr>
                <w:sz w:val="16"/>
              </w:rPr>
              <w:t>2.41212</w:t>
            </w:r>
          </w:p>
        </w:tc>
        <w:tc>
          <w:tcPr>
            <w:tcW w:w="958" w:type="dxa"/>
            <w:tcBorders>
              <w:top w:val="nil"/>
              <w:bottom w:val="nil"/>
            </w:tcBorders>
          </w:tcPr>
          <w:p w14:paraId="41F6E874" w14:textId="77777777" w:rsidR="007F6982" w:rsidRDefault="007F6982" w:rsidP="007F6982">
            <w:pPr>
              <w:pStyle w:val="TableParagraph"/>
              <w:ind w:right="93"/>
              <w:rPr>
                <w:sz w:val="16"/>
              </w:rPr>
            </w:pPr>
            <w:r>
              <w:rPr>
                <w:sz w:val="16"/>
              </w:rPr>
              <w:t>2.68959</w:t>
            </w:r>
          </w:p>
        </w:tc>
        <w:tc>
          <w:tcPr>
            <w:tcW w:w="975" w:type="dxa"/>
            <w:tcBorders>
              <w:top w:val="nil"/>
              <w:bottom w:val="nil"/>
            </w:tcBorders>
          </w:tcPr>
          <w:p w14:paraId="38407D33" w14:textId="77777777" w:rsidR="007F6982" w:rsidRDefault="007F6982" w:rsidP="007F6982">
            <w:pPr>
              <w:pStyle w:val="TableParagraph"/>
              <w:ind w:right="90"/>
              <w:rPr>
                <w:sz w:val="16"/>
              </w:rPr>
            </w:pPr>
            <w:r>
              <w:rPr>
                <w:sz w:val="16"/>
              </w:rPr>
              <w:t>3.28148</w:t>
            </w:r>
          </w:p>
        </w:tc>
      </w:tr>
      <w:tr w:rsidR="007F6982" w14:paraId="79F14BB4" w14:textId="77777777" w:rsidTr="007F6982">
        <w:trPr>
          <w:trHeight w:val="254"/>
        </w:trPr>
        <w:tc>
          <w:tcPr>
            <w:tcW w:w="938" w:type="dxa"/>
            <w:tcBorders>
              <w:top w:val="nil"/>
              <w:bottom w:val="nil"/>
            </w:tcBorders>
          </w:tcPr>
          <w:p w14:paraId="054E7CC8" w14:textId="77777777" w:rsidR="007F6982" w:rsidRDefault="007F6982" w:rsidP="007F6982">
            <w:pPr>
              <w:pStyle w:val="TableParagraph"/>
              <w:spacing w:before="31"/>
              <w:ind w:right="96"/>
              <w:rPr>
                <w:rFonts w:ascii="Arial"/>
                <w:b/>
                <w:sz w:val="16"/>
              </w:rPr>
            </w:pPr>
            <w:r>
              <w:rPr>
                <w:rFonts w:ascii="Arial"/>
                <w:b/>
                <w:sz w:val="16"/>
              </w:rPr>
              <w:t>46</w:t>
            </w:r>
          </w:p>
        </w:tc>
        <w:tc>
          <w:tcPr>
            <w:tcW w:w="957" w:type="dxa"/>
            <w:tcBorders>
              <w:top w:val="nil"/>
              <w:bottom w:val="nil"/>
            </w:tcBorders>
          </w:tcPr>
          <w:p w14:paraId="2F15C219" w14:textId="77777777" w:rsidR="007F6982" w:rsidRDefault="007F6982" w:rsidP="007F6982">
            <w:pPr>
              <w:pStyle w:val="TableParagraph"/>
              <w:ind w:right="96"/>
              <w:rPr>
                <w:sz w:val="16"/>
              </w:rPr>
            </w:pPr>
            <w:r>
              <w:rPr>
                <w:sz w:val="16"/>
              </w:rPr>
              <w:t>0.67986</w:t>
            </w:r>
          </w:p>
        </w:tc>
        <w:tc>
          <w:tcPr>
            <w:tcW w:w="956" w:type="dxa"/>
            <w:tcBorders>
              <w:top w:val="nil"/>
              <w:bottom w:val="nil"/>
            </w:tcBorders>
          </w:tcPr>
          <w:p w14:paraId="70C410D2" w14:textId="77777777" w:rsidR="007F6982" w:rsidRDefault="007F6982" w:rsidP="007F6982">
            <w:pPr>
              <w:pStyle w:val="TableParagraph"/>
              <w:rPr>
                <w:sz w:val="16"/>
              </w:rPr>
            </w:pPr>
            <w:r>
              <w:rPr>
                <w:sz w:val="16"/>
              </w:rPr>
              <w:t>1.30023</w:t>
            </w:r>
          </w:p>
        </w:tc>
        <w:tc>
          <w:tcPr>
            <w:tcW w:w="958" w:type="dxa"/>
            <w:tcBorders>
              <w:top w:val="nil"/>
              <w:bottom w:val="nil"/>
            </w:tcBorders>
          </w:tcPr>
          <w:p w14:paraId="2CC63D07" w14:textId="77777777" w:rsidR="007F6982" w:rsidRDefault="007F6982" w:rsidP="007F6982">
            <w:pPr>
              <w:pStyle w:val="TableParagraph"/>
              <w:rPr>
                <w:sz w:val="16"/>
              </w:rPr>
            </w:pPr>
            <w:r>
              <w:rPr>
                <w:sz w:val="16"/>
              </w:rPr>
              <w:t>1.67866</w:t>
            </w:r>
          </w:p>
        </w:tc>
        <w:tc>
          <w:tcPr>
            <w:tcW w:w="956" w:type="dxa"/>
            <w:tcBorders>
              <w:top w:val="nil"/>
              <w:bottom w:val="nil"/>
            </w:tcBorders>
          </w:tcPr>
          <w:p w14:paraId="4C200F62" w14:textId="77777777" w:rsidR="007F6982" w:rsidRDefault="007F6982" w:rsidP="007F6982">
            <w:pPr>
              <w:pStyle w:val="TableParagraph"/>
              <w:rPr>
                <w:sz w:val="16"/>
              </w:rPr>
            </w:pPr>
            <w:r>
              <w:rPr>
                <w:sz w:val="16"/>
              </w:rPr>
              <w:t>2.01290</w:t>
            </w:r>
          </w:p>
        </w:tc>
        <w:tc>
          <w:tcPr>
            <w:tcW w:w="956" w:type="dxa"/>
            <w:tcBorders>
              <w:top w:val="nil"/>
              <w:bottom w:val="nil"/>
            </w:tcBorders>
          </w:tcPr>
          <w:p w14:paraId="04FAF447" w14:textId="77777777" w:rsidR="007F6982" w:rsidRDefault="007F6982" w:rsidP="007F6982">
            <w:pPr>
              <w:pStyle w:val="TableParagraph"/>
              <w:ind w:right="94"/>
              <w:rPr>
                <w:sz w:val="16"/>
              </w:rPr>
            </w:pPr>
            <w:r>
              <w:rPr>
                <w:sz w:val="16"/>
              </w:rPr>
              <w:t>2.41019</w:t>
            </w:r>
          </w:p>
        </w:tc>
        <w:tc>
          <w:tcPr>
            <w:tcW w:w="958" w:type="dxa"/>
            <w:tcBorders>
              <w:top w:val="nil"/>
              <w:bottom w:val="nil"/>
            </w:tcBorders>
          </w:tcPr>
          <w:p w14:paraId="2A79FAD2" w14:textId="77777777" w:rsidR="007F6982" w:rsidRDefault="007F6982" w:rsidP="007F6982">
            <w:pPr>
              <w:pStyle w:val="TableParagraph"/>
              <w:ind w:right="93"/>
              <w:rPr>
                <w:sz w:val="16"/>
              </w:rPr>
            </w:pPr>
            <w:r>
              <w:rPr>
                <w:sz w:val="16"/>
              </w:rPr>
              <w:t>2.68701</w:t>
            </w:r>
          </w:p>
        </w:tc>
        <w:tc>
          <w:tcPr>
            <w:tcW w:w="975" w:type="dxa"/>
            <w:tcBorders>
              <w:top w:val="nil"/>
              <w:bottom w:val="nil"/>
            </w:tcBorders>
          </w:tcPr>
          <w:p w14:paraId="24981884" w14:textId="77777777" w:rsidR="007F6982" w:rsidRDefault="007F6982" w:rsidP="007F6982">
            <w:pPr>
              <w:pStyle w:val="TableParagraph"/>
              <w:ind w:right="90"/>
              <w:rPr>
                <w:sz w:val="16"/>
              </w:rPr>
            </w:pPr>
            <w:r>
              <w:rPr>
                <w:sz w:val="16"/>
              </w:rPr>
              <w:t>3.27710</w:t>
            </w:r>
          </w:p>
        </w:tc>
      </w:tr>
      <w:tr w:rsidR="007F6982" w14:paraId="1C3C4F29" w14:textId="77777777" w:rsidTr="007F6982">
        <w:trPr>
          <w:trHeight w:val="255"/>
        </w:trPr>
        <w:tc>
          <w:tcPr>
            <w:tcW w:w="938" w:type="dxa"/>
            <w:tcBorders>
              <w:top w:val="nil"/>
              <w:bottom w:val="nil"/>
            </w:tcBorders>
          </w:tcPr>
          <w:p w14:paraId="38F22ABB" w14:textId="77777777" w:rsidR="007F6982" w:rsidRDefault="007F6982" w:rsidP="007F6982">
            <w:pPr>
              <w:pStyle w:val="TableParagraph"/>
              <w:spacing w:before="31"/>
              <w:ind w:right="96"/>
              <w:rPr>
                <w:rFonts w:ascii="Arial"/>
                <w:b/>
                <w:sz w:val="16"/>
              </w:rPr>
            </w:pPr>
            <w:r>
              <w:rPr>
                <w:rFonts w:ascii="Arial"/>
                <w:b/>
                <w:sz w:val="16"/>
              </w:rPr>
              <w:t>47</w:t>
            </w:r>
          </w:p>
        </w:tc>
        <w:tc>
          <w:tcPr>
            <w:tcW w:w="957" w:type="dxa"/>
            <w:tcBorders>
              <w:top w:val="nil"/>
              <w:bottom w:val="nil"/>
            </w:tcBorders>
          </w:tcPr>
          <w:p w14:paraId="3D5E28F7" w14:textId="77777777" w:rsidR="007F6982" w:rsidRDefault="007F6982" w:rsidP="007F6982">
            <w:pPr>
              <w:pStyle w:val="TableParagraph"/>
              <w:ind w:right="96"/>
              <w:rPr>
                <w:sz w:val="16"/>
              </w:rPr>
            </w:pPr>
            <w:r>
              <w:rPr>
                <w:sz w:val="16"/>
              </w:rPr>
              <w:t>0.67975</w:t>
            </w:r>
          </w:p>
        </w:tc>
        <w:tc>
          <w:tcPr>
            <w:tcW w:w="956" w:type="dxa"/>
            <w:tcBorders>
              <w:top w:val="nil"/>
              <w:bottom w:val="nil"/>
            </w:tcBorders>
          </w:tcPr>
          <w:p w14:paraId="60566E2F" w14:textId="77777777" w:rsidR="007F6982" w:rsidRDefault="007F6982" w:rsidP="007F6982">
            <w:pPr>
              <w:pStyle w:val="TableParagraph"/>
              <w:rPr>
                <w:sz w:val="16"/>
              </w:rPr>
            </w:pPr>
            <w:r>
              <w:rPr>
                <w:sz w:val="16"/>
              </w:rPr>
              <w:t>1.29982</w:t>
            </w:r>
          </w:p>
        </w:tc>
        <w:tc>
          <w:tcPr>
            <w:tcW w:w="958" w:type="dxa"/>
            <w:tcBorders>
              <w:top w:val="nil"/>
              <w:bottom w:val="nil"/>
            </w:tcBorders>
          </w:tcPr>
          <w:p w14:paraId="6ECDF4D6" w14:textId="77777777" w:rsidR="007F6982" w:rsidRDefault="007F6982" w:rsidP="007F6982">
            <w:pPr>
              <w:pStyle w:val="TableParagraph"/>
              <w:rPr>
                <w:sz w:val="16"/>
              </w:rPr>
            </w:pPr>
            <w:r>
              <w:rPr>
                <w:sz w:val="16"/>
              </w:rPr>
              <w:t>1.67793</w:t>
            </w:r>
          </w:p>
        </w:tc>
        <w:tc>
          <w:tcPr>
            <w:tcW w:w="956" w:type="dxa"/>
            <w:tcBorders>
              <w:top w:val="nil"/>
              <w:bottom w:val="nil"/>
            </w:tcBorders>
          </w:tcPr>
          <w:p w14:paraId="6E36A7EE" w14:textId="77777777" w:rsidR="007F6982" w:rsidRDefault="007F6982" w:rsidP="007F6982">
            <w:pPr>
              <w:pStyle w:val="TableParagraph"/>
              <w:rPr>
                <w:sz w:val="16"/>
              </w:rPr>
            </w:pPr>
            <w:r>
              <w:rPr>
                <w:sz w:val="16"/>
              </w:rPr>
              <w:t>2.01174</w:t>
            </w:r>
          </w:p>
        </w:tc>
        <w:tc>
          <w:tcPr>
            <w:tcW w:w="956" w:type="dxa"/>
            <w:tcBorders>
              <w:top w:val="nil"/>
              <w:bottom w:val="nil"/>
            </w:tcBorders>
          </w:tcPr>
          <w:p w14:paraId="41D54EC5" w14:textId="77777777" w:rsidR="007F6982" w:rsidRDefault="007F6982" w:rsidP="007F6982">
            <w:pPr>
              <w:pStyle w:val="TableParagraph"/>
              <w:ind w:right="94"/>
              <w:rPr>
                <w:sz w:val="16"/>
              </w:rPr>
            </w:pPr>
            <w:r>
              <w:rPr>
                <w:sz w:val="16"/>
              </w:rPr>
              <w:t>2.40835</w:t>
            </w:r>
          </w:p>
        </w:tc>
        <w:tc>
          <w:tcPr>
            <w:tcW w:w="958" w:type="dxa"/>
            <w:tcBorders>
              <w:top w:val="nil"/>
              <w:bottom w:val="nil"/>
            </w:tcBorders>
          </w:tcPr>
          <w:p w14:paraId="2F3BB867" w14:textId="77777777" w:rsidR="007F6982" w:rsidRDefault="007F6982" w:rsidP="007F6982">
            <w:pPr>
              <w:pStyle w:val="TableParagraph"/>
              <w:ind w:right="93"/>
              <w:rPr>
                <w:sz w:val="16"/>
              </w:rPr>
            </w:pPr>
            <w:r>
              <w:rPr>
                <w:sz w:val="16"/>
              </w:rPr>
              <w:t>2.68456</w:t>
            </w:r>
          </w:p>
        </w:tc>
        <w:tc>
          <w:tcPr>
            <w:tcW w:w="975" w:type="dxa"/>
            <w:tcBorders>
              <w:top w:val="nil"/>
              <w:bottom w:val="nil"/>
            </w:tcBorders>
          </w:tcPr>
          <w:p w14:paraId="211E2348" w14:textId="77777777" w:rsidR="007F6982" w:rsidRDefault="007F6982" w:rsidP="007F6982">
            <w:pPr>
              <w:pStyle w:val="TableParagraph"/>
              <w:ind w:right="90"/>
              <w:rPr>
                <w:sz w:val="16"/>
              </w:rPr>
            </w:pPr>
            <w:r>
              <w:rPr>
                <w:sz w:val="16"/>
              </w:rPr>
              <w:t>3.27291</w:t>
            </w:r>
          </w:p>
        </w:tc>
      </w:tr>
      <w:tr w:rsidR="007F6982" w14:paraId="21CEAF51" w14:textId="77777777" w:rsidTr="007F6982">
        <w:trPr>
          <w:trHeight w:val="255"/>
        </w:trPr>
        <w:tc>
          <w:tcPr>
            <w:tcW w:w="938" w:type="dxa"/>
            <w:tcBorders>
              <w:top w:val="nil"/>
              <w:bottom w:val="nil"/>
            </w:tcBorders>
          </w:tcPr>
          <w:p w14:paraId="50B58EBE" w14:textId="77777777" w:rsidR="007F6982" w:rsidRDefault="007F6982" w:rsidP="007F6982">
            <w:pPr>
              <w:pStyle w:val="TableParagraph"/>
              <w:spacing w:before="33"/>
              <w:ind w:right="96"/>
              <w:rPr>
                <w:rFonts w:ascii="Arial"/>
                <w:b/>
                <w:sz w:val="16"/>
              </w:rPr>
            </w:pPr>
            <w:r>
              <w:rPr>
                <w:rFonts w:ascii="Arial"/>
                <w:b/>
                <w:sz w:val="16"/>
              </w:rPr>
              <w:t>48</w:t>
            </w:r>
          </w:p>
        </w:tc>
        <w:tc>
          <w:tcPr>
            <w:tcW w:w="957" w:type="dxa"/>
            <w:tcBorders>
              <w:top w:val="nil"/>
              <w:bottom w:val="nil"/>
            </w:tcBorders>
          </w:tcPr>
          <w:p w14:paraId="6031E75D" w14:textId="77777777" w:rsidR="007F6982" w:rsidRDefault="007F6982" w:rsidP="007F6982">
            <w:pPr>
              <w:pStyle w:val="TableParagraph"/>
              <w:spacing w:before="35"/>
              <w:ind w:right="96"/>
              <w:rPr>
                <w:sz w:val="16"/>
              </w:rPr>
            </w:pPr>
            <w:r>
              <w:rPr>
                <w:sz w:val="16"/>
              </w:rPr>
              <w:t>0.67964</w:t>
            </w:r>
          </w:p>
        </w:tc>
        <w:tc>
          <w:tcPr>
            <w:tcW w:w="956" w:type="dxa"/>
            <w:tcBorders>
              <w:top w:val="nil"/>
              <w:bottom w:val="nil"/>
            </w:tcBorders>
          </w:tcPr>
          <w:p w14:paraId="7585BA8A" w14:textId="77777777" w:rsidR="007F6982" w:rsidRDefault="007F6982" w:rsidP="007F6982">
            <w:pPr>
              <w:pStyle w:val="TableParagraph"/>
              <w:spacing w:before="35"/>
              <w:rPr>
                <w:sz w:val="16"/>
              </w:rPr>
            </w:pPr>
            <w:r>
              <w:rPr>
                <w:sz w:val="16"/>
              </w:rPr>
              <w:t>1.29944</w:t>
            </w:r>
          </w:p>
        </w:tc>
        <w:tc>
          <w:tcPr>
            <w:tcW w:w="958" w:type="dxa"/>
            <w:tcBorders>
              <w:top w:val="nil"/>
              <w:bottom w:val="nil"/>
            </w:tcBorders>
          </w:tcPr>
          <w:p w14:paraId="26524595" w14:textId="77777777" w:rsidR="007F6982" w:rsidRDefault="007F6982" w:rsidP="007F6982">
            <w:pPr>
              <w:pStyle w:val="TableParagraph"/>
              <w:spacing w:before="35"/>
              <w:rPr>
                <w:sz w:val="16"/>
              </w:rPr>
            </w:pPr>
            <w:r>
              <w:rPr>
                <w:sz w:val="16"/>
              </w:rPr>
              <w:t>1.67722</w:t>
            </w:r>
          </w:p>
        </w:tc>
        <w:tc>
          <w:tcPr>
            <w:tcW w:w="956" w:type="dxa"/>
            <w:tcBorders>
              <w:top w:val="nil"/>
              <w:bottom w:val="nil"/>
            </w:tcBorders>
          </w:tcPr>
          <w:p w14:paraId="3D442BF0" w14:textId="77777777" w:rsidR="007F6982" w:rsidRDefault="007F6982" w:rsidP="007F6982">
            <w:pPr>
              <w:pStyle w:val="TableParagraph"/>
              <w:spacing w:before="35"/>
              <w:rPr>
                <w:sz w:val="16"/>
              </w:rPr>
            </w:pPr>
            <w:r>
              <w:rPr>
                <w:sz w:val="16"/>
              </w:rPr>
              <w:t>2.01063</w:t>
            </w:r>
          </w:p>
        </w:tc>
        <w:tc>
          <w:tcPr>
            <w:tcW w:w="956" w:type="dxa"/>
            <w:tcBorders>
              <w:top w:val="nil"/>
              <w:bottom w:val="nil"/>
            </w:tcBorders>
          </w:tcPr>
          <w:p w14:paraId="7B56629C" w14:textId="77777777" w:rsidR="007F6982" w:rsidRDefault="007F6982" w:rsidP="007F6982">
            <w:pPr>
              <w:pStyle w:val="TableParagraph"/>
              <w:spacing w:before="35"/>
              <w:ind w:right="94"/>
              <w:rPr>
                <w:sz w:val="16"/>
              </w:rPr>
            </w:pPr>
            <w:r>
              <w:rPr>
                <w:sz w:val="16"/>
              </w:rPr>
              <w:t>2.40658</w:t>
            </w:r>
          </w:p>
        </w:tc>
        <w:tc>
          <w:tcPr>
            <w:tcW w:w="958" w:type="dxa"/>
            <w:tcBorders>
              <w:top w:val="nil"/>
              <w:bottom w:val="nil"/>
            </w:tcBorders>
          </w:tcPr>
          <w:p w14:paraId="3C12055D" w14:textId="77777777" w:rsidR="007F6982" w:rsidRDefault="007F6982" w:rsidP="007F6982">
            <w:pPr>
              <w:pStyle w:val="TableParagraph"/>
              <w:spacing w:before="35"/>
              <w:ind w:right="93"/>
              <w:rPr>
                <w:sz w:val="16"/>
              </w:rPr>
            </w:pPr>
            <w:r>
              <w:rPr>
                <w:sz w:val="16"/>
              </w:rPr>
              <w:t>2.68220</w:t>
            </w:r>
          </w:p>
        </w:tc>
        <w:tc>
          <w:tcPr>
            <w:tcW w:w="975" w:type="dxa"/>
            <w:tcBorders>
              <w:top w:val="nil"/>
              <w:bottom w:val="nil"/>
            </w:tcBorders>
          </w:tcPr>
          <w:p w14:paraId="1A64A305" w14:textId="77777777" w:rsidR="007F6982" w:rsidRDefault="007F6982" w:rsidP="007F6982">
            <w:pPr>
              <w:pStyle w:val="TableParagraph"/>
              <w:spacing w:before="35"/>
              <w:ind w:right="90"/>
              <w:rPr>
                <w:sz w:val="16"/>
              </w:rPr>
            </w:pPr>
            <w:r>
              <w:rPr>
                <w:sz w:val="16"/>
              </w:rPr>
              <w:t>3.26891</w:t>
            </w:r>
          </w:p>
        </w:tc>
      </w:tr>
      <w:tr w:rsidR="007F6982" w14:paraId="04238727" w14:textId="77777777" w:rsidTr="007F6982">
        <w:trPr>
          <w:trHeight w:val="254"/>
        </w:trPr>
        <w:tc>
          <w:tcPr>
            <w:tcW w:w="938" w:type="dxa"/>
            <w:tcBorders>
              <w:top w:val="nil"/>
              <w:bottom w:val="nil"/>
            </w:tcBorders>
          </w:tcPr>
          <w:p w14:paraId="11286842" w14:textId="77777777" w:rsidR="007F6982" w:rsidRDefault="007F6982" w:rsidP="007F6982">
            <w:pPr>
              <w:pStyle w:val="TableParagraph"/>
              <w:spacing w:before="31"/>
              <w:ind w:right="96"/>
              <w:rPr>
                <w:rFonts w:ascii="Arial"/>
                <w:b/>
                <w:sz w:val="16"/>
              </w:rPr>
            </w:pPr>
            <w:r>
              <w:rPr>
                <w:rFonts w:ascii="Arial"/>
                <w:b/>
                <w:sz w:val="16"/>
              </w:rPr>
              <w:t>49</w:t>
            </w:r>
          </w:p>
        </w:tc>
        <w:tc>
          <w:tcPr>
            <w:tcW w:w="957" w:type="dxa"/>
            <w:tcBorders>
              <w:top w:val="nil"/>
              <w:bottom w:val="nil"/>
            </w:tcBorders>
          </w:tcPr>
          <w:p w14:paraId="5634576F" w14:textId="77777777" w:rsidR="007F6982" w:rsidRDefault="007F6982" w:rsidP="007F6982">
            <w:pPr>
              <w:pStyle w:val="TableParagraph"/>
              <w:ind w:right="96"/>
              <w:rPr>
                <w:sz w:val="16"/>
              </w:rPr>
            </w:pPr>
            <w:r>
              <w:rPr>
                <w:sz w:val="16"/>
              </w:rPr>
              <w:t>0.67953</w:t>
            </w:r>
          </w:p>
        </w:tc>
        <w:tc>
          <w:tcPr>
            <w:tcW w:w="956" w:type="dxa"/>
            <w:tcBorders>
              <w:top w:val="nil"/>
              <w:bottom w:val="nil"/>
            </w:tcBorders>
          </w:tcPr>
          <w:p w14:paraId="310B24A7" w14:textId="77777777" w:rsidR="007F6982" w:rsidRDefault="007F6982" w:rsidP="007F6982">
            <w:pPr>
              <w:pStyle w:val="TableParagraph"/>
              <w:rPr>
                <w:sz w:val="16"/>
              </w:rPr>
            </w:pPr>
            <w:r>
              <w:rPr>
                <w:sz w:val="16"/>
              </w:rPr>
              <w:t>1.29907</w:t>
            </w:r>
          </w:p>
        </w:tc>
        <w:tc>
          <w:tcPr>
            <w:tcW w:w="958" w:type="dxa"/>
            <w:tcBorders>
              <w:top w:val="nil"/>
              <w:bottom w:val="nil"/>
            </w:tcBorders>
          </w:tcPr>
          <w:p w14:paraId="1389E0A7" w14:textId="77777777" w:rsidR="007F6982" w:rsidRDefault="007F6982" w:rsidP="007F6982">
            <w:pPr>
              <w:pStyle w:val="TableParagraph"/>
              <w:rPr>
                <w:sz w:val="16"/>
              </w:rPr>
            </w:pPr>
            <w:r>
              <w:rPr>
                <w:sz w:val="16"/>
              </w:rPr>
              <w:t>1.67655</w:t>
            </w:r>
          </w:p>
        </w:tc>
        <w:tc>
          <w:tcPr>
            <w:tcW w:w="956" w:type="dxa"/>
            <w:tcBorders>
              <w:top w:val="nil"/>
              <w:bottom w:val="nil"/>
            </w:tcBorders>
          </w:tcPr>
          <w:p w14:paraId="2B7C332C" w14:textId="77777777" w:rsidR="007F6982" w:rsidRDefault="007F6982" w:rsidP="007F6982">
            <w:pPr>
              <w:pStyle w:val="TableParagraph"/>
              <w:rPr>
                <w:sz w:val="16"/>
              </w:rPr>
            </w:pPr>
            <w:r>
              <w:rPr>
                <w:sz w:val="16"/>
              </w:rPr>
              <w:t>2.00958</w:t>
            </w:r>
          </w:p>
        </w:tc>
        <w:tc>
          <w:tcPr>
            <w:tcW w:w="956" w:type="dxa"/>
            <w:tcBorders>
              <w:top w:val="nil"/>
              <w:bottom w:val="nil"/>
            </w:tcBorders>
          </w:tcPr>
          <w:p w14:paraId="56C3E3EB" w14:textId="77777777" w:rsidR="007F6982" w:rsidRDefault="007F6982" w:rsidP="007F6982">
            <w:pPr>
              <w:pStyle w:val="TableParagraph"/>
              <w:ind w:right="94"/>
              <w:rPr>
                <w:sz w:val="16"/>
              </w:rPr>
            </w:pPr>
            <w:r>
              <w:rPr>
                <w:sz w:val="16"/>
              </w:rPr>
              <w:t>2.40489</w:t>
            </w:r>
          </w:p>
        </w:tc>
        <w:tc>
          <w:tcPr>
            <w:tcW w:w="958" w:type="dxa"/>
            <w:tcBorders>
              <w:top w:val="nil"/>
              <w:bottom w:val="nil"/>
            </w:tcBorders>
          </w:tcPr>
          <w:p w14:paraId="340B8C68" w14:textId="77777777" w:rsidR="007F6982" w:rsidRDefault="007F6982" w:rsidP="007F6982">
            <w:pPr>
              <w:pStyle w:val="TableParagraph"/>
              <w:ind w:right="93"/>
              <w:rPr>
                <w:sz w:val="16"/>
              </w:rPr>
            </w:pPr>
            <w:r>
              <w:rPr>
                <w:sz w:val="16"/>
              </w:rPr>
              <w:t>2.67995</w:t>
            </w:r>
          </w:p>
        </w:tc>
        <w:tc>
          <w:tcPr>
            <w:tcW w:w="975" w:type="dxa"/>
            <w:tcBorders>
              <w:top w:val="nil"/>
              <w:bottom w:val="nil"/>
            </w:tcBorders>
          </w:tcPr>
          <w:p w14:paraId="3A164A0C" w14:textId="77777777" w:rsidR="007F6982" w:rsidRDefault="007F6982" w:rsidP="007F6982">
            <w:pPr>
              <w:pStyle w:val="TableParagraph"/>
              <w:ind w:right="90"/>
              <w:rPr>
                <w:sz w:val="16"/>
              </w:rPr>
            </w:pPr>
            <w:r>
              <w:rPr>
                <w:sz w:val="16"/>
              </w:rPr>
              <w:t>3.26508</w:t>
            </w:r>
          </w:p>
        </w:tc>
      </w:tr>
      <w:tr w:rsidR="007F6982" w14:paraId="31C1EEEC" w14:textId="77777777" w:rsidTr="007F6982">
        <w:trPr>
          <w:trHeight w:val="254"/>
        </w:trPr>
        <w:tc>
          <w:tcPr>
            <w:tcW w:w="938" w:type="dxa"/>
            <w:tcBorders>
              <w:top w:val="nil"/>
              <w:bottom w:val="nil"/>
            </w:tcBorders>
          </w:tcPr>
          <w:p w14:paraId="6204A002" w14:textId="77777777" w:rsidR="007F6982" w:rsidRDefault="007F6982" w:rsidP="007F6982">
            <w:pPr>
              <w:pStyle w:val="TableParagraph"/>
              <w:spacing w:before="32"/>
              <w:ind w:right="96"/>
              <w:rPr>
                <w:rFonts w:ascii="Arial"/>
                <w:b/>
                <w:sz w:val="16"/>
              </w:rPr>
            </w:pPr>
            <w:r>
              <w:rPr>
                <w:rFonts w:ascii="Arial"/>
                <w:b/>
                <w:sz w:val="16"/>
              </w:rPr>
              <w:t>50</w:t>
            </w:r>
          </w:p>
        </w:tc>
        <w:tc>
          <w:tcPr>
            <w:tcW w:w="957" w:type="dxa"/>
            <w:tcBorders>
              <w:top w:val="nil"/>
              <w:bottom w:val="nil"/>
            </w:tcBorders>
          </w:tcPr>
          <w:p w14:paraId="667B5972" w14:textId="77777777" w:rsidR="007F6982" w:rsidRDefault="007F6982" w:rsidP="007F6982">
            <w:pPr>
              <w:pStyle w:val="TableParagraph"/>
              <w:ind w:right="96"/>
              <w:rPr>
                <w:sz w:val="16"/>
              </w:rPr>
            </w:pPr>
            <w:r>
              <w:rPr>
                <w:sz w:val="16"/>
              </w:rPr>
              <w:t>0.67943</w:t>
            </w:r>
          </w:p>
        </w:tc>
        <w:tc>
          <w:tcPr>
            <w:tcW w:w="956" w:type="dxa"/>
            <w:tcBorders>
              <w:top w:val="nil"/>
              <w:bottom w:val="nil"/>
            </w:tcBorders>
          </w:tcPr>
          <w:p w14:paraId="252359C2" w14:textId="77777777" w:rsidR="007F6982" w:rsidRDefault="007F6982" w:rsidP="007F6982">
            <w:pPr>
              <w:pStyle w:val="TableParagraph"/>
              <w:rPr>
                <w:sz w:val="16"/>
              </w:rPr>
            </w:pPr>
            <w:r>
              <w:rPr>
                <w:sz w:val="16"/>
              </w:rPr>
              <w:t>1.29871</w:t>
            </w:r>
          </w:p>
        </w:tc>
        <w:tc>
          <w:tcPr>
            <w:tcW w:w="958" w:type="dxa"/>
            <w:tcBorders>
              <w:top w:val="nil"/>
              <w:bottom w:val="nil"/>
            </w:tcBorders>
          </w:tcPr>
          <w:p w14:paraId="58373E2B" w14:textId="77777777" w:rsidR="007F6982" w:rsidRDefault="007F6982" w:rsidP="007F6982">
            <w:pPr>
              <w:pStyle w:val="TableParagraph"/>
              <w:rPr>
                <w:sz w:val="16"/>
              </w:rPr>
            </w:pPr>
            <w:r>
              <w:rPr>
                <w:sz w:val="16"/>
              </w:rPr>
              <w:t>1.67591</w:t>
            </w:r>
          </w:p>
        </w:tc>
        <w:tc>
          <w:tcPr>
            <w:tcW w:w="956" w:type="dxa"/>
            <w:tcBorders>
              <w:top w:val="nil"/>
              <w:bottom w:val="nil"/>
            </w:tcBorders>
          </w:tcPr>
          <w:p w14:paraId="5A58D787" w14:textId="77777777" w:rsidR="007F6982" w:rsidRDefault="007F6982" w:rsidP="007F6982">
            <w:pPr>
              <w:pStyle w:val="TableParagraph"/>
              <w:rPr>
                <w:sz w:val="16"/>
              </w:rPr>
            </w:pPr>
            <w:r>
              <w:rPr>
                <w:sz w:val="16"/>
              </w:rPr>
              <w:t>2.00856</w:t>
            </w:r>
          </w:p>
        </w:tc>
        <w:tc>
          <w:tcPr>
            <w:tcW w:w="956" w:type="dxa"/>
            <w:tcBorders>
              <w:top w:val="nil"/>
              <w:bottom w:val="nil"/>
            </w:tcBorders>
          </w:tcPr>
          <w:p w14:paraId="1D514311" w14:textId="77777777" w:rsidR="007F6982" w:rsidRDefault="007F6982" w:rsidP="007F6982">
            <w:pPr>
              <w:pStyle w:val="TableParagraph"/>
              <w:ind w:right="94"/>
              <w:rPr>
                <w:sz w:val="16"/>
              </w:rPr>
            </w:pPr>
            <w:r>
              <w:rPr>
                <w:sz w:val="16"/>
              </w:rPr>
              <w:t>2.40327</w:t>
            </w:r>
          </w:p>
        </w:tc>
        <w:tc>
          <w:tcPr>
            <w:tcW w:w="958" w:type="dxa"/>
            <w:tcBorders>
              <w:top w:val="nil"/>
              <w:bottom w:val="nil"/>
            </w:tcBorders>
          </w:tcPr>
          <w:p w14:paraId="5186A1AA" w14:textId="77777777" w:rsidR="007F6982" w:rsidRDefault="007F6982" w:rsidP="007F6982">
            <w:pPr>
              <w:pStyle w:val="TableParagraph"/>
              <w:ind w:right="93"/>
              <w:rPr>
                <w:sz w:val="16"/>
              </w:rPr>
            </w:pPr>
            <w:r>
              <w:rPr>
                <w:sz w:val="16"/>
              </w:rPr>
              <w:t>2.67779</w:t>
            </w:r>
          </w:p>
        </w:tc>
        <w:tc>
          <w:tcPr>
            <w:tcW w:w="975" w:type="dxa"/>
            <w:tcBorders>
              <w:top w:val="nil"/>
              <w:bottom w:val="nil"/>
            </w:tcBorders>
          </w:tcPr>
          <w:p w14:paraId="34F4E354" w14:textId="77777777" w:rsidR="007F6982" w:rsidRDefault="007F6982" w:rsidP="007F6982">
            <w:pPr>
              <w:pStyle w:val="TableParagraph"/>
              <w:ind w:right="90"/>
              <w:rPr>
                <w:sz w:val="16"/>
              </w:rPr>
            </w:pPr>
            <w:r>
              <w:rPr>
                <w:sz w:val="16"/>
              </w:rPr>
              <w:t>3.26141</w:t>
            </w:r>
          </w:p>
        </w:tc>
      </w:tr>
      <w:tr w:rsidR="007F6982" w14:paraId="760BBFC6" w14:textId="77777777" w:rsidTr="007F6982">
        <w:trPr>
          <w:trHeight w:val="255"/>
        </w:trPr>
        <w:tc>
          <w:tcPr>
            <w:tcW w:w="938" w:type="dxa"/>
            <w:tcBorders>
              <w:top w:val="nil"/>
              <w:bottom w:val="nil"/>
            </w:tcBorders>
          </w:tcPr>
          <w:p w14:paraId="77F7B2AA" w14:textId="77777777" w:rsidR="007F6982" w:rsidRDefault="007F6982" w:rsidP="007F6982">
            <w:pPr>
              <w:pStyle w:val="TableParagraph"/>
              <w:spacing w:before="31"/>
              <w:ind w:right="96"/>
              <w:rPr>
                <w:rFonts w:ascii="Arial"/>
                <w:b/>
                <w:sz w:val="16"/>
              </w:rPr>
            </w:pPr>
            <w:r>
              <w:rPr>
                <w:rFonts w:ascii="Arial"/>
                <w:b/>
                <w:sz w:val="16"/>
              </w:rPr>
              <w:t>51</w:t>
            </w:r>
          </w:p>
        </w:tc>
        <w:tc>
          <w:tcPr>
            <w:tcW w:w="957" w:type="dxa"/>
            <w:tcBorders>
              <w:top w:val="nil"/>
              <w:bottom w:val="nil"/>
            </w:tcBorders>
          </w:tcPr>
          <w:p w14:paraId="748E2947" w14:textId="77777777" w:rsidR="007F6982" w:rsidRDefault="007F6982" w:rsidP="007F6982">
            <w:pPr>
              <w:pStyle w:val="TableParagraph"/>
              <w:ind w:right="96"/>
              <w:rPr>
                <w:sz w:val="16"/>
              </w:rPr>
            </w:pPr>
            <w:r>
              <w:rPr>
                <w:sz w:val="16"/>
              </w:rPr>
              <w:t>0.67933</w:t>
            </w:r>
          </w:p>
        </w:tc>
        <w:tc>
          <w:tcPr>
            <w:tcW w:w="956" w:type="dxa"/>
            <w:tcBorders>
              <w:top w:val="nil"/>
              <w:bottom w:val="nil"/>
            </w:tcBorders>
          </w:tcPr>
          <w:p w14:paraId="0CD27D03" w14:textId="77777777" w:rsidR="007F6982" w:rsidRDefault="007F6982" w:rsidP="007F6982">
            <w:pPr>
              <w:pStyle w:val="TableParagraph"/>
              <w:rPr>
                <w:sz w:val="16"/>
              </w:rPr>
            </w:pPr>
            <w:r>
              <w:rPr>
                <w:sz w:val="16"/>
              </w:rPr>
              <w:t>1.29837</w:t>
            </w:r>
          </w:p>
        </w:tc>
        <w:tc>
          <w:tcPr>
            <w:tcW w:w="958" w:type="dxa"/>
            <w:tcBorders>
              <w:top w:val="nil"/>
              <w:bottom w:val="nil"/>
            </w:tcBorders>
          </w:tcPr>
          <w:p w14:paraId="02128514" w14:textId="77777777" w:rsidR="007F6982" w:rsidRDefault="007F6982" w:rsidP="007F6982">
            <w:pPr>
              <w:pStyle w:val="TableParagraph"/>
              <w:rPr>
                <w:sz w:val="16"/>
              </w:rPr>
            </w:pPr>
            <w:r>
              <w:rPr>
                <w:sz w:val="16"/>
              </w:rPr>
              <w:t>1.67528</w:t>
            </w:r>
          </w:p>
        </w:tc>
        <w:tc>
          <w:tcPr>
            <w:tcW w:w="956" w:type="dxa"/>
            <w:tcBorders>
              <w:top w:val="nil"/>
              <w:bottom w:val="nil"/>
            </w:tcBorders>
          </w:tcPr>
          <w:p w14:paraId="1B881175" w14:textId="77777777" w:rsidR="007F6982" w:rsidRDefault="007F6982" w:rsidP="007F6982">
            <w:pPr>
              <w:pStyle w:val="TableParagraph"/>
              <w:rPr>
                <w:sz w:val="16"/>
              </w:rPr>
            </w:pPr>
            <w:r>
              <w:rPr>
                <w:sz w:val="16"/>
              </w:rPr>
              <w:t>2.00758</w:t>
            </w:r>
          </w:p>
        </w:tc>
        <w:tc>
          <w:tcPr>
            <w:tcW w:w="956" w:type="dxa"/>
            <w:tcBorders>
              <w:top w:val="nil"/>
              <w:bottom w:val="nil"/>
            </w:tcBorders>
          </w:tcPr>
          <w:p w14:paraId="4E126A08" w14:textId="77777777" w:rsidR="007F6982" w:rsidRDefault="007F6982" w:rsidP="007F6982">
            <w:pPr>
              <w:pStyle w:val="TableParagraph"/>
              <w:ind w:right="94"/>
              <w:rPr>
                <w:sz w:val="16"/>
              </w:rPr>
            </w:pPr>
            <w:r>
              <w:rPr>
                <w:sz w:val="16"/>
              </w:rPr>
              <w:t>2.40172</w:t>
            </w:r>
          </w:p>
        </w:tc>
        <w:tc>
          <w:tcPr>
            <w:tcW w:w="958" w:type="dxa"/>
            <w:tcBorders>
              <w:top w:val="nil"/>
              <w:bottom w:val="nil"/>
            </w:tcBorders>
          </w:tcPr>
          <w:p w14:paraId="337A8C0D" w14:textId="77777777" w:rsidR="007F6982" w:rsidRDefault="007F6982" w:rsidP="007F6982">
            <w:pPr>
              <w:pStyle w:val="TableParagraph"/>
              <w:ind w:right="93"/>
              <w:rPr>
                <w:sz w:val="16"/>
              </w:rPr>
            </w:pPr>
            <w:r>
              <w:rPr>
                <w:sz w:val="16"/>
              </w:rPr>
              <w:t>2.67572</w:t>
            </w:r>
          </w:p>
        </w:tc>
        <w:tc>
          <w:tcPr>
            <w:tcW w:w="975" w:type="dxa"/>
            <w:tcBorders>
              <w:top w:val="nil"/>
              <w:bottom w:val="nil"/>
            </w:tcBorders>
          </w:tcPr>
          <w:p w14:paraId="7F5B8BB6" w14:textId="77777777" w:rsidR="007F6982" w:rsidRDefault="007F6982" w:rsidP="007F6982">
            <w:pPr>
              <w:pStyle w:val="TableParagraph"/>
              <w:ind w:right="90"/>
              <w:rPr>
                <w:sz w:val="16"/>
              </w:rPr>
            </w:pPr>
            <w:r>
              <w:rPr>
                <w:sz w:val="16"/>
              </w:rPr>
              <w:t>3.25789</w:t>
            </w:r>
          </w:p>
        </w:tc>
      </w:tr>
      <w:tr w:rsidR="007F6982" w14:paraId="0EEFD542" w14:textId="77777777" w:rsidTr="007F6982">
        <w:trPr>
          <w:trHeight w:val="255"/>
        </w:trPr>
        <w:tc>
          <w:tcPr>
            <w:tcW w:w="938" w:type="dxa"/>
            <w:tcBorders>
              <w:top w:val="nil"/>
              <w:bottom w:val="nil"/>
            </w:tcBorders>
          </w:tcPr>
          <w:p w14:paraId="3BC8F61B" w14:textId="77777777" w:rsidR="007F6982" w:rsidRDefault="007F6982" w:rsidP="007F6982">
            <w:pPr>
              <w:pStyle w:val="TableParagraph"/>
              <w:spacing w:before="33"/>
              <w:ind w:right="96"/>
              <w:rPr>
                <w:rFonts w:ascii="Arial"/>
                <w:b/>
                <w:sz w:val="16"/>
              </w:rPr>
            </w:pPr>
            <w:r>
              <w:rPr>
                <w:rFonts w:ascii="Arial"/>
                <w:b/>
                <w:sz w:val="16"/>
              </w:rPr>
              <w:t>52</w:t>
            </w:r>
          </w:p>
        </w:tc>
        <w:tc>
          <w:tcPr>
            <w:tcW w:w="957" w:type="dxa"/>
            <w:tcBorders>
              <w:top w:val="nil"/>
              <w:bottom w:val="nil"/>
            </w:tcBorders>
          </w:tcPr>
          <w:p w14:paraId="2796484C" w14:textId="77777777" w:rsidR="007F6982" w:rsidRDefault="007F6982" w:rsidP="007F6982">
            <w:pPr>
              <w:pStyle w:val="TableParagraph"/>
              <w:spacing w:before="35"/>
              <w:ind w:right="96"/>
              <w:rPr>
                <w:sz w:val="16"/>
              </w:rPr>
            </w:pPr>
            <w:r>
              <w:rPr>
                <w:sz w:val="16"/>
              </w:rPr>
              <w:t>0.67924</w:t>
            </w:r>
          </w:p>
        </w:tc>
        <w:tc>
          <w:tcPr>
            <w:tcW w:w="956" w:type="dxa"/>
            <w:tcBorders>
              <w:top w:val="nil"/>
              <w:bottom w:val="nil"/>
            </w:tcBorders>
          </w:tcPr>
          <w:p w14:paraId="4B6040F5" w14:textId="77777777" w:rsidR="007F6982" w:rsidRDefault="007F6982" w:rsidP="007F6982">
            <w:pPr>
              <w:pStyle w:val="TableParagraph"/>
              <w:spacing w:before="35"/>
              <w:rPr>
                <w:sz w:val="16"/>
              </w:rPr>
            </w:pPr>
            <w:r>
              <w:rPr>
                <w:sz w:val="16"/>
              </w:rPr>
              <w:t>1.29805</w:t>
            </w:r>
          </w:p>
        </w:tc>
        <w:tc>
          <w:tcPr>
            <w:tcW w:w="958" w:type="dxa"/>
            <w:tcBorders>
              <w:top w:val="nil"/>
              <w:bottom w:val="nil"/>
            </w:tcBorders>
          </w:tcPr>
          <w:p w14:paraId="46A8DD6E" w14:textId="77777777" w:rsidR="007F6982" w:rsidRDefault="007F6982" w:rsidP="007F6982">
            <w:pPr>
              <w:pStyle w:val="TableParagraph"/>
              <w:spacing w:before="35"/>
              <w:rPr>
                <w:sz w:val="16"/>
              </w:rPr>
            </w:pPr>
            <w:r>
              <w:rPr>
                <w:sz w:val="16"/>
              </w:rPr>
              <w:t>1.67469</w:t>
            </w:r>
          </w:p>
        </w:tc>
        <w:tc>
          <w:tcPr>
            <w:tcW w:w="956" w:type="dxa"/>
            <w:tcBorders>
              <w:top w:val="nil"/>
              <w:bottom w:val="nil"/>
            </w:tcBorders>
          </w:tcPr>
          <w:p w14:paraId="5743AA6A" w14:textId="77777777" w:rsidR="007F6982" w:rsidRDefault="007F6982" w:rsidP="007F6982">
            <w:pPr>
              <w:pStyle w:val="TableParagraph"/>
              <w:spacing w:before="35"/>
              <w:rPr>
                <w:sz w:val="16"/>
              </w:rPr>
            </w:pPr>
            <w:r>
              <w:rPr>
                <w:sz w:val="16"/>
              </w:rPr>
              <w:t>2.00665</w:t>
            </w:r>
          </w:p>
        </w:tc>
        <w:tc>
          <w:tcPr>
            <w:tcW w:w="956" w:type="dxa"/>
            <w:tcBorders>
              <w:top w:val="nil"/>
              <w:bottom w:val="nil"/>
            </w:tcBorders>
          </w:tcPr>
          <w:p w14:paraId="59ED7C19" w14:textId="77777777" w:rsidR="007F6982" w:rsidRDefault="007F6982" w:rsidP="007F6982">
            <w:pPr>
              <w:pStyle w:val="TableParagraph"/>
              <w:spacing w:before="35"/>
              <w:ind w:right="94"/>
              <w:rPr>
                <w:sz w:val="16"/>
              </w:rPr>
            </w:pPr>
            <w:r>
              <w:rPr>
                <w:sz w:val="16"/>
              </w:rPr>
              <w:t>2.40022</w:t>
            </w:r>
          </w:p>
        </w:tc>
        <w:tc>
          <w:tcPr>
            <w:tcW w:w="958" w:type="dxa"/>
            <w:tcBorders>
              <w:top w:val="nil"/>
              <w:bottom w:val="nil"/>
            </w:tcBorders>
          </w:tcPr>
          <w:p w14:paraId="06BEB1E3" w14:textId="77777777" w:rsidR="007F6982" w:rsidRDefault="007F6982" w:rsidP="007F6982">
            <w:pPr>
              <w:pStyle w:val="TableParagraph"/>
              <w:spacing w:before="35"/>
              <w:ind w:right="93"/>
              <w:rPr>
                <w:sz w:val="16"/>
              </w:rPr>
            </w:pPr>
            <w:r>
              <w:rPr>
                <w:sz w:val="16"/>
              </w:rPr>
              <w:t>2.67373</w:t>
            </w:r>
          </w:p>
        </w:tc>
        <w:tc>
          <w:tcPr>
            <w:tcW w:w="975" w:type="dxa"/>
            <w:tcBorders>
              <w:top w:val="nil"/>
              <w:bottom w:val="nil"/>
            </w:tcBorders>
          </w:tcPr>
          <w:p w14:paraId="5CBB0D08" w14:textId="77777777" w:rsidR="007F6982" w:rsidRDefault="007F6982" w:rsidP="007F6982">
            <w:pPr>
              <w:pStyle w:val="TableParagraph"/>
              <w:spacing w:before="35"/>
              <w:ind w:right="90"/>
              <w:rPr>
                <w:sz w:val="16"/>
              </w:rPr>
            </w:pPr>
            <w:r>
              <w:rPr>
                <w:sz w:val="16"/>
              </w:rPr>
              <w:t>3.25451</w:t>
            </w:r>
          </w:p>
        </w:tc>
      </w:tr>
      <w:tr w:rsidR="007F6982" w14:paraId="2ACAA159" w14:textId="77777777" w:rsidTr="007F6982">
        <w:trPr>
          <w:trHeight w:val="254"/>
        </w:trPr>
        <w:tc>
          <w:tcPr>
            <w:tcW w:w="938" w:type="dxa"/>
            <w:tcBorders>
              <w:top w:val="nil"/>
              <w:bottom w:val="nil"/>
            </w:tcBorders>
          </w:tcPr>
          <w:p w14:paraId="21D5074A" w14:textId="77777777" w:rsidR="007F6982" w:rsidRDefault="007F6982" w:rsidP="007F6982">
            <w:pPr>
              <w:pStyle w:val="TableParagraph"/>
              <w:spacing w:before="31"/>
              <w:ind w:right="96"/>
              <w:rPr>
                <w:rFonts w:ascii="Arial"/>
                <w:b/>
                <w:sz w:val="16"/>
              </w:rPr>
            </w:pPr>
            <w:r>
              <w:rPr>
                <w:rFonts w:ascii="Arial"/>
                <w:b/>
                <w:sz w:val="16"/>
              </w:rPr>
              <w:t>53</w:t>
            </w:r>
          </w:p>
        </w:tc>
        <w:tc>
          <w:tcPr>
            <w:tcW w:w="957" w:type="dxa"/>
            <w:tcBorders>
              <w:top w:val="nil"/>
              <w:bottom w:val="nil"/>
            </w:tcBorders>
          </w:tcPr>
          <w:p w14:paraId="04857236" w14:textId="77777777" w:rsidR="007F6982" w:rsidRDefault="007F6982" w:rsidP="007F6982">
            <w:pPr>
              <w:pStyle w:val="TableParagraph"/>
              <w:ind w:right="96"/>
              <w:rPr>
                <w:sz w:val="16"/>
              </w:rPr>
            </w:pPr>
            <w:r>
              <w:rPr>
                <w:sz w:val="16"/>
              </w:rPr>
              <w:t>0.67915</w:t>
            </w:r>
          </w:p>
        </w:tc>
        <w:tc>
          <w:tcPr>
            <w:tcW w:w="956" w:type="dxa"/>
            <w:tcBorders>
              <w:top w:val="nil"/>
              <w:bottom w:val="nil"/>
            </w:tcBorders>
          </w:tcPr>
          <w:p w14:paraId="0E7B2A4E" w14:textId="77777777" w:rsidR="007F6982" w:rsidRDefault="007F6982" w:rsidP="007F6982">
            <w:pPr>
              <w:pStyle w:val="TableParagraph"/>
              <w:rPr>
                <w:sz w:val="16"/>
              </w:rPr>
            </w:pPr>
            <w:r>
              <w:rPr>
                <w:sz w:val="16"/>
              </w:rPr>
              <w:t>1.29773</w:t>
            </w:r>
          </w:p>
        </w:tc>
        <w:tc>
          <w:tcPr>
            <w:tcW w:w="958" w:type="dxa"/>
            <w:tcBorders>
              <w:top w:val="nil"/>
              <w:bottom w:val="nil"/>
            </w:tcBorders>
          </w:tcPr>
          <w:p w14:paraId="2612BE04" w14:textId="77777777" w:rsidR="007F6982" w:rsidRDefault="007F6982" w:rsidP="007F6982">
            <w:pPr>
              <w:pStyle w:val="TableParagraph"/>
              <w:rPr>
                <w:sz w:val="16"/>
              </w:rPr>
            </w:pPr>
            <w:r>
              <w:rPr>
                <w:sz w:val="16"/>
              </w:rPr>
              <w:t>1.67412</w:t>
            </w:r>
          </w:p>
        </w:tc>
        <w:tc>
          <w:tcPr>
            <w:tcW w:w="956" w:type="dxa"/>
            <w:tcBorders>
              <w:top w:val="nil"/>
              <w:bottom w:val="nil"/>
            </w:tcBorders>
          </w:tcPr>
          <w:p w14:paraId="38106477" w14:textId="77777777" w:rsidR="007F6982" w:rsidRDefault="007F6982" w:rsidP="007F6982">
            <w:pPr>
              <w:pStyle w:val="TableParagraph"/>
              <w:rPr>
                <w:sz w:val="16"/>
              </w:rPr>
            </w:pPr>
            <w:r>
              <w:rPr>
                <w:sz w:val="16"/>
              </w:rPr>
              <w:t>2.00575</w:t>
            </w:r>
          </w:p>
        </w:tc>
        <w:tc>
          <w:tcPr>
            <w:tcW w:w="956" w:type="dxa"/>
            <w:tcBorders>
              <w:top w:val="nil"/>
              <w:bottom w:val="nil"/>
            </w:tcBorders>
          </w:tcPr>
          <w:p w14:paraId="67EAE7DE" w14:textId="77777777" w:rsidR="007F6982" w:rsidRDefault="007F6982" w:rsidP="007F6982">
            <w:pPr>
              <w:pStyle w:val="TableParagraph"/>
              <w:ind w:right="94"/>
              <w:rPr>
                <w:sz w:val="16"/>
              </w:rPr>
            </w:pPr>
            <w:r>
              <w:rPr>
                <w:sz w:val="16"/>
              </w:rPr>
              <w:t>2.39879</w:t>
            </w:r>
          </w:p>
        </w:tc>
        <w:tc>
          <w:tcPr>
            <w:tcW w:w="958" w:type="dxa"/>
            <w:tcBorders>
              <w:top w:val="nil"/>
              <w:bottom w:val="nil"/>
            </w:tcBorders>
          </w:tcPr>
          <w:p w14:paraId="39CE2A28" w14:textId="77777777" w:rsidR="007F6982" w:rsidRDefault="007F6982" w:rsidP="007F6982">
            <w:pPr>
              <w:pStyle w:val="TableParagraph"/>
              <w:ind w:right="93"/>
              <w:rPr>
                <w:sz w:val="16"/>
              </w:rPr>
            </w:pPr>
            <w:r>
              <w:rPr>
                <w:sz w:val="16"/>
              </w:rPr>
              <w:t>2.67182</w:t>
            </w:r>
          </w:p>
        </w:tc>
        <w:tc>
          <w:tcPr>
            <w:tcW w:w="975" w:type="dxa"/>
            <w:tcBorders>
              <w:top w:val="nil"/>
              <w:bottom w:val="nil"/>
            </w:tcBorders>
          </w:tcPr>
          <w:p w14:paraId="353419B2" w14:textId="77777777" w:rsidR="007F6982" w:rsidRDefault="007F6982" w:rsidP="007F6982">
            <w:pPr>
              <w:pStyle w:val="TableParagraph"/>
              <w:ind w:right="90"/>
              <w:rPr>
                <w:sz w:val="16"/>
              </w:rPr>
            </w:pPr>
            <w:r>
              <w:rPr>
                <w:sz w:val="16"/>
              </w:rPr>
              <w:t>3.25127</w:t>
            </w:r>
          </w:p>
        </w:tc>
      </w:tr>
      <w:tr w:rsidR="007F6982" w14:paraId="54A427BF" w14:textId="77777777" w:rsidTr="007F6982">
        <w:trPr>
          <w:trHeight w:val="254"/>
        </w:trPr>
        <w:tc>
          <w:tcPr>
            <w:tcW w:w="938" w:type="dxa"/>
            <w:tcBorders>
              <w:top w:val="nil"/>
              <w:bottom w:val="nil"/>
            </w:tcBorders>
          </w:tcPr>
          <w:p w14:paraId="3A9CAB73" w14:textId="77777777" w:rsidR="007F6982" w:rsidRDefault="007F6982" w:rsidP="007F6982">
            <w:pPr>
              <w:pStyle w:val="TableParagraph"/>
              <w:spacing w:before="31"/>
              <w:ind w:right="96"/>
              <w:rPr>
                <w:rFonts w:ascii="Arial"/>
                <w:b/>
                <w:sz w:val="16"/>
              </w:rPr>
            </w:pPr>
            <w:r>
              <w:rPr>
                <w:rFonts w:ascii="Arial"/>
                <w:b/>
                <w:sz w:val="16"/>
              </w:rPr>
              <w:t>54</w:t>
            </w:r>
          </w:p>
        </w:tc>
        <w:tc>
          <w:tcPr>
            <w:tcW w:w="957" w:type="dxa"/>
            <w:tcBorders>
              <w:top w:val="nil"/>
              <w:bottom w:val="nil"/>
            </w:tcBorders>
          </w:tcPr>
          <w:p w14:paraId="276A25A2" w14:textId="77777777" w:rsidR="007F6982" w:rsidRDefault="007F6982" w:rsidP="007F6982">
            <w:pPr>
              <w:pStyle w:val="TableParagraph"/>
              <w:ind w:right="96"/>
              <w:rPr>
                <w:sz w:val="16"/>
              </w:rPr>
            </w:pPr>
            <w:r>
              <w:rPr>
                <w:sz w:val="16"/>
              </w:rPr>
              <w:t>0.67906</w:t>
            </w:r>
          </w:p>
        </w:tc>
        <w:tc>
          <w:tcPr>
            <w:tcW w:w="956" w:type="dxa"/>
            <w:tcBorders>
              <w:top w:val="nil"/>
              <w:bottom w:val="nil"/>
            </w:tcBorders>
          </w:tcPr>
          <w:p w14:paraId="2E327CF0" w14:textId="77777777" w:rsidR="007F6982" w:rsidRDefault="007F6982" w:rsidP="007F6982">
            <w:pPr>
              <w:pStyle w:val="TableParagraph"/>
              <w:rPr>
                <w:sz w:val="16"/>
              </w:rPr>
            </w:pPr>
            <w:r>
              <w:rPr>
                <w:sz w:val="16"/>
              </w:rPr>
              <w:t>1.29743</w:t>
            </w:r>
          </w:p>
        </w:tc>
        <w:tc>
          <w:tcPr>
            <w:tcW w:w="958" w:type="dxa"/>
            <w:tcBorders>
              <w:top w:val="nil"/>
              <w:bottom w:val="nil"/>
            </w:tcBorders>
          </w:tcPr>
          <w:p w14:paraId="61EFC8CB" w14:textId="77777777" w:rsidR="007F6982" w:rsidRDefault="007F6982" w:rsidP="007F6982">
            <w:pPr>
              <w:pStyle w:val="TableParagraph"/>
              <w:rPr>
                <w:sz w:val="16"/>
              </w:rPr>
            </w:pPr>
            <w:r>
              <w:rPr>
                <w:sz w:val="16"/>
              </w:rPr>
              <w:t>1.67356</w:t>
            </w:r>
          </w:p>
        </w:tc>
        <w:tc>
          <w:tcPr>
            <w:tcW w:w="956" w:type="dxa"/>
            <w:tcBorders>
              <w:top w:val="nil"/>
              <w:bottom w:val="nil"/>
            </w:tcBorders>
          </w:tcPr>
          <w:p w14:paraId="46F70A22" w14:textId="77777777" w:rsidR="007F6982" w:rsidRDefault="007F6982" w:rsidP="007F6982">
            <w:pPr>
              <w:pStyle w:val="TableParagraph"/>
              <w:rPr>
                <w:sz w:val="16"/>
              </w:rPr>
            </w:pPr>
            <w:r>
              <w:rPr>
                <w:sz w:val="16"/>
              </w:rPr>
              <w:t>2.00488</w:t>
            </w:r>
          </w:p>
        </w:tc>
        <w:tc>
          <w:tcPr>
            <w:tcW w:w="956" w:type="dxa"/>
            <w:tcBorders>
              <w:top w:val="nil"/>
              <w:bottom w:val="nil"/>
            </w:tcBorders>
          </w:tcPr>
          <w:p w14:paraId="0E4C93E5" w14:textId="77777777" w:rsidR="007F6982" w:rsidRDefault="007F6982" w:rsidP="007F6982">
            <w:pPr>
              <w:pStyle w:val="TableParagraph"/>
              <w:ind w:right="94"/>
              <w:rPr>
                <w:sz w:val="16"/>
              </w:rPr>
            </w:pPr>
            <w:r>
              <w:rPr>
                <w:sz w:val="16"/>
              </w:rPr>
              <w:t>2.39741</w:t>
            </w:r>
          </w:p>
        </w:tc>
        <w:tc>
          <w:tcPr>
            <w:tcW w:w="958" w:type="dxa"/>
            <w:tcBorders>
              <w:top w:val="nil"/>
              <w:bottom w:val="nil"/>
            </w:tcBorders>
          </w:tcPr>
          <w:p w14:paraId="2AD26DFE" w14:textId="77777777" w:rsidR="007F6982" w:rsidRDefault="007F6982" w:rsidP="007F6982">
            <w:pPr>
              <w:pStyle w:val="TableParagraph"/>
              <w:ind w:right="93"/>
              <w:rPr>
                <w:sz w:val="16"/>
              </w:rPr>
            </w:pPr>
            <w:r>
              <w:rPr>
                <w:sz w:val="16"/>
              </w:rPr>
              <w:t>2.66998</w:t>
            </w:r>
          </w:p>
        </w:tc>
        <w:tc>
          <w:tcPr>
            <w:tcW w:w="975" w:type="dxa"/>
            <w:tcBorders>
              <w:top w:val="nil"/>
              <w:bottom w:val="nil"/>
            </w:tcBorders>
          </w:tcPr>
          <w:p w14:paraId="65D26CC8" w14:textId="77777777" w:rsidR="007F6982" w:rsidRDefault="007F6982" w:rsidP="007F6982">
            <w:pPr>
              <w:pStyle w:val="TableParagraph"/>
              <w:ind w:right="90"/>
              <w:rPr>
                <w:sz w:val="16"/>
              </w:rPr>
            </w:pPr>
            <w:r>
              <w:rPr>
                <w:sz w:val="16"/>
              </w:rPr>
              <w:t>3.24815</w:t>
            </w:r>
          </w:p>
        </w:tc>
      </w:tr>
      <w:tr w:rsidR="007F6982" w14:paraId="68340CD8" w14:textId="77777777" w:rsidTr="007F6982">
        <w:trPr>
          <w:trHeight w:val="255"/>
        </w:trPr>
        <w:tc>
          <w:tcPr>
            <w:tcW w:w="938" w:type="dxa"/>
            <w:tcBorders>
              <w:top w:val="nil"/>
              <w:bottom w:val="nil"/>
            </w:tcBorders>
          </w:tcPr>
          <w:p w14:paraId="3895A43A" w14:textId="77777777" w:rsidR="007F6982" w:rsidRDefault="007F6982" w:rsidP="007F6982">
            <w:pPr>
              <w:pStyle w:val="TableParagraph"/>
              <w:spacing w:before="31"/>
              <w:ind w:right="96"/>
              <w:rPr>
                <w:rFonts w:ascii="Arial"/>
                <w:b/>
                <w:sz w:val="16"/>
              </w:rPr>
            </w:pPr>
            <w:r>
              <w:rPr>
                <w:rFonts w:ascii="Arial"/>
                <w:b/>
                <w:sz w:val="16"/>
              </w:rPr>
              <w:t>55</w:t>
            </w:r>
          </w:p>
        </w:tc>
        <w:tc>
          <w:tcPr>
            <w:tcW w:w="957" w:type="dxa"/>
            <w:tcBorders>
              <w:top w:val="nil"/>
              <w:bottom w:val="nil"/>
            </w:tcBorders>
          </w:tcPr>
          <w:p w14:paraId="5FCA16BE" w14:textId="77777777" w:rsidR="007F6982" w:rsidRDefault="007F6982" w:rsidP="007F6982">
            <w:pPr>
              <w:pStyle w:val="TableParagraph"/>
              <w:ind w:right="96"/>
              <w:rPr>
                <w:sz w:val="16"/>
              </w:rPr>
            </w:pPr>
            <w:r>
              <w:rPr>
                <w:sz w:val="16"/>
              </w:rPr>
              <w:t>0.67898</w:t>
            </w:r>
          </w:p>
        </w:tc>
        <w:tc>
          <w:tcPr>
            <w:tcW w:w="956" w:type="dxa"/>
            <w:tcBorders>
              <w:top w:val="nil"/>
              <w:bottom w:val="nil"/>
            </w:tcBorders>
          </w:tcPr>
          <w:p w14:paraId="66D75069" w14:textId="77777777" w:rsidR="007F6982" w:rsidRDefault="007F6982" w:rsidP="007F6982">
            <w:pPr>
              <w:pStyle w:val="TableParagraph"/>
              <w:rPr>
                <w:sz w:val="16"/>
              </w:rPr>
            </w:pPr>
            <w:r>
              <w:rPr>
                <w:sz w:val="16"/>
              </w:rPr>
              <w:t>1.29713</w:t>
            </w:r>
          </w:p>
        </w:tc>
        <w:tc>
          <w:tcPr>
            <w:tcW w:w="958" w:type="dxa"/>
            <w:tcBorders>
              <w:top w:val="nil"/>
              <w:bottom w:val="nil"/>
            </w:tcBorders>
          </w:tcPr>
          <w:p w14:paraId="6D34C0BB" w14:textId="77777777" w:rsidR="007F6982" w:rsidRDefault="007F6982" w:rsidP="007F6982">
            <w:pPr>
              <w:pStyle w:val="TableParagraph"/>
              <w:rPr>
                <w:sz w:val="16"/>
              </w:rPr>
            </w:pPr>
            <w:r>
              <w:rPr>
                <w:sz w:val="16"/>
              </w:rPr>
              <w:t>1.67303</w:t>
            </w:r>
          </w:p>
        </w:tc>
        <w:tc>
          <w:tcPr>
            <w:tcW w:w="956" w:type="dxa"/>
            <w:tcBorders>
              <w:top w:val="nil"/>
              <w:bottom w:val="nil"/>
            </w:tcBorders>
          </w:tcPr>
          <w:p w14:paraId="1BD2B80D" w14:textId="77777777" w:rsidR="007F6982" w:rsidRDefault="007F6982" w:rsidP="007F6982">
            <w:pPr>
              <w:pStyle w:val="TableParagraph"/>
              <w:rPr>
                <w:sz w:val="16"/>
              </w:rPr>
            </w:pPr>
            <w:r>
              <w:rPr>
                <w:sz w:val="16"/>
              </w:rPr>
              <w:t>2.00404</w:t>
            </w:r>
          </w:p>
        </w:tc>
        <w:tc>
          <w:tcPr>
            <w:tcW w:w="956" w:type="dxa"/>
            <w:tcBorders>
              <w:top w:val="nil"/>
              <w:bottom w:val="nil"/>
            </w:tcBorders>
          </w:tcPr>
          <w:p w14:paraId="7DEB96C5" w14:textId="77777777" w:rsidR="007F6982" w:rsidRDefault="007F6982" w:rsidP="007F6982">
            <w:pPr>
              <w:pStyle w:val="TableParagraph"/>
              <w:ind w:right="94"/>
              <w:rPr>
                <w:sz w:val="16"/>
              </w:rPr>
            </w:pPr>
            <w:r>
              <w:rPr>
                <w:sz w:val="16"/>
              </w:rPr>
              <w:t>2.39608</w:t>
            </w:r>
          </w:p>
        </w:tc>
        <w:tc>
          <w:tcPr>
            <w:tcW w:w="958" w:type="dxa"/>
            <w:tcBorders>
              <w:top w:val="nil"/>
              <w:bottom w:val="nil"/>
            </w:tcBorders>
          </w:tcPr>
          <w:p w14:paraId="520411C8" w14:textId="77777777" w:rsidR="007F6982" w:rsidRDefault="007F6982" w:rsidP="007F6982">
            <w:pPr>
              <w:pStyle w:val="TableParagraph"/>
              <w:ind w:right="93"/>
              <w:rPr>
                <w:sz w:val="16"/>
              </w:rPr>
            </w:pPr>
            <w:r>
              <w:rPr>
                <w:sz w:val="16"/>
              </w:rPr>
              <w:t>2.66822</w:t>
            </w:r>
          </w:p>
        </w:tc>
        <w:tc>
          <w:tcPr>
            <w:tcW w:w="975" w:type="dxa"/>
            <w:tcBorders>
              <w:top w:val="nil"/>
              <w:bottom w:val="nil"/>
            </w:tcBorders>
          </w:tcPr>
          <w:p w14:paraId="012AF635" w14:textId="77777777" w:rsidR="007F6982" w:rsidRDefault="007F6982" w:rsidP="007F6982">
            <w:pPr>
              <w:pStyle w:val="TableParagraph"/>
              <w:ind w:right="90"/>
              <w:rPr>
                <w:sz w:val="16"/>
              </w:rPr>
            </w:pPr>
            <w:r>
              <w:rPr>
                <w:sz w:val="16"/>
              </w:rPr>
              <w:t>3.24515</w:t>
            </w:r>
          </w:p>
        </w:tc>
      </w:tr>
      <w:tr w:rsidR="007F6982" w14:paraId="03B2DF67" w14:textId="77777777" w:rsidTr="007F6982">
        <w:trPr>
          <w:trHeight w:val="255"/>
        </w:trPr>
        <w:tc>
          <w:tcPr>
            <w:tcW w:w="938" w:type="dxa"/>
            <w:tcBorders>
              <w:top w:val="nil"/>
              <w:bottom w:val="nil"/>
            </w:tcBorders>
          </w:tcPr>
          <w:p w14:paraId="2FDDA026" w14:textId="77777777" w:rsidR="007F6982" w:rsidRDefault="007F6982" w:rsidP="007F6982">
            <w:pPr>
              <w:pStyle w:val="TableParagraph"/>
              <w:spacing w:before="33"/>
              <w:ind w:right="96"/>
              <w:rPr>
                <w:rFonts w:ascii="Arial"/>
                <w:b/>
                <w:sz w:val="16"/>
              </w:rPr>
            </w:pPr>
            <w:r>
              <w:rPr>
                <w:rFonts w:ascii="Arial"/>
                <w:b/>
                <w:sz w:val="16"/>
              </w:rPr>
              <w:t>56</w:t>
            </w:r>
          </w:p>
        </w:tc>
        <w:tc>
          <w:tcPr>
            <w:tcW w:w="957" w:type="dxa"/>
            <w:tcBorders>
              <w:top w:val="nil"/>
              <w:bottom w:val="nil"/>
            </w:tcBorders>
          </w:tcPr>
          <w:p w14:paraId="6455A366" w14:textId="77777777" w:rsidR="007F6982" w:rsidRDefault="007F6982" w:rsidP="007F6982">
            <w:pPr>
              <w:pStyle w:val="TableParagraph"/>
              <w:spacing w:before="35"/>
              <w:ind w:right="96"/>
              <w:rPr>
                <w:sz w:val="16"/>
              </w:rPr>
            </w:pPr>
            <w:r>
              <w:rPr>
                <w:sz w:val="16"/>
              </w:rPr>
              <w:t>0.67890</w:t>
            </w:r>
          </w:p>
        </w:tc>
        <w:tc>
          <w:tcPr>
            <w:tcW w:w="956" w:type="dxa"/>
            <w:tcBorders>
              <w:top w:val="nil"/>
              <w:bottom w:val="nil"/>
            </w:tcBorders>
          </w:tcPr>
          <w:p w14:paraId="446A78D7" w14:textId="77777777" w:rsidR="007F6982" w:rsidRDefault="007F6982" w:rsidP="007F6982">
            <w:pPr>
              <w:pStyle w:val="TableParagraph"/>
              <w:spacing w:before="35"/>
              <w:rPr>
                <w:sz w:val="16"/>
              </w:rPr>
            </w:pPr>
            <w:r>
              <w:rPr>
                <w:sz w:val="16"/>
              </w:rPr>
              <w:t>1.29685</w:t>
            </w:r>
          </w:p>
        </w:tc>
        <w:tc>
          <w:tcPr>
            <w:tcW w:w="958" w:type="dxa"/>
            <w:tcBorders>
              <w:top w:val="nil"/>
              <w:bottom w:val="nil"/>
            </w:tcBorders>
          </w:tcPr>
          <w:p w14:paraId="43AAA274" w14:textId="77777777" w:rsidR="007F6982" w:rsidRDefault="007F6982" w:rsidP="007F6982">
            <w:pPr>
              <w:pStyle w:val="TableParagraph"/>
              <w:spacing w:before="35"/>
              <w:rPr>
                <w:sz w:val="16"/>
              </w:rPr>
            </w:pPr>
            <w:r>
              <w:rPr>
                <w:sz w:val="16"/>
              </w:rPr>
              <w:t>1.67252</w:t>
            </w:r>
          </w:p>
        </w:tc>
        <w:tc>
          <w:tcPr>
            <w:tcW w:w="956" w:type="dxa"/>
            <w:tcBorders>
              <w:top w:val="nil"/>
              <w:bottom w:val="nil"/>
            </w:tcBorders>
          </w:tcPr>
          <w:p w14:paraId="04270786" w14:textId="77777777" w:rsidR="007F6982" w:rsidRDefault="007F6982" w:rsidP="007F6982">
            <w:pPr>
              <w:pStyle w:val="TableParagraph"/>
              <w:spacing w:before="35"/>
              <w:rPr>
                <w:sz w:val="16"/>
              </w:rPr>
            </w:pPr>
            <w:r>
              <w:rPr>
                <w:sz w:val="16"/>
              </w:rPr>
              <w:t>2.00324</w:t>
            </w:r>
          </w:p>
        </w:tc>
        <w:tc>
          <w:tcPr>
            <w:tcW w:w="956" w:type="dxa"/>
            <w:tcBorders>
              <w:top w:val="nil"/>
              <w:bottom w:val="nil"/>
            </w:tcBorders>
          </w:tcPr>
          <w:p w14:paraId="685848D0" w14:textId="77777777" w:rsidR="007F6982" w:rsidRDefault="007F6982" w:rsidP="007F6982">
            <w:pPr>
              <w:pStyle w:val="TableParagraph"/>
              <w:spacing w:before="35"/>
              <w:ind w:right="94"/>
              <w:rPr>
                <w:sz w:val="16"/>
              </w:rPr>
            </w:pPr>
            <w:r>
              <w:rPr>
                <w:sz w:val="16"/>
              </w:rPr>
              <w:t>2.39480</w:t>
            </w:r>
          </w:p>
        </w:tc>
        <w:tc>
          <w:tcPr>
            <w:tcW w:w="958" w:type="dxa"/>
            <w:tcBorders>
              <w:top w:val="nil"/>
              <w:bottom w:val="nil"/>
            </w:tcBorders>
          </w:tcPr>
          <w:p w14:paraId="1DEE490D" w14:textId="77777777" w:rsidR="007F6982" w:rsidRDefault="007F6982" w:rsidP="007F6982">
            <w:pPr>
              <w:pStyle w:val="TableParagraph"/>
              <w:spacing w:before="35"/>
              <w:ind w:right="93"/>
              <w:rPr>
                <w:sz w:val="16"/>
              </w:rPr>
            </w:pPr>
            <w:r>
              <w:rPr>
                <w:sz w:val="16"/>
              </w:rPr>
              <w:t>2.66651</w:t>
            </w:r>
          </w:p>
        </w:tc>
        <w:tc>
          <w:tcPr>
            <w:tcW w:w="975" w:type="dxa"/>
            <w:tcBorders>
              <w:top w:val="nil"/>
              <w:bottom w:val="nil"/>
            </w:tcBorders>
          </w:tcPr>
          <w:p w14:paraId="59754A5E" w14:textId="77777777" w:rsidR="007F6982" w:rsidRDefault="007F6982" w:rsidP="007F6982">
            <w:pPr>
              <w:pStyle w:val="TableParagraph"/>
              <w:spacing w:before="35"/>
              <w:ind w:right="90"/>
              <w:rPr>
                <w:sz w:val="16"/>
              </w:rPr>
            </w:pPr>
            <w:r>
              <w:rPr>
                <w:sz w:val="16"/>
              </w:rPr>
              <w:t>3.24226</w:t>
            </w:r>
          </w:p>
        </w:tc>
      </w:tr>
      <w:tr w:rsidR="007F6982" w14:paraId="29847F41" w14:textId="77777777" w:rsidTr="007F6982">
        <w:trPr>
          <w:trHeight w:val="254"/>
        </w:trPr>
        <w:tc>
          <w:tcPr>
            <w:tcW w:w="938" w:type="dxa"/>
            <w:tcBorders>
              <w:top w:val="nil"/>
              <w:bottom w:val="nil"/>
            </w:tcBorders>
          </w:tcPr>
          <w:p w14:paraId="00313170" w14:textId="77777777" w:rsidR="007F6982" w:rsidRDefault="007F6982" w:rsidP="007F6982">
            <w:pPr>
              <w:pStyle w:val="TableParagraph"/>
              <w:spacing w:before="31"/>
              <w:ind w:right="96"/>
              <w:rPr>
                <w:rFonts w:ascii="Arial"/>
                <w:b/>
                <w:sz w:val="16"/>
              </w:rPr>
            </w:pPr>
            <w:r>
              <w:rPr>
                <w:rFonts w:ascii="Arial"/>
                <w:b/>
                <w:sz w:val="16"/>
              </w:rPr>
              <w:t>57</w:t>
            </w:r>
          </w:p>
        </w:tc>
        <w:tc>
          <w:tcPr>
            <w:tcW w:w="957" w:type="dxa"/>
            <w:tcBorders>
              <w:top w:val="nil"/>
              <w:bottom w:val="nil"/>
            </w:tcBorders>
          </w:tcPr>
          <w:p w14:paraId="7A423FF2" w14:textId="77777777" w:rsidR="007F6982" w:rsidRDefault="007F6982" w:rsidP="007F6982">
            <w:pPr>
              <w:pStyle w:val="TableParagraph"/>
              <w:ind w:right="96"/>
              <w:rPr>
                <w:sz w:val="16"/>
              </w:rPr>
            </w:pPr>
            <w:r>
              <w:rPr>
                <w:sz w:val="16"/>
              </w:rPr>
              <w:t>0.67882</w:t>
            </w:r>
          </w:p>
        </w:tc>
        <w:tc>
          <w:tcPr>
            <w:tcW w:w="956" w:type="dxa"/>
            <w:tcBorders>
              <w:top w:val="nil"/>
              <w:bottom w:val="nil"/>
            </w:tcBorders>
          </w:tcPr>
          <w:p w14:paraId="5A9C11D6" w14:textId="77777777" w:rsidR="007F6982" w:rsidRDefault="007F6982" w:rsidP="007F6982">
            <w:pPr>
              <w:pStyle w:val="TableParagraph"/>
              <w:rPr>
                <w:sz w:val="16"/>
              </w:rPr>
            </w:pPr>
            <w:r>
              <w:rPr>
                <w:sz w:val="16"/>
              </w:rPr>
              <w:t>1.29658</w:t>
            </w:r>
          </w:p>
        </w:tc>
        <w:tc>
          <w:tcPr>
            <w:tcW w:w="958" w:type="dxa"/>
            <w:tcBorders>
              <w:top w:val="nil"/>
              <w:bottom w:val="nil"/>
            </w:tcBorders>
          </w:tcPr>
          <w:p w14:paraId="30652EC3" w14:textId="77777777" w:rsidR="007F6982" w:rsidRDefault="007F6982" w:rsidP="007F6982">
            <w:pPr>
              <w:pStyle w:val="TableParagraph"/>
              <w:rPr>
                <w:sz w:val="16"/>
              </w:rPr>
            </w:pPr>
            <w:r>
              <w:rPr>
                <w:sz w:val="16"/>
              </w:rPr>
              <w:t>1.67203</w:t>
            </w:r>
          </w:p>
        </w:tc>
        <w:tc>
          <w:tcPr>
            <w:tcW w:w="956" w:type="dxa"/>
            <w:tcBorders>
              <w:top w:val="nil"/>
              <w:bottom w:val="nil"/>
            </w:tcBorders>
          </w:tcPr>
          <w:p w14:paraId="34BFB785" w14:textId="77777777" w:rsidR="007F6982" w:rsidRDefault="007F6982" w:rsidP="007F6982">
            <w:pPr>
              <w:pStyle w:val="TableParagraph"/>
              <w:rPr>
                <w:sz w:val="16"/>
              </w:rPr>
            </w:pPr>
            <w:r>
              <w:rPr>
                <w:sz w:val="16"/>
              </w:rPr>
              <w:t>2.00247</w:t>
            </w:r>
          </w:p>
        </w:tc>
        <w:tc>
          <w:tcPr>
            <w:tcW w:w="956" w:type="dxa"/>
            <w:tcBorders>
              <w:top w:val="nil"/>
              <w:bottom w:val="nil"/>
            </w:tcBorders>
          </w:tcPr>
          <w:p w14:paraId="39F04A80" w14:textId="77777777" w:rsidR="007F6982" w:rsidRDefault="007F6982" w:rsidP="007F6982">
            <w:pPr>
              <w:pStyle w:val="TableParagraph"/>
              <w:ind w:right="94"/>
              <w:rPr>
                <w:sz w:val="16"/>
              </w:rPr>
            </w:pPr>
            <w:r>
              <w:rPr>
                <w:sz w:val="16"/>
              </w:rPr>
              <w:t>2.39357</w:t>
            </w:r>
          </w:p>
        </w:tc>
        <w:tc>
          <w:tcPr>
            <w:tcW w:w="958" w:type="dxa"/>
            <w:tcBorders>
              <w:top w:val="nil"/>
              <w:bottom w:val="nil"/>
            </w:tcBorders>
          </w:tcPr>
          <w:p w14:paraId="5266DA87" w14:textId="77777777" w:rsidR="007F6982" w:rsidRDefault="007F6982" w:rsidP="007F6982">
            <w:pPr>
              <w:pStyle w:val="TableParagraph"/>
              <w:ind w:right="93"/>
              <w:rPr>
                <w:sz w:val="16"/>
              </w:rPr>
            </w:pPr>
            <w:r>
              <w:rPr>
                <w:sz w:val="16"/>
              </w:rPr>
              <w:t>2.66487</w:t>
            </w:r>
          </w:p>
        </w:tc>
        <w:tc>
          <w:tcPr>
            <w:tcW w:w="975" w:type="dxa"/>
            <w:tcBorders>
              <w:top w:val="nil"/>
              <w:bottom w:val="nil"/>
            </w:tcBorders>
          </w:tcPr>
          <w:p w14:paraId="4EDA5891" w14:textId="77777777" w:rsidR="007F6982" w:rsidRDefault="007F6982" w:rsidP="007F6982">
            <w:pPr>
              <w:pStyle w:val="TableParagraph"/>
              <w:ind w:right="90"/>
              <w:rPr>
                <w:sz w:val="16"/>
              </w:rPr>
            </w:pPr>
            <w:r>
              <w:rPr>
                <w:sz w:val="16"/>
              </w:rPr>
              <w:t>3.23948</w:t>
            </w:r>
          </w:p>
        </w:tc>
      </w:tr>
      <w:tr w:rsidR="007F6982" w14:paraId="7F521B33" w14:textId="77777777" w:rsidTr="007F6982">
        <w:trPr>
          <w:trHeight w:val="254"/>
        </w:trPr>
        <w:tc>
          <w:tcPr>
            <w:tcW w:w="938" w:type="dxa"/>
            <w:tcBorders>
              <w:top w:val="nil"/>
              <w:bottom w:val="nil"/>
            </w:tcBorders>
          </w:tcPr>
          <w:p w14:paraId="5B12AC84" w14:textId="77777777" w:rsidR="007F6982" w:rsidRDefault="007F6982" w:rsidP="007F6982">
            <w:pPr>
              <w:pStyle w:val="TableParagraph"/>
              <w:spacing w:before="31"/>
              <w:ind w:right="96"/>
              <w:rPr>
                <w:rFonts w:ascii="Arial"/>
                <w:b/>
                <w:sz w:val="16"/>
              </w:rPr>
            </w:pPr>
            <w:r>
              <w:rPr>
                <w:rFonts w:ascii="Arial"/>
                <w:b/>
                <w:sz w:val="16"/>
              </w:rPr>
              <w:t>58</w:t>
            </w:r>
          </w:p>
        </w:tc>
        <w:tc>
          <w:tcPr>
            <w:tcW w:w="957" w:type="dxa"/>
            <w:tcBorders>
              <w:top w:val="nil"/>
              <w:bottom w:val="nil"/>
            </w:tcBorders>
          </w:tcPr>
          <w:p w14:paraId="76711DDD" w14:textId="77777777" w:rsidR="007F6982" w:rsidRDefault="007F6982" w:rsidP="007F6982">
            <w:pPr>
              <w:pStyle w:val="TableParagraph"/>
              <w:ind w:right="96"/>
              <w:rPr>
                <w:sz w:val="16"/>
              </w:rPr>
            </w:pPr>
            <w:r>
              <w:rPr>
                <w:sz w:val="16"/>
              </w:rPr>
              <w:t>0.67874</w:t>
            </w:r>
          </w:p>
        </w:tc>
        <w:tc>
          <w:tcPr>
            <w:tcW w:w="956" w:type="dxa"/>
            <w:tcBorders>
              <w:top w:val="nil"/>
              <w:bottom w:val="nil"/>
            </w:tcBorders>
          </w:tcPr>
          <w:p w14:paraId="6C93A649" w14:textId="77777777" w:rsidR="007F6982" w:rsidRDefault="007F6982" w:rsidP="007F6982">
            <w:pPr>
              <w:pStyle w:val="TableParagraph"/>
              <w:rPr>
                <w:sz w:val="16"/>
              </w:rPr>
            </w:pPr>
            <w:r>
              <w:rPr>
                <w:sz w:val="16"/>
              </w:rPr>
              <w:t>1.29632</w:t>
            </w:r>
          </w:p>
        </w:tc>
        <w:tc>
          <w:tcPr>
            <w:tcW w:w="958" w:type="dxa"/>
            <w:tcBorders>
              <w:top w:val="nil"/>
              <w:bottom w:val="nil"/>
            </w:tcBorders>
          </w:tcPr>
          <w:p w14:paraId="775F3A39" w14:textId="77777777" w:rsidR="007F6982" w:rsidRDefault="007F6982" w:rsidP="007F6982">
            <w:pPr>
              <w:pStyle w:val="TableParagraph"/>
              <w:rPr>
                <w:sz w:val="16"/>
              </w:rPr>
            </w:pPr>
            <w:r>
              <w:rPr>
                <w:sz w:val="16"/>
              </w:rPr>
              <w:t>1.67155</w:t>
            </w:r>
          </w:p>
        </w:tc>
        <w:tc>
          <w:tcPr>
            <w:tcW w:w="956" w:type="dxa"/>
            <w:tcBorders>
              <w:top w:val="nil"/>
              <w:bottom w:val="nil"/>
            </w:tcBorders>
          </w:tcPr>
          <w:p w14:paraId="1B4998B7" w14:textId="77777777" w:rsidR="007F6982" w:rsidRDefault="007F6982" w:rsidP="007F6982">
            <w:pPr>
              <w:pStyle w:val="TableParagraph"/>
              <w:rPr>
                <w:sz w:val="16"/>
              </w:rPr>
            </w:pPr>
            <w:r>
              <w:rPr>
                <w:sz w:val="16"/>
              </w:rPr>
              <w:t>2.00172</w:t>
            </w:r>
          </w:p>
        </w:tc>
        <w:tc>
          <w:tcPr>
            <w:tcW w:w="956" w:type="dxa"/>
            <w:tcBorders>
              <w:top w:val="nil"/>
              <w:bottom w:val="nil"/>
            </w:tcBorders>
          </w:tcPr>
          <w:p w14:paraId="71746FA1" w14:textId="77777777" w:rsidR="007F6982" w:rsidRDefault="007F6982" w:rsidP="007F6982">
            <w:pPr>
              <w:pStyle w:val="TableParagraph"/>
              <w:ind w:right="94"/>
              <w:rPr>
                <w:sz w:val="16"/>
              </w:rPr>
            </w:pPr>
            <w:r>
              <w:rPr>
                <w:sz w:val="16"/>
              </w:rPr>
              <w:t>2.39238</w:t>
            </w:r>
          </w:p>
        </w:tc>
        <w:tc>
          <w:tcPr>
            <w:tcW w:w="958" w:type="dxa"/>
            <w:tcBorders>
              <w:top w:val="nil"/>
              <w:bottom w:val="nil"/>
            </w:tcBorders>
          </w:tcPr>
          <w:p w14:paraId="1AEB7AD0" w14:textId="77777777" w:rsidR="007F6982" w:rsidRDefault="007F6982" w:rsidP="007F6982">
            <w:pPr>
              <w:pStyle w:val="TableParagraph"/>
              <w:ind w:right="93"/>
              <w:rPr>
                <w:sz w:val="16"/>
              </w:rPr>
            </w:pPr>
            <w:r>
              <w:rPr>
                <w:sz w:val="16"/>
              </w:rPr>
              <w:t>2.66329</w:t>
            </w:r>
          </w:p>
        </w:tc>
        <w:tc>
          <w:tcPr>
            <w:tcW w:w="975" w:type="dxa"/>
            <w:tcBorders>
              <w:top w:val="nil"/>
              <w:bottom w:val="nil"/>
            </w:tcBorders>
          </w:tcPr>
          <w:p w14:paraId="56D332D6" w14:textId="77777777" w:rsidR="007F6982" w:rsidRDefault="007F6982" w:rsidP="007F6982">
            <w:pPr>
              <w:pStyle w:val="TableParagraph"/>
              <w:ind w:right="90"/>
              <w:rPr>
                <w:sz w:val="16"/>
              </w:rPr>
            </w:pPr>
            <w:r>
              <w:rPr>
                <w:sz w:val="16"/>
              </w:rPr>
              <w:t>3.23680</w:t>
            </w:r>
          </w:p>
        </w:tc>
      </w:tr>
      <w:tr w:rsidR="007F6982" w14:paraId="33378B6A" w14:textId="77777777" w:rsidTr="007F6982">
        <w:trPr>
          <w:trHeight w:val="255"/>
        </w:trPr>
        <w:tc>
          <w:tcPr>
            <w:tcW w:w="938" w:type="dxa"/>
            <w:tcBorders>
              <w:top w:val="nil"/>
              <w:bottom w:val="nil"/>
            </w:tcBorders>
          </w:tcPr>
          <w:p w14:paraId="0BEA5D1B" w14:textId="77777777" w:rsidR="007F6982" w:rsidRDefault="007F6982" w:rsidP="007F6982">
            <w:pPr>
              <w:pStyle w:val="TableParagraph"/>
              <w:spacing w:before="31"/>
              <w:ind w:right="96"/>
              <w:rPr>
                <w:rFonts w:ascii="Arial"/>
                <w:b/>
                <w:sz w:val="16"/>
              </w:rPr>
            </w:pPr>
            <w:r>
              <w:rPr>
                <w:rFonts w:ascii="Arial"/>
                <w:b/>
                <w:sz w:val="16"/>
              </w:rPr>
              <w:t>59</w:t>
            </w:r>
          </w:p>
        </w:tc>
        <w:tc>
          <w:tcPr>
            <w:tcW w:w="957" w:type="dxa"/>
            <w:tcBorders>
              <w:top w:val="nil"/>
              <w:bottom w:val="nil"/>
            </w:tcBorders>
          </w:tcPr>
          <w:p w14:paraId="390285BD" w14:textId="77777777" w:rsidR="007F6982" w:rsidRDefault="007F6982" w:rsidP="007F6982">
            <w:pPr>
              <w:pStyle w:val="TableParagraph"/>
              <w:ind w:right="96"/>
              <w:rPr>
                <w:sz w:val="16"/>
              </w:rPr>
            </w:pPr>
            <w:r>
              <w:rPr>
                <w:sz w:val="16"/>
              </w:rPr>
              <w:t>0.67867</w:t>
            </w:r>
          </w:p>
        </w:tc>
        <w:tc>
          <w:tcPr>
            <w:tcW w:w="956" w:type="dxa"/>
            <w:tcBorders>
              <w:top w:val="nil"/>
              <w:bottom w:val="nil"/>
            </w:tcBorders>
          </w:tcPr>
          <w:p w14:paraId="30D16E97" w14:textId="77777777" w:rsidR="007F6982" w:rsidRDefault="007F6982" w:rsidP="007F6982">
            <w:pPr>
              <w:pStyle w:val="TableParagraph"/>
              <w:rPr>
                <w:sz w:val="16"/>
              </w:rPr>
            </w:pPr>
            <w:r>
              <w:rPr>
                <w:sz w:val="16"/>
              </w:rPr>
              <w:t>1.29607</w:t>
            </w:r>
          </w:p>
        </w:tc>
        <w:tc>
          <w:tcPr>
            <w:tcW w:w="958" w:type="dxa"/>
            <w:tcBorders>
              <w:top w:val="nil"/>
              <w:bottom w:val="nil"/>
            </w:tcBorders>
          </w:tcPr>
          <w:p w14:paraId="6D8C62E8" w14:textId="77777777" w:rsidR="007F6982" w:rsidRDefault="007F6982" w:rsidP="007F6982">
            <w:pPr>
              <w:pStyle w:val="TableParagraph"/>
              <w:rPr>
                <w:sz w:val="16"/>
              </w:rPr>
            </w:pPr>
            <w:r>
              <w:rPr>
                <w:sz w:val="16"/>
              </w:rPr>
              <w:t>1.67109</w:t>
            </w:r>
          </w:p>
        </w:tc>
        <w:tc>
          <w:tcPr>
            <w:tcW w:w="956" w:type="dxa"/>
            <w:tcBorders>
              <w:top w:val="nil"/>
              <w:bottom w:val="nil"/>
            </w:tcBorders>
          </w:tcPr>
          <w:p w14:paraId="3DBB4622" w14:textId="77777777" w:rsidR="007F6982" w:rsidRDefault="007F6982" w:rsidP="007F6982">
            <w:pPr>
              <w:pStyle w:val="TableParagraph"/>
              <w:rPr>
                <w:sz w:val="16"/>
              </w:rPr>
            </w:pPr>
            <w:r>
              <w:rPr>
                <w:sz w:val="16"/>
              </w:rPr>
              <w:t>2.00100</w:t>
            </w:r>
          </w:p>
        </w:tc>
        <w:tc>
          <w:tcPr>
            <w:tcW w:w="956" w:type="dxa"/>
            <w:tcBorders>
              <w:top w:val="nil"/>
              <w:bottom w:val="nil"/>
            </w:tcBorders>
          </w:tcPr>
          <w:p w14:paraId="547E56E6" w14:textId="77777777" w:rsidR="007F6982" w:rsidRDefault="007F6982" w:rsidP="007F6982">
            <w:pPr>
              <w:pStyle w:val="TableParagraph"/>
              <w:ind w:right="94"/>
              <w:rPr>
                <w:sz w:val="16"/>
              </w:rPr>
            </w:pPr>
            <w:r>
              <w:rPr>
                <w:sz w:val="16"/>
              </w:rPr>
              <w:t>2.39123</w:t>
            </w:r>
          </w:p>
        </w:tc>
        <w:tc>
          <w:tcPr>
            <w:tcW w:w="958" w:type="dxa"/>
            <w:tcBorders>
              <w:top w:val="nil"/>
              <w:bottom w:val="nil"/>
            </w:tcBorders>
          </w:tcPr>
          <w:p w14:paraId="0DD89983" w14:textId="77777777" w:rsidR="007F6982" w:rsidRDefault="007F6982" w:rsidP="007F6982">
            <w:pPr>
              <w:pStyle w:val="TableParagraph"/>
              <w:ind w:right="93"/>
              <w:rPr>
                <w:sz w:val="16"/>
              </w:rPr>
            </w:pPr>
            <w:r>
              <w:rPr>
                <w:sz w:val="16"/>
              </w:rPr>
              <w:t>2.66176</w:t>
            </w:r>
          </w:p>
        </w:tc>
        <w:tc>
          <w:tcPr>
            <w:tcW w:w="975" w:type="dxa"/>
            <w:tcBorders>
              <w:top w:val="nil"/>
              <w:bottom w:val="nil"/>
            </w:tcBorders>
          </w:tcPr>
          <w:p w14:paraId="4985F5E7" w14:textId="77777777" w:rsidR="007F6982" w:rsidRDefault="007F6982" w:rsidP="007F6982">
            <w:pPr>
              <w:pStyle w:val="TableParagraph"/>
              <w:ind w:right="90"/>
              <w:rPr>
                <w:sz w:val="16"/>
              </w:rPr>
            </w:pPr>
            <w:r>
              <w:rPr>
                <w:sz w:val="16"/>
              </w:rPr>
              <w:t>3.23421</w:t>
            </w:r>
          </w:p>
        </w:tc>
      </w:tr>
      <w:tr w:rsidR="007F6982" w14:paraId="5F350C56" w14:textId="77777777" w:rsidTr="007F6982">
        <w:trPr>
          <w:trHeight w:val="255"/>
        </w:trPr>
        <w:tc>
          <w:tcPr>
            <w:tcW w:w="938" w:type="dxa"/>
            <w:tcBorders>
              <w:top w:val="nil"/>
              <w:bottom w:val="nil"/>
            </w:tcBorders>
          </w:tcPr>
          <w:p w14:paraId="74EC3BF1" w14:textId="77777777" w:rsidR="007F6982" w:rsidRDefault="007F6982" w:rsidP="007F6982">
            <w:pPr>
              <w:pStyle w:val="TableParagraph"/>
              <w:spacing w:before="33"/>
              <w:ind w:right="96"/>
              <w:rPr>
                <w:rFonts w:ascii="Arial"/>
                <w:b/>
                <w:sz w:val="16"/>
              </w:rPr>
            </w:pPr>
            <w:r>
              <w:rPr>
                <w:rFonts w:ascii="Arial"/>
                <w:b/>
                <w:sz w:val="16"/>
              </w:rPr>
              <w:t>60</w:t>
            </w:r>
          </w:p>
        </w:tc>
        <w:tc>
          <w:tcPr>
            <w:tcW w:w="957" w:type="dxa"/>
            <w:tcBorders>
              <w:top w:val="nil"/>
              <w:bottom w:val="nil"/>
            </w:tcBorders>
          </w:tcPr>
          <w:p w14:paraId="25C495F9" w14:textId="77777777" w:rsidR="007F6982" w:rsidRDefault="007F6982" w:rsidP="007F6982">
            <w:pPr>
              <w:pStyle w:val="TableParagraph"/>
              <w:spacing w:before="35"/>
              <w:ind w:right="96"/>
              <w:rPr>
                <w:sz w:val="16"/>
              </w:rPr>
            </w:pPr>
            <w:r>
              <w:rPr>
                <w:sz w:val="16"/>
              </w:rPr>
              <w:t>0.67860</w:t>
            </w:r>
          </w:p>
        </w:tc>
        <w:tc>
          <w:tcPr>
            <w:tcW w:w="956" w:type="dxa"/>
            <w:tcBorders>
              <w:top w:val="nil"/>
              <w:bottom w:val="nil"/>
            </w:tcBorders>
          </w:tcPr>
          <w:p w14:paraId="01BA2A08" w14:textId="77777777" w:rsidR="007F6982" w:rsidRDefault="007F6982" w:rsidP="007F6982">
            <w:pPr>
              <w:pStyle w:val="TableParagraph"/>
              <w:spacing w:before="35"/>
              <w:rPr>
                <w:sz w:val="16"/>
              </w:rPr>
            </w:pPr>
            <w:r>
              <w:rPr>
                <w:sz w:val="16"/>
              </w:rPr>
              <w:t>1.29582</w:t>
            </w:r>
          </w:p>
        </w:tc>
        <w:tc>
          <w:tcPr>
            <w:tcW w:w="958" w:type="dxa"/>
            <w:tcBorders>
              <w:top w:val="nil"/>
              <w:bottom w:val="nil"/>
            </w:tcBorders>
          </w:tcPr>
          <w:p w14:paraId="5DEB2DB3" w14:textId="77777777" w:rsidR="007F6982" w:rsidRDefault="007F6982" w:rsidP="007F6982">
            <w:pPr>
              <w:pStyle w:val="TableParagraph"/>
              <w:spacing w:before="35"/>
              <w:rPr>
                <w:sz w:val="16"/>
              </w:rPr>
            </w:pPr>
            <w:r>
              <w:rPr>
                <w:sz w:val="16"/>
              </w:rPr>
              <w:t>1.67065</w:t>
            </w:r>
          </w:p>
        </w:tc>
        <w:tc>
          <w:tcPr>
            <w:tcW w:w="956" w:type="dxa"/>
            <w:tcBorders>
              <w:top w:val="nil"/>
              <w:bottom w:val="nil"/>
            </w:tcBorders>
          </w:tcPr>
          <w:p w14:paraId="22452019" w14:textId="77777777" w:rsidR="007F6982" w:rsidRDefault="007F6982" w:rsidP="007F6982">
            <w:pPr>
              <w:pStyle w:val="TableParagraph"/>
              <w:spacing w:before="35"/>
              <w:rPr>
                <w:sz w:val="16"/>
              </w:rPr>
            </w:pPr>
            <w:r>
              <w:rPr>
                <w:sz w:val="16"/>
              </w:rPr>
              <w:t>2.00030</w:t>
            </w:r>
          </w:p>
        </w:tc>
        <w:tc>
          <w:tcPr>
            <w:tcW w:w="956" w:type="dxa"/>
            <w:tcBorders>
              <w:top w:val="nil"/>
              <w:bottom w:val="nil"/>
            </w:tcBorders>
          </w:tcPr>
          <w:p w14:paraId="50ED110F" w14:textId="77777777" w:rsidR="007F6982" w:rsidRDefault="007F6982" w:rsidP="007F6982">
            <w:pPr>
              <w:pStyle w:val="TableParagraph"/>
              <w:spacing w:before="35"/>
              <w:ind w:right="94"/>
              <w:rPr>
                <w:sz w:val="16"/>
              </w:rPr>
            </w:pPr>
            <w:r>
              <w:rPr>
                <w:sz w:val="16"/>
              </w:rPr>
              <w:t>2.39012</w:t>
            </w:r>
          </w:p>
        </w:tc>
        <w:tc>
          <w:tcPr>
            <w:tcW w:w="958" w:type="dxa"/>
            <w:tcBorders>
              <w:top w:val="nil"/>
              <w:bottom w:val="nil"/>
            </w:tcBorders>
          </w:tcPr>
          <w:p w14:paraId="31B44C35" w14:textId="77777777" w:rsidR="007F6982" w:rsidRDefault="007F6982" w:rsidP="007F6982">
            <w:pPr>
              <w:pStyle w:val="TableParagraph"/>
              <w:spacing w:before="35"/>
              <w:ind w:right="93"/>
              <w:rPr>
                <w:sz w:val="16"/>
              </w:rPr>
            </w:pPr>
            <w:r>
              <w:rPr>
                <w:sz w:val="16"/>
              </w:rPr>
              <w:t>2.66028</w:t>
            </w:r>
          </w:p>
        </w:tc>
        <w:tc>
          <w:tcPr>
            <w:tcW w:w="975" w:type="dxa"/>
            <w:tcBorders>
              <w:top w:val="nil"/>
              <w:bottom w:val="nil"/>
            </w:tcBorders>
          </w:tcPr>
          <w:p w14:paraId="6CDC6C56" w14:textId="77777777" w:rsidR="007F6982" w:rsidRDefault="007F6982" w:rsidP="007F6982">
            <w:pPr>
              <w:pStyle w:val="TableParagraph"/>
              <w:spacing w:before="35"/>
              <w:ind w:right="90"/>
              <w:rPr>
                <w:sz w:val="16"/>
              </w:rPr>
            </w:pPr>
            <w:r>
              <w:rPr>
                <w:sz w:val="16"/>
              </w:rPr>
              <w:t>3.23171</w:t>
            </w:r>
          </w:p>
        </w:tc>
      </w:tr>
      <w:tr w:rsidR="007F6982" w14:paraId="527C0250" w14:textId="77777777" w:rsidTr="007F6982">
        <w:trPr>
          <w:trHeight w:val="254"/>
        </w:trPr>
        <w:tc>
          <w:tcPr>
            <w:tcW w:w="938" w:type="dxa"/>
            <w:tcBorders>
              <w:top w:val="nil"/>
              <w:bottom w:val="nil"/>
            </w:tcBorders>
          </w:tcPr>
          <w:p w14:paraId="11272B11" w14:textId="77777777" w:rsidR="007F6982" w:rsidRDefault="007F6982" w:rsidP="007F6982">
            <w:pPr>
              <w:pStyle w:val="TableParagraph"/>
              <w:spacing w:before="31"/>
              <w:ind w:right="96"/>
              <w:rPr>
                <w:rFonts w:ascii="Arial"/>
                <w:b/>
                <w:sz w:val="16"/>
              </w:rPr>
            </w:pPr>
            <w:r>
              <w:rPr>
                <w:rFonts w:ascii="Arial"/>
                <w:b/>
                <w:sz w:val="16"/>
              </w:rPr>
              <w:t>61</w:t>
            </w:r>
          </w:p>
        </w:tc>
        <w:tc>
          <w:tcPr>
            <w:tcW w:w="957" w:type="dxa"/>
            <w:tcBorders>
              <w:top w:val="nil"/>
              <w:bottom w:val="nil"/>
            </w:tcBorders>
          </w:tcPr>
          <w:p w14:paraId="26ABED44" w14:textId="77777777" w:rsidR="007F6982" w:rsidRDefault="007F6982" w:rsidP="007F6982">
            <w:pPr>
              <w:pStyle w:val="TableParagraph"/>
              <w:ind w:right="96"/>
              <w:rPr>
                <w:sz w:val="16"/>
              </w:rPr>
            </w:pPr>
            <w:r>
              <w:rPr>
                <w:sz w:val="16"/>
              </w:rPr>
              <w:t>0.67853</w:t>
            </w:r>
          </w:p>
        </w:tc>
        <w:tc>
          <w:tcPr>
            <w:tcW w:w="956" w:type="dxa"/>
            <w:tcBorders>
              <w:top w:val="nil"/>
              <w:bottom w:val="nil"/>
            </w:tcBorders>
          </w:tcPr>
          <w:p w14:paraId="2CBA051F" w14:textId="77777777" w:rsidR="007F6982" w:rsidRDefault="007F6982" w:rsidP="007F6982">
            <w:pPr>
              <w:pStyle w:val="TableParagraph"/>
              <w:rPr>
                <w:sz w:val="16"/>
              </w:rPr>
            </w:pPr>
            <w:r>
              <w:rPr>
                <w:sz w:val="16"/>
              </w:rPr>
              <w:t>1.29558</w:t>
            </w:r>
          </w:p>
        </w:tc>
        <w:tc>
          <w:tcPr>
            <w:tcW w:w="958" w:type="dxa"/>
            <w:tcBorders>
              <w:top w:val="nil"/>
              <w:bottom w:val="nil"/>
            </w:tcBorders>
          </w:tcPr>
          <w:p w14:paraId="776351AC" w14:textId="77777777" w:rsidR="007F6982" w:rsidRDefault="007F6982" w:rsidP="007F6982">
            <w:pPr>
              <w:pStyle w:val="TableParagraph"/>
              <w:rPr>
                <w:sz w:val="16"/>
              </w:rPr>
            </w:pPr>
            <w:r>
              <w:rPr>
                <w:sz w:val="16"/>
              </w:rPr>
              <w:t>1.67022</w:t>
            </w:r>
          </w:p>
        </w:tc>
        <w:tc>
          <w:tcPr>
            <w:tcW w:w="956" w:type="dxa"/>
            <w:tcBorders>
              <w:top w:val="nil"/>
              <w:bottom w:val="nil"/>
            </w:tcBorders>
          </w:tcPr>
          <w:p w14:paraId="38412467" w14:textId="77777777" w:rsidR="007F6982" w:rsidRDefault="007F6982" w:rsidP="007F6982">
            <w:pPr>
              <w:pStyle w:val="TableParagraph"/>
              <w:rPr>
                <w:sz w:val="16"/>
              </w:rPr>
            </w:pPr>
            <w:r>
              <w:rPr>
                <w:sz w:val="16"/>
              </w:rPr>
              <w:t>1.99962</w:t>
            </w:r>
          </w:p>
        </w:tc>
        <w:tc>
          <w:tcPr>
            <w:tcW w:w="956" w:type="dxa"/>
            <w:tcBorders>
              <w:top w:val="nil"/>
              <w:bottom w:val="nil"/>
            </w:tcBorders>
          </w:tcPr>
          <w:p w14:paraId="361E5311" w14:textId="77777777" w:rsidR="007F6982" w:rsidRDefault="007F6982" w:rsidP="007F6982">
            <w:pPr>
              <w:pStyle w:val="TableParagraph"/>
              <w:ind w:right="94"/>
              <w:rPr>
                <w:sz w:val="16"/>
              </w:rPr>
            </w:pPr>
            <w:r>
              <w:rPr>
                <w:sz w:val="16"/>
              </w:rPr>
              <w:t>2.38905</w:t>
            </w:r>
          </w:p>
        </w:tc>
        <w:tc>
          <w:tcPr>
            <w:tcW w:w="958" w:type="dxa"/>
            <w:tcBorders>
              <w:top w:val="nil"/>
              <w:bottom w:val="nil"/>
            </w:tcBorders>
          </w:tcPr>
          <w:p w14:paraId="4465903D" w14:textId="77777777" w:rsidR="007F6982" w:rsidRDefault="007F6982" w:rsidP="007F6982">
            <w:pPr>
              <w:pStyle w:val="TableParagraph"/>
              <w:ind w:right="93"/>
              <w:rPr>
                <w:sz w:val="16"/>
              </w:rPr>
            </w:pPr>
            <w:r>
              <w:rPr>
                <w:sz w:val="16"/>
              </w:rPr>
              <w:t>2.65886</w:t>
            </w:r>
          </w:p>
        </w:tc>
        <w:tc>
          <w:tcPr>
            <w:tcW w:w="975" w:type="dxa"/>
            <w:tcBorders>
              <w:top w:val="nil"/>
              <w:bottom w:val="nil"/>
            </w:tcBorders>
          </w:tcPr>
          <w:p w14:paraId="075B3E91" w14:textId="77777777" w:rsidR="007F6982" w:rsidRDefault="007F6982" w:rsidP="007F6982">
            <w:pPr>
              <w:pStyle w:val="TableParagraph"/>
              <w:ind w:right="90"/>
              <w:rPr>
                <w:sz w:val="16"/>
              </w:rPr>
            </w:pPr>
            <w:r>
              <w:rPr>
                <w:sz w:val="16"/>
              </w:rPr>
              <w:t>3.22930</w:t>
            </w:r>
          </w:p>
        </w:tc>
      </w:tr>
      <w:tr w:rsidR="007F6982" w14:paraId="043D7716" w14:textId="77777777" w:rsidTr="007F6982">
        <w:trPr>
          <w:trHeight w:val="254"/>
        </w:trPr>
        <w:tc>
          <w:tcPr>
            <w:tcW w:w="938" w:type="dxa"/>
            <w:tcBorders>
              <w:top w:val="nil"/>
              <w:bottom w:val="nil"/>
            </w:tcBorders>
          </w:tcPr>
          <w:p w14:paraId="7A719565" w14:textId="77777777" w:rsidR="007F6982" w:rsidRDefault="007F6982" w:rsidP="007F6982">
            <w:pPr>
              <w:pStyle w:val="TableParagraph"/>
              <w:spacing w:before="31"/>
              <w:ind w:right="96"/>
              <w:rPr>
                <w:rFonts w:ascii="Arial"/>
                <w:b/>
                <w:sz w:val="16"/>
              </w:rPr>
            </w:pPr>
            <w:r>
              <w:rPr>
                <w:rFonts w:ascii="Arial"/>
                <w:b/>
                <w:sz w:val="16"/>
              </w:rPr>
              <w:t>62</w:t>
            </w:r>
          </w:p>
        </w:tc>
        <w:tc>
          <w:tcPr>
            <w:tcW w:w="957" w:type="dxa"/>
            <w:tcBorders>
              <w:top w:val="nil"/>
              <w:bottom w:val="nil"/>
            </w:tcBorders>
          </w:tcPr>
          <w:p w14:paraId="727D37D4" w14:textId="77777777" w:rsidR="007F6982" w:rsidRDefault="007F6982" w:rsidP="007F6982">
            <w:pPr>
              <w:pStyle w:val="TableParagraph"/>
              <w:ind w:right="97"/>
              <w:rPr>
                <w:sz w:val="16"/>
              </w:rPr>
            </w:pPr>
            <w:r>
              <w:rPr>
                <w:sz w:val="16"/>
              </w:rPr>
              <w:t>0.67847</w:t>
            </w:r>
          </w:p>
        </w:tc>
        <w:tc>
          <w:tcPr>
            <w:tcW w:w="956" w:type="dxa"/>
            <w:tcBorders>
              <w:top w:val="nil"/>
              <w:bottom w:val="nil"/>
            </w:tcBorders>
          </w:tcPr>
          <w:p w14:paraId="48D3AED6" w14:textId="77777777" w:rsidR="007F6982" w:rsidRDefault="007F6982" w:rsidP="007F6982">
            <w:pPr>
              <w:pStyle w:val="TableParagraph"/>
              <w:rPr>
                <w:sz w:val="16"/>
              </w:rPr>
            </w:pPr>
            <w:r>
              <w:rPr>
                <w:sz w:val="16"/>
              </w:rPr>
              <w:t>1.29536</w:t>
            </w:r>
          </w:p>
        </w:tc>
        <w:tc>
          <w:tcPr>
            <w:tcW w:w="958" w:type="dxa"/>
            <w:tcBorders>
              <w:top w:val="nil"/>
              <w:bottom w:val="nil"/>
            </w:tcBorders>
          </w:tcPr>
          <w:p w14:paraId="7BE71417" w14:textId="77777777" w:rsidR="007F6982" w:rsidRDefault="007F6982" w:rsidP="007F6982">
            <w:pPr>
              <w:pStyle w:val="TableParagraph"/>
              <w:rPr>
                <w:sz w:val="16"/>
              </w:rPr>
            </w:pPr>
            <w:r>
              <w:rPr>
                <w:sz w:val="16"/>
              </w:rPr>
              <w:t>1.66980</w:t>
            </w:r>
          </w:p>
        </w:tc>
        <w:tc>
          <w:tcPr>
            <w:tcW w:w="956" w:type="dxa"/>
            <w:tcBorders>
              <w:top w:val="nil"/>
              <w:bottom w:val="nil"/>
            </w:tcBorders>
          </w:tcPr>
          <w:p w14:paraId="6AFABA14" w14:textId="77777777" w:rsidR="007F6982" w:rsidRDefault="007F6982" w:rsidP="007F6982">
            <w:pPr>
              <w:pStyle w:val="TableParagraph"/>
              <w:rPr>
                <w:sz w:val="16"/>
              </w:rPr>
            </w:pPr>
            <w:r>
              <w:rPr>
                <w:sz w:val="16"/>
              </w:rPr>
              <w:t>1.99897</w:t>
            </w:r>
          </w:p>
        </w:tc>
        <w:tc>
          <w:tcPr>
            <w:tcW w:w="956" w:type="dxa"/>
            <w:tcBorders>
              <w:top w:val="nil"/>
              <w:bottom w:val="nil"/>
            </w:tcBorders>
          </w:tcPr>
          <w:p w14:paraId="2FC177B2" w14:textId="77777777" w:rsidR="007F6982" w:rsidRDefault="007F6982" w:rsidP="007F6982">
            <w:pPr>
              <w:pStyle w:val="TableParagraph"/>
              <w:ind w:right="94"/>
              <w:rPr>
                <w:sz w:val="16"/>
              </w:rPr>
            </w:pPr>
            <w:r>
              <w:rPr>
                <w:sz w:val="16"/>
              </w:rPr>
              <w:t>2.38801</w:t>
            </w:r>
          </w:p>
        </w:tc>
        <w:tc>
          <w:tcPr>
            <w:tcW w:w="958" w:type="dxa"/>
            <w:tcBorders>
              <w:top w:val="nil"/>
              <w:bottom w:val="nil"/>
            </w:tcBorders>
          </w:tcPr>
          <w:p w14:paraId="2C19A6D5" w14:textId="77777777" w:rsidR="007F6982" w:rsidRDefault="007F6982" w:rsidP="007F6982">
            <w:pPr>
              <w:pStyle w:val="TableParagraph"/>
              <w:ind w:right="93"/>
              <w:rPr>
                <w:sz w:val="16"/>
              </w:rPr>
            </w:pPr>
            <w:r>
              <w:rPr>
                <w:sz w:val="16"/>
              </w:rPr>
              <w:t>2.65748</w:t>
            </w:r>
          </w:p>
        </w:tc>
        <w:tc>
          <w:tcPr>
            <w:tcW w:w="975" w:type="dxa"/>
            <w:tcBorders>
              <w:top w:val="nil"/>
              <w:bottom w:val="nil"/>
            </w:tcBorders>
          </w:tcPr>
          <w:p w14:paraId="6F21F193" w14:textId="77777777" w:rsidR="007F6982" w:rsidRDefault="007F6982" w:rsidP="007F6982">
            <w:pPr>
              <w:pStyle w:val="TableParagraph"/>
              <w:ind w:right="90"/>
              <w:rPr>
                <w:sz w:val="16"/>
              </w:rPr>
            </w:pPr>
            <w:r>
              <w:rPr>
                <w:sz w:val="16"/>
              </w:rPr>
              <w:t>3.22696</w:t>
            </w:r>
          </w:p>
        </w:tc>
      </w:tr>
      <w:tr w:rsidR="007F6982" w14:paraId="12691ED9" w14:textId="77777777" w:rsidTr="007F6982">
        <w:trPr>
          <w:trHeight w:val="255"/>
        </w:trPr>
        <w:tc>
          <w:tcPr>
            <w:tcW w:w="938" w:type="dxa"/>
            <w:tcBorders>
              <w:top w:val="nil"/>
              <w:bottom w:val="nil"/>
            </w:tcBorders>
          </w:tcPr>
          <w:p w14:paraId="450E4303" w14:textId="77777777" w:rsidR="007F6982" w:rsidRDefault="007F6982" w:rsidP="007F6982">
            <w:pPr>
              <w:pStyle w:val="TableParagraph"/>
              <w:spacing w:before="32"/>
              <w:ind w:right="96"/>
              <w:rPr>
                <w:rFonts w:ascii="Arial"/>
                <w:b/>
                <w:sz w:val="16"/>
              </w:rPr>
            </w:pPr>
            <w:r>
              <w:rPr>
                <w:rFonts w:ascii="Arial"/>
                <w:b/>
                <w:sz w:val="16"/>
              </w:rPr>
              <w:t>63</w:t>
            </w:r>
          </w:p>
        </w:tc>
        <w:tc>
          <w:tcPr>
            <w:tcW w:w="957" w:type="dxa"/>
            <w:tcBorders>
              <w:top w:val="nil"/>
              <w:bottom w:val="nil"/>
            </w:tcBorders>
          </w:tcPr>
          <w:p w14:paraId="4F2D9086" w14:textId="77777777" w:rsidR="007F6982" w:rsidRDefault="007F6982" w:rsidP="007F6982">
            <w:pPr>
              <w:pStyle w:val="TableParagraph"/>
              <w:ind w:right="96"/>
              <w:rPr>
                <w:sz w:val="16"/>
              </w:rPr>
            </w:pPr>
            <w:r>
              <w:rPr>
                <w:sz w:val="16"/>
              </w:rPr>
              <w:t>0.67840</w:t>
            </w:r>
          </w:p>
        </w:tc>
        <w:tc>
          <w:tcPr>
            <w:tcW w:w="956" w:type="dxa"/>
            <w:tcBorders>
              <w:top w:val="nil"/>
              <w:bottom w:val="nil"/>
            </w:tcBorders>
          </w:tcPr>
          <w:p w14:paraId="220E34A1" w14:textId="77777777" w:rsidR="007F6982" w:rsidRDefault="007F6982" w:rsidP="007F6982">
            <w:pPr>
              <w:pStyle w:val="TableParagraph"/>
              <w:rPr>
                <w:sz w:val="16"/>
              </w:rPr>
            </w:pPr>
            <w:r>
              <w:rPr>
                <w:sz w:val="16"/>
              </w:rPr>
              <w:t>1.29513</w:t>
            </w:r>
          </w:p>
        </w:tc>
        <w:tc>
          <w:tcPr>
            <w:tcW w:w="958" w:type="dxa"/>
            <w:tcBorders>
              <w:top w:val="nil"/>
              <w:bottom w:val="nil"/>
            </w:tcBorders>
          </w:tcPr>
          <w:p w14:paraId="1605D710" w14:textId="77777777" w:rsidR="007F6982" w:rsidRDefault="007F6982" w:rsidP="007F6982">
            <w:pPr>
              <w:pStyle w:val="TableParagraph"/>
              <w:rPr>
                <w:sz w:val="16"/>
              </w:rPr>
            </w:pPr>
            <w:r>
              <w:rPr>
                <w:sz w:val="16"/>
              </w:rPr>
              <w:t>1.66940</w:t>
            </w:r>
          </w:p>
        </w:tc>
        <w:tc>
          <w:tcPr>
            <w:tcW w:w="956" w:type="dxa"/>
            <w:tcBorders>
              <w:top w:val="nil"/>
              <w:bottom w:val="nil"/>
            </w:tcBorders>
          </w:tcPr>
          <w:p w14:paraId="79183ABB" w14:textId="77777777" w:rsidR="007F6982" w:rsidRDefault="007F6982" w:rsidP="007F6982">
            <w:pPr>
              <w:pStyle w:val="TableParagraph"/>
              <w:rPr>
                <w:sz w:val="16"/>
              </w:rPr>
            </w:pPr>
            <w:r>
              <w:rPr>
                <w:sz w:val="16"/>
              </w:rPr>
              <w:t>1.99834</w:t>
            </w:r>
          </w:p>
        </w:tc>
        <w:tc>
          <w:tcPr>
            <w:tcW w:w="956" w:type="dxa"/>
            <w:tcBorders>
              <w:top w:val="nil"/>
              <w:bottom w:val="nil"/>
            </w:tcBorders>
          </w:tcPr>
          <w:p w14:paraId="3192016F" w14:textId="77777777" w:rsidR="007F6982" w:rsidRDefault="007F6982" w:rsidP="007F6982">
            <w:pPr>
              <w:pStyle w:val="TableParagraph"/>
              <w:ind w:right="94"/>
              <w:rPr>
                <w:sz w:val="16"/>
              </w:rPr>
            </w:pPr>
            <w:r>
              <w:rPr>
                <w:sz w:val="16"/>
              </w:rPr>
              <w:t>2.38701</w:t>
            </w:r>
          </w:p>
        </w:tc>
        <w:tc>
          <w:tcPr>
            <w:tcW w:w="958" w:type="dxa"/>
            <w:tcBorders>
              <w:top w:val="nil"/>
              <w:bottom w:val="nil"/>
            </w:tcBorders>
          </w:tcPr>
          <w:p w14:paraId="494DCF92" w14:textId="77777777" w:rsidR="007F6982" w:rsidRDefault="007F6982" w:rsidP="007F6982">
            <w:pPr>
              <w:pStyle w:val="TableParagraph"/>
              <w:ind w:right="93"/>
              <w:rPr>
                <w:sz w:val="16"/>
              </w:rPr>
            </w:pPr>
            <w:r>
              <w:rPr>
                <w:sz w:val="16"/>
              </w:rPr>
              <w:t>2.65615</w:t>
            </w:r>
          </w:p>
        </w:tc>
        <w:tc>
          <w:tcPr>
            <w:tcW w:w="975" w:type="dxa"/>
            <w:tcBorders>
              <w:top w:val="nil"/>
              <w:bottom w:val="nil"/>
            </w:tcBorders>
          </w:tcPr>
          <w:p w14:paraId="4921027C" w14:textId="77777777" w:rsidR="007F6982" w:rsidRDefault="007F6982" w:rsidP="007F6982">
            <w:pPr>
              <w:pStyle w:val="TableParagraph"/>
              <w:ind w:right="90"/>
              <w:rPr>
                <w:sz w:val="16"/>
              </w:rPr>
            </w:pPr>
            <w:r>
              <w:rPr>
                <w:sz w:val="16"/>
              </w:rPr>
              <w:t>3.22471</w:t>
            </w:r>
          </w:p>
        </w:tc>
      </w:tr>
      <w:tr w:rsidR="007F6982" w14:paraId="5452E32E" w14:textId="77777777" w:rsidTr="007F6982">
        <w:trPr>
          <w:trHeight w:val="255"/>
        </w:trPr>
        <w:tc>
          <w:tcPr>
            <w:tcW w:w="938" w:type="dxa"/>
            <w:tcBorders>
              <w:top w:val="nil"/>
              <w:bottom w:val="nil"/>
            </w:tcBorders>
          </w:tcPr>
          <w:p w14:paraId="65D12F77" w14:textId="77777777" w:rsidR="007F6982" w:rsidRDefault="007F6982" w:rsidP="007F6982">
            <w:pPr>
              <w:pStyle w:val="TableParagraph"/>
              <w:spacing w:before="33"/>
              <w:ind w:right="96"/>
              <w:rPr>
                <w:rFonts w:ascii="Arial"/>
                <w:b/>
                <w:sz w:val="16"/>
              </w:rPr>
            </w:pPr>
            <w:r>
              <w:rPr>
                <w:rFonts w:ascii="Arial"/>
                <w:b/>
                <w:sz w:val="16"/>
              </w:rPr>
              <w:t>64</w:t>
            </w:r>
          </w:p>
        </w:tc>
        <w:tc>
          <w:tcPr>
            <w:tcW w:w="957" w:type="dxa"/>
            <w:tcBorders>
              <w:top w:val="nil"/>
              <w:bottom w:val="nil"/>
            </w:tcBorders>
          </w:tcPr>
          <w:p w14:paraId="2516D0C2" w14:textId="77777777" w:rsidR="007F6982" w:rsidRDefault="007F6982" w:rsidP="007F6982">
            <w:pPr>
              <w:pStyle w:val="TableParagraph"/>
              <w:spacing w:before="35"/>
              <w:ind w:right="96"/>
              <w:rPr>
                <w:sz w:val="16"/>
              </w:rPr>
            </w:pPr>
            <w:r>
              <w:rPr>
                <w:sz w:val="16"/>
              </w:rPr>
              <w:t>0.67834</w:t>
            </w:r>
          </w:p>
        </w:tc>
        <w:tc>
          <w:tcPr>
            <w:tcW w:w="956" w:type="dxa"/>
            <w:tcBorders>
              <w:top w:val="nil"/>
              <w:bottom w:val="nil"/>
            </w:tcBorders>
          </w:tcPr>
          <w:p w14:paraId="775364DC" w14:textId="77777777" w:rsidR="007F6982" w:rsidRDefault="007F6982" w:rsidP="007F6982">
            <w:pPr>
              <w:pStyle w:val="TableParagraph"/>
              <w:spacing w:before="35"/>
              <w:rPr>
                <w:sz w:val="16"/>
              </w:rPr>
            </w:pPr>
            <w:r>
              <w:rPr>
                <w:sz w:val="16"/>
              </w:rPr>
              <w:t>1.29492</w:t>
            </w:r>
          </w:p>
        </w:tc>
        <w:tc>
          <w:tcPr>
            <w:tcW w:w="958" w:type="dxa"/>
            <w:tcBorders>
              <w:top w:val="nil"/>
              <w:bottom w:val="nil"/>
            </w:tcBorders>
          </w:tcPr>
          <w:p w14:paraId="55514993" w14:textId="77777777" w:rsidR="007F6982" w:rsidRDefault="007F6982" w:rsidP="007F6982">
            <w:pPr>
              <w:pStyle w:val="TableParagraph"/>
              <w:spacing w:before="35"/>
              <w:rPr>
                <w:sz w:val="16"/>
              </w:rPr>
            </w:pPr>
            <w:r>
              <w:rPr>
                <w:sz w:val="16"/>
              </w:rPr>
              <w:t>1.66901</w:t>
            </w:r>
          </w:p>
        </w:tc>
        <w:tc>
          <w:tcPr>
            <w:tcW w:w="956" w:type="dxa"/>
            <w:tcBorders>
              <w:top w:val="nil"/>
              <w:bottom w:val="nil"/>
            </w:tcBorders>
          </w:tcPr>
          <w:p w14:paraId="2A807DC5" w14:textId="77777777" w:rsidR="007F6982" w:rsidRDefault="007F6982" w:rsidP="007F6982">
            <w:pPr>
              <w:pStyle w:val="TableParagraph"/>
              <w:spacing w:before="35"/>
              <w:rPr>
                <w:sz w:val="16"/>
              </w:rPr>
            </w:pPr>
            <w:r>
              <w:rPr>
                <w:sz w:val="16"/>
              </w:rPr>
              <w:t>1.99773</w:t>
            </w:r>
          </w:p>
        </w:tc>
        <w:tc>
          <w:tcPr>
            <w:tcW w:w="956" w:type="dxa"/>
            <w:tcBorders>
              <w:top w:val="nil"/>
              <w:bottom w:val="nil"/>
            </w:tcBorders>
          </w:tcPr>
          <w:p w14:paraId="1E65C197" w14:textId="77777777" w:rsidR="007F6982" w:rsidRDefault="007F6982" w:rsidP="007F6982">
            <w:pPr>
              <w:pStyle w:val="TableParagraph"/>
              <w:spacing w:before="35"/>
              <w:ind w:right="94"/>
              <w:rPr>
                <w:sz w:val="16"/>
              </w:rPr>
            </w:pPr>
            <w:r>
              <w:rPr>
                <w:sz w:val="16"/>
              </w:rPr>
              <w:t>2.38604</w:t>
            </w:r>
          </w:p>
        </w:tc>
        <w:tc>
          <w:tcPr>
            <w:tcW w:w="958" w:type="dxa"/>
            <w:tcBorders>
              <w:top w:val="nil"/>
              <w:bottom w:val="nil"/>
            </w:tcBorders>
          </w:tcPr>
          <w:p w14:paraId="40C07B39" w14:textId="77777777" w:rsidR="007F6982" w:rsidRDefault="007F6982" w:rsidP="007F6982">
            <w:pPr>
              <w:pStyle w:val="TableParagraph"/>
              <w:spacing w:before="35"/>
              <w:ind w:right="93"/>
              <w:rPr>
                <w:sz w:val="16"/>
              </w:rPr>
            </w:pPr>
            <w:r>
              <w:rPr>
                <w:sz w:val="16"/>
              </w:rPr>
              <w:t>2.65485</w:t>
            </w:r>
          </w:p>
        </w:tc>
        <w:tc>
          <w:tcPr>
            <w:tcW w:w="975" w:type="dxa"/>
            <w:tcBorders>
              <w:top w:val="nil"/>
              <w:bottom w:val="nil"/>
            </w:tcBorders>
          </w:tcPr>
          <w:p w14:paraId="33440A7B" w14:textId="77777777" w:rsidR="007F6982" w:rsidRDefault="007F6982" w:rsidP="007F6982">
            <w:pPr>
              <w:pStyle w:val="TableParagraph"/>
              <w:spacing w:before="35"/>
              <w:ind w:right="90"/>
              <w:rPr>
                <w:sz w:val="16"/>
              </w:rPr>
            </w:pPr>
            <w:r>
              <w:rPr>
                <w:sz w:val="16"/>
              </w:rPr>
              <w:t>3.22253</w:t>
            </w:r>
          </w:p>
        </w:tc>
      </w:tr>
      <w:tr w:rsidR="007F6982" w14:paraId="29F82184" w14:textId="77777777" w:rsidTr="007F6982">
        <w:trPr>
          <w:trHeight w:val="254"/>
        </w:trPr>
        <w:tc>
          <w:tcPr>
            <w:tcW w:w="938" w:type="dxa"/>
            <w:tcBorders>
              <w:top w:val="nil"/>
              <w:bottom w:val="nil"/>
            </w:tcBorders>
          </w:tcPr>
          <w:p w14:paraId="0AE23507" w14:textId="77777777" w:rsidR="007F6982" w:rsidRDefault="007F6982" w:rsidP="007F6982">
            <w:pPr>
              <w:pStyle w:val="TableParagraph"/>
              <w:spacing w:before="31"/>
              <w:ind w:right="96"/>
              <w:rPr>
                <w:rFonts w:ascii="Arial"/>
                <w:b/>
                <w:sz w:val="16"/>
              </w:rPr>
            </w:pPr>
            <w:r>
              <w:rPr>
                <w:rFonts w:ascii="Arial"/>
                <w:b/>
                <w:sz w:val="16"/>
              </w:rPr>
              <w:t>65</w:t>
            </w:r>
          </w:p>
        </w:tc>
        <w:tc>
          <w:tcPr>
            <w:tcW w:w="957" w:type="dxa"/>
            <w:tcBorders>
              <w:top w:val="nil"/>
              <w:bottom w:val="nil"/>
            </w:tcBorders>
          </w:tcPr>
          <w:p w14:paraId="231914CD" w14:textId="77777777" w:rsidR="007F6982" w:rsidRDefault="007F6982" w:rsidP="007F6982">
            <w:pPr>
              <w:pStyle w:val="TableParagraph"/>
              <w:ind w:right="96"/>
              <w:rPr>
                <w:sz w:val="16"/>
              </w:rPr>
            </w:pPr>
            <w:r>
              <w:rPr>
                <w:sz w:val="16"/>
              </w:rPr>
              <w:t>0.67828</w:t>
            </w:r>
          </w:p>
        </w:tc>
        <w:tc>
          <w:tcPr>
            <w:tcW w:w="956" w:type="dxa"/>
            <w:tcBorders>
              <w:top w:val="nil"/>
              <w:bottom w:val="nil"/>
            </w:tcBorders>
          </w:tcPr>
          <w:p w14:paraId="143FCC59" w14:textId="77777777" w:rsidR="007F6982" w:rsidRDefault="007F6982" w:rsidP="007F6982">
            <w:pPr>
              <w:pStyle w:val="TableParagraph"/>
              <w:rPr>
                <w:sz w:val="16"/>
              </w:rPr>
            </w:pPr>
            <w:r>
              <w:rPr>
                <w:sz w:val="16"/>
              </w:rPr>
              <w:t>1.29471</w:t>
            </w:r>
          </w:p>
        </w:tc>
        <w:tc>
          <w:tcPr>
            <w:tcW w:w="958" w:type="dxa"/>
            <w:tcBorders>
              <w:top w:val="nil"/>
              <w:bottom w:val="nil"/>
            </w:tcBorders>
          </w:tcPr>
          <w:p w14:paraId="6E8F3DEF" w14:textId="77777777" w:rsidR="007F6982" w:rsidRDefault="007F6982" w:rsidP="007F6982">
            <w:pPr>
              <w:pStyle w:val="TableParagraph"/>
              <w:rPr>
                <w:sz w:val="16"/>
              </w:rPr>
            </w:pPr>
            <w:r>
              <w:rPr>
                <w:sz w:val="16"/>
              </w:rPr>
              <w:t>1.66864</w:t>
            </w:r>
          </w:p>
        </w:tc>
        <w:tc>
          <w:tcPr>
            <w:tcW w:w="956" w:type="dxa"/>
            <w:tcBorders>
              <w:top w:val="nil"/>
              <w:bottom w:val="nil"/>
            </w:tcBorders>
          </w:tcPr>
          <w:p w14:paraId="0847DE3B" w14:textId="77777777" w:rsidR="007F6982" w:rsidRDefault="007F6982" w:rsidP="007F6982">
            <w:pPr>
              <w:pStyle w:val="TableParagraph"/>
              <w:rPr>
                <w:sz w:val="16"/>
              </w:rPr>
            </w:pPr>
            <w:r>
              <w:rPr>
                <w:sz w:val="16"/>
              </w:rPr>
              <w:t>1.99714</w:t>
            </w:r>
          </w:p>
        </w:tc>
        <w:tc>
          <w:tcPr>
            <w:tcW w:w="956" w:type="dxa"/>
            <w:tcBorders>
              <w:top w:val="nil"/>
              <w:bottom w:val="nil"/>
            </w:tcBorders>
          </w:tcPr>
          <w:p w14:paraId="48254032" w14:textId="77777777" w:rsidR="007F6982" w:rsidRDefault="007F6982" w:rsidP="007F6982">
            <w:pPr>
              <w:pStyle w:val="TableParagraph"/>
              <w:ind w:right="94"/>
              <w:rPr>
                <w:sz w:val="16"/>
              </w:rPr>
            </w:pPr>
            <w:r>
              <w:rPr>
                <w:sz w:val="16"/>
              </w:rPr>
              <w:t>2.38510</w:t>
            </w:r>
          </w:p>
        </w:tc>
        <w:tc>
          <w:tcPr>
            <w:tcW w:w="958" w:type="dxa"/>
            <w:tcBorders>
              <w:top w:val="nil"/>
              <w:bottom w:val="nil"/>
            </w:tcBorders>
          </w:tcPr>
          <w:p w14:paraId="581C91EF" w14:textId="77777777" w:rsidR="007F6982" w:rsidRDefault="007F6982" w:rsidP="007F6982">
            <w:pPr>
              <w:pStyle w:val="TableParagraph"/>
              <w:ind w:right="93"/>
              <w:rPr>
                <w:sz w:val="16"/>
              </w:rPr>
            </w:pPr>
            <w:r>
              <w:rPr>
                <w:sz w:val="16"/>
              </w:rPr>
              <w:t>2.65360</w:t>
            </w:r>
          </w:p>
        </w:tc>
        <w:tc>
          <w:tcPr>
            <w:tcW w:w="975" w:type="dxa"/>
            <w:tcBorders>
              <w:top w:val="nil"/>
              <w:bottom w:val="nil"/>
            </w:tcBorders>
          </w:tcPr>
          <w:p w14:paraId="5B175A82" w14:textId="77777777" w:rsidR="007F6982" w:rsidRDefault="007F6982" w:rsidP="007F6982">
            <w:pPr>
              <w:pStyle w:val="TableParagraph"/>
              <w:ind w:right="90"/>
              <w:rPr>
                <w:sz w:val="16"/>
              </w:rPr>
            </w:pPr>
            <w:r>
              <w:rPr>
                <w:sz w:val="16"/>
              </w:rPr>
              <w:t>3.22041</w:t>
            </w:r>
          </w:p>
        </w:tc>
      </w:tr>
      <w:tr w:rsidR="007F6982" w14:paraId="45FBD3CC" w14:textId="77777777" w:rsidTr="007F6982">
        <w:trPr>
          <w:trHeight w:val="254"/>
        </w:trPr>
        <w:tc>
          <w:tcPr>
            <w:tcW w:w="938" w:type="dxa"/>
            <w:tcBorders>
              <w:top w:val="nil"/>
              <w:bottom w:val="nil"/>
            </w:tcBorders>
          </w:tcPr>
          <w:p w14:paraId="2F2A9B32" w14:textId="77777777" w:rsidR="007F6982" w:rsidRDefault="007F6982" w:rsidP="007F6982">
            <w:pPr>
              <w:pStyle w:val="TableParagraph"/>
              <w:spacing w:before="31"/>
              <w:ind w:right="96"/>
              <w:rPr>
                <w:rFonts w:ascii="Arial"/>
                <w:b/>
                <w:sz w:val="16"/>
              </w:rPr>
            </w:pPr>
            <w:r>
              <w:rPr>
                <w:rFonts w:ascii="Arial"/>
                <w:b/>
                <w:sz w:val="16"/>
              </w:rPr>
              <w:t>66</w:t>
            </w:r>
          </w:p>
        </w:tc>
        <w:tc>
          <w:tcPr>
            <w:tcW w:w="957" w:type="dxa"/>
            <w:tcBorders>
              <w:top w:val="nil"/>
              <w:bottom w:val="nil"/>
            </w:tcBorders>
          </w:tcPr>
          <w:p w14:paraId="1090A9A1" w14:textId="77777777" w:rsidR="007F6982" w:rsidRDefault="007F6982" w:rsidP="007F6982">
            <w:pPr>
              <w:pStyle w:val="TableParagraph"/>
              <w:ind w:right="96"/>
              <w:rPr>
                <w:sz w:val="16"/>
              </w:rPr>
            </w:pPr>
            <w:r>
              <w:rPr>
                <w:sz w:val="16"/>
              </w:rPr>
              <w:t>0.67823</w:t>
            </w:r>
          </w:p>
        </w:tc>
        <w:tc>
          <w:tcPr>
            <w:tcW w:w="956" w:type="dxa"/>
            <w:tcBorders>
              <w:top w:val="nil"/>
              <w:bottom w:val="nil"/>
            </w:tcBorders>
          </w:tcPr>
          <w:p w14:paraId="18C83E83" w14:textId="77777777" w:rsidR="007F6982" w:rsidRDefault="007F6982" w:rsidP="007F6982">
            <w:pPr>
              <w:pStyle w:val="TableParagraph"/>
              <w:rPr>
                <w:sz w:val="16"/>
              </w:rPr>
            </w:pPr>
            <w:r>
              <w:rPr>
                <w:sz w:val="16"/>
              </w:rPr>
              <w:t>1.29451</w:t>
            </w:r>
          </w:p>
        </w:tc>
        <w:tc>
          <w:tcPr>
            <w:tcW w:w="958" w:type="dxa"/>
            <w:tcBorders>
              <w:top w:val="nil"/>
              <w:bottom w:val="nil"/>
            </w:tcBorders>
          </w:tcPr>
          <w:p w14:paraId="5512E3D5" w14:textId="77777777" w:rsidR="007F6982" w:rsidRDefault="007F6982" w:rsidP="007F6982">
            <w:pPr>
              <w:pStyle w:val="TableParagraph"/>
              <w:rPr>
                <w:sz w:val="16"/>
              </w:rPr>
            </w:pPr>
            <w:r>
              <w:rPr>
                <w:sz w:val="16"/>
              </w:rPr>
              <w:t>1.66827</w:t>
            </w:r>
          </w:p>
        </w:tc>
        <w:tc>
          <w:tcPr>
            <w:tcW w:w="956" w:type="dxa"/>
            <w:tcBorders>
              <w:top w:val="nil"/>
              <w:bottom w:val="nil"/>
            </w:tcBorders>
          </w:tcPr>
          <w:p w14:paraId="50BB3DB7" w14:textId="77777777" w:rsidR="007F6982" w:rsidRDefault="007F6982" w:rsidP="007F6982">
            <w:pPr>
              <w:pStyle w:val="TableParagraph"/>
              <w:rPr>
                <w:sz w:val="16"/>
              </w:rPr>
            </w:pPr>
            <w:r>
              <w:rPr>
                <w:sz w:val="16"/>
              </w:rPr>
              <w:t>1.99656</w:t>
            </w:r>
          </w:p>
        </w:tc>
        <w:tc>
          <w:tcPr>
            <w:tcW w:w="956" w:type="dxa"/>
            <w:tcBorders>
              <w:top w:val="nil"/>
              <w:bottom w:val="nil"/>
            </w:tcBorders>
          </w:tcPr>
          <w:p w14:paraId="3A3B7F6E" w14:textId="77777777" w:rsidR="007F6982" w:rsidRDefault="007F6982" w:rsidP="007F6982">
            <w:pPr>
              <w:pStyle w:val="TableParagraph"/>
              <w:ind w:right="94"/>
              <w:rPr>
                <w:sz w:val="16"/>
              </w:rPr>
            </w:pPr>
            <w:r>
              <w:rPr>
                <w:sz w:val="16"/>
              </w:rPr>
              <w:t>2.38419</w:t>
            </w:r>
          </w:p>
        </w:tc>
        <w:tc>
          <w:tcPr>
            <w:tcW w:w="958" w:type="dxa"/>
            <w:tcBorders>
              <w:top w:val="nil"/>
              <w:bottom w:val="nil"/>
            </w:tcBorders>
          </w:tcPr>
          <w:p w14:paraId="179472A9" w14:textId="77777777" w:rsidR="007F6982" w:rsidRDefault="007F6982" w:rsidP="007F6982">
            <w:pPr>
              <w:pStyle w:val="TableParagraph"/>
              <w:ind w:right="93"/>
              <w:rPr>
                <w:sz w:val="16"/>
              </w:rPr>
            </w:pPr>
            <w:r>
              <w:rPr>
                <w:sz w:val="16"/>
              </w:rPr>
              <w:t>2.65239</w:t>
            </w:r>
          </w:p>
        </w:tc>
        <w:tc>
          <w:tcPr>
            <w:tcW w:w="975" w:type="dxa"/>
            <w:tcBorders>
              <w:top w:val="nil"/>
              <w:bottom w:val="nil"/>
            </w:tcBorders>
          </w:tcPr>
          <w:p w14:paraId="34FF6CC0" w14:textId="77777777" w:rsidR="007F6982" w:rsidRDefault="007F6982" w:rsidP="007F6982">
            <w:pPr>
              <w:pStyle w:val="TableParagraph"/>
              <w:ind w:right="90"/>
              <w:rPr>
                <w:sz w:val="16"/>
              </w:rPr>
            </w:pPr>
            <w:r>
              <w:rPr>
                <w:sz w:val="16"/>
              </w:rPr>
              <w:t>3.21837</w:t>
            </w:r>
          </w:p>
        </w:tc>
      </w:tr>
      <w:tr w:rsidR="007F6982" w14:paraId="12EC23F7" w14:textId="77777777" w:rsidTr="007F6982">
        <w:trPr>
          <w:trHeight w:val="255"/>
        </w:trPr>
        <w:tc>
          <w:tcPr>
            <w:tcW w:w="938" w:type="dxa"/>
            <w:tcBorders>
              <w:top w:val="nil"/>
              <w:bottom w:val="nil"/>
            </w:tcBorders>
          </w:tcPr>
          <w:p w14:paraId="68F90EFA" w14:textId="77777777" w:rsidR="007F6982" w:rsidRDefault="007F6982" w:rsidP="007F6982">
            <w:pPr>
              <w:pStyle w:val="TableParagraph"/>
              <w:spacing w:before="31"/>
              <w:ind w:right="96"/>
              <w:rPr>
                <w:rFonts w:ascii="Arial"/>
                <w:b/>
                <w:sz w:val="16"/>
              </w:rPr>
            </w:pPr>
            <w:r>
              <w:rPr>
                <w:rFonts w:ascii="Arial"/>
                <w:b/>
                <w:sz w:val="16"/>
              </w:rPr>
              <w:t>67</w:t>
            </w:r>
          </w:p>
        </w:tc>
        <w:tc>
          <w:tcPr>
            <w:tcW w:w="957" w:type="dxa"/>
            <w:tcBorders>
              <w:top w:val="nil"/>
              <w:bottom w:val="nil"/>
            </w:tcBorders>
          </w:tcPr>
          <w:p w14:paraId="35C06CCE" w14:textId="77777777" w:rsidR="007F6982" w:rsidRDefault="007F6982" w:rsidP="007F6982">
            <w:pPr>
              <w:pStyle w:val="TableParagraph"/>
              <w:ind w:right="96"/>
              <w:rPr>
                <w:sz w:val="16"/>
              </w:rPr>
            </w:pPr>
            <w:r>
              <w:rPr>
                <w:sz w:val="16"/>
              </w:rPr>
              <w:t>0.67817</w:t>
            </w:r>
          </w:p>
        </w:tc>
        <w:tc>
          <w:tcPr>
            <w:tcW w:w="956" w:type="dxa"/>
            <w:tcBorders>
              <w:top w:val="nil"/>
              <w:bottom w:val="nil"/>
            </w:tcBorders>
          </w:tcPr>
          <w:p w14:paraId="321AE876" w14:textId="77777777" w:rsidR="007F6982" w:rsidRDefault="007F6982" w:rsidP="007F6982">
            <w:pPr>
              <w:pStyle w:val="TableParagraph"/>
              <w:rPr>
                <w:sz w:val="16"/>
              </w:rPr>
            </w:pPr>
            <w:r>
              <w:rPr>
                <w:sz w:val="16"/>
              </w:rPr>
              <w:t>1.29432</w:t>
            </w:r>
          </w:p>
        </w:tc>
        <w:tc>
          <w:tcPr>
            <w:tcW w:w="958" w:type="dxa"/>
            <w:tcBorders>
              <w:top w:val="nil"/>
              <w:bottom w:val="nil"/>
            </w:tcBorders>
          </w:tcPr>
          <w:p w14:paraId="4D54D799" w14:textId="77777777" w:rsidR="007F6982" w:rsidRDefault="007F6982" w:rsidP="007F6982">
            <w:pPr>
              <w:pStyle w:val="TableParagraph"/>
              <w:rPr>
                <w:sz w:val="16"/>
              </w:rPr>
            </w:pPr>
            <w:r>
              <w:rPr>
                <w:sz w:val="16"/>
              </w:rPr>
              <w:t>1.66792</w:t>
            </w:r>
          </w:p>
        </w:tc>
        <w:tc>
          <w:tcPr>
            <w:tcW w:w="956" w:type="dxa"/>
            <w:tcBorders>
              <w:top w:val="nil"/>
              <w:bottom w:val="nil"/>
            </w:tcBorders>
          </w:tcPr>
          <w:p w14:paraId="4ADFF587" w14:textId="77777777" w:rsidR="007F6982" w:rsidRDefault="007F6982" w:rsidP="007F6982">
            <w:pPr>
              <w:pStyle w:val="TableParagraph"/>
              <w:rPr>
                <w:sz w:val="16"/>
              </w:rPr>
            </w:pPr>
            <w:r>
              <w:rPr>
                <w:sz w:val="16"/>
              </w:rPr>
              <w:t>1.99601</w:t>
            </w:r>
          </w:p>
        </w:tc>
        <w:tc>
          <w:tcPr>
            <w:tcW w:w="956" w:type="dxa"/>
            <w:tcBorders>
              <w:top w:val="nil"/>
              <w:bottom w:val="nil"/>
            </w:tcBorders>
          </w:tcPr>
          <w:p w14:paraId="0CDB19EE" w14:textId="77777777" w:rsidR="007F6982" w:rsidRDefault="007F6982" w:rsidP="007F6982">
            <w:pPr>
              <w:pStyle w:val="TableParagraph"/>
              <w:ind w:right="94"/>
              <w:rPr>
                <w:sz w:val="16"/>
              </w:rPr>
            </w:pPr>
            <w:r>
              <w:rPr>
                <w:sz w:val="16"/>
              </w:rPr>
              <w:t>2.38330</w:t>
            </w:r>
          </w:p>
        </w:tc>
        <w:tc>
          <w:tcPr>
            <w:tcW w:w="958" w:type="dxa"/>
            <w:tcBorders>
              <w:top w:val="nil"/>
              <w:bottom w:val="nil"/>
            </w:tcBorders>
          </w:tcPr>
          <w:p w14:paraId="4C7E89CA" w14:textId="77777777" w:rsidR="007F6982" w:rsidRDefault="007F6982" w:rsidP="007F6982">
            <w:pPr>
              <w:pStyle w:val="TableParagraph"/>
              <w:ind w:right="93"/>
              <w:rPr>
                <w:sz w:val="16"/>
              </w:rPr>
            </w:pPr>
            <w:r>
              <w:rPr>
                <w:sz w:val="16"/>
              </w:rPr>
              <w:t>2.65122</w:t>
            </w:r>
          </w:p>
        </w:tc>
        <w:tc>
          <w:tcPr>
            <w:tcW w:w="975" w:type="dxa"/>
            <w:tcBorders>
              <w:top w:val="nil"/>
              <w:bottom w:val="nil"/>
            </w:tcBorders>
          </w:tcPr>
          <w:p w14:paraId="2D78EB6B" w14:textId="77777777" w:rsidR="007F6982" w:rsidRDefault="007F6982" w:rsidP="007F6982">
            <w:pPr>
              <w:pStyle w:val="TableParagraph"/>
              <w:ind w:right="90"/>
              <w:rPr>
                <w:sz w:val="16"/>
              </w:rPr>
            </w:pPr>
            <w:r>
              <w:rPr>
                <w:sz w:val="16"/>
              </w:rPr>
              <w:t>3.21639</w:t>
            </w:r>
          </w:p>
        </w:tc>
      </w:tr>
      <w:tr w:rsidR="007F6982" w14:paraId="29871BE6" w14:textId="77777777" w:rsidTr="007F6982">
        <w:trPr>
          <w:trHeight w:val="255"/>
        </w:trPr>
        <w:tc>
          <w:tcPr>
            <w:tcW w:w="938" w:type="dxa"/>
            <w:tcBorders>
              <w:top w:val="nil"/>
              <w:bottom w:val="nil"/>
            </w:tcBorders>
          </w:tcPr>
          <w:p w14:paraId="082C8823" w14:textId="77777777" w:rsidR="007F6982" w:rsidRDefault="007F6982" w:rsidP="007F6982">
            <w:pPr>
              <w:pStyle w:val="TableParagraph"/>
              <w:spacing w:before="33"/>
              <w:ind w:right="96"/>
              <w:rPr>
                <w:rFonts w:ascii="Arial"/>
                <w:b/>
                <w:sz w:val="16"/>
              </w:rPr>
            </w:pPr>
            <w:r>
              <w:rPr>
                <w:rFonts w:ascii="Arial"/>
                <w:b/>
                <w:sz w:val="16"/>
              </w:rPr>
              <w:t>68</w:t>
            </w:r>
          </w:p>
        </w:tc>
        <w:tc>
          <w:tcPr>
            <w:tcW w:w="957" w:type="dxa"/>
            <w:tcBorders>
              <w:top w:val="nil"/>
              <w:bottom w:val="nil"/>
            </w:tcBorders>
          </w:tcPr>
          <w:p w14:paraId="2F6F4C2E" w14:textId="77777777" w:rsidR="007F6982" w:rsidRDefault="007F6982" w:rsidP="007F6982">
            <w:pPr>
              <w:pStyle w:val="TableParagraph"/>
              <w:spacing w:before="35"/>
              <w:ind w:right="96"/>
              <w:rPr>
                <w:sz w:val="16"/>
              </w:rPr>
            </w:pPr>
            <w:r>
              <w:rPr>
                <w:sz w:val="16"/>
              </w:rPr>
              <w:t>0.67811</w:t>
            </w:r>
          </w:p>
        </w:tc>
        <w:tc>
          <w:tcPr>
            <w:tcW w:w="956" w:type="dxa"/>
            <w:tcBorders>
              <w:top w:val="nil"/>
              <w:bottom w:val="nil"/>
            </w:tcBorders>
          </w:tcPr>
          <w:p w14:paraId="5BCA53A8" w14:textId="77777777" w:rsidR="007F6982" w:rsidRDefault="007F6982" w:rsidP="007F6982">
            <w:pPr>
              <w:pStyle w:val="TableParagraph"/>
              <w:spacing w:before="35"/>
              <w:rPr>
                <w:sz w:val="16"/>
              </w:rPr>
            </w:pPr>
            <w:r>
              <w:rPr>
                <w:sz w:val="16"/>
              </w:rPr>
              <w:t>1.29413</w:t>
            </w:r>
          </w:p>
        </w:tc>
        <w:tc>
          <w:tcPr>
            <w:tcW w:w="958" w:type="dxa"/>
            <w:tcBorders>
              <w:top w:val="nil"/>
              <w:bottom w:val="nil"/>
            </w:tcBorders>
          </w:tcPr>
          <w:p w14:paraId="7BF830CA" w14:textId="77777777" w:rsidR="007F6982" w:rsidRDefault="007F6982" w:rsidP="007F6982">
            <w:pPr>
              <w:pStyle w:val="TableParagraph"/>
              <w:spacing w:before="35"/>
              <w:rPr>
                <w:sz w:val="16"/>
              </w:rPr>
            </w:pPr>
            <w:r>
              <w:rPr>
                <w:sz w:val="16"/>
              </w:rPr>
              <w:t>1.66757</w:t>
            </w:r>
          </w:p>
        </w:tc>
        <w:tc>
          <w:tcPr>
            <w:tcW w:w="956" w:type="dxa"/>
            <w:tcBorders>
              <w:top w:val="nil"/>
              <w:bottom w:val="nil"/>
            </w:tcBorders>
          </w:tcPr>
          <w:p w14:paraId="7B74B0A3" w14:textId="77777777" w:rsidR="007F6982" w:rsidRDefault="007F6982" w:rsidP="007F6982">
            <w:pPr>
              <w:pStyle w:val="TableParagraph"/>
              <w:spacing w:before="35"/>
              <w:rPr>
                <w:sz w:val="16"/>
              </w:rPr>
            </w:pPr>
            <w:r>
              <w:rPr>
                <w:sz w:val="16"/>
              </w:rPr>
              <w:t>1.99547</w:t>
            </w:r>
          </w:p>
        </w:tc>
        <w:tc>
          <w:tcPr>
            <w:tcW w:w="956" w:type="dxa"/>
            <w:tcBorders>
              <w:top w:val="nil"/>
              <w:bottom w:val="nil"/>
            </w:tcBorders>
          </w:tcPr>
          <w:p w14:paraId="46A955C6" w14:textId="77777777" w:rsidR="007F6982" w:rsidRDefault="007F6982" w:rsidP="007F6982">
            <w:pPr>
              <w:pStyle w:val="TableParagraph"/>
              <w:spacing w:before="35"/>
              <w:ind w:right="94"/>
              <w:rPr>
                <w:sz w:val="16"/>
              </w:rPr>
            </w:pPr>
            <w:r>
              <w:rPr>
                <w:sz w:val="16"/>
              </w:rPr>
              <w:t>2.38245</w:t>
            </w:r>
          </w:p>
        </w:tc>
        <w:tc>
          <w:tcPr>
            <w:tcW w:w="958" w:type="dxa"/>
            <w:tcBorders>
              <w:top w:val="nil"/>
              <w:bottom w:val="nil"/>
            </w:tcBorders>
          </w:tcPr>
          <w:p w14:paraId="694C70CF" w14:textId="77777777" w:rsidR="007F6982" w:rsidRDefault="007F6982" w:rsidP="007F6982">
            <w:pPr>
              <w:pStyle w:val="TableParagraph"/>
              <w:spacing w:before="35"/>
              <w:ind w:right="93"/>
              <w:rPr>
                <w:sz w:val="16"/>
              </w:rPr>
            </w:pPr>
            <w:r>
              <w:rPr>
                <w:sz w:val="16"/>
              </w:rPr>
              <w:t>2.65008</w:t>
            </w:r>
          </w:p>
        </w:tc>
        <w:tc>
          <w:tcPr>
            <w:tcW w:w="975" w:type="dxa"/>
            <w:tcBorders>
              <w:top w:val="nil"/>
              <w:bottom w:val="nil"/>
            </w:tcBorders>
          </w:tcPr>
          <w:p w14:paraId="349093E9" w14:textId="77777777" w:rsidR="007F6982" w:rsidRDefault="007F6982" w:rsidP="007F6982">
            <w:pPr>
              <w:pStyle w:val="TableParagraph"/>
              <w:spacing w:before="35"/>
              <w:ind w:right="90"/>
              <w:rPr>
                <w:sz w:val="16"/>
              </w:rPr>
            </w:pPr>
            <w:r>
              <w:rPr>
                <w:sz w:val="16"/>
              </w:rPr>
              <w:t>3.21446</w:t>
            </w:r>
          </w:p>
        </w:tc>
      </w:tr>
      <w:tr w:rsidR="007F6982" w14:paraId="244F9430" w14:textId="77777777" w:rsidTr="007F6982">
        <w:trPr>
          <w:trHeight w:val="254"/>
        </w:trPr>
        <w:tc>
          <w:tcPr>
            <w:tcW w:w="938" w:type="dxa"/>
            <w:tcBorders>
              <w:top w:val="nil"/>
              <w:bottom w:val="nil"/>
            </w:tcBorders>
          </w:tcPr>
          <w:p w14:paraId="3F46209E" w14:textId="77777777" w:rsidR="007F6982" w:rsidRDefault="007F6982" w:rsidP="007F6982">
            <w:pPr>
              <w:pStyle w:val="TableParagraph"/>
              <w:spacing w:before="31"/>
              <w:ind w:right="96"/>
              <w:rPr>
                <w:rFonts w:ascii="Arial"/>
                <w:b/>
                <w:sz w:val="16"/>
              </w:rPr>
            </w:pPr>
            <w:r>
              <w:rPr>
                <w:rFonts w:ascii="Arial"/>
                <w:b/>
                <w:sz w:val="16"/>
              </w:rPr>
              <w:t>69</w:t>
            </w:r>
          </w:p>
        </w:tc>
        <w:tc>
          <w:tcPr>
            <w:tcW w:w="957" w:type="dxa"/>
            <w:tcBorders>
              <w:top w:val="nil"/>
              <w:bottom w:val="nil"/>
            </w:tcBorders>
          </w:tcPr>
          <w:p w14:paraId="005E33FB" w14:textId="77777777" w:rsidR="007F6982" w:rsidRDefault="007F6982" w:rsidP="007F6982">
            <w:pPr>
              <w:pStyle w:val="TableParagraph"/>
              <w:ind w:right="96"/>
              <w:rPr>
                <w:sz w:val="16"/>
              </w:rPr>
            </w:pPr>
            <w:r>
              <w:rPr>
                <w:sz w:val="16"/>
              </w:rPr>
              <w:t>0.67806</w:t>
            </w:r>
          </w:p>
        </w:tc>
        <w:tc>
          <w:tcPr>
            <w:tcW w:w="956" w:type="dxa"/>
            <w:tcBorders>
              <w:top w:val="nil"/>
              <w:bottom w:val="nil"/>
            </w:tcBorders>
          </w:tcPr>
          <w:p w14:paraId="38FCCAD9" w14:textId="77777777" w:rsidR="007F6982" w:rsidRDefault="007F6982" w:rsidP="007F6982">
            <w:pPr>
              <w:pStyle w:val="TableParagraph"/>
              <w:rPr>
                <w:sz w:val="16"/>
              </w:rPr>
            </w:pPr>
            <w:r>
              <w:rPr>
                <w:sz w:val="16"/>
              </w:rPr>
              <w:t>1.29394</w:t>
            </w:r>
          </w:p>
        </w:tc>
        <w:tc>
          <w:tcPr>
            <w:tcW w:w="958" w:type="dxa"/>
            <w:tcBorders>
              <w:top w:val="nil"/>
              <w:bottom w:val="nil"/>
            </w:tcBorders>
          </w:tcPr>
          <w:p w14:paraId="54FEB62E" w14:textId="77777777" w:rsidR="007F6982" w:rsidRDefault="007F6982" w:rsidP="007F6982">
            <w:pPr>
              <w:pStyle w:val="TableParagraph"/>
              <w:rPr>
                <w:sz w:val="16"/>
              </w:rPr>
            </w:pPr>
            <w:r>
              <w:rPr>
                <w:sz w:val="16"/>
              </w:rPr>
              <w:t>1.66724</w:t>
            </w:r>
          </w:p>
        </w:tc>
        <w:tc>
          <w:tcPr>
            <w:tcW w:w="956" w:type="dxa"/>
            <w:tcBorders>
              <w:top w:val="nil"/>
              <w:bottom w:val="nil"/>
            </w:tcBorders>
          </w:tcPr>
          <w:p w14:paraId="4A9FF8A6" w14:textId="77777777" w:rsidR="007F6982" w:rsidRDefault="007F6982" w:rsidP="007F6982">
            <w:pPr>
              <w:pStyle w:val="TableParagraph"/>
              <w:rPr>
                <w:sz w:val="16"/>
              </w:rPr>
            </w:pPr>
            <w:r>
              <w:rPr>
                <w:sz w:val="16"/>
              </w:rPr>
              <w:t>1.99495</w:t>
            </w:r>
          </w:p>
        </w:tc>
        <w:tc>
          <w:tcPr>
            <w:tcW w:w="956" w:type="dxa"/>
            <w:tcBorders>
              <w:top w:val="nil"/>
              <w:bottom w:val="nil"/>
            </w:tcBorders>
          </w:tcPr>
          <w:p w14:paraId="7612CE65" w14:textId="77777777" w:rsidR="007F6982" w:rsidRDefault="007F6982" w:rsidP="007F6982">
            <w:pPr>
              <w:pStyle w:val="TableParagraph"/>
              <w:ind w:right="94"/>
              <w:rPr>
                <w:sz w:val="16"/>
              </w:rPr>
            </w:pPr>
            <w:r>
              <w:rPr>
                <w:sz w:val="16"/>
              </w:rPr>
              <w:t>2.38161</w:t>
            </w:r>
          </w:p>
        </w:tc>
        <w:tc>
          <w:tcPr>
            <w:tcW w:w="958" w:type="dxa"/>
            <w:tcBorders>
              <w:top w:val="nil"/>
              <w:bottom w:val="nil"/>
            </w:tcBorders>
          </w:tcPr>
          <w:p w14:paraId="4A84ED94" w14:textId="77777777" w:rsidR="007F6982" w:rsidRDefault="007F6982" w:rsidP="007F6982">
            <w:pPr>
              <w:pStyle w:val="TableParagraph"/>
              <w:ind w:right="93"/>
              <w:rPr>
                <w:sz w:val="16"/>
              </w:rPr>
            </w:pPr>
            <w:r>
              <w:rPr>
                <w:sz w:val="16"/>
              </w:rPr>
              <w:t>2.64898</w:t>
            </w:r>
          </w:p>
        </w:tc>
        <w:tc>
          <w:tcPr>
            <w:tcW w:w="975" w:type="dxa"/>
            <w:tcBorders>
              <w:top w:val="nil"/>
              <w:bottom w:val="nil"/>
            </w:tcBorders>
          </w:tcPr>
          <w:p w14:paraId="689B2E64" w14:textId="77777777" w:rsidR="007F6982" w:rsidRDefault="007F6982" w:rsidP="007F6982">
            <w:pPr>
              <w:pStyle w:val="TableParagraph"/>
              <w:ind w:right="90"/>
              <w:rPr>
                <w:sz w:val="16"/>
              </w:rPr>
            </w:pPr>
            <w:r>
              <w:rPr>
                <w:sz w:val="16"/>
              </w:rPr>
              <w:t>3.21260</w:t>
            </w:r>
          </w:p>
        </w:tc>
      </w:tr>
      <w:tr w:rsidR="007F6982" w14:paraId="5A26C48A" w14:textId="77777777" w:rsidTr="007F6982">
        <w:trPr>
          <w:trHeight w:val="254"/>
        </w:trPr>
        <w:tc>
          <w:tcPr>
            <w:tcW w:w="938" w:type="dxa"/>
            <w:tcBorders>
              <w:top w:val="nil"/>
              <w:bottom w:val="nil"/>
            </w:tcBorders>
          </w:tcPr>
          <w:p w14:paraId="1BF4B175" w14:textId="77777777" w:rsidR="007F6982" w:rsidRDefault="007F6982" w:rsidP="007F6982">
            <w:pPr>
              <w:pStyle w:val="TableParagraph"/>
              <w:spacing w:before="31"/>
              <w:ind w:right="96"/>
              <w:rPr>
                <w:rFonts w:ascii="Arial"/>
                <w:b/>
                <w:sz w:val="16"/>
              </w:rPr>
            </w:pPr>
            <w:r>
              <w:rPr>
                <w:rFonts w:ascii="Arial"/>
                <w:b/>
                <w:sz w:val="16"/>
              </w:rPr>
              <w:t>70</w:t>
            </w:r>
          </w:p>
        </w:tc>
        <w:tc>
          <w:tcPr>
            <w:tcW w:w="957" w:type="dxa"/>
            <w:tcBorders>
              <w:top w:val="nil"/>
              <w:bottom w:val="nil"/>
            </w:tcBorders>
          </w:tcPr>
          <w:p w14:paraId="15489BF0" w14:textId="77777777" w:rsidR="007F6982" w:rsidRDefault="007F6982" w:rsidP="007F6982">
            <w:pPr>
              <w:pStyle w:val="TableParagraph"/>
              <w:ind w:right="96"/>
              <w:rPr>
                <w:sz w:val="16"/>
              </w:rPr>
            </w:pPr>
            <w:r>
              <w:rPr>
                <w:sz w:val="16"/>
              </w:rPr>
              <w:t>0.67801</w:t>
            </w:r>
          </w:p>
        </w:tc>
        <w:tc>
          <w:tcPr>
            <w:tcW w:w="956" w:type="dxa"/>
            <w:tcBorders>
              <w:top w:val="nil"/>
              <w:bottom w:val="nil"/>
            </w:tcBorders>
          </w:tcPr>
          <w:p w14:paraId="1D931623" w14:textId="77777777" w:rsidR="007F6982" w:rsidRDefault="007F6982" w:rsidP="007F6982">
            <w:pPr>
              <w:pStyle w:val="TableParagraph"/>
              <w:rPr>
                <w:sz w:val="16"/>
              </w:rPr>
            </w:pPr>
            <w:r>
              <w:rPr>
                <w:sz w:val="16"/>
              </w:rPr>
              <w:t>1.29376</w:t>
            </w:r>
          </w:p>
        </w:tc>
        <w:tc>
          <w:tcPr>
            <w:tcW w:w="958" w:type="dxa"/>
            <w:tcBorders>
              <w:top w:val="nil"/>
              <w:bottom w:val="nil"/>
            </w:tcBorders>
          </w:tcPr>
          <w:p w14:paraId="2EC50F4A" w14:textId="77777777" w:rsidR="007F6982" w:rsidRDefault="007F6982" w:rsidP="007F6982">
            <w:pPr>
              <w:pStyle w:val="TableParagraph"/>
              <w:rPr>
                <w:sz w:val="16"/>
              </w:rPr>
            </w:pPr>
            <w:r>
              <w:rPr>
                <w:sz w:val="16"/>
              </w:rPr>
              <w:t>1.66691</w:t>
            </w:r>
          </w:p>
        </w:tc>
        <w:tc>
          <w:tcPr>
            <w:tcW w:w="956" w:type="dxa"/>
            <w:tcBorders>
              <w:top w:val="nil"/>
              <w:bottom w:val="nil"/>
            </w:tcBorders>
          </w:tcPr>
          <w:p w14:paraId="58E843CD" w14:textId="77777777" w:rsidR="007F6982" w:rsidRDefault="007F6982" w:rsidP="007F6982">
            <w:pPr>
              <w:pStyle w:val="TableParagraph"/>
              <w:rPr>
                <w:sz w:val="16"/>
              </w:rPr>
            </w:pPr>
            <w:r>
              <w:rPr>
                <w:sz w:val="16"/>
              </w:rPr>
              <w:t>1.99444</w:t>
            </w:r>
          </w:p>
        </w:tc>
        <w:tc>
          <w:tcPr>
            <w:tcW w:w="956" w:type="dxa"/>
            <w:tcBorders>
              <w:top w:val="nil"/>
              <w:bottom w:val="nil"/>
            </w:tcBorders>
          </w:tcPr>
          <w:p w14:paraId="617DF8F8" w14:textId="77777777" w:rsidR="007F6982" w:rsidRDefault="007F6982" w:rsidP="007F6982">
            <w:pPr>
              <w:pStyle w:val="TableParagraph"/>
              <w:ind w:right="94"/>
              <w:rPr>
                <w:sz w:val="16"/>
              </w:rPr>
            </w:pPr>
            <w:r>
              <w:rPr>
                <w:sz w:val="16"/>
              </w:rPr>
              <w:t>2.38081</w:t>
            </w:r>
          </w:p>
        </w:tc>
        <w:tc>
          <w:tcPr>
            <w:tcW w:w="958" w:type="dxa"/>
            <w:tcBorders>
              <w:top w:val="nil"/>
              <w:bottom w:val="nil"/>
            </w:tcBorders>
          </w:tcPr>
          <w:p w14:paraId="38C538B5" w14:textId="77777777" w:rsidR="007F6982" w:rsidRDefault="007F6982" w:rsidP="007F6982">
            <w:pPr>
              <w:pStyle w:val="TableParagraph"/>
              <w:ind w:right="93"/>
              <w:rPr>
                <w:sz w:val="16"/>
              </w:rPr>
            </w:pPr>
            <w:r>
              <w:rPr>
                <w:sz w:val="16"/>
              </w:rPr>
              <w:t>2.64790</w:t>
            </w:r>
          </w:p>
        </w:tc>
        <w:tc>
          <w:tcPr>
            <w:tcW w:w="975" w:type="dxa"/>
            <w:tcBorders>
              <w:top w:val="nil"/>
              <w:bottom w:val="nil"/>
            </w:tcBorders>
          </w:tcPr>
          <w:p w14:paraId="011D3FD7" w14:textId="77777777" w:rsidR="007F6982" w:rsidRDefault="007F6982" w:rsidP="007F6982">
            <w:pPr>
              <w:pStyle w:val="TableParagraph"/>
              <w:ind w:right="90"/>
              <w:rPr>
                <w:sz w:val="16"/>
              </w:rPr>
            </w:pPr>
            <w:r>
              <w:rPr>
                <w:sz w:val="16"/>
              </w:rPr>
              <w:t>3.21079</w:t>
            </w:r>
          </w:p>
        </w:tc>
      </w:tr>
      <w:tr w:rsidR="007F6982" w14:paraId="5F73ABB2" w14:textId="77777777" w:rsidTr="007F6982">
        <w:trPr>
          <w:trHeight w:val="255"/>
        </w:trPr>
        <w:tc>
          <w:tcPr>
            <w:tcW w:w="938" w:type="dxa"/>
            <w:tcBorders>
              <w:top w:val="nil"/>
              <w:bottom w:val="nil"/>
            </w:tcBorders>
          </w:tcPr>
          <w:p w14:paraId="1C4ECD22" w14:textId="77777777" w:rsidR="007F6982" w:rsidRDefault="007F6982" w:rsidP="007F6982">
            <w:pPr>
              <w:pStyle w:val="TableParagraph"/>
              <w:spacing w:before="31"/>
              <w:ind w:right="96"/>
              <w:rPr>
                <w:rFonts w:ascii="Arial"/>
                <w:b/>
                <w:sz w:val="16"/>
              </w:rPr>
            </w:pPr>
            <w:r>
              <w:rPr>
                <w:rFonts w:ascii="Arial"/>
                <w:b/>
                <w:sz w:val="16"/>
              </w:rPr>
              <w:t>71</w:t>
            </w:r>
          </w:p>
        </w:tc>
        <w:tc>
          <w:tcPr>
            <w:tcW w:w="957" w:type="dxa"/>
            <w:tcBorders>
              <w:top w:val="nil"/>
              <w:bottom w:val="nil"/>
            </w:tcBorders>
          </w:tcPr>
          <w:p w14:paraId="16205EFB" w14:textId="77777777" w:rsidR="007F6982" w:rsidRDefault="007F6982" w:rsidP="007F6982">
            <w:pPr>
              <w:pStyle w:val="TableParagraph"/>
              <w:ind w:right="96"/>
              <w:rPr>
                <w:sz w:val="16"/>
              </w:rPr>
            </w:pPr>
            <w:r>
              <w:rPr>
                <w:sz w:val="16"/>
              </w:rPr>
              <w:t>0.67796</w:t>
            </w:r>
          </w:p>
        </w:tc>
        <w:tc>
          <w:tcPr>
            <w:tcW w:w="956" w:type="dxa"/>
            <w:tcBorders>
              <w:top w:val="nil"/>
              <w:bottom w:val="nil"/>
            </w:tcBorders>
          </w:tcPr>
          <w:p w14:paraId="72E87D8D" w14:textId="77777777" w:rsidR="007F6982" w:rsidRDefault="007F6982" w:rsidP="007F6982">
            <w:pPr>
              <w:pStyle w:val="TableParagraph"/>
              <w:rPr>
                <w:sz w:val="16"/>
              </w:rPr>
            </w:pPr>
            <w:r>
              <w:rPr>
                <w:sz w:val="16"/>
              </w:rPr>
              <w:t>1.29359</w:t>
            </w:r>
          </w:p>
        </w:tc>
        <w:tc>
          <w:tcPr>
            <w:tcW w:w="958" w:type="dxa"/>
            <w:tcBorders>
              <w:top w:val="nil"/>
              <w:bottom w:val="nil"/>
            </w:tcBorders>
          </w:tcPr>
          <w:p w14:paraId="5C25772B" w14:textId="77777777" w:rsidR="007F6982" w:rsidRDefault="007F6982" w:rsidP="007F6982">
            <w:pPr>
              <w:pStyle w:val="TableParagraph"/>
              <w:rPr>
                <w:sz w:val="16"/>
              </w:rPr>
            </w:pPr>
            <w:r>
              <w:rPr>
                <w:sz w:val="16"/>
              </w:rPr>
              <w:t>1.66660</w:t>
            </w:r>
          </w:p>
        </w:tc>
        <w:tc>
          <w:tcPr>
            <w:tcW w:w="956" w:type="dxa"/>
            <w:tcBorders>
              <w:top w:val="nil"/>
              <w:bottom w:val="nil"/>
            </w:tcBorders>
          </w:tcPr>
          <w:p w14:paraId="24598AA8" w14:textId="77777777" w:rsidR="007F6982" w:rsidRDefault="007F6982" w:rsidP="007F6982">
            <w:pPr>
              <w:pStyle w:val="TableParagraph"/>
              <w:rPr>
                <w:sz w:val="16"/>
              </w:rPr>
            </w:pPr>
            <w:r>
              <w:rPr>
                <w:sz w:val="16"/>
              </w:rPr>
              <w:t>1.99394</w:t>
            </w:r>
          </w:p>
        </w:tc>
        <w:tc>
          <w:tcPr>
            <w:tcW w:w="956" w:type="dxa"/>
            <w:tcBorders>
              <w:top w:val="nil"/>
              <w:bottom w:val="nil"/>
            </w:tcBorders>
          </w:tcPr>
          <w:p w14:paraId="1A29274D" w14:textId="77777777" w:rsidR="007F6982" w:rsidRDefault="007F6982" w:rsidP="007F6982">
            <w:pPr>
              <w:pStyle w:val="TableParagraph"/>
              <w:ind w:right="94"/>
              <w:rPr>
                <w:sz w:val="16"/>
              </w:rPr>
            </w:pPr>
            <w:r>
              <w:rPr>
                <w:sz w:val="16"/>
              </w:rPr>
              <w:t>2.38002</w:t>
            </w:r>
          </w:p>
        </w:tc>
        <w:tc>
          <w:tcPr>
            <w:tcW w:w="958" w:type="dxa"/>
            <w:tcBorders>
              <w:top w:val="nil"/>
              <w:bottom w:val="nil"/>
            </w:tcBorders>
          </w:tcPr>
          <w:p w14:paraId="37D56766" w14:textId="77777777" w:rsidR="007F6982" w:rsidRDefault="007F6982" w:rsidP="007F6982">
            <w:pPr>
              <w:pStyle w:val="TableParagraph"/>
              <w:ind w:right="93"/>
              <w:rPr>
                <w:sz w:val="16"/>
              </w:rPr>
            </w:pPr>
            <w:r>
              <w:rPr>
                <w:sz w:val="16"/>
              </w:rPr>
              <w:t>2.64686</w:t>
            </w:r>
          </w:p>
        </w:tc>
        <w:tc>
          <w:tcPr>
            <w:tcW w:w="975" w:type="dxa"/>
            <w:tcBorders>
              <w:top w:val="nil"/>
              <w:bottom w:val="nil"/>
            </w:tcBorders>
          </w:tcPr>
          <w:p w14:paraId="10EC9743" w14:textId="77777777" w:rsidR="007F6982" w:rsidRDefault="007F6982" w:rsidP="007F6982">
            <w:pPr>
              <w:pStyle w:val="TableParagraph"/>
              <w:ind w:right="90"/>
              <w:rPr>
                <w:sz w:val="16"/>
              </w:rPr>
            </w:pPr>
            <w:r>
              <w:rPr>
                <w:sz w:val="16"/>
              </w:rPr>
              <w:t>3.20903</w:t>
            </w:r>
          </w:p>
        </w:tc>
      </w:tr>
      <w:tr w:rsidR="007F6982" w14:paraId="5EFD40EF" w14:textId="77777777" w:rsidTr="007F6982">
        <w:trPr>
          <w:trHeight w:val="255"/>
        </w:trPr>
        <w:tc>
          <w:tcPr>
            <w:tcW w:w="938" w:type="dxa"/>
            <w:tcBorders>
              <w:top w:val="nil"/>
              <w:bottom w:val="nil"/>
            </w:tcBorders>
          </w:tcPr>
          <w:p w14:paraId="738EBB01" w14:textId="77777777" w:rsidR="007F6982" w:rsidRDefault="007F6982" w:rsidP="007F6982">
            <w:pPr>
              <w:pStyle w:val="TableParagraph"/>
              <w:spacing w:before="33"/>
              <w:ind w:right="96"/>
              <w:rPr>
                <w:rFonts w:ascii="Arial"/>
                <w:b/>
                <w:sz w:val="16"/>
              </w:rPr>
            </w:pPr>
            <w:r>
              <w:rPr>
                <w:rFonts w:ascii="Arial"/>
                <w:b/>
                <w:sz w:val="16"/>
              </w:rPr>
              <w:t>72</w:t>
            </w:r>
          </w:p>
        </w:tc>
        <w:tc>
          <w:tcPr>
            <w:tcW w:w="957" w:type="dxa"/>
            <w:tcBorders>
              <w:top w:val="nil"/>
              <w:bottom w:val="nil"/>
            </w:tcBorders>
          </w:tcPr>
          <w:p w14:paraId="45A9126B" w14:textId="77777777" w:rsidR="007F6982" w:rsidRDefault="007F6982" w:rsidP="007F6982">
            <w:pPr>
              <w:pStyle w:val="TableParagraph"/>
              <w:spacing w:before="35"/>
              <w:ind w:right="96"/>
              <w:rPr>
                <w:sz w:val="16"/>
              </w:rPr>
            </w:pPr>
            <w:r>
              <w:rPr>
                <w:sz w:val="16"/>
              </w:rPr>
              <w:t>0.67791</w:t>
            </w:r>
          </w:p>
        </w:tc>
        <w:tc>
          <w:tcPr>
            <w:tcW w:w="956" w:type="dxa"/>
            <w:tcBorders>
              <w:top w:val="nil"/>
              <w:bottom w:val="nil"/>
            </w:tcBorders>
          </w:tcPr>
          <w:p w14:paraId="023472DC" w14:textId="77777777" w:rsidR="007F6982" w:rsidRDefault="007F6982" w:rsidP="007F6982">
            <w:pPr>
              <w:pStyle w:val="TableParagraph"/>
              <w:spacing w:before="35"/>
              <w:rPr>
                <w:sz w:val="16"/>
              </w:rPr>
            </w:pPr>
            <w:r>
              <w:rPr>
                <w:sz w:val="16"/>
              </w:rPr>
              <w:t>1.29342</w:t>
            </w:r>
          </w:p>
        </w:tc>
        <w:tc>
          <w:tcPr>
            <w:tcW w:w="958" w:type="dxa"/>
            <w:tcBorders>
              <w:top w:val="nil"/>
              <w:bottom w:val="nil"/>
            </w:tcBorders>
          </w:tcPr>
          <w:p w14:paraId="3127092F" w14:textId="77777777" w:rsidR="007F6982" w:rsidRDefault="007F6982" w:rsidP="007F6982">
            <w:pPr>
              <w:pStyle w:val="TableParagraph"/>
              <w:spacing w:before="35"/>
              <w:rPr>
                <w:sz w:val="16"/>
              </w:rPr>
            </w:pPr>
            <w:r>
              <w:rPr>
                <w:sz w:val="16"/>
              </w:rPr>
              <w:t>1.66629</w:t>
            </w:r>
          </w:p>
        </w:tc>
        <w:tc>
          <w:tcPr>
            <w:tcW w:w="956" w:type="dxa"/>
            <w:tcBorders>
              <w:top w:val="nil"/>
              <w:bottom w:val="nil"/>
            </w:tcBorders>
          </w:tcPr>
          <w:p w14:paraId="419830CF" w14:textId="77777777" w:rsidR="007F6982" w:rsidRDefault="007F6982" w:rsidP="007F6982">
            <w:pPr>
              <w:pStyle w:val="TableParagraph"/>
              <w:spacing w:before="35"/>
              <w:rPr>
                <w:sz w:val="16"/>
              </w:rPr>
            </w:pPr>
            <w:r>
              <w:rPr>
                <w:sz w:val="16"/>
              </w:rPr>
              <w:t>1.99346</w:t>
            </w:r>
          </w:p>
        </w:tc>
        <w:tc>
          <w:tcPr>
            <w:tcW w:w="956" w:type="dxa"/>
            <w:tcBorders>
              <w:top w:val="nil"/>
              <w:bottom w:val="nil"/>
            </w:tcBorders>
          </w:tcPr>
          <w:p w14:paraId="069552CA" w14:textId="77777777" w:rsidR="007F6982" w:rsidRDefault="007F6982" w:rsidP="007F6982">
            <w:pPr>
              <w:pStyle w:val="TableParagraph"/>
              <w:spacing w:before="35"/>
              <w:ind w:right="94"/>
              <w:rPr>
                <w:sz w:val="16"/>
              </w:rPr>
            </w:pPr>
            <w:r>
              <w:rPr>
                <w:sz w:val="16"/>
              </w:rPr>
              <w:t>2.37926</w:t>
            </w:r>
          </w:p>
        </w:tc>
        <w:tc>
          <w:tcPr>
            <w:tcW w:w="958" w:type="dxa"/>
            <w:tcBorders>
              <w:top w:val="nil"/>
              <w:bottom w:val="nil"/>
            </w:tcBorders>
          </w:tcPr>
          <w:p w14:paraId="2995BDD7" w14:textId="77777777" w:rsidR="007F6982" w:rsidRDefault="007F6982" w:rsidP="007F6982">
            <w:pPr>
              <w:pStyle w:val="TableParagraph"/>
              <w:spacing w:before="35"/>
              <w:ind w:right="93"/>
              <w:rPr>
                <w:sz w:val="16"/>
              </w:rPr>
            </w:pPr>
            <w:r>
              <w:rPr>
                <w:sz w:val="16"/>
              </w:rPr>
              <w:t>2.64585</w:t>
            </w:r>
          </w:p>
        </w:tc>
        <w:tc>
          <w:tcPr>
            <w:tcW w:w="975" w:type="dxa"/>
            <w:tcBorders>
              <w:top w:val="nil"/>
              <w:bottom w:val="nil"/>
            </w:tcBorders>
          </w:tcPr>
          <w:p w14:paraId="70A0AC42" w14:textId="77777777" w:rsidR="007F6982" w:rsidRDefault="007F6982" w:rsidP="007F6982">
            <w:pPr>
              <w:pStyle w:val="TableParagraph"/>
              <w:spacing w:before="35"/>
              <w:ind w:right="90"/>
              <w:rPr>
                <w:sz w:val="16"/>
              </w:rPr>
            </w:pPr>
            <w:r>
              <w:rPr>
                <w:sz w:val="16"/>
              </w:rPr>
              <w:t>3.20733</w:t>
            </w:r>
          </w:p>
        </w:tc>
      </w:tr>
      <w:tr w:rsidR="007F6982" w14:paraId="3DFF9AC5" w14:textId="77777777" w:rsidTr="007F6982">
        <w:trPr>
          <w:trHeight w:val="254"/>
        </w:trPr>
        <w:tc>
          <w:tcPr>
            <w:tcW w:w="938" w:type="dxa"/>
            <w:tcBorders>
              <w:top w:val="nil"/>
              <w:bottom w:val="nil"/>
            </w:tcBorders>
          </w:tcPr>
          <w:p w14:paraId="34B0EC76" w14:textId="77777777" w:rsidR="007F6982" w:rsidRDefault="007F6982" w:rsidP="007F6982">
            <w:pPr>
              <w:pStyle w:val="TableParagraph"/>
              <w:spacing w:before="31"/>
              <w:ind w:right="96"/>
              <w:rPr>
                <w:rFonts w:ascii="Arial"/>
                <w:b/>
                <w:sz w:val="16"/>
              </w:rPr>
            </w:pPr>
            <w:r>
              <w:rPr>
                <w:rFonts w:ascii="Arial"/>
                <w:b/>
                <w:sz w:val="16"/>
              </w:rPr>
              <w:t>73</w:t>
            </w:r>
          </w:p>
        </w:tc>
        <w:tc>
          <w:tcPr>
            <w:tcW w:w="957" w:type="dxa"/>
            <w:tcBorders>
              <w:top w:val="nil"/>
              <w:bottom w:val="nil"/>
            </w:tcBorders>
          </w:tcPr>
          <w:p w14:paraId="026C4A54" w14:textId="77777777" w:rsidR="007F6982" w:rsidRDefault="007F6982" w:rsidP="007F6982">
            <w:pPr>
              <w:pStyle w:val="TableParagraph"/>
              <w:ind w:right="96"/>
              <w:rPr>
                <w:sz w:val="16"/>
              </w:rPr>
            </w:pPr>
            <w:r>
              <w:rPr>
                <w:sz w:val="16"/>
              </w:rPr>
              <w:t>0.67787</w:t>
            </w:r>
          </w:p>
        </w:tc>
        <w:tc>
          <w:tcPr>
            <w:tcW w:w="956" w:type="dxa"/>
            <w:tcBorders>
              <w:top w:val="nil"/>
              <w:bottom w:val="nil"/>
            </w:tcBorders>
          </w:tcPr>
          <w:p w14:paraId="0F6C3BBB" w14:textId="77777777" w:rsidR="007F6982" w:rsidRDefault="007F6982" w:rsidP="007F6982">
            <w:pPr>
              <w:pStyle w:val="TableParagraph"/>
              <w:rPr>
                <w:sz w:val="16"/>
              </w:rPr>
            </w:pPr>
            <w:r>
              <w:rPr>
                <w:sz w:val="16"/>
              </w:rPr>
              <w:t>1.29326</w:t>
            </w:r>
          </w:p>
        </w:tc>
        <w:tc>
          <w:tcPr>
            <w:tcW w:w="958" w:type="dxa"/>
            <w:tcBorders>
              <w:top w:val="nil"/>
              <w:bottom w:val="nil"/>
            </w:tcBorders>
          </w:tcPr>
          <w:p w14:paraId="463C25CA" w14:textId="77777777" w:rsidR="007F6982" w:rsidRDefault="007F6982" w:rsidP="007F6982">
            <w:pPr>
              <w:pStyle w:val="TableParagraph"/>
              <w:rPr>
                <w:sz w:val="16"/>
              </w:rPr>
            </w:pPr>
            <w:r>
              <w:rPr>
                <w:sz w:val="16"/>
              </w:rPr>
              <w:t>1.66600</w:t>
            </w:r>
          </w:p>
        </w:tc>
        <w:tc>
          <w:tcPr>
            <w:tcW w:w="956" w:type="dxa"/>
            <w:tcBorders>
              <w:top w:val="nil"/>
              <w:bottom w:val="nil"/>
            </w:tcBorders>
          </w:tcPr>
          <w:p w14:paraId="0C829159" w14:textId="77777777" w:rsidR="007F6982" w:rsidRDefault="007F6982" w:rsidP="007F6982">
            <w:pPr>
              <w:pStyle w:val="TableParagraph"/>
              <w:rPr>
                <w:sz w:val="16"/>
              </w:rPr>
            </w:pPr>
            <w:r>
              <w:rPr>
                <w:sz w:val="16"/>
              </w:rPr>
              <w:t>1.99300</w:t>
            </w:r>
          </w:p>
        </w:tc>
        <w:tc>
          <w:tcPr>
            <w:tcW w:w="956" w:type="dxa"/>
            <w:tcBorders>
              <w:top w:val="nil"/>
              <w:bottom w:val="nil"/>
            </w:tcBorders>
          </w:tcPr>
          <w:p w14:paraId="080ECA71" w14:textId="77777777" w:rsidR="007F6982" w:rsidRDefault="007F6982" w:rsidP="007F6982">
            <w:pPr>
              <w:pStyle w:val="TableParagraph"/>
              <w:ind w:right="94"/>
              <w:rPr>
                <w:sz w:val="16"/>
              </w:rPr>
            </w:pPr>
            <w:r>
              <w:rPr>
                <w:sz w:val="16"/>
              </w:rPr>
              <w:t>2.37852</w:t>
            </w:r>
          </w:p>
        </w:tc>
        <w:tc>
          <w:tcPr>
            <w:tcW w:w="958" w:type="dxa"/>
            <w:tcBorders>
              <w:top w:val="nil"/>
              <w:bottom w:val="nil"/>
            </w:tcBorders>
          </w:tcPr>
          <w:p w14:paraId="3A7912FD" w14:textId="77777777" w:rsidR="007F6982" w:rsidRDefault="007F6982" w:rsidP="007F6982">
            <w:pPr>
              <w:pStyle w:val="TableParagraph"/>
              <w:ind w:right="93"/>
              <w:rPr>
                <w:sz w:val="16"/>
              </w:rPr>
            </w:pPr>
            <w:r>
              <w:rPr>
                <w:sz w:val="16"/>
              </w:rPr>
              <w:t>2.64487</w:t>
            </w:r>
          </w:p>
        </w:tc>
        <w:tc>
          <w:tcPr>
            <w:tcW w:w="975" w:type="dxa"/>
            <w:tcBorders>
              <w:top w:val="nil"/>
              <w:bottom w:val="nil"/>
            </w:tcBorders>
          </w:tcPr>
          <w:p w14:paraId="51DA47C1" w14:textId="77777777" w:rsidR="007F6982" w:rsidRDefault="007F6982" w:rsidP="007F6982">
            <w:pPr>
              <w:pStyle w:val="TableParagraph"/>
              <w:ind w:right="90"/>
              <w:rPr>
                <w:sz w:val="16"/>
              </w:rPr>
            </w:pPr>
            <w:r>
              <w:rPr>
                <w:sz w:val="16"/>
              </w:rPr>
              <w:t>3.20567</w:t>
            </w:r>
          </w:p>
        </w:tc>
      </w:tr>
      <w:tr w:rsidR="007F6982" w14:paraId="42815830" w14:textId="77777777" w:rsidTr="007F6982">
        <w:trPr>
          <w:trHeight w:val="254"/>
        </w:trPr>
        <w:tc>
          <w:tcPr>
            <w:tcW w:w="938" w:type="dxa"/>
            <w:tcBorders>
              <w:top w:val="nil"/>
              <w:bottom w:val="nil"/>
            </w:tcBorders>
          </w:tcPr>
          <w:p w14:paraId="11E14160" w14:textId="77777777" w:rsidR="007F6982" w:rsidRDefault="007F6982" w:rsidP="007F6982">
            <w:pPr>
              <w:pStyle w:val="TableParagraph"/>
              <w:spacing w:before="31"/>
              <w:ind w:right="96"/>
              <w:rPr>
                <w:rFonts w:ascii="Arial"/>
                <w:b/>
                <w:sz w:val="16"/>
              </w:rPr>
            </w:pPr>
            <w:r>
              <w:rPr>
                <w:rFonts w:ascii="Arial"/>
                <w:b/>
                <w:sz w:val="16"/>
              </w:rPr>
              <w:t>74</w:t>
            </w:r>
          </w:p>
        </w:tc>
        <w:tc>
          <w:tcPr>
            <w:tcW w:w="957" w:type="dxa"/>
            <w:tcBorders>
              <w:top w:val="nil"/>
              <w:bottom w:val="nil"/>
            </w:tcBorders>
          </w:tcPr>
          <w:p w14:paraId="0995B022" w14:textId="77777777" w:rsidR="007F6982" w:rsidRDefault="007F6982" w:rsidP="007F6982">
            <w:pPr>
              <w:pStyle w:val="TableParagraph"/>
              <w:ind w:right="96"/>
              <w:rPr>
                <w:sz w:val="16"/>
              </w:rPr>
            </w:pPr>
            <w:r>
              <w:rPr>
                <w:sz w:val="16"/>
              </w:rPr>
              <w:t>0.67782</w:t>
            </w:r>
          </w:p>
        </w:tc>
        <w:tc>
          <w:tcPr>
            <w:tcW w:w="956" w:type="dxa"/>
            <w:tcBorders>
              <w:top w:val="nil"/>
              <w:bottom w:val="nil"/>
            </w:tcBorders>
          </w:tcPr>
          <w:p w14:paraId="4E92BAED" w14:textId="77777777" w:rsidR="007F6982" w:rsidRDefault="007F6982" w:rsidP="007F6982">
            <w:pPr>
              <w:pStyle w:val="TableParagraph"/>
              <w:rPr>
                <w:sz w:val="16"/>
              </w:rPr>
            </w:pPr>
            <w:r>
              <w:rPr>
                <w:sz w:val="16"/>
              </w:rPr>
              <w:t>1.29310</w:t>
            </w:r>
          </w:p>
        </w:tc>
        <w:tc>
          <w:tcPr>
            <w:tcW w:w="958" w:type="dxa"/>
            <w:tcBorders>
              <w:top w:val="nil"/>
              <w:bottom w:val="nil"/>
            </w:tcBorders>
          </w:tcPr>
          <w:p w14:paraId="6E1A073D" w14:textId="77777777" w:rsidR="007F6982" w:rsidRDefault="007F6982" w:rsidP="007F6982">
            <w:pPr>
              <w:pStyle w:val="TableParagraph"/>
              <w:rPr>
                <w:sz w:val="16"/>
              </w:rPr>
            </w:pPr>
            <w:r>
              <w:rPr>
                <w:sz w:val="16"/>
              </w:rPr>
              <w:t>1.66571</w:t>
            </w:r>
          </w:p>
        </w:tc>
        <w:tc>
          <w:tcPr>
            <w:tcW w:w="956" w:type="dxa"/>
            <w:tcBorders>
              <w:top w:val="nil"/>
              <w:bottom w:val="nil"/>
            </w:tcBorders>
          </w:tcPr>
          <w:p w14:paraId="779493A3" w14:textId="77777777" w:rsidR="007F6982" w:rsidRDefault="007F6982" w:rsidP="007F6982">
            <w:pPr>
              <w:pStyle w:val="TableParagraph"/>
              <w:rPr>
                <w:sz w:val="16"/>
              </w:rPr>
            </w:pPr>
            <w:r>
              <w:rPr>
                <w:sz w:val="16"/>
              </w:rPr>
              <w:t>1.99254</w:t>
            </w:r>
          </w:p>
        </w:tc>
        <w:tc>
          <w:tcPr>
            <w:tcW w:w="956" w:type="dxa"/>
            <w:tcBorders>
              <w:top w:val="nil"/>
              <w:bottom w:val="nil"/>
            </w:tcBorders>
          </w:tcPr>
          <w:p w14:paraId="19F0C463" w14:textId="77777777" w:rsidR="007F6982" w:rsidRDefault="007F6982" w:rsidP="007F6982">
            <w:pPr>
              <w:pStyle w:val="TableParagraph"/>
              <w:ind w:right="94"/>
              <w:rPr>
                <w:sz w:val="16"/>
              </w:rPr>
            </w:pPr>
            <w:r>
              <w:rPr>
                <w:sz w:val="16"/>
              </w:rPr>
              <w:t>2.37780</w:t>
            </w:r>
          </w:p>
        </w:tc>
        <w:tc>
          <w:tcPr>
            <w:tcW w:w="958" w:type="dxa"/>
            <w:tcBorders>
              <w:top w:val="nil"/>
              <w:bottom w:val="nil"/>
            </w:tcBorders>
          </w:tcPr>
          <w:p w14:paraId="44AABA4B" w14:textId="77777777" w:rsidR="007F6982" w:rsidRDefault="007F6982" w:rsidP="007F6982">
            <w:pPr>
              <w:pStyle w:val="TableParagraph"/>
              <w:ind w:right="93"/>
              <w:rPr>
                <w:sz w:val="16"/>
              </w:rPr>
            </w:pPr>
            <w:r>
              <w:rPr>
                <w:sz w:val="16"/>
              </w:rPr>
              <w:t>2.64391</w:t>
            </w:r>
          </w:p>
        </w:tc>
        <w:tc>
          <w:tcPr>
            <w:tcW w:w="975" w:type="dxa"/>
            <w:tcBorders>
              <w:top w:val="nil"/>
              <w:bottom w:val="nil"/>
            </w:tcBorders>
          </w:tcPr>
          <w:p w14:paraId="64B9AF27" w14:textId="77777777" w:rsidR="007F6982" w:rsidRDefault="007F6982" w:rsidP="007F6982">
            <w:pPr>
              <w:pStyle w:val="TableParagraph"/>
              <w:ind w:right="90"/>
              <w:rPr>
                <w:sz w:val="16"/>
              </w:rPr>
            </w:pPr>
            <w:r>
              <w:rPr>
                <w:sz w:val="16"/>
              </w:rPr>
              <w:t>3.20406</w:t>
            </w:r>
          </w:p>
        </w:tc>
      </w:tr>
      <w:tr w:rsidR="007F6982" w14:paraId="69AD7082" w14:textId="77777777" w:rsidTr="007F6982">
        <w:trPr>
          <w:trHeight w:val="255"/>
        </w:trPr>
        <w:tc>
          <w:tcPr>
            <w:tcW w:w="938" w:type="dxa"/>
            <w:tcBorders>
              <w:top w:val="nil"/>
              <w:bottom w:val="nil"/>
            </w:tcBorders>
          </w:tcPr>
          <w:p w14:paraId="77210E4A" w14:textId="77777777" w:rsidR="007F6982" w:rsidRDefault="007F6982" w:rsidP="007F6982">
            <w:pPr>
              <w:pStyle w:val="TableParagraph"/>
              <w:spacing w:before="32"/>
              <w:ind w:right="96"/>
              <w:rPr>
                <w:rFonts w:ascii="Arial"/>
                <w:b/>
                <w:sz w:val="16"/>
              </w:rPr>
            </w:pPr>
            <w:r>
              <w:rPr>
                <w:rFonts w:ascii="Arial"/>
                <w:b/>
                <w:sz w:val="16"/>
              </w:rPr>
              <w:t>75</w:t>
            </w:r>
          </w:p>
        </w:tc>
        <w:tc>
          <w:tcPr>
            <w:tcW w:w="957" w:type="dxa"/>
            <w:tcBorders>
              <w:top w:val="nil"/>
              <w:bottom w:val="nil"/>
            </w:tcBorders>
          </w:tcPr>
          <w:p w14:paraId="4A2E1974" w14:textId="77777777" w:rsidR="007F6982" w:rsidRDefault="007F6982" w:rsidP="007F6982">
            <w:pPr>
              <w:pStyle w:val="TableParagraph"/>
              <w:ind w:right="96"/>
              <w:rPr>
                <w:sz w:val="16"/>
              </w:rPr>
            </w:pPr>
            <w:r>
              <w:rPr>
                <w:sz w:val="16"/>
              </w:rPr>
              <w:t>0.67778</w:t>
            </w:r>
          </w:p>
        </w:tc>
        <w:tc>
          <w:tcPr>
            <w:tcW w:w="956" w:type="dxa"/>
            <w:tcBorders>
              <w:top w:val="nil"/>
              <w:bottom w:val="nil"/>
            </w:tcBorders>
          </w:tcPr>
          <w:p w14:paraId="6593589F" w14:textId="77777777" w:rsidR="007F6982" w:rsidRDefault="007F6982" w:rsidP="007F6982">
            <w:pPr>
              <w:pStyle w:val="TableParagraph"/>
              <w:rPr>
                <w:sz w:val="16"/>
              </w:rPr>
            </w:pPr>
            <w:r>
              <w:rPr>
                <w:sz w:val="16"/>
              </w:rPr>
              <w:t>1.29294</w:t>
            </w:r>
          </w:p>
        </w:tc>
        <w:tc>
          <w:tcPr>
            <w:tcW w:w="958" w:type="dxa"/>
            <w:tcBorders>
              <w:top w:val="nil"/>
              <w:bottom w:val="nil"/>
            </w:tcBorders>
          </w:tcPr>
          <w:p w14:paraId="60BBB1AA" w14:textId="77777777" w:rsidR="007F6982" w:rsidRDefault="007F6982" w:rsidP="007F6982">
            <w:pPr>
              <w:pStyle w:val="TableParagraph"/>
              <w:rPr>
                <w:sz w:val="16"/>
              </w:rPr>
            </w:pPr>
            <w:r>
              <w:rPr>
                <w:sz w:val="16"/>
              </w:rPr>
              <w:t>1.66543</w:t>
            </w:r>
          </w:p>
        </w:tc>
        <w:tc>
          <w:tcPr>
            <w:tcW w:w="956" w:type="dxa"/>
            <w:tcBorders>
              <w:top w:val="nil"/>
              <w:bottom w:val="nil"/>
            </w:tcBorders>
          </w:tcPr>
          <w:p w14:paraId="1B9BA1CC" w14:textId="77777777" w:rsidR="007F6982" w:rsidRDefault="007F6982" w:rsidP="007F6982">
            <w:pPr>
              <w:pStyle w:val="TableParagraph"/>
              <w:rPr>
                <w:sz w:val="16"/>
              </w:rPr>
            </w:pPr>
            <w:r>
              <w:rPr>
                <w:sz w:val="16"/>
              </w:rPr>
              <w:t>1.99210</w:t>
            </w:r>
          </w:p>
        </w:tc>
        <w:tc>
          <w:tcPr>
            <w:tcW w:w="956" w:type="dxa"/>
            <w:tcBorders>
              <w:top w:val="nil"/>
              <w:bottom w:val="nil"/>
            </w:tcBorders>
          </w:tcPr>
          <w:p w14:paraId="3C9ADD2F" w14:textId="77777777" w:rsidR="007F6982" w:rsidRDefault="007F6982" w:rsidP="007F6982">
            <w:pPr>
              <w:pStyle w:val="TableParagraph"/>
              <w:ind w:right="94"/>
              <w:rPr>
                <w:sz w:val="16"/>
              </w:rPr>
            </w:pPr>
            <w:r>
              <w:rPr>
                <w:sz w:val="16"/>
              </w:rPr>
              <w:t>2.37710</w:t>
            </w:r>
          </w:p>
        </w:tc>
        <w:tc>
          <w:tcPr>
            <w:tcW w:w="958" w:type="dxa"/>
            <w:tcBorders>
              <w:top w:val="nil"/>
              <w:bottom w:val="nil"/>
            </w:tcBorders>
          </w:tcPr>
          <w:p w14:paraId="1C243841" w14:textId="77777777" w:rsidR="007F6982" w:rsidRDefault="007F6982" w:rsidP="007F6982">
            <w:pPr>
              <w:pStyle w:val="TableParagraph"/>
              <w:ind w:right="93"/>
              <w:rPr>
                <w:sz w:val="16"/>
              </w:rPr>
            </w:pPr>
            <w:r>
              <w:rPr>
                <w:sz w:val="16"/>
              </w:rPr>
              <w:t>2.64298</w:t>
            </w:r>
          </w:p>
        </w:tc>
        <w:tc>
          <w:tcPr>
            <w:tcW w:w="975" w:type="dxa"/>
            <w:tcBorders>
              <w:top w:val="nil"/>
              <w:bottom w:val="nil"/>
            </w:tcBorders>
          </w:tcPr>
          <w:p w14:paraId="348EE9D5" w14:textId="77777777" w:rsidR="007F6982" w:rsidRDefault="007F6982" w:rsidP="007F6982">
            <w:pPr>
              <w:pStyle w:val="TableParagraph"/>
              <w:ind w:right="90"/>
              <w:rPr>
                <w:sz w:val="16"/>
              </w:rPr>
            </w:pPr>
            <w:r>
              <w:rPr>
                <w:sz w:val="16"/>
              </w:rPr>
              <w:t>3.20249</w:t>
            </w:r>
          </w:p>
        </w:tc>
      </w:tr>
      <w:tr w:rsidR="007F6982" w14:paraId="3BFC2A5C" w14:textId="77777777" w:rsidTr="007F6982">
        <w:trPr>
          <w:trHeight w:val="255"/>
        </w:trPr>
        <w:tc>
          <w:tcPr>
            <w:tcW w:w="938" w:type="dxa"/>
            <w:tcBorders>
              <w:top w:val="nil"/>
              <w:bottom w:val="nil"/>
            </w:tcBorders>
          </w:tcPr>
          <w:p w14:paraId="3DC22D27" w14:textId="77777777" w:rsidR="007F6982" w:rsidRDefault="007F6982" w:rsidP="007F6982">
            <w:pPr>
              <w:pStyle w:val="TableParagraph"/>
              <w:spacing w:before="33"/>
              <w:ind w:right="96"/>
              <w:rPr>
                <w:rFonts w:ascii="Arial"/>
                <w:b/>
                <w:sz w:val="16"/>
              </w:rPr>
            </w:pPr>
            <w:r>
              <w:rPr>
                <w:rFonts w:ascii="Arial"/>
                <w:b/>
                <w:sz w:val="16"/>
              </w:rPr>
              <w:t>76</w:t>
            </w:r>
          </w:p>
        </w:tc>
        <w:tc>
          <w:tcPr>
            <w:tcW w:w="957" w:type="dxa"/>
            <w:tcBorders>
              <w:top w:val="nil"/>
              <w:bottom w:val="nil"/>
            </w:tcBorders>
          </w:tcPr>
          <w:p w14:paraId="5D4B09A8" w14:textId="77777777" w:rsidR="007F6982" w:rsidRDefault="007F6982" w:rsidP="007F6982">
            <w:pPr>
              <w:pStyle w:val="TableParagraph"/>
              <w:spacing w:before="35"/>
              <w:ind w:right="96"/>
              <w:rPr>
                <w:sz w:val="16"/>
              </w:rPr>
            </w:pPr>
            <w:r>
              <w:rPr>
                <w:sz w:val="16"/>
              </w:rPr>
              <w:t>0.67773</w:t>
            </w:r>
          </w:p>
        </w:tc>
        <w:tc>
          <w:tcPr>
            <w:tcW w:w="956" w:type="dxa"/>
            <w:tcBorders>
              <w:top w:val="nil"/>
              <w:bottom w:val="nil"/>
            </w:tcBorders>
          </w:tcPr>
          <w:p w14:paraId="22BE5FBA" w14:textId="77777777" w:rsidR="007F6982" w:rsidRDefault="007F6982" w:rsidP="007F6982">
            <w:pPr>
              <w:pStyle w:val="TableParagraph"/>
              <w:spacing w:before="35"/>
              <w:rPr>
                <w:sz w:val="16"/>
              </w:rPr>
            </w:pPr>
            <w:r>
              <w:rPr>
                <w:sz w:val="16"/>
              </w:rPr>
              <w:t>1.29279</w:t>
            </w:r>
          </w:p>
        </w:tc>
        <w:tc>
          <w:tcPr>
            <w:tcW w:w="958" w:type="dxa"/>
            <w:tcBorders>
              <w:top w:val="nil"/>
              <w:bottom w:val="nil"/>
            </w:tcBorders>
          </w:tcPr>
          <w:p w14:paraId="7C6B3969" w14:textId="77777777" w:rsidR="007F6982" w:rsidRDefault="007F6982" w:rsidP="007F6982">
            <w:pPr>
              <w:pStyle w:val="TableParagraph"/>
              <w:spacing w:before="35"/>
              <w:rPr>
                <w:sz w:val="16"/>
              </w:rPr>
            </w:pPr>
            <w:r>
              <w:rPr>
                <w:sz w:val="16"/>
              </w:rPr>
              <w:t>1.66515</w:t>
            </w:r>
          </w:p>
        </w:tc>
        <w:tc>
          <w:tcPr>
            <w:tcW w:w="956" w:type="dxa"/>
            <w:tcBorders>
              <w:top w:val="nil"/>
              <w:bottom w:val="nil"/>
            </w:tcBorders>
          </w:tcPr>
          <w:p w14:paraId="38865EFD" w14:textId="77777777" w:rsidR="007F6982" w:rsidRDefault="007F6982" w:rsidP="007F6982">
            <w:pPr>
              <w:pStyle w:val="TableParagraph"/>
              <w:spacing w:before="35"/>
              <w:rPr>
                <w:sz w:val="16"/>
              </w:rPr>
            </w:pPr>
            <w:r>
              <w:rPr>
                <w:sz w:val="16"/>
              </w:rPr>
              <w:t>1.99167</w:t>
            </w:r>
          </w:p>
        </w:tc>
        <w:tc>
          <w:tcPr>
            <w:tcW w:w="956" w:type="dxa"/>
            <w:tcBorders>
              <w:top w:val="nil"/>
              <w:bottom w:val="nil"/>
            </w:tcBorders>
          </w:tcPr>
          <w:p w14:paraId="15F6F4D7" w14:textId="77777777" w:rsidR="007F6982" w:rsidRDefault="007F6982" w:rsidP="007F6982">
            <w:pPr>
              <w:pStyle w:val="TableParagraph"/>
              <w:spacing w:before="35"/>
              <w:ind w:right="94"/>
              <w:rPr>
                <w:sz w:val="16"/>
              </w:rPr>
            </w:pPr>
            <w:r>
              <w:rPr>
                <w:sz w:val="16"/>
              </w:rPr>
              <w:t>2.37642</w:t>
            </w:r>
          </w:p>
        </w:tc>
        <w:tc>
          <w:tcPr>
            <w:tcW w:w="958" w:type="dxa"/>
            <w:tcBorders>
              <w:top w:val="nil"/>
              <w:bottom w:val="nil"/>
            </w:tcBorders>
          </w:tcPr>
          <w:p w14:paraId="3E1BA948" w14:textId="77777777" w:rsidR="007F6982" w:rsidRDefault="007F6982" w:rsidP="007F6982">
            <w:pPr>
              <w:pStyle w:val="TableParagraph"/>
              <w:spacing w:before="35"/>
              <w:ind w:right="93"/>
              <w:rPr>
                <w:sz w:val="16"/>
              </w:rPr>
            </w:pPr>
            <w:r>
              <w:rPr>
                <w:sz w:val="16"/>
              </w:rPr>
              <w:t>2.64208</w:t>
            </w:r>
          </w:p>
        </w:tc>
        <w:tc>
          <w:tcPr>
            <w:tcW w:w="975" w:type="dxa"/>
            <w:tcBorders>
              <w:top w:val="nil"/>
              <w:bottom w:val="nil"/>
            </w:tcBorders>
          </w:tcPr>
          <w:p w14:paraId="463A0C71" w14:textId="77777777" w:rsidR="007F6982" w:rsidRDefault="007F6982" w:rsidP="007F6982">
            <w:pPr>
              <w:pStyle w:val="TableParagraph"/>
              <w:spacing w:before="35"/>
              <w:ind w:right="90"/>
              <w:rPr>
                <w:sz w:val="16"/>
              </w:rPr>
            </w:pPr>
            <w:r>
              <w:rPr>
                <w:sz w:val="16"/>
              </w:rPr>
              <w:t>3.20096</w:t>
            </w:r>
          </w:p>
        </w:tc>
      </w:tr>
      <w:tr w:rsidR="007F6982" w14:paraId="0D6E93FF" w14:textId="77777777" w:rsidTr="007F6982">
        <w:trPr>
          <w:trHeight w:val="254"/>
        </w:trPr>
        <w:tc>
          <w:tcPr>
            <w:tcW w:w="938" w:type="dxa"/>
            <w:tcBorders>
              <w:top w:val="nil"/>
              <w:bottom w:val="nil"/>
            </w:tcBorders>
          </w:tcPr>
          <w:p w14:paraId="53F1E70F" w14:textId="77777777" w:rsidR="007F6982" w:rsidRDefault="007F6982" w:rsidP="007F6982">
            <w:pPr>
              <w:pStyle w:val="TableParagraph"/>
              <w:spacing w:before="31"/>
              <w:ind w:right="96"/>
              <w:rPr>
                <w:rFonts w:ascii="Arial"/>
                <w:b/>
                <w:sz w:val="16"/>
              </w:rPr>
            </w:pPr>
            <w:r>
              <w:rPr>
                <w:rFonts w:ascii="Arial"/>
                <w:b/>
                <w:sz w:val="16"/>
              </w:rPr>
              <w:t>77</w:t>
            </w:r>
          </w:p>
        </w:tc>
        <w:tc>
          <w:tcPr>
            <w:tcW w:w="957" w:type="dxa"/>
            <w:tcBorders>
              <w:top w:val="nil"/>
              <w:bottom w:val="nil"/>
            </w:tcBorders>
          </w:tcPr>
          <w:p w14:paraId="023A09E9" w14:textId="77777777" w:rsidR="007F6982" w:rsidRDefault="007F6982" w:rsidP="007F6982">
            <w:pPr>
              <w:pStyle w:val="TableParagraph"/>
              <w:ind w:right="96"/>
              <w:rPr>
                <w:sz w:val="16"/>
              </w:rPr>
            </w:pPr>
            <w:r>
              <w:rPr>
                <w:sz w:val="16"/>
              </w:rPr>
              <w:t>0.67769</w:t>
            </w:r>
          </w:p>
        </w:tc>
        <w:tc>
          <w:tcPr>
            <w:tcW w:w="956" w:type="dxa"/>
            <w:tcBorders>
              <w:top w:val="nil"/>
              <w:bottom w:val="nil"/>
            </w:tcBorders>
          </w:tcPr>
          <w:p w14:paraId="079AF2DC" w14:textId="77777777" w:rsidR="007F6982" w:rsidRDefault="007F6982" w:rsidP="007F6982">
            <w:pPr>
              <w:pStyle w:val="TableParagraph"/>
              <w:rPr>
                <w:sz w:val="16"/>
              </w:rPr>
            </w:pPr>
            <w:r>
              <w:rPr>
                <w:sz w:val="16"/>
              </w:rPr>
              <w:t>1.29264</w:t>
            </w:r>
          </w:p>
        </w:tc>
        <w:tc>
          <w:tcPr>
            <w:tcW w:w="958" w:type="dxa"/>
            <w:tcBorders>
              <w:top w:val="nil"/>
              <w:bottom w:val="nil"/>
            </w:tcBorders>
          </w:tcPr>
          <w:p w14:paraId="5E6392C7" w14:textId="77777777" w:rsidR="007F6982" w:rsidRDefault="007F6982" w:rsidP="007F6982">
            <w:pPr>
              <w:pStyle w:val="TableParagraph"/>
              <w:rPr>
                <w:sz w:val="16"/>
              </w:rPr>
            </w:pPr>
            <w:r>
              <w:rPr>
                <w:sz w:val="16"/>
              </w:rPr>
              <w:t>1.66488</w:t>
            </w:r>
          </w:p>
        </w:tc>
        <w:tc>
          <w:tcPr>
            <w:tcW w:w="956" w:type="dxa"/>
            <w:tcBorders>
              <w:top w:val="nil"/>
              <w:bottom w:val="nil"/>
            </w:tcBorders>
          </w:tcPr>
          <w:p w14:paraId="2D02B73F" w14:textId="77777777" w:rsidR="007F6982" w:rsidRDefault="007F6982" w:rsidP="007F6982">
            <w:pPr>
              <w:pStyle w:val="TableParagraph"/>
              <w:rPr>
                <w:sz w:val="16"/>
              </w:rPr>
            </w:pPr>
            <w:r>
              <w:rPr>
                <w:sz w:val="16"/>
              </w:rPr>
              <w:t>1.99125</w:t>
            </w:r>
          </w:p>
        </w:tc>
        <w:tc>
          <w:tcPr>
            <w:tcW w:w="956" w:type="dxa"/>
            <w:tcBorders>
              <w:top w:val="nil"/>
              <w:bottom w:val="nil"/>
            </w:tcBorders>
          </w:tcPr>
          <w:p w14:paraId="5C3CCA12" w14:textId="77777777" w:rsidR="007F6982" w:rsidRDefault="007F6982" w:rsidP="007F6982">
            <w:pPr>
              <w:pStyle w:val="TableParagraph"/>
              <w:ind w:right="94"/>
              <w:rPr>
                <w:sz w:val="16"/>
              </w:rPr>
            </w:pPr>
            <w:r>
              <w:rPr>
                <w:sz w:val="16"/>
              </w:rPr>
              <w:t>2.37576</w:t>
            </w:r>
          </w:p>
        </w:tc>
        <w:tc>
          <w:tcPr>
            <w:tcW w:w="958" w:type="dxa"/>
            <w:tcBorders>
              <w:top w:val="nil"/>
              <w:bottom w:val="nil"/>
            </w:tcBorders>
          </w:tcPr>
          <w:p w14:paraId="2320FABE" w14:textId="77777777" w:rsidR="007F6982" w:rsidRDefault="007F6982" w:rsidP="007F6982">
            <w:pPr>
              <w:pStyle w:val="TableParagraph"/>
              <w:ind w:right="93"/>
              <w:rPr>
                <w:sz w:val="16"/>
              </w:rPr>
            </w:pPr>
            <w:r>
              <w:rPr>
                <w:sz w:val="16"/>
              </w:rPr>
              <w:t>2.64120</w:t>
            </w:r>
          </w:p>
        </w:tc>
        <w:tc>
          <w:tcPr>
            <w:tcW w:w="975" w:type="dxa"/>
            <w:tcBorders>
              <w:top w:val="nil"/>
              <w:bottom w:val="nil"/>
            </w:tcBorders>
          </w:tcPr>
          <w:p w14:paraId="43401B92" w14:textId="77777777" w:rsidR="007F6982" w:rsidRDefault="007F6982" w:rsidP="007F6982">
            <w:pPr>
              <w:pStyle w:val="TableParagraph"/>
              <w:ind w:right="90"/>
              <w:rPr>
                <w:sz w:val="16"/>
              </w:rPr>
            </w:pPr>
            <w:r>
              <w:rPr>
                <w:sz w:val="16"/>
              </w:rPr>
              <w:t>3.19948</w:t>
            </w:r>
          </w:p>
        </w:tc>
      </w:tr>
      <w:tr w:rsidR="007F6982" w14:paraId="364913B8" w14:textId="77777777" w:rsidTr="007F6982">
        <w:trPr>
          <w:trHeight w:val="254"/>
        </w:trPr>
        <w:tc>
          <w:tcPr>
            <w:tcW w:w="938" w:type="dxa"/>
            <w:tcBorders>
              <w:top w:val="nil"/>
              <w:bottom w:val="nil"/>
            </w:tcBorders>
          </w:tcPr>
          <w:p w14:paraId="66305CF3" w14:textId="77777777" w:rsidR="007F6982" w:rsidRDefault="007F6982" w:rsidP="007F6982">
            <w:pPr>
              <w:pStyle w:val="TableParagraph"/>
              <w:spacing w:before="31"/>
              <w:ind w:right="96"/>
              <w:rPr>
                <w:rFonts w:ascii="Arial"/>
                <w:b/>
                <w:sz w:val="16"/>
              </w:rPr>
            </w:pPr>
            <w:r>
              <w:rPr>
                <w:rFonts w:ascii="Arial"/>
                <w:b/>
                <w:sz w:val="16"/>
              </w:rPr>
              <w:t>78</w:t>
            </w:r>
          </w:p>
        </w:tc>
        <w:tc>
          <w:tcPr>
            <w:tcW w:w="957" w:type="dxa"/>
            <w:tcBorders>
              <w:top w:val="nil"/>
              <w:bottom w:val="nil"/>
            </w:tcBorders>
          </w:tcPr>
          <w:p w14:paraId="686AC2C5" w14:textId="77777777" w:rsidR="007F6982" w:rsidRDefault="007F6982" w:rsidP="007F6982">
            <w:pPr>
              <w:pStyle w:val="TableParagraph"/>
              <w:ind w:right="96"/>
              <w:rPr>
                <w:sz w:val="16"/>
              </w:rPr>
            </w:pPr>
            <w:r>
              <w:rPr>
                <w:sz w:val="16"/>
              </w:rPr>
              <w:t>0.67765</w:t>
            </w:r>
          </w:p>
        </w:tc>
        <w:tc>
          <w:tcPr>
            <w:tcW w:w="956" w:type="dxa"/>
            <w:tcBorders>
              <w:top w:val="nil"/>
              <w:bottom w:val="nil"/>
            </w:tcBorders>
          </w:tcPr>
          <w:p w14:paraId="62BF005E" w14:textId="77777777" w:rsidR="007F6982" w:rsidRDefault="007F6982" w:rsidP="007F6982">
            <w:pPr>
              <w:pStyle w:val="TableParagraph"/>
              <w:rPr>
                <w:sz w:val="16"/>
              </w:rPr>
            </w:pPr>
            <w:r>
              <w:rPr>
                <w:sz w:val="16"/>
              </w:rPr>
              <w:t>1.29250</w:t>
            </w:r>
          </w:p>
        </w:tc>
        <w:tc>
          <w:tcPr>
            <w:tcW w:w="958" w:type="dxa"/>
            <w:tcBorders>
              <w:top w:val="nil"/>
              <w:bottom w:val="nil"/>
            </w:tcBorders>
          </w:tcPr>
          <w:p w14:paraId="547DF934" w14:textId="77777777" w:rsidR="007F6982" w:rsidRDefault="007F6982" w:rsidP="007F6982">
            <w:pPr>
              <w:pStyle w:val="TableParagraph"/>
              <w:rPr>
                <w:sz w:val="16"/>
              </w:rPr>
            </w:pPr>
            <w:r>
              <w:rPr>
                <w:sz w:val="16"/>
              </w:rPr>
              <w:t>1.66462</w:t>
            </w:r>
          </w:p>
        </w:tc>
        <w:tc>
          <w:tcPr>
            <w:tcW w:w="956" w:type="dxa"/>
            <w:tcBorders>
              <w:top w:val="nil"/>
              <w:bottom w:val="nil"/>
            </w:tcBorders>
          </w:tcPr>
          <w:p w14:paraId="7FCE1EAC" w14:textId="77777777" w:rsidR="007F6982" w:rsidRDefault="007F6982" w:rsidP="007F6982">
            <w:pPr>
              <w:pStyle w:val="TableParagraph"/>
              <w:rPr>
                <w:sz w:val="16"/>
              </w:rPr>
            </w:pPr>
            <w:r>
              <w:rPr>
                <w:sz w:val="16"/>
              </w:rPr>
              <w:t>1.99085</w:t>
            </w:r>
          </w:p>
        </w:tc>
        <w:tc>
          <w:tcPr>
            <w:tcW w:w="956" w:type="dxa"/>
            <w:tcBorders>
              <w:top w:val="nil"/>
              <w:bottom w:val="nil"/>
            </w:tcBorders>
          </w:tcPr>
          <w:p w14:paraId="217BA412" w14:textId="77777777" w:rsidR="007F6982" w:rsidRDefault="007F6982" w:rsidP="007F6982">
            <w:pPr>
              <w:pStyle w:val="TableParagraph"/>
              <w:ind w:right="94"/>
              <w:rPr>
                <w:sz w:val="16"/>
              </w:rPr>
            </w:pPr>
            <w:r>
              <w:rPr>
                <w:sz w:val="16"/>
              </w:rPr>
              <w:t>2.37511</w:t>
            </w:r>
          </w:p>
        </w:tc>
        <w:tc>
          <w:tcPr>
            <w:tcW w:w="958" w:type="dxa"/>
            <w:tcBorders>
              <w:top w:val="nil"/>
              <w:bottom w:val="nil"/>
            </w:tcBorders>
          </w:tcPr>
          <w:p w14:paraId="1F521C7C" w14:textId="77777777" w:rsidR="007F6982" w:rsidRDefault="007F6982" w:rsidP="007F6982">
            <w:pPr>
              <w:pStyle w:val="TableParagraph"/>
              <w:ind w:right="93"/>
              <w:rPr>
                <w:sz w:val="16"/>
              </w:rPr>
            </w:pPr>
            <w:r>
              <w:rPr>
                <w:sz w:val="16"/>
              </w:rPr>
              <w:t>2.64034</w:t>
            </w:r>
          </w:p>
        </w:tc>
        <w:tc>
          <w:tcPr>
            <w:tcW w:w="975" w:type="dxa"/>
            <w:tcBorders>
              <w:top w:val="nil"/>
              <w:bottom w:val="nil"/>
            </w:tcBorders>
          </w:tcPr>
          <w:p w14:paraId="2C1B81A3" w14:textId="77777777" w:rsidR="007F6982" w:rsidRDefault="007F6982" w:rsidP="007F6982">
            <w:pPr>
              <w:pStyle w:val="TableParagraph"/>
              <w:ind w:right="90"/>
              <w:rPr>
                <w:sz w:val="16"/>
              </w:rPr>
            </w:pPr>
            <w:r>
              <w:rPr>
                <w:sz w:val="16"/>
              </w:rPr>
              <w:t>3.19804</w:t>
            </w:r>
          </w:p>
        </w:tc>
      </w:tr>
      <w:tr w:rsidR="007F6982" w14:paraId="4930DF9D" w14:textId="77777777" w:rsidTr="007F6982">
        <w:trPr>
          <w:trHeight w:val="255"/>
        </w:trPr>
        <w:tc>
          <w:tcPr>
            <w:tcW w:w="938" w:type="dxa"/>
            <w:tcBorders>
              <w:top w:val="nil"/>
              <w:bottom w:val="nil"/>
            </w:tcBorders>
          </w:tcPr>
          <w:p w14:paraId="2C865AF4" w14:textId="77777777" w:rsidR="007F6982" w:rsidRDefault="007F6982" w:rsidP="007F6982">
            <w:pPr>
              <w:pStyle w:val="TableParagraph"/>
              <w:spacing w:before="31"/>
              <w:ind w:right="96"/>
              <w:rPr>
                <w:rFonts w:ascii="Arial"/>
                <w:b/>
                <w:sz w:val="16"/>
              </w:rPr>
            </w:pPr>
            <w:r>
              <w:rPr>
                <w:rFonts w:ascii="Arial"/>
                <w:b/>
                <w:sz w:val="16"/>
              </w:rPr>
              <w:t>79</w:t>
            </w:r>
          </w:p>
        </w:tc>
        <w:tc>
          <w:tcPr>
            <w:tcW w:w="957" w:type="dxa"/>
            <w:tcBorders>
              <w:top w:val="nil"/>
              <w:bottom w:val="nil"/>
            </w:tcBorders>
          </w:tcPr>
          <w:p w14:paraId="395C05B4" w14:textId="77777777" w:rsidR="007F6982" w:rsidRDefault="007F6982" w:rsidP="007F6982">
            <w:pPr>
              <w:pStyle w:val="TableParagraph"/>
              <w:ind w:right="96"/>
              <w:rPr>
                <w:sz w:val="16"/>
              </w:rPr>
            </w:pPr>
            <w:r>
              <w:rPr>
                <w:sz w:val="16"/>
              </w:rPr>
              <w:t>0.67761</w:t>
            </w:r>
          </w:p>
        </w:tc>
        <w:tc>
          <w:tcPr>
            <w:tcW w:w="956" w:type="dxa"/>
            <w:tcBorders>
              <w:top w:val="nil"/>
              <w:bottom w:val="nil"/>
            </w:tcBorders>
          </w:tcPr>
          <w:p w14:paraId="1A5393AC" w14:textId="77777777" w:rsidR="007F6982" w:rsidRDefault="007F6982" w:rsidP="007F6982">
            <w:pPr>
              <w:pStyle w:val="TableParagraph"/>
              <w:rPr>
                <w:sz w:val="16"/>
              </w:rPr>
            </w:pPr>
            <w:r>
              <w:rPr>
                <w:sz w:val="16"/>
              </w:rPr>
              <w:t>1.29236</w:t>
            </w:r>
          </w:p>
        </w:tc>
        <w:tc>
          <w:tcPr>
            <w:tcW w:w="958" w:type="dxa"/>
            <w:tcBorders>
              <w:top w:val="nil"/>
              <w:bottom w:val="nil"/>
            </w:tcBorders>
          </w:tcPr>
          <w:p w14:paraId="1354F9B1" w14:textId="77777777" w:rsidR="007F6982" w:rsidRDefault="007F6982" w:rsidP="007F6982">
            <w:pPr>
              <w:pStyle w:val="TableParagraph"/>
              <w:rPr>
                <w:sz w:val="16"/>
              </w:rPr>
            </w:pPr>
            <w:r>
              <w:rPr>
                <w:sz w:val="16"/>
              </w:rPr>
              <w:t>1.66437</w:t>
            </w:r>
          </w:p>
        </w:tc>
        <w:tc>
          <w:tcPr>
            <w:tcW w:w="956" w:type="dxa"/>
            <w:tcBorders>
              <w:top w:val="nil"/>
              <w:bottom w:val="nil"/>
            </w:tcBorders>
          </w:tcPr>
          <w:p w14:paraId="3DFBA45D" w14:textId="77777777" w:rsidR="007F6982" w:rsidRDefault="007F6982" w:rsidP="007F6982">
            <w:pPr>
              <w:pStyle w:val="TableParagraph"/>
              <w:rPr>
                <w:sz w:val="16"/>
              </w:rPr>
            </w:pPr>
            <w:r>
              <w:rPr>
                <w:sz w:val="16"/>
              </w:rPr>
              <w:t>1.99045</w:t>
            </w:r>
          </w:p>
        </w:tc>
        <w:tc>
          <w:tcPr>
            <w:tcW w:w="956" w:type="dxa"/>
            <w:tcBorders>
              <w:top w:val="nil"/>
              <w:bottom w:val="nil"/>
            </w:tcBorders>
          </w:tcPr>
          <w:p w14:paraId="79DD4BF0" w14:textId="77777777" w:rsidR="007F6982" w:rsidRDefault="007F6982" w:rsidP="007F6982">
            <w:pPr>
              <w:pStyle w:val="TableParagraph"/>
              <w:ind w:right="94"/>
              <w:rPr>
                <w:sz w:val="16"/>
              </w:rPr>
            </w:pPr>
            <w:r>
              <w:rPr>
                <w:sz w:val="16"/>
              </w:rPr>
              <w:t>2.37448</w:t>
            </w:r>
          </w:p>
        </w:tc>
        <w:tc>
          <w:tcPr>
            <w:tcW w:w="958" w:type="dxa"/>
            <w:tcBorders>
              <w:top w:val="nil"/>
              <w:bottom w:val="nil"/>
            </w:tcBorders>
          </w:tcPr>
          <w:p w14:paraId="39B73352" w14:textId="77777777" w:rsidR="007F6982" w:rsidRDefault="007F6982" w:rsidP="007F6982">
            <w:pPr>
              <w:pStyle w:val="TableParagraph"/>
              <w:ind w:right="93"/>
              <w:rPr>
                <w:sz w:val="16"/>
              </w:rPr>
            </w:pPr>
            <w:r>
              <w:rPr>
                <w:sz w:val="16"/>
              </w:rPr>
              <w:t>2.63950</w:t>
            </w:r>
          </w:p>
        </w:tc>
        <w:tc>
          <w:tcPr>
            <w:tcW w:w="975" w:type="dxa"/>
            <w:tcBorders>
              <w:top w:val="nil"/>
              <w:bottom w:val="nil"/>
            </w:tcBorders>
          </w:tcPr>
          <w:p w14:paraId="44389174" w14:textId="77777777" w:rsidR="007F6982" w:rsidRDefault="007F6982" w:rsidP="007F6982">
            <w:pPr>
              <w:pStyle w:val="TableParagraph"/>
              <w:ind w:right="90"/>
              <w:rPr>
                <w:sz w:val="16"/>
              </w:rPr>
            </w:pPr>
            <w:r>
              <w:rPr>
                <w:sz w:val="16"/>
              </w:rPr>
              <w:t>3.19663</w:t>
            </w:r>
          </w:p>
        </w:tc>
      </w:tr>
      <w:tr w:rsidR="007F6982" w14:paraId="18579817" w14:textId="77777777" w:rsidTr="007F6982">
        <w:trPr>
          <w:trHeight w:val="223"/>
        </w:trPr>
        <w:tc>
          <w:tcPr>
            <w:tcW w:w="938" w:type="dxa"/>
            <w:tcBorders>
              <w:top w:val="nil"/>
            </w:tcBorders>
          </w:tcPr>
          <w:p w14:paraId="72FF6705" w14:textId="77777777" w:rsidR="007F6982" w:rsidRDefault="007F6982" w:rsidP="007F6982">
            <w:pPr>
              <w:pStyle w:val="TableParagraph"/>
              <w:spacing w:before="33" w:line="171" w:lineRule="exact"/>
              <w:ind w:right="96"/>
              <w:rPr>
                <w:rFonts w:ascii="Arial"/>
                <w:b/>
                <w:sz w:val="16"/>
              </w:rPr>
            </w:pPr>
            <w:r>
              <w:rPr>
                <w:rFonts w:ascii="Arial"/>
                <w:b/>
                <w:sz w:val="16"/>
              </w:rPr>
              <w:lastRenderedPageBreak/>
              <w:t>80</w:t>
            </w:r>
          </w:p>
        </w:tc>
        <w:tc>
          <w:tcPr>
            <w:tcW w:w="957" w:type="dxa"/>
            <w:tcBorders>
              <w:top w:val="nil"/>
            </w:tcBorders>
          </w:tcPr>
          <w:p w14:paraId="4B20149D" w14:textId="77777777" w:rsidR="007F6982" w:rsidRDefault="007F6982" w:rsidP="007F6982">
            <w:pPr>
              <w:pStyle w:val="TableParagraph"/>
              <w:spacing w:before="35" w:line="168" w:lineRule="exact"/>
              <w:ind w:right="96"/>
              <w:rPr>
                <w:sz w:val="16"/>
              </w:rPr>
            </w:pPr>
            <w:r>
              <w:rPr>
                <w:sz w:val="16"/>
              </w:rPr>
              <w:t>0.67757</w:t>
            </w:r>
          </w:p>
        </w:tc>
        <w:tc>
          <w:tcPr>
            <w:tcW w:w="956" w:type="dxa"/>
            <w:tcBorders>
              <w:top w:val="nil"/>
            </w:tcBorders>
          </w:tcPr>
          <w:p w14:paraId="28C3B729" w14:textId="77777777" w:rsidR="007F6982" w:rsidRDefault="007F6982" w:rsidP="007F6982">
            <w:pPr>
              <w:pStyle w:val="TableParagraph"/>
              <w:spacing w:before="35" w:line="168" w:lineRule="exact"/>
              <w:rPr>
                <w:sz w:val="16"/>
              </w:rPr>
            </w:pPr>
            <w:r>
              <w:rPr>
                <w:sz w:val="16"/>
              </w:rPr>
              <w:t>1.29222</w:t>
            </w:r>
          </w:p>
        </w:tc>
        <w:tc>
          <w:tcPr>
            <w:tcW w:w="958" w:type="dxa"/>
            <w:tcBorders>
              <w:top w:val="nil"/>
            </w:tcBorders>
          </w:tcPr>
          <w:p w14:paraId="7756577D" w14:textId="77777777" w:rsidR="007F6982" w:rsidRDefault="007F6982" w:rsidP="007F6982">
            <w:pPr>
              <w:pStyle w:val="TableParagraph"/>
              <w:spacing w:before="35" w:line="168" w:lineRule="exact"/>
              <w:rPr>
                <w:sz w:val="16"/>
              </w:rPr>
            </w:pPr>
            <w:r>
              <w:rPr>
                <w:sz w:val="16"/>
              </w:rPr>
              <w:t>1.66412</w:t>
            </w:r>
          </w:p>
        </w:tc>
        <w:tc>
          <w:tcPr>
            <w:tcW w:w="956" w:type="dxa"/>
            <w:tcBorders>
              <w:top w:val="nil"/>
            </w:tcBorders>
          </w:tcPr>
          <w:p w14:paraId="46674E12" w14:textId="77777777" w:rsidR="007F6982" w:rsidRDefault="007F6982" w:rsidP="007F6982">
            <w:pPr>
              <w:pStyle w:val="TableParagraph"/>
              <w:spacing w:before="35" w:line="168" w:lineRule="exact"/>
              <w:rPr>
                <w:sz w:val="16"/>
              </w:rPr>
            </w:pPr>
            <w:r>
              <w:rPr>
                <w:sz w:val="16"/>
              </w:rPr>
              <w:t>1.99006</w:t>
            </w:r>
          </w:p>
        </w:tc>
        <w:tc>
          <w:tcPr>
            <w:tcW w:w="956" w:type="dxa"/>
            <w:tcBorders>
              <w:top w:val="nil"/>
            </w:tcBorders>
          </w:tcPr>
          <w:p w14:paraId="042AE587" w14:textId="77777777" w:rsidR="007F6982" w:rsidRDefault="007F6982" w:rsidP="007F6982">
            <w:pPr>
              <w:pStyle w:val="TableParagraph"/>
              <w:spacing w:before="35" w:line="168" w:lineRule="exact"/>
              <w:ind w:right="94"/>
              <w:rPr>
                <w:sz w:val="16"/>
              </w:rPr>
            </w:pPr>
            <w:r>
              <w:rPr>
                <w:sz w:val="16"/>
              </w:rPr>
              <w:t>2.37387</w:t>
            </w:r>
          </w:p>
        </w:tc>
        <w:tc>
          <w:tcPr>
            <w:tcW w:w="958" w:type="dxa"/>
            <w:tcBorders>
              <w:top w:val="nil"/>
            </w:tcBorders>
          </w:tcPr>
          <w:p w14:paraId="7CB42F7A" w14:textId="77777777" w:rsidR="007F6982" w:rsidRDefault="007F6982" w:rsidP="007F6982">
            <w:pPr>
              <w:pStyle w:val="TableParagraph"/>
              <w:spacing w:before="35" w:line="168" w:lineRule="exact"/>
              <w:ind w:right="93"/>
              <w:rPr>
                <w:sz w:val="16"/>
              </w:rPr>
            </w:pPr>
            <w:r>
              <w:rPr>
                <w:sz w:val="16"/>
              </w:rPr>
              <w:t>2.63869</w:t>
            </w:r>
          </w:p>
        </w:tc>
        <w:tc>
          <w:tcPr>
            <w:tcW w:w="975" w:type="dxa"/>
            <w:tcBorders>
              <w:top w:val="nil"/>
            </w:tcBorders>
          </w:tcPr>
          <w:p w14:paraId="278E4772" w14:textId="77777777" w:rsidR="007F6982" w:rsidRDefault="007F6982" w:rsidP="007F6982">
            <w:pPr>
              <w:pStyle w:val="TableParagraph"/>
              <w:spacing w:before="35" w:line="168" w:lineRule="exact"/>
              <w:ind w:right="90"/>
              <w:rPr>
                <w:sz w:val="16"/>
              </w:rPr>
            </w:pPr>
            <w:r>
              <w:rPr>
                <w:sz w:val="16"/>
              </w:rPr>
              <w:t>3.19526</w:t>
            </w:r>
          </w:p>
        </w:tc>
      </w:tr>
      <w:tr w:rsidR="007F6982" w14:paraId="70F2B5FB" w14:textId="77777777" w:rsidTr="007F6982">
        <w:trPr>
          <w:trHeight w:val="286"/>
        </w:trPr>
        <w:tc>
          <w:tcPr>
            <w:tcW w:w="938" w:type="dxa"/>
            <w:tcBorders>
              <w:bottom w:val="nil"/>
            </w:tcBorders>
          </w:tcPr>
          <w:p w14:paraId="73725C41" w14:textId="77777777" w:rsidR="007F6982" w:rsidRDefault="007F6982" w:rsidP="007F6982">
            <w:pPr>
              <w:pStyle w:val="TableParagraph"/>
              <w:spacing w:before="0" w:line="178" w:lineRule="exact"/>
              <w:rPr>
                <w:rFonts w:ascii="Arial"/>
                <w:b/>
                <w:sz w:val="16"/>
              </w:rPr>
            </w:pPr>
            <w:r>
              <w:rPr>
                <w:rFonts w:ascii="Arial"/>
                <w:b/>
                <w:sz w:val="16"/>
              </w:rPr>
              <w:t>Pr</w:t>
            </w:r>
          </w:p>
        </w:tc>
        <w:tc>
          <w:tcPr>
            <w:tcW w:w="957" w:type="dxa"/>
            <w:tcBorders>
              <w:bottom w:val="nil"/>
            </w:tcBorders>
          </w:tcPr>
          <w:p w14:paraId="054A28C5" w14:textId="77777777" w:rsidR="007F6982" w:rsidRDefault="007F6982" w:rsidP="007F6982">
            <w:pPr>
              <w:pStyle w:val="TableParagraph"/>
              <w:spacing w:before="63"/>
              <w:ind w:right="96"/>
              <w:rPr>
                <w:rFonts w:ascii="Arial"/>
                <w:b/>
                <w:sz w:val="16"/>
              </w:rPr>
            </w:pPr>
            <w:r>
              <w:rPr>
                <w:rFonts w:ascii="Arial"/>
                <w:b/>
                <w:sz w:val="16"/>
              </w:rPr>
              <w:t>0.25</w:t>
            </w:r>
          </w:p>
        </w:tc>
        <w:tc>
          <w:tcPr>
            <w:tcW w:w="956" w:type="dxa"/>
            <w:tcBorders>
              <w:bottom w:val="nil"/>
            </w:tcBorders>
          </w:tcPr>
          <w:p w14:paraId="090ACA7D" w14:textId="77777777" w:rsidR="007F6982" w:rsidRDefault="007F6982" w:rsidP="007F6982">
            <w:pPr>
              <w:pStyle w:val="TableParagraph"/>
              <w:spacing w:before="63"/>
              <w:rPr>
                <w:rFonts w:ascii="Arial"/>
                <w:b/>
                <w:sz w:val="16"/>
              </w:rPr>
            </w:pPr>
            <w:r>
              <w:rPr>
                <w:rFonts w:ascii="Arial"/>
                <w:b/>
                <w:sz w:val="16"/>
              </w:rPr>
              <w:t>0.10</w:t>
            </w:r>
          </w:p>
        </w:tc>
        <w:tc>
          <w:tcPr>
            <w:tcW w:w="958" w:type="dxa"/>
            <w:tcBorders>
              <w:bottom w:val="nil"/>
            </w:tcBorders>
          </w:tcPr>
          <w:p w14:paraId="7E06C45F" w14:textId="77777777" w:rsidR="007F6982" w:rsidRDefault="007F6982" w:rsidP="007F6982">
            <w:pPr>
              <w:pStyle w:val="TableParagraph"/>
              <w:spacing w:before="63"/>
              <w:rPr>
                <w:rFonts w:ascii="Arial"/>
                <w:b/>
                <w:sz w:val="16"/>
              </w:rPr>
            </w:pPr>
            <w:r>
              <w:rPr>
                <w:rFonts w:ascii="Arial"/>
                <w:b/>
                <w:sz w:val="16"/>
              </w:rPr>
              <w:t>0.05</w:t>
            </w:r>
          </w:p>
        </w:tc>
        <w:tc>
          <w:tcPr>
            <w:tcW w:w="956" w:type="dxa"/>
            <w:tcBorders>
              <w:bottom w:val="nil"/>
            </w:tcBorders>
          </w:tcPr>
          <w:p w14:paraId="64A85BBB" w14:textId="77777777" w:rsidR="007F6982" w:rsidRDefault="007F6982" w:rsidP="007F6982">
            <w:pPr>
              <w:pStyle w:val="TableParagraph"/>
              <w:spacing w:before="63"/>
              <w:rPr>
                <w:rFonts w:ascii="Arial"/>
                <w:b/>
                <w:sz w:val="16"/>
              </w:rPr>
            </w:pPr>
            <w:r>
              <w:rPr>
                <w:rFonts w:ascii="Arial"/>
                <w:b/>
                <w:sz w:val="16"/>
              </w:rPr>
              <w:t>0.025</w:t>
            </w:r>
          </w:p>
        </w:tc>
        <w:tc>
          <w:tcPr>
            <w:tcW w:w="956" w:type="dxa"/>
            <w:tcBorders>
              <w:bottom w:val="nil"/>
            </w:tcBorders>
          </w:tcPr>
          <w:p w14:paraId="29D41271" w14:textId="77777777" w:rsidR="007F6982" w:rsidRDefault="007F6982" w:rsidP="007F6982">
            <w:pPr>
              <w:pStyle w:val="TableParagraph"/>
              <w:spacing w:before="63"/>
              <w:ind w:right="94"/>
              <w:rPr>
                <w:rFonts w:ascii="Arial"/>
                <w:b/>
                <w:sz w:val="16"/>
              </w:rPr>
            </w:pPr>
            <w:r>
              <w:rPr>
                <w:rFonts w:ascii="Arial"/>
                <w:b/>
                <w:sz w:val="16"/>
              </w:rPr>
              <w:t>0.01</w:t>
            </w:r>
          </w:p>
        </w:tc>
        <w:tc>
          <w:tcPr>
            <w:tcW w:w="958" w:type="dxa"/>
            <w:tcBorders>
              <w:bottom w:val="nil"/>
            </w:tcBorders>
          </w:tcPr>
          <w:p w14:paraId="47D4360B" w14:textId="77777777" w:rsidR="007F6982" w:rsidRDefault="007F6982" w:rsidP="007F6982">
            <w:pPr>
              <w:pStyle w:val="TableParagraph"/>
              <w:spacing w:before="63"/>
              <w:ind w:right="93"/>
              <w:rPr>
                <w:rFonts w:ascii="Arial"/>
                <w:b/>
                <w:sz w:val="16"/>
              </w:rPr>
            </w:pPr>
            <w:r>
              <w:rPr>
                <w:rFonts w:ascii="Arial"/>
                <w:b/>
                <w:sz w:val="16"/>
              </w:rPr>
              <w:t>0.005</w:t>
            </w:r>
          </w:p>
        </w:tc>
        <w:tc>
          <w:tcPr>
            <w:tcW w:w="975" w:type="dxa"/>
            <w:tcBorders>
              <w:bottom w:val="nil"/>
            </w:tcBorders>
          </w:tcPr>
          <w:p w14:paraId="332A184B" w14:textId="77777777" w:rsidR="007F6982" w:rsidRDefault="007F6982" w:rsidP="007F6982">
            <w:pPr>
              <w:pStyle w:val="TableParagraph"/>
              <w:spacing w:before="63"/>
              <w:ind w:right="90"/>
              <w:rPr>
                <w:rFonts w:ascii="Arial"/>
                <w:b/>
                <w:sz w:val="16"/>
              </w:rPr>
            </w:pPr>
            <w:r>
              <w:rPr>
                <w:rFonts w:ascii="Arial"/>
                <w:b/>
                <w:sz w:val="16"/>
              </w:rPr>
              <w:t>0.001</w:t>
            </w:r>
          </w:p>
        </w:tc>
      </w:tr>
      <w:tr w:rsidR="007F6982" w14:paraId="7A839C13" w14:textId="77777777" w:rsidTr="007F6982">
        <w:trPr>
          <w:trHeight w:val="222"/>
        </w:trPr>
        <w:tc>
          <w:tcPr>
            <w:tcW w:w="938" w:type="dxa"/>
            <w:tcBorders>
              <w:top w:val="nil"/>
            </w:tcBorders>
          </w:tcPr>
          <w:p w14:paraId="2A3C5BFD" w14:textId="77777777" w:rsidR="007F6982" w:rsidRDefault="007F6982" w:rsidP="007F6982">
            <w:pPr>
              <w:pStyle w:val="TableParagraph"/>
              <w:spacing w:line="168" w:lineRule="exact"/>
              <w:ind w:left="107" w:right="0"/>
              <w:jc w:val="left"/>
              <w:rPr>
                <w:rFonts w:ascii="Arial"/>
                <w:b/>
                <w:sz w:val="16"/>
              </w:rPr>
            </w:pPr>
            <w:r>
              <w:rPr>
                <w:rFonts w:ascii="Arial"/>
                <w:b/>
                <w:sz w:val="16"/>
              </w:rPr>
              <w:t>df</w:t>
            </w:r>
          </w:p>
        </w:tc>
        <w:tc>
          <w:tcPr>
            <w:tcW w:w="957" w:type="dxa"/>
            <w:tcBorders>
              <w:top w:val="nil"/>
            </w:tcBorders>
          </w:tcPr>
          <w:p w14:paraId="68A1D1D9" w14:textId="77777777" w:rsidR="007F6982" w:rsidRDefault="007F6982" w:rsidP="007F6982">
            <w:pPr>
              <w:pStyle w:val="TableParagraph"/>
              <w:spacing w:line="168" w:lineRule="exact"/>
              <w:ind w:right="96"/>
              <w:rPr>
                <w:rFonts w:ascii="Arial"/>
                <w:b/>
                <w:sz w:val="16"/>
              </w:rPr>
            </w:pPr>
            <w:r>
              <w:rPr>
                <w:rFonts w:ascii="Arial"/>
                <w:b/>
                <w:sz w:val="16"/>
              </w:rPr>
              <w:t>0.50</w:t>
            </w:r>
          </w:p>
        </w:tc>
        <w:tc>
          <w:tcPr>
            <w:tcW w:w="956" w:type="dxa"/>
            <w:tcBorders>
              <w:top w:val="nil"/>
            </w:tcBorders>
          </w:tcPr>
          <w:p w14:paraId="22FC62FA" w14:textId="77777777" w:rsidR="007F6982" w:rsidRDefault="007F6982" w:rsidP="007F6982">
            <w:pPr>
              <w:pStyle w:val="TableParagraph"/>
              <w:spacing w:line="168" w:lineRule="exact"/>
              <w:rPr>
                <w:rFonts w:ascii="Arial"/>
                <w:b/>
                <w:sz w:val="16"/>
              </w:rPr>
            </w:pPr>
            <w:r>
              <w:rPr>
                <w:rFonts w:ascii="Arial"/>
                <w:b/>
                <w:sz w:val="16"/>
              </w:rPr>
              <w:t>0.20</w:t>
            </w:r>
          </w:p>
        </w:tc>
        <w:tc>
          <w:tcPr>
            <w:tcW w:w="958" w:type="dxa"/>
            <w:tcBorders>
              <w:top w:val="nil"/>
            </w:tcBorders>
          </w:tcPr>
          <w:p w14:paraId="476DCEF0" w14:textId="77777777" w:rsidR="007F6982" w:rsidRDefault="007F6982" w:rsidP="007F6982">
            <w:pPr>
              <w:pStyle w:val="TableParagraph"/>
              <w:spacing w:line="168" w:lineRule="exact"/>
              <w:rPr>
                <w:rFonts w:ascii="Arial"/>
                <w:b/>
                <w:sz w:val="16"/>
              </w:rPr>
            </w:pPr>
            <w:r>
              <w:rPr>
                <w:rFonts w:ascii="Arial"/>
                <w:b/>
                <w:sz w:val="16"/>
              </w:rPr>
              <w:t>0.10</w:t>
            </w:r>
          </w:p>
        </w:tc>
        <w:tc>
          <w:tcPr>
            <w:tcW w:w="956" w:type="dxa"/>
            <w:tcBorders>
              <w:top w:val="nil"/>
            </w:tcBorders>
          </w:tcPr>
          <w:p w14:paraId="5AA896EA" w14:textId="77777777" w:rsidR="007F6982" w:rsidRDefault="007F6982" w:rsidP="007F6982">
            <w:pPr>
              <w:pStyle w:val="TableParagraph"/>
              <w:spacing w:line="168" w:lineRule="exact"/>
              <w:rPr>
                <w:rFonts w:ascii="Arial"/>
                <w:b/>
                <w:sz w:val="16"/>
              </w:rPr>
            </w:pPr>
            <w:r>
              <w:rPr>
                <w:rFonts w:ascii="Arial"/>
                <w:b/>
                <w:sz w:val="16"/>
              </w:rPr>
              <w:t>0.050</w:t>
            </w:r>
          </w:p>
        </w:tc>
        <w:tc>
          <w:tcPr>
            <w:tcW w:w="956" w:type="dxa"/>
            <w:tcBorders>
              <w:top w:val="nil"/>
            </w:tcBorders>
          </w:tcPr>
          <w:p w14:paraId="10B28506" w14:textId="77777777" w:rsidR="007F6982" w:rsidRDefault="007F6982" w:rsidP="007F6982">
            <w:pPr>
              <w:pStyle w:val="TableParagraph"/>
              <w:spacing w:line="168" w:lineRule="exact"/>
              <w:ind w:right="94"/>
              <w:rPr>
                <w:rFonts w:ascii="Arial"/>
                <w:b/>
                <w:sz w:val="16"/>
              </w:rPr>
            </w:pPr>
            <w:r>
              <w:rPr>
                <w:rFonts w:ascii="Arial"/>
                <w:b/>
                <w:sz w:val="16"/>
              </w:rPr>
              <w:t>0.02</w:t>
            </w:r>
          </w:p>
        </w:tc>
        <w:tc>
          <w:tcPr>
            <w:tcW w:w="958" w:type="dxa"/>
            <w:tcBorders>
              <w:top w:val="nil"/>
            </w:tcBorders>
          </w:tcPr>
          <w:p w14:paraId="2BA5EDE1" w14:textId="77777777" w:rsidR="007F6982" w:rsidRDefault="007F6982" w:rsidP="007F6982">
            <w:pPr>
              <w:pStyle w:val="TableParagraph"/>
              <w:spacing w:line="168" w:lineRule="exact"/>
              <w:ind w:right="93"/>
              <w:rPr>
                <w:rFonts w:ascii="Arial"/>
                <w:b/>
                <w:sz w:val="16"/>
              </w:rPr>
            </w:pPr>
            <w:r>
              <w:rPr>
                <w:rFonts w:ascii="Arial"/>
                <w:b/>
                <w:sz w:val="16"/>
              </w:rPr>
              <w:t>0.010</w:t>
            </w:r>
          </w:p>
        </w:tc>
        <w:tc>
          <w:tcPr>
            <w:tcW w:w="975" w:type="dxa"/>
            <w:tcBorders>
              <w:top w:val="nil"/>
            </w:tcBorders>
          </w:tcPr>
          <w:p w14:paraId="17A39B25" w14:textId="77777777" w:rsidR="007F6982" w:rsidRDefault="007F6982" w:rsidP="007F6982">
            <w:pPr>
              <w:pStyle w:val="TableParagraph"/>
              <w:spacing w:line="168" w:lineRule="exact"/>
              <w:ind w:right="90"/>
              <w:rPr>
                <w:rFonts w:ascii="Arial"/>
                <w:b/>
                <w:sz w:val="16"/>
              </w:rPr>
            </w:pPr>
            <w:r>
              <w:rPr>
                <w:rFonts w:ascii="Arial"/>
                <w:b/>
                <w:sz w:val="16"/>
              </w:rPr>
              <w:t>0.002</w:t>
            </w:r>
          </w:p>
        </w:tc>
      </w:tr>
      <w:tr w:rsidR="007F6982" w14:paraId="43EDA291" w14:textId="77777777" w:rsidTr="007F6982">
        <w:trPr>
          <w:trHeight w:val="288"/>
        </w:trPr>
        <w:tc>
          <w:tcPr>
            <w:tcW w:w="938" w:type="dxa"/>
            <w:tcBorders>
              <w:bottom w:val="nil"/>
            </w:tcBorders>
          </w:tcPr>
          <w:p w14:paraId="2607899A" w14:textId="77777777" w:rsidR="007F6982" w:rsidRDefault="007F6982" w:rsidP="007F6982">
            <w:pPr>
              <w:pStyle w:val="TableParagraph"/>
              <w:spacing w:before="65"/>
              <w:ind w:right="96"/>
              <w:rPr>
                <w:rFonts w:ascii="Arial"/>
                <w:b/>
                <w:sz w:val="16"/>
              </w:rPr>
            </w:pPr>
            <w:r>
              <w:rPr>
                <w:rFonts w:ascii="Arial"/>
                <w:b/>
                <w:sz w:val="16"/>
              </w:rPr>
              <w:t>81</w:t>
            </w:r>
          </w:p>
        </w:tc>
        <w:tc>
          <w:tcPr>
            <w:tcW w:w="957" w:type="dxa"/>
            <w:tcBorders>
              <w:bottom w:val="nil"/>
            </w:tcBorders>
          </w:tcPr>
          <w:p w14:paraId="0A36A6CD" w14:textId="77777777" w:rsidR="007F6982" w:rsidRDefault="007F6982" w:rsidP="007F6982">
            <w:pPr>
              <w:pStyle w:val="TableParagraph"/>
              <w:spacing w:before="68"/>
              <w:ind w:right="96"/>
              <w:rPr>
                <w:sz w:val="16"/>
              </w:rPr>
            </w:pPr>
            <w:r>
              <w:rPr>
                <w:sz w:val="16"/>
              </w:rPr>
              <w:t>0.67753</w:t>
            </w:r>
          </w:p>
        </w:tc>
        <w:tc>
          <w:tcPr>
            <w:tcW w:w="956" w:type="dxa"/>
            <w:tcBorders>
              <w:bottom w:val="nil"/>
            </w:tcBorders>
          </w:tcPr>
          <w:p w14:paraId="6DA9AF62" w14:textId="77777777" w:rsidR="007F6982" w:rsidRDefault="007F6982" w:rsidP="007F6982">
            <w:pPr>
              <w:pStyle w:val="TableParagraph"/>
              <w:spacing w:before="68"/>
              <w:rPr>
                <w:sz w:val="16"/>
              </w:rPr>
            </w:pPr>
            <w:r>
              <w:rPr>
                <w:sz w:val="16"/>
              </w:rPr>
              <w:t>1.29209</w:t>
            </w:r>
          </w:p>
        </w:tc>
        <w:tc>
          <w:tcPr>
            <w:tcW w:w="958" w:type="dxa"/>
            <w:tcBorders>
              <w:bottom w:val="nil"/>
            </w:tcBorders>
          </w:tcPr>
          <w:p w14:paraId="21BA2330" w14:textId="77777777" w:rsidR="007F6982" w:rsidRDefault="007F6982" w:rsidP="007F6982">
            <w:pPr>
              <w:pStyle w:val="TableParagraph"/>
              <w:spacing w:before="68"/>
              <w:rPr>
                <w:sz w:val="16"/>
              </w:rPr>
            </w:pPr>
            <w:r>
              <w:rPr>
                <w:sz w:val="16"/>
              </w:rPr>
              <w:t>1.66388</w:t>
            </w:r>
          </w:p>
        </w:tc>
        <w:tc>
          <w:tcPr>
            <w:tcW w:w="956" w:type="dxa"/>
            <w:tcBorders>
              <w:bottom w:val="nil"/>
            </w:tcBorders>
          </w:tcPr>
          <w:p w14:paraId="7CE4A128" w14:textId="77777777" w:rsidR="007F6982" w:rsidRDefault="007F6982" w:rsidP="007F6982">
            <w:pPr>
              <w:pStyle w:val="TableParagraph"/>
              <w:spacing w:before="68"/>
              <w:rPr>
                <w:sz w:val="16"/>
              </w:rPr>
            </w:pPr>
            <w:r>
              <w:rPr>
                <w:sz w:val="16"/>
              </w:rPr>
              <w:t>1.98969</w:t>
            </w:r>
          </w:p>
        </w:tc>
        <w:tc>
          <w:tcPr>
            <w:tcW w:w="956" w:type="dxa"/>
            <w:tcBorders>
              <w:bottom w:val="nil"/>
            </w:tcBorders>
          </w:tcPr>
          <w:p w14:paraId="6A0768A0" w14:textId="77777777" w:rsidR="007F6982" w:rsidRDefault="007F6982" w:rsidP="007F6982">
            <w:pPr>
              <w:pStyle w:val="TableParagraph"/>
              <w:spacing w:before="68"/>
              <w:ind w:right="94"/>
              <w:rPr>
                <w:sz w:val="16"/>
              </w:rPr>
            </w:pPr>
            <w:r>
              <w:rPr>
                <w:sz w:val="16"/>
              </w:rPr>
              <w:t>2.37327</w:t>
            </w:r>
          </w:p>
        </w:tc>
        <w:tc>
          <w:tcPr>
            <w:tcW w:w="958" w:type="dxa"/>
            <w:tcBorders>
              <w:bottom w:val="nil"/>
            </w:tcBorders>
          </w:tcPr>
          <w:p w14:paraId="3945ADF3" w14:textId="77777777" w:rsidR="007F6982" w:rsidRDefault="007F6982" w:rsidP="007F6982">
            <w:pPr>
              <w:pStyle w:val="TableParagraph"/>
              <w:spacing w:before="68"/>
              <w:ind w:right="93"/>
              <w:rPr>
                <w:sz w:val="16"/>
              </w:rPr>
            </w:pPr>
            <w:r>
              <w:rPr>
                <w:sz w:val="16"/>
              </w:rPr>
              <w:t>2.63790</w:t>
            </w:r>
          </w:p>
        </w:tc>
        <w:tc>
          <w:tcPr>
            <w:tcW w:w="975" w:type="dxa"/>
            <w:tcBorders>
              <w:bottom w:val="nil"/>
            </w:tcBorders>
          </w:tcPr>
          <w:p w14:paraId="412F055D" w14:textId="77777777" w:rsidR="007F6982" w:rsidRDefault="007F6982" w:rsidP="007F6982">
            <w:pPr>
              <w:pStyle w:val="TableParagraph"/>
              <w:spacing w:before="68"/>
              <w:ind w:right="90"/>
              <w:rPr>
                <w:sz w:val="16"/>
              </w:rPr>
            </w:pPr>
            <w:r>
              <w:rPr>
                <w:sz w:val="16"/>
              </w:rPr>
              <w:t>3.19392</w:t>
            </w:r>
          </w:p>
        </w:tc>
      </w:tr>
      <w:tr w:rsidR="007F6982" w14:paraId="711AE915" w14:textId="77777777" w:rsidTr="007F6982">
        <w:trPr>
          <w:trHeight w:val="254"/>
        </w:trPr>
        <w:tc>
          <w:tcPr>
            <w:tcW w:w="938" w:type="dxa"/>
            <w:tcBorders>
              <w:top w:val="nil"/>
              <w:bottom w:val="nil"/>
            </w:tcBorders>
          </w:tcPr>
          <w:p w14:paraId="0E827017" w14:textId="77777777" w:rsidR="007F6982" w:rsidRDefault="007F6982" w:rsidP="007F6982">
            <w:pPr>
              <w:pStyle w:val="TableParagraph"/>
              <w:spacing w:before="31"/>
              <w:ind w:right="96"/>
              <w:rPr>
                <w:rFonts w:ascii="Arial"/>
                <w:b/>
                <w:sz w:val="16"/>
              </w:rPr>
            </w:pPr>
            <w:r>
              <w:rPr>
                <w:rFonts w:ascii="Arial"/>
                <w:b/>
                <w:sz w:val="16"/>
              </w:rPr>
              <w:t>82</w:t>
            </w:r>
          </w:p>
        </w:tc>
        <w:tc>
          <w:tcPr>
            <w:tcW w:w="957" w:type="dxa"/>
            <w:tcBorders>
              <w:top w:val="nil"/>
              <w:bottom w:val="nil"/>
            </w:tcBorders>
          </w:tcPr>
          <w:p w14:paraId="3D12ECE9" w14:textId="77777777" w:rsidR="007F6982" w:rsidRDefault="007F6982" w:rsidP="007F6982">
            <w:pPr>
              <w:pStyle w:val="TableParagraph"/>
              <w:ind w:right="96"/>
              <w:rPr>
                <w:sz w:val="16"/>
              </w:rPr>
            </w:pPr>
            <w:r>
              <w:rPr>
                <w:sz w:val="16"/>
              </w:rPr>
              <w:t>0.67749</w:t>
            </w:r>
          </w:p>
        </w:tc>
        <w:tc>
          <w:tcPr>
            <w:tcW w:w="956" w:type="dxa"/>
            <w:tcBorders>
              <w:top w:val="nil"/>
              <w:bottom w:val="nil"/>
            </w:tcBorders>
          </w:tcPr>
          <w:p w14:paraId="1A177639" w14:textId="77777777" w:rsidR="007F6982" w:rsidRDefault="007F6982" w:rsidP="007F6982">
            <w:pPr>
              <w:pStyle w:val="TableParagraph"/>
              <w:rPr>
                <w:sz w:val="16"/>
              </w:rPr>
            </w:pPr>
            <w:r>
              <w:rPr>
                <w:sz w:val="16"/>
              </w:rPr>
              <w:t>1.29196</w:t>
            </w:r>
          </w:p>
        </w:tc>
        <w:tc>
          <w:tcPr>
            <w:tcW w:w="958" w:type="dxa"/>
            <w:tcBorders>
              <w:top w:val="nil"/>
              <w:bottom w:val="nil"/>
            </w:tcBorders>
          </w:tcPr>
          <w:p w14:paraId="111F1871" w14:textId="77777777" w:rsidR="007F6982" w:rsidRDefault="007F6982" w:rsidP="007F6982">
            <w:pPr>
              <w:pStyle w:val="TableParagraph"/>
              <w:rPr>
                <w:sz w:val="16"/>
              </w:rPr>
            </w:pPr>
            <w:r>
              <w:rPr>
                <w:sz w:val="16"/>
              </w:rPr>
              <w:t>1.66365</w:t>
            </w:r>
          </w:p>
        </w:tc>
        <w:tc>
          <w:tcPr>
            <w:tcW w:w="956" w:type="dxa"/>
            <w:tcBorders>
              <w:top w:val="nil"/>
              <w:bottom w:val="nil"/>
            </w:tcBorders>
          </w:tcPr>
          <w:p w14:paraId="70F94F36" w14:textId="77777777" w:rsidR="007F6982" w:rsidRDefault="007F6982" w:rsidP="007F6982">
            <w:pPr>
              <w:pStyle w:val="TableParagraph"/>
              <w:rPr>
                <w:sz w:val="16"/>
              </w:rPr>
            </w:pPr>
            <w:r>
              <w:rPr>
                <w:sz w:val="16"/>
              </w:rPr>
              <w:t>1.98932</w:t>
            </w:r>
          </w:p>
        </w:tc>
        <w:tc>
          <w:tcPr>
            <w:tcW w:w="956" w:type="dxa"/>
            <w:tcBorders>
              <w:top w:val="nil"/>
              <w:bottom w:val="nil"/>
            </w:tcBorders>
          </w:tcPr>
          <w:p w14:paraId="2760B23F" w14:textId="77777777" w:rsidR="007F6982" w:rsidRDefault="007F6982" w:rsidP="007F6982">
            <w:pPr>
              <w:pStyle w:val="TableParagraph"/>
              <w:ind w:right="94"/>
              <w:rPr>
                <w:sz w:val="16"/>
              </w:rPr>
            </w:pPr>
            <w:r>
              <w:rPr>
                <w:sz w:val="16"/>
              </w:rPr>
              <w:t>2.37269</w:t>
            </w:r>
          </w:p>
        </w:tc>
        <w:tc>
          <w:tcPr>
            <w:tcW w:w="958" w:type="dxa"/>
            <w:tcBorders>
              <w:top w:val="nil"/>
              <w:bottom w:val="nil"/>
            </w:tcBorders>
          </w:tcPr>
          <w:p w14:paraId="43A2D674" w14:textId="77777777" w:rsidR="007F6982" w:rsidRDefault="007F6982" w:rsidP="007F6982">
            <w:pPr>
              <w:pStyle w:val="TableParagraph"/>
              <w:ind w:right="93"/>
              <w:rPr>
                <w:sz w:val="16"/>
              </w:rPr>
            </w:pPr>
            <w:r>
              <w:rPr>
                <w:sz w:val="16"/>
              </w:rPr>
              <w:t>2.63712</w:t>
            </w:r>
          </w:p>
        </w:tc>
        <w:tc>
          <w:tcPr>
            <w:tcW w:w="975" w:type="dxa"/>
            <w:tcBorders>
              <w:top w:val="nil"/>
              <w:bottom w:val="nil"/>
            </w:tcBorders>
          </w:tcPr>
          <w:p w14:paraId="590A097D" w14:textId="77777777" w:rsidR="007F6982" w:rsidRDefault="007F6982" w:rsidP="007F6982">
            <w:pPr>
              <w:pStyle w:val="TableParagraph"/>
              <w:ind w:right="90"/>
              <w:rPr>
                <w:sz w:val="16"/>
              </w:rPr>
            </w:pPr>
            <w:r>
              <w:rPr>
                <w:sz w:val="16"/>
              </w:rPr>
              <w:t>3.19262</w:t>
            </w:r>
          </w:p>
        </w:tc>
      </w:tr>
      <w:tr w:rsidR="007F6982" w14:paraId="6D31E36C" w14:textId="77777777" w:rsidTr="007F6982">
        <w:trPr>
          <w:trHeight w:val="255"/>
        </w:trPr>
        <w:tc>
          <w:tcPr>
            <w:tcW w:w="938" w:type="dxa"/>
            <w:tcBorders>
              <w:top w:val="nil"/>
              <w:bottom w:val="nil"/>
            </w:tcBorders>
          </w:tcPr>
          <w:p w14:paraId="306CC151" w14:textId="77777777" w:rsidR="007F6982" w:rsidRDefault="007F6982" w:rsidP="007F6982">
            <w:pPr>
              <w:pStyle w:val="TableParagraph"/>
              <w:spacing w:before="31"/>
              <w:ind w:right="96"/>
              <w:rPr>
                <w:rFonts w:ascii="Arial"/>
                <w:b/>
                <w:sz w:val="16"/>
              </w:rPr>
            </w:pPr>
            <w:r>
              <w:rPr>
                <w:rFonts w:ascii="Arial"/>
                <w:b/>
                <w:sz w:val="16"/>
              </w:rPr>
              <w:t>83</w:t>
            </w:r>
          </w:p>
        </w:tc>
        <w:tc>
          <w:tcPr>
            <w:tcW w:w="957" w:type="dxa"/>
            <w:tcBorders>
              <w:top w:val="nil"/>
              <w:bottom w:val="nil"/>
            </w:tcBorders>
          </w:tcPr>
          <w:p w14:paraId="57410F79" w14:textId="77777777" w:rsidR="007F6982" w:rsidRDefault="007F6982" w:rsidP="007F6982">
            <w:pPr>
              <w:pStyle w:val="TableParagraph"/>
              <w:ind w:right="96"/>
              <w:rPr>
                <w:sz w:val="16"/>
              </w:rPr>
            </w:pPr>
            <w:r>
              <w:rPr>
                <w:sz w:val="16"/>
              </w:rPr>
              <w:t>0.67746</w:t>
            </w:r>
          </w:p>
        </w:tc>
        <w:tc>
          <w:tcPr>
            <w:tcW w:w="956" w:type="dxa"/>
            <w:tcBorders>
              <w:top w:val="nil"/>
              <w:bottom w:val="nil"/>
            </w:tcBorders>
          </w:tcPr>
          <w:p w14:paraId="75FB86FF" w14:textId="77777777" w:rsidR="007F6982" w:rsidRDefault="007F6982" w:rsidP="007F6982">
            <w:pPr>
              <w:pStyle w:val="TableParagraph"/>
              <w:rPr>
                <w:sz w:val="16"/>
              </w:rPr>
            </w:pPr>
            <w:r>
              <w:rPr>
                <w:sz w:val="16"/>
              </w:rPr>
              <w:t>1.29183</w:t>
            </w:r>
          </w:p>
        </w:tc>
        <w:tc>
          <w:tcPr>
            <w:tcW w:w="958" w:type="dxa"/>
            <w:tcBorders>
              <w:top w:val="nil"/>
              <w:bottom w:val="nil"/>
            </w:tcBorders>
          </w:tcPr>
          <w:p w14:paraId="4D76D002" w14:textId="77777777" w:rsidR="007F6982" w:rsidRDefault="007F6982" w:rsidP="007F6982">
            <w:pPr>
              <w:pStyle w:val="TableParagraph"/>
              <w:rPr>
                <w:sz w:val="16"/>
              </w:rPr>
            </w:pPr>
            <w:r>
              <w:rPr>
                <w:sz w:val="16"/>
              </w:rPr>
              <w:t>1.66342</w:t>
            </w:r>
          </w:p>
        </w:tc>
        <w:tc>
          <w:tcPr>
            <w:tcW w:w="956" w:type="dxa"/>
            <w:tcBorders>
              <w:top w:val="nil"/>
              <w:bottom w:val="nil"/>
            </w:tcBorders>
          </w:tcPr>
          <w:p w14:paraId="6216C1CE" w14:textId="77777777" w:rsidR="007F6982" w:rsidRDefault="007F6982" w:rsidP="007F6982">
            <w:pPr>
              <w:pStyle w:val="TableParagraph"/>
              <w:rPr>
                <w:sz w:val="16"/>
              </w:rPr>
            </w:pPr>
            <w:r>
              <w:rPr>
                <w:sz w:val="16"/>
              </w:rPr>
              <w:t>1.98896</w:t>
            </w:r>
          </w:p>
        </w:tc>
        <w:tc>
          <w:tcPr>
            <w:tcW w:w="956" w:type="dxa"/>
            <w:tcBorders>
              <w:top w:val="nil"/>
              <w:bottom w:val="nil"/>
            </w:tcBorders>
          </w:tcPr>
          <w:p w14:paraId="1E15D6F3" w14:textId="77777777" w:rsidR="007F6982" w:rsidRDefault="007F6982" w:rsidP="007F6982">
            <w:pPr>
              <w:pStyle w:val="TableParagraph"/>
              <w:ind w:right="94"/>
              <w:rPr>
                <w:sz w:val="16"/>
              </w:rPr>
            </w:pPr>
            <w:r>
              <w:rPr>
                <w:sz w:val="16"/>
              </w:rPr>
              <w:t>2.37212</w:t>
            </w:r>
          </w:p>
        </w:tc>
        <w:tc>
          <w:tcPr>
            <w:tcW w:w="958" w:type="dxa"/>
            <w:tcBorders>
              <w:top w:val="nil"/>
              <w:bottom w:val="nil"/>
            </w:tcBorders>
          </w:tcPr>
          <w:p w14:paraId="46E3FD52" w14:textId="77777777" w:rsidR="007F6982" w:rsidRDefault="007F6982" w:rsidP="007F6982">
            <w:pPr>
              <w:pStyle w:val="TableParagraph"/>
              <w:ind w:right="93"/>
              <w:rPr>
                <w:sz w:val="16"/>
              </w:rPr>
            </w:pPr>
            <w:r>
              <w:rPr>
                <w:sz w:val="16"/>
              </w:rPr>
              <w:t>2.63637</w:t>
            </w:r>
          </w:p>
        </w:tc>
        <w:tc>
          <w:tcPr>
            <w:tcW w:w="975" w:type="dxa"/>
            <w:tcBorders>
              <w:top w:val="nil"/>
              <w:bottom w:val="nil"/>
            </w:tcBorders>
          </w:tcPr>
          <w:p w14:paraId="337A12D9" w14:textId="77777777" w:rsidR="007F6982" w:rsidRDefault="007F6982" w:rsidP="007F6982">
            <w:pPr>
              <w:pStyle w:val="TableParagraph"/>
              <w:ind w:right="90"/>
              <w:rPr>
                <w:sz w:val="16"/>
              </w:rPr>
            </w:pPr>
            <w:r>
              <w:rPr>
                <w:sz w:val="16"/>
              </w:rPr>
              <w:t>3.19135</w:t>
            </w:r>
          </w:p>
        </w:tc>
      </w:tr>
      <w:tr w:rsidR="007F6982" w14:paraId="1FED2762" w14:textId="77777777" w:rsidTr="007F6982">
        <w:trPr>
          <w:trHeight w:val="255"/>
        </w:trPr>
        <w:tc>
          <w:tcPr>
            <w:tcW w:w="938" w:type="dxa"/>
            <w:tcBorders>
              <w:top w:val="nil"/>
              <w:bottom w:val="nil"/>
            </w:tcBorders>
          </w:tcPr>
          <w:p w14:paraId="2DEEA936" w14:textId="77777777" w:rsidR="007F6982" w:rsidRDefault="007F6982" w:rsidP="007F6982">
            <w:pPr>
              <w:pStyle w:val="TableParagraph"/>
              <w:spacing w:before="33"/>
              <w:ind w:right="96"/>
              <w:rPr>
                <w:rFonts w:ascii="Arial"/>
                <w:b/>
                <w:sz w:val="16"/>
              </w:rPr>
            </w:pPr>
            <w:r>
              <w:rPr>
                <w:rFonts w:ascii="Arial"/>
                <w:b/>
                <w:sz w:val="16"/>
              </w:rPr>
              <w:t>84</w:t>
            </w:r>
          </w:p>
        </w:tc>
        <w:tc>
          <w:tcPr>
            <w:tcW w:w="957" w:type="dxa"/>
            <w:tcBorders>
              <w:top w:val="nil"/>
              <w:bottom w:val="nil"/>
            </w:tcBorders>
          </w:tcPr>
          <w:p w14:paraId="37DE4393" w14:textId="77777777" w:rsidR="007F6982" w:rsidRDefault="007F6982" w:rsidP="007F6982">
            <w:pPr>
              <w:pStyle w:val="TableParagraph"/>
              <w:spacing w:before="35"/>
              <w:ind w:right="96"/>
              <w:rPr>
                <w:sz w:val="16"/>
              </w:rPr>
            </w:pPr>
            <w:r>
              <w:rPr>
                <w:sz w:val="16"/>
              </w:rPr>
              <w:t>0.67742</w:t>
            </w:r>
          </w:p>
        </w:tc>
        <w:tc>
          <w:tcPr>
            <w:tcW w:w="956" w:type="dxa"/>
            <w:tcBorders>
              <w:top w:val="nil"/>
              <w:bottom w:val="nil"/>
            </w:tcBorders>
          </w:tcPr>
          <w:p w14:paraId="64D338C4" w14:textId="77777777" w:rsidR="007F6982" w:rsidRDefault="007F6982" w:rsidP="007F6982">
            <w:pPr>
              <w:pStyle w:val="TableParagraph"/>
              <w:spacing w:before="35"/>
              <w:rPr>
                <w:sz w:val="16"/>
              </w:rPr>
            </w:pPr>
            <w:r>
              <w:rPr>
                <w:sz w:val="16"/>
              </w:rPr>
              <w:t>1.29171</w:t>
            </w:r>
          </w:p>
        </w:tc>
        <w:tc>
          <w:tcPr>
            <w:tcW w:w="958" w:type="dxa"/>
            <w:tcBorders>
              <w:top w:val="nil"/>
              <w:bottom w:val="nil"/>
            </w:tcBorders>
          </w:tcPr>
          <w:p w14:paraId="1635934B" w14:textId="77777777" w:rsidR="007F6982" w:rsidRDefault="007F6982" w:rsidP="007F6982">
            <w:pPr>
              <w:pStyle w:val="TableParagraph"/>
              <w:spacing w:before="35"/>
              <w:rPr>
                <w:sz w:val="16"/>
              </w:rPr>
            </w:pPr>
            <w:r>
              <w:rPr>
                <w:sz w:val="16"/>
              </w:rPr>
              <w:t>1.66320</w:t>
            </w:r>
          </w:p>
        </w:tc>
        <w:tc>
          <w:tcPr>
            <w:tcW w:w="956" w:type="dxa"/>
            <w:tcBorders>
              <w:top w:val="nil"/>
              <w:bottom w:val="nil"/>
            </w:tcBorders>
          </w:tcPr>
          <w:p w14:paraId="206060CA" w14:textId="77777777" w:rsidR="007F6982" w:rsidRDefault="007F6982" w:rsidP="007F6982">
            <w:pPr>
              <w:pStyle w:val="TableParagraph"/>
              <w:spacing w:before="35"/>
              <w:rPr>
                <w:sz w:val="16"/>
              </w:rPr>
            </w:pPr>
            <w:r>
              <w:rPr>
                <w:sz w:val="16"/>
              </w:rPr>
              <w:t>1.98861</w:t>
            </w:r>
          </w:p>
        </w:tc>
        <w:tc>
          <w:tcPr>
            <w:tcW w:w="956" w:type="dxa"/>
            <w:tcBorders>
              <w:top w:val="nil"/>
              <w:bottom w:val="nil"/>
            </w:tcBorders>
          </w:tcPr>
          <w:p w14:paraId="2C6DF63B" w14:textId="77777777" w:rsidR="007F6982" w:rsidRDefault="007F6982" w:rsidP="007F6982">
            <w:pPr>
              <w:pStyle w:val="TableParagraph"/>
              <w:spacing w:before="35"/>
              <w:ind w:right="94"/>
              <w:rPr>
                <w:sz w:val="16"/>
              </w:rPr>
            </w:pPr>
            <w:r>
              <w:rPr>
                <w:sz w:val="16"/>
              </w:rPr>
              <w:t>2.37156</w:t>
            </w:r>
          </w:p>
        </w:tc>
        <w:tc>
          <w:tcPr>
            <w:tcW w:w="958" w:type="dxa"/>
            <w:tcBorders>
              <w:top w:val="nil"/>
              <w:bottom w:val="nil"/>
            </w:tcBorders>
          </w:tcPr>
          <w:p w14:paraId="118C0EE7" w14:textId="77777777" w:rsidR="007F6982" w:rsidRDefault="007F6982" w:rsidP="007F6982">
            <w:pPr>
              <w:pStyle w:val="TableParagraph"/>
              <w:spacing w:before="35"/>
              <w:ind w:right="93"/>
              <w:rPr>
                <w:sz w:val="16"/>
              </w:rPr>
            </w:pPr>
            <w:r>
              <w:rPr>
                <w:sz w:val="16"/>
              </w:rPr>
              <w:t>2.63563</w:t>
            </w:r>
          </w:p>
        </w:tc>
        <w:tc>
          <w:tcPr>
            <w:tcW w:w="975" w:type="dxa"/>
            <w:tcBorders>
              <w:top w:val="nil"/>
              <w:bottom w:val="nil"/>
            </w:tcBorders>
          </w:tcPr>
          <w:p w14:paraId="452462C0" w14:textId="77777777" w:rsidR="007F6982" w:rsidRDefault="007F6982" w:rsidP="007F6982">
            <w:pPr>
              <w:pStyle w:val="TableParagraph"/>
              <w:spacing w:before="35"/>
              <w:ind w:right="90"/>
              <w:rPr>
                <w:sz w:val="16"/>
              </w:rPr>
            </w:pPr>
            <w:r>
              <w:rPr>
                <w:sz w:val="16"/>
              </w:rPr>
              <w:t>3.19011</w:t>
            </w:r>
          </w:p>
        </w:tc>
      </w:tr>
      <w:tr w:rsidR="007F6982" w14:paraId="629113D3" w14:textId="77777777" w:rsidTr="007F6982">
        <w:trPr>
          <w:trHeight w:val="254"/>
        </w:trPr>
        <w:tc>
          <w:tcPr>
            <w:tcW w:w="938" w:type="dxa"/>
            <w:tcBorders>
              <w:top w:val="nil"/>
              <w:bottom w:val="nil"/>
            </w:tcBorders>
          </w:tcPr>
          <w:p w14:paraId="680CA6F4" w14:textId="77777777" w:rsidR="007F6982" w:rsidRDefault="007F6982" w:rsidP="007F6982">
            <w:pPr>
              <w:pStyle w:val="TableParagraph"/>
              <w:spacing w:before="31"/>
              <w:ind w:right="96"/>
              <w:rPr>
                <w:rFonts w:ascii="Arial"/>
                <w:b/>
                <w:sz w:val="16"/>
              </w:rPr>
            </w:pPr>
            <w:r>
              <w:rPr>
                <w:rFonts w:ascii="Arial"/>
                <w:b/>
                <w:sz w:val="16"/>
              </w:rPr>
              <w:t>85</w:t>
            </w:r>
          </w:p>
        </w:tc>
        <w:tc>
          <w:tcPr>
            <w:tcW w:w="957" w:type="dxa"/>
            <w:tcBorders>
              <w:top w:val="nil"/>
              <w:bottom w:val="nil"/>
            </w:tcBorders>
          </w:tcPr>
          <w:p w14:paraId="486DBC00" w14:textId="77777777" w:rsidR="007F6982" w:rsidRDefault="007F6982" w:rsidP="007F6982">
            <w:pPr>
              <w:pStyle w:val="TableParagraph"/>
              <w:ind w:right="96"/>
              <w:rPr>
                <w:sz w:val="16"/>
              </w:rPr>
            </w:pPr>
            <w:r>
              <w:rPr>
                <w:sz w:val="16"/>
              </w:rPr>
              <w:t>0.67739</w:t>
            </w:r>
          </w:p>
        </w:tc>
        <w:tc>
          <w:tcPr>
            <w:tcW w:w="956" w:type="dxa"/>
            <w:tcBorders>
              <w:top w:val="nil"/>
              <w:bottom w:val="nil"/>
            </w:tcBorders>
          </w:tcPr>
          <w:p w14:paraId="34D23247" w14:textId="77777777" w:rsidR="007F6982" w:rsidRDefault="007F6982" w:rsidP="007F6982">
            <w:pPr>
              <w:pStyle w:val="TableParagraph"/>
              <w:rPr>
                <w:sz w:val="16"/>
              </w:rPr>
            </w:pPr>
            <w:r>
              <w:rPr>
                <w:sz w:val="16"/>
              </w:rPr>
              <w:t>1.29159</w:t>
            </w:r>
          </w:p>
        </w:tc>
        <w:tc>
          <w:tcPr>
            <w:tcW w:w="958" w:type="dxa"/>
            <w:tcBorders>
              <w:top w:val="nil"/>
              <w:bottom w:val="nil"/>
            </w:tcBorders>
          </w:tcPr>
          <w:p w14:paraId="7EDFA54E" w14:textId="77777777" w:rsidR="007F6982" w:rsidRDefault="007F6982" w:rsidP="007F6982">
            <w:pPr>
              <w:pStyle w:val="TableParagraph"/>
              <w:rPr>
                <w:sz w:val="16"/>
              </w:rPr>
            </w:pPr>
            <w:r>
              <w:rPr>
                <w:sz w:val="16"/>
              </w:rPr>
              <w:t>1.66298</w:t>
            </w:r>
          </w:p>
        </w:tc>
        <w:tc>
          <w:tcPr>
            <w:tcW w:w="956" w:type="dxa"/>
            <w:tcBorders>
              <w:top w:val="nil"/>
              <w:bottom w:val="nil"/>
            </w:tcBorders>
          </w:tcPr>
          <w:p w14:paraId="64D5A788" w14:textId="77777777" w:rsidR="007F6982" w:rsidRDefault="007F6982" w:rsidP="007F6982">
            <w:pPr>
              <w:pStyle w:val="TableParagraph"/>
              <w:rPr>
                <w:sz w:val="16"/>
              </w:rPr>
            </w:pPr>
            <w:r>
              <w:rPr>
                <w:sz w:val="16"/>
              </w:rPr>
              <w:t>1.98827</w:t>
            </w:r>
          </w:p>
        </w:tc>
        <w:tc>
          <w:tcPr>
            <w:tcW w:w="956" w:type="dxa"/>
            <w:tcBorders>
              <w:top w:val="nil"/>
              <w:bottom w:val="nil"/>
            </w:tcBorders>
          </w:tcPr>
          <w:p w14:paraId="7388F288" w14:textId="77777777" w:rsidR="007F6982" w:rsidRDefault="007F6982" w:rsidP="007F6982">
            <w:pPr>
              <w:pStyle w:val="TableParagraph"/>
              <w:ind w:right="94"/>
              <w:rPr>
                <w:sz w:val="16"/>
              </w:rPr>
            </w:pPr>
            <w:r>
              <w:rPr>
                <w:sz w:val="16"/>
              </w:rPr>
              <w:t>2.37102</w:t>
            </w:r>
          </w:p>
        </w:tc>
        <w:tc>
          <w:tcPr>
            <w:tcW w:w="958" w:type="dxa"/>
            <w:tcBorders>
              <w:top w:val="nil"/>
              <w:bottom w:val="nil"/>
            </w:tcBorders>
          </w:tcPr>
          <w:p w14:paraId="67CD3B59" w14:textId="77777777" w:rsidR="007F6982" w:rsidRDefault="007F6982" w:rsidP="007F6982">
            <w:pPr>
              <w:pStyle w:val="TableParagraph"/>
              <w:ind w:right="93"/>
              <w:rPr>
                <w:sz w:val="16"/>
              </w:rPr>
            </w:pPr>
            <w:r>
              <w:rPr>
                <w:sz w:val="16"/>
              </w:rPr>
              <w:t>2.63491</w:t>
            </w:r>
          </w:p>
        </w:tc>
        <w:tc>
          <w:tcPr>
            <w:tcW w:w="975" w:type="dxa"/>
            <w:tcBorders>
              <w:top w:val="nil"/>
              <w:bottom w:val="nil"/>
            </w:tcBorders>
          </w:tcPr>
          <w:p w14:paraId="476AAD8F" w14:textId="77777777" w:rsidR="007F6982" w:rsidRDefault="007F6982" w:rsidP="007F6982">
            <w:pPr>
              <w:pStyle w:val="TableParagraph"/>
              <w:ind w:right="90"/>
              <w:rPr>
                <w:sz w:val="16"/>
              </w:rPr>
            </w:pPr>
            <w:r>
              <w:rPr>
                <w:sz w:val="16"/>
              </w:rPr>
              <w:t>3.18890</w:t>
            </w:r>
          </w:p>
        </w:tc>
      </w:tr>
      <w:tr w:rsidR="007F6982" w14:paraId="3C646944" w14:textId="77777777" w:rsidTr="007F6982">
        <w:trPr>
          <w:trHeight w:val="254"/>
        </w:trPr>
        <w:tc>
          <w:tcPr>
            <w:tcW w:w="938" w:type="dxa"/>
            <w:tcBorders>
              <w:top w:val="nil"/>
              <w:bottom w:val="nil"/>
            </w:tcBorders>
          </w:tcPr>
          <w:p w14:paraId="72B26D6D" w14:textId="77777777" w:rsidR="007F6982" w:rsidRDefault="007F6982" w:rsidP="007F6982">
            <w:pPr>
              <w:pStyle w:val="TableParagraph"/>
              <w:spacing w:before="31"/>
              <w:ind w:right="96"/>
              <w:rPr>
                <w:rFonts w:ascii="Arial"/>
                <w:b/>
                <w:sz w:val="16"/>
              </w:rPr>
            </w:pPr>
            <w:r>
              <w:rPr>
                <w:rFonts w:ascii="Arial"/>
                <w:b/>
                <w:sz w:val="16"/>
              </w:rPr>
              <w:t>86</w:t>
            </w:r>
          </w:p>
        </w:tc>
        <w:tc>
          <w:tcPr>
            <w:tcW w:w="957" w:type="dxa"/>
            <w:tcBorders>
              <w:top w:val="nil"/>
              <w:bottom w:val="nil"/>
            </w:tcBorders>
          </w:tcPr>
          <w:p w14:paraId="421CDE64" w14:textId="77777777" w:rsidR="007F6982" w:rsidRDefault="007F6982" w:rsidP="007F6982">
            <w:pPr>
              <w:pStyle w:val="TableParagraph"/>
              <w:ind w:right="96"/>
              <w:rPr>
                <w:sz w:val="16"/>
              </w:rPr>
            </w:pPr>
            <w:r>
              <w:rPr>
                <w:sz w:val="16"/>
              </w:rPr>
              <w:t>0.67735</w:t>
            </w:r>
          </w:p>
        </w:tc>
        <w:tc>
          <w:tcPr>
            <w:tcW w:w="956" w:type="dxa"/>
            <w:tcBorders>
              <w:top w:val="nil"/>
              <w:bottom w:val="nil"/>
            </w:tcBorders>
          </w:tcPr>
          <w:p w14:paraId="688C7C77" w14:textId="77777777" w:rsidR="007F6982" w:rsidRDefault="007F6982" w:rsidP="007F6982">
            <w:pPr>
              <w:pStyle w:val="TableParagraph"/>
              <w:ind w:right="96"/>
              <w:rPr>
                <w:sz w:val="16"/>
              </w:rPr>
            </w:pPr>
            <w:r>
              <w:rPr>
                <w:sz w:val="16"/>
              </w:rPr>
              <w:t>1.29147</w:t>
            </w:r>
          </w:p>
        </w:tc>
        <w:tc>
          <w:tcPr>
            <w:tcW w:w="958" w:type="dxa"/>
            <w:tcBorders>
              <w:top w:val="nil"/>
              <w:bottom w:val="nil"/>
            </w:tcBorders>
          </w:tcPr>
          <w:p w14:paraId="708FCEC6" w14:textId="77777777" w:rsidR="007F6982" w:rsidRDefault="007F6982" w:rsidP="007F6982">
            <w:pPr>
              <w:pStyle w:val="TableParagraph"/>
              <w:rPr>
                <w:sz w:val="16"/>
              </w:rPr>
            </w:pPr>
            <w:r>
              <w:rPr>
                <w:sz w:val="16"/>
              </w:rPr>
              <w:t>1.66277</w:t>
            </w:r>
          </w:p>
        </w:tc>
        <w:tc>
          <w:tcPr>
            <w:tcW w:w="956" w:type="dxa"/>
            <w:tcBorders>
              <w:top w:val="nil"/>
              <w:bottom w:val="nil"/>
            </w:tcBorders>
          </w:tcPr>
          <w:p w14:paraId="57FC7132" w14:textId="77777777" w:rsidR="007F6982" w:rsidRDefault="007F6982" w:rsidP="007F6982">
            <w:pPr>
              <w:pStyle w:val="TableParagraph"/>
              <w:rPr>
                <w:sz w:val="16"/>
              </w:rPr>
            </w:pPr>
            <w:r>
              <w:rPr>
                <w:sz w:val="16"/>
              </w:rPr>
              <w:t>1.98793</w:t>
            </w:r>
          </w:p>
        </w:tc>
        <w:tc>
          <w:tcPr>
            <w:tcW w:w="956" w:type="dxa"/>
            <w:tcBorders>
              <w:top w:val="nil"/>
              <w:bottom w:val="nil"/>
            </w:tcBorders>
          </w:tcPr>
          <w:p w14:paraId="0A8F8154" w14:textId="77777777" w:rsidR="007F6982" w:rsidRDefault="007F6982" w:rsidP="007F6982">
            <w:pPr>
              <w:pStyle w:val="TableParagraph"/>
              <w:ind w:right="94"/>
              <w:rPr>
                <w:sz w:val="16"/>
              </w:rPr>
            </w:pPr>
            <w:r>
              <w:rPr>
                <w:sz w:val="16"/>
              </w:rPr>
              <w:t>2.37049</w:t>
            </w:r>
          </w:p>
        </w:tc>
        <w:tc>
          <w:tcPr>
            <w:tcW w:w="958" w:type="dxa"/>
            <w:tcBorders>
              <w:top w:val="nil"/>
              <w:bottom w:val="nil"/>
            </w:tcBorders>
          </w:tcPr>
          <w:p w14:paraId="3E613826" w14:textId="77777777" w:rsidR="007F6982" w:rsidRDefault="007F6982" w:rsidP="007F6982">
            <w:pPr>
              <w:pStyle w:val="TableParagraph"/>
              <w:ind w:right="93"/>
              <w:rPr>
                <w:sz w:val="16"/>
              </w:rPr>
            </w:pPr>
            <w:r>
              <w:rPr>
                <w:sz w:val="16"/>
              </w:rPr>
              <w:t>2.63421</w:t>
            </w:r>
          </w:p>
        </w:tc>
        <w:tc>
          <w:tcPr>
            <w:tcW w:w="975" w:type="dxa"/>
            <w:tcBorders>
              <w:top w:val="nil"/>
              <w:bottom w:val="nil"/>
            </w:tcBorders>
          </w:tcPr>
          <w:p w14:paraId="32B3F255" w14:textId="77777777" w:rsidR="007F6982" w:rsidRDefault="007F6982" w:rsidP="007F6982">
            <w:pPr>
              <w:pStyle w:val="TableParagraph"/>
              <w:ind w:right="90"/>
              <w:rPr>
                <w:sz w:val="16"/>
              </w:rPr>
            </w:pPr>
            <w:r>
              <w:rPr>
                <w:sz w:val="16"/>
              </w:rPr>
              <w:t>3.18772</w:t>
            </w:r>
          </w:p>
        </w:tc>
      </w:tr>
      <w:tr w:rsidR="007F6982" w14:paraId="0D15BDEC" w14:textId="77777777" w:rsidTr="007F6982">
        <w:trPr>
          <w:trHeight w:val="255"/>
        </w:trPr>
        <w:tc>
          <w:tcPr>
            <w:tcW w:w="938" w:type="dxa"/>
            <w:tcBorders>
              <w:top w:val="nil"/>
              <w:bottom w:val="nil"/>
            </w:tcBorders>
          </w:tcPr>
          <w:p w14:paraId="73272CFE" w14:textId="77777777" w:rsidR="007F6982" w:rsidRDefault="007F6982" w:rsidP="007F6982">
            <w:pPr>
              <w:pStyle w:val="TableParagraph"/>
              <w:spacing w:before="31"/>
              <w:ind w:right="96"/>
              <w:rPr>
                <w:rFonts w:ascii="Arial"/>
                <w:b/>
                <w:sz w:val="16"/>
              </w:rPr>
            </w:pPr>
            <w:r>
              <w:rPr>
                <w:rFonts w:ascii="Arial"/>
                <w:b/>
                <w:sz w:val="16"/>
              </w:rPr>
              <w:t>87</w:t>
            </w:r>
          </w:p>
        </w:tc>
        <w:tc>
          <w:tcPr>
            <w:tcW w:w="957" w:type="dxa"/>
            <w:tcBorders>
              <w:top w:val="nil"/>
              <w:bottom w:val="nil"/>
            </w:tcBorders>
          </w:tcPr>
          <w:p w14:paraId="40F5FD91" w14:textId="77777777" w:rsidR="007F6982" w:rsidRDefault="007F6982" w:rsidP="007F6982">
            <w:pPr>
              <w:pStyle w:val="TableParagraph"/>
              <w:ind w:right="96"/>
              <w:rPr>
                <w:sz w:val="16"/>
              </w:rPr>
            </w:pPr>
            <w:r>
              <w:rPr>
                <w:sz w:val="16"/>
              </w:rPr>
              <w:t>0.67732</w:t>
            </w:r>
          </w:p>
        </w:tc>
        <w:tc>
          <w:tcPr>
            <w:tcW w:w="956" w:type="dxa"/>
            <w:tcBorders>
              <w:top w:val="nil"/>
              <w:bottom w:val="nil"/>
            </w:tcBorders>
          </w:tcPr>
          <w:p w14:paraId="380D6FBB" w14:textId="77777777" w:rsidR="007F6982" w:rsidRDefault="007F6982" w:rsidP="007F6982">
            <w:pPr>
              <w:pStyle w:val="TableParagraph"/>
              <w:rPr>
                <w:sz w:val="16"/>
              </w:rPr>
            </w:pPr>
            <w:r>
              <w:rPr>
                <w:sz w:val="16"/>
              </w:rPr>
              <w:t>1.29136</w:t>
            </w:r>
          </w:p>
        </w:tc>
        <w:tc>
          <w:tcPr>
            <w:tcW w:w="958" w:type="dxa"/>
            <w:tcBorders>
              <w:top w:val="nil"/>
              <w:bottom w:val="nil"/>
            </w:tcBorders>
          </w:tcPr>
          <w:p w14:paraId="76841A6B" w14:textId="77777777" w:rsidR="007F6982" w:rsidRDefault="007F6982" w:rsidP="007F6982">
            <w:pPr>
              <w:pStyle w:val="TableParagraph"/>
              <w:rPr>
                <w:sz w:val="16"/>
              </w:rPr>
            </w:pPr>
            <w:r>
              <w:rPr>
                <w:sz w:val="16"/>
              </w:rPr>
              <w:t>1.66256</w:t>
            </w:r>
          </w:p>
        </w:tc>
        <w:tc>
          <w:tcPr>
            <w:tcW w:w="956" w:type="dxa"/>
            <w:tcBorders>
              <w:top w:val="nil"/>
              <w:bottom w:val="nil"/>
            </w:tcBorders>
          </w:tcPr>
          <w:p w14:paraId="44F671A2" w14:textId="77777777" w:rsidR="007F6982" w:rsidRDefault="007F6982" w:rsidP="007F6982">
            <w:pPr>
              <w:pStyle w:val="TableParagraph"/>
              <w:rPr>
                <w:sz w:val="16"/>
              </w:rPr>
            </w:pPr>
            <w:r>
              <w:rPr>
                <w:sz w:val="16"/>
              </w:rPr>
              <w:t>1.98761</w:t>
            </w:r>
          </w:p>
        </w:tc>
        <w:tc>
          <w:tcPr>
            <w:tcW w:w="956" w:type="dxa"/>
            <w:tcBorders>
              <w:top w:val="nil"/>
              <w:bottom w:val="nil"/>
            </w:tcBorders>
          </w:tcPr>
          <w:p w14:paraId="3D7229F2" w14:textId="77777777" w:rsidR="007F6982" w:rsidRDefault="007F6982" w:rsidP="007F6982">
            <w:pPr>
              <w:pStyle w:val="TableParagraph"/>
              <w:ind w:right="94"/>
              <w:rPr>
                <w:sz w:val="16"/>
              </w:rPr>
            </w:pPr>
            <w:r>
              <w:rPr>
                <w:sz w:val="16"/>
              </w:rPr>
              <w:t>2.36998</w:t>
            </w:r>
          </w:p>
        </w:tc>
        <w:tc>
          <w:tcPr>
            <w:tcW w:w="958" w:type="dxa"/>
            <w:tcBorders>
              <w:top w:val="nil"/>
              <w:bottom w:val="nil"/>
            </w:tcBorders>
          </w:tcPr>
          <w:p w14:paraId="5FBFF770" w14:textId="77777777" w:rsidR="007F6982" w:rsidRDefault="007F6982" w:rsidP="007F6982">
            <w:pPr>
              <w:pStyle w:val="TableParagraph"/>
              <w:ind w:right="93"/>
              <w:rPr>
                <w:sz w:val="16"/>
              </w:rPr>
            </w:pPr>
            <w:r>
              <w:rPr>
                <w:sz w:val="16"/>
              </w:rPr>
              <w:t>2.63353</w:t>
            </w:r>
          </w:p>
        </w:tc>
        <w:tc>
          <w:tcPr>
            <w:tcW w:w="975" w:type="dxa"/>
            <w:tcBorders>
              <w:top w:val="nil"/>
              <w:bottom w:val="nil"/>
            </w:tcBorders>
          </w:tcPr>
          <w:p w14:paraId="62846B50" w14:textId="77777777" w:rsidR="007F6982" w:rsidRDefault="007F6982" w:rsidP="007F6982">
            <w:pPr>
              <w:pStyle w:val="TableParagraph"/>
              <w:ind w:right="90"/>
              <w:rPr>
                <w:sz w:val="16"/>
              </w:rPr>
            </w:pPr>
            <w:r>
              <w:rPr>
                <w:sz w:val="16"/>
              </w:rPr>
              <w:t>3.18657</w:t>
            </w:r>
          </w:p>
        </w:tc>
      </w:tr>
      <w:tr w:rsidR="007F6982" w14:paraId="56717222" w14:textId="77777777" w:rsidTr="007F6982">
        <w:trPr>
          <w:trHeight w:val="255"/>
        </w:trPr>
        <w:tc>
          <w:tcPr>
            <w:tcW w:w="938" w:type="dxa"/>
            <w:tcBorders>
              <w:top w:val="nil"/>
              <w:bottom w:val="nil"/>
            </w:tcBorders>
          </w:tcPr>
          <w:p w14:paraId="1623C2C1" w14:textId="77777777" w:rsidR="007F6982" w:rsidRDefault="007F6982" w:rsidP="007F6982">
            <w:pPr>
              <w:pStyle w:val="TableParagraph"/>
              <w:spacing w:before="33"/>
              <w:ind w:right="96"/>
              <w:rPr>
                <w:rFonts w:ascii="Arial"/>
                <w:b/>
                <w:sz w:val="16"/>
              </w:rPr>
            </w:pPr>
            <w:r>
              <w:rPr>
                <w:rFonts w:ascii="Arial"/>
                <w:b/>
                <w:sz w:val="16"/>
              </w:rPr>
              <w:t>88</w:t>
            </w:r>
          </w:p>
        </w:tc>
        <w:tc>
          <w:tcPr>
            <w:tcW w:w="957" w:type="dxa"/>
            <w:tcBorders>
              <w:top w:val="nil"/>
              <w:bottom w:val="nil"/>
            </w:tcBorders>
          </w:tcPr>
          <w:p w14:paraId="74F32C8B" w14:textId="77777777" w:rsidR="007F6982" w:rsidRDefault="007F6982" w:rsidP="007F6982">
            <w:pPr>
              <w:pStyle w:val="TableParagraph"/>
              <w:spacing w:before="35"/>
              <w:ind w:right="96"/>
              <w:rPr>
                <w:sz w:val="16"/>
              </w:rPr>
            </w:pPr>
            <w:r>
              <w:rPr>
                <w:sz w:val="16"/>
              </w:rPr>
              <w:t>0.67729</w:t>
            </w:r>
          </w:p>
        </w:tc>
        <w:tc>
          <w:tcPr>
            <w:tcW w:w="956" w:type="dxa"/>
            <w:tcBorders>
              <w:top w:val="nil"/>
              <w:bottom w:val="nil"/>
            </w:tcBorders>
          </w:tcPr>
          <w:p w14:paraId="3000C6CF" w14:textId="77777777" w:rsidR="007F6982" w:rsidRDefault="007F6982" w:rsidP="007F6982">
            <w:pPr>
              <w:pStyle w:val="TableParagraph"/>
              <w:spacing w:before="35"/>
              <w:rPr>
                <w:sz w:val="16"/>
              </w:rPr>
            </w:pPr>
            <w:r>
              <w:rPr>
                <w:sz w:val="16"/>
              </w:rPr>
              <w:t>1.29125</w:t>
            </w:r>
          </w:p>
        </w:tc>
        <w:tc>
          <w:tcPr>
            <w:tcW w:w="958" w:type="dxa"/>
            <w:tcBorders>
              <w:top w:val="nil"/>
              <w:bottom w:val="nil"/>
            </w:tcBorders>
          </w:tcPr>
          <w:p w14:paraId="28D7C5D9" w14:textId="77777777" w:rsidR="007F6982" w:rsidRDefault="007F6982" w:rsidP="007F6982">
            <w:pPr>
              <w:pStyle w:val="TableParagraph"/>
              <w:spacing w:before="35"/>
              <w:rPr>
                <w:sz w:val="16"/>
              </w:rPr>
            </w:pPr>
            <w:r>
              <w:rPr>
                <w:sz w:val="16"/>
              </w:rPr>
              <w:t>1.66235</w:t>
            </w:r>
          </w:p>
        </w:tc>
        <w:tc>
          <w:tcPr>
            <w:tcW w:w="956" w:type="dxa"/>
            <w:tcBorders>
              <w:top w:val="nil"/>
              <w:bottom w:val="nil"/>
            </w:tcBorders>
          </w:tcPr>
          <w:p w14:paraId="78CDD6B7" w14:textId="77777777" w:rsidR="007F6982" w:rsidRDefault="007F6982" w:rsidP="007F6982">
            <w:pPr>
              <w:pStyle w:val="TableParagraph"/>
              <w:spacing w:before="35"/>
              <w:rPr>
                <w:sz w:val="16"/>
              </w:rPr>
            </w:pPr>
            <w:r>
              <w:rPr>
                <w:sz w:val="16"/>
              </w:rPr>
              <w:t>1.98729</w:t>
            </w:r>
          </w:p>
        </w:tc>
        <w:tc>
          <w:tcPr>
            <w:tcW w:w="956" w:type="dxa"/>
            <w:tcBorders>
              <w:top w:val="nil"/>
              <w:bottom w:val="nil"/>
            </w:tcBorders>
          </w:tcPr>
          <w:p w14:paraId="0BB3363A" w14:textId="77777777" w:rsidR="007F6982" w:rsidRDefault="007F6982" w:rsidP="007F6982">
            <w:pPr>
              <w:pStyle w:val="TableParagraph"/>
              <w:spacing w:before="35"/>
              <w:ind w:right="94"/>
              <w:rPr>
                <w:sz w:val="16"/>
              </w:rPr>
            </w:pPr>
            <w:r>
              <w:rPr>
                <w:sz w:val="16"/>
              </w:rPr>
              <w:t>2.36947</w:t>
            </w:r>
          </w:p>
        </w:tc>
        <w:tc>
          <w:tcPr>
            <w:tcW w:w="958" w:type="dxa"/>
            <w:tcBorders>
              <w:top w:val="nil"/>
              <w:bottom w:val="nil"/>
            </w:tcBorders>
          </w:tcPr>
          <w:p w14:paraId="7533F967" w14:textId="77777777" w:rsidR="007F6982" w:rsidRDefault="007F6982" w:rsidP="007F6982">
            <w:pPr>
              <w:pStyle w:val="TableParagraph"/>
              <w:spacing w:before="35"/>
              <w:ind w:right="93"/>
              <w:rPr>
                <w:sz w:val="16"/>
              </w:rPr>
            </w:pPr>
            <w:r>
              <w:rPr>
                <w:sz w:val="16"/>
              </w:rPr>
              <w:t>2.63286</w:t>
            </w:r>
          </w:p>
        </w:tc>
        <w:tc>
          <w:tcPr>
            <w:tcW w:w="975" w:type="dxa"/>
            <w:tcBorders>
              <w:top w:val="nil"/>
              <w:bottom w:val="nil"/>
            </w:tcBorders>
          </w:tcPr>
          <w:p w14:paraId="65F3D64F" w14:textId="77777777" w:rsidR="007F6982" w:rsidRDefault="007F6982" w:rsidP="007F6982">
            <w:pPr>
              <w:pStyle w:val="TableParagraph"/>
              <w:spacing w:before="35"/>
              <w:ind w:right="90"/>
              <w:rPr>
                <w:sz w:val="16"/>
              </w:rPr>
            </w:pPr>
            <w:r>
              <w:rPr>
                <w:sz w:val="16"/>
              </w:rPr>
              <w:t>3.18544</w:t>
            </w:r>
          </w:p>
        </w:tc>
      </w:tr>
      <w:tr w:rsidR="007F6982" w14:paraId="460DFEC5" w14:textId="77777777" w:rsidTr="007F6982">
        <w:trPr>
          <w:trHeight w:val="254"/>
        </w:trPr>
        <w:tc>
          <w:tcPr>
            <w:tcW w:w="938" w:type="dxa"/>
            <w:tcBorders>
              <w:top w:val="nil"/>
              <w:bottom w:val="nil"/>
            </w:tcBorders>
          </w:tcPr>
          <w:p w14:paraId="59346F99" w14:textId="77777777" w:rsidR="007F6982" w:rsidRDefault="007F6982" w:rsidP="007F6982">
            <w:pPr>
              <w:pStyle w:val="TableParagraph"/>
              <w:spacing w:before="31"/>
              <w:ind w:right="96"/>
              <w:rPr>
                <w:rFonts w:ascii="Arial"/>
                <w:b/>
                <w:sz w:val="16"/>
              </w:rPr>
            </w:pPr>
            <w:r>
              <w:rPr>
                <w:rFonts w:ascii="Arial"/>
                <w:b/>
                <w:sz w:val="16"/>
              </w:rPr>
              <w:t>89</w:t>
            </w:r>
          </w:p>
        </w:tc>
        <w:tc>
          <w:tcPr>
            <w:tcW w:w="957" w:type="dxa"/>
            <w:tcBorders>
              <w:top w:val="nil"/>
              <w:bottom w:val="nil"/>
            </w:tcBorders>
          </w:tcPr>
          <w:p w14:paraId="4BAA13FA" w14:textId="77777777" w:rsidR="007F6982" w:rsidRDefault="007F6982" w:rsidP="007F6982">
            <w:pPr>
              <w:pStyle w:val="TableParagraph"/>
              <w:ind w:right="96"/>
              <w:rPr>
                <w:sz w:val="16"/>
              </w:rPr>
            </w:pPr>
            <w:r>
              <w:rPr>
                <w:sz w:val="16"/>
              </w:rPr>
              <w:t>0.67726</w:t>
            </w:r>
          </w:p>
        </w:tc>
        <w:tc>
          <w:tcPr>
            <w:tcW w:w="956" w:type="dxa"/>
            <w:tcBorders>
              <w:top w:val="nil"/>
              <w:bottom w:val="nil"/>
            </w:tcBorders>
          </w:tcPr>
          <w:p w14:paraId="56CD3E07" w14:textId="77777777" w:rsidR="007F6982" w:rsidRDefault="007F6982" w:rsidP="007F6982">
            <w:pPr>
              <w:pStyle w:val="TableParagraph"/>
              <w:rPr>
                <w:sz w:val="16"/>
              </w:rPr>
            </w:pPr>
            <w:r>
              <w:rPr>
                <w:sz w:val="16"/>
              </w:rPr>
              <w:t>1.29114</w:t>
            </w:r>
          </w:p>
        </w:tc>
        <w:tc>
          <w:tcPr>
            <w:tcW w:w="958" w:type="dxa"/>
            <w:tcBorders>
              <w:top w:val="nil"/>
              <w:bottom w:val="nil"/>
            </w:tcBorders>
          </w:tcPr>
          <w:p w14:paraId="1AD17514" w14:textId="77777777" w:rsidR="007F6982" w:rsidRDefault="007F6982" w:rsidP="007F6982">
            <w:pPr>
              <w:pStyle w:val="TableParagraph"/>
              <w:rPr>
                <w:sz w:val="16"/>
              </w:rPr>
            </w:pPr>
            <w:r>
              <w:rPr>
                <w:sz w:val="16"/>
              </w:rPr>
              <w:t>1.66216</w:t>
            </w:r>
          </w:p>
        </w:tc>
        <w:tc>
          <w:tcPr>
            <w:tcW w:w="956" w:type="dxa"/>
            <w:tcBorders>
              <w:top w:val="nil"/>
              <w:bottom w:val="nil"/>
            </w:tcBorders>
          </w:tcPr>
          <w:p w14:paraId="70852E45" w14:textId="77777777" w:rsidR="007F6982" w:rsidRDefault="007F6982" w:rsidP="007F6982">
            <w:pPr>
              <w:pStyle w:val="TableParagraph"/>
              <w:rPr>
                <w:sz w:val="16"/>
              </w:rPr>
            </w:pPr>
            <w:r>
              <w:rPr>
                <w:sz w:val="16"/>
              </w:rPr>
              <w:t>1.98698</w:t>
            </w:r>
          </w:p>
        </w:tc>
        <w:tc>
          <w:tcPr>
            <w:tcW w:w="956" w:type="dxa"/>
            <w:tcBorders>
              <w:top w:val="nil"/>
              <w:bottom w:val="nil"/>
            </w:tcBorders>
          </w:tcPr>
          <w:p w14:paraId="404CFB23" w14:textId="77777777" w:rsidR="007F6982" w:rsidRDefault="007F6982" w:rsidP="007F6982">
            <w:pPr>
              <w:pStyle w:val="TableParagraph"/>
              <w:ind w:right="94"/>
              <w:rPr>
                <w:sz w:val="16"/>
              </w:rPr>
            </w:pPr>
            <w:r>
              <w:rPr>
                <w:sz w:val="16"/>
              </w:rPr>
              <w:t>2.36898</w:t>
            </w:r>
          </w:p>
        </w:tc>
        <w:tc>
          <w:tcPr>
            <w:tcW w:w="958" w:type="dxa"/>
            <w:tcBorders>
              <w:top w:val="nil"/>
              <w:bottom w:val="nil"/>
            </w:tcBorders>
          </w:tcPr>
          <w:p w14:paraId="644B411C" w14:textId="77777777" w:rsidR="007F6982" w:rsidRDefault="007F6982" w:rsidP="007F6982">
            <w:pPr>
              <w:pStyle w:val="TableParagraph"/>
              <w:ind w:right="93"/>
              <w:rPr>
                <w:sz w:val="16"/>
              </w:rPr>
            </w:pPr>
            <w:r>
              <w:rPr>
                <w:sz w:val="16"/>
              </w:rPr>
              <w:t>2.63220</w:t>
            </w:r>
          </w:p>
        </w:tc>
        <w:tc>
          <w:tcPr>
            <w:tcW w:w="975" w:type="dxa"/>
            <w:tcBorders>
              <w:top w:val="nil"/>
              <w:bottom w:val="nil"/>
            </w:tcBorders>
          </w:tcPr>
          <w:p w14:paraId="360DAF61" w14:textId="77777777" w:rsidR="007F6982" w:rsidRDefault="007F6982" w:rsidP="007F6982">
            <w:pPr>
              <w:pStyle w:val="TableParagraph"/>
              <w:ind w:right="90"/>
              <w:rPr>
                <w:sz w:val="16"/>
              </w:rPr>
            </w:pPr>
            <w:r>
              <w:rPr>
                <w:sz w:val="16"/>
              </w:rPr>
              <w:t>3.18434</w:t>
            </w:r>
          </w:p>
        </w:tc>
      </w:tr>
      <w:tr w:rsidR="007F6982" w14:paraId="02800398" w14:textId="77777777" w:rsidTr="007F6982">
        <w:trPr>
          <w:trHeight w:val="254"/>
        </w:trPr>
        <w:tc>
          <w:tcPr>
            <w:tcW w:w="938" w:type="dxa"/>
            <w:tcBorders>
              <w:top w:val="nil"/>
              <w:bottom w:val="nil"/>
            </w:tcBorders>
          </w:tcPr>
          <w:p w14:paraId="21F39FF0" w14:textId="77777777" w:rsidR="007F6982" w:rsidRDefault="007F6982" w:rsidP="007F6982">
            <w:pPr>
              <w:pStyle w:val="TableParagraph"/>
              <w:spacing w:before="32"/>
              <w:ind w:right="96"/>
              <w:rPr>
                <w:rFonts w:ascii="Arial"/>
                <w:b/>
                <w:sz w:val="16"/>
              </w:rPr>
            </w:pPr>
            <w:r>
              <w:rPr>
                <w:rFonts w:ascii="Arial"/>
                <w:b/>
                <w:sz w:val="16"/>
              </w:rPr>
              <w:t>90</w:t>
            </w:r>
          </w:p>
        </w:tc>
        <w:tc>
          <w:tcPr>
            <w:tcW w:w="957" w:type="dxa"/>
            <w:tcBorders>
              <w:top w:val="nil"/>
              <w:bottom w:val="nil"/>
            </w:tcBorders>
          </w:tcPr>
          <w:p w14:paraId="1A4B81E6" w14:textId="77777777" w:rsidR="007F6982" w:rsidRDefault="007F6982" w:rsidP="007F6982">
            <w:pPr>
              <w:pStyle w:val="TableParagraph"/>
              <w:ind w:right="96"/>
              <w:rPr>
                <w:sz w:val="16"/>
              </w:rPr>
            </w:pPr>
            <w:r>
              <w:rPr>
                <w:sz w:val="16"/>
              </w:rPr>
              <w:t>0.67723</w:t>
            </w:r>
          </w:p>
        </w:tc>
        <w:tc>
          <w:tcPr>
            <w:tcW w:w="956" w:type="dxa"/>
            <w:tcBorders>
              <w:top w:val="nil"/>
              <w:bottom w:val="nil"/>
            </w:tcBorders>
          </w:tcPr>
          <w:p w14:paraId="5DC30183" w14:textId="77777777" w:rsidR="007F6982" w:rsidRDefault="007F6982" w:rsidP="007F6982">
            <w:pPr>
              <w:pStyle w:val="TableParagraph"/>
              <w:rPr>
                <w:sz w:val="16"/>
              </w:rPr>
            </w:pPr>
            <w:r>
              <w:rPr>
                <w:sz w:val="16"/>
              </w:rPr>
              <w:t>1.29103</w:t>
            </w:r>
          </w:p>
        </w:tc>
        <w:tc>
          <w:tcPr>
            <w:tcW w:w="958" w:type="dxa"/>
            <w:tcBorders>
              <w:top w:val="nil"/>
              <w:bottom w:val="nil"/>
            </w:tcBorders>
          </w:tcPr>
          <w:p w14:paraId="1D1DD7D5" w14:textId="77777777" w:rsidR="007F6982" w:rsidRDefault="007F6982" w:rsidP="007F6982">
            <w:pPr>
              <w:pStyle w:val="TableParagraph"/>
              <w:rPr>
                <w:sz w:val="16"/>
              </w:rPr>
            </w:pPr>
            <w:r>
              <w:rPr>
                <w:sz w:val="16"/>
              </w:rPr>
              <w:t>1.66196</w:t>
            </w:r>
          </w:p>
        </w:tc>
        <w:tc>
          <w:tcPr>
            <w:tcW w:w="956" w:type="dxa"/>
            <w:tcBorders>
              <w:top w:val="nil"/>
              <w:bottom w:val="nil"/>
            </w:tcBorders>
          </w:tcPr>
          <w:p w14:paraId="1CEDC6AB" w14:textId="77777777" w:rsidR="007F6982" w:rsidRDefault="007F6982" w:rsidP="007F6982">
            <w:pPr>
              <w:pStyle w:val="TableParagraph"/>
              <w:rPr>
                <w:sz w:val="16"/>
              </w:rPr>
            </w:pPr>
            <w:r>
              <w:rPr>
                <w:sz w:val="16"/>
              </w:rPr>
              <w:t>1.98667</w:t>
            </w:r>
          </w:p>
        </w:tc>
        <w:tc>
          <w:tcPr>
            <w:tcW w:w="956" w:type="dxa"/>
            <w:tcBorders>
              <w:top w:val="nil"/>
              <w:bottom w:val="nil"/>
            </w:tcBorders>
          </w:tcPr>
          <w:p w14:paraId="68EB621D" w14:textId="77777777" w:rsidR="007F6982" w:rsidRDefault="007F6982" w:rsidP="007F6982">
            <w:pPr>
              <w:pStyle w:val="TableParagraph"/>
              <w:ind w:right="94"/>
              <w:rPr>
                <w:sz w:val="16"/>
              </w:rPr>
            </w:pPr>
            <w:r>
              <w:rPr>
                <w:sz w:val="16"/>
              </w:rPr>
              <w:t>2.36850</w:t>
            </w:r>
          </w:p>
        </w:tc>
        <w:tc>
          <w:tcPr>
            <w:tcW w:w="958" w:type="dxa"/>
            <w:tcBorders>
              <w:top w:val="nil"/>
              <w:bottom w:val="nil"/>
            </w:tcBorders>
          </w:tcPr>
          <w:p w14:paraId="291FE421" w14:textId="77777777" w:rsidR="007F6982" w:rsidRDefault="007F6982" w:rsidP="007F6982">
            <w:pPr>
              <w:pStyle w:val="TableParagraph"/>
              <w:ind w:right="93"/>
              <w:rPr>
                <w:sz w:val="16"/>
              </w:rPr>
            </w:pPr>
            <w:r>
              <w:rPr>
                <w:sz w:val="16"/>
              </w:rPr>
              <w:t>2.63157</w:t>
            </w:r>
          </w:p>
        </w:tc>
        <w:tc>
          <w:tcPr>
            <w:tcW w:w="975" w:type="dxa"/>
            <w:tcBorders>
              <w:top w:val="nil"/>
              <w:bottom w:val="nil"/>
            </w:tcBorders>
          </w:tcPr>
          <w:p w14:paraId="477F878D" w14:textId="77777777" w:rsidR="007F6982" w:rsidRDefault="007F6982" w:rsidP="007F6982">
            <w:pPr>
              <w:pStyle w:val="TableParagraph"/>
              <w:ind w:right="90"/>
              <w:rPr>
                <w:sz w:val="16"/>
              </w:rPr>
            </w:pPr>
            <w:r>
              <w:rPr>
                <w:sz w:val="16"/>
              </w:rPr>
              <w:t>3.18327</w:t>
            </w:r>
          </w:p>
        </w:tc>
      </w:tr>
      <w:tr w:rsidR="007F6982" w14:paraId="09BB72ED" w14:textId="77777777" w:rsidTr="007F6982">
        <w:trPr>
          <w:trHeight w:val="255"/>
        </w:trPr>
        <w:tc>
          <w:tcPr>
            <w:tcW w:w="938" w:type="dxa"/>
            <w:tcBorders>
              <w:top w:val="nil"/>
              <w:bottom w:val="nil"/>
            </w:tcBorders>
          </w:tcPr>
          <w:p w14:paraId="041689C2" w14:textId="77777777" w:rsidR="007F6982" w:rsidRDefault="007F6982" w:rsidP="007F6982">
            <w:pPr>
              <w:pStyle w:val="TableParagraph"/>
              <w:spacing w:before="31"/>
              <w:ind w:right="96"/>
              <w:rPr>
                <w:rFonts w:ascii="Arial"/>
                <w:b/>
                <w:sz w:val="16"/>
              </w:rPr>
            </w:pPr>
            <w:r>
              <w:rPr>
                <w:rFonts w:ascii="Arial"/>
                <w:b/>
                <w:sz w:val="16"/>
              </w:rPr>
              <w:t>91</w:t>
            </w:r>
          </w:p>
        </w:tc>
        <w:tc>
          <w:tcPr>
            <w:tcW w:w="957" w:type="dxa"/>
            <w:tcBorders>
              <w:top w:val="nil"/>
              <w:bottom w:val="nil"/>
            </w:tcBorders>
          </w:tcPr>
          <w:p w14:paraId="6FAF790B" w14:textId="77777777" w:rsidR="007F6982" w:rsidRDefault="007F6982" w:rsidP="007F6982">
            <w:pPr>
              <w:pStyle w:val="TableParagraph"/>
              <w:ind w:right="96"/>
              <w:rPr>
                <w:sz w:val="16"/>
              </w:rPr>
            </w:pPr>
            <w:r>
              <w:rPr>
                <w:sz w:val="16"/>
              </w:rPr>
              <w:t>0.67720</w:t>
            </w:r>
          </w:p>
        </w:tc>
        <w:tc>
          <w:tcPr>
            <w:tcW w:w="956" w:type="dxa"/>
            <w:tcBorders>
              <w:top w:val="nil"/>
              <w:bottom w:val="nil"/>
            </w:tcBorders>
          </w:tcPr>
          <w:p w14:paraId="39C39A37" w14:textId="77777777" w:rsidR="007F6982" w:rsidRDefault="007F6982" w:rsidP="007F6982">
            <w:pPr>
              <w:pStyle w:val="TableParagraph"/>
              <w:rPr>
                <w:sz w:val="16"/>
              </w:rPr>
            </w:pPr>
            <w:r>
              <w:rPr>
                <w:sz w:val="16"/>
              </w:rPr>
              <w:t>1.29092</w:t>
            </w:r>
          </w:p>
        </w:tc>
        <w:tc>
          <w:tcPr>
            <w:tcW w:w="958" w:type="dxa"/>
            <w:tcBorders>
              <w:top w:val="nil"/>
              <w:bottom w:val="nil"/>
            </w:tcBorders>
          </w:tcPr>
          <w:p w14:paraId="20000B05" w14:textId="77777777" w:rsidR="007F6982" w:rsidRDefault="007F6982" w:rsidP="007F6982">
            <w:pPr>
              <w:pStyle w:val="TableParagraph"/>
              <w:rPr>
                <w:sz w:val="16"/>
              </w:rPr>
            </w:pPr>
            <w:r>
              <w:rPr>
                <w:sz w:val="16"/>
              </w:rPr>
              <w:t>1.66177</w:t>
            </w:r>
          </w:p>
        </w:tc>
        <w:tc>
          <w:tcPr>
            <w:tcW w:w="956" w:type="dxa"/>
            <w:tcBorders>
              <w:top w:val="nil"/>
              <w:bottom w:val="nil"/>
            </w:tcBorders>
          </w:tcPr>
          <w:p w14:paraId="3CB38CE4" w14:textId="77777777" w:rsidR="007F6982" w:rsidRDefault="007F6982" w:rsidP="007F6982">
            <w:pPr>
              <w:pStyle w:val="TableParagraph"/>
              <w:rPr>
                <w:sz w:val="16"/>
              </w:rPr>
            </w:pPr>
            <w:r>
              <w:rPr>
                <w:sz w:val="16"/>
              </w:rPr>
              <w:t>1.98638</w:t>
            </w:r>
          </w:p>
        </w:tc>
        <w:tc>
          <w:tcPr>
            <w:tcW w:w="956" w:type="dxa"/>
            <w:tcBorders>
              <w:top w:val="nil"/>
              <w:bottom w:val="nil"/>
            </w:tcBorders>
          </w:tcPr>
          <w:p w14:paraId="4F30EB02" w14:textId="77777777" w:rsidR="007F6982" w:rsidRDefault="007F6982" w:rsidP="007F6982">
            <w:pPr>
              <w:pStyle w:val="TableParagraph"/>
              <w:ind w:right="94"/>
              <w:rPr>
                <w:sz w:val="16"/>
              </w:rPr>
            </w:pPr>
            <w:r>
              <w:rPr>
                <w:sz w:val="16"/>
              </w:rPr>
              <w:t>2.36803</w:t>
            </w:r>
          </w:p>
        </w:tc>
        <w:tc>
          <w:tcPr>
            <w:tcW w:w="958" w:type="dxa"/>
            <w:tcBorders>
              <w:top w:val="nil"/>
              <w:bottom w:val="nil"/>
            </w:tcBorders>
          </w:tcPr>
          <w:p w14:paraId="22B47FF3" w14:textId="77777777" w:rsidR="007F6982" w:rsidRDefault="007F6982" w:rsidP="007F6982">
            <w:pPr>
              <w:pStyle w:val="TableParagraph"/>
              <w:ind w:right="93"/>
              <w:rPr>
                <w:sz w:val="16"/>
              </w:rPr>
            </w:pPr>
            <w:r>
              <w:rPr>
                <w:sz w:val="16"/>
              </w:rPr>
              <w:t>2.63094</w:t>
            </w:r>
          </w:p>
        </w:tc>
        <w:tc>
          <w:tcPr>
            <w:tcW w:w="975" w:type="dxa"/>
            <w:tcBorders>
              <w:top w:val="nil"/>
              <w:bottom w:val="nil"/>
            </w:tcBorders>
          </w:tcPr>
          <w:p w14:paraId="019D470D" w14:textId="77777777" w:rsidR="007F6982" w:rsidRDefault="007F6982" w:rsidP="007F6982">
            <w:pPr>
              <w:pStyle w:val="TableParagraph"/>
              <w:ind w:right="90"/>
              <w:rPr>
                <w:sz w:val="16"/>
              </w:rPr>
            </w:pPr>
            <w:r>
              <w:rPr>
                <w:sz w:val="16"/>
              </w:rPr>
              <w:t>3.18222</w:t>
            </w:r>
          </w:p>
        </w:tc>
      </w:tr>
      <w:tr w:rsidR="007F6982" w14:paraId="1DBD8007" w14:textId="77777777" w:rsidTr="007F6982">
        <w:trPr>
          <w:trHeight w:val="255"/>
        </w:trPr>
        <w:tc>
          <w:tcPr>
            <w:tcW w:w="938" w:type="dxa"/>
            <w:tcBorders>
              <w:top w:val="nil"/>
              <w:bottom w:val="nil"/>
            </w:tcBorders>
          </w:tcPr>
          <w:p w14:paraId="7734A039" w14:textId="77777777" w:rsidR="007F6982" w:rsidRDefault="007F6982" w:rsidP="007F6982">
            <w:pPr>
              <w:pStyle w:val="TableParagraph"/>
              <w:spacing w:before="33"/>
              <w:ind w:right="96"/>
              <w:rPr>
                <w:rFonts w:ascii="Arial"/>
                <w:b/>
                <w:sz w:val="16"/>
              </w:rPr>
            </w:pPr>
            <w:r>
              <w:rPr>
                <w:rFonts w:ascii="Arial"/>
                <w:b/>
                <w:sz w:val="16"/>
              </w:rPr>
              <w:t>92</w:t>
            </w:r>
          </w:p>
        </w:tc>
        <w:tc>
          <w:tcPr>
            <w:tcW w:w="957" w:type="dxa"/>
            <w:tcBorders>
              <w:top w:val="nil"/>
              <w:bottom w:val="nil"/>
            </w:tcBorders>
          </w:tcPr>
          <w:p w14:paraId="38F3A3E8" w14:textId="77777777" w:rsidR="007F6982" w:rsidRDefault="007F6982" w:rsidP="007F6982">
            <w:pPr>
              <w:pStyle w:val="TableParagraph"/>
              <w:spacing w:before="35"/>
              <w:ind w:right="96"/>
              <w:rPr>
                <w:sz w:val="16"/>
              </w:rPr>
            </w:pPr>
            <w:r>
              <w:rPr>
                <w:sz w:val="16"/>
              </w:rPr>
              <w:t>0.67717</w:t>
            </w:r>
          </w:p>
        </w:tc>
        <w:tc>
          <w:tcPr>
            <w:tcW w:w="956" w:type="dxa"/>
            <w:tcBorders>
              <w:top w:val="nil"/>
              <w:bottom w:val="nil"/>
            </w:tcBorders>
          </w:tcPr>
          <w:p w14:paraId="75E3BA71" w14:textId="77777777" w:rsidR="007F6982" w:rsidRDefault="007F6982" w:rsidP="007F6982">
            <w:pPr>
              <w:pStyle w:val="TableParagraph"/>
              <w:spacing w:before="35"/>
              <w:rPr>
                <w:sz w:val="16"/>
              </w:rPr>
            </w:pPr>
            <w:r>
              <w:rPr>
                <w:sz w:val="16"/>
              </w:rPr>
              <w:t>1.29082</w:t>
            </w:r>
          </w:p>
        </w:tc>
        <w:tc>
          <w:tcPr>
            <w:tcW w:w="958" w:type="dxa"/>
            <w:tcBorders>
              <w:top w:val="nil"/>
              <w:bottom w:val="nil"/>
            </w:tcBorders>
          </w:tcPr>
          <w:p w14:paraId="3C7485F9" w14:textId="77777777" w:rsidR="007F6982" w:rsidRDefault="007F6982" w:rsidP="007F6982">
            <w:pPr>
              <w:pStyle w:val="TableParagraph"/>
              <w:spacing w:before="35"/>
              <w:rPr>
                <w:sz w:val="16"/>
              </w:rPr>
            </w:pPr>
            <w:r>
              <w:rPr>
                <w:sz w:val="16"/>
              </w:rPr>
              <w:t>1.66159</w:t>
            </w:r>
          </w:p>
        </w:tc>
        <w:tc>
          <w:tcPr>
            <w:tcW w:w="956" w:type="dxa"/>
            <w:tcBorders>
              <w:top w:val="nil"/>
              <w:bottom w:val="nil"/>
            </w:tcBorders>
          </w:tcPr>
          <w:p w14:paraId="5D448449" w14:textId="77777777" w:rsidR="007F6982" w:rsidRDefault="007F6982" w:rsidP="007F6982">
            <w:pPr>
              <w:pStyle w:val="TableParagraph"/>
              <w:spacing w:before="35"/>
              <w:rPr>
                <w:sz w:val="16"/>
              </w:rPr>
            </w:pPr>
            <w:r>
              <w:rPr>
                <w:sz w:val="16"/>
              </w:rPr>
              <w:t>1.98609</w:t>
            </w:r>
          </w:p>
        </w:tc>
        <w:tc>
          <w:tcPr>
            <w:tcW w:w="956" w:type="dxa"/>
            <w:tcBorders>
              <w:top w:val="nil"/>
              <w:bottom w:val="nil"/>
            </w:tcBorders>
          </w:tcPr>
          <w:p w14:paraId="2893D4C4" w14:textId="77777777" w:rsidR="007F6982" w:rsidRDefault="007F6982" w:rsidP="007F6982">
            <w:pPr>
              <w:pStyle w:val="TableParagraph"/>
              <w:spacing w:before="35"/>
              <w:ind w:right="94"/>
              <w:rPr>
                <w:sz w:val="16"/>
              </w:rPr>
            </w:pPr>
            <w:r>
              <w:rPr>
                <w:sz w:val="16"/>
              </w:rPr>
              <w:t>2.36757</w:t>
            </w:r>
          </w:p>
        </w:tc>
        <w:tc>
          <w:tcPr>
            <w:tcW w:w="958" w:type="dxa"/>
            <w:tcBorders>
              <w:top w:val="nil"/>
              <w:bottom w:val="nil"/>
            </w:tcBorders>
          </w:tcPr>
          <w:p w14:paraId="4A561A6D" w14:textId="77777777" w:rsidR="007F6982" w:rsidRDefault="007F6982" w:rsidP="007F6982">
            <w:pPr>
              <w:pStyle w:val="TableParagraph"/>
              <w:spacing w:before="35"/>
              <w:ind w:right="93"/>
              <w:rPr>
                <w:sz w:val="16"/>
              </w:rPr>
            </w:pPr>
            <w:r>
              <w:rPr>
                <w:sz w:val="16"/>
              </w:rPr>
              <w:t>2.63033</w:t>
            </w:r>
          </w:p>
        </w:tc>
        <w:tc>
          <w:tcPr>
            <w:tcW w:w="975" w:type="dxa"/>
            <w:tcBorders>
              <w:top w:val="nil"/>
              <w:bottom w:val="nil"/>
            </w:tcBorders>
          </w:tcPr>
          <w:p w14:paraId="64409C6A" w14:textId="77777777" w:rsidR="007F6982" w:rsidRDefault="007F6982" w:rsidP="007F6982">
            <w:pPr>
              <w:pStyle w:val="TableParagraph"/>
              <w:spacing w:before="35"/>
              <w:ind w:right="90"/>
              <w:rPr>
                <w:sz w:val="16"/>
              </w:rPr>
            </w:pPr>
            <w:r>
              <w:rPr>
                <w:sz w:val="16"/>
              </w:rPr>
              <w:t>3.18119</w:t>
            </w:r>
          </w:p>
        </w:tc>
      </w:tr>
      <w:tr w:rsidR="007F6982" w14:paraId="7C72865C" w14:textId="77777777" w:rsidTr="007F6982">
        <w:trPr>
          <w:trHeight w:val="254"/>
        </w:trPr>
        <w:tc>
          <w:tcPr>
            <w:tcW w:w="938" w:type="dxa"/>
            <w:tcBorders>
              <w:top w:val="nil"/>
              <w:bottom w:val="nil"/>
            </w:tcBorders>
          </w:tcPr>
          <w:p w14:paraId="09E54724" w14:textId="77777777" w:rsidR="007F6982" w:rsidRDefault="007F6982" w:rsidP="007F6982">
            <w:pPr>
              <w:pStyle w:val="TableParagraph"/>
              <w:spacing w:before="31"/>
              <w:ind w:right="96"/>
              <w:rPr>
                <w:rFonts w:ascii="Arial"/>
                <w:b/>
                <w:sz w:val="16"/>
              </w:rPr>
            </w:pPr>
            <w:r>
              <w:rPr>
                <w:rFonts w:ascii="Arial"/>
                <w:b/>
                <w:sz w:val="16"/>
              </w:rPr>
              <w:t>93</w:t>
            </w:r>
          </w:p>
        </w:tc>
        <w:tc>
          <w:tcPr>
            <w:tcW w:w="957" w:type="dxa"/>
            <w:tcBorders>
              <w:top w:val="nil"/>
              <w:bottom w:val="nil"/>
            </w:tcBorders>
          </w:tcPr>
          <w:p w14:paraId="3BE6E534" w14:textId="77777777" w:rsidR="007F6982" w:rsidRDefault="007F6982" w:rsidP="007F6982">
            <w:pPr>
              <w:pStyle w:val="TableParagraph"/>
              <w:ind w:right="96"/>
              <w:rPr>
                <w:sz w:val="16"/>
              </w:rPr>
            </w:pPr>
            <w:r>
              <w:rPr>
                <w:sz w:val="16"/>
              </w:rPr>
              <w:t>0.67714</w:t>
            </w:r>
          </w:p>
        </w:tc>
        <w:tc>
          <w:tcPr>
            <w:tcW w:w="956" w:type="dxa"/>
            <w:tcBorders>
              <w:top w:val="nil"/>
              <w:bottom w:val="nil"/>
            </w:tcBorders>
          </w:tcPr>
          <w:p w14:paraId="23F3CD6A" w14:textId="77777777" w:rsidR="007F6982" w:rsidRDefault="007F6982" w:rsidP="007F6982">
            <w:pPr>
              <w:pStyle w:val="TableParagraph"/>
              <w:rPr>
                <w:sz w:val="16"/>
              </w:rPr>
            </w:pPr>
            <w:r>
              <w:rPr>
                <w:sz w:val="16"/>
              </w:rPr>
              <w:t>1.29072</w:t>
            </w:r>
          </w:p>
        </w:tc>
        <w:tc>
          <w:tcPr>
            <w:tcW w:w="958" w:type="dxa"/>
            <w:tcBorders>
              <w:top w:val="nil"/>
              <w:bottom w:val="nil"/>
            </w:tcBorders>
          </w:tcPr>
          <w:p w14:paraId="5B1C26F6" w14:textId="77777777" w:rsidR="007F6982" w:rsidRDefault="007F6982" w:rsidP="007F6982">
            <w:pPr>
              <w:pStyle w:val="TableParagraph"/>
              <w:rPr>
                <w:sz w:val="16"/>
              </w:rPr>
            </w:pPr>
            <w:r>
              <w:rPr>
                <w:sz w:val="16"/>
              </w:rPr>
              <w:t>1.66140</w:t>
            </w:r>
          </w:p>
        </w:tc>
        <w:tc>
          <w:tcPr>
            <w:tcW w:w="956" w:type="dxa"/>
            <w:tcBorders>
              <w:top w:val="nil"/>
              <w:bottom w:val="nil"/>
            </w:tcBorders>
          </w:tcPr>
          <w:p w14:paraId="620F81D5" w14:textId="77777777" w:rsidR="007F6982" w:rsidRDefault="007F6982" w:rsidP="007F6982">
            <w:pPr>
              <w:pStyle w:val="TableParagraph"/>
              <w:rPr>
                <w:sz w:val="16"/>
              </w:rPr>
            </w:pPr>
            <w:r>
              <w:rPr>
                <w:sz w:val="16"/>
              </w:rPr>
              <w:t>1.98580</w:t>
            </w:r>
          </w:p>
        </w:tc>
        <w:tc>
          <w:tcPr>
            <w:tcW w:w="956" w:type="dxa"/>
            <w:tcBorders>
              <w:top w:val="nil"/>
              <w:bottom w:val="nil"/>
            </w:tcBorders>
          </w:tcPr>
          <w:p w14:paraId="07F4B9C0" w14:textId="77777777" w:rsidR="007F6982" w:rsidRDefault="007F6982" w:rsidP="007F6982">
            <w:pPr>
              <w:pStyle w:val="TableParagraph"/>
              <w:ind w:right="94"/>
              <w:rPr>
                <w:sz w:val="16"/>
              </w:rPr>
            </w:pPr>
            <w:r>
              <w:rPr>
                <w:sz w:val="16"/>
              </w:rPr>
              <w:t>2.36712</w:t>
            </w:r>
          </w:p>
        </w:tc>
        <w:tc>
          <w:tcPr>
            <w:tcW w:w="958" w:type="dxa"/>
            <w:tcBorders>
              <w:top w:val="nil"/>
              <w:bottom w:val="nil"/>
            </w:tcBorders>
          </w:tcPr>
          <w:p w14:paraId="5286A768" w14:textId="77777777" w:rsidR="007F6982" w:rsidRDefault="007F6982" w:rsidP="007F6982">
            <w:pPr>
              <w:pStyle w:val="TableParagraph"/>
              <w:ind w:right="93"/>
              <w:rPr>
                <w:sz w:val="16"/>
              </w:rPr>
            </w:pPr>
            <w:r>
              <w:rPr>
                <w:sz w:val="16"/>
              </w:rPr>
              <w:t>2.62973</w:t>
            </w:r>
          </w:p>
        </w:tc>
        <w:tc>
          <w:tcPr>
            <w:tcW w:w="975" w:type="dxa"/>
            <w:tcBorders>
              <w:top w:val="nil"/>
              <w:bottom w:val="nil"/>
            </w:tcBorders>
          </w:tcPr>
          <w:p w14:paraId="12D12484" w14:textId="77777777" w:rsidR="007F6982" w:rsidRDefault="007F6982" w:rsidP="007F6982">
            <w:pPr>
              <w:pStyle w:val="TableParagraph"/>
              <w:ind w:right="90"/>
              <w:rPr>
                <w:sz w:val="16"/>
              </w:rPr>
            </w:pPr>
            <w:r>
              <w:rPr>
                <w:sz w:val="16"/>
              </w:rPr>
              <w:t>3.18019</w:t>
            </w:r>
          </w:p>
        </w:tc>
      </w:tr>
      <w:tr w:rsidR="007F6982" w14:paraId="099DB4CA" w14:textId="77777777" w:rsidTr="007F6982">
        <w:trPr>
          <w:trHeight w:val="254"/>
        </w:trPr>
        <w:tc>
          <w:tcPr>
            <w:tcW w:w="938" w:type="dxa"/>
            <w:tcBorders>
              <w:top w:val="nil"/>
              <w:bottom w:val="nil"/>
            </w:tcBorders>
          </w:tcPr>
          <w:p w14:paraId="50997048" w14:textId="77777777" w:rsidR="007F6982" w:rsidRDefault="007F6982" w:rsidP="007F6982">
            <w:pPr>
              <w:pStyle w:val="TableParagraph"/>
              <w:spacing w:before="31"/>
              <w:ind w:right="96"/>
              <w:rPr>
                <w:rFonts w:ascii="Arial"/>
                <w:b/>
                <w:sz w:val="16"/>
              </w:rPr>
            </w:pPr>
            <w:r>
              <w:rPr>
                <w:rFonts w:ascii="Arial"/>
                <w:b/>
                <w:sz w:val="16"/>
              </w:rPr>
              <w:t>94</w:t>
            </w:r>
          </w:p>
        </w:tc>
        <w:tc>
          <w:tcPr>
            <w:tcW w:w="957" w:type="dxa"/>
            <w:tcBorders>
              <w:top w:val="nil"/>
              <w:bottom w:val="nil"/>
            </w:tcBorders>
          </w:tcPr>
          <w:p w14:paraId="2975538C" w14:textId="77777777" w:rsidR="007F6982" w:rsidRDefault="007F6982" w:rsidP="007F6982">
            <w:pPr>
              <w:pStyle w:val="TableParagraph"/>
              <w:ind w:right="96"/>
              <w:rPr>
                <w:sz w:val="16"/>
              </w:rPr>
            </w:pPr>
            <w:r>
              <w:rPr>
                <w:sz w:val="16"/>
              </w:rPr>
              <w:t>0.67711</w:t>
            </w:r>
          </w:p>
        </w:tc>
        <w:tc>
          <w:tcPr>
            <w:tcW w:w="956" w:type="dxa"/>
            <w:tcBorders>
              <w:top w:val="nil"/>
              <w:bottom w:val="nil"/>
            </w:tcBorders>
          </w:tcPr>
          <w:p w14:paraId="1512F016" w14:textId="77777777" w:rsidR="007F6982" w:rsidRDefault="007F6982" w:rsidP="007F6982">
            <w:pPr>
              <w:pStyle w:val="TableParagraph"/>
              <w:rPr>
                <w:sz w:val="16"/>
              </w:rPr>
            </w:pPr>
            <w:r>
              <w:rPr>
                <w:sz w:val="16"/>
              </w:rPr>
              <w:t>1.29062</w:t>
            </w:r>
          </w:p>
        </w:tc>
        <w:tc>
          <w:tcPr>
            <w:tcW w:w="958" w:type="dxa"/>
            <w:tcBorders>
              <w:top w:val="nil"/>
              <w:bottom w:val="nil"/>
            </w:tcBorders>
          </w:tcPr>
          <w:p w14:paraId="129147BF" w14:textId="77777777" w:rsidR="007F6982" w:rsidRDefault="007F6982" w:rsidP="007F6982">
            <w:pPr>
              <w:pStyle w:val="TableParagraph"/>
              <w:rPr>
                <w:sz w:val="16"/>
              </w:rPr>
            </w:pPr>
            <w:r>
              <w:rPr>
                <w:sz w:val="16"/>
              </w:rPr>
              <w:t>1.66123</w:t>
            </w:r>
          </w:p>
        </w:tc>
        <w:tc>
          <w:tcPr>
            <w:tcW w:w="956" w:type="dxa"/>
            <w:tcBorders>
              <w:top w:val="nil"/>
              <w:bottom w:val="nil"/>
            </w:tcBorders>
          </w:tcPr>
          <w:p w14:paraId="6A7A365D" w14:textId="77777777" w:rsidR="007F6982" w:rsidRDefault="007F6982" w:rsidP="007F6982">
            <w:pPr>
              <w:pStyle w:val="TableParagraph"/>
              <w:rPr>
                <w:sz w:val="16"/>
              </w:rPr>
            </w:pPr>
            <w:r>
              <w:rPr>
                <w:sz w:val="16"/>
              </w:rPr>
              <w:t>1.98552</w:t>
            </w:r>
          </w:p>
        </w:tc>
        <w:tc>
          <w:tcPr>
            <w:tcW w:w="956" w:type="dxa"/>
            <w:tcBorders>
              <w:top w:val="nil"/>
              <w:bottom w:val="nil"/>
            </w:tcBorders>
          </w:tcPr>
          <w:p w14:paraId="6D846EAA" w14:textId="77777777" w:rsidR="007F6982" w:rsidRDefault="007F6982" w:rsidP="007F6982">
            <w:pPr>
              <w:pStyle w:val="TableParagraph"/>
              <w:ind w:right="94"/>
              <w:rPr>
                <w:sz w:val="16"/>
              </w:rPr>
            </w:pPr>
            <w:r>
              <w:rPr>
                <w:sz w:val="16"/>
              </w:rPr>
              <w:t>2.36667</w:t>
            </w:r>
          </w:p>
        </w:tc>
        <w:tc>
          <w:tcPr>
            <w:tcW w:w="958" w:type="dxa"/>
            <w:tcBorders>
              <w:top w:val="nil"/>
              <w:bottom w:val="nil"/>
            </w:tcBorders>
          </w:tcPr>
          <w:p w14:paraId="0C966AA5" w14:textId="77777777" w:rsidR="007F6982" w:rsidRDefault="007F6982" w:rsidP="007F6982">
            <w:pPr>
              <w:pStyle w:val="TableParagraph"/>
              <w:ind w:right="94"/>
              <w:rPr>
                <w:sz w:val="16"/>
              </w:rPr>
            </w:pPr>
            <w:r>
              <w:rPr>
                <w:sz w:val="16"/>
              </w:rPr>
              <w:t>2.62915</w:t>
            </w:r>
          </w:p>
        </w:tc>
        <w:tc>
          <w:tcPr>
            <w:tcW w:w="975" w:type="dxa"/>
            <w:tcBorders>
              <w:top w:val="nil"/>
              <w:bottom w:val="nil"/>
            </w:tcBorders>
          </w:tcPr>
          <w:p w14:paraId="0185EB3A" w14:textId="77777777" w:rsidR="007F6982" w:rsidRDefault="007F6982" w:rsidP="007F6982">
            <w:pPr>
              <w:pStyle w:val="TableParagraph"/>
              <w:ind w:right="90"/>
              <w:rPr>
                <w:sz w:val="16"/>
              </w:rPr>
            </w:pPr>
            <w:r>
              <w:rPr>
                <w:sz w:val="16"/>
              </w:rPr>
              <w:t>3.17921</w:t>
            </w:r>
          </w:p>
        </w:tc>
      </w:tr>
      <w:tr w:rsidR="007F6982" w14:paraId="4E9E2547" w14:textId="77777777" w:rsidTr="007F6982">
        <w:trPr>
          <w:trHeight w:val="255"/>
        </w:trPr>
        <w:tc>
          <w:tcPr>
            <w:tcW w:w="938" w:type="dxa"/>
            <w:tcBorders>
              <w:top w:val="nil"/>
              <w:bottom w:val="nil"/>
            </w:tcBorders>
          </w:tcPr>
          <w:p w14:paraId="022D5D04" w14:textId="77777777" w:rsidR="007F6982" w:rsidRDefault="007F6982" w:rsidP="007F6982">
            <w:pPr>
              <w:pStyle w:val="TableParagraph"/>
              <w:spacing w:before="31"/>
              <w:ind w:right="96"/>
              <w:rPr>
                <w:rFonts w:ascii="Arial"/>
                <w:b/>
                <w:sz w:val="16"/>
              </w:rPr>
            </w:pPr>
            <w:r>
              <w:rPr>
                <w:rFonts w:ascii="Arial"/>
                <w:b/>
                <w:sz w:val="16"/>
              </w:rPr>
              <w:t>95</w:t>
            </w:r>
          </w:p>
        </w:tc>
        <w:tc>
          <w:tcPr>
            <w:tcW w:w="957" w:type="dxa"/>
            <w:tcBorders>
              <w:top w:val="nil"/>
              <w:bottom w:val="nil"/>
            </w:tcBorders>
          </w:tcPr>
          <w:p w14:paraId="215600D7" w14:textId="77777777" w:rsidR="007F6982" w:rsidRDefault="007F6982" w:rsidP="007F6982">
            <w:pPr>
              <w:pStyle w:val="TableParagraph"/>
              <w:ind w:right="96"/>
              <w:rPr>
                <w:sz w:val="16"/>
              </w:rPr>
            </w:pPr>
            <w:r>
              <w:rPr>
                <w:sz w:val="16"/>
              </w:rPr>
              <w:t>0.67708</w:t>
            </w:r>
          </w:p>
        </w:tc>
        <w:tc>
          <w:tcPr>
            <w:tcW w:w="956" w:type="dxa"/>
            <w:tcBorders>
              <w:top w:val="nil"/>
              <w:bottom w:val="nil"/>
            </w:tcBorders>
          </w:tcPr>
          <w:p w14:paraId="7B6AF189" w14:textId="77777777" w:rsidR="007F6982" w:rsidRDefault="007F6982" w:rsidP="007F6982">
            <w:pPr>
              <w:pStyle w:val="TableParagraph"/>
              <w:rPr>
                <w:sz w:val="16"/>
              </w:rPr>
            </w:pPr>
            <w:r>
              <w:rPr>
                <w:sz w:val="16"/>
              </w:rPr>
              <w:t>1.29053</w:t>
            </w:r>
          </w:p>
        </w:tc>
        <w:tc>
          <w:tcPr>
            <w:tcW w:w="958" w:type="dxa"/>
            <w:tcBorders>
              <w:top w:val="nil"/>
              <w:bottom w:val="nil"/>
            </w:tcBorders>
          </w:tcPr>
          <w:p w14:paraId="50C12186" w14:textId="77777777" w:rsidR="007F6982" w:rsidRDefault="007F6982" w:rsidP="007F6982">
            <w:pPr>
              <w:pStyle w:val="TableParagraph"/>
              <w:rPr>
                <w:sz w:val="16"/>
              </w:rPr>
            </w:pPr>
            <w:r>
              <w:rPr>
                <w:sz w:val="16"/>
              </w:rPr>
              <w:t>1.66105</w:t>
            </w:r>
          </w:p>
        </w:tc>
        <w:tc>
          <w:tcPr>
            <w:tcW w:w="956" w:type="dxa"/>
            <w:tcBorders>
              <w:top w:val="nil"/>
              <w:bottom w:val="nil"/>
            </w:tcBorders>
          </w:tcPr>
          <w:p w14:paraId="1C2FE095" w14:textId="77777777" w:rsidR="007F6982" w:rsidRDefault="007F6982" w:rsidP="007F6982">
            <w:pPr>
              <w:pStyle w:val="TableParagraph"/>
              <w:rPr>
                <w:sz w:val="16"/>
              </w:rPr>
            </w:pPr>
            <w:r>
              <w:rPr>
                <w:sz w:val="16"/>
              </w:rPr>
              <w:t>1.98525</w:t>
            </w:r>
          </w:p>
        </w:tc>
        <w:tc>
          <w:tcPr>
            <w:tcW w:w="956" w:type="dxa"/>
            <w:tcBorders>
              <w:top w:val="nil"/>
              <w:bottom w:val="nil"/>
            </w:tcBorders>
          </w:tcPr>
          <w:p w14:paraId="73C771DE" w14:textId="77777777" w:rsidR="007F6982" w:rsidRDefault="007F6982" w:rsidP="007F6982">
            <w:pPr>
              <w:pStyle w:val="TableParagraph"/>
              <w:ind w:right="94"/>
              <w:rPr>
                <w:sz w:val="16"/>
              </w:rPr>
            </w:pPr>
            <w:r>
              <w:rPr>
                <w:sz w:val="16"/>
              </w:rPr>
              <w:t>2.36624</w:t>
            </w:r>
          </w:p>
        </w:tc>
        <w:tc>
          <w:tcPr>
            <w:tcW w:w="958" w:type="dxa"/>
            <w:tcBorders>
              <w:top w:val="nil"/>
              <w:bottom w:val="nil"/>
            </w:tcBorders>
          </w:tcPr>
          <w:p w14:paraId="45684543" w14:textId="77777777" w:rsidR="007F6982" w:rsidRDefault="007F6982" w:rsidP="007F6982">
            <w:pPr>
              <w:pStyle w:val="TableParagraph"/>
              <w:ind w:right="93"/>
              <w:rPr>
                <w:sz w:val="16"/>
              </w:rPr>
            </w:pPr>
            <w:r>
              <w:rPr>
                <w:sz w:val="16"/>
              </w:rPr>
              <w:t>2.62858</w:t>
            </w:r>
          </w:p>
        </w:tc>
        <w:tc>
          <w:tcPr>
            <w:tcW w:w="975" w:type="dxa"/>
            <w:tcBorders>
              <w:top w:val="nil"/>
              <w:bottom w:val="nil"/>
            </w:tcBorders>
          </w:tcPr>
          <w:p w14:paraId="4C35FFAB" w14:textId="77777777" w:rsidR="007F6982" w:rsidRDefault="007F6982" w:rsidP="007F6982">
            <w:pPr>
              <w:pStyle w:val="TableParagraph"/>
              <w:ind w:right="90"/>
              <w:rPr>
                <w:sz w:val="16"/>
              </w:rPr>
            </w:pPr>
            <w:r>
              <w:rPr>
                <w:sz w:val="16"/>
              </w:rPr>
              <w:t>3.17825</w:t>
            </w:r>
          </w:p>
        </w:tc>
      </w:tr>
      <w:tr w:rsidR="007F6982" w14:paraId="3F3081C4" w14:textId="77777777" w:rsidTr="007F6982">
        <w:trPr>
          <w:trHeight w:val="255"/>
        </w:trPr>
        <w:tc>
          <w:tcPr>
            <w:tcW w:w="938" w:type="dxa"/>
            <w:tcBorders>
              <w:top w:val="nil"/>
              <w:bottom w:val="nil"/>
            </w:tcBorders>
          </w:tcPr>
          <w:p w14:paraId="2408ECB0" w14:textId="77777777" w:rsidR="007F6982" w:rsidRDefault="007F6982" w:rsidP="007F6982">
            <w:pPr>
              <w:pStyle w:val="TableParagraph"/>
              <w:spacing w:before="33"/>
              <w:ind w:right="96"/>
              <w:rPr>
                <w:rFonts w:ascii="Arial"/>
                <w:b/>
                <w:sz w:val="16"/>
              </w:rPr>
            </w:pPr>
            <w:r>
              <w:rPr>
                <w:rFonts w:ascii="Arial"/>
                <w:b/>
                <w:sz w:val="16"/>
              </w:rPr>
              <w:t>96</w:t>
            </w:r>
          </w:p>
        </w:tc>
        <w:tc>
          <w:tcPr>
            <w:tcW w:w="957" w:type="dxa"/>
            <w:tcBorders>
              <w:top w:val="nil"/>
              <w:bottom w:val="nil"/>
            </w:tcBorders>
          </w:tcPr>
          <w:p w14:paraId="056CD1E4" w14:textId="77777777" w:rsidR="007F6982" w:rsidRDefault="007F6982" w:rsidP="007F6982">
            <w:pPr>
              <w:pStyle w:val="TableParagraph"/>
              <w:spacing w:before="35"/>
              <w:ind w:right="96"/>
              <w:rPr>
                <w:sz w:val="16"/>
              </w:rPr>
            </w:pPr>
            <w:r>
              <w:rPr>
                <w:sz w:val="16"/>
              </w:rPr>
              <w:t>0.67705</w:t>
            </w:r>
          </w:p>
        </w:tc>
        <w:tc>
          <w:tcPr>
            <w:tcW w:w="956" w:type="dxa"/>
            <w:tcBorders>
              <w:top w:val="nil"/>
              <w:bottom w:val="nil"/>
            </w:tcBorders>
          </w:tcPr>
          <w:p w14:paraId="3ABCC2EA" w14:textId="77777777" w:rsidR="007F6982" w:rsidRDefault="007F6982" w:rsidP="007F6982">
            <w:pPr>
              <w:pStyle w:val="TableParagraph"/>
              <w:spacing w:before="35"/>
              <w:rPr>
                <w:sz w:val="16"/>
              </w:rPr>
            </w:pPr>
            <w:r>
              <w:rPr>
                <w:sz w:val="16"/>
              </w:rPr>
              <w:t>1.29043</w:t>
            </w:r>
          </w:p>
        </w:tc>
        <w:tc>
          <w:tcPr>
            <w:tcW w:w="958" w:type="dxa"/>
            <w:tcBorders>
              <w:top w:val="nil"/>
              <w:bottom w:val="nil"/>
            </w:tcBorders>
          </w:tcPr>
          <w:p w14:paraId="768E4F7D" w14:textId="77777777" w:rsidR="007F6982" w:rsidRDefault="007F6982" w:rsidP="007F6982">
            <w:pPr>
              <w:pStyle w:val="TableParagraph"/>
              <w:spacing w:before="35"/>
              <w:rPr>
                <w:sz w:val="16"/>
              </w:rPr>
            </w:pPr>
            <w:r>
              <w:rPr>
                <w:sz w:val="16"/>
              </w:rPr>
              <w:t>1.66088</w:t>
            </w:r>
          </w:p>
        </w:tc>
        <w:tc>
          <w:tcPr>
            <w:tcW w:w="956" w:type="dxa"/>
            <w:tcBorders>
              <w:top w:val="nil"/>
              <w:bottom w:val="nil"/>
            </w:tcBorders>
          </w:tcPr>
          <w:p w14:paraId="4C8C6F5C" w14:textId="77777777" w:rsidR="007F6982" w:rsidRDefault="007F6982" w:rsidP="007F6982">
            <w:pPr>
              <w:pStyle w:val="TableParagraph"/>
              <w:spacing w:before="35"/>
              <w:rPr>
                <w:sz w:val="16"/>
              </w:rPr>
            </w:pPr>
            <w:r>
              <w:rPr>
                <w:sz w:val="16"/>
              </w:rPr>
              <w:t>1.98498</w:t>
            </w:r>
          </w:p>
        </w:tc>
        <w:tc>
          <w:tcPr>
            <w:tcW w:w="956" w:type="dxa"/>
            <w:tcBorders>
              <w:top w:val="nil"/>
              <w:bottom w:val="nil"/>
            </w:tcBorders>
          </w:tcPr>
          <w:p w14:paraId="42990D7D" w14:textId="77777777" w:rsidR="007F6982" w:rsidRDefault="007F6982" w:rsidP="007F6982">
            <w:pPr>
              <w:pStyle w:val="TableParagraph"/>
              <w:spacing w:before="35"/>
              <w:ind w:right="94"/>
              <w:rPr>
                <w:sz w:val="16"/>
              </w:rPr>
            </w:pPr>
            <w:r>
              <w:rPr>
                <w:sz w:val="16"/>
              </w:rPr>
              <w:t>2.36582</w:t>
            </w:r>
          </w:p>
        </w:tc>
        <w:tc>
          <w:tcPr>
            <w:tcW w:w="958" w:type="dxa"/>
            <w:tcBorders>
              <w:top w:val="nil"/>
              <w:bottom w:val="nil"/>
            </w:tcBorders>
          </w:tcPr>
          <w:p w14:paraId="04A751ED" w14:textId="77777777" w:rsidR="007F6982" w:rsidRDefault="007F6982" w:rsidP="007F6982">
            <w:pPr>
              <w:pStyle w:val="TableParagraph"/>
              <w:spacing w:before="35"/>
              <w:ind w:right="93"/>
              <w:rPr>
                <w:sz w:val="16"/>
              </w:rPr>
            </w:pPr>
            <w:r>
              <w:rPr>
                <w:sz w:val="16"/>
              </w:rPr>
              <w:t>2.62802</w:t>
            </w:r>
          </w:p>
        </w:tc>
        <w:tc>
          <w:tcPr>
            <w:tcW w:w="975" w:type="dxa"/>
            <w:tcBorders>
              <w:top w:val="nil"/>
              <w:bottom w:val="nil"/>
            </w:tcBorders>
          </w:tcPr>
          <w:p w14:paraId="21FE9896" w14:textId="77777777" w:rsidR="007F6982" w:rsidRDefault="007F6982" w:rsidP="007F6982">
            <w:pPr>
              <w:pStyle w:val="TableParagraph"/>
              <w:spacing w:before="35"/>
              <w:ind w:right="90"/>
              <w:rPr>
                <w:sz w:val="16"/>
              </w:rPr>
            </w:pPr>
            <w:r>
              <w:rPr>
                <w:sz w:val="16"/>
              </w:rPr>
              <w:t>3.17731</w:t>
            </w:r>
          </w:p>
        </w:tc>
      </w:tr>
      <w:tr w:rsidR="007F6982" w14:paraId="507CB34C" w14:textId="77777777" w:rsidTr="007F6982">
        <w:trPr>
          <w:trHeight w:val="254"/>
        </w:trPr>
        <w:tc>
          <w:tcPr>
            <w:tcW w:w="938" w:type="dxa"/>
            <w:tcBorders>
              <w:top w:val="nil"/>
              <w:bottom w:val="nil"/>
            </w:tcBorders>
          </w:tcPr>
          <w:p w14:paraId="42EF1CC9" w14:textId="77777777" w:rsidR="007F6982" w:rsidRDefault="007F6982" w:rsidP="007F6982">
            <w:pPr>
              <w:pStyle w:val="TableParagraph"/>
              <w:spacing w:before="31"/>
              <w:ind w:right="96"/>
              <w:rPr>
                <w:rFonts w:ascii="Arial"/>
                <w:b/>
                <w:sz w:val="16"/>
              </w:rPr>
            </w:pPr>
            <w:r>
              <w:rPr>
                <w:rFonts w:ascii="Arial"/>
                <w:b/>
                <w:sz w:val="16"/>
              </w:rPr>
              <w:t>97</w:t>
            </w:r>
          </w:p>
        </w:tc>
        <w:tc>
          <w:tcPr>
            <w:tcW w:w="957" w:type="dxa"/>
            <w:tcBorders>
              <w:top w:val="nil"/>
              <w:bottom w:val="nil"/>
            </w:tcBorders>
          </w:tcPr>
          <w:p w14:paraId="6A302A07" w14:textId="77777777" w:rsidR="007F6982" w:rsidRDefault="007F6982" w:rsidP="007F6982">
            <w:pPr>
              <w:pStyle w:val="TableParagraph"/>
              <w:ind w:right="96"/>
              <w:rPr>
                <w:sz w:val="16"/>
              </w:rPr>
            </w:pPr>
            <w:r>
              <w:rPr>
                <w:sz w:val="16"/>
              </w:rPr>
              <w:t>0.67703</w:t>
            </w:r>
          </w:p>
        </w:tc>
        <w:tc>
          <w:tcPr>
            <w:tcW w:w="956" w:type="dxa"/>
            <w:tcBorders>
              <w:top w:val="nil"/>
              <w:bottom w:val="nil"/>
            </w:tcBorders>
          </w:tcPr>
          <w:p w14:paraId="54C934AB" w14:textId="77777777" w:rsidR="007F6982" w:rsidRDefault="007F6982" w:rsidP="007F6982">
            <w:pPr>
              <w:pStyle w:val="TableParagraph"/>
              <w:rPr>
                <w:sz w:val="16"/>
              </w:rPr>
            </w:pPr>
            <w:r>
              <w:rPr>
                <w:sz w:val="16"/>
              </w:rPr>
              <w:t>1.29034</w:t>
            </w:r>
          </w:p>
        </w:tc>
        <w:tc>
          <w:tcPr>
            <w:tcW w:w="958" w:type="dxa"/>
            <w:tcBorders>
              <w:top w:val="nil"/>
              <w:bottom w:val="nil"/>
            </w:tcBorders>
          </w:tcPr>
          <w:p w14:paraId="45F67410" w14:textId="77777777" w:rsidR="007F6982" w:rsidRDefault="007F6982" w:rsidP="007F6982">
            <w:pPr>
              <w:pStyle w:val="TableParagraph"/>
              <w:rPr>
                <w:sz w:val="16"/>
              </w:rPr>
            </w:pPr>
            <w:r>
              <w:rPr>
                <w:sz w:val="16"/>
              </w:rPr>
              <w:t>1.66071</w:t>
            </w:r>
          </w:p>
        </w:tc>
        <w:tc>
          <w:tcPr>
            <w:tcW w:w="956" w:type="dxa"/>
            <w:tcBorders>
              <w:top w:val="nil"/>
              <w:bottom w:val="nil"/>
            </w:tcBorders>
          </w:tcPr>
          <w:p w14:paraId="1ACF71E4" w14:textId="77777777" w:rsidR="007F6982" w:rsidRDefault="007F6982" w:rsidP="007F6982">
            <w:pPr>
              <w:pStyle w:val="TableParagraph"/>
              <w:rPr>
                <w:sz w:val="16"/>
              </w:rPr>
            </w:pPr>
            <w:r>
              <w:rPr>
                <w:sz w:val="16"/>
              </w:rPr>
              <w:t>1.98472</w:t>
            </w:r>
          </w:p>
        </w:tc>
        <w:tc>
          <w:tcPr>
            <w:tcW w:w="956" w:type="dxa"/>
            <w:tcBorders>
              <w:top w:val="nil"/>
              <w:bottom w:val="nil"/>
            </w:tcBorders>
          </w:tcPr>
          <w:p w14:paraId="2350F6C5" w14:textId="77777777" w:rsidR="007F6982" w:rsidRDefault="007F6982" w:rsidP="007F6982">
            <w:pPr>
              <w:pStyle w:val="TableParagraph"/>
              <w:ind w:right="94"/>
              <w:rPr>
                <w:sz w:val="16"/>
              </w:rPr>
            </w:pPr>
            <w:r>
              <w:rPr>
                <w:sz w:val="16"/>
              </w:rPr>
              <w:t>2.36541</w:t>
            </w:r>
          </w:p>
        </w:tc>
        <w:tc>
          <w:tcPr>
            <w:tcW w:w="958" w:type="dxa"/>
            <w:tcBorders>
              <w:top w:val="nil"/>
              <w:bottom w:val="nil"/>
            </w:tcBorders>
          </w:tcPr>
          <w:p w14:paraId="7417AD38" w14:textId="77777777" w:rsidR="007F6982" w:rsidRDefault="007F6982" w:rsidP="007F6982">
            <w:pPr>
              <w:pStyle w:val="TableParagraph"/>
              <w:ind w:right="93"/>
              <w:rPr>
                <w:sz w:val="16"/>
              </w:rPr>
            </w:pPr>
            <w:r>
              <w:rPr>
                <w:sz w:val="16"/>
              </w:rPr>
              <w:t>2.62747</w:t>
            </w:r>
          </w:p>
        </w:tc>
        <w:tc>
          <w:tcPr>
            <w:tcW w:w="975" w:type="dxa"/>
            <w:tcBorders>
              <w:top w:val="nil"/>
              <w:bottom w:val="nil"/>
            </w:tcBorders>
          </w:tcPr>
          <w:p w14:paraId="4B5D2C63" w14:textId="77777777" w:rsidR="007F6982" w:rsidRDefault="007F6982" w:rsidP="007F6982">
            <w:pPr>
              <w:pStyle w:val="TableParagraph"/>
              <w:ind w:right="90"/>
              <w:rPr>
                <w:sz w:val="16"/>
              </w:rPr>
            </w:pPr>
            <w:r>
              <w:rPr>
                <w:sz w:val="16"/>
              </w:rPr>
              <w:t>3.17639</w:t>
            </w:r>
          </w:p>
        </w:tc>
      </w:tr>
      <w:tr w:rsidR="007F6982" w14:paraId="1D3667CE" w14:textId="77777777" w:rsidTr="007F6982">
        <w:trPr>
          <w:trHeight w:val="254"/>
        </w:trPr>
        <w:tc>
          <w:tcPr>
            <w:tcW w:w="938" w:type="dxa"/>
            <w:tcBorders>
              <w:top w:val="nil"/>
              <w:bottom w:val="nil"/>
            </w:tcBorders>
          </w:tcPr>
          <w:p w14:paraId="5AF74293" w14:textId="77777777" w:rsidR="007F6982" w:rsidRDefault="007F6982" w:rsidP="007F6982">
            <w:pPr>
              <w:pStyle w:val="TableParagraph"/>
              <w:spacing w:before="31"/>
              <w:ind w:right="96"/>
              <w:rPr>
                <w:rFonts w:ascii="Arial"/>
                <w:b/>
                <w:sz w:val="16"/>
              </w:rPr>
            </w:pPr>
            <w:r>
              <w:rPr>
                <w:rFonts w:ascii="Arial"/>
                <w:b/>
                <w:sz w:val="16"/>
              </w:rPr>
              <w:t>98</w:t>
            </w:r>
          </w:p>
        </w:tc>
        <w:tc>
          <w:tcPr>
            <w:tcW w:w="957" w:type="dxa"/>
            <w:tcBorders>
              <w:top w:val="nil"/>
              <w:bottom w:val="nil"/>
            </w:tcBorders>
          </w:tcPr>
          <w:p w14:paraId="5AC1E4AE" w14:textId="77777777" w:rsidR="007F6982" w:rsidRDefault="007F6982" w:rsidP="007F6982">
            <w:pPr>
              <w:pStyle w:val="TableParagraph"/>
              <w:ind w:right="96"/>
              <w:rPr>
                <w:sz w:val="16"/>
              </w:rPr>
            </w:pPr>
            <w:r>
              <w:rPr>
                <w:sz w:val="16"/>
              </w:rPr>
              <w:t>0.67700</w:t>
            </w:r>
          </w:p>
        </w:tc>
        <w:tc>
          <w:tcPr>
            <w:tcW w:w="956" w:type="dxa"/>
            <w:tcBorders>
              <w:top w:val="nil"/>
              <w:bottom w:val="nil"/>
            </w:tcBorders>
          </w:tcPr>
          <w:p w14:paraId="5B6EDAE6" w14:textId="77777777" w:rsidR="007F6982" w:rsidRDefault="007F6982" w:rsidP="007F6982">
            <w:pPr>
              <w:pStyle w:val="TableParagraph"/>
              <w:rPr>
                <w:sz w:val="16"/>
              </w:rPr>
            </w:pPr>
            <w:r>
              <w:rPr>
                <w:sz w:val="16"/>
              </w:rPr>
              <w:t>1.29025</w:t>
            </w:r>
          </w:p>
        </w:tc>
        <w:tc>
          <w:tcPr>
            <w:tcW w:w="958" w:type="dxa"/>
            <w:tcBorders>
              <w:top w:val="nil"/>
              <w:bottom w:val="nil"/>
            </w:tcBorders>
          </w:tcPr>
          <w:p w14:paraId="46D094C7" w14:textId="77777777" w:rsidR="007F6982" w:rsidRDefault="007F6982" w:rsidP="007F6982">
            <w:pPr>
              <w:pStyle w:val="TableParagraph"/>
              <w:rPr>
                <w:sz w:val="16"/>
              </w:rPr>
            </w:pPr>
            <w:r>
              <w:rPr>
                <w:sz w:val="16"/>
              </w:rPr>
              <w:t>1.66055</w:t>
            </w:r>
          </w:p>
        </w:tc>
        <w:tc>
          <w:tcPr>
            <w:tcW w:w="956" w:type="dxa"/>
            <w:tcBorders>
              <w:top w:val="nil"/>
              <w:bottom w:val="nil"/>
            </w:tcBorders>
          </w:tcPr>
          <w:p w14:paraId="4AE86D5C" w14:textId="77777777" w:rsidR="007F6982" w:rsidRDefault="007F6982" w:rsidP="007F6982">
            <w:pPr>
              <w:pStyle w:val="TableParagraph"/>
              <w:rPr>
                <w:sz w:val="16"/>
              </w:rPr>
            </w:pPr>
            <w:r>
              <w:rPr>
                <w:sz w:val="16"/>
              </w:rPr>
              <w:t>1.98447</w:t>
            </w:r>
          </w:p>
        </w:tc>
        <w:tc>
          <w:tcPr>
            <w:tcW w:w="956" w:type="dxa"/>
            <w:tcBorders>
              <w:top w:val="nil"/>
              <w:bottom w:val="nil"/>
            </w:tcBorders>
          </w:tcPr>
          <w:p w14:paraId="51B83ECF" w14:textId="77777777" w:rsidR="007F6982" w:rsidRDefault="007F6982" w:rsidP="007F6982">
            <w:pPr>
              <w:pStyle w:val="TableParagraph"/>
              <w:ind w:right="94"/>
              <w:rPr>
                <w:sz w:val="16"/>
              </w:rPr>
            </w:pPr>
            <w:r>
              <w:rPr>
                <w:sz w:val="16"/>
              </w:rPr>
              <w:t>2.36500</w:t>
            </w:r>
          </w:p>
        </w:tc>
        <w:tc>
          <w:tcPr>
            <w:tcW w:w="958" w:type="dxa"/>
            <w:tcBorders>
              <w:top w:val="nil"/>
              <w:bottom w:val="nil"/>
            </w:tcBorders>
          </w:tcPr>
          <w:p w14:paraId="244E639E" w14:textId="77777777" w:rsidR="007F6982" w:rsidRDefault="007F6982" w:rsidP="007F6982">
            <w:pPr>
              <w:pStyle w:val="TableParagraph"/>
              <w:ind w:right="93"/>
              <w:rPr>
                <w:sz w:val="16"/>
              </w:rPr>
            </w:pPr>
            <w:r>
              <w:rPr>
                <w:sz w:val="16"/>
              </w:rPr>
              <w:t>2.62693</w:t>
            </w:r>
          </w:p>
        </w:tc>
        <w:tc>
          <w:tcPr>
            <w:tcW w:w="975" w:type="dxa"/>
            <w:tcBorders>
              <w:top w:val="nil"/>
              <w:bottom w:val="nil"/>
            </w:tcBorders>
          </w:tcPr>
          <w:p w14:paraId="6E5064C2" w14:textId="77777777" w:rsidR="007F6982" w:rsidRDefault="007F6982" w:rsidP="007F6982">
            <w:pPr>
              <w:pStyle w:val="TableParagraph"/>
              <w:ind w:right="90"/>
              <w:rPr>
                <w:sz w:val="16"/>
              </w:rPr>
            </w:pPr>
            <w:r>
              <w:rPr>
                <w:sz w:val="16"/>
              </w:rPr>
              <w:t>3.17549</w:t>
            </w:r>
          </w:p>
        </w:tc>
      </w:tr>
      <w:tr w:rsidR="007F6982" w14:paraId="333A99DE" w14:textId="77777777" w:rsidTr="007F6982">
        <w:trPr>
          <w:trHeight w:val="255"/>
        </w:trPr>
        <w:tc>
          <w:tcPr>
            <w:tcW w:w="938" w:type="dxa"/>
            <w:tcBorders>
              <w:top w:val="nil"/>
              <w:bottom w:val="nil"/>
            </w:tcBorders>
          </w:tcPr>
          <w:p w14:paraId="4B391118" w14:textId="77777777" w:rsidR="007F6982" w:rsidRDefault="007F6982" w:rsidP="007F6982">
            <w:pPr>
              <w:pStyle w:val="TableParagraph"/>
              <w:spacing w:before="31"/>
              <w:ind w:right="96"/>
              <w:rPr>
                <w:rFonts w:ascii="Arial"/>
                <w:b/>
                <w:sz w:val="16"/>
              </w:rPr>
            </w:pPr>
            <w:r>
              <w:rPr>
                <w:rFonts w:ascii="Arial"/>
                <w:b/>
                <w:sz w:val="16"/>
              </w:rPr>
              <w:t>99</w:t>
            </w:r>
          </w:p>
        </w:tc>
        <w:tc>
          <w:tcPr>
            <w:tcW w:w="957" w:type="dxa"/>
            <w:tcBorders>
              <w:top w:val="nil"/>
              <w:bottom w:val="nil"/>
            </w:tcBorders>
          </w:tcPr>
          <w:p w14:paraId="67519597" w14:textId="77777777" w:rsidR="007F6982" w:rsidRDefault="007F6982" w:rsidP="007F6982">
            <w:pPr>
              <w:pStyle w:val="TableParagraph"/>
              <w:ind w:right="96"/>
              <w:rPr>
                <w:sz w:val="16"/>
              </w:rPr>
            </w:pPr>
            <w:r>
              <w:rPr>
                <w:sz w:val="16"/>
              </w:rPr>
              <w:t>0.67698</w:t>
            </w:r>
          </w:p>
        </w:tc>
        <w:tc>
          <w:tcPr>
            <w:tcW w:w="956" w:type="dxa"/>
            <w:tcBorders>
              <w:top w:val="nil"/>
              <w:bottom w:val="nil"/>
            </w:tcBorders>
          </w:tcPr>
          <w:p w14:paraId="3FE4B3D2" w14:textId="77777777" w:rsidR="007F6982" w:rsidRDefault="007F6982" w:rsidP="007F6982">
            <w:pPr>
              <w:pStyle w:val="TableParagraph"/>
              <w:rPr>
                <w:sz w:val="16"/>
              </w:rPr>
            </w:pPr>
            <w:r>
              <w:rPr>
                <w:sz w:val="16"/>
              </w:rPr>
              <w:t>1.29016</w:t>
            </w:r>
          </w:p>
        </w:tc>
        <w:tc>
          <w:tcPr>
            <w:tcW w:w="958" w:type="dxa"/>
            <w:tcBorders>
              <w:top w:val="nil"/>
              <w:bottom w:val="nil"/>
            </w:tcBorders>
          </w:tcPr>
          <w:p w14:paraId="43D363B1" w14:textId="77777777" w:rsidR="007F6982" w:rsidRDefault="007F6982" w:rsidP="007F6982">
            <w:pPr>
              <w:pStyle w:val="TableParagraph"/>
              <w:rPr>
                <w:sz w:val="16"/>
              </w:rPr>
            </w:pPr>
            <w:r>
              <w:rPr>
                <w:sz w:val="16"/>
              </w:rPr>
              <w:t>1.66039</w:t>
            </w:r>
          </w:p>
        </w:tc>
        <w:tc>
          <w:tcPr>
            <w:tcW w:w="956" w:type="dxa"/>
            <w:tcBorders>
              <w:top w:val="nil"/>
              <w:bottom w:val="nil"/>
            </w:tcBorders>
          </w:tcPr>
          <w:p w14:paraId="1FA4666D" w14:textId="77777777" w:rsidR="007F6982" w:rsidRDefault="007F6982" w:rsidP="007F6982">
            <w:pPr>
              <w:pStyle w:val="TableParagraph"/>
              <w:rPr>
                <w:sz w:val="16"/>
              </w:rPr>
            </w:pPr>
            <w:r>
              <w:rPr>
                <w:sz w:val="16"/>
              </w:rPr>
              <w:t>1.98422</w:t>
            </w:r>
          </w:p>
        </w:tc>
        <w:tc>
          <w:tcPr>
            <w:tcW w:w="956" w:type="dxa"/>
            <w:tcBorders>
              <w:top w:val="nil"/>
              <w:bottom w:val="nil"/>
            </w:tcBorders>
          </w:tcPr>
          <w:p w14:paraId="00FA375F" w14:textId="77777777" w:rsidR="007F6982" w:rsidRDefault="007F6982" w:rsidP="007F6982">
            <w:pPr>
              <w:pStyle w:val="TableParagraph"/>
              <w:ind w:right="94"/>
              <w:rPr>
                <w:sz w:val="16"/>
              </w:rPr>
            </w:pPr>
            <w:r>
              <w:rPr>
                <w:sz w:val="16"/>
              </w:rPr>
              <w:t>2.36461</w:t>
            </w:r>
          </w:p>
        </w:tc>
        <w:tc>
          <w:tcPr>
            <w:tcW w:w="958" w:type="dxa"/>
            <w:tcBorders>
              <w:top w:val="nil"/>
              <w:bottom w:val="nil"/>
            </w:tcBorders>
          </w:tcPr>
          <w:p w14:paraId="1A2AEDD6" w14:textId="77777777" w:rsidR="007F6982" w:rsidRDefault="007F6982" w:rsidP="007F6982">
            <w:pPr>
              <w:pStyle w:val="TableParagraph"/>
              <w:ind w:right="93"/>
              <w:rPr>
                <w:sz w:val="16"/>
              </w:rPr>
            </w:pPr>
            <w:r>
              <w:rPr>
                <w:sz w:val="16"/>
              </w:rPr>
              <w:t>2.62641</w:t>
            </w:r>
          </w:p>
        </w:tc>
        <w:tc>
          <w:tcPr>
            <w:tcW w:w="975" w:type="dxa"/>
            <w:tcBorders>
              <w:top w:val="nil"/>
              <w:bottom w:val="nil"/>
            </w:tcBorders>
          </w:tcPr>
          <w:p w14:paraId="7BF2F8AA" w14:textId="77777777" w:rsidR="007F6982" w:rsidRDefault="007F6982" w:rsidP="007F6982">
            <w:pPr>
              <w:pStyle w:val="TableParagraph"/>
              <w:ind w:right="90"/>
              <w:rPr>
                <w:sz w:val="16"/>
              </w:rPr>
            </w:pPr>
            <w:r>
              <w:rPr>
                <w:sz w:val="16"/>
              </w:rPr>
              <w:t>3.17460</w:t>
            </w:r>
          </w:p>
        </w:tc>
      </w:tr>
      <w:tr w:rsidR="007F6982" w14:paraId="707A09A0" w14:textId="77777777" w:rsidTr="007F6982">
        <w:trPr>
          <w:trHeight w:val="255"/>
        </w:trPr>
        <w:tc>
          <w:tcPr>
            <w:tcW w:w="938" w:type="dxa"/>
            <w:tcBorders>
              <w:top w:val="nil"/>
              <w:bottom w:val="nil"/>
            </w:tcBorders>
          </w:tcPr>
          <w:p w14:paraId="6A2D9E81" w14:textId="77777777" w:rsidR="007F6982" w:rsidRDefault="007F6982" w:rsidP="007F6982">
            <w:pPr>
              <w:pStyle w:val="TableParagraph"/>
              <w:spacing w:before="33"/>
              <w:ind w:right="96"/>
              <w:rPr>
                <w:rFonts w:ascii="Arial"/>
                <w:b/>
                <w:sz w:val="16"/>
              </w:rPr>
            </w:pPr>
            <w:r>
              <w:rPr>
                <w:rFonts w:ascii="Arial"/>
                <w:b/>
                <w:sz w:val="16"/>
              </w:rPr>
              <w:t>100</w:t>
            </w:r>
          </w:p>
        </w:tc>
        <w:tc>
          <w:tcPr>
            <w:tcW w:w="957" w:type="dxa"/>
            <w:tcBorders>
              <w:top w:val="nil"/>
              <w:bottom w:val="nil"/>
            </w:tcBorders>
          </w:tcPr>
          <w:p w14:paraId="7326B84A" w14:textId="77777777" w:rsidR="007F6982" w:rsidRDefault="007F6982" w:rsidP="007F6982">
            <w:pPr>
              <w:pStyle w:val="TableParagraph"/>
              <w:spacing w:before="35"/>
              <w:ind w:right="96"/>
              <w:rPr>
                <w:sz w:val="16"/>
              </w:rPr>
            </w:pPr>
            <w:r>
              <w:rPr>
                <w:sz w:val="16"/>
              </w:rPr>
              <w:t>0.67695</w:t>
            </w:r>
          </w:p>
        </w:tc>
        <w:tc>
          <w:tcPr>
            <w:tcW w:w="956" w:type="dxa"/>
            <w:tcBorders>
              <w:top w:val="nil"/>
              <w:bottom w:val="nil"/>
            </w:tcBorders>
          </w:tcPr>
          <w:p w14:paraId="2F78F1A2" w14:textId="77777777" w:rsidR="007F6982" w:rsidRDefault="007F6982" w:rsidP="007F6982">
            <w:pPr>
              <w:pStyle w:val="TableParagraph"/>
              <w:spacing w:before="35"/>
              <w:rPr>
                <w:sz w:val="16"/>
              </w:rPr>
            </w:pPr>
            <w:r>
              <w:rPr>
                <w:sz w:val="16"/>
              </w:rPr>
              <w:t>1.29007</w:t>
            </w:r>
          </w:p>
        </w:tc>
        <w:tc>
          <w:tcPr>
            <w:tcW w:w="958" w:type="dxa"/>
            <w:tcBorders>
              <w:top w:val="nil"/>
              <w:bottom w:val="nil"/>
            </w:tcBorders>
          </w:tcPr>
          <w:p w14:paraId="4DDAAC57" w14:textId="77777777" w:rsidR="007F6982" w:rsidRDefault="007F6982" w:rsidP="007F6982">
            <w:pPr>
              <w:pStyle w:val="TableParagraph"/>
              <w:spacing w:before="35"/>
              <w:rPr>
                <w:sz w:val="16"/>
              </w:rPr>
            </w:pPr>
            <w:r>
              <w:rPr>
                <w:sz w:val="16"/>
              </w:rPr>
              <w:t>1.66023</w:t>
            </w:r>
          </w:p>
        </w:tc>
        <w:tc>
          <w:tcPr>
            <w:tcW w:w="956" w:type="dxa"/>
            <w:tcBorders>
              <w:top w:val="nil"/>
              <w:bottom w:val="nil"/>
            </w:tcBorders>
          </w:tcPr>
          <w:p w14:paraId="5912734D" w14:textId="77777777" w:rsidR="007F6982" w:rsidRDefault="007F6982" w:rsidP="007F6982">
            <w:pPr>
              <w:pStyle w:val="TableParagraph"/>
              <w:spacing w:before="35"/>
              <w:rPr>
                <w:sz w:val="16"/>
              </w:rPr>
            </w:pPr>
            <w:r>
              <w:rPr>
                <w:sz w:val="16"/>
              </w:rPr>
              <w:t>1.98397</w:t>
            </w:r>
          </w:p>
        </w:tc>
        <w:tc>
          <w:tcPr>
            <w:tcW w:w="956" w:type="dxa"/>
            <w:tcBorders>
              <w:top w:val="nil"/>
              <w:bottom w:val="nil"/>
            </w:tcBorders>
          </w:tcPr>
          <w:p w14:paraId="33DE27D1" w14:textId="77777777" w:rsidR="007F6982" w:rsidRDefault="007F6982" w:rsidP="007F6982">
            <w:pPr>
              <w:pStyle w:val="TableParagraph"/>
              <w:spacing w:before="35"/>
              <w:ind w:right="94"/>
              <w:rPr>
                <w:sz w:val="16"/>
              </w:rPr>
            </w:pPr>
            <w:r>
              <w:rPr>
                <w:sz w:val="16"/>
              </w:rPr>
              <w:t>2.36422</w:t>
            </w:r>
          </w:p>
        </w:tc>
        <w:tc>
          <w:tcPr>
            <w:tcW w:w="958" w:type="dxa"/>
            <w:tcBorders>
              <w:top w:val="nil"/>
              <w:bottom w:val="nil"/>
            </w:tcBorders>
          </w:tcPr>
          <w:p w14:paraId="6CAA4468" w14:textId="77777777" w:rsidR="007F6982" w:rsidRDefault="007F6982" w:rsidP="007F6982">
            <w:pPr>
              <w:pStyle w:val="TableParagraph"/>
              <w:spacing w:before="35"/>
              <w:ind w:right="93"/>
              <w:rPr>
                <w:sz w:val="16"/>
              </w:rPr>
            </w:pPr>
            <w:r>
              <w:rPr>
                <w:sz w:val="16"/>
              </w:rPr>
              <w:t>2.62589</w:t>
            </w:r>
          </w:p>
        </w:tc>
        <w:tc>
          <w:tcPr>
            <w:tcW w:w="975" w:type="dxa"/>
            <w:tcBorders>
              <w:top w:val="nil"/>
              <w:bottom w:val="nil"/>
            </w:tcBorders>
          </w:tcPr>
          <w:p w14:paraId="5B0F2E8F" w14:textId="77777777" w:rsidR="007F6982" w:rsidRDefault="007F6982" w:rsidP="007F6982">
            <w:pPr>
              <w:pStyle w:val="TableParagraph"/>
              <w:spacing w:before="35"/>
              <w:ind w:right="90"/>
              <w:rPr>
                <w:sz w:val="16"/>
              </w:rPr>
            </w:pPr>
            <w:r>
              <w:rPr>
                <w:sz w:val="16"/>
              </w:rPr>
              <w:t>3.17374</w:t>
            </w:r>
          </w:p>
        </w:tc>
      </w:tr>
    </w:tbl>
    <w:p w14:paraId="14D02BA0" w14:textId="77777777" w:rsidR="007F6982" w:rsidRDefault="007F6982" w:rsidP="007F6982">
      <w:pPr>
        <w:rPr>
          <w:lang w:val="en-US"/>
        </w:rPr>
      </w:pPr>
    </w:p>
    <w:p w14:paraId="11264D34" w14:textId="77777777" w:rsidR="007F6982" w:rsidRDefault="007F6982" w:rsidP="007F6982">
      <w:pPr>
        <w:rPr>
          <w:lang w:val="en-US"/>
        </w:rPr>
      </w:pPr>
    </w:p>
    <w:p w14:paraId="056C8096" w14:textId="77777777" w:rsidR="007F6982" w:rsidRDefault="007F6982" w:rsidP="007F6982">
      <w:pPr>
        <w:rPr>
          <w:lang w:val="en-US"/>
        </w:rPr>
      </w:pPr>
    </w:p>
    <w:p w14:paraId="2E8DB2EA" w14:textId="77777777" w:rsidR="007F6982" w:rsidRDefault="007F6982" w:rsidP="007F6982">
      <w:pPr>
        <w:rPr>
          <w:lang w:val="en-US"/>
        </w:rPr>
      </w:pPr>
    </w:p>
    <w:p w14:paraId="0D158C3C" w14:textId="77777777" w:rsidR="007F6982" w:rsidRDefault="007F6982" w:rsidP="007F6982">
      <w:pPr>
        <w:rPr>
          <w:lang w:val="en-US"/>
        </w:rPr>
      </w:pPr>
    </w:p>
    <w:p w14:paraId="0EB18961" w14:textId="77777777" w:rsidR="007F6982" w:rsidRDefault="007F6982" w:rsidP="007F6982">
      <w:pPr>
        <w:rPr>
          <w:lang w:val="en-US"/>
        </w:rPr>
      </w:pPr>
    </w:p>
    <w:p w14:paraId="4BF00ED3" w14:textId="77777777" w:rsidR="007F6982" w:rsidRDefault="007F6982" w:rsidP="007F6982">
      <w:pPr>
        <w:rPr>
          <w:lang w:val="en-US"/>
        </w:rPr>
      </w:pPr>
    </w:p>
    <w:p w14:paraId="5375A485" w14:textId="77777777" w:rsidR="007F6982" w:rsidRDefault="007F6982" w:rsidP="007F6982">
      <w:pPr>
        <w:rPr>
          <w:lang w:val="en-US"/>
        </w:rPr>
      </w:pPr>
    </w:p>
    <w:p w14:paraId="6335636C" w14:textId="77777777" w:rsidR="007F6982" w:rsidRDefault="007F6982" w:rsidP="007F6982">
      <w:pPr>
        <w:rPr>
          <w:lang w:val="en-US"/>
        </w:rPr>
      </w:pPr>
    </w:p>
    <w:p w14:paraId="12340FA9" w14:textId="77777777" w:rsidR="007F6982" w:rsidRDefault="007F6982" w:rsidP="007F6982">
      <w:pPr>
        <w:rPr>
          <w:lang w:val="en-US"/>
        </w:rPr>
      </w:pPr>
    </w:p>
    <w:p w14:paraId="72498FAC" w14:textId="77777777" w:rsidR="007F6982" w:rsidRDefault="007F6982" w:rsidP="007F6982">
      <w:pPr>
        <w:rPr>
          <w:lang w:val="en-US"/>
        </w:rPr>
      </w:pPr>
      <w:r>
        <w:rPr>
          <w:lang w:val="en-US"/>
        </w:rPr>
        <w:lastRenderedPageBreak/>
        <w:t>Lampiran 7. Tabel Durbin Watson</w:t>
      </w:r>
    </w:p>
    <w:tbl>
      <w:tblPr>
        <w:tblW w:w="878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992"/>
        <w:gridCol w:w="709"/>
        <w:gridCol w:w="851"/>
        <w:gridCol w:w="850"/>
        <w:gridCol w:w="709"/>
        <w:gridCol w:w="850"/>
        <w:gridCol w:w="851"/>
        <w:gridCol w:w="709"/>
        <w:gridCol w:w="850"/>
        <w:gridCol w:w="709"/>
      </w:tblGrid>
      <w:tr w:rsidR="007F6982" w14:paraId="594988FE" w14:textId="77777777" w:rsidTr="007F6982">
        <w:trPr>
          <w:trHeight w:val="258"/>
        </w:trPr>
        <w:tc>
          <w:tcPr>
            <w:tcW w:w="709" w:type="dxa"/>
            <w:vMerge w:val="restart"/>
          </w:tcPr>
          <w:p w14:paraId="0B19AC0E" w14:textId="77777777" w:rsidR="007F6982" w:rsidRDefault="007F6982" w:rsidP="007F6982">
            <w:pPr>
              <w:pStyle w:val="TableParagraph"/>
              <w:spacing w:before="6"/>
              <w:ind w:right="0"/>
              <w:jc w:val="left"/>
              <w:rPr>
                <w:sz w:val="27"/>
              </w:rPr>
            </w:pPr>
          </w:p>
          <w:p w14:paraId="72EA3E38" w14:textId="77777777" w:rsidR="007F6982" w:rsidRDefault="007F6982" w:rsidP="007F6982">
            <w:pPr>
              <w:pStyle w:val="TableParagraph"/>
              <w:spacing w:before="0" w:line="191" w:lineRule="exact"/>
              <w:ind w:left="297" w:right="0"/>
              <w:jc w:val="left"/>
              <w:rPr>
                <w:sz w:val="18"/>
              </w:rPr>
            </w:pPr>
            <w:r>
              <w:rPr>
                <w:sz w:val="18"/>
              </w:rPr>
              <w:t>N</w:t>
            </w:r>
          </w:p>
        </w:tc>
        <w:tc>
          <w:tcPr>
            <w:tcW w:w="1701" w:type="dxa"/>
            <w:gridSpan w:val="2"/>
          </w:tcPr>
          <w:p w14:paraId="1F61DFD5" w14:textId="77777777" w:rsidR="007F6982" w:rsidRDefault="007F6982" w:rsidP="007F6982">
            <w:pPr>
              <w:pStyle w:val="TableParagraph"/>
              <w:spacing w:before="47" w:line="191" w:lineRule="exact"/>
              <w:ind w:left="658" w:right="656"/>
              <w:jc w:val="center"/>
              <w:rPr>
                <w:sz w:val="18"/>
              </w:rPr>
            </w:pPr>
            <w:r>
              <w:rPr>
                <w:sz w:val="18"/>
              </w:rPr>
              <w:t>k=1</w:t>
            </w:r>
          </w:p>
        </w:tc>
        <w:tc>
          <w:tcPr>
            <w:tcW w:w="1701" w:type="dxa"/>
            <w:gridSpan w:val="2"/>
          </w:tcPr>
          <w:p w14:paraId="08D4C107" w14:textId="77777777" w:rsidR="007F6982" w:rsidRDefault="007F6982" w:rsidP="007F6982">
            <w:pPr>
              <w:pStyle w:val="TableParagraph"/>
              <w:spacing w:before="47" w:line="191" w:lineRule="exact"/>
              <w:ind w:left="645" w:right="639"/>
              <w:jc w:val="center"/>
              <w:rPr>
                <w:sz w:val="18"/>
              </w:rPr>
            </w:pPr>
            <w:r>
              <w:rPr>
                <w:sz w:val="18"/>
              </w:rPr>
              <w:t>k=2</w:t>
            </w:r>
          </w:p>
        </w:tc>
        <w:tc>
          <w:tcPr>
            <w:tcW w:w="1559" w:type="dxa"/>
            <w:gridSpan w:val="2"/>
          </w:tcPr>
          <w:p w14:paraId="64FDEA6E" w14:textId="77777777" w:rsidR="007F6982" w:rsidRDefault="007F6982" w:rsidP="007F6982">
            <w:pPr>
              <w:pStyle w:val="TableParagraph"/>
              <w:spacing w:before="47" w:line="191" w:lineRule="exact"/>
              <w:ind w:left="630" w:right="627"/>
              <w:jc w:val="center"/>
              <w:rPr>
                <w:sz w:val="18"/>
              </w:rPr>
            </w:pPr>
            <w:r>
              <w:rPr>
                <w:sz w:val="18"/>
              </w:rPr>
              <w:t>k=3</w:t>
            </w:r>
          </w:p>
        </w:tc>
        <w:tc>
          <w:tcPr>
            <w:tcW w:w="1560" w:type="dxa"/>
            <w:gridSpan w:val="2"/>
          </w:tcPr>
          <w:p w14:paraId="7C176356" w14:textId="77777777" w:rsidR="007F6982" w:rsidRDefault="007F6982" w:rsidP="007F6982">
            <w:pPr>
              <w:pStyle w:val="TableParagraph"/>
              <w:spacing w:before="47" w:line="191" w:lineRule="exact"/>
              <w:ind w:left="630" w:right="626"/>
              <w:jc w:val="center"/>
              <w:rPr>
                <w:sz w:val="18"/>
              </w:rPr>
            </w:pPr>
            <w:r>
              <w:rPr>
                <w:sz w:val="18"/>
              </w:rPr>
              <w:t>k=4</w:t>
            </w:r>
          </w:p>
        </w:tc>
        <w:tc>
          <w:tcPr>
            <w:tcW w:w="1559" w:type="dxa"/>
            <w:gridSpan w:val="2"/>
          </w:tcPr>
          <w:p w14:paraId="284AD13B" w14:textId="77777777" w:rsidR="007F6982" w:rsidRDefault="007F6982" w:rsidP="007F6982">
            <w:pPr>
              <w:pStyle w:val="TableParagraph"/>
              <w:spacing w:before="47" w:line="191" w:lineRule="exact"/>
              <w:ind w:left="631" w:right="627"/>
              <w:jc w:val="center"/>
              <w:rPr>
                <w:sz w:val="18"/>
              </w:rPr>
            </w:pPr>
            <w:r>
              <w:rPr>
                <w:sz w:val="18"/>
              </w:rPr>
              <w:t>k=5</w:t>
            </w:r>
          </w:p>
        </w:tc>
      </w:tr>
      <w:tr w:rsidR="007F6982" w14:paraId="4D8BB696" w14:textId="77777777" w:rsidTr="007F6982">
        <w:trPr>
          <w:trHeight w:val="258"/>
        </w:trPr>
        <w:tc>
          <w:tcPr>
            <w:tcW w:w="709" w:type="dxa"/>
            <w:vMerge/>
            <w:tcBorders>
              <w:top w:val="nil"/>
            </w:tcBorders>
          </w:tcPr>
          <w:p w14:paraId="751959D4" w14:textId="77777777" w:rsidR="007F6982" w:rsidRDefault="007F6982" w:rsidP="007F6982">
            <w:pPr>
              <w:rPr>
                <w:sz w:val="2"/>
                <w:szCs w:val="2"/>
              </w:rPr>
            </w:pPr>
          </w:p>
        </w:tc>
        <w:tc>
          <w:tcPr>
            <w:tcW w:w="992" w:type="dxa"/>
          </w:tcPr>
          <w:p w14:paraId="689806E2" w14:textId="77777777" w:rsidR="007F6982" w:rsidRDefault="007F6982" w:rsidP="007F6982">
            <w:pPr>
              <w:pStyle w:val="TableParagraph"/>
              <w:spacing w:before="47" w:line="191" w:lineRule="exact"/>
              <w:ind w:right="93"/>
              <w:rPr>
                <w:sz w:val="18"/>
              </w:rPr>
            </w:pPr>
            <w:r>
              <w:rPr>
                <w:sz w:val="18"/>
              </w:rPr>
              <w:t>dL</w:t>
            </w:r>
          </w:p>
        </w:tc>
        <w:tc>
          <w:tcPr>
            <w:tcW w:w="709" w:type="dxa"/>
          </w:tcPr>
          <w:p w14:paraId="2B4D0975" w14:textId="77777777" w:rsidR="007F6982" w:rsidRDefault="007F6982" w:rsidP="007F6982">
            <w:pPr>
              <w:pStyle w:val="TableParagraph"/>
              <w:spacing w:before="47" w:line="191" w:lineRule="exact"/>
              <w:ind w:right="95"/>
              <w:rPr>
                <w:sz w:val="18"/>
              </w:rPr>
            </w:pPr>
            <w:r>
              <w:rPr>
                <w:sz w:val="18"/>
              </w:rPr>
              <w:t>dU</w:t>
            </w:r>
          </w:p>
        </w:tc>
        <w:tc>
          <w:tcPr>
            <w:tcW w:w="851" w:type="dxa"/>
          </w:tcPr>
          <w:p w14:paraId="4570A2EC" w14:textId="77777777" w:rsidR="007F6982" w:rsidRDefault="007F6982" w:rsidP="007F6982">
            <w:pPr>
              <w:pStyle w:val="TableParagraph"/>
              <w:spacing w:before="47" w:line="191" w:lineRule="exact"/>
              <w:ind w:right="91"/>
              <w:rPr>
                <w:sz w:val="18"/>
              </w:rPr>
            </w:pPr>
            <w:r>
              <w:rPr>
                <w:sz w:val="18"/>
              </w:rPr>
              <w:t>dL</w:t>
            </w:r>
          </w:p>
        </w:tc>
        <w:tc>
          <w:tcPr>
            <w:tcW w:w="850" w:type="dxa"/>
          </w:tcPr>
          <w:p w14:paraId="0D271446" w14:textId="77777777" w:rsidR="007F6982" w:rsidRDefault="007F6982" w:rsidP="007F6982">
            <w:pPr>
              <w:pStyle w:val="TableParagraph"/>
              <w:spacing w:before="47" w:line="191" w:lineRule="exact"/>
              <w:ind w:right="95"/>
              <w:rPr>
                <w:sz w:val="18"/>
              </w:rPr>
            </w:pPr>
            <w:r>
              <w:rPr>
                <w:sz w:val="18"/>
              </w:rPr>
              <w:t>dU</w:t>
            </w:r>
          </w:p>
        </w:tc>
        <w:tc>
          <w:tcPr>
            <w:tcW w:w="709" w:type="dxa"/>
          </w:tcPr>
          <w:p w14:paraId="2F41816B" w14:textId="77777777" w:rsidR="007F6982" w:rsidRDefault="007F6982" w:rsidP="007F6982">
            <w:pPr>
              <w:pStyle w:val="TableParagraph"/>
              <w:spacing w:before="47" w:line="191" w:lineRule="exact"/>
              <w:ind w:right="94"/>
              <w:rPr>
                <w:sz w:val="18"/>
              </w:rPr>
            </w:pPr>
            <w:r>
              <w:rPr>
                <w:sz w:val="18"/>
              </w:rPr>
              <w:t>dL</w:t>
            </w:r>
          </w:p>
        </w:tc>
        <w:tc>
          <w:tcPr>
            <w:tcW w:w="850" w:type="dxa"/>
          </w:tcPr>
          <w:p w14:paraId="7F0EC45A" w14:textId="77777777" w:rsidR="007F6982" w:rsidRDefault="007F6982" w:rsidP="007F6982">
            <w:pPr>
              <w:pStyle w:val="TableParagraph"/>
              <w:spacing w:before="47" w:line="191" w:lineRule="exact"/>
              <w:ind w:right="95"/>
              <w:rPr>
                <w:sz w:val="18"/>
              </w:rPr>
            </w:pPr>
            <w:r>
              <w:rPr>
                <w:sz w:val="18"/>
              </w:rPr>
              <w:t>dU</w:t>
            </w:r>
          </w:p>
        </w:tc>
        <w:tc>
          <w:tcPr>
            <w:tcW w:w="851" w:type="dxa"/>
          </w:tcPr>
          <w:p w14:paraId="748FB2C5" w14:textId="77777777" w:rsidR="007F6982" w:rsidRDefault="007F6982" w:rsidP="007F6982">
            <w:pPr>
              <w:pStyle w:val="TableParagraph"/>
              <w:spacing w:before="47" w:line="191" w:lineRule="exact"/>
              <w:ind w:right="93"/>
              <w:rPr>
                <w:sz w:val="18"/>
              </w:rPr>
            </w:pPr>
            <w:r>
              <w:rPr>
                <w:sz w:val="18"/>
              </w:rPr>
              <w:t>dL</w:t>
            </w:r>
          </w:p>
        </w:tc>
        <w:tc>
          <w:tcPr>
            <w:tcW w:w="709" w:type="dxa"/>
          </w:tcPr>
          <w:p w14:paraId="47CA15FE" w14:textId="77777777" w:rsidR="007F6982" w:rsidRDefault="007F6982" w:rsidP="007F6982">
            <w:pPr>
              <w:pStyle w:val="TableParagraph"/>
              <w:spacing w:before="47" w:line="191" w:lineRule="exact"/>
              <w:ind w:right="95"/>
              <w:rPr>
                <w:sz w:val="18"/>
              </w:rPr>
            </w:pPr>
            <w:r>
              <w:rPr>
                <w:sz w:val="18"/>
              </w:rPr>
              <w:t>dU</w:t>
            </w:r>
          </w:p>
        </w:tc>
        <w:tc>
          <w:tcPr>
            <w:tcW w:w="850" w:type="dxa"/>
          </w:tcPr>
          <w:p w14:paraId="2EBA96CD" w14:textId="77777777" w:rsidR="007F6982" w:rsidRDefault="007F6982" w:rsidP="007F6982">
            <w:pPr>
              <w:pStyle w:val="TableParagraph"/>
              <w:spacing w:before="47" w:line="191" w:lineRule="exact"/>
              <w:ind w:right="94"/>
              <w:rPr>
                <w:sz w:val="18"/>
              </w:rPr>
            </w:pPr>
            <w:r>
              <w:rPr>
                <w:sz w:val="18"/>
              </w:rPr>
              <w:t>dL</w:t>
            </w:r>
          </w:p>
        </w:tc>
        <w:tc>
          <w:tcPr>
            <w:tcW w:w="709" w:type="dxa"/>
          </w:tcPr>
          <w:p w14:paraId="47381508" w14:textId="77777777" w:rsidR="007F6982" w:rsidRDefault="007F6982" w:rsidP="007F6982">
            <w:pPr>
              <w:pStyle w:val="TableParagraph"/>
              <w:spacing w:before="47" w:line="191" w:lineRule="exact"/>
              <w:ind w:right="95"/>
              <w:rPr>
                <w:sz w:val="18"/>
              </w:rPr>
            </w:pPr>
            <w:r>
              <w:rPr>
                <w:sz w:val="18"/>
              </w:rPr>
              <w:t>dU</w:t>
            </w:r>
          </w:p>
        </w:tc>
      </w:tr>
      <w:tr w:rsidR="007F6982" w14:paraId="31932C3A" w14:textId="77777777" w:rsidTr="007F6982">
        <w:trPr>
          <w:trHeight w:val="284"/>
        </w:trPr>
        <w:tc>
          <w:tcPr>
            <w:tcW w:w="709" w:type="dxa"/>
            <w:tcBorders>
              <w:bottom w:val="nil"/>
            </w:tcBorders>
          </w:tcPr>
          <w:p w14:paraId="03E87ACD" w14:textId="77777777" w:rsidR="007F6982" w:rsidRDefault="007F6982" w:rsidP="007F6982">
            <w:pPr>
              <w:pStyle w:val="TableParagraph"/>
              <w:spacing w:before="47"/>
              <w:ind w:left="189" w:right="77"/>
              <w:jc w:val="center"/>
              <w:rPr>
                <w:sz w:val="18"/>
              </w:rPr>
            </w:pPr>
            <w:r>
              <w:rPr>
                <w:sz w:val="18"/>
              </w:rPr>
              <w:t>71</w:t>
            </w:r>
          </w:p>
        </w:tc>
        <w:tc>
          <w:tcPr>
            <w:tcW w:w="992" w:type="dxa"/>
            <w:tcBorders>
              <w:bottom w:val="nil"/>
            </w:tcBorders>
          </w:tcPr>
          <w:p w14:paraId="08BBC9F1" w14:textId="77777777" w:rsidR="007F6982" w:rsidRDefault="007F6982" w:rsidP="007F6982">
            <w:pPr>
              <w:pStyle w:val="TableParagraph"/>
              <w:spacing w:before="47"/>
              <w:rPr>
                <w:sz w:val="18"/>
              </w:rPr>
            </w:pPr>
            <w:r>
              <w:rPr>
                <w:sz w:val="18"/>
              </w:rPr>
              <w:t>1.5865</w:t>
            </w:r>
          </w:p>
        </w:tc>
        <w:tc>
          <w:tcPr>
            <w:tcW w:w="709" w:type="dxa"/>
            <w:tcBorders>
              <w:bottom w:val="nil"/>
            </w:tcBorders>
          </w:tcPr>
          <w:p w14:paraId="273ED042" w14:textId="77777777" w:rsidR="007F6982" w:rsidRDefault="007F6982" w:rsidP="007F6982">
            <w:pPr>
              <w:pStyle w:val="TableParagraph"/>
              <w:spacing w:before="47"/>
              <w:rPr>
                <w:sz w:val="18"/>
              </w:rPr>
            </w:pPr>
            <w:r>
              <w:rPr>
                <w:sz w:val="18"/>
              </w:rPr>
              <w:t>1.6435</w:t>
            </w:r>
          </w:p>
        </w:tc>
        <w:tc>
          <w:tcPr>
            <w:tcW w:w="851" w:type="dxa"/>
            <w:tcBorders>
              <w:bottom w:val="nil"/>
            </w:tcBorders>
          </w:tcPr>
          <w:p w14:paraId="2FC8462D" w14:textId="77777777" w:rsidR="007F6982" w:rsidRDefault="007F6982" w:rsidP="007F6982">
            <w:pPr>
              <w:pStyle w:val="TableParagraph"/>
              <w:spacing w:before="47"/>
              <w:ind w:right="94"/>
              <w:rPr>
                <w:sz w:val="18"/>
              </w:rPr>
            </w:pPr>
            <w:r>
              <w:rPr>
                <w:sz w:val="18"/>
              </w:rPr>
              <w:t>1.5577</w:t>
            </w:r>
          </w:p>
        </w:tc>
        <w:tc>
          <w:tcPr>
            <w:tcW w:w="850" w:type="dxa"/>
            <w:tcBorders>
              <w:bottom w:val="nil"/>
            </w:tcBorders>
          </w:tcPr>
          <w:p w14:paraId="3138E9CA" w14:textId="77777777" w:rsidR="007F6982" w:rsidRDefault="007F6982" w:rsidP="007F6982">
            <w:pPr>
              <w:pStyle w:val="TableParagraph"/>
              <w:spacing w:before="47"/>
              <w:rPr>
                <w:sz w:val="18"/>
              </w:rPr>
            </w:pPr>
            <w:r>
              <w:rPr>
                <w:sz w:val="18"/>
              </w:rPr>
              <w:t>1.6733</w:t>
            </w:r>
          </w:p>
        </w:tc>
        <w:tc>
          <w:tcPr>
            <w:tcW w:w="709" w:type="dxa"/>
            <w:tcBorders>
              <w:bottom w:val="nil"/>
            </w:tcBorders>
          </w:tcPr>
          <w:p w14:paraId="6F6DC21F" w14:textId="77777777" w:rsidR="007F6982" w:rsidRDefault="007F6982" w:rsidP="007F6982">
            <w:pPr>
              <w:pStyle w:val="TableParagraph"/>
              <w:spacing w:before="47"/>
              <w:rPr>
                <w:sz w:val="18"/>
              </w:rPr>
            </w:pPr>
            <w:r>
              <w:rPr>
                <w:sz w:val="18"/>
              </w:rPr>
              <w:t>1.5284</w:t>
            </w:r>
          </w:p>
        </w:tc>
        <w:tc>
          <w:tcPr>
            <w:tcW w:w="850" w:type="dxa"/>
            <w:tcBorders>
              <w:bottom w:val="nil"/>
            </w:tcBorders>
          </w:tcPr>
          <w:p w14:paraId="60BD1400" w14:textId="77777777" w:rsidR="007F6982" w:rsidRDefault="007F6982" w:rsidP="007F6982">
            <w:pPr>
              <w:pStyle w:val="TableParagraph"/>
              <w:spacing w:before="47"/>
              <w:rPr>
                <w:sz w:val="18"/>
              </w:rPr>
            </w:pPr>
            <w:r>
              <w:rPr>
                <w:sz w:val="18"/>
              </w:rPr>
              <w:t>1.7041</w:t>
            </w:r>
          </w:p>
        </w:tc>
        <w:tc>
          <w:tcPr>
            <w:tcW w:w="851" w:type="dxa"/>
            <w:tcBorders>
              <w:bottom w:val="nil"/>
            </w:tcBorders>
          </w:tcPr>
          <w:p w14:paraId="50B51DD7" w14:textId="77777777" w:rsidR="007F6982" w:rsidRDefault="007F6982" w:rsidP="007F6982">
            <w:pPr>
              <w:pStyle w:val="TableParagraph"/>
              <w:spacing w:before="47"/>
              <w:rPr>
                <w:sz w:val="18"/>
              </w:rPr>
            </w:pPr>
            <w:r>
              <w:rPr>
                <w:sz w:val="18"/>
              </w:rPr>
              <w:t>1.4987</w:t>
            </w:r>
          </w:p>
        </w:tc>
        <w:tc>
          <w:tcPr>
            <w:tcW w:w="709" w:type="dxa"/>
            <w:tcBorders>
              <w:bottom w:val="nil"/>
            </w:tcBorders>
          </w:tcPr>
          <w:p w14:paraId="4F4692C7" w14:textId="77777777" w:rsidR="007F6982" w:rsidRDefault="007F6982" w:rsidP="007F6982">
            <w:pPr>
              <w:pStyle w:val="TableParagraph"/>
              <w:spacing w:before="47"/>
              <w:rPr>
                <w:sz w:val="18"/>
              </w:rPr>
            </w:pPr>
            <w:r>
              <w:rPr>
                <w:sz w:val="18"/>
              </w:rPr>
              <w:t>1.7358</w:t>
            </w:r>
          </w:p>
        </w:tc>
        <w:tc>
          <w:tcPr>
            <w:tcW w:w="850" w:type="dxa"/>
            <w:tcBorders>
              <w:bottom w:val="nil"/>
            </w:tcBorders>
          </w:tcPr>
          <w:p w14:paraId="6179B5AE" w14:textId="77777777" w:rsidR="007F6982" w:rsidRDefault="007F6982" w:rsidP="007F6982">
            <w:pPr>
              <w:pStyle w:val="TableParagraph"/>
              <w:spacing w:before="47"/>
              <w:ind w:right="97"/>
              <w:rPr>
                <w:sz w:val="18"/>
              </w:rPr>
            </w:pPr>
            <w:r>
              <w:rPr>
                <w:sz w:val="18"/>
              </w:rPr>
              <w:t>1.4685</w:t>
            </w:r>
          </w:p>
        </w:tc>
        <w:tc>
          <w:tcPr>
            <w:tcW w:w="709" w:type="dxa"/>
            <w:tcBorders>
              <w:bottom w:val="nil"/>
            </w:tcBorders>
          </w:tcPr>
          <w:p w14:paraId="153BC8CD" w14:textId="77777777" w:rsidR="007F6982" w:rsidRDefault="007F6982" w:rsidP="007F6982">
            <w:pPr>
              <w:pStyle w:val="TableParagraph"/>
              <w:spacing w:before="47"/>
              <w:rPr>
                <w:sz w:val="18"/>
              </w:rPr>
            </w:pPr>
            <w:r>
              <w:rPr>
                <w:sz w:val="18"/>
              </w:rPr>
              <w:t>1.7685</w:t>
            </w:r>
          </w:p>
        </w:tc>
      </w:tr>
      <w:tr w:rsidR="007F6982" w14:paraId="79C6E245" w14:textId="77777777" w:rsidTr="007F6982">
        <w:trPr>
          <w:trHeight w:val="259"/>
        </w:trPr>
        <w:tc>
          <w:tcPr>
            <w:tcW w:w="709" w:type="dxa"/>
            <w:tcBorders>
              <w:top w:val="nil"/>
              <w:bottom w:val="nil"/>
            </w:tcBorders>
          </w:tcPr>
          <w:p w14:paraId="7614790B" w14:textId="77777777" w:rsidR="007F6982" w:rsidRDefault="007F6982" w:rsidP="007F6982">
            <w:pPr>
              <w:pStyle w:val="TableParagraph"/>
              <w:ind w:left="189" w:right="77"/>
              <w:jc w:val="center"/>
              <w:rPr>
                <w:sz w:val="18"/>
              </w:rPr>
            </w:pPr>
            <w:r>
              <w:rPr>
                <w:sz w:val="18"/>
              </w:rPr>
              <w:t>72</w:t>
            </w:r>
          </w:p>
        </w:tc>
        <w:tc>
          <w:tcPr>
            <w:tcW w:w="992" w:type="dxa"/>
            <w:tcBorders>
              <w:top w:val="nil"/>
              <w:bottom w:val="nil"/>
            </w:tcBorders>
          </w:tcPr>
          <w:p w14:paraId="0A74A23F" w14:textId="77777777" w:rsidR="007F6982" w:rsidRDefault="007F6982" w:rsidP="007F6982">
            <w:pPr>
              <w:pStyle w:val="TableParagraph"/>
              <w:rPr>
                <w:sz w:val="18"/>
              </w:rPr>
            </w:pPr>
            <w:r>
              <w:rPr>
                <w:sz w:val="18"/>
              </w:rPr>
              <w:t>1.5895</w:t>
            </w:r>
          </w:p>
        </w:tc>
        <w:tc>
          <w:tcPr>
            <w:tcW w:w="709" w:type="dxa"/>
            <w:tcBorders>
              <w:top w:val="nil"/>
              <w:bottom w:val="nil"/>
            </w:tcBorders>
          </w:tcPr>
          <w:p w14:paraId="3780F91E" w14:textId="77777777" w:rsidR="007F6982" w:rsidRDefault="007F6982" w:rsidP="007F6982">
            <w:pPr>
              <w:pStyle w:val="TableParagraph"/>
              <w:rPr>
                <w:sz w:val="18"/>
              </w:rPr>
            </w:pPr>
            <w:r>
              <w:rPr>
                <w:sz w:val="18"/>
              </w:rPr>
              <w:t>1.6457</w:t>
            </w:r>
          </w:p>
        </w:tc>
        <w:tc>
          <w:tcPr>
            <w:tcW w:w="851" w:type="dxa"/>
            <w:tcBorders>
              <w:top w:val="nil"/>
              <w:bottom w:val="nil"/>
            </w:tcBorders>
          </w:tcPr>
          <w:p w14:paraId="69E1D082" w14:textId="77777777" w:rsidR="007F6982" w:rsidRDefault="007F6982" w:rsidP="007F6982">
            <w:pPr>
              <w:pStyle w:val="TableParagraph"/>
              <w:ind w:right="94"/>
              <w:rPr>
                <w:sz w:val="18"/>
              </w:rPr>
            </w:pPr>
            <w:r>
              <w:rPr>
                <w:sz w:val="18"/>
              </w:rPr>
              <w:t>1.5611</w:t>
            </w:r>
          </w:p>
        </w:tc>
        <w:tc>
          <w:tcPr>
            <w:tcW w:w="850" w:type="dxa"/>
            <w:tcBorders>
              <w:top w:val="nil"/>
              <w:bottom w:val="nil"/>
            </w:tcBorders>
          </w:tcPr>
          <w:p w14:paraId="1708F88D" w14:textId="77777777" w:rsidR="007F6982" w:rsidRDefault="007F6982" w:rsidP="007F6982">
            <w:pPr>
              <w:pStyle w:val="TableParagraph"/>
              <w:rPr>
                <w:sz w:val="18"/>
              </w:rPr>
            </w:pPr>
            <w:r>
              <w:rPr>
                <w:sz w:val="18"/>
              </w:rPr>
              <w:t>1.6751</w:t>
            </w:r>
          </w:p>
        </w:tc>
        <w:tc>
          <w:tcPr>
            <w:tcW w:w="709" w:type="dxa"/>
            <w:tcBorders>
              <w:top w:val="nil"/>
              <w:bottom w:val="nil"/>
            </w:tcBorders>
          </w:tcPr>
          <w:p w14:paraId="4E33ED39" w14:textId="77777777" w:rsidR="007F6982" w:rsidRDefault="007F6982" w:rsidP="007F6982">
            <w:pPr>
              <w:pStyle w:val="TableParagraph"/>
              <w:rPr>
                <w:sz w:val="18"/>
              </w:rPr>
            </w:pPr>
            <w:r>
              <w:rPr>
                <w:sz w:val="18"/>
              </w:rPr>
              <w:t>1.5323</w:t>
            </w:r>
          </w:p>
        </w:tc>
        <w:tc>
          <w:tcPr>
            <w:tcW w:w="850" w:type="dxa"/>
            <w:tcBorders>
              <w:top w:val="nil"/>
              <w:bottom w:val="nil"/>
            </w:tcBorders>
          </w:tcPr>
          <w:p w14:paraId="39207FCB" w14:textId="77777777" w:rsidR="007F6982" w:rsidRDefault="007F6982" w:rsidP="007F6982">
            <w:pPr>
              <w:pStyle w:val="TableParagraph"/>
              <w:rPr>
                <w:sz w:val="18"/>
              </w:rPr>
            </w:pPr>
            <w:r>
              <w:rPr>
                <w:sz w:val="18"/>
              </w:rPr>
              <w:t>1.7054</w:t>
            </w:r>
          </w:p>
        </w:tc>
        <w:tc>
          <w:tcPr>
            <w:tcW w:w="851" w:type="dxa"/>
            <w:tcBorders>
              <w:top w:val="nil"/>
              <w:bottom w:val="nil"/>
            </w:tcBorders>
          </w:tcPr>
          <w:p w14:paraId="2ED371A7" w14:textId="77777777" w:rsidR="007F6982" w:rsidRDefault="007F6982" w:rsidP="007F6982">
            <w:pPr>
              <w:pStyle w:val="TableParagraph"/>
              <w:rPr>
                <w:sz w:val="18"/>
              </w:rPr>
            </w:pPr>
            <w:r>
              <w:rPr>
                <w:sz w:val="18"/>
              </w:rPr>
              <w:t>1.5029</w:t>
            </w:r>
          </w:p>
        </w:tc>
        <w:tc>
          <w:tcPr>
            <w:tcW w:w="709" w:type="dxa"/>
            <w:tcBorders>
              <w:top w:val="nil"/>
              <w:bottom w:val="nil"/>
            </w:tcBorders>
          </w:tcPr>
          <w:p w14:paraId="00BBE485" w14:textId="77777777" w:rsidR="007F6982" w:rsidRDefault="007F6982" w:rsidP="007F6982">
            <w:pPr>
              <w:pStyle w:val="TableParagraph"/>
              <w:rPr>
                <w:sz w:val="18"/>
              </w:rPr>
            </w:pPr>
            <w:r>
              <w:rPr>
                <w:sz w:val="18"/>
              </w:rPr>
              <w:t>1.7366</w:t>
            </w:r>
          </w:p>
        </w:tc>
        <w:tc>
          <w:tcPr>
            <w:tcW w:w="850" w:type="dxa"/>
            <w:tcBorders>
              <w:top w:val="nil"/>
              <w:bottom w:val="nil"/>
            </w:tcBorders>
          </w:tcPr>
          <w:p w14:paraId="433A756B" w14:textId="77777777" w:rsidR="007F6982" w:rsidRDefault="007F6982" w:rsidP="007F6982">
            <w:pPr>
              <w:pStyle w:val="TableParagraph"/>
              <w:ind w:right="97"/>
              <w:rPr>
                <w:sz w:val="18"/>
              </w:rPr>
            </w:pPr>
            <w:r>
              <w:rPr>
                <w:sz w:val="18"/>
              </w:rPr>
              <w:t>1.4732</w:t>
            </w:r>
          </w:p>
        </w:tc>
        <w:tc>
          <w:tcPr>
            <w:tcW w:w="709" w:type="dxa"/>
            <w:tcBorders>
              <w:top w:val="nil"/>
              <w:bottom w:val="nil"/>
            </w:tcBorders>
          </w:tcPr>
          <w:p w14:paraId="34B75F11" w14:textId="77777777" w:rsidR="007F6982" w:rsidRDefault="007F6982" w:rsidP="007F6982">
            <w:pPr>
              <w:pStyle w:val="TableParagraph"/>
              <w:rPr>
                <w:sz w:val="18"/>
              </w:rPr>
            </w:pPr>
            <w:r>
              <w:rPr>
                <w:sz w:val="18"/>
              </w:rPr>
              <w:t>1.7688</w:t>
            </w:r>
          </w:p>
        </w:tc>
      </w:tr>
      <w:tr w:rsidR="007F6982" w14:paraId="4E6CDF4C" w14:textId="77777777" w:rsidTr="007F6982">
        <w:trPr>
          <w:trHeight w:val="259"/>
        </w:trPr>
        <w:tc>
          <w:tcPr>
            <w:tcW w:w="709" w:type="dxa"/>
            <w:tcBorders>
              <w:top w:val="nil"/>
              <w:bottom w:val="nil"/>
            </w:tcBorders>
          </w:tcPr>
          <w:p w14:paraId="5DE35BC3" w14:textId="77777777" w:rsidR="007F6982" w:rsidRDefault="007F6982" w:rsidP="007F6982">
            <w:pPr>
              <w:pStyle w:val="TableParagraph"/>
              <w:ind w:left="189" w:right="77"/>
              <w:jc w:val="center"/>
              <w:rPr>
                <w:sz w:val="18"/>
              </w:rPr>
            </w:pPr>
            <w:r>
              <w:rPr>
                <w:sz w:val="18"/>
              </w:rPr>
              <w:t>73</w:t>
            </w:r>
          </w:p>
        </w:tc>
        <w:tc>
          <w:tcPr>
            <w:tcW w:w="992" w:type="dxa"/>
            <w:tcBorders>
              <w:top w:val="nil"/>
              <w:bottom w:val="nil"/>
            </w:tcBorders>
          </w:tcPr>
          <w:p w14:paraId="76443ADA" w14:textId="77777777" w:rsidR="007F6982" w:rsidRDefault="007F6982" w:rsidP="007F6982">
            <w:pPr>
              <w:pStyle w:val="TableParagraph"/>
              <w:rPr>
                <w:sz w:val="18"/>
              </w:rPr>
            </w:pPr>
            <w:r>
              <w:rPr>
                <w:sz w:val="18"/>
              </w:rPr>
              <w:t>1.5924</w:t>
            </w:r>
          </w:p>
        </w:tc>
        <w:tc>
          <w:tcPr>
            <w:tcW w:w="709" w:type="dxa"/>
            <w:tcBorders>
              <w:top w:val="nil"/>
              <w:bottom w:val="nil"/>
            </w:tcBorders>
          </w:tcPr>
          <w:p w14:paraId="3292B66E" w14:textId="77777777" w:rsidR="007F6982" w:rsidRDefault="007F6982" w:rsidP="007F6982">
            <w:pPr>
              <w:pStyle w:val="TableParagraph"/>
              <w:rPr>
                <w:sz w:val="18"/>
              </w:rPr>
            </w:pPr>
            <w:r>
              <w:rPr>
                <w:sz w:val="18"/>
              </w:rPr>
              <w:t>1.6479</w:t>
            </w:r>
          </w:p>
        </w:tc>
        <w:tc>
          <w:tcPr>
            <w:tcW w:w="851" w:type="dxa"/>
            <w:tcBorders>
              <w:top w:val="nil"/>
              <w:bottom w:val="nil"/>
            </w:tcBorders>
          </w:tcPr>
          <w:p w14:paraId="416D6FE7" w14:textId="77777777" w:rsidR="007F6982" w:rsidRDefault="007F6982" w:rsidP="007F6982">
            <w:pPr>
              <w:pStyle w:val="TableParagraph"/>
              <w:ind w:right="94"/>
              <w:rPr>
                <w:sz w:val="18"/>
              </w:rPr>
            </w:pPr>
            <w:r>
              <w:rPr>
                <w:sz w:val="18"/>
              </w:rPr>
              <w:t>1.5645</w:t>
            </w:r>
          </w:p>
        </w:tc>
        <w:tc>
          <w:tcPr>
            <w:tcW w:w="850" w:type="dxa"/>
            <w:tcBorders>
              <w:top w:val="nil"/>
              <w:bottom w:val="nil"/>
            </w:tcBorders>
          </w:tcPr>
          <w:p w14:paraId="1E6AD7DF" w14:textId="77777777" w:rsidR="007F6982" w:rsidRDefault="007F6982" w:rsidP="007F6982">
            <w:pPr>
              <w:pStyle w:val="TableParagraph"/>
              <w:rPr>
                <w:sz w:val="18"/>
              </w:rPr>
            </w:pPr>
            <w:r>
              <w:rPr>
                <w:sz w:val="18"/>
              </w:rPr>
              <w:t>1.6768</w:t>
            </w:r>
          </w:p>
        </w:tc>
        <w:tc>
          <w:tcPr>
            <w:tcW w:w="709" w:type="dxa"/>
            <w:tcBorders>
              <w:top w:val="nil"/>
              <w:bottom w:val="nil"/>
            </w:tcBorders>
          </w:tcPr>
          <w:p w14:paraId="03E84F85" w14:textId="77777777" w:rsidR="007F6982" w:rsidRDefault="007F6982" w:rsidP="007F6982">
            <w:pPr>
              <w:pStyle w:val="TableParagraph"/>
              <w:rPr>
                <w:sz w:val="18"/>
              </w:rPr>
            </w:pPr>
            <w:r>
              <w:rPr>
                <w:sz w:val="18"/>
              </w:rPr>
              <w:t>1.5360</w:t>
            </w:r>
          </w:p>
        </w:tc>
        <w:tc>
          <w:tcPr>
            <w:tcW w:w="850" w:type="dxa"/>
            <w:tcBorders>
              <w:top w:val="nil"/>
              <w:bottom w:val="nil"/>
            </w:tcBorders>
          </w:tcPr>
          <w:p w14:paraId="023F5C10" w14:textId="77777777" w:rsidR="007F6982" w:rsidRDefault="007F6982" w:rsidP="007F6982">
            <w:pPr>
              <w:pStyle w:val="TableParagraph"/>
              <w:rPr>
                <w:sz w:val="18"/>
              </w:rPr>
            </w:pPr>
            <w:r>
              <w:rPr>
                <w:sz w:val="18"/>
              </w:rPr>
              <w:t>1.7067</w:t>
            </w:r>
          </w:p>
        </w:tc>
        <w:tc>
          <w:tcPr>
            <w:tcW w:w="851" w:type="dxa"/>
            <w:tcBorders>
              <w:top w:val="nil"/>
              <w:bottom w:val="nil"/>
            </w:tcBorders>
          </w:tcPr>
          <w:p w14:paraId="53BB94DF" w14:textId="77777777" w:rsidR="007F6982" w:rsidRDefault="007F6982" w:rsidP="007F6982">
            <w:pPr>
              <w:pStyle w:val="TableParagraph"/>
              <w:rPr>
                <w:sz w:val="18"/>
              </w:rPr>
            </w:pPr>
            <w:r>
              <w:rPr>
                <w:sz w:val="18"/>
              </w:rPr>
              <w:t>1.5071</w:t>
            </w:r>
          </w:p>
        </w:tc>
        <w:tc>
          <w:tcPr>
            <w:tcW w:w="709" w:type="dxa"/>
            <w:tcBorders>
              <w:top w:val="nil"/>
              <w:bottom w:val="nil"/>
            </w:tcBorders>
          </w:tcPr>
          <w:p w14:paraId="5E4B1EA8" w14:textId="77777777" w:rsidR="007F6982" w:rsidRDefault="007F6982" w:rsidP="007F6982">
            <w:pPr>
              <w:pStyle w:val="TableParagraph"/>
              <w:rPr>
                <w:sz w:val="18"/>
              </w:rPr>
            </w:pPr>
            <w:r>
              <w:rPr>
                <w:sz w:val="18"/>
              </w:rPr>
              <w:t>1.7375</w:t>
            </w:r>
          </w:p>
        </w:tc>
        <w:tc>
          <w:tcPr>
            <w:tcW w:w="850" w:type="dxa"/>
            <w:tcBorders>
              <w:top w:val="nil"/>
              <w:bottom w:val="nil"/>
            </w:tcBorders>
          </w:tcPr>
          <w:p w14:paraId="02E3F63E" w14:textId="77777777" w:rsidR="007F6982" w:rsidRDefault="007F6982" w:rsidP="007F6982">
            <w:pPr>
              <w:pStyle w:val="TableParagraph"/>
              <w:ind w:right="97"/>
              <w:rPr>
                <w:sz w:val="18"/>
              </w:rPr>
            </w:pPr>
            <w:r>
              <w:rPr>
                <w:sz w:val="18"/>
              </w:rPr>
              <w:t>1.4778</w:t>
            </w:r>
          </w:p>
        </w:tc>
        <w:tc>
          <w:tcPr>
            <w:tcW w:w="709" w:type="dxa"/>
            <w:tcBorders>
              <w:top w:val="nil"/>
              <w:bottom w:val="nil"/>
            </w:tcBorders>
          </w:tcPr>
          <w:p w14:paraId="7E6A4884" w14:textId="77777777" w:rsidR="007F6982" w:rsidRDefault="007F6982" w:rsidP="007F6982">
            <w:pPr>
              <w:pStyle w:val="TableParagraph"/>
              <w:rPr>
                <w:sz w:val="18"/>
              </w:rPr>
            </w:pPr>
            <w:r>
              <w:rPr>
                <w:sz w:val="18"/>
              </w:rPr>
              <w:t>1.7691</w:t>
            </w:r>
          </w:p>
        </w:tc>
      </w:tr>
      <w:tr w:rsidR="007F6982" w14:paraId="5C708BB9" w14:textId="77777777" w:rsidTr="007F6982">
        <w:trPr>
          <w:trHeight w:val="259"/>
        </w:trPr>
        <w:tc>
          <w:tcPr>
            <w:tcW w:w="709" w:type="dxa"/>
            <w:tcBorders>
              <w:top w:val="nil"/>
              <w:bottom w:val="nil"/>
            </w:tcBorders>
          </w:tcPr>
          <w:p w14:paraId="41BF5461" w14:textId="77777777" w:rsidR="007F6982" w:rsidRDefault="007F6982" w:rsidP="007F6982">
            <w:pPr>
              <w:pStyle w:val="TableParagraph"/>
              <w:ind w:left="189" w:right="77"/>
              <w:jc w:val="center"/>
              <w:rPr>
                <w:sz w:val="18"/>
              </w:rPr>
            </w:pPr>
            <w:r>
              <w:rPr>
                <w:sz w:val="18"/>
              </w:rPr>
              <w:t>74</w:t>
            </w:r>
          </w:p>
        </w:tc>
        <w:tc>
          <w:tcPr>
            <w:tcW w:w="992" w:type="dxa"/>
            <w:tcBorders>
              <w:top w:val="nil"/>
              <w:bottom w:val="nil"/>
            </w:tcBorders>
          </w:tcPr>
          <w:p w14:paraId="6414EB0C" w14:textId="77777777" w:rsidR="007F6982" w:rsidRDefault="007F6982" w:rsidP="007F6982">
            <w:pPr>
              <w:pStyle w:val="TableParagraph"/>
              <w:rPr>
                <w:sz w:val="18"/>
              </w:rPr>
            </w:pPr>
            <w:r>
              <w:rPr>
                <w:sz w:val="18"/>
              </w:rPr>
              <w:t>1.5953</w:t>
            </w:r>
          </w:p>
        </w:tc>
        <w:tc>
          <w:tcPr>
            <w:tcW w:w="709" w:type="dxa"/>
            <w:tcBorders>
              <w:top w:val="nil"/>
              <w:bottom w:val="nil"/>
            </w:tcBorders>
          </w:tcPr>
          <w:p w14:paraId="118A1516" w14:textId="77777777" w:rsidR="007F6982" w:rsidRDefault="007F6982" w:rsidP="007F6982">
            <w:pPr>
              <w:pStyle w:val="TableParagraph"/>
              <w:rPr>
                <w:sz w:val="18"/>
              </w:rPr>
            </w:pPr>
            <w:r>
              <w:rPr>
                <w:sz w:val="18"/>
              </w:rPr>
              <w:t>1.6500</w:t>
            </w:r>
          </w:p>
        </w:tc>
        <w:tc>
          <w:tcPr>
            <w:tcW w:w="851" w:type="dxa"/>
            <w:tcBorders>
              <w:top w:val="nil"/>
              <w:bottom w:val="nil"/>
            </w:tcBorders>
          </w:tcPr>
          <w:p w14:paraId="7957ABC7" w14:textId="77777777" w:rsidR="007F6982" w:rsidRDefault="007F6982" w:rsidP="007F6982">
            <w:pPr>
              <w:pStyle w:val="TableParagraph"/>
              <w:ind w:right="94"/>
              <w:rPr>
                <w:sz w:val="18"/>
              </w:rPr>
            </w:pPr>
            <w:r>
              <w:rPr>
                <w:sz w:val="18"/>
              </w:rPr>
              <w:t>1.5677</w:t>
            </w:r>
          </w:p>
        </w:tc>
        <w:tc>
          <w:tcPr>
            <w:tcW w:w="850" w:type="dxa"/>
            <w:tcBorders>
              <w:top w:val="nil"/>
              <w:bottom w:val="nil"/>
            </w:tcBorders>
          </w:tcPr>
          <w:p w14:paraId="3365F9BD" w14:textId="77777777" w:rsidR="007F6982" w:rsidRDefault="007F6982" w:rsidP="007F6982">
            <w:pPr>
              <w:pStyle w:val="TableParagraph"/>
              <w:rPr>
                <w:sz w:val="18"/>
              </w:rPr>
            </w:pPr>
            <w:r>
              <w:rPr>
                <w:sz w:val="18"/>
              </w:rPr>
              <w:t>1.6785</w:t>
            </w:r>
          </w:p>
        </w:tc>
        <w:tc>
          <w:tcPr>
            <w:tcW w:w="709" w:type="dxa"/>
            <w:tcBorders>
              <w:top w:val="nil"/>
              <w:bottom w:val="nil"/>
            </w:tcBorders>
          </w:tcPr>
          <w:p w14:paraId="6A2A98A8" w14:textId="77777777" w:rsidR="007F6982" w:rsidRDefault="007F6982" w:rsidP="007F6982">
            <w:pPr>
              <w:pStyle w:val="TableParagraph"/>
              <w:rPr>
                <w:sz w:val="18"/>
              </w:rPr>
            </w:pPr>
            <w:r>
              <w:rPr>
                <w:sz w:val="18"/>
              </w:rPr>
              <w:t>1.5397</w:t>
            </w:r>
          </w:p>
        </w:tc>
        <w:tc>
          <w:tcPr>
            <w:tcW w:w="850" w:type="dxa"/>
            <w:tcBorders>
              <w:top w:val="nil"/>
              <w:bottom w:val="nil"/>
            </w:tcBorders>
          </w:tcPr>
          <w:p w14:paraId="7F2F4C6E" w14:textId="77777777" w:rsidR="007F6982" w:rsidRDefault="007F6982" w:rsidP="007F6982">
            <w:pPr>
              <w:pStyle w:val="TableParagraph"/>
              <w:rPr>
                <w:sz w:val="18"/>
              </w:rPr>
            </w:pPr>
            <w:r>
              <w:rPr>
                <w:sz w:val="18"/>
              </w:rPr>
              <w:t>1.7079</w:t>
            </w:r>
          </w:p>
        </w:tc>
        <w:tc>
          <w:tcPr>
            <w:tcW w:w="851" w:type="dxa"/>
            <w:tcBorders>
              <w:top w:val="nil"/>
              <w:bottom w:val="nil"/>
            </w:tcBorders>
          </w:tcPr>
          <w:p w14:paraId="54940B46" w14:textId="77777777" w:rsidR="007F6982" w:rsidRDefault="007F6982" w:rsidP="007F6982">
            <w:pPr>
              <w:pStyle w:val="TableParagraph"/>
              <w:rPr>
                <w:sz w:val="18"/>
              </w:rPr>
            </w:pPr>
            <w:r>
              <w:rPr>
                <w:sz w:val="18"/>
              </w:rPr>
              <w:t>1.5112</w:t>
            </w:r>
          </w:p>
        </w:tc>
        <w:tc>
          <w:tcPr>
            <w:tcW w:w="709" w:type="dxa"/>
            <w:tcBorders>
              <w:top w:val="nil"/>
              <w:bottom w:val="nil"/>
            </w:tcBorders>
          </w:tcPr>
          <w:p w14:paraId="4E816B40" w14:textId="77777777" w:rsidR="007F6982" w:rsidRDefault="007F6982" w:rsidP="007F6982">
            <w:pPr>
              <w:pStyle w:val="TableParagraph"/>
              <w:rPr>
                <w:sz w:val="18"/>
              </w:rPr>
            </w:pPr>
            <w:r>
              <w:rPr>
                <w:sz w:val="18"/>
              </w:rPr>
              <w:t>1.7383</w:t>
            </w:r>
          </w:p>
        </w:tc>
        <w:tc>
          <w:tcPr>
            <w:tcW w:w="850" w:type="dxa"/>
            <w:tcBorders>
              <w:top w:val="nil"/>
              <w:bottom w:val="nil"/>
            </w:tcBorders>
          </w:tcPr>
          <w:p w14:paraId="55FC4287" w14:textId="77777777" w:rsidR="007F6982" w:rsidRDefault="007F6982" w:rsidP="007F6982">
            <w:pPr>
              <w:pStyle w:val="TableParagraph"/>
              <w:ind w:right="97"/>
              <w:rPr>
                <w:sz w:val="18"/>
              </w:rPr>
            </w:pPr>
            <w:r>
              <w:rPr>
                <w:sz w:val="18"/>
              </w:rPr>
              <w:t>1.4822</w:t>
            </w:r>
          </w:p>
        </w:tc>
        <w:tc>
          <w:tcPr>
            <w:tcW w:w="709" w:type="dxa"/>
            <w:tcBorders>
              <w:top w:val="nil"/>
              <w:bottom w:val="nil"/>
            </w:tcBorders>
          </w:tcPr>
          <w:p w14:paraId="49910B6F" w14:textId="77777777" w:rsidR="007F6982" w:rsidRDefault="007F6982" w:rsidP="007F6982">
            <w:pPr>
              <w:pStyle w:val="TableParagraph"/>
              <w:rPr>
                <w:sz w:val="18"/>
              </w:rPr>
            </w:pPr>
            <w:r>
              <w:rPr>
                <w:sz w:val="18"/>
              </w:rPr>
              <w:t>1.7694</w:t>
            </w:r>
          </w:p>
        </w:tc>
      </w:tr>
      <w:tr w:rsidR="007F6982" w14:paraId="1C5F26BA" w14:textId="77777777" w:rsidTr="007F6982">
        <w:trPr>
          <w:trHeight w:val="259"/>
        </w:trPr>
        <w:tc>
          <w:tcPr>
            <w:tcW w:w="709" w:type="dxa"/>
            <w:tcBorders>
              <w:top w:val="nil"/>
              <w:bottom w:val="nil"/>
            </w:tcBorders>
          </w:tcPr>
          <w:p w14:paraId="64AD0F59" w14:textId="77777777" w:rsidR="007F6982" w:rsidRDefault="007F6982" w:rsidP="007F6982">
            <w:pPr>
              <w:pStyle w:val="TableParagraph"/>
              <w:ind w:left="189" w:right="77"/>
              <w:jc w:val="center"/>
              <w:rPr>
                <w:sz w:val="18"/>
              </w:rPr>
            </w:pPr>
            <w:r>
              <w:rPr>
                <w:sz w:val="18"/>
              </w:rPr>
              <w:t>75</w:t>
            </w:r>
          </w:p>
        </w:tc>
        <w:tc>
          <w:tcPr>
            <w:tcW w:w="992" w:type="dxa"/>
            <w:tcBorders>
              <w:top w:val="nil"/>
              <w:bottom w:val="nil"/>
            </w:tcBorders>
          </w:tcPr>
          <w:p w14:paraId="5E32ACAF" w14:textId="77777777" w:rsidR="007F6982" w:rsidRDefault="007F6982" w:rsidP="007F6982">
            <w:pPr>
              <w:pStyle w:val="TableParagraph"/>
              <w:rPr>
                <w:sz w:val="18"/>
              </w:rPr>
            </w:pPr>
            <w:r>
              <w:rPr>
                <w:sz w:val="18"/>
              </w:rPr>
              <w:t>1.5981</w:t>
            </w:r>
          </w:p>
        </w:tc>
        <w:tc>
          <w:tcPr>
            <w:tcW w:w="709" w:type="dxa"/>
            <w:tcBorders>
              <w:top w:val="nil"/>
              <w:bottom w:val="nil"/>
            </w:tcBorders>
          </w:tcPr>
          <w:p w14:paraId="5917B03B" w14:textId="77777777" w:rsidR="007F6982" w:rsidRDefault="007F6982" w:rsidP="007F6982">
            <w:pPr>
              <w:pStyle w:val="TableParagraph"/>
              <w:rPr>
                <w:sz w:val="18"/>
              </w:rPr>
            </w:pPr>
            <w:r>
              <w:rPr>
                <w:sz w:val="18"/>
              </w:rPr>
              <w:t>1.6521</w:t>
            </w:r>
          </w:p>
        </w:tc>
        <w:tc>
          <w:tcPr>
            <w:tcW w:w="851" w:type="dxa"/>
            <w:tcBorders>
              <w:top w:val="nil"/>
              <w:bottom w:val="nil"/>
            </w:tcBorders>
          </w:tcPr>
          <w:p w14:paraId="7CD0AE88" w14:textId="77777777" w:rsidR="007F6982" w:rsidRDefault="007F6982" w:rsidP="007F6982">
            <w:pPr>
              <w:pStyle w:val="TableParagraph"/>
              <w:ind w:right="94"/>
              <w:rPr>
                <w:sz w:val="18"/>
              </w:rPr>
            </w:pPr>
            <w:r>
              <w:rPr>
                <w:sz w:val="18"/>
              </w:rPr>
              <w:t>1.5709</w:t>
            </w:r>
          </w:p>
        </w:tc>
        <w:tc>
          <w:tcPr>
            <w:tcW w:w="850" w:type="dxa"/>
            <w:tcBorders>
              <w:top w:val="nil"/>
              <w:bottom w:val="nil"/>
            </w:tcBorders>
          </w:tcPr>
          <w:p w14:paraId="6CC49535" w14:textId="77777777" w:rsidR="007F6982" w:rsidRDefault="007F6982" w:rsidP="007F6982">
            <w:pPr>
              <w:pStyle w:val="TableParagraph"/>
              <w:rPr>
                <w:sz w:val="18"/>
              </w:rPr>
            </w:pPr>
            <w:r>
              <w:rPr>
                <w:sz w:val="18"/>
              </w:rPr>
              <w:t>1.6802</w:t>
            </w:r>
          </w:p>
        </w:tc>
        <w:tc>
          <w:tcPr>
            <w:tcW w:w="709" w:type="dxa"/>
            <w:tcBorders>
              <w:top w:val="nil"/>
              <w:bottom w:val="nil"/>
            </w:tcBorders>
          </w:tcPr>
          <w:p w14:paraId="4C9D118E" w14:textId="77777777" w:rsidR="007F6982" w:rsidRDefault="007F6982" w:rsidP="007F6982">
            <w:pPr>
              <w:pStyle w:val="TableParagraph"/>
              <w:rPr>
                <w:sz w:val="18"/>
              </w:rPr>
            </w:pPr>
            <w:r>
              <w:rPr>
                <w:sz w:val="18"/>
              </w:rPr>
              <w:t>1.5432</w:t>
            </w:r>
          </w:p>
        </w:tc>
        <w:tc>
          <w:tcPr>
            <w:tcW w:w="850" w:type="dxa"/>
            <w:tcBorders>
              <w:top w:val="nil"/>
              <w:bottom w:val="nil"/>
            </w:tcBorders>
          </w:tcPr>
          <w:p w14:paraId="40B765CE" w14:textId="77777777" w:rsidR="007F6982" w:rsidRDefault="007F6982" w:rsidP="007F6982">
            <w:pPr>
              <w:pStyle w:val="TableParagraph"/>
              <w:rPr>
                <w:sz w:val="18"/>
              </w:rPr>
            </w:pPr>
            <w:r>
              <w:rPr>
                <w:sz w:val="18"/>
              </w:rPr>
              <w:t>1.7092</w:t>
            </w:r>
          </w:p>
        </w:tc>
        <w:tc>
          <w:tcPr>
            <w:tcW w:w="851" w:type="dxa"/>
            <w:tcBorders>
              <w:top w:val="nil"/>
              <w:bottom w:val="nil"/>
            </w:tcBorders>
          </w:tcPr>
          <w:p w14:paraId="56C954EB" w14:textId="77777777" w:rsidR="007F6982" w:rsidRDefault="007F6982" w:rsidP="007F6982">
            <w:pPr>
              <w:pStyle w:val="TableParagraph"/>
              <w:rPr>
                <w:sz w:val="18"/>
              </w:rPr>
            </w:pPr>
            <w:r>
              <w:rPr>
                <w:sz w:val="18"/>
              </w:rPr>
              <w:t>1.5151</w:t>
            </w:r>
          </w:p>
        </w:tc>
        <w:tc>
          <w:tcPr>
            <w:tcW w:w="709" w:type="dxa"/>
            <w:tcBorders>
              <w:top w:val="nil"/>
              <w:bottom w:val="nil"/>
            </w:tcBorders>
          </w:tcPr>
          <w:p w14:paraId="04CBA759" w14:textId="77777777" w:rsidR="007F6982" w:rsidRDefault="007F6982" w:rsidP="007F6982">
            <w:pPr>
              <w:pStyle w:val="TableParagraph"/>
              <w:rPr>
                <w:sz w:val="18"/>
              </w:rPr>
            </w:pPr>
            <w:r>
              <w:rPr>
                <w:sz w:val="18"/>
              </w:rPr>
              <w:t>1.7390</w:t>
            </w:r>
          </w:p>
        </w:tc>
        <w:tc>
          <w:tcPr>
            <w:tcW w:w="850" w:type="dxa"/>
            <w:tcBorders>
              <w:top w:val="nil"/>
              <w:bottom w:val="nil"/>
            </w:tcBorders>
          </w:tcPr>
          <w:p w14:paraId="13DFAAFF" w14:textId="77777777" w:rsidR="007F6982" w:rsidRDefault="007F6982" w:rsidP="007F6982">
            <w:pPr>
              <w:pStyle w:val="TableParagraph"/>
              <w:ind w:right="97"/>
              <w:rPr>
                <w:sz w:val="18"/>
              </w:rPr>
            </w:pPr>
            <w:r>
              <w:rPr>
                <w:sz w:val="18"/>
              </w:rPr>
              <w:t>1.4866</w:t>
            </w:r>
          </w:p>
        </w:tc>
        <w:tc>
          <w:tcPr>
            <w:tcW w:w="709" w:type="dxa"/>
            <w:tcBorders>
              <w:top w:val="nil"/>
              <w:bottom w:val="nil"/>
            </w:tcBorders>
          </w:tcPr>
          <w:p w14:paraId="06AFABD1" w14:textId="77777777" w:rsidR="007F6982" w:rsidRDefault="007F6982" w:rsidP="007F6982">
            <w:pPr>
              <w:pStyle w:val="TableParagraph"/>
              <w:rPr>
                <w:sz w:val="18"/>
              </w:rPr>
            </w:pPr>
            <w:r>
              <w:rPr>
                <w:sz w:val="18"/>
              </w:rPr>
              <w:t>1.7698</w:t>
            </w:r>
          </w:p>
        </w:tc>
      </w:tr>
      <w:tr w:rsidR="007F6982" w14:paraId="6BCBD1D3" w14:textId="77777777" w:rsidTr="007F6982">
        <w:trPr>
          <w:trHeight w:val="259"/>
        </w:trPr>
        <w:tc>
          <w:tcPr>
            <w:tcW w:w="709" w:type="dxa"/>
            <w:tcBorders>
              <w:top w:val="nil"/>
              <w:bottom w:val="nil"/>
            </w:tcBorders>
          </w:tcPr>
          <w:p w14:paraId="095D7116" w14:textId="77777777" w:rsidR="007F6982" w:rsidRDefault="007F6982" w:rsidP="007F6982">
            <w:pPr>
              <w:pStyle w:val="TableParagraph"/>
              <w:ind w:left="189" w:right="77"/>
              <w:jc w:val="center"/>
              <w:rPr>
                <w:sz w:val="18"/>
              </w:rPr>
            </w:pPr>
            <w:r>
              <w:rPr>
                <w:sz w:val="18"/>
              </w:rPr>
              <w:t>76</w:t>
            </w:r>
          </w:p>
        </w:tc>
        <w:tc>
          <w:tcPr>
            <w:tcW w:w="992" w:type="dxa"/>
            <w:tcBorders>
              <w:top w:val="nil"/>
              <w:bottom w:val="nil"/>
            </w:tcBorders>
          </w:tcPr>
          <w:p w14:paraId="60C7FF5B" w14:textId="77777777" w:rsidR="007F6982" w:rsidRDefault="007F6982" w:rsidP="007F6982">
            <w:pPr>
              <w:pStyle w:val="TableParagraph"/>
              <w:rPr>
                <w:sz w:val="18"/>
              </w:rPr>
            </w:pPr>
            <w:r>
              <w:rPr>
                <w:sz w:val="18"/>
              </w:rPr>
              <w:t>1.6009</w:t>
            </w:r>
          </w:p>
        </w:tc>
        <w:tc>
          <w:tcPr>
            <w:tcW w:w="709" w:type="dxa"/>
            <w:tcBorders>
              <w:top w:val="nil"/>
              <w:bottom w:val="nil"/>
            </w:tcBorders>
          </w:tcPr>
          <w:p w14:paraId="739C1FE5" w14:textId="77777777" w:rsidR="007F6982" w:rsidRDefault="007F6982" w:rsidP="007F6982">
            <w:pPr>
              <w:pStyle w:val="TableParagraph"/>
              <w:rPr>
                <w:sz w:val="18"/>
              </w:rPr>
            </w:pPr>
            <w:r>
              <w:rPr>
                <w:sz w:val="18"/>
              </w:rPr>
              <w:t>1.6541</w:t>
            </w:r>
          </w:p>
        </w:tc>
        <w:tc>
          <w:tcPr>
            <w:tcW w:w="851" w:type="dxa"/>
            <w:tcBorders>
              <w:top w:val="nil"/>
              <w:bottom w:val="nil"/>
            </w:tcBorders>
          </w:tcPr>
          <w:p w14:paraId="47808C3A" w14:textId="77777777" w:rsidR="007F6982" w:rsidRDefault="007F6982" w:rsidP="007F6982">
            <w:pPr>
              <w:pStyle w:val="TableParagraph"/>
              <w:ind w:right="94"/>
              <w:rPr>
                <w:sz w:val="18"/>
              </w:rPr>
            </w:pPr>
            <w:r>
              <w:rPr>
                <w:sz w:val="18"/>
              </w:rPr>
              <w:t>1.5740</w:t>
            </w:r>
          </w:p>
        </w:tc>
        <w:tc>
          <w:tcPr>
            <w:tcW w:w="850" w:type="dxa"/>
            <w:tcBorders>
              <w:top w:val="nil"/>
              <w:bottom w:val="nil"/>
            </w:tcBorders>
          </w:tcPr>
          <w:p w14:paraId="2990669C" w14:textId="77777777" w:rsidR="007F6982" w:rsidRDefault="007F6982" w:rsidP="007F6982">
            <w:pPr>
              <w:pStyle w:val="TableParagraph"/>
              <w:rPr>
                <w:sz w:val="18"/>
              </w:rPr>
            </w:pPr>
            <w:r>
              <w:rPr>
                <w:sz w:val="18"/>
              </w:rPr>
              <w:t>1.6819</w:t>
            </w:r>
          </w:p>
        </w:tc>
        <w:tc>
          <w:tcPr>
            <w:tcW w:w="709" w:type="dxa"/>
            <w:tcBorders>
              <w:top w:val="nil"/>
              <w:bottom w:val="nil"/>
            </w:tcBorders>
          </w:tcPr>
          <w:p w14:paraId="23BD4AD6" w14:textId="77777777" w:rsidR="007F6982" w:rsidRDefault="007F6982" w:rsidP="007F6982">
            <w:pPr>
              <w:pStyle w:val="TableParagraph"/>
              <w:rPr>
                <w:sz w:val="18"/>
              </w:rPr>
            </w:pPr>
            <w:r>
              <w:rPr>
                <w:sz w:val="18"/>
              </w:rPr>
              <w:t>1.5467</w:t>
            </w:r>
          </w:p>
        </w:tc>
        <w:tc>
          <w:tcPr>
            <w:tcW w:w="850" w:type="dxa"/>
            <w:tcBorders>
              <w:top w:val="nil"/>
              <w:bottom w:val="nil"/>
            </w:tcBorders>
          </w:tcPr>
          <w:p w14:paraId="2FECB741" w14:textId="77777777" w:rsidR="007F6982" w:rsidRDefault="007F6982" w:rsidP="007F6982">
            <w:pPr>
              <w:pStyle w:val="TableParagraph"/>
              <w:rPr>
                <w:sz w:val="18"/>
              </w:rPr>
            </w:pPr>
            <w:r>
              <w:rPr>
                <w:sz w:val="18"/>
              </w:rPr>
              <w:t>1.7104</w:t>
            </w:r>
          </w:p>
        </w:tc>
        <w:tc>
          <w:tcPr>
            <w:tcW w:w="851" w:type="dxa"/>
            <w:tcBorders>
              <w:top w:val="nil"/>
              <w:bottom w:val="nil"/>
            </w:tcBorders>
          </w:tcPr>
          <w:p w14:paraId="273F0557" w14:textId="77777777" w:rsidR="007F6982" w:rsidRDefault="007F6982" w:rsidP="007F6982">
            <w:pPr>
              <w:pStyle w:val="TableParagraph"/>
              <w:rPr>
                <w:sz w:val="18"/>
              </w:rPr>
            </w:pPr>
            <w:r>
              <w:rPr>
                <w:sz w:val="18"/>
              </w:rPr>
              <w:t>1.5190</w:t>
            </w:r>
          </w:p>
        </w:tc>
        <w:tc>
          <w:tcPr>
            <w:tcW w:w="709" w:type="dxa"/>
            <w:tcBorders>
              <w:top w:val="nil"/>
              <w:bottom w:val="nil"/>
            </w:tcBorders>
          </w:tcPr>
          <w:p w14:paraId="37BCB472" w14:textId="77777777" w:rsidR="007F6982" w:rsidRDefault="007F6982" w:rsidP="007F6982">
            <w:pPr>
              <w:pStyle w:val="TableParagraph"/>
              <w:rPr>
                <w:sz w:val="18"/>
              </w:rPr>
            </w:pPr>
            <w:r>
              <w:rPr>
                <w:sz w:val="18"/>
              </w:rPr>
              <w:t>1.7399</w:t>
            </w:r>
          </w:p>
        </w:tc>
        <w:tc>
          <w:tcPr>
            <w:tcW w:w="850" w:type="dxa"/>
            <w:tcBorders>
              <w:top w:val="nil"/>
              <w:bottom w:val="nil"/>
            </w:tcBorders>
          </w:tcPr>
          <w:p w14:paraId="5D634B16" w14:textId="77777777" w:rsidR="007F6982" w:rsidRDefault="007F6982" w:rsidP="007F6982">
            <w:pPr>
              <w:pStyle w:val="TableParagraph"/>
              <w:ind w:right="97"/>
              <w:rPr>
                <w:sz w:val="18"/>
              </w:rPr>
            </w:pPr>
            <w:r>
              <w:rPr>
                <w:sz w:val="18"/>
              </w:rPr>
              <w:t>1.4909</w:t>
            </w:r>
          </w:p>
        </w:tc>
        <w:tc>
          <w:tcPr>
            <w:tcW w:w="709" w:type="dxa"/>
            <w:tcBorders>
              <w:top w:val="nil"/>
              <w:bottom w:val="nil"/>
            </w:tcBorders>
          </w:tcPr>
          <w:p w14:paraId="45446462" w14:textId="77777777" w:rsidR="007F6982" w:rsidRDefault="007F6982" w:rsidP="007F6982">
            <w:pPr>
              <w:pStyle w:val="TableParagraph"/>
              <w:rPr>
                <w:sz w:val="18"/>
              </w:rPr>
            </w:pPr>
            <w:r>
              <w:rPr>
                <w:sz w:val="18"/>
              </w:rPr>
              <w:t>1.7701</w:t>
            </w:r>
          </w:p>
        </w:tc>
      </w:tr>
      <w:tr w:rsidR="007F6982" w14:paraId="7C07EB19" w14:textId="77777777" w:rsidTr="007F6982">
        <w:trPr>
          <w:trHeight w:val="259"/>
        </w:trPr>
        <w:tc>
          <w:tcPr>
            <w:tcW w:w="709" w:type="dxa"/>
            <w:tcBorders>
              <w:top w:val="nil"/>
              <w:bottom w:val="nil"/>
            </w:tcBorders>
          </w:tcPr>
          <w:p w14:paraId="053D7DC6" w14:textId="77777777" w:rsidR="007F6982" w:rsidRDefault="007F6982" w:rsidP="007F6982">
            <w:pPr>
              <w:pStyle w:val="TableParagraph"/>
              <w:ind w:left="189" w:right="77"/>
              <w:jc w:val="center"/>
              <w:rPr>
                <w:sz w:val="18"/>
              </w:rPr>
            </w:pPr>
            <w:r>
              <w:rPr>
                <w:sz w:val="18"/>
              </w:rPr>
              <w:t>77</w:t>
            </w:r>
          </w:p>
        </w:tc>
        <w:tc>
          <w:tcPr>
            <w:tcW w:w="992" w:type="dxa"/>
            <w:tcBorders>
              <w:top w:val="nil"/>
              <w:bottom w:val="nil"/>
            </w:tcBorders>
          </w:tcPr>
          <w:p w14:paraId="230EBA9F" w14:textId="77777777" w:rsidR="007F6982" w:rsidRDefault="007F6982" w:rsidP="007F6982">
            <w:pPr>
              <w:pStyle w:val="TableParagraph"/>
              <w:rPr>
                <w:sz w:val="18"/>
              </w:rPr>
            </w:pPr>
            <w:r>
              <w:rPr>
                <w:sz w:val="18"/>
              </w:rPr>
              <w:t>1.6036</w:t>
            </w:r>
          </w:p>
        </w:tc>
        <w:tc>
          <w:tcPr>
            <w:tcW w:w="709" w:type="dxa"/>
            <w:tcBorders>
              <w:top w:val="nil"/>
              <w:bottom w:val="nil"/>
            </w:tcBorders>
          </w:tcPr>
          <w:p w14:paraId="071A2741" w14:textId="77777777" w:rsidR="007F6982" w:rsidRDefault="007F6982" w:rsidP="007F6982">
            <w:pPr>
              <w:pStyle w:val="TableParagraph"/>
              <w:rPr>
                <w:sz w:val="18"/>
              </w:rPr>
            </w:pPr>
            <w:r>
              <w:rPr>
                <w:sz w:val="18"/>
              </w:rPr>
              <w:t>1.6561</w:t>
            </w:r>
          </w:p>
        </w:tc>
        <w:tc>
          <w:tcPr>
            <w:tcW w:w="851" w:type="dxa"/>
            <w:tcBorders>
              <w:top w:val="nil"/>
              <w:bottom w:val="nil"/>
            </w:tcBorders>
          </w:tcPr>
          <w:p w14:paraId="116092A7" w14:textId="77777777" w:rsidR="007F6982" w:rsidRDefault="007F6982" w:rsidP="007F6982">
            <w:pPr>
              <w:pStyle w:val="TableParagraph"/>
              <w:ind w:right="94"/>
              <w:rPr>
                <w:sz w:val="18"/>
              </w:rPr>
            </w:pPr>
            <w:r>
              <w:rPr>
                <w:sz w:val="18"/>
              </w:rPr>
              <w:t>1.5771</w:t>
            </w:r>
          </w:p>
        </w:tc>
        <w:tc>
          <w:tcPr>
            <w:tcW w:w="850" w:type="dxa"/>
            <w:tcBorders>
              <w:top w:val="nil"/>
              <w:bottom w:val="nil"/>
            </w:tcBorders>
          </w:tcPr>
          <w:p w14:paraId="40E6C053" w14:textId="77777777" w:rsidR="007F6982" w:rsidRDefault="007F6982" w:rsidP="007F6982">
            <w:pPr>
              <w:pStyle w:val="TableParagraph"/>
              <w:rPr>
                <w:sz w:val="18"/>
              </w:rPr>
            </w:pPr>
            <w:r>
              <w:rPr>
                <w:sz w:val="18"/>
              </w:rPr>
              <w:t>1.6835</w:t>
            </w:r>
          </w:p>
        </w:tc>
        <w:tc>
          <w:tcPr>
            <w:tcW w:w="709" w:type="dxa"/>
            <w:tcBorders>
              <w:top w:val="nil"/>
              <w:bottom w:val="nil"/>
            </w:tcBorders>
          </w:tcPr>
          <w:p w14:paraId="6F6CF7B5" w14:textId="77777777" w:rsidR="007F6982" w:rsidRDefault="007F6982" w:rsidP="007F6982">
            <w:pPr>
              <w:pStyle w:val="TableParagraph"/>
              <w:rPr>
                <w:sz w:val="18"/>
              </w:rPr>
            </w:pPr>
            <w:r>
              <w:rPr>
                <w:sz w:val="18"/>
              </w:rPr>
              <w:t>1.5502</w:t>
            </w:r>
          </w:p>
        </w:tc>
        <w:tc>
          <w:tcPr>
            <w:tcW w:w="850" w:type="dxa"/>
            <w:tcBorders>
              <w:top w:val="nil"/>
              <w:bottom w:val="nil"/>
            </w:tcBorders>
          </w:tcPr>
          <w:p w14:paraId="4267C680" w14:textId="77777777" w:rsidR="007F6982" w:rsidRDefault="007F6982" w:rsidP="007F6982">
            <w:pPr>
              <w:pStyle w:val="TableParagraph"/>
              <w:rPr>
                <w:sz w:val="18"/>
              </w:rPr>
            </w:pPr>
            <w:r>
              <w:rPr>
                <w:sz w:val="18"/>
              </w:rPr>
              <w:t>1.7117</w:t>
            </w:r>
          </w:p>
        </w:tc>
        <w:tc>
          <w:tcPr>
            <w:tcW w:w="851" w:type="dxa"/>
            <w:tcBorders>
              <w:top w:val="nil"/>
              <w:bottom w:val="nil"/>
            </w:tcBorders>
          </w:tcPr>
          <w:p w14:paraId="2236FE22" w14:textId="77777777" w:rsidR="007F6982" w:rsidRDefault="007F6982" w:rsidP="007F6982">
            <w:pPr>
              <w:pStyle w:val="TableParagraph"/>
              <w:rPr>
                <w:sz w:val="18"/>
              </w:rPr>
            </w:pPr>
            <w:r>
              <w:rPr>
                <w:sz w:val="18"/>
              </w:rPr>
              <w:t>1.5228</w:t>
            </w:r>
          </w:p>
        </w:tc>
        <w:tc>
          <w:tcPr>
            <w:tcW w:w="709" w:type="dxa"/>
            <w:tcBorders>
              <w:top w:val="nil"/>
              <w:bottom w:val="nil"/>
            </w:tcBorders>
          </w:tcPr>
          <w:p w14:paraId="32C02BD4" w14:textId="77777777" w:rsidR="007F6982" w:rsidRDefault="007F6982" w:rsidP="007F6982">
            <w:pPr>
              <w:pStyle w:val="TableParagraph"/>
              <w:rPr>
                <w:sz w:val="18"/>
              </w:rPr>
            </w:pPr>
            <w:r>
              <w:rPr>
                <w:sz w:val="18"/>
              </w:rPr>
              <w:t>1.7407</w:t>
            </w:r>
          </w:p>
        </w:tc>
        <w:tc>
          <w:tcPr>
            <w:tcW w:w="850" w:type="dxa"/>
            <w:tcBorders>
              <w:top w:val="nil"/>
              <w:bottom w:val="nil"/>
            </w:tcBorders>
          </w:tcPr>
          <w:p w14:paraId="115E36D1" w14:textId="77777777" w:rsidR="007F6982" w:rsidRDefault="007F6982" w:rsidP="007F6982">
            <w:pPr>
              <w:pStyle w:val="TableParagraph"/>
              <w:ind w:right="97"/>
              <w:rPr>
                <w:sz w:val="18"/>
              </w:rPr>
            </w:pPr>
            <w:r>
              <w:rPr>
                <w:sz w:val="18"/>
              </w:rPr>
              <w:t>1.4950</w:t>
            </w:r>
          </w:p>
        </w:tc>
        <w:tc>
          <w:tcPr>
            <w:tcW w:w="709" w:type="dxa"/>
            <w:tcBorders>
              <w:top w:val="nil"/>
              <w:bottom w:val="nil"/>
            </w:tcBorders>
          </w:tcPr>
          <w:p w14:paraId="66699863" w14:textId="77777777" w:rsidR="007F6982" w:rsidRDefault="007F6982" w:rsidP="007F6982">
            <w:pPr>
              <w:pStyle w:val="TableParagraph"/>
              <w:rPr>
                <w:sz w:val="18"/>
              </w:rPr>
            </w:pPr>
            <w:r>
              <w:rPr>
                <w:sz w:val="18"/>
              </w:rPr>
              <w:t>1.7704</w:t>
            </w:r>
          </w:p>
        </w:tc>
      </w:tr>
      <w:tr w:rsidR="007F6982" w14:paraId="2B714788" w14:textId="77777777" w:rsidTr="007F6982">
        <w:trPr>
          <w:trHeight w:val="258"/>
        </w:trPr>
        <w:tc>
          <w:tcPr>
            <w:tcW w:w="709" w:type="dxa"/>
            <w:tcBorders>
              <w:top w:val="nil"/>
              <w:bottom w:val="nil"/>
            </w:tcBorders>
          </w:tcPr>
          <w:p w14:paraId="56D315D1" w14:textId="77777777" w:rsidR="007F6982" w:rsidRDefault="007F6982" w:rsidP="007F6982">
            <w:pPr>
              <w:pStyle w:val="TableParagraph"/>
              <w:ind w:left="189" w:right="77"/>
              <w:jc w:val="center"/>
              <w:rPr>
                <w:sz w:val="18"/>
              </w:rPr>
            </w:pPr>
            <w:r>
              <w:rPr>
                <w:sz w:val="18"/>
              </w:rPr>
              <w:t>78</w:t>
            </w:r>
          </w:p>
        </w:tc>
        <w:tc>
          <w:tcPr>
            <w:tcW w:w="992" w:type="dxa"/>
            <w:tcBorders>
              <w:top w:val="nil"/>
              <w:bottom w:val="nil"/>
            </w:tcBorders>
          </w:tcPr>
          <w:p w14:paraId="7AF8D6F4" w14:textId="77777777" w:rsidR="007F6982" w:rsidRDefault="007F6982" w:rsidP="007F6982">
            <w:pPr>
              <w:pStyle w:val="TableParagraph"/>
              <w:rPr>
                <w:sz w:val="18"/>
              </w:rPr>
            </w:pPr>
            <w:r>
              <w:rPr>
                <w:sz w:val="18"/>
              </w:rPr>
              <w:t>1.6063</w:t>
            </w:r>
          </w:p>
        </w:tc>
        <w:tc>
          <w:tcPr>
            <w:tcW w:w="709" w:type="dxa"/>
            <w:tcBorders>
              <w:top w:val="nil"/>
              <w:bottom w:val="nil"/>
            </w:tcBorders>
          </w:tcPr>
          <w:p w14:paraId="375B3B4A" w14:textId="77777777" w:rsidR="007F6982" w:rsidRDefault="007F6982" w:rsidP="007F6982">
            <w:pPr>
              <w:pStyle w:val="TableParagraph"/>
              <w:rPr>
                <w:sz w:val="18"/>
              </w:rPr>
            </w:pPr>
            <w:r>
              <w:rPr>
                <w:sz w:val="18"/>
              </w:rPr>
              <w:t>1.6581</w:t>
            </w:r>
          </w:p>
        </w:tc>
        <w:tc>
          <w:tcPr>
            <w:tcW w:w="851" w:type="dxa"/>
            <w:tcBorders>
              <w:top w:val="nil"/>
              <w:bottom w:val="nil"/>
            </w:tcBorders>
          </w:tcPr>
          <w:p w14:paraId="41FE480B" w14:textId="77777777" w:rsidR="007F6982" w:rsidRDefault="007F6982" w:rsidP="007F6982">
            <w:pPr>
              <w:pStyle w:val="TableParagraph"/>
              <w:ind w:right="94"/>
              <w:rPr>
                <w:sz w:val="18"/>
              </w:rPr>
            </w:pPr>
            <w:r>
              <w:rPr>
                <w:sz w:val="18"/>
              </w:rPr>
              <w:t>1.5801</w:t>
            </w:r>
          </w:p>
        </w:tc>
        <w:tc>
          <w:tcPr>
            <w:tcW w:w="850" w:type="dxa"/>
            <w:tcBorders>
              <w:top w:val="nil"/>
              <w:bottom w:val="nil"/>
            </w:tcBorders>
          </w:tcPr>
          <w:p w14:paraId="531EB6BF" w14:textId="77777777" w:rsidR="007F6982" w:rsidRDefault="007F6982" w:rsidP="007F6982">
            <w:pPr>
              <w:pStyle w:val="TableParagraph"/>
              <w:rPr>
                <w:sz w:val="18"/>
              </w:rPr>
            </w:pPr>
            <w:r>
              <w:rPr>
                <w:sz w:val="18"/>
              </w:rPr>
              <w:t>1.6851</w:t>
            </w:r>
          </w:p>
        </w:tc>
        <w:tc>
          <w:tcPr>
            <w:tcW w:w="709" w:type="dxa"/>
            <w:tcBorders>
              <w:top w:val="nil"/>
              <w:bottom w:val="nil"/>
            </w:tcBorders>
          </w:tcPr>
          <w:p w14:paraId="5C5594AD" w14:textId="77777777" w:rsidR="007F6982" w:rsidRDefault="007F6982" w:rsidP="007F6982">
            <w:pPr>
              <w:pStyle w:val="TableParagraph"/>
              <w:rPr>
                <w:sz w:val="18"/>
              </w:rPr>
            </w:pPr>
            <w:r>
              <w:rPr>
                <w:sz w:val="18"/>
              </w:rPr>
              <w:t>1.5535</w:t>
            </w:r>
          </w:p>
        </w:tc>
        <w:tc>
          <w:tcPr>
            <w:tcW w:w="850" w:type="dxa"/>
            <w:tcBorders>
              <w:top w:val="nil"/>
              <w:bottom w:val="nil"/>
            </w:tcBorders>
          </w:tcPr>
          <w:p w14:paraId="5A35A223" w14:textId="77777777" w:rsidR="007F6982" w:rsidRDefault="007F6982" w:rsidP="007F6982">
            <w:pPr>
              <w:pStyle w:val="TableParagraph"/>
              <w:rPr>
                <w:sz w:val="18"/>
              </w:rPr>
            </w:pPr>
            <w:r>
              <w:rPr>
                <w:sz w:val="18"/>
              </w:rPr>
              <w:t>1.7129</w:t>
            </w:r>
          </w:p>
        </w:tc>
        <w:tc>
          <w:tcPr>
            <w:tcW w:w="851" w:type="dxa"/>
            <w:tcBorders>
              <w:top w:val="nil"/>
              <w:bottom w:val="nil"/>
            </w:tcBorders>
          </w:tcPr>
          <w:p w14:paraId="569A0B21" w14:textId="77777777" w:rsidR="007F6982" w:rsidRDefault="007F6982" w:rsidP="007F6982">
            <w:pPr>
              <w:pStyle w:val="TableParagraph"/>
              <w:rPr>
                <w:sz w:val="18"/>
              </w:rPr>
            </w:pPr>
            <w:r>
              <w:rPr>
                <w:sz w:val="18"/>
              </w:rPr>
              <w:t>1.5265</w:t>
            </w:r>
          </w:p>
        </w:tc>
        <w:tc>
          <w:tcPr>
            <w:tcW w:w="709" w:type="dxa"/>
            <w:tcBorders>
              <w:top w:val="nil"/>
              <w:bottom w:val="nil"/>
            </w:tcBorders>
          </w:tcPr>
          <w:p w14:paraId="6EA9D8D6" w14:textId="77777777" w:rsidR="007F6982" w:rsidRDefault="007F6982" w:rsidP="007F6982">
            <w:pPr>
              <w:pStyle w:val="TableParagraph"/>
              <w:rPr>
                <w:sz w:val="18"/>
              </w:rPr>
            </w:pPr>
            <w:r>
              <w:rPr>
                <w:sz w:val="18"/>
              </w:rPr>
              <w:t>1.7415</w:t>
            </w:r>
          </w:p>
        </w:tc>
        <w:tc>
          <w:tcPr>
            <w:tcW w:w="850" w:type="dxa"/>
            <w:tcBorders>
              <w:top w:val="nil"/>
              <w:bottom w:val="nil"/>
            </w:tcBorders>
          </w:tcPr>
          <w:p w14:paraId="04F08082" w14:textId="77777777" w:rsidR="007F6982" w:rsidRDefault="007F6982" w:rsidP="007F6982">
            <w:pPr>
              <w:pStyle w:val="TableParagraph"/>
              <w:ind w:right="97"/>
              <w:rPr>
                <w:sz w:val="18"/>
              </w:rPr>
            </w:pPr>
            <w:r>
              <w:rPr>
                <w:sz w:val="18"/>
              </w:rPr>
              <w:t>1.4991</w:t>
            </w:r>
          </w:p>
        </w:tc>
        <w:tc>
          <w:tcPr>
            <w:tcW w:w="709" w:type="dxa"/>
            <w:tcBorders>
              <w:top w:val="nil"/>
              <w:bottom w:val="nil"/>
            </w:tcBorders>
          </w:tcPr>
          <w:p w14:paraId="197EAAF5" w14:textId="77777777" w:rsidR="007F6982" w:rsidRDefault="007F6982" w:rsidP="007F6982">
            <w:pPr>
              <w:pStyle w:val="TableParagraph"/>
              <w:rPr>
                <w:sz w:val="18"/>
              </w:rPr>
            </w:pPr>
            <w:r>
              <w:rPr>
                <w:sz w:val="18"/>
              </w:rPr>
              <w:t>1.7708</w:t>
            </w:r>
          </w:p>
        </w:tc>
      </w:tr>
      <w:tr w:rsidR="007F6982" w14:paraId="571AB148" w14:textId="77777777" w:rsidTr="007F6982">
        <w:trPr>
          <w:trHeight w:val="257"/>
        </w:trPr>
        <w:tc>
          <w:tcPr>
            <w:tcW w:w="709" w:type="dxa"/>
            <w:tcBorders>
              <w:top w:val="nil"/>
              <w:bottom w:val="nil"/>
            </w:tcBorders>
          </w:tcPr>
          <w:p w14:paraId="33D1EDAB" w14:textId="77777777" w:rsidR="007F6982" w:rsidRDefault="007F6982" w:rsidP="007F6982">
            <w:pPr>
              <w:pStyle w:val="TableParagraph"/>
              <w:spacing w:before="21"/>
              <w:ind w:left="189" w:right="77"/>
              <w:jc w:val="center"/>
              <w:rPr>
                <w:sz w:val="18"/>
              </w:rPr>
            </w:pPr>
            <w:r>
              <w:rPr>
                <w:sz w:val="18"/>
              </w:rPr>
              <w:t>79</w:t>
            </w:r>
          </w:p>
        </w:tc>
        <w:tc>
          <w:tcPr>
            <w:tcW w:w="992" w:type="dxa"/>
            <w:tcBorders>
              <w:top w:val="nil"/>
              <w:bottom w:val="nil"/>
            </w:tcBorders>
          </w:tcPr>
          <w:p w14:paraId="17979AFB" w14:textId="77777777" w:rsidR="007F6982" w:rsidRDefault="007F6982" w:rsidP="007F6982">
            <w:pPr>
              <w:pStyle w:val="TableParagraph"/>
              <w:spacing w:before="21"/>
              <w:rPr>
                <w:sz w:val="18"/>
              </w:rPr>
            </w:pPr>
            <w:r>
              <w:rPr>
                <w:sz w:val="18"/>
              </w:rPr>
              <w:t>1.6089</w:t>
            </w:r>
          </w:p>
        </w:tc>
        <w:tc>
          <w:tcPr>
            <w:tcW w:w="709" w:type="dxa"/>
            <w:tcBorders>
              <w:top w:val="nil"/>
              <w:bottom w:val="nil"/>
            </w:tcBorders>
          </w:tcPr>
          <w:p w14:paraId="2E214B34" w14:textId="77777777" w:rsidR="007F6982" w:rsidRDefault="007F6982" w:rsidP="007F6982">
            <w:pPr>
              <w:pStyle w:val="TableParagraph"/>
              <w:spacing w:before="21"/>
              <w:rPr>
                <w:sz w:val="18"/>
              </w:rPr>
            </w:pPr>
            <w:r>
              <w:rPr>
                <w:sz w:val="18"/>
              </w:rPr>
              <w:t>1.6601</w:t>
            </w:r>
          </w:p>
        </w:tc>
        <w:tc>
          <w:tcPr>
            <w:tcW w:w="851" w:type="dxa"/>
            <w:tcBorders>
              <w:top w:val="nil"/>
              <w:bottom w:val="nil"/>
            </w:tcBorders>
          </w:tcPr>
          <w:p w14:paraId="4E4ED053" w14:textId="77777777" w:rsidR="007F6982" w:rsidRDefault="007F6982" w:rsidP="007F6982">
            <w:pPr>
              <w:pStyle w:val="TableParagraph"/>
              <w:spacing w:before="21"/>
              <w:ind w:right="94"/>
              <w:rPr>
                <w:sz w:val="18"/>
              </w:rPr>
            </w:pPr>
            <w:r>
              <w:rPr>
                <w:sz w:val="18"/>
              </w:rPr>
              <w:t>1.5830</w:t>
            </w:r>
          </w:p>
        </w:tc>
        <w:tc>
          <w:tcPr>
            <w:tcW w:w="850" w:type="dxa"/>
            <w:tcBorders>
              <w:top w:val="nil"/>
              <w:bottom w:val="nil"/>
            </w:tcBorders>
          </w:tcPr>
          <w:p w14:paraId="409AD01A" w14:textId="77777777" w:rsidR="007F6982" w:rsidRDefault="007F6982" w:rsidP="007F6982">
            <w:pPr>
              <w:pStyle w:val="TableParagraph"/>
              <w:spacing w:before="21"/>
              <w:rPr>
                <w:sz w:val="18"/>
              </w:rPr>
            </w:pPr>
            <w:r>
              <w:rPr>
                <w:sz w:val="18"/>
              </w:rPr>
              <w:t>1.6867</w:t>
            </w:r>
          </w:p>
        </w:tc>
        <w:tc>
          <w:tcPr>
            <w:tcW w:w="709" w:type="dxa"/>
            <w:tcBorders>
              <w:top w:val="nil"/>
              <w:bottom w:val="nil"/>
            </w:tcBorders>
          </w:tcPr>
          <w:p w14:paraId="0E2E4805" w14:textId="77777777" w:rsidR="007F6982" w:rsidRDefault="007F6982" w:rsidP="007F6982">
            <w:pPr>
              <w:pStyle w:val="TableParagraph"/>
              <w:spacing w:before="21"/>
              <w:rPr>
                <w:sz w:val="18"/>
              </w:rPr>
            </w:pPr>
            <w:r>
              <w:rPr>
                <w:sz w:val="18"/>
              </w:rPr>
              <w:t>1.5568</w:t>
            </w:r>
          </w:p>
        </w:tc>
        <w:tc>
          <w:tcPr>
            <w:tcW w:w="850" w:type="dxa"/>
            <w:tcBorders>
              <w:top w:val="nil"/>
              <w:bottom w:val="nil"/>
            </w:tcBorders>
          </w:tcPr>
          <w:p w14:paraId="208DA1BD" w14:textId="77777777" w:rsidR="007F6982" w:rsidRDefault="007F6982" w:rsidP="007F6982">
            <w:pPr>
              <w:pStyle w:val="TableParagraph"/>
              <w:spacing w:before="21"/>
              <w:rPr>
                <w:sz w:val="18"/>
              </w:rPr>
            </w:pPr>
            <w:r>
              <w:rPr>
                <w:sz w:val="18"/>
              </w:rPr>
              <w:t>1.7141</w:t>
            </w:r>
          </w:p>
        </w:tc>
        <w:tc>
          <w:tcPr>
            <w:tcW w:w="851" w:type="dxa"/>
            <w:tcBorders>
              <w:top w:val="nil"/>
              <w:bottom w:val="nil"/>
            </w:tcBorders>
          </w:tcPr>
          <w:p w14:paraId="748292CB" w14:textId="77777777" w:rsidR="007F6982" w:rsidRDefault="007F6982" w:rsidP="007F6982">
            <w:pPr>
              <w:pStyle w:val="TableParagraph"/>
              <w:spacing w:before="21"/>
              <w:rPr>
                <w:sz w:val="18"/>
              </w:rPr>
            </w:pPr>
            <w:r>
              <w:rPr>
                <w:sz w:val="18"/>
              </w:rPr>
              <w:t>1.5302</w:t>
            </w:r>
          </w:p>
        </w:tc>
        <w:tc>
          <w:tcPr>
            <w:tcW w:w="709" w:type="dxa"/>
            <w:tcBorders>
              <w:top w:val="nil"/>
              <w:bottom w:val="nil"/>
            </w:tcBorders>
          </w:tcPr>
          <w:p w14:paraId="50466C5B" w14:textId="77777777" w:rsidR="007F6982" w:rsidRDefault="007F6982" w:rsidP="007F6982">
            <w:pPr>
              <w:pStyle w:val="TableParagraph"/>
              <w:spacing w:before="21"/>
              <w:rPr>
                <w:sz w:val="18"/>
              </w:rPr>
            </w:pPr>
            <w:r>
              <w:rPr>
                <w:sz w:val="18"/>
              </w:rPr>
              <w:t>1.7423</w:t>
            </w:r>
          </w:p>
        </w:tc>
        <w:tc>
          <w:tcPr>
            <w:tcW w:w="850" w:type="dxa"/>
            <w:tcBorders>
              <w:top w:val="nil"/>
              <w:bottom w:val="nil"/>
            </w:tcBorders>
          </w:tcPr>
          <w:p w14:paraId="38B7CD94" w14:textId="77777777" w:rsidR="007F6982" w:rsidRDefault="007F6982" w:rsidP="007F6982">
            <w:pPr>
              <w:pStyle w:val="TableParagraph"/>
              <w:spacing w:before="21"/>
              <w:ind w:right="97"/>
              <w:rPr>
                <w:sz w:val="18"/>
              </w:rPr>
            </w:pPr>
            <w:r>
              <w:rPr>
                <w:sz w:val="18"/>
              </w:rPr>
              <w:t>1.5031</w:t>
            </w:r>
          </w:p>
        </w:tc>
        <w:tc>
          <w:tcPr>
            <w:tcW w:w="709" w:type="dxa"/>
            <w:tcBorders>
              <w:top w:val="nil"/>
              <w:bottom w:val="nil"/>
            </w:tcBorders>
          </w:tcPr>
          <w:p w14:paraId="7E567D87" w14:textId="77777777" w:rsidR="007F6982" w:rsidRDefault="007F6982" w:rsidP="007F6982">
            <w:pPr>
              <w:pStyle w:val="TableParagraph"/>
              <w:spacing w:before="21"/>
              <w:rPr>
                <w:sz w:val="18"/>
              </w:rPr>
            </w:pPr>
            <w:r>
              <w:rPr>
                <w:sz w:val="18"/>
              </w:rPr>
              <w:t>1.7712</w:t>
            </w:r>
          </w:p>
        </w:tc>
      </w:tr>
      <w:tr w:rsidR="007F6982" w14:paraId="7856EFB2" w14:textId="77777777" w:rsidTr="007F6982">
        <w:trPr>
          <w:trHeight w:val="259"/>
        </w:trPr>
        <w:tc>
          <w:tcPr>
            <w:tcW w:w="709" w:type="dxa"/>
            <w:tcBorders>
              <w:top w:val="nil"/>
              <w:bottom w:val="nil"/>
            </w:tcBorders>
          </w:tcPr>
          <w:p w14:paraId="36100022" w14:textId="77777777" w:rsidR="007F6982" w:rsidRDefault="007F6982" w:rsidP="007F6982">
            <w:pPr>
              <w:pStyle w:val="TableParagraph"/>
              <w:ind w:left="189" w:right="77"/>
              <w:jc w:val="center"/>
              <w:rPr>
                <w:sz w:val="18"/>
              </w:rPr>
            </w:pPr>
            <w:r>
              <w:rPr>
                <w:sz w:val="18"/>
              </w:rPr>
              <w:t>80</w:t>
            </w:r>
          </w:p>
        </w:tc>
        <w:tc>
          <w:tcPr>
            <w:tcW w:w="992" w:type="dxa"/>
            <w:tcBorders>
              <w:top w:val="nil"/>
              <w:bottom w:val="nil"/>
            </w:tcBorders>
          </w:tcPr>
          <w:p w14:paraId="1EE1DE30" w14:textId="77777777" w:rsidR="007F6982" w:rsidRDefault="007F6982" w:rsidP="007F6982">
            <w:pPr>
              <w:pStyle w:val="TableParagraph"/>
              <w:rPr>
                <w:sz w:val="18"/>
              </w:rPr>
            </w:pPr>
            <w:r>
              <w:rPr>
                <w:sz w:val="18"/>
              </w:rPr>
              <w:t>1.6114</w:t>
            </w:r>
          </w:p>
        </w:tc>
        <w:tc>
          <w:tcPr>
            <w:tcW w:w="709" w:type="dxa"/>
            <w:tcBorders>
              <w:top w:val="nil"/>
              <w:bottom w:val="nil"/>
            </w:tcBorders>
          </w:tcPr>
          <w:p w14:paraId="5A159600" w14:textId="77777777" w:rsidR="007F6982" w:rsidRDefault="007F6982" w:rsidP="007F6982">
            <w:pPr>
              <w:pStyle w:val="TableParagraph"/>
              <w:rPr>
                <w:sz w:val="18"/>
              </w:rPr>
            </w:pPr>
            <w:r>
              <w:rPr>
                <w:sz w:val="18"/>
              </w:rPr>
              <w:t>1.6620</w:t>
            </w:r>
          </w:p>
        </w:tc>
        <w:tc>
          <w:tcPr>
            <w:tcW w:w="851" w:type="dxa"/>
            <w:tcBorders>
              <w:top w:val="nil"/>
              <w:bottom w:val="nil"/>
            </w:tcBorders>
          </w:tcPr>
          <w:p w14:paraId="0928718B" w14:textId="77777777" w:rsidR="007F6982" w:rsidRDefault="007F6982" w:rsidP="007F6982">
            <w:pPr>
              <w:pStyle w:val="TableParagraph"/>
              <w:ind w:right="94"/>
              <w:rPr>
                <w:sz w:val="18"/>
              </w:rPr>
            </w:pPr>
            <w:r>
              <w:rPr>
                <w:sz w:val="18"/>
              </w:rPr>
              <w:t>1.5859</w:t>
            </w:r>
          </w:p>
        </w:tc>
        <w:tc>
          <w:tcPr>
            <w:tcW w:w="850" w:type="dxa"/>
            <w:tcBorders>
              <w:top w:val="nil"/>
              <w:bottom w:val="nil"/>
            </w:tcBorders>
          </w:tcPr>
          <w:p w14:paraId="6F98986A" w14:textId="77777777" w:rsidR="007F6982" w:rsidRDefault="007F6982" w:rsidP="007F6982">
            <w:pPr>
              <w:pStyle w:val="TableParagraph"/>
              <w:rPr>
                <w:sz w:val="18"/>
              </w:rPr>
            </w:pPr>
            <w:r>
              <w:rPr>
                <w:sz w:val="18"/>
              </w:rPr>
              <w:t>1.6882</w:t>
            </w:r>
          </w:p>
        </w:tc>
        <w:tc>
          <w:tcPr>
            <w:tcW w:w="709" w:type="dxa"/>
            <w:tcBorders>
              <w:top w:val="nil"/>
              <w:bottom w:val="nil"/>
            </w:tcBorders>
          </w:tcPr>
          <w:p w14:paraId="4C1C202E" w14:textId="77777777" w:rsidR="007F6982" w:rsidRDefault="007F6982" w:rsidP="007F6982">
            <w:pPr>
              <w:pStyle w:val="TableParagraph"/>
              <w:rPr>
                <w:sz w:val="18"/>
              </w:rPr>
            </w:pPr>
            <w:r>
              <w:rPr>
                <w:sz w:val="18"/>
              </w:rPr>
              <w:t>1.5600</w:t>
            </w:r>
          </w:p>
        </w:tc>
        <w:tc>
          <w:tcPr>
            <w:tcW w:w="850" w:type="dxa"/>
            <w:tcBorders>
              <w:top w:val="nil"/>
              <w:bottom w:val="nil"/>
            </w:tcBorders>
          </w:tcPr>
          <w:p w14:paraId="6E0B6059" w14:textId="77777777" w:rsidR="007F6982" w:rsidRDefault="007F6982" w:rsidP="007F6982">
            <w:pPr>
              <w:pStyle w:val="TableParagraph"/>
              <w:rPr>
                <w:sz w:val="18"/>
              </w:rPr>
            </w:pPr>
            <w:r>
              <w:rPr>
                <w:sz w:val="18"/>
              </w:rPr>
              <w:t>1.7153</w:t>
            </w:r>
          </w:p>
        </w:tc>
        <w:tc>
          <w:tcPr>
            <w:tcW w:w="851" w:type="dxa"/>
            <w:tcBorders>
              <w:top w:val="nil"/>
              <w:bottom w:val="nil"/>
            </w:tcBorders>
          </w:tcPr>
          <w:p w14:paraId="457C15CA" w14:textId="77777777" w:rsidR="007F6982" w:rsidRDefault="007F6982" w:rsidP="007F6982">
            <w:pPr>
              <w:pStyle w:val="TableParagraph"/>
              <w:rPr>
                <w:sz w:val="18"/>
              </w:rPr>
            </w:pPr>
            <w:r>
              <w:rPr>
                <w:sz w:val="18"/>
              </w:rPr>
              <w:t>1.5337</w:t>
            </w:r>
          </w:p>
        </w:tc>
        <w:tc>
          <w:tcPr>
            <w:tcW w:w="709" w:type="dxa"/>
            <w:tcBorders>
              <w:top w:val="nil"/>
              <w:bottom w:val="nil"/>
            </w:tcBorders>
          </w:tcPr>
          <w:p w14:paraId="445CD01B" w14:textId="77777777" w:rsidR="007F6982" w:rsidRDefault="007F6982" w:rsidP="007F6982">
            <w:pPr>
              <w:pStyle w:val="TableParagraph"/>
              <w:rPr>
                <w:sz w:val="18"/>
              </w:rPr>
            </w:pPr>
            <w:r>
              <w:rPr>
                <w:sz w:val="18"/>
              </w:rPr>
              <w:t>1.7430</w:t>
            </w:r>
          </w:p>
        </w:tc>
        <w:tc>
          <w:tcPr>
            <w:tcW w:w="850" w:type="dxa"/>
            <w:tcBorders>
              <w:top w:val="nil"/>
              <w:bottom w:val="nil"/>
            </w:tcBorders>
          </w:tcPr>
          <w:p w14:paraId="37A880F6" w14:textId="77777777" w:rsidR="007F6982" w:rsidRDefault="007F6982" w:rsidP="007F6982">
            <w:pPr>
              <w:pStyle w:val="TableParagraph"/>
              <w:ind w:right="97"/>
              <w:rPr>
                <w:sz w:val="18"/>
              </w:rPr>
            </w:pPr>
            <w:r>
              <w:rPr>
                <w:sz w:val="18"/>
              </w:rPr>
              <w:t>1.5070</w:t>
            </w:r>
          </w:p>
        </w:tc>
        <w:tc>
          <w:tcPr>
            <w:tcW w:w="709" w:type="dxa"/>
            <w:tcBorders>
              <w:top w:val="nil"/>
              <w:bottom w:val="nil"/>
            </w:tcBorders>
          </w:tcPr>
          <w:p w14:paraId="56683F73" w14:textId="77777777" w:rsidR="007F6982" w:rsidRDefault="007F6982" w:rsidP="007F6982">
            <w:pPr>
              <w:pStyle w:val="TableParagraph"/>
              <w:rPr>
                <w:sz w:val="18"/>
              </w:rPr>
            </w:pPr>
            <w:r>
              <w:rPr>
                <w:sz w:val="18"/>
              </w:rPr>
              <w:t>1.7716</w:t>
            </w:r>
          </w:p>
        </w:tc>
      </w:tr>
      <w:tr w:rsidR="007F6982" w14:paraId="519109EE" w14:textId="77777777" w:rsidTr="007F6982">
        <w:trPr>
          <w:trHeight w:val="259"/>
        </w:trPr>
        <w:tc>
          <w:tcPr>
            <w:tcW w:w="709" w:type="dxa"/>
            <w:tcBorders>
              <w:top w:val="nil"/>
              <w:bottom w:val="nil"/>
            </w:tcBorders>
          </w:tcPr>
          <w:p w14:paraId="3A368676" w14:textId="77777777" w:rsidR="007F6982" w:rsidRDefault="007F6982" w:rsidP="007F6982">
            <w:pPr>
              <w:pStyle w:val="TableParagraph"/>
              <w:ind w:left="189" w:right="77"/>
              <w:jc w:val="center"/>
              <w:rPr>
                <w:sz w:val="18"/>
              </w:rPr>
            </w:pPr>
            <w:r>
              <w:rPr>
                <w:sz w:val="18"/>
              </w:rPr>
              <w:t>81</w:t>
            </w:r>
          </w:p>
        </w:tc>
        <w:tc>
          <w:tcPr>
            <w:tcW w:w="992" w:type="dxa"/>
            <w:tcBorders>
              <w:top w:val="nil"/>
              <w:bottom w:val="nil"/>
            </w:tcBorders>
          </w:tcPr>
          <w:p w14:paraId="58D12E03" w14:textId="77777777" w:rsidR="007F6982" w:rsidRDefault="007F6982" w:rsidP="007F6982">
            <w:pPr>
              <w:pStyle w:val="TableParagraph"/>
              <w:rPr>
                <w:sz w:val="18"/>
              </w:rPr>
            </w:pPr>
            <w:r>
              <w:rPr>
                <w:sz w:val="18"/>
              </w:rPr>
              <w:t>1.6139</w:t>
            </w:r>
          </w:p>
        </w:tc>
        <w:tc>
          <w:tcPr>
            <w:tcW w:w="709" w:type="dxa"/>
            <w:tcBorders>
              <w:top w:val="nil"/>
              <w:bottom w:val="nil"/>
            </w:tcBorders>
          </w:tcPr>
          <w:p w14:paraId="6BDF1E6D" w14:textId="77777777" w:rsidR="007F6982" w:rsidRDefault="007F6982" w:rsidP="007F6982">
            <w:pPr>
              <w:pStyle w:val="TableParagraph"/>
              <w:rPr>
                <w:sz w:val="18"/>
              </w:rPr>
            </w:pPr>
            <w:r>
              <w:rPr>
                <w:sz w:val="18"/>
              </w:rPr>
              <w:t>1.6639</w:t>
            </w:r>
          </w:p>
        </w:tc>
        <w:tc>
          <w:tcPr>
            <w:tcW w:w="851" w:type="dxa"/>
            <w:tcBorders>
              <w:top w:val="nil"/>
              <w:bottom w:val="nil"/>
            </w:tcBorders>
          </w:tcPr>
          <w:p w14:paraId="699F26AB" w14:textId="77777777" w:rsidR="007F6982" w:rsidRDefault="007F6982" w:rsidP="007F6982">
            <w:pPr>
              <w:pStyle w:val="TableParagraph"/>
              <w:ind w:right="94"/>
              <w:rPr>
                <w:sz w:val="18"/>
              </w:rPr>
            </w:pPr>
            <w:r>
              <w:rPr>
                <w:sz w:val="18"/>
              </w:rPr>
              <w:t>1.5888</w:t>
            </w:r>
          </w:p>
        </w:tc>
        <w:tc>
          <w:tcPr>
            <w:tcW w:w="850" w:type="dxa"/>
            <w:tcBorders>
              <w:top w:val="nil"/>
              <w:bottom w:val="nil"/>
            </w:tcBorders>
          </w:tcPr>
          <w:p w14:paraId="199B5DB1" w14:textId="77777777" w:rsidR="007F6982" w:rsidRDefault="007F6982" w:rsidP="007F6982">
            <w:pPr>
              <w:pStyle w:val="TableParagraph"/>
              <w:rPr>
                <w:sz w:val="18"/>
              </w:rPr>
            </w:pPr>
            <w:r>
              <w:rPr>
                <w:sz w:val="18"/>
              </w:rPr>
              <w:t>1.6898</w:t>
            </w:r>
          </w:p>
        </w:tc>
        <w:tc>
          <w:tcPr>
            <w:tcW w:w="709" w:type="dxa"/>
            <w:tcBorders>
              <w:top w:val="nil"/>
              <w:bottom w:val="nil"/>
            </w:tcBorders>
          </w:tcPr>
          <w:p w14:paraId="78661488" w14:textId="77777777" w:rsidR="007F6982" w:rsidRDefault="007F6982" w:rsidP="007F6982">
            <w:pPr>
              <w:pStyle w:val="TableParagraph"/>
              <w:rPr>
                <w:sz w:val="18"/>
              </w:rPr>
            </w:pPr>
            <w:r>
              <w:rPr>
                <w:sz w:val="18"/>
              </w:rPr>
              <w:t>1.5632</w:t>
            </w:r>
          </w:p>
        </w:tc>
        <w:tc>
          <w:tcPr>
            <w:tcW w:w="850" w:type="dxa"/>
            <w:tcBorders>
              <w:top w:val="nil"/>
              <w:bottom w:val="nil"/>
            </w:tcBorders>
          </w:tcPr>
          <w:p w14:paraId="7F2E9F50" w14:textId="77777777" w:rsidR="007F6982" w:rsidRDefault="007F6982" w:rsidP="007F6982">
            <w:pPr>
              <w:pStyle w:val="TableParagraph"/>
              <w:rPr>
                <w:sz w:val="18"/>
              </w:rPr>
            </w:pPr>
            <w:r>
              <w:rPr>
                <w:sz w:val="18"/>
              </w:rPr>
              <w:t>1.7164</w:t>
            </w:r>
          </w:p>
        </w:tc>
        <w:tc>
          <w:tcPr>
            <w:tcW w:w="851" w:type="dxa"/>
            <w:tcBorders>
              <w:top w:val="nil"/>
              <w:bottom w:val="nil"/>
            </w:tcBorders>
          </w:tcPr>
          <w:p w14:paraId="3AA2AE48" w14:textId="77777777" w:rsidR="007F6982" w:rsidRDefault="007F6982" w:rsidP="007F6982">
            <w:pPr>
              <w:pStyle w:val="TableParagraph"/>
              <w:rPr>
                <w:sz w:val="18"/>
              </w:rPr>
            </w:pPr>
            <w:r>
              <w:rPr>
                <w:sz w:val="18"/>
              </w:rPr>
              <w:t>1.5372</w:t>
            </w:r>
          </w:p>
        </w:tc>
        <w:tc>
          <w:tcPr>
            <w:tcW w:w="709" w:type="dxa"/>
            <w:tcBorders>
              <w:top w:val="nil"/>
              <w:bottom w:val="nil"/>
            </w:tcBorders>
          </w:tcPr>
          <w:p w14:paraId="0E04E17E" w14:textId="77777777" w:rsidR="007F6982" w:rsidRDefault="007F6982" w:rsidP="007F6982">
            <w:pPr>
              <w:pStyle w:val="TableParagraph"/>
              <w:rPr>
                <w:sz w:val="18"/>
              </w:rPr>
            </w:pPr>
            <w:r>
              <w:rPr>
                <w:sz w:val="18"/>
              </w:rPr>
              <w:t>1.7438</w:t>
            </w:r>
          </w:p>
        </w:tc>
        <w:tc>
          <w:tcPr>
            <w:tcW w:w="850" w:type="dxa"/>
            <w:tcBorders>
              <w:top w:val="nil"/>
              <w:bottom w:val="nil"/>
            </w:tcBorders>
          </w:tcPr>
          <w:p w14:paraId="6C4B5060" w14:textId="77777777" w:rsidR="007F6982" w:rsidRDefault="007F6982" w:rsidP="007F6982">
            <w:pPr>
              <w:pStyle w:val="TableParagraph"/>
              <w:ind w:right="97"/>
              <w:rPr>
                <w:sz w:val="18"/>
              </w:rPr>
            </w:pPr>
            <w:r>
              <w:rPr>
                <w:sz w:val="18"/>
              </w:rPr>
              <w:t>1.5109</w:t>
            </w:r>
          </w:p>
        </w:tc>
        <w:tc>
          <w:tcPr>
            <w:tcW w:w="709" w:type="dxa"/>
            <w:tcBorders>
              <w:top w:val="nil"/>
              <w:bottom w:val="nil"/>
            </w:tcBorders>
          </w:tcPr>
          <w:p w14:paraId="20575628" w14:textId="77777777" w:rsidR="007F6982" w:rsidRDefault="007F6982" w:rsidP="007F6982">
            <w:pPr>
              <w:pStyle w:val="TableParagraph"/>
              <w:rPr>
                <w:sz w:val="18"/>
              </w:rPr>
            </w:pPr>
            <w:r>
              <w:rPr>
                <w:sz w:val="18"/>
              </w:rPr>
              <w:t>1.7720</w:t>
            </w:r>
          </w:p>
        </w:tc>
      </w:tr>
      <w:tr w:rsidR="007F6982" w14:paraId="0A954E98" w14:textId="77777777" w:rsidTr="007F6982">
        <w:trPr>
          <w:trHeight w:val="259"/>
        </w:trPr>
        <w:tc>
          <w:tcPr>
            <w:tcW w:w="709" w:type="dxa"/>
            <w:tcBorders>
              <w:top w:val="nil"/>
              <w:bottom w:val="nil"/>
            </w:tcBorders>
          </w:tcPr>
          <w:p w14:paraId="4436E1A7" w14:textId="77777777" w:rsidR="007F6982" w:rsidRDefault="007F6982" w:rsidP="007F6982">
            <w:pPr>
              <w:pStyle w:val="TableParagraph"/>
              <w:ind w:left="189" w:right="77"/>
              <w:jc w:val="center"/>
              <w:rPr>
                <w:sz w:val="18"/>
              </w:rPr>
            </w:pPr>
            <w:r>
              <w:rPr>
                <w:sz w:val="18"/>
              </w:rPr>
              <w:t>82</w:t>
            </w:r>
          </w:p>
        </w:tc>
        <w:tc>
          <w:tcPr>
            <w:tcW w:w="992" w:type="dxa"/>
            <w:tcBorders>
              <w:top w:val="nil"/>
              <w:bottom w:val="nil"/>
            </w:tcBorders>
          </w:tcPr>
          <w:p w14:paraId="087B969E" w14:textId="77777777" w:rsidR="007F6982" w:rsidRDefault="007F6982" w:rsidP="007F6982">
            <w:pPr>
              <w:pStyle w:val="TableParagraph"/>
              <w:rPr>
                <w:sz w:val="18"/>
              </w:rPr>
            </w:pPr>
            <w:r>
              <w:rPr>
                <w:sz w:val="18"/>
              </w:rPr>
              <w:t>1.6164</w:t>
            </w:r>
          </w:p>
        </w:tc>
        <w:tc>
          <w:tcPr>
            <w:tcW w:w="709" w:type="dxa"/>
            <w:tcBorders>
              <w:top w:val="nil"/>
              <w:bottom w:val="nil"/>
            </w:tcBorders>
          </w:tcPr>
          <w:p w14:paraId="084DE1CD" w14:textId="77777777" w:rsidR="007F6982" w:rsidRDefault="007F6982" w:rsidP="007F6982">
            <w:pPr>
              <w:pStyle w:val="TableParagraph"/>
              <w:rPr>
                <w:sz w:val="18"/>
              </w:rPr>
            </w:pPr>
            <w:r>
              <w:rPr>
                <w:sz w:val="18"/>
              </w:rPr>
              <w:t>1.6657</w:t>
            </w:r>
          </w:p>
        </w:tc>
        <w:tc>
          <w:tcPr>
            <w:tcW w:w="851" w:type="dxa"/>
            <w:tcBorders>
              <w:top w:val="nil"/>
              <w:bottom w:val="nil"/>
            </w:tcBorders>
          </w:tcPr>
          <w:p w14:paraId="2EDC2401" w14:textId="77777777" w:rsidR="007F6982" w:rsidRDefault="007F6982" w:rsidP="007F6982">
            <w:pPr>
              <w:pStyle w:val="TableParagraph"/>
              <w:ind w:right="94"/>
              <w:rPr>
                <w:sz w:val="18"/>
              </w:rPr>
            </w:pPr>
            <w:r>
              <w:rPr>
                <w:sz w:val="18"/>
              </w:rPr>
              <w:t>1.5915</w:t>
            </w:r>
          </w:p>
        </w:tc>
        <w:tc>
          <w:tcPr>
            <w:tcW w:w="850" w:type="dxa"/>
            <w:tcBorders>
              <w:top w:val="nil"/>
              <w:bottom w:val="nil"/>
            </w:tcBorders>
          </w:tcPr>
          <w:p w14:paraId="4E5E0C7C" w14:textId="77777777" w:rsidR="007F6982" w:rsidRDefault="007F6982" w:rsidP="007F6982">
            <w:pPr>
              <w:pStyle w:val="TableParagraph"/>
              <w:rPr>
                <w:sz w:val="18"/>
              </w:rPr>
            </w:pPr>
            <w:r>
              <w:rPr>
                <w:sz w:val="18"/>
              </w:rPr>
              <w:t>1.6913</w:t>
            </w:r>
          </w:p>
        </w:tc>
        <w:tc>
          <w:tcPr>
            <w:tcW w:w="709" w:type="dxa"/>
            <w:tcBorders>
              <w:top w:val="nil"/>
              <w:bottom w:val="nil"/>
            </w:tcBorders>
          </w:tcPr>
          <w:p w14:paraId="0911CDE3" w14:textId="77777777" w:rsidR="007F6982" w:rsidRDefault="007F6982" w:rsidP="007F6982">
            <w:pPr>
              <w:pStyle w:val="TableParagraph"/>
              <w:rPr>
                <w:sz w:val="18"/>
              </w:rPr>
            </w:pPr>
            <w:r>
              <w:rPr>
                <w:sz w:val="18"/>
              </w:rPr>
              <w:t>1.5663</w:t>
            </w:r>
          </w:p>
        </w:tc>
        <w:tc>
          <w:tcPr>
            <w:tcW w:w="850" w:type="dxa"/>
            <w:tcBorders>
              <w:top w:val="nil"/>
              <w:bottom w:val="nil"/>
            </w:tcBorders>
          </w:tcPr>
          <w:p w14:paraId="0B1432F8" w14:textId="77777777" w:rsidR="007F6982" w:rsidRDefault="007F6982" w:rsidP="007F6982">
            <w:pPr>
              <w:pStyle w:val="TableParagraph"/>
              <w:rPr>
                <w:sz w:val="18"/>
              </w:rPr>
            </w:pPr>
            <w:r>
              <w:rPr>
                <w:sz w:val="18"/>
              </w:rPr>
              <w:t>1.7176</w:t>
            </w:r>
          </w:p>
        </w:tc>
        <w:tc>
          <w:tcPr>
            <w:tcW w:w="851" w:type="dxa"/>
            <w:tcBorders>
              <w:top w:val="nil"/>
              <w:bottom w:val="nil"/>
            </w:tcBorders>
          </w:tcPr>
          <w:p w14:paraId="20F3FBBC" w14:textId="77777777" w:rsidR="007F6982" w:rsidRDefault="007F6982" w:rsidP="007F6982">
            <w:pPr>
              <w:pStyle w:val="TableParagraph"/>
              <w:rPr>
                <w:sz w:val="18"/>
              </w:rPr>
            </w:pPr>
            <w:r>
              <w:rPr>
                <w:sz w:val="18"/>
              </w:rPr>
              <w:t>1.5406</w:t>
            </w:r>
          </w:p>
        </w:tc>
        <w:tc>
          <w:tcPr>
            <w:tcW w:w="709" w:type="dxa"/>
            <w:tcBorders>
              <w:top w:val="nil"/>
              <w:bottom w:val="nil"/>
            </w:tcBorders>
          </w:tcPr>
          <w:p w14:paraId="4B0D1225" w14:textId="77777777" w:rsidR="007F6982" w:rsidRDefault="007F6982" w:rsidP="007F6982">
            <w:pPr>
              <w:pStyle w:val="TableParagraph"/>
              <w:rPr>
                <w:sz w:val="18"/>
              </w:rPr>
            </w:pPr>
            <w:r>
              <w:rPr>
                <w:sz w:val="18"/>
              </w:rPr>
              <w:t>1.7446</w:t>
            </w:r>
          </w:p>
        </w:tc>
        <w:tc>
          <w:tcPr>
            <w:tcW w:w="850" w:type="dxa"/>
            <w:tcBorders>
              <w:top w:val="nil"/>
              <w:bottom w:val="nil"/>
            </w:tcBorders>
          </w:tcPr>
          <w:p w14:paraId="4F7DEDC8" w14:textId="77777777" w:rsidR="007F6982" w:rsidRDefault="007F6982" w:rsidP="007F6982">
            <w:pPr>
              <w:pStyle w:val="TableParagraph"/>
              <w:ind w:right="97"/>
              <w:rPr>
                <w:sz w:val="18"/>
              </w:rPr>
            </w:pPr>
            <w:r>
              <w:rPr>
                <w:sz w:val="18"/>
              </w:rPr>
              <w:t>1.5146</w:t>
            </w:r>
          </w:p>
        </w:tc>
        <w:tc>
          <w:tcPr>
            <w:tcW w:w="709" w:type="dxa"/>
            <w:tcBorders>
              <w:top w:val="nil"/>
              <w:bottom w:val="nil"/>
            </w:tcBorders>
          </w:tcPr>
          <w:p w14:paraId="2D17F16B" w14:textId="77777777" w:rsidR="007F6982" w:rsidRDefault="007F6982" w:rsidP="007F6982">
            <w:pPr>
              <w:pStyle w:val="TableParagraph"/>
              <w:rPr>
                <w:sz w:val="18"/>
              </w:rPr>
            </w:pPr>
            <w:r>
              <w:rPr>
                <w:sz w:val="18"/>
              </w:rPr>
              <w:t>1.7724</w:t>
            </w:r>
          </w:p>
        </w:tc>
      </w:tr>
      <w:tr w:rsidR="007F6982" w14:paraId="003BC137" w14:textId="77777777" w:rsidTr="007F6982">
        <w:trPr>
          <w:trHeight w:val="259"/>
        </w:trPr>
        <w:tc>
          <w:tcPr>
            <w:tcW w:w="709" w:type="dxa"/>
            <w:tcBorders>
              <w:top w:val="nil"/>
              <w:bottom w:val="nil"/>
            </w:tcBorders>
          </w:tcPr>
          <w:p w14:paraId="1CF4E3F4" w14:textId="77777777" w:rsidR="007F6982" w:rsidRDefault="007F6982" w:rsidP="007F6982">
            <w:pPr>
              <w:pStyle w:val="TableParagraph"/>
              <w:ind w:left="189" w:right="77"/>
              <w:jc w:val="center"/>
              <w:rPr>
                <w:sz w:val="18"/>
              </w:rPr>
            </w:pPr>
            <w:r>
              <w:rPr>
                <w:sz w:val="18"/>
              </w:rPr>
              <w:t>83</w:t>
            </w:r>
          </w:p>
        </w:tc>
        <w:tc>
          <w:tcPr>
            <w:tcW w:w="992" w:type="dxa"/>
            <w:tcBorders>
              <w:top w:val="nil"/>
              <w:bottom w:val="nil"/>
            </w:tcBorders>
          </w:tcPr>
          <w:p w14:paraId="79D9CD19" w14:textId="77777777" w:rsidR="007F6982" w:rsidRDefault="007F6982" w:rsidP="007F6982">
            <w:pPr>
              <w:pStyle w:val="TableParagraph"/>
              <w:rPr>
                <w:sz w:val="18"/>
              </w:rPr>
            </w:pPr>
            <w:r>
              <w:rPr>
                <w:sz w:val="18"/>
              </w:rPr>
              <w:t>1.6188</w:t>
            </w:r>
          </w:p>
        </w:tc>
        <w:tc>
          <w:tcPr>
            <w:tcW w:w="709" w:type="dxa"/>
            <w:tcBorders>
              <w:top w:val="nil"/>
              <w:bottom w:val="nil"/>
            </w:tcBorders>
          </w:tcPr>
          <w:p w14:paraId="339E2088" w14:textId="77777777" w:rsidR="007F6982" w:rsidRDefault="007F6982" w:rsidP="007F6982">
            <w:pPr>
              <w:pStyle w:val="TableParagraph"/>
              <w:rPr>
                <w:sz w:val="18"/>
              </w:rPr>
            </w:pPr>
            <w:r>
              <w:rPr>
                <w:sz w:val="18"/>
              </w:rPr>
              <w:t>1.6675</w:t>
            </w:r>
          </w:p>
        </w:tc>
        <w:tc>
          <w:tcPr>
            <w:tcW w:w="851" w:type="dxa"/>
            <w:tcBorders>
              <w:top w:val="nil"/>
              <w:bottom w:val="nil"/>
            </w:tcBorders>
          </w:tcPr>
          <w:p w14:paraId="5452E356" w14:textId="77777777" w:rsidR="007F6982" w:rsidRDefault="007F6982" w:rsidP="007F6982">
            <w:pPr>
              <w:pStyle w:val="TableParagraph"/>
              <w:ind w:right="94"/>
              <w:rPr>
                <w:sz w:val="18"/>
              </w:rPr>
            </w:pPr>
            <w:r>
              <w:rPr>
                <w:sz w:val="18"/>
              </w:rPr>
              <w:t>1.5942</w:t>
            </w:r>
          </w:p>
        </w:tc>
        <w:tc>
          <w:tcPr>
            <w:tcW w:w="850" w:type="dxa"/>
            <w:tcBorders>
              <w:top w:val="nil"/>
              <w:bottom w:val="nil"/>
            </w:tcBorders>
          </w:tcPr>
          <w:p w14:paraId="0AE84398" w14:textId="77777777" w:rsidR="007F6982" w:rsidRDefault="007F6982" w:rsidP="007F6982">
            <w:pPr>
              <w:pStyle w:val="TableParagraph"/>
              <w:rPr>
                <w:sz w:val="18"/>
              </w:rPr>
            </w:pPr>
            <w:r>
              <w:rPr>
                <w:sz w:val="18"/>
              </w:rPr>
              <w:t>1.6928</w:t>
            </w:r>
          </w:p>
        </w:tc>
        <w:tc>
          <w:tcPr>
            <w:tcW w:w="709" w:type="dxa"/>
            <w:tcBorders>
              <w:top w:val="nil"/>
              <w:bottom w:val="nil"/>
            </w:tcBorders>
          </w:tcPr>
          <w:p w14:paraId="0B75E089" w14:textId="77777777" w:rsidR="007F6982" w:rsidRDefault="007F6982" w:rsidP="007F6982">
            <w:pPr>
              <w:pStyle w:val="TableParagraph"/>
              <w:rPr>
                <w:sz w:val="18"/>
              </w:rPr>
            </w:pPr>
            <w:r>
              <w:rPr>
                <w:sz w:val="18"/>
              </w:rPr>
              <w:t>1.5693</w:t>
            </w:r>
          </w:p>
        </w:tc>
        <w:tc>
          <w:tcPr>
            <w:tcW w:w="850" w:type="dxa"/>
            <w:tcBorders>
              <w:top w:val="nil"/>
              <w:bottom w:val="nil"/>
            </w:tcBorders>
          </w:tcPr>
          <w:p w14:paraId="443391BB" w14:textId="77777777" w:rsidR="007F6982" w:rsidRDefault="007F6982" w:rsidP="007F6982">
            <w:pPr>
              <w:pStyle w:val="TableParagraph"/>
              <w:rPr>
                <w:sz w:val="18"/>
              </w:rPr>
            </w:pPr>
            <w:r>
              <w:rPr>
                <w:sz w:val="18"/>
              </w:rPr>
              <w:t>1.7187</w:t>
            </w:r>
          </w:p>
        </w:tc>
        <w:tc>
          <w:tcPr>
            <w:tcW w:w="851" w:type="dxa"/>
            <w:tcBorders>
              <w:top w:val="nil"/>
              <w:bottom w:val="nil"/>
            </w:tcBorders>
          </w:tcPr>
          <w:p w14:paraId="096A81FD" w14:textId="77777777" w:rsidR="007F6982" w:rsidRDefault="007F6982" w:rsidP="007F6982">
            <w:pPr>
              <w:pStyle w:val="TableParagraph"/>
              <w:rPr>
                <w:sz w:val="18"/>
              </w:rPr>
            </w:pPr>
            <w:r>
              <w:rPr>
                <w:sz w:val="18"/>
              </w:rPr>
              <w:t>1.5440</w:t>
            </w:r>
          </w:p>
        </w:tc>
        <w:tc>
          <w:tcPr>
            <w:tcW w:w="709" w:type="dxa"/>
            <w:tcBorders>
              <w:top w:val="nil"/>
              <w:bottom w:val="nil"/>
            </w:tcBorders>
          </w:tcPr>
          <w:p w14:paraId="56096C39" w14:textId="77777777" w:rsidR="007F6982" w:rsidRDefault="007F6982" w:rsidP="007F6982">
            <w:pPr>
              <w:pStyle w:val="TableParagraph"/>
              <w:rPr>
                <w:sz w:val="18"/>
              </w:rPr>
            </w:pPr>
            <w:r>
              <w:rPr>
                <w:sz w:val="18"/>
              </w:rPr>
              <w:t>1.7454</w:t>
            </w:r>
          </w:p>
        </w:tc>
        <w:tc>
          <w:tcPr>
            <w:tcW w:w="850" w:type="dxa"/>
            <w:tcBorders>
              <w:top w:val="nil"/>
              <w:bottom w:val="nil"/>
            </w:tcBorders>
          </w:tcPr>
          <w:p w14:paraId="4289B214" w14:textId="77777777" w:rsidR="007F6982" w:rsidRDefault="007F6982" w:rsidP="007F6982">
            <w:pPr>
              <w:pStyle w:val="TableParagraph"/>
              <w:ind w:right="97"/>
              <w:rPr>
                <w:sz w:val="18"/>
              </w:rPr>
            </w:pPr>
            <w:r>
              <w:rPr>
                <w:sz w:val="18"/>
              </w:rPr>
              <w:t>1.5183</w:t>
            </w:r>
          </w:p>
        </w:tc>
        <w:tc>
          <w:tcPr>
            <w:tcW w:w="709" w:type="dxa"/>
            <w:tcBorders>
              <w:top w:val="nil"/>
              <w:bottom w:val="nil"/>
            </w:tcBorders>
          </w:tcPr>
          <w:p w14:paraId="37818E45" w14:textId="77777777" w:rsidR="007F6982" w:rsidRDefault="007F6982" w:rsidP="007F6982">
            <w:pPr>
              <w:pStyle w:val="TableParagraph"/>
              <w:rPr>
                <w:sz w:val="18"/>
              </w:rPr>
            </w:pPr>
            <w:r>
              <w:rPr>
                <w:sz w:val="18"/>
              </w:rPr>
              <w:t>1.7728</w:t>
            </w:r>
          </w:p>
        </w:tc>
      </w:tr>
      <w:tr w:rsidR="007F6982" w14:paraId="32C2DF73" w14:textId="77777777" w:rsidTr="007F6982">
        <w:trPr>
          <w:trHeight w:val="259"/>
        </w:trPr>
        <w:tc>
          <w:tcPr>
            <w:tcW w:w="709" w:type="dxa"/>
            <w:tcBorders>
              <w:top w:val="nil"/>
              <w:bottom w:val="nil"/>
            </w:tcBorders>
          </w:tcPr>
          <w:p w14:paraId="0F700DC9" w14:textId="77777777" w:rsidR="007F6982" w:rsidRDefault="007F6982" w:rsidP="007F6982">
            <w:pPr>
              <w:pStyle w:val="TableParagraph"/>
              <w:ind w:left="189" w:right="77"/>
              <w:jc w:val="center"/>
              <w:rPr>
                <w:sz w:val="18"/>
              </w:rPr>
            </w:pPr>
            <w:r>
              <w:rPr>
                <w:sz w:val="18"/>
              </w:rPr>
              <w:t>84</w:t>
            </w:r>
          </w:p>
        </w:tc>
        <w:tc>
          <w:tcPr>
            <w:tcW w:w="992" w:type="dxa"/>
            <w:tcBorders>
              <w:top w:val="nil"/>
              <w:bottom w:val="nil"/>
            </w:tcBorders>
          </w:tcPr>
          <w:p w14:paraId="58CD9157" w14:textId="77777777" w:rsidR="007F6982" w:rsidRDefault="007F6982" w:rsidP="007F6982">
            <w:pPr>
              <w:pStyle w:val="TableParagraph"/>
              <w:rPr>
                <w:sz w:val="18"/>
              </w:rPr>
            </w:pPr>
            <w:r>
              <w:rPr>
                <w:sz w:val="18"/>
              </w:rPr>
              <w:t>1.6212</w:t>
            </w:r>
          </w:p>
        </w:tc>
        <w:tc>
          <w:tcPr>
            <w:tcW w:w="709" w:type="dxa"/>
            <w:tcBorders>
              <w:top w:val="nil"/>
              <w:bottom w:val="nil"/>
            </w:tcBorders>
          </w:tcPr>
          <w:p w14:paraId="614D9D16" w14:textId="77777777" w:rsidR="007F6982" w:rsidRDefault="007F6982" w:rsidP="007F6982">
            <w:pPr>
              <w:pStyle w:val="TableParagraph"/>
              <w:rPr>
                <w:sz w:val="18"/>
              </w:rPr>
            </w:pPr>
            <w:r>
              <w:rPr>
                <w:sz w:val="18"/>
              </w:rPr>
              <w:t>1.6693</w:t>
            </w:r>
          </w:p>
        </w:tc>
        <w:tc>
          <w:tcPr>
            <w:tcW w:w="851" w:type="dxa"/>
            <w:tcBorders>
              <w:top w:val="nil"/>
              <w:bottom w:val="nil"/>
            </w:tcBorders>
          </w:tcPr>
          <w:p w14:paraId="79904947" w14:textId="77777777" w:rsidR="007F6982" w:rsidRDefault="007F6982" w:rsidP="007F6982">
            <w:pPr>
              <w:pStyle w:val="TableParagraph"/>
              <w:ind w:right="94"/>
              <w:rPr>
                <w:sz w:val="18"/>
              </w:rPr>
            </w:pPr>
            <w:r>
              <w:rPr>
                <w:sz w:val="18"/>
              </w:rPr>
              <w:t>1.5969</w:t>
            </w:r>
          </w:p>
        </w:tc>
        <w:tc>
          <w:tcPr>
            <w:tcW w:w="850" w:type="dxa"/>
            <w:tcBorders>
              <w:top w:val="nil"/>
              <w:bottom w:val="nil"/>
            </w:tcBorders>
          </w:tcPr>
          <w:p w14:paraId="2F582566" w14:textId="77777777" w:rsidR="007F6982" w:rsidRDefault="007F6982" w:rsidP="007F6982">
            <w:pPr>
              <w:pStyle w:val="TableParagraph"/>
              <w:rPr>
                <w:sz w:val="18"/>
              </w:rPr>
            </w:pPr>
            <w:r>
              <w:rPr>
                <w:sz w:val="18"/>
              </w:rPr>
              <w:t>1.6942</w:t>
            </w:r>
          </w:p>
        </w:tc>
        <w:tc>
          <w:tcPr>
            <w:tcW w:w="709" w:type="dxa"/>
            <w:tcBorders>
              <w:top w:val="nil"/>
              <w:bottom w:val="nil"/>
            </w:tcBorders>
          </w:tcPr>
          <w:p w14:paraId="639F9697" w14:textId="77777777" w:rsidR="007F6982" w:rsidRDefault="007F6982" w:rsidP="007F6982">
            <w:pPr>
              <w:pStyle w:val="TableParagraph"/>
              <w:rPr>
                <w:sz w:val="18"/>
              </w:rPr>
            </w:pPr>
            <w:r>
              <w:rPr>
                <w:sz w:val="18"/>
              </w:rPr>
              <w:t>1.5723</w:t>
            </w:r>
          </w:p>
        </w:tc>
        <w:tc>
          <w:tcPr>
            <w:tcW w:w="850" w:type="dxa"/>
            <w:tcBorders>
              <w:top w:val="nil"/>
              <w:bottom w:val="nil"/>
            </w:tcBorders>
          </w:tcPr>
          <w:p w14:paraId="7C610534" w14:textId="77777777" w:rsidR="007F6982" w:rsidRDefault="007F6982" w:rsidP="007F6982">
            <w:pPr>
              <w:pStyle w:val="TableParagraph"/>
              <w:rPr>
                <w:sz w:val="18"/>
              </w:rPr>
            </w:pPr>
            <w:r>
              <w:rPr>
                <w:sz w:val="18"/>
              </w:rPr>
              <w:t>1.7199</w:t>
            </w:r>
          </w:p>
        </w:tc>
        <w:tc>
          <w:tcPr>
            <w:tcW w:w="851" w:type="dxa"/>
            <w:tcBorders>
              <w:top w:val="nil"/>
              <w:bottom w:val="nil"/>
            </w:tcBorders>
          </w:tcPr>
          <w:p w14:paraId="3111A0BD" w14:textId="77777777" w:rsidR="007F6982" w:rsidRDefault="007F6982" w:rsidP="007F6982">
            <w:pPr>
              <w:pStyle w:val="TableParagraph"/>
              <w:rPr>
                <w:sz w:val="18"/>
              </w:rPr>
            </w:pPr>
            <w:r>
              <w:rPr>
                <w:sz w:val="18"/>
              </w:rPr>
              <w:t>1.5472</w:t>
            </w:r>
          </w:p>
        </w:tc>
        <w:tc>
          <w:tcPr>
            <w:tcW w:w="709" w:type="dxa"/>
            <w:tcBorders>
              <w:top w:val="nil"/>
              <w:bottom w:val="nil"/>
            </w:tcBorders>
          </w:tcPr>
          <w:p w14:paraId="0C504E73" w14:textId="77777777" w:rsidR="007F6982" w:rsidRDefault="007F6982" w:rsidP="007F6982">
            <w:pPr>
              <w:pStyle w:val="TableParagraph"/>
              <w:rPr>
                <w:sz w:val="18"/>
              </w:rPr>
            </w:pPr>
            <w:r>
              <w:rPr>
                <w:sz w:val="18"/>
              </w:rPr>
              <w:t>1.7462</w:t>
            </w:r>
          </w:p>
        </w:tc>
        <w:tc>
          <w:tcPr>
            <w:tcW w:w="850" w:type="dxa"/>
            <w:tcBorders>
              <w:top w:val="nil"/>
              <w:bottom w:val="nil"/>
            </w:tcBorders>
          </w:tcPr>
          <w:p w14:paraId="7FDE58CE" w14:textId="77777777" w:rsidR="007F6982" w:rsidRDefault="007F6982" w:rsidP="007F6982">
            <w:pPr>
              <w:pStyle w:val="TableParagraph"/>
              <w:ind w:right="97"/>
              <w:rPr>
                <w:sz w:val="18"/>
              </w:rPr>
            </w:pPr>
            <w:r>
              <w:rPr>
                <w:sz w:val="18"/>
              </w:rPr>
              <w:t>1.5219</w:t>
            </w:r>
          </w:p>
        </w:tc>
        <w:tc>
          <w:tcPr>
            <w:tcW w:w="709" w:type="dxa"/>
            <w:tcBorders>
              <w:top w:val="nil"/>
              <w:bottom w:val="nil"/>
            </w:tcBorders>
          </w:tcPr>
          <w:p w14:paraId="1001DE89" w14:textId="77777777" w:rsidR="007F6982" w:rsidRDefault="007F6982" w:rsidP="007F6982">
            <w:pPr>
              <w:pStyle w:val="TableParagraph"/>
              <w:rPr>
                <w:sz w:val="18"/>
              </w:rPr>
            </w:pPr>
            <w:r>
              <w:rPr>
                <w:sz w:val="18"/>
              </w:rPr>
              <w:t>1.7732</w:t>
            </w:r>
          </w:p>
        </w:tc>
      </w:tr>
      <w:tr w:rsidR="007F6982" w14:paraId="725D7671" w14:textId="77777777" w:rsidTr="007F6982">
        <w:trPr>
          <w:trHeight w:val="259"/>
        </w:trPr>
        <w:tc>
          <w:tcPr>
            <w:tcW w:w="709" w:type="dxa"/>
            <w:tcBorders>
              <w:top w:val="nil"/>
              <w:bottom w:val="nil"/>
            </w:tcBorders>
          </w:tcPr>
          <w:p w14:paraId="790302A9" w14:textId="77777777" w:rsidR="007F6982" w:rsidRDefault="007F6982" w:rsidP="007F6982">
            <w:pPr>
              <w:pStyle w:val="TableParagraph"/>
              <w:ind w:left="189" w:right="77"/>
              <w:jc w:val="center"/>
              <w:rPr>
                <w:sz w:val="18"/>
              </w:rPr>
            </w:pPr>
            <w:r>
              <w:rPr>
                <w:sz w:val="18"/>
              </w:rPr>
              <w:t>85</w:t>
            </w:r>
          </w:p>
        </w:tc>
        <w:tc>
          <w:tcPr>
            <w:tcW w:w="992" w:type="dxa"/>
            <w:tcBorders>
              <w:top w:val="nil"/>
              <w:bottom w:val="nil"/>
            </w:tcBorders>
          </w:tcPr>
          <w:p w14:paraId="0389FCF7" w14:textId="77777777" w:rsidR="007F6982" w:rsidRDefault="007F6982" w:rsidP="007F6982">
            <w:pPr>
              <w:pStyle w:val="TableParagraph"/>
              <w:rPr>
                <w:sz w:val="18"/>
              </w:rPr>
            </w:pPr>
            <w:r>
              <w:rPr>
                <w:sz w:val="18"/>
              </w:rPr>
              <w:t>1.6235</w:t>
            </w:r>
          </w:p>
        </w:tc>
        <w:tc>
          <w:tcPr>
            <w:tcW w:w="709" w:type="dxa"/>
            <w:tcBorders>
              <w:top w:val="nil"/>
              <w:bottom w:val="nil"/>
            </w:tcBorders>
          </w:tcPr>
          <w:p w14:paraId="5FBA550A" w14:textId="77777777" w:rsidR="007F6982" w:rsidRDefault="007F6982" w:rsidP="007F6982">
            <w:pPr>
              <w:pStyle w:val="TableParagraph"/>
              <w:rPr>
                <w:sz w:val="18"/>
              </w:rPr>
            </w:pPr>
            <w:r>
              <w:rPr>
                <w:sz w:val="18"/>
              </w:rPr>
              <w:t>1.6711</w:t>
            </w:r>
          </w:p>
        </w:tc>
        <w:tc>
          <w:tcPr>
            <w:tcW w:w="851" w:type="dxa"/>
            <w:tcBorders>
              <w:top w:val="nil"/>
              <w:bottom w:val="nil"/>
            </w:tcBorders>
          </w:tcPr>
          <w:p w14:paraId="0A5D3B26" w14:textId="77777777" w:rsidR="007F6982" w:rsidRDefault="007F6982" w:rsidP="007F6982">
            <w:pPr>
              <w:pStyle w:val="TableParagraph"/>
              <w:ind w:right="94"/>
              <w:rPr>
                <w:sz w:val="18"/>
              </w:rPr>
            </w:pPr>
            <w:r>
              <w:rPr>
                <w:sz w:val="18"/>
              </w:rPr>
              <w:t>1.5995</w:t>
            </w:r>
          </w:p>
        </w:tc>
        <w:tc>
          <w:tcPr>
            <w:tcW w:w="850" w:type="dxa"/>
            <w:tcBorders>
              <w:top w:val="nil"/>
              <w:bottom w:val="nil"/>
            </w:tcBorders>
          </w:tcPr>
          <w:p w14:paraId="35B2E477" w14:textId="77777777" w:rsidR="007F6982" w:rsidRDefault="007F6982" w:rsidP="007F6982">
            <w:pPr>
              <w:pStyle w:val="TableParagraph"/>
              <w:rPr>
                <w:sz w:val="18"/>
              </w:rPr>
            </w:pPr>
            <w:r>
              <w:rPr>
                <w:sz w:val="18"/>
              </w:rPr>
              <w:t>1.6957</w:t>
            </w:r>
          </w:p>
        </w:tc>
        <w:tc>
          <w:tcPr>
            <w:tcW w:w="709" w:type="dxa"/>
            <w:tcBorders>
              <w:top w:val="nil"/>
              <w:bottom w:val="nil"/>
            </w:tcBorders>
          </w:tcPr>
          <w:p w14:paraId="2AF383E5" w14:textId="77777777" w:rsidR="007F6982" w:rsidRDefault="007F6982" w:rsidP="007F6982">
            <w:pPr>
              <w:pStyle w:val="TableParagraph"/>
              <w:rPr>
                <w:sz w:val="18"/>
              </w:rPr>
            </w:pPr>
            <w:r>
              <w:rPr>
                <w:sz w:val="18"/>
              </w:rPr>
              <w:t>1.5752</w:t>
            </w:r>
          </w:p>
        </w:tc>
        <w:tc>
          <w:tcPr>
            <w:tcW w:w="850" w:type="dxa"/>
            <w:tcBorders>
              <w:top w:val="nil"/>
              <w:bottom w:val="nil"/>
            </w:tcBorders>
          </w:tcPr>
          <w:p w14:paraId="5B17B9C9" w14:textId="77777777" w:rsidR="007F6982" w:rsidRDefault="007F6982" w:rsidP="007F6982">
            <w:pPr>
              <w:pStyle w:val="TableParagraph"/>
              <w:rPr>
                <w:sz w:val="18"/>
              </w:rPr>
            </w:pPr>
            <w:r>
              <w:rPr>
                <w:sz w:val="18"/>
              </w:rPr>
              <w:t>1.7210</w:t>
            </w:r>
          </w:p>
        </w:tc>
        <w:tc>
          <w:tcPr>
            <w:tcW w:w="851" w:type="dxa"/>
            <w:tcBorders>
              <w:top w:val="nil"/>
              <w:bottom w:val="nil"/>
            </w:tcBorders>
          </w:tcPr>
          <w:p w14:paraId="383F4CCE" w14:textId="77777777" w:rsidR="007F6982" w:rsidRDefault="007F6982" w:rsidP="007F6982">
            <w:pPr>
              <w:pStyle w:val="TableParagraph"/>
              <w:rPr>
                <w:sz w:val="18"/>
              </w:rPr>
            </w:pPr>
            <w:r>
              <w:rPr>
                <w:sz w:val="18"/>
              </w:rPr>
              <w:t>1.5505</w:t>
            </w:r>
          </w:p>
        </w:tc>
        <w:tc>
          <w:tcPr>
            <w:tcW w:w="709" w:type="dxa"/>
            <w:tcBorders>
              <w:top w:val="nil"/>
              <w:bottom w:val="nil"/>
            </w:tcBorders>
          </w:tcPr>
          <w:p w14:paraId="6F724D2E" w14:textId="77777777" w:rsidR="007F6982" w:rsidRDefault="007F6982" w:rsidP="007F6982">
            <w:pPr>
              <w:pStyle w:val="TableParagraph"/>
              <w:rPr>
                <w:sz w:val="18"/>
              </w:rPr>
            </w:pPr>
            <w:r>
              <w:rPr>
                <w:sz w:val="18"/>
              </w:rPr>
              <w:t>1.7470</w:t>
            </w:r>
          </w:p>
        </w:tc>
        <w:tc>
          <w:tcPr>
            <w:tcW w:w="850" w:type="dxa"/>
            <w:tcBorders>
              <w:top w:val="nil"/>
              <w:bottom w:val="nil"/>
            </w:tcBorders>
          </w:tcPr>
          <w:p w14:paraId="0F07CF75" w14:textId="77777777" w:rsidR="007F6982" w:rsidRDefault="007F6982" w:rsidP="007F6982">
            <w:pPr>
              <w:pStyle w:val="TableParagraph"/>
              <w:ind w:right="97"/>
              <w:rPr>
                <w:sz w:val="18"/>
              </w:rPr>
            </w:pPr>
            <w:r>
              <w:rPr>
                <w:sz w:val="18"/>
              </w:rPr>
              <w:t>1.5254</w:t>
            </w:r>
          </w:p>
        </w:tc>
        <w:tc>
          <w:tcPr>
            <w:tcW w:w="709" w:type="dxa"/>
            <w:tcBorders>
              <w:top w:val="nil"/>
              <w:bottom w:val="nil"/>
            </w:tcBorders>
          </w:tcPr>
          <w:p w14:paraId="39AE64CA" w14:textId="77777777" w:rsidR="007F6982" w:rsidRDefault="007F6982" w:rsidP="007F6982">
            <w:pPr>
              <w:pStyle w:val="TableParagraph"/>
              <w:rPr>
                <w:sz w:val="18"/>
              </w:rPr>
            </w:pPr>
            <w:r>
              <w:rPr>
                <w:sz w:val="18"/>
              </w:rPr>
              <w:t>1.7736</w:t>
            </w:r>
          </w:p>
        </w:tc>
      </w:tr>
      <w:tr w:rsidR="007F6982" w14:paraId="34CD2AB4" w14:textId="77777777" w:rsidTr="007F6982">
        <w:trPr>
          <w:trHeight w:val="259"/>
        </w:trPr>
        <w:tc>
          <w:tcPr>
            <w:tcW w:w="709" w:type="dxa"/>
            <w:tcBorders>
              <w:top w:val="nil"/>
              <w:bottom w:val="nil"/>
            </w:tcBorders>
          </w:tcPr>
          <w:p w14:paraId="0695BDD2" w14:textId="77777777" w:rsidR="007F6982" w:rsidRDefault="007F6982" w:rsidP="007F6982">
            <w:pPr>
              <w:pStyle w:val="TableParagraph"/>
              <w:ind w:left="189" w:right="77"/>
              <w:jc w:val="center"/>
              <w:rPr>
                <w:sz w:val="18"/>
              </w:rPr>
            </w:pPr>
            <w:r>
              <w:rPr>
                <w:sz w:val="18"/>
              </w:rPr>
              <w:t>86</w:t>
            </w:r>
          </w:p>
        </w:tc>
        <w:tc>
          <w:tcPr>
            <w:tcW w:w="992" w:type="dxa"/>
            <w:tcBorders>
              <w:top w:val="nil"/>
              <w:bottom w:val="nil"/>
            </w:tcBorders>
          </w:tcPr>
          <w:p w14:paraId="399FE300" w14:textId="77777777" w:rsidR="007F6982" w:rsidRDefault="007F6982" w:rsidP="007F6982">
            <w:pPr>
              <w:pStyle w:val="TableParagraph"/>
              <w:rPr>
                <w:sz w:val="18"/>
              </w:rPr>
            </w:pPr>
            <w:r>
              <w:rPr>
                <w:sz w:val="18"/>
              </w:rPr>
              <w:t>1.6258</w:t>
            </w:r>
          </w:p>
        </w:tc>
        <w:tc>
          <w:tcPr>
            <w:tcW w:w="709" w:type="dxa"/>
            <w:tcBorders>
              <w:top w:val="nil"/>
              <w:bottom w:val="nil"/>
            </w:tcBorders>
          </w:tcPr>
          <w:p w14:paraId="45D45C4E" w14:textId="77777777" w:rsidR="007F6982" w:rsidRDefault="007F6982" w:rsidP="007F6982">
            <w:pPr>
              <w:pStyle w:val="TableParagraph"/>
              <w:rPr>
                <w:sz w:val="18"/>
              </w:rPr>
            </w:pPr>
            <w:r>
              <w:rPr>
                <w:sz w:val="18"/>
              </w:rPr>
              <w:t>1.6728</w:t>
            </w:r>
          </w:p>
        </w:tc>
        <w:tc>
          <w:tcPr>
            <w:tcW w:w="851" w:type="dxa"/>
            <w:tcBorders>
              <w:top w:val="nil"/>
              <w:bottom w:val="nil"/>
            </w:tcBorders>
          </w:tcPr>
          <w:p w14:paraId="7EE5E5FD" w14:textId="77777777" w:rsidR="007F6982" w:rsidRDefault="007F6982" w:rsidP="007F6982">
            <w:pPr>
              <w:pStyle w:val="TableParagraph"/>
              <w:ind w:right="94"/>
              <w:rPr>
                <w:sz w:val="18"/>
              </w:rPr>
            </w:pPr>
            <w:r>
              <w:rPr>
                <w:sz w:val="18"/>
              </w:rPr>
              <w:t>1.6021</w:t>
            </w:r>
          </w:p>
        </w:tc>
        <w:tc>
          <w:tcPr>
            <w:tcW w:w="850" w:type="dxa"/>
            <w:tcBorders>
              <w:top w:val="nil"/>
              <w:bottom w:val="nil"/>
            </w:tcBorders>
          </w:tcPr>
          <w:p w14:paraId="54B509F4" w14:textId="77777777" w:rsidR="007F6982" w:rsidRDefault="007F6982" w:rsidP="007F6982">
            <w:pPr>
              <w:pStyle w:val="TableParagraph"/>
              <w:rPr>
                <w:sz w:val="18"/>
              </w:rPr>
            </w:pPr>
            <w:r>
              <w:rPr>
                <w:sz w:val="18"/>
              </w:rPr>
              <w:t>1.6971</w:t>
            </w:r>
          </w:p>
        </w:tc>
        <w:tc>
          <w:tcPr>
            <w:tcW w:w="709" w:type="dxa"/>
            <w:tcBorders>
              <w:top w:val="nil"/>
              <w:bottom w:val="nil"/>
            </w:tcBorders>
          </w:tcPr>
          <w:p w14:paraId="404BB6F9" w14:textId="77777777" w:rsidR="007F6982" w:rsidRDefault="007F6982" w:rsidP="007F6982">
            <w:pPr>
              <w:pStyle w:val="TableParagraph"/>
              <w:rPr>
                <w:sz w:val="18"/>
              </w:rPr>
            </w:pPr>
            <w:r>
              <w:rPr>
                <w:sz w:val="18"/>
              </w:rPr>
              <w:t>1.5780</w:t>
            </w:r>
          </w:p>
        </w:tc>
        <w:tc>
          <w:tcPr>
            <w:tcW w:w="850" w:type="dxa"/>
            <w:tcBorders>
              <w:top w:val="nil"/>
              <w:bottom w:val="nil"/>
            </w:tcBorders>
          </w:tcPr>
          <w:p w14:paraId="33B7466D" w14:textId="77777777" w:rsidR="007F6982" w:rsidRDefault="007F6982" w:rsidP="007F6982">
            <w:pPr>
              <w:pStyle w:val="TableParagraph"/>
              <w:rPr>
                <w:sz w:val="18"/>
              </w:rPr>
            </w:pPr>
            <w:r>
              <w:rPr>
                <w:sz w:val="18"/>
              </w:rPr>
              <w:t>1.7221</w:t>
            </w:r>
          </w:p>
        </w:tc>
        <w:tc>
          <w:tcPr>
            <w:tcW w:w="851" w:type="dxa"/>
            <w:tcBorders>
              <w:top w:val="nil"/>
              <w:bottom w:val="nil"/>
            </w:tcBorders>
          </w:tcPr>
          <w:p w14:paraId="19158084" w14:textId="77777777" w:rsidR="007F6982" w:rsidRDefault="007F6982" w:rsidP="007F6982">
            <w:pPr>
              <w:pStyle w:val="TableParagraph"/>
              <w:rPr>
                <w:sz w:val="18"/>
              </w:rPr>
            </w:pPr>
            <w:r>
              <w:rPr>
                <w:sz w:val="18"/>
              </w:rPr>
              <w:t>1.5536</w:t>
            </w:r>
          </w:p>
        </w:tc>
        <w:tc>
          <w:tcPr>
            <w:tcW w:w="709" w:type="dxa"/>
            <w:tcBorders>
              <w:top w:val="nil"/>
              <w:bottom w:val="nil"/>
            </w:tcBorders>
          </w:tcPr>
          <w:p w14:paraId="68F01547" w14:textId="77777777" w:rsidR="007F6982" w:rsidRDefault="007F6982" w:rsidP="007F6982">
            <w:pPr>
              <w:pStyle w:val="TableParagraph"/>
              <w:rPr>
                <w:sz w:val="18"/>
              </w:rPr>
            </w:pPr>
            <w:r>
              <w:rPr>
                <w:sz w:val="18"/>
              </w:rPr>
              <w:t>1.7478</w:t>
            </w:r>
          </w:p>
        </w:tc>
        <w:tc>
          <w:tcPr>
            <w:tcW w:w="850" w:type="dxa"/>
            <w:tcBorders>
              <w:top w:val="nil"/>
              <w:bottom w:val="nil"/>
            </w:tcBorders>
          </w:tcPr>
          <w:p w14:paraId="5D6D3004" w14:textId="77777777" w:rsidR="007F6982" w:rsidRDefault="007F6982" w:rsidP="007F6982">
            <w:pPr>
              <w:pStyle w:val="TableParagraph"/>
              <w:rPr>
                <w:sz w:val="18"/>
              </w:rPr>
            </w:pPr>
            <w:r>
              <w:rPr>
                <w:sz w:val="18"/>
              </w:rPr>
              <w:t>1.5289</w:t>
            </w:r>
          </w:p>
        </w:tc>
        <w:tc>
          <w:tcPr>
            <w:tcW w:w="709" w:type="dxa"/>
            <w:tcBorders>
              <w:top w:val="nil"/>
              <w:bottom w:val="nil"/>
            </w:tcBorders>
          </w:tcPr>
          <w:p w14:paraId="40D7E085" w14:textId="77777777" w:rsidR="007F6982" w:rsidRDefault="007F6982" w:rsidP="007F6982">
            <w:pPr>
              <w:pStyle w:val="TableParagraph"/>
              <w:rPr>
                <w:sz w:val="18"/>
              </w:rPr>
            </w:pPr>
            <w:r>
              <w:rPr>
                <w:sz w:val="18"/>
              </w:rPr>
              <w:t>1.7740</w:t>
            </w:r>
          </w:p>
        </w:tc>
      </w:tr>
      <w:tr w:rsidR="007F6982" w14:paraId="6D584F59" w14:textId="77777777" w:rsidTr="007F6982">
        <w:trPr>
          <w:trHeight w:val="259"/>
        </w:trPr>
        <w:tc>
          <w:tcPr>
            <w:tcW w:w="709" w:type="dxa"/>
            <w:tcBorders>
              <w:top w:val="nil"/>
              <w:bottom w:val="nil"/>
            </w:tcBorders>
          </w:tcPr>
          <w:p w14:paraId="3DEC13CE" w14:textId="77777777" w:rsidR="007F6982" w:rsidRDefault="007F6982" w:rsidP="007F6982">
            <w:pPr>
              <w:pStyle w:val="TableParagraph"/>
              <w:ind w:left="189" w:right="77"/>
              <w:jc w:val="center"/>
              <w:rPr>
                <w:sz w:val="18"/>
              </w:rPr>
            </w:pPr>
            <w:r>
              <w:rPr>
                <w:sz w:val="18"/>
              </w:rPr>
              <w:t>87</w:t>
            </w:r>
          </w:p>
        </w:tc>
        <w:tc>
          <w:tcPr>
            <w:tcW w:w="992" w:type="dxa"/>
            <w:tcBorders>
              <w:top w:val="nil"/>
              <w:bottom w:val="nil"/>
            </w:tcBorders>
          </w:tcPr>
          <w:p w14:paraId="24C0AC91" w14:textId="77777777" w:rsidR="007F6982" w:rsidRDefault="007F6982" w:rsidP="007F6982">
            <w:pPr>
              <w:pStyle w:val="TableParagraph"/>
              <w:rPr>
                <w:sz w:val="18"/>
              </w:rPr>
            </w:pPr>
            <w:r>
              <w:rPr>
                <w:sz w:val="18"/>
              </w:rPr>
              <w:t>1.6280</w:t>
            </w:r>
          </w:p>
        </w:tc>
        <w:tc>
          <w:tcPr>
            <w:tcW w:w="709" w:type="dxa"/>
            <w:tcBorders>
              <w:top w:val="nil"/>
              <w:bottom w:val="nil"/>
            </w:tcBorders>
          </w:tcPr>
          <w:p w14:paraId="0EA8EB47" w14:textId="77777777" w:rsidR="007F6982" w:rsidRDefault="007F6982" w:rsidP="007F6982">
            <w:pPr>
              <w:pStyle w:val="TableParagraph"/>
              <w:rPr>
                <w:sz w:val="18"/>
              </w:rPr>
            </w:pPr>
            <w:r>
              <w:rPr>
                <w:sz w:val="18"/>
              </w:rPr>
              <w:t>1.6745</w:t>
            </w:r>
          </w:p>
        </w:tc>
        <w:tc>
          <w:tcPr>
            <w:tcW w:w="851" w:type="dxa"/>
            <w:tcBorders>
              <w:top w:val="nil"/>
              <w:bottom w:val="nil"/>
            </w:tcBorders>
          </w:tcPr>
          <w:p w14:paraId="0156C9E7" w14:textId="77777777" w:rsidR="007F6982" w:rsidRDefault="007F6982" w:rsidP="007F6982">
            <w:pPr>
              <w:pStyle w:val="TableParagraph"/>
              <w:ind w:right="94"/>
              <w:rPr>
                <w:sz w:val="18"/>
              </w:rPr>
            </w:pPr>
            <w:r>
              <w:rPr>
                <w:sz w:val="18"/>
              </w:rPr>
              <w:t>1.6046</w:t>
            </w:r>
          </w:p>
        </w:tc>
        <w:tc>
          <w:tcPr>
            <w:tcW w:w="850" w:type="dxa"/>
            <w:tcBorders>
              <w:top w:val="nil"/>
              <w:bottom w:val="nil"/>
            </w:tcBorders>
          </w:tcPr>
          <w:p w14:paraId="798C64DA" w14:textId="77777777" w:rsidR="007F6982" w:rsidRDefault="007F6982" w:rsidP="007F6982">
            <w:pPr>
              <w:pStyle w:val="TableParagraph"/>
              <w:rPr>
                <w:sz w:val="18"/>
              </w:rPr>
            </w:pPr>
            <w:r>
              <w:rPr>
                <w:sz w:val="18"/>
              </w:rPr>
              <w:t>1.6985</w:t>
            </w:r>
          </w:p>
        </w:tc>
        <w:tc>
          <w:tcPr>
            <w:tcW w:w="709" w:type="dxa"/>
            <w:tcBorders>
              <w:top w:val="nil"/>
              <w:bottom w:val="nil"/>
            </w:tcBorders>
          </w:tcPr>
          <w:p w14:paraId="1A05F968" w14:textId="77777777" w:rsidR="007F6982" w:rsidRDefault="007F6982" w:rsidP="007F6982">
            <w:pPr>
              <w:pStyle w:val="TableParagraph"/>
              <w:rPr>
                <w:sz w:val="18"/>
              </w:rPr>
            </w:pPr>
            <w:r>
              <w:rPr>
                <w:sz w:val="18"/>
              </w:rPr>
              <w:t>1.5808</w:t>
            </w:r>
          </w:p>
        </w:tc>
        <w:tc>
          <w:tcPr>
            <w:tcW w:w="850" w:type="dxa"/>
            <w:tcBorders>
              <w:top w:val="nil"/>
              <w:bottom w:val="nil"/>
            </w:tcBorders>
          </w:tcPr>
          <w:p w14:paraId="723DD3AF" w14:textId="77777777" w:rsidR="007F6982" w:rsidRDefault="007F6982" w:rsidP="007F6982">
            <w:pPr>
              <w:pStyle w:val="TableParagraph"/>
              <w:rPr>
                <w:sz w:val="18"/>
              </w:rPr>
            </w:pPr>
            <w:r>
              <w:rPr>
                <w:sz w:val="18"/>
              </w:rPr>
              <w:t>1.7232</w:t>
            </w:r>
          </w:p>
        </w:tc>
        <w:tc>
          <w:tcPr>
            <w:tcW w:w="851" w:type="dxa"/>
            <w:tcBorders>
              <w:top w:val="nil"/>
              <w:bottom w:val="nil"/>
            </w:tcBorders>
          </w:tcPr>
          <w:p w14:paraId="48EED6A9" w14:textId="77777777" w:rsidR="007F6982" w:rsidRDefault="007F6982" w:rsidP="007F6982">
            <w:pPr>
              <w:pStyle w:val="TableParagraph"/>
              <w:rPr>
                <w:sz w:val="18"/>
              </w:rPr>
            </w:pPr>
            <w:r>
              <w:rPr>
                <w:sz w:val="18"/>
              </w:rPr>
              <w:t>1.5567</w:t>
            </w:r>
          </w:p>
        </w:tc>
        <w:tc>
          <w:tcPr>
            <w:tcW w:w="709" w:type="dxa"/>
            <w:tcBorders>
              <w:top w:val="nil"/>
              <w:bottom w:val="nil"/>
            </w:tcBorders>
          </w:tcPr>
          <w:p w14:paraId="0DADF56D" w14:textId="77777777" w:rsidR="007F6982" w:rsidRDefault="007F6982" w:rsidP="007F6982">
            <w:pPr>
              <w:pStyle w:val="TableParagraph"/>
              <w:rPr>
                <w:sz w:val="18"/>
              </w:rPr>
            </w:pPr>
            <w:r>
              <w:rPr>
                <w:sz w:val="18"/>
              </w:rPr>
              <w:t>1.7485</w:t>
            </w:r>
          </w:p>
        </w:tc>
        <w:tc>
          <w:tcPr>
            <w:tcW w:w="850" w:type="dxa"/>
            <w:tcBorders>
              <w:top w:val="nil"/>
              <w:bottom w:val="nil"/>
            </w:tcBorders>
          </w:tcPr>
          <w:p w14:paraId="65AD1CE1" w14:textId="77777777" w:rsidR="007F6982" w:rsidRDefault="007F6982" w:rsidP="007F6982">
            <w:pPr>
              <w:pStyle w:val="TableParagraph"/>
              <w:ind w:right="97"/>
              <w:rPr>
                <w:sz w:val="18"/>
              </w:rPr>
            </w:pPr>
            <w:r>
              <w:rPr>
                <w:sz w:val="18"/>
              </w:rPr>
              <w:t>1.5322</w:t>
            </w:r>
          </w:p>
        </w:tc>
        <w:tc>
          <w:tcPr>
            <w:tcW w:w="709" w:type="dxa"/>
            <w:tcBorders>
              <w:top w:val="nil"/>
              <w:bottom w:val="nil"/>
            </w:tcBorders>
          </w:tcPr>
          <w:p w14:paraId="3D39CC1D" w14:textId="77777777" w:rsidR="007F6982" w:rsidRDefault="007F6982" w:rsidP="007F6982">
            <w:pPr>
              <w:pStyle w:val="TableParagraph"/>
              <w:rPr>
                <w:sz w:val="18"/>
              </w:rPr>
            </w:pPr>
            <w:r>
              <w:rPr>
                <w:sz w:val="18"/>
              </w:rPr>
              <w:t>1.7745</w:t>
            </w:r>
          </w:p>
        </w:tc>
      </w:tr>
      <w:tr w:rsidR="007F6982" w14:paraId="403B764E" w14:textId="77777777" w:rsidTr="007F6982">
        <w:trPr>
          <w:trHeight w:val="259"/>
        </w:trPr>
        <w:tc>
          <w:tcPr>
            <w:tcW w:w="709" w:type="dxa"/>
            <w:tcBorders>
              <w:top w:val="nil"/>
              <w:bottom w:val="nil"/>
            </w:tcBorders>
          </w:tcPr>
          <w:p w14:paraId="6FE8E8DD" w14:textId="77777777" w:rsidR="007F6982" w:rsidRDefault="007F6982" w:rsidP="007F6982">
            <w:pPr>
              <w:pStyle w:val="TableParagraph"/>
              <w:ind w:left="189" w:right="77"/>
              <w:jc w:val="center"/>
              <w:rPr>
                <w:sz w:val="18"/>
              </w:rPr>
            </w:pPr>
            <w:r>
              <w:rPr>
                <w:sz w:val="18"/>
              </w:rPr>
              <w:t>88</w:t>
            </w:r>
          </w:p>
        </w:tc>
        <w:tc>
          <w:tcPr>
            <w:tcW w:w="992" w:type="dxa"/>
            <w:tcBorders>
              <w:top w:val="nil"/>
              <w:bottom w:val="nil"/>
            </w:tcBorders>
          </w:tcPr>
          <w:p w14:paraId="553A56E7" w14:textId="77777777" w:rsidR="007F6982" w:rsidRDefault="007F6982" w:rsidP="007F6982">
            <w:pPr>
              <w:pStyle w:val="TableParagraph"/>
              <w:rPr>
                <w:sz w:val="18"/>
              </w:rPr>
            </w:pPr>
            <w:r>
              <w:rPr>
                <w:sz w:val="18"/>
              </w:rPr>
              <w:t>1.6302</w:t>
            </w:r>
          </w:p>
        </w:tc>
        <w:tc>
          <w:tcPr>
            <w:tcW w:w="709" w:type="dxa"/>
            <w:tcBorders>
              <w:top w:val="nil"/>
              <w:bottom w:val="nil"/>
            </w:tcBorders>
          </w:tcPr>
          <w:p w14:paraId="3A24B60F" w14:textId="77777777" w:rsidR="007F6982" w:rsidRDefault="007F6982" w:rsidP="007F6982">
            <w:pPr>
              <w:pStyle w:val="TableParagraph"/>
              <w:rPr>
                <w:sz w:val="18"/>
              </w:rPr>
            </w:pPr>
            <w:r>
              <w:rPr>
                <w:sz w:val="18"/>
              </w:rPr>
              <w:t>1.6762</w:t>
            </w:r>
          </w:p>
        </w:tc>
        <w:tc>
          <w:tcPr>
            <w:tcW w:w="851" w:type="dxa"/>
            <w:tcBorders>
              <w:top w:val="nil"/>
              <w:bottom w:val="nil"/>
            </w:tcBorders>
          </w:tcPr>
          <w:p w14:paraId="2D6924A2" w14:textId="77777777" w:rsidR="007F6982" w:rsidRDefault="007F6982" w:rsidP="007F6982">
            <w:pPr>
              <w:pStyle w:val="TableParagraph"/>
              <w:ind w:right="94"/>
              <w:rPr>
                <w:sz w:val="18"/>
              </w:rPr>
            </w:pPr>
            <w:r>
              <w:rPr>
                <w:sz w:val="18"/>
              </w:rPr>
              <w:t>1.6071</w:t>
            </w:r>
          </w:p>
        </w:tc>
        <w:tc>
          <w:tcPr>
            <w:tcW w:w="850" w:type="dxa"/>
            <w:tcBorders>
              <w:top w:val="nil"/>
              <w:bottom w:val="nil"/>
            </w:tcBorders>
          </w:tcPr>
          <w:p w14:paraId="35AF23C2" w14:textId="77777777" w:rsidR="007F6982" w:rsidRDefault="007F6982" w:rsidP="007F6982">
            <w:pPr>
              <w:pStyle w:val="TableParagraph"/>
              <w:rPr>
                <w:sz w:val="18"/>
              </w:rPr>
            </w:pPr>
            <w:r>
              <w:rPr>
                <w:sz w:val="18"/>
              </w:rPr>
              <w:t>1.6999</w:t>
            </w:r>
          </w:p>
        </w:tc>
        <w:tc>
          <w:tcPr>
            <w:tcW w:w="709" w:type="dxa"/>
            <w:tcBorders>
              <w:top w:val="nil"/>
              <w:bottom w:val="nil"/>
            </w:tcBorders>
          </w:tcPr>
          <w:p w14:paraId="1AFB9934" w14:textId="77777777" w:rsidR="007F6982" w:rsidRDefault="007F6982" w:rsidP="007F6982">
            <w:pPr>
              <w:pStyle w:val="TableParagraph"/>
              <w:rPr>
                <w:sz w:val="18"/>
              </w:rPr>
            </w:pPr>
            <w:r>
              <w:rPr>
                <w:sz w:val="18"/>
              </w:rPr>
              <w:t>1.5836</w:t>
            </w:r>
          </w:p>
        </w:tc>
        <w:tc>
          <w:tcPr>
            <w:tcW w:w="850" w:type="dxa"/>
            <w:tcBorders>
              <w:top w:val="nil"/>
              <w:bottom w:val="nil"/>
            </w:tcBorders>
          </w:tcPr>
          <w:p w14:paraId="41311D8F" w14:textId="77777777" w:rsidR="007F6982" w:rsidRDefault="007F6982" w:rsidP="007F6982">
            <w:pPr>
              <w:pStyle w:val="TableParagraph"/>
              <w:rPr>
                <w:sz w:val="18"/>
              </w:rPr>
            </w:pPr>
            <w:r>
              <w:rPr>
                <w:sz w:val="18"/>
              </w:rPr>
              <w:t>1.7243</w:t>
            </w:r>
          </w:p>
        </w:tc>
        <w:tc>
          <w:tcPr>
            <w:tcW w:w="851" w:type="dxa"/>
            <w:tcBorders>
              <w:top w:val="nil"/>
              <w:bottom w:val="nil"/>
            </w:tcBorders>
          </w:tcPr>
          <w:p w14:paraId="1447BD3C" w14:textId="77777777" w:rsidR="007F6982" w:rsidRDefault="007F6982" w:rsidP="007F6982">
            <w:pPr>
              <w:pStyle w:val="TableParagraph"/>
              <w:rPr>
                <w:sz w:val="18"/>
              </w:rPr>
            </w:pPr>
            <w:r>
              <w:rPr>
                <w:sz w:val="18"/>
              </w:rPr>
              <w:t>1.5597</w:t>
            </w:r>
          </w:p>
        </w:tc>
        <w:tc>
          <w:tcPr>
            <w:tcW w:w="709" w:type="dxa"/>
            <w:tcBorders>
              <w:top w:val="nil"/>
              <w:bottom w:val="nil"/>
            </w:tcBorders>
          </w:tcPr>
          <w:p w14:paraId="1F3368D0" w14:textId="77777777" w:rsidR="007F6982" w:rsidRDefault="007F6982" w:rsidP="007F6982">
            <w:pPr>
              <w:pStyle w:val="TableParagraph"/>
              <w:rPr>
                <w:sz w:val="18"/>
              </w:rPr>
            </w:pPr>
            <w:r>
              <w:rPr>
                <w:sz w:val="18"/>
              </w:rPr>
              <w:t>1.7493</w:t>
            </w:r>
          </w:p>
        </w:tc>
        <w:tc>
          <w:tcPr>
            <w:tcW w:w="850" w:type="dxa"/>
            <w:tcBorders>
              <w:top w:val="nil"/>
              <w:bottom w:val="nil"/>
            </w:tcBorders>
          </w:tcPr>
          <w:p w14:paraId="1248A804" w14:textId="77777777" w:rsidR="007F6982" w:rsidRDefault="007F6982" w:rsidP="007F6982">
            <w:pPr>
              <w:pStyle w:val="TableParagraph"/>
              <w:ind w:right="97"/>
              <w:rPr>
                <w:sz w:val="18"/>
              </w:rPr>
            </w:pPr>
            <w:r>
              <w:rPr>
                <w:sz w:val="18"/>
              </w:rPr>
              <w:t>1.5356</w:t>
            </w:r>
          </w:p>
        </w:tc>
        <w:tc>
          <w:tcPr>
            <w:tcW w:w="709" w:type="dxa"/>
            <w:tcBorders>
              <w:top w:val="nil"/>
              <w:bottom w:val="nil"/>
            </w:tcBorders>
          </w:tcPr>
          <w:p w14:paraId="08625AA1" w14:textId="77777777" w:rsidR="007F6982" w:rsidRDefault="007F6982" w:rsidP="007F6982">
            <w:pPr>
              <w:pStyle w:val="TableParagraph"/>
              <w:rPr>
                <w:sz w:val="18"/>
              </w:rPr>
            </w:pPr>
            <w:r>
              <w:rPr>
                <w:sz w:val="18"/>
              </w:rPr>
              <w:t>1.7749</w:t>
            </w:r>
          </w:p>
        </w:tc>
      </w:tr>
      <w:tr w:rsidR="007F6982" w14:paraId="447BB868" w14:textId="77777777" w:rsidTr="007F6982">
        <w:trPr>
          <w:trHeight w:val="258"/>
        </w:trPr>
        <w:tc>
          <w:tcPr>
            <w:tcW w:w="709" w:type="dxa"/>
            <w:tcBorders>
              <w:top w:val="nil"/>
              <w:bottom w:val="nil"/>
            </w:tcBorders>
          </w:tcPr>
          <w:p w14:paraId="4436616E" w14:textId="77777777" w:rsidR="007F6982" w:rsidRDefault="007F6982" w:rsidP="007F6982">
            <w:pPr>
              <w:pStyle w:val="TableParagraph"/>
              <w:ind w:left="189" w:right="77"/>
              <w:jc w:val="center"/>
              <w:rPr>
                <w:sz w:val="18"/>
              </w:rPr>
            </w:pPr>
            <w:r>
              <w:rPr>
                <w:sz w:val="18"/>
              </w:rPr>
              <w:t>89</w:t>
            </w:r>
          </w:p>
        </w:tc>
        <w:tc>
          <w:tcPr>
            <w:tcW w:w="992" w:type="dxa"/>
            <w:tcBorders>
              <w:top w:val="nil"/>
              <w:bottom w:val="nil"/>
            </w:tcBorders>
          </w:tcPr>
          <w:p w14:paraId="7544A3A8" w14:textId="77777777" w:rsidR="007F6982" w:rsidRDefault="007F6982" w:rsidP="007F6982">
            <w:pPr>
              <w:pStyle w:val="TableParagraph"/>
              <w:rPr>
                <w:sz w:val="18"/>
              </w:rPr>
            </w:pPr>
            <w:r>
              <w:rPr>
                <w:sz w:val="18"/>
              </w:rPr>
              <w:t>1.6324</w:t>
            </w:r>
          </w:p>
        </w:tc>
        <w:tc>
          <w:tcPr>
            <w:tcW w:w="709" w:type="dxa"/>
            <w:tcBorders>
              <w:top w:val="nil"/>
              <w:bottom w:val="nil"/>
            </w:tcBorders>
          </w:tcPr>
          <w:p w14:paraId="6547570B" w14:textId="77777777" w:rsidR="007F6982" w:rsidRDefault="007F6982" w:rsidP="007F6982">
            <w:pPr>
              <w:pStyle w:val="TableParagraph"/>
              <w:rPr>
                <w:sz w:val="18"/>
              </w:rPr>
            </w:pPr>
            <w:r>
              <w:rPr>
                <w:sz w:val="18"/>
              </w:rPr>
              <w:t>1.6778</w:t>
            </w:r>
          </w:p>
        </w:tc>
        <w:tc>
          <w:tcPr>
            <w:tcW w:w="851" w:type="dxa"/>
            <w:tcBorders>
              <w:top w:val="nil"/>
              <w:bottom w:val="nil"/>
            </w:tcBorders>
          </w:tcPr>
          <w:p w14:paraId="7CE33A4D" w14:textId="77777777" w:rsidR="007F6982" w:rsidRDefault="007F6982" w:rsidP="007F6982">
            <w:pPr>
              <w:pStyle w:val="TableParagraph"/>
              <w:ind w:right="94"/>
              <w:rPr>
                <w:sz w:val="18"/>
              </w:rPr>
            </w:pPr>
            <w:r>
              <w:rPr>
                <w:sz w:val="18"/>
              </w:rPr>
              <w:t>1.6095</w:t>
            </w:r>
          </w:p>
        </w:tc>
        <w:tc>
          <w:tcPr>
            <w:tcW w:w="850" w:type="dxa"/>
            <w:tcBorders>
              <w:top w:val="nil"/>
              <w:bottom w:val="nil"/>
            </w:tcBorders>
          </w:tcPr>
          <w:p w14:paraId="34409F19" w14:textId="77777777" w:rsidR="007F6982" w:rsidRDefault="007F6982" w:rsidP="007F6982">
            <w:pPr>
              <w:pStyle w:val="TableParagraph"/>
              <w:rPr>
                <w:sz w:val="18"/>
              </w:rPr>
            </w:pPr>
            <w:r>
              <w:rPr>
                <w:sz w:val="18"/>
              </w:rPr>
              <w:t>1.7013</w:t>
            </w:r>
          </w:p>
        </w:tc>
        <w:tc>
          <w:tcPr>
            <w:tcW w:w="709" w:type="dxa"/>
            <w:tcBorders>
              <w:top w:val="nil"/>
              <w:bottom w:val="nil"/>
            </w:tcBorders>
          </w:tcPr>
          <w:p w14:paraId="2E245721" w14:textId="77777777" w:rsidR="007F6982" w:rsidRDefault="007F6982" w:rsidP="007F6982">
            <w:pPr>
              <w:pStyle w:val="TableParagraph"/>
              <w:rPr>
                <w:sz w:val="18"/>
              </w:rPr>
            </w:pPr>
            <w:r>
              <w:rPr>
                <w:sz w:val="18"/>
              </w:rPr>
              <w:t>1.5863</w:t>
            </w:r>
          </w:p>
        </w:tc>
        <w:tc>
          <w:tcPr>
            <w:tcW w:w="850" w:type="dxa"/>
            <w:tcBorders>
              <w:top w:val="nil"/>
              <w:bottom w:val="nil"/>
            </w:tcBorders>
          </w:tcPr>
          <w:p w14:paraId="432F46AF" w14:textId="77777777" w:rsidR="007F6982" w:rsidRDefault="007F6982" w:rsidP="007F6982">
            <w:pPr>
              <w:pStyle w:val="TableParagraph"/>
              <w:rPr>
                <w:sz w:val="18"/>
              </w:rPr>
            </w:pPr>
            <w:r>
              <w:rPr>
                <w:sz w:val="18"/>
              </w:rPr>
              <w:t>1.7254</w:t>
            </w:r>
          </w:p>
        </w:tc>
        <w:tc>
          <w:tcPr>
            <w:tcW w:w="851" w:type="dxa"/>
            <w:tcBorders>
              <w:top w:val="nil"/>
              <w:bottom w:val="nil"/>
            </w:tcBorders>
          </w:tcPr>
          <w:p w14:paraId="07B77C2C" w14:textId="77777777" w:rsidR="007F6982" w:rsidRDefault="007F6982" w:rsidP="007F6982">
            <w:pPr>
              <w:pStyle w:val="TableParagraph"/>
              <w:rPr>
                <w:sz w:val="18"/>
              </w:rPr>
            </w:pPr>
            <w:r>
              <w:rPr>
                <w:sz w:val="18"/>
              </w:rPr>
              <w:t>1.5627</w:t>
            </w:r>
          </w:p>
        </w:tc>
        <w:tc>
          <w:tcPr>
            <w:tcW w:w="709" w:type="dxa"/>
            <w:tcBorders>
              <w:top w:val="nil"/>
              <w:bottom w:val="nil"/>
            </w:tcBorders>
          </w:tcPr>
          <w:p w14:paraId="25235A3C" w14:textId="77777777" w:rsidR="007F6982" w:rsidRDefault="007F6982" w:rsidP="007F6982">
            <w:pPr>
              <w:pStyle w:val="TableParagraph"/>
              <w:rPr>
                <w:sz w:val="18"/>
              </w:rPr>
            </w:pPr>
            <w:r>
              <w:rPr>
                <w:sz w:val="18"/>
              </w:rPr>
              <w:t>1.7501</w:t>
            </w:r>
          </w:p>
        </w:tc>
        <w:tc>
          <w:tcPr>
            <w:tcW w:w="850" w:type="dxa"/>
            <w:tcBorders>
              <w:top w:val="nil"/>
              <w:bottom w:val="nil"/>
            </w:tcBorders>
          </w:tcPr>
          <w:p w14:paraId="584976C1" w14:textId="77777777" w:rsidR="007F6982" w:rsidRDefault="007F6982" w:rsidP="007F6982">
            <w:pPr>
              <w:pStyle w:val="TableParagraph"/>
              <w:ind w:right="97"/>
              <w:rPr>
                <w:sz w:val="18"/>
              </w:rPr>
            </w:pPr>
            <w:r>
              <w:rPr>
                <w:sz w:val="18"/>
              </w:rPr>
              <w:t>1.5388</w:t>
            </w:r>
          </w:p>
        </w:tc>
        <w:tc>
          <w:tcPr>
            <w:tcW w:w="709" w:type="dxa"/>
            <w:tcBorders>
              <w:top w:val="nil"/>
              <w:bottom w:val="nil"/>
            </w:tcBorders>
          </w:tcPr>
          <w:p w14:paraId="155DA47B" w14:textId="77777777" w:rsidR="007F6982" w:rsidRDefault="007F6982" w:rsidP="007F6982">
            <w:pPr>
              <w:pStyle w:val="TableParagraph"/>
              <w:rPr>
                <w:sz w:val="18"/>
              </w:rPr>
            </w:pPr>
            <w:r>
              <w:rPr>
                <w:sz w:val="18"/>
              </w:rPr>
              <w:t>1.7754</w:t>
            </w:r>
          </w:p>
        </w:tc>
      </w:tr>
      <w:tr w:rsidR="007F6982" w14:paraId="1039B9E0" w14:textId="77777777" w:rsidTr="007F6982">
        <w:trPr>
          <w:trHeight w:val="257"/>
        </w:trPr>
        <w:tc>
          <w:tcPr>
            <w:tcW w:w="709" w:type="dxa"/>
            <w:tcBorders>
              <w:top w:val="nil"/>
              <w:bottom w:val="nil"/>
            </w:tcBorders>
          </w:tcPr>
          <w:p w14:paraId="595E50AF" w14:textId="77777777" w:rsidR="007F6982" w:rsidRDefault="007F6982" w:rsidP="007F6982">
            <w:pPr>
              <w:pStyle w:val="TableParagraph"/>
              <w:spacing w:before="21"/>
              <w:ind w:left="189" w:right="77"/>
              <w:jc w:val="center"/>
              <w:rPr>
                <w:sz w:val="18"/>
              </w:rPr>
            </w:pPr>
            <w:r>
              <w:rPr>
                <w:sz w:val="18"/>
              </w:rPr>
              <w:t>90</w:t>
            </w:r>
          </w:p>
        </w:tc>
        <w:tc>
          <w:tcPr>
            <w:tcW w:w="992" w:type="dxa"/>
            <w:tcBorders>
              <w:top w:val="nil"/>
              <w:bottom w:val="nil"/>
            </w:tcBorders>
          </w:tcPr>
          <w:p w14:paraId="124A40CA" w14:textId="77777777" w:rsidR="007F6982" w:rsidRDefault="007F6982" w:rsidP="007F6982">
            <w:pPr>
              <w:pStyle w:val="TableParagraph"/>
              <w:spacing w:before="21"/>
              <w:rPr>
                <w:sz w:val="18"/>
              </w:rPr>
            </w:pPr>
            <w:r>
              <w:rPr>
                <w:sz w:val="18"/>
              </w:rPr>
              <w:t>1.6345</w:t>
            </w:r>
          </w:p>
        </w:tc>
        <w:tc>
          <w:tcPr>
            <w:tcW w:w="709" w:type="dxa"/>
            <w:tcBorders>
              <w:top w:val="nil"/>
              <w:bottom w:val="nil"/>
            </w:tcBorders>
          </w:tcPr>
          <w:p w14:paraId="45A4387C" w14:textId="77777777" w:rsidR="007F6982" w:rsidRDefault="007F6982" w:rsidP="007F6982">
            <w:pPr>
              <w:pStyle w:val="TableParagraph"/>
              <w:spacing w:before="21"/>
              <w:rPr>
                <w:sz w:val="18"/>
              </w:rPr>
            </w:pPr>
            <w:r>
              <w:rPr>
                <w:sz w:val="18"/>
              </w:rPr>
              <w:t>1.6794</w:t>
            </w:r>
          </w:p>
        </w:tc>
        <w:tc>
          <w:tcPr>
            <w:tcW w:w="851" w:type="dxa"/>
            <w:tcBorders>
              <w:top w:val="nil"/>
              <w:bottom w:val="nil"/>
            </w:tcBorders>
          </w:tcPr>
          <w:p w14:paraId="4817C23D" w14:textId="77777777" w:rsidR="007F6982" w:rsidRDefault="007F6982" w:rsidP="007F6982">
            <w:pPr>
              <w:pStyle w:val="TableParagraph"/>
              <w:spacing w:before="21"/>
              <w:ind w:right="94"/>
              <w:rPr>
                <w:sz w:val="18"/>
              </w:rPr>
            </w:pPr>
            <w:r>
              <w:rPr>
                <w:sz w:val="18"/>
              </w:rPr>
              <w:t>1.6119</w:t>
            </w:r>
          </w:p>
        </w:tc>
        <w:tc>
          <w:tcPr>
            <w:tcW w:w="850" w:type="dxa"/>
            <w:tcBorders>
              <w:top w:val="nil"/>
              <w:bottom w:val="nil"/>
            </w:tcBorders>
          </w:tcPr>
          <w:p w14:paraId="52838C27" w14:textId="77777777" w:rsidR="007F6982" w:rsidRDefault="007F6982" w:rsidP="007F6982">
            <w:pPr>
              <w:pStyle w:val="TableParagraph"/>
              <w:spacing w:before="21"/>
              <w:rPr>
                <w:sz w:val="18"/>
              </w:rPr>
            </w:pPr>
            <w:r>
              <w:rPr>
                <w:sz w:val="18"/>
              </w:rPr>
              <w:t>1.7026</w:t>
            </w:r>
          </w:p>
        </w:tc>
        <w:tc>
          <w:tcPr>
            <w:tcW w:w="709" w:type="dxa"/>
            <w:tcBorders>
              <w:top w:val="nil"/>
              <w:bottom w:val="nil"/>
            </w:tcBorders>
          </w:tcPr>
          <w:p w14:paraId="1BA4A6E3" w14:textId="77777777" w:rsidR="007F6982" w:rsidRDefault="007F6982" w:rsidP="007F6982">
            <w:pPr>
              <w:pStyle w:val="TableParagraph"/>
              <w:spacing w:before="21"/>
              <w:rPr>
                <w:sz w:val="18"/>
              </w:rPr>
            </w:pPr>
            <w:r>
              <w:rPr>
                <w:sz w:val="18"/>
              </w:rPr>
              <w:t>1.5889</w:t>
            </w:r>
          </w:p>
        </w:tc>
        <w:tc>
          <w:tcPr>
            <w:tcW w:w="850" w:type="dxa"/>
            <w:tcBorders>
              <w:top w:val="nil"/>
              <w:bottom w:val="nil"/>
            </w:tcBorders>
          </w:tcPr>
          <w:p w14:paraId="16A30977" w14:textId="77777777" w:rsidR="007F6982" w:rsidRDefault="007F6982" w:rsidP="007F6982">
            <w:pPr>
              <w:pStyle w:val="TableParagraph"/>
              <w:spacing w:before="21"/>
              <w:rPr>
                <w:sz w:val="18"/>
              </w:rPr>
            </w:pPr>
            <w:r>
              <w:rPr>
                <w:sz w:val="18"/>
              </w:rPr>
              <w:t>1.7264</w:t>
            </w:r>
          </w:p>
        </w:tc>
        <w:tc>
          <w:tcPr>
            <w:tcW w:w="851" w:type="dxa"/>
            <w:tcBorders>
              <w:top w:val="nil"/>
              <w:bottom w:val="nil"/>
            </w:tcBorders>
          </w:tcPr>
          <w:p w14:paraId="07AEDA26" w14:textId="77777777" w:rsidR="007F6982" w:rsidRDefault="007F6982" w:rsidP="007F6982">
            <w:pPr>
              <w:pStyle w:val="TableParagraph"/>
              <w:spacing w:before="21"/>
              <w:rPr>
                <w:sz w:val="18"/>
              </w:rPr>
            </w:pPr>
            <w:r>
              <w:rPr>
                <w:sz w:val="18"/>
              </w:rPr>
              <w:t>1.5656</w:t>
            </w:r>
          </w:p>
        </w:tc>
        <w:tc>
          <w:tcPr>
            <w:tcW w:w="709" w:type="dxa"/>
            <w:tcBorders>
              <w:top w:val="nil"/>
              <w:bottom w:val="nil"/>
            </w:tcBorders>
          </w:tcPr>
          <w:p w14:paraId="59F394F5" w14:textId="77777777" w:rsidR="007F6982" w:rsidRDefault="007F6982" w:rsidP="007F6982">
            <w:pPr>
              <w:pStyle w:val="TableParagraph"/>
              <w:spacing w:before="21"/>
              <w:rPr>
                <w:sz w:val="18"/>
              </w:rPr>
            </w:pPr>
            <w:r>
              <w:rPr>
                <w:sz w:val="18"/>
              </w:rPr>
              <w:t>1.7508</w:t>
            </w:r>
          </w:p>
        </w:tc>
        <w:tc>
          <w:tcPr>
            <w:tcW w:w="850" w:type="dxa"/>
            <w:tcBorders>
              <w:top w:val="nil"/>
              <w:bottom w:val="nil"/>
            </w:tcBorders>
          </w:tcPr>
          <w:p w14:paraId="70A65AD6" w14:textId="77777777" w:rsidR="007F6982" w:rsidRDefault="007F6982" w:rsidP="007F6982">
            <w:pPr>
              <w:pStyle w:val="TableParagraph"/>
              <w:spacing w:before="21"/>
              <w:ind w:right="97"/>
              <w:rPr>
                <w:sz w:val="18"/>
              </w:rPr>
            </w:pPr>
            <w:r>
              <w:rPr>
                <w:sz w:val="18"/>
              </w:rPr>
              <w:t>1.5420</w:t>
            </w:r>
          </w:p>
        </w:tc>
        <w:tc>
          <w:tcPr>
            <w:tcW w:w="709" w:type="dxa"/>
            <w:tcBorders>
              <w:top w:val="nil"/>
              <w:bottom w:val="nil"/>
            </w:tcBorders>
          </w:tcPr>
          <w:p w14:paraId="38F7A9CC" w14:textId="77777777" w:rsidR="007F6982" w:rsidRDefault="007F6982" w:rsidP="007F6982">
            <w:pPr>
              <w:pStyle w:val="TableParagraph"/>
              <w:spacing w:before="21"/>
              <w:rPr>
                <w:sz w:val="18"/>
              </w:rPr>
            </w:pPr>
            <w:r>
              <w:rPr>
                <w:sz w:val="18"/>
              </w:rPr>
              <w:t>1.7758</w:t>
            </w:r>
          </w:p>
        </w:tc>
      </w:tr>
      <w:tr w:rsidR="007F6982" w14:paraId="6FDB35E5" w14:textId="77777777" w:rsidTr="007F6982">
        <w:trPr>
          <w:trHeight w:val="259"/>
        </w:trPr>
        <w:tc>
          <w:tcPr>
            <w:tcW w:w="709" w:type="dxa"/>
            <w:tcBorders>
              <w:top w:val="nil"/>
              <w:bottom w:val="nil"/>
            </w:tcBorders>
          </w:tcPr>
          <w:p w14:paraId="119C73C9" w14:textId="77777777" w:rsidR="007F6982" w:rsidRDefault="007F6982" w:rsidP="007F6982">
            <w:pPr>
              <w:pStyle w:val="TableParagraph"/>
              <w:ind w:left="189" w:right="77"/>
              <w:jc w:val="center"/>
              <w:rPr>
                <w:sz w:val="18"/>
              </w:rPr>
            </w:pPr>
            <w:r>
              <w:rPr>
                <w:sz w:val="18"/>
              </w:rPr>
              <w:t>91</w:t>
            </w:r>
          </w:p>
        </w:tc>
        <w:tc>
          <w:tcPr>
            <w:tcW w:w="992" w:type="dxa"/>
            <w:tcBorders>
              <w:top w:val="nil"/>
              <w:bottom w:val="nil"/>
            </w:tcBorders>
          </w:tcPr>
          <w:p w14:paraId="3A129C58" w14:textId="77777777" w:rsidR="007F6982" w:rsidRDefault="007F6982" w:rsidP="007F6982">
            <w:pPr>
              <w:pStyle w:val="TableParagraph"/>
              <w:rPr>
                <w:sz w:val="18"/>
              </w:rPr>
            </w:pPr>
            <w:r>
              <w:rPr>
                <w:sz w:val="18"/>
              </w:rPr>
              <w:t>1.6366</w:t>
            </w:r>
          </w:p>
        </w:tc>
        <w:tc>
          <w:tcPr>
            <w:tcW w:w="709" w:type="dxa"/>
            <w:tcBorders>
              <w:top w:val="nil"/>
              <w:bottom w:val="nil"/>
            </w:tcBorders>
          </w:tcPr>
          <w:p w14:paraId="7704A9E4" w14:textId="77777777" w:rsidR="007F6982" w:rsidRDefault="007F6982" w:rsidP="007F6982">
            <w:pPr>
              <w:pStyle w:val="TableParagraph"/>
              <w:rPr>
                <w:sz w:val="18"/>
              </w:rPr>
            </w:pPr>
            <w:r>
              <w:rPr>
                <w:sz w:val="18"/>
              </w:rPr>
              <w:t>1.6810</w:t>
            </w:r>
          </w:p>
        </w:tc>
        <w:tc>
          <w:tcPr>
            <w:tcW w:w="851" w:type="dxa"/>
            <w:tcBorders>
              <w:top w:val="nil"/>
              <w:bottom w:val="nil"/>
            </w:tcBorders>
          </w:tcPr>
          <w:p w14:paraId="08F68C70" w14:textId="77777777" w:rsidR="007F6982" w:rsidRDefault="007F6982" w:rsidP="007F6982">
            <w:pPr>
              <w:pStyle w:val="TableParagraph"/>
              <w:ind w:right="94"/>
              <w:rPr>
                <w:sz w:val="18"/>
              </w:rPr>
            </w:pPr>
            <w:r>
              <w:rPr>
                <w:sz w:val="18"/>
              </w:rPr>
              <w:t>1.6143</w:t>
            </w:r>
          </w:p>
        </w:tc>
        <w:tc>
          <w:tcPr>
            <w:tcW w:w="850" w:type="dxa"/>
            <w:tcBorders>
              <w:top w:val="nil"/>
              <w:bottom w:val="nil"/>
            </w:tcBorders>
          </w:tcPr>
          <w:p w14:paraId="75765ADC" w14:textId="77777777" w:rsidR="007F6982" w:rsidRDefault="007F6982" w:rsidP="007F6982">
            <w:pPr>
              <w:pStyle w:val="TableParagraph"/>
              <w:rPr>
                <w:sz w:val="18"/>
              </w:rPr>
            </w:pPr>
            <w:r>
              <w:rPr>
                <w:sz w:val="18"/>
              </w:rPr>
              <w:t>1.7040</w:t>
            </w:r>
          </w:p>
        </w:tc>
        <w:tc>
          <w:tcPr>
            <w:tcW w:w="709" w:type="dxa"/>
            <w:tcBorders>
              <w:top w:val="nil"/>
              <w:bottom w:val="nil"/>
            </w:tcBorders>
          </w:tcPr>
          <w:p w14:paraId="58889046" w14:textId="77777777" w:rsidR="007F6982" w:rsidRDefault="007F6982" w:rsidP="007F6982">
            <w:pPr>
              <w:pStyle w:val="TableParagraph"/>
              <w:rPr>
                <w:sz w:val="18"/>
              </w:rPr>
            </w:pPr>
            <w:r>
              <w:rPr>
                <w:sz w:val="18"/>
              </w:rPr>
              <w:t>1.5915</w:t>
            </w:r>
          </w:p>
        </w:tc>
        <w:tc>
          <w:tcPr>
            <w:tcW w:w="850" w:type="dxa"/>
            <w:tcBorders>
              <w:top w:val="nil"/>
              <w:bottom w:val="nil"/>
            </w:tcBorders>
          </w:tcPr>
          <w:p w14:paraId="0A13AC11" w14:textId="77777777" w:rsidR="007F6982" w:rsidRDefault="007F6982" w:rsidP="007F6982">
            <w:pPr>
              <w:pStyle w:val="TableParagraph"/>
              <w:rPr>
                <w:sz w:val="18"/>
              </w:rPr>
            </w:pPr>
            <w:r>
              <w:rPr>
                <w:sz w:val="18"/>
              </w:rPr>
              <w:t>1.7275</w:t>
            </w:r>
          </w:p>
        </w:tc>
        <w:tc>
          <w:tcPr>
            <w:tcW w:w="851" w:type="dxa"/>
            <w:tcBorders>
              <w:top w:val="nil"/>
              <w:bottom w:val="nil"/>
            </w:tcBorders>
          </w:tcPr>
          <w:p w14:paraId="2FBCCB76" w14:textId="77777777" w:rsidR="007F6982" w:rsidRDefault="007F6982" w:rsidP="007F6982">
            <w:pPr>
              <w:pStyle w:val="TableParagraph"/>
              <w:rPr>
                <w:sz w:val="18"/>
              </w:rPr>
            </w:pPr>
            <w:r>
              <w:rPr>
                <w:sz w:val="18"/>
              </w:rPr>
              <w:t>1.5685</w:t>
            </w:r>
          </w:p>
        </w:tc>
        <w:tc>
          <w:tcPr>
            <w:tcW w:w="709" w:type="dxa"/>
            <w:tcBorders>
              <w:top w:val="nil"/>
              <w:bottom w:val="nil"/>
            </w:tcBorders>
          </w:tcPr>
          <w:p w14:paraId="78D64C0D" w14:textId="77777777" w:rsidR="007F6982" w:rsidRDefault="007F6982" w:rsidP="007F6982">
            <w:pPr>
              <w:pStyle w:val="TableParagraph"/>
              <w:rPr>
                <w:sz w:val="18"/>
              </w:rPr>
            </w:pPr>
            <w:r>
              <w:rPr>
                <w:sz w:val="18"/>
              </w:rPr>
              <w:t>1.7516</w:t>
            </w:r>
          </w:p>
        </w:tc>
        <w:tc>
          <w:tcPr>
            <w:tcW w:w="850" w:type="dxa"/>
            <w:tcBorders>
              <w:top w:val="nil"/>
              <w:bottom w:val="nil"/>
            </w:tcBorders>
          </w:tcPr>
          <w:p w14:paraId="503074ED" w14:textId="77777777" w:rsidR="007F6982" w:rsidRDefault="007F6982" w:rsidP="007F6982">
            <w:pPr>
              <w:pStyle w:val="TableParagraph"/>
              <w:ind w:right="97"/>
              <w:rPr>
                <w:sz w:val="18"/>
              </w:rPr>
            </w:pPr>
            <w:r>
              <w:rPr>
                <w:sz w:val="18"/>
              </w:rPr>
              <w:t>1.5452</w:t>
            </w:r>
          </w:p>
        </w:tc>
        <w:tc>
          <w:tcPr>
            <w:tcW w:w="709" w:type="dxa"/>
            <w:tcBorders>
              <w:top w:val="nil"/>
              <w:bottom w:val="nil"/>
            </w:tcBorders>
          </w:tcPr>
          <w:p w14:paraId="6E0278A5" w14:textId="77777777" w:rsidR="007F6982" w:rsidRDefault="007F6982" w:rsidP="007F6982">
            <w:pPr>
              <w:pStyle w:val="TableParagraph"/>
              <w:rPr>
                <w:sz w:val="18"/>
              </w:rPr>
            </w:pPr>
            <w:r>
              <w:rPr>
                <w:sz w:val="18"/>
              </w:rPr>
              <w:t>1.7763</w:t>
            </w:r>
          </w:p>
        </w:tc>
      </w:tr>
      <w:tr w:rsidR="007F6982" w14:paraId="6957B446" w14:textId="77777777" w:rsidTr="007F6982">
        <w:trPr>
          <w:trHeight w:val="259"/>
        </w:trPr>
        <w:tc>
          <w:tcPr>
            <w:tcW w:w="709" w:type="dxa"/>
            <w:tcBorders>
              <w:top w:val="nil"/>
              <w:bottom w:val="nil"/>
            </w:tcBorders>
          </w:tcPr>
          <w:p w14:paraId="47AF7805" w14:textId="77777777" w:rsidR="007F6982" w:rsidRDefault="007F6982" w:rsidP="007F6982">
            <w:pPr>
              <w:pStyle w:val="TableParagraph"/>
              <w:ind w:left="189" w:right="77"/>
              <w:jc w:val="center"/>
              <w:rPr>
                <w:sz w:val="18"/>
              </w:rPr>
            </w:pPr>
            <w:r>
              <w:rPr>
                <w:sz w:val="18"/>
              </w:rPr>
              <w:t>92</w:t>
            </w:r>
          </w:p>
        </w:tc>
        <w:tc>
          <w:tcPr>
            <w:tcW w:w="992" w:type="dxa"/>
            <w:tcBorders>
              <w:top w:val="nil"/>
              <w:bottom w:val="nil"/>
            </w:tcBorders>
          </w:tcPr>
          <w:p w14:paraId="319C2BF6" w14:textId="77777777" w:rsidR="007F6982" w:rsidRDefault="007F6982" w:rsidP="007F6982">
            <w:pPr>
              <w:pStyle w:val="TableParagraph"/>
              <w:rPr>
                <w:sz w:val="18"/>
              </w:rPr>
            </w:pPr>
            <w:r>
              <w:rPr>
                <w:sz w:val="18"/>
              </w:rPr>
              <w:t>1.6387</w:t>
            </w:r>
          </w:p>
        </w:tc>
        <w:tc>
          <w:tcPr>
            <w:tcW w:w="709" w:type="dxa"/>
            <w:tcBorders>
              <w:top w:val="nil"/>
              <w:bottom w:val="nil"/>
            </w:tcBorders>
          </w:tcPr>
          <w:p w14:paraId="4F4F5588" w14:textId="77777777" w:rsidR="007F6982" w:rsidRDefault="007F6982" w:rsidP="007F6982">
            <w:pPr>
              <w:pStyle w:val="TableParagraph"/>
              <w:rPr>
                <w:sz w:val="18"/>
              </w:rPr>
            </w:pPr>
            <w:r>
              <w:rPr>
                <w:sz w:val="18"/>
              </w:rPr>
              <w:t>1.6826</w:t>
            </w:r>
          </w:p>
        </w:tc>
        <w:tc>
          <w:tcPr>
            <w:tcW w:w="851" w:type="dxa"/>
            <w:tcBorders>
              <w:top w:val="nil"/>
              <w:bottom w:val="nil"/>
            </w:tcBorders>
          </w:tcPr>
          <w:p w14:paraId="31912217" w14:textId="77777777" w:rsidR="007F6982" w:rsidRDefault="007F6982" w:rsidP="007F6982">
            <w:pPr>
              <w:pStyle w:val="TableParagraph"/>
              <w:ind w:right="94"/>
              <w:rPr>
                <w:sz w:val="18"/>
              </w:rPr>
            </w:pPr>
            <w:r>
              <w:rPr>
                <w:sz w:val="18"/>
              </w:rPr>
              <w:t>1.6166</w:t>
            </w:r>
          </w:p>
        </w:tc>
        <w:tc>
          <w:tcPr>
            <w:tcW w:w="850" w:type="dxa"/>
            <w:tcBorders>
              <w:top w:val="nil"/>
              <w:bottom w:val="nil"/>
            </w:tcBorders>
          </w:tcPr>
          <w:p w14:paraId="27D5A479" w14:textId="77777777" w:rsidR="007F6982" w:rsidRDefault="007F6982" w:rsidP="007F6982">
            <w:pPr>
              <w:pStyle w:val="TableParagraph"/>
              <w:rPr>
                <w:sz w:val="18"/>
              </w:rPr>
            </w:pPr>
            <w:r>
              <w:rPr>
                <w:sz w:val="18"/>
              </w:rPr>
              <w:t>1.7053</w:t>
            </w:r>
          </w:p>
        </w:tc>
        <w:tc>
          <w:tcPr>
            <w:tcW w:w="709" w:type="dxa"/>
            <w:tcBorders>
              <w:top w:val="nil"/>
              <w:bottom w:val="nil"/>
            </w:tcBorders>
          </w:tcPr>
          <w:p w14:paraId="4A1380CF" w14:textId="77777777" w:rsidR="007F6982" w:rsidRDefault="007F6982" w:rsidP="007F6982">
            <w:pPr>
              <w:pStyle w:val="TableParagraph"/>
              <w:rPr>
                <w:sz w:val="18"/>
              </w:rPr>
            </w:pPr>
            <w:r>
              <w:rPr>
                <w:sz w:val="18"/>
              </w:rPr>
              <w:t>1.5941</w:t>
            </w:r>
          </w:p>
        </w:tc>
        <w:tc>
          <w:tcPr>
            <w:tcW w:w="850" w:type="dxa"/>
            <w:tcBorders>
              <w:top w:val="nil"/>
              <w:bottom w:val="nil"/>
            </w:tcBorders>
          </w:tcPr>
          <w:p w14:paraId="694170A5" w14:textId="77777777" w:rsidR="007F6982" w:rsidRDefault="007F6982" w:rsidP="007F6982">
            <w:pPr>
              <w:pStyle w:val="TableParagraph"/>
              <w:rPr>
                <w:sz w:val="18"/>
              </w:rPr>
            </w:pPr>
            <w:r>
              <w:rPr>
                <w:sz w:val="18"/>
              </w:rPr>
              <w:t>1.7285</w:t>
            </w:r>
          </w:p>
        </w:tc>
        <w:tc>
          <w:tcPr>
            <w:tcW w:w="851" w:type="dxa"/>
            <w:tcBorders>
              <w:top w:val="nil"/>
              <w:bottom w:val="nil"/>
            </w:tcBorders>
          </w:tcPr>
          <w:p w14:paraId="0E8B55EB" w14:textId="77777777" w:rsidR="007F6982" w:rsidRDefault="007F6982" w:rsidP="007F6982">
            <w:pPr>
              <w:pStyle w:val="TableParagraph"/>
              <w:rPr>
                <w:sz w:val="18"/>
              </w:rPr>
            </w:pPr>
            <w:r>
              <w:rPr>
                <w:sz w:val="18"/>
              </w:rPr>
              <w:t>1.5713</w:t>
            </w:r>
          </w:p>
        </w:tc>
        <w:tc>
          <w:tcPr>
            <w:tcW w:w="709" w:type="dxa"/>
            <w:tcBorders>
              <w:top w:val="nil"/>
              <w:bottom w:val="nil"/>
            </w:tcBorders>
          </w:tcPr>
          <w:p w14:paraId="126BC209" w14:textId="77777777" w:rsidR="007F6982" w:rsidRDefault="007F6982" w:rsidP="007F6982">
            <w:pPr>
              <w:pStyle w:val="TableParagraph"/>
              <w:rPr>
                <w:sz w:val="18"/>
              </w:rPr>
            </w:pPr>
            <w:r>
              <w:rPr>
                <w:sz w:val="18"/>
              </w:rPr>
              <w:t>1.7523</w:t>
            </w:r>
          </w:p>
        </w:tc>
        <w:tc>
          <w:tcPr>
            <w:tcW w:w="850" w:type="dxa"/>
            <w:tcBorders>
              <w:top w:val="nil"/>
              <w:bottom w:val="nil"/>
            </w:tcBorders>
          </w:tcPr>
          <w:p w14:paraId="4AFF8672" w14:textId="77777777" w:rsidR="007F6982" w:rsidRDefault="007F6982" w:rsidP="007F6982">
            <w:pPr>
              <w:pStyle w:val="TableParagraph"/>
              <w:ind w:right="97"/>
              <w:rPr>
                <w:sz w:val="18"/>
              </w:rPr>
            </w:pPr>
            <w:r>
              <w:rPr>
                <w:sz w:val="18"/>
              </w:rPr>
              <w:t>1.5482</w:t>
            </w:r>
          </w:p>
        </w:tc>
        <w:tc>
          <w:tcPr>
            <w:tcW w:w="709" w:type="dxa"/>
            <w:tcBorders>
              <w:top w:val="nil"/>
              <w:bottom w:val="nil"/>
            </w:tcBorders>
          </w:tcPr>
          <w:p w14:paraId="47D59F93" w14:textId="77777777" w:rsidR="007F6982" w:rsidRDefault="007F6982" w:rsidP="007F6982">
            <w:pPr>
              <w:pStyle w:val="TableParagraph"/>
              <w:rPr>
                <w:sz w:val="18"/>
              </w:rPr>
            </w:pPr>
            <w:r>
              <w:rPr>
                <w:sz w:val="18"/>
              </w:rPr>
              <w:t>1.7767</w:t>
            </w:r>
          </w:p>
        </w:tc>
      </w:tr>
      <w:tr w:rsidR="007F6982" w14:paraId="0324FF3F" w14:textId="77777777" w:rsidTr="007F6982">
        <w:trPr>
          <w:trHeight w:val="259"/>
        </w:trPr>
        <w:tc>
          <w:tcPr>
            <w:tcW w:w="709" w:type="dxa"/>
            <w:tcBorders>
              <w:top w:val="nil"/>
              <w:bottom w:val="nil"/>
            </w:tcBorders>
          </w:tcPr>
          <w:p w14:paraId="64ABD485" w14:textId="77777777" w:rsidR="007F6982" w:rsidRDefault="007F6982" w:rsidP="007F6982">
            <w:pPr>
              <w:pStyle w:val="TableParagraph"/>
              <w:ind w:left="189" w:right="77"/>
              <w:jc w:val="center"/>
              <w:rPr>
                <w:sz w:val="18"/>
              </w:rPr>
            </w:pPr>
            <w:r>
              <w:rPr>
                <w:sz w:val="18"/>
              </w:rPr>
              <w:t>93</w:t>
            </w:r>
          </w:p>
        </w:tc>
        <w:tc>
          <w:tcPr>
            <w:tcW w:w="992" w:type="dxa"/>
            <w:tcBorders>
              <w:top w:val="nil"/>
              <w:bottom w:val="nil"/>
            </w:tcBorders>
          </w:tcPr>
          <w:p w14:paraId="2F04CC28" w14:textId="77777777" w:rsidR="007F6982" w:rsidRDefault="007F6982" w:rsidP="007F6982">
            <w:pPr>
              <w:pStyle w:val="TableParagraph"/>
              <w:rPr>
                <w:sz w:val="18"/>
              </w:rPr>
            </w:pPr>
            <w:r>
              <w:rPr>
                <w:sz w:val="18"/>
              </w:rPr>
              <w:t>1.6407</w:t>
            </w:r>
          </w:p>
        </w:tc>
        <w:tc>
          <w:tcPr>
            <w:tcW w:w="709" w:type="dxa"/>
            <w:tcBorders>
              <w:top w:val="nil"/>
              <w:bottom w:val="nil"/>
            </w:tcBorders>
          </w:tcPr>
          <w:p w14:paraId="6618EC33" w14:textId="77777777" w:rsidR="007F6982" w:rsidRDefault="007F6982" w:rsidP="007F6982">
            <w:pPr>
              <w:pStyle w:val="TableParagraph"/>
              <w:rPr>
                <w:sz w:val="18"/>
              </w:rPr>
            </w:pPr>
            <w:r>
              <w:rPr>
                <w:sz w:val="18"/>
              </w:rPr>
              <w:t>1.6841</w:t>
            </w:r>
          </w:p>
        </w:tc>
        <w:tc>
          <w:tcPr>
            <w:tcW w:w="851" w:type="dxa"/>
            <w:tcBorders>
              <w:top w:val="nil"/>
              <w:bottom w:val="nil"/>
            </w:tcBorders>
          </w:tcPr>
          <w:p w14:paraId="652A6047" w14:textId="77777777" w:rsidR="007F6982" w:rsidRDefault="007F6982" w:rsidP="007F6982">
            <w:pPr>
              <w:pStyle w:val="TableParagraph"/>
              <w:ind w:right="94"/>
              <w:rPr>
                <w:sz w:val="18"/>
              </w:rPr>
            </w:pPr>
            <w:r>
              <w:rPr>
                <w:sz w:val="18"/>
              </w:rPr>
              <w:t>1.6188</w:t>
            </w:r>
          </w:p>
        </w:tc>
        <w:tc>
          <w:tcPr>
            <w:tcW w:w="850" w:type="dxa"/>
            <w:tcBorders>
              <w:top w:val="nil"/>
              <w:bottom w:val="nil"/>
            </w:tcBorders>
          </w:tcPr>
          <w:p w14:paraId="25BC7862" w14:textId="77777777" w:rsidR="007F6982" w:rsidRDefault="007F6982" w:rsidP="007F6982">
            <w:pPr>
              <w:pStyle w:val="TableParagraph"/>
              <w:rPr>
                <w:sz w:val="18"/>
              </w:rPr>
            </w:pPr>
            <w:r>
              <w:rPr>
                <w:sz w:val="18"/>
              </w:rPr>
              <w:t>1.7066</w:t>
            </w:r>
          </w:p>
        </w:tc>
        <w:tc>
          <w:tcPr>
            <w:tcW w:w="709" w:type="dxa"/>
            <w:tcBorders>
              <w:top w:val="nil"/>
              <w:bottom w:val="nil"/>
            </w:tcBorders>
          </w:tcPr>
          <w:p w14:paraId="4A63135B" w14:textId="77777777" w:rsidR="007F6982" w:rsidRDefault="007F6982" w:rsidP="007F6982">
            <w:pPr>
              <w:pStyle w:val="TableParagraph"/>
              <w:rPr>
                <w:sz w:val="18"/>
              </w:rPr>
            </w:pPr>
            <w:r>
              <w:rPr>
                <w:sz w:val="18"/>
              </w:rPr>
              <w:t>1.5966</w:t>
            </w:r>
          </w:p>
        </w:tc>
        <w:tc>
          <w:tcPr>
            <w:tcW w:w="850" w:type="dxa"/>
            <w:tcBorders>
              <w:top w:val="nil"/>
              <w:bottom w:val="nil"/>
            </w:tcBorders>
          </w:tcPr>
          <w:p w14:paraId="55EA5609" w14:textId="77777777" w:rsidR="007F6982" w:rsidRDefault="007F6982" w:rsidP="007F6982">
            <w:pPr>
              <w:pStyle w:val="TableParagraph"/>
              <w:rPr>
                <w:sz w:val="18"/>
              </w:rPr>
            </w:pPr>
            <w:r>
              <w:rPr>
                <w:sz w:val="18"/>
              </w:rPr>
              <w:t>1.7295</w:t>
            </w:r>
          </w:p>
        </w:tc>
        <w:tc>
          <w:tcPr>
            <w:tcW w:w="851" w:type="dxa"/>
            <w:tcBorders>
              <w:top w:val="nil"/>
              <w:bottom w:val="nil"/>
            </w:tcBorders>
          </w:tcPr>
          <w:p w14:paraId="19F37828" w14:textId="77777777" w:rsidR="007F6982" w:rsidRDefault="007F6982" w:rsidP="007F6982">
            <w:pPr>
              <w:pStyle w:val="TableParagraph"/>
              <w:rPr>
                <w:sz w:val="18"/>
              </w:rPr>
            </w:pPr>
            <w:r>
              <w:rPr>
                <w:sz w:val="18"/>
              </w:rPr>
              <w:t>1.5741</w:t>
            </w:r>
          </w:p>
        </w:tc>
        <w:tc>
          <w:tcPr>
            <w:tcW w:w="709" w:type="dxa"/>
            <w:tcBorders>
              <w:top w:val="nil"/>
              <w:bottom w:val="nil"/>
            </w:tcBorders>
          </w:tcPr>
          <w:p w14:paraId="2C5544B0" w14:textId="77777777" w:rsidR="007F6982" w:rsidRDefault="007F6982" w:rsidP="007F6982">
            <w:pPr>
              <w:pStyle w:val="TableParagraph"/>
              <w:ind w:right="95"/>
              <w:rPr>
                <w:sz w:val="18"/>
              </w:rPr>
            </w:pPr>
            <w:r>
              <w:rPr>
                <w:sz w:val="18"/>
              </w:rPr>
              <w:t>1.7531</w:t>
            </w:r>
          </w:p>
        </w:tc>
        <w:tc>
          <w:tcPr>
            <w:tcW w:w="850" w:type="dxa"/>
            <w:tcBorders>
              <w:top w:val="nil"/>
              <w:bottom w:val="nil"/>
            </w:tcBorders>
          </w:tcPr>
          <w:p w14:paraId="5E38E994" w14:textId="77777777" w:rsidR="007F6982" w:rsidRDefault="007F6982" w:rsidP="007F6982">
            <w:pPr>
              <w:pStyle w:val="TableParagraph"/>
              <w:ind w:right="97"/>
              <w:rPr>
                <w:sz w:val="18"/>
              </w:rPr>
            </w:pPr>
            <w:r>
              <w:rPr>
                <w:sz w:val="18"/>
              </w:rPr>
              <w:t>1.5513</w:t>
            </w:r>
          </w:p>
        </w:tc>
        <w:tc>
          <w:tcPr>
            <w:tcW w:w="709" w:type="dxa"/>
            <w:tcBorders>
              <w:top w:val="nil"/>
              <w:bottom w:val="nil"/>
            </w:tcBorders>
          </w:tcPr>
          <w:p w14:paraId="4865C435" w14:textId="77777777" w:rsidR="007F6982" w:rsidRDefault="007F6982" w:rsidP="007F6982">
            <w:pPr>
              <w:pStyle w:val="TableParagraph"/>
              <w:rPr>
                <w:sz w:val="18"/>
              </w:rPr>
            </w:pPr>
            <w:r>
              <w:rPr>
                <w:sz w:val="18"/>
              </w:rPr>
              <w:t>1.7772</w:t>
            </w:r>
          </w:p>
        </w:tc>
      </w:tr>
      <w:tr w:rsidR="007F6982" w14:paraId="1CB2A62D" w14:textId="77777777" w:rsidTr="007F6982">
        <w:trPr>
          <w:trHeight w:val="259"/>
        </w:trPr>
        <w:tc>
          <w:tcPr>
            <w:tcW w:w="709" w:type="dxa"/>
            <w:tcBorders>
              <w:top w:val="nil"/>
              <w:bottom w:val="nil"/>
            </w:tcBorders>
          </w:tcPr>
          <w:p w14:paraId="3D60CD22" w14:textId="77777777" w:rsidR="007F6982" w:rsidRDefault="007F6982" w:rsidP="007F6982">
            <w:pPr>
              <w:pStyle w:val="TableParagraph"/>
              <w:ind w:left="189" w:right="77"/>
              <w:jc w:val="center"/>
              <w:rPr>
                <w:sz w:val="18"/>
              </w:rPr>
            </w:pPr>
            <w:r>
              <w:rPr>
                <w:sz w:val="18"/>
              </w:rPr>
              <w:t>94</w:t>
            </w:r>
          </w:p>
        </w:tc>
        <w:tc>
          <w:tcPr>
            <w:tcW w:w="992" w:type="dxa"/>
            <w:tcBorders>
              <w:top w:val="nil"/>
              <w:bottom w:val="nil"/>
            </w:tcBorders>
          </w:tcPr>
          <w:p w14:paraId="45AA6280" w14:textId="77777777" w:rsidR="007F6982" w:rsidRDefault="007F6982" w:rsidP="007F6982">
            <w:pPr>
              <w:pStyle w:val="TableParagraph"/>
              <w:rPr>
                <w:sz w:val="18"/>
              </w:rPr>
            </w:pPr>
            <w:r>
              <w:rPr>
                <w:sz w:val="18"/>
              </w:rPr>
              <w:t>1.6427</w:t>
            </w:r>
          </w:p>
        </w:tc>
        <w:tc>
          <w:tcPr>
            <w:tcW w:w="709" w:type="dxa"/>
            <w:tcBorders>
              <w:top w:val="nil"/>
              <w:bottom w:val="nil"/>
            </w:tcBorders>
          </w:tcPr>
          <w:p w14:paraId="3491AE7A" w14:textId="77777777" w:rsidR="007F6982" w:rsidRDefault="007F6982" w:rsidP="007F6982">
            <w:pPr>
              <w:pStyle w:val="TableParagraph"/>
              <w:rPr>
                <w:sz w:val="18"/>
              </w:rPr>
            </w:pPr>
            <w:r>
              <w:rPr>
                <w:sz w:val="18"/>
              </w:rPr>
              <w:t>1.6857</w:t>
            </w:r>
          </w:p>
        </w:tc>
        <w:tc>
          <w:tcPr>
            <w:tcW w:w="851" w:type="dxa"/>
            <w:tcBorders>
              <w:top w:val="nil"/>
              <w:bottom w:val="nil"/>
            </w:tcBorders>
          </w:tcPr>
          <w:p w14:paraId="53DF6053" w14:textId="77777777" w:rsidR="007F6982" w:rsidRDefault="007F6982" w:rsidP="007F6982">
            <w:pPr>
              <w:pStyle w:val="TableParagraph"/>
              <w:ind w:right="94"/>
              <w:rPr>
                <w:sz w:val="18"/>
              </w:rPr>
            </w:pPr>
            <w:r>
              <w:rPr>
                <w:sz w:val="18"/>
              </w:rPr>
              <w:t>1.6211</w:t>
            </w:r>
          </w:p>
        </w:tc>
        <w:tc>
          <w:tcPr>
            <w:tcW w:w="850" w:type="dxa"/>
            <w:tcBorders>
              <w:top w:val="nil"/>
              <w:bottom w:val="nil"/>
            </w:tcBorders>
          </w:tcPr>
          <w:p w14:paraId="3B7F4078" w14:textId="77777777" w:rsidR="007F6982" w:rsidRDefault="007F6982" w:rsidP="007F6982">
            <w:pPr>
              <w:pStyle w:val="TableParagraph"/>
              <w:rPr>
                <w:sz w:val="18"/>
              </w:rPr>
            </w:pPr>
            <w:r>
              <w:rPr>
                <w:sz w:val="18"/>
              </w:rPr>
              <w:t>1.7078</w:t>
            </w:r>
          </w:p>
        </w:tc>
        <w:tc>
          <w:tcPr>
            <w:tcW w:w="709" w:type="dxa"/>
            <w:tcBorders>
              <w:top w:val="nil"/>
              <w:bottom w:val="nil"/>
            </w:tcBorders>
          </w:tcPr>
          <w:p w14:paraId="1BD92026" w14:textId="77777777" w:rsidR="007F6982" w:rsidRDefault="007F6982" w:rsidP="007F6982">
            <w:pPr>
              <w:pStyle w:val="TableParagraph"/>
              <w:rPr>
                <w:sz w:val="18"/>
              </w:rPr>
            </w:pPr>
            <w:r>
              <w:rPr>
                <w:sz w:val="18"/>
              </w:rPr>
              <w:t>1.5991</w:t>
            </w:r>
          </w:p>
        </w:tc>
        <w:tc>
          <w:tcPr>
            <w:tcW w:w="850" w:type="dxa"/>
            <w:tcBorders>
              <w:top w:val="nil"/>
              <w:bottom w:val="nil"/>
            </w:tcBorders>
          </w:tcPr>
          <w:p w14:paraId="73B32280" w14:textId="77777777" w:rsidR="007F6982" w:rsidRDefault="007F6982" w:rsidP="007F6982">
            <w:pPr>
              <w:pStyle w:val="TableParagraph"/>
              <w:rPr>
                <w:sz w:val="18"/>
              </w:rPr>
            </w:pPr>
            <w:r>
              <w:rPr>
                <w:sz w:val="18"/>
              </w:rPr>
              <w:t>1.7306</w:t>
            </w:r>
          </w:p>
        </w:tc>
        <w:tc>
          <w:tcPr>
            <w:tcW w:w="851" w:type="dxa"/>
            <w:tcBorders>
              <w:top w:val="nil"/>
              <w:bottom w:val="nil"/>
            </w:tcBorders>
          </w:tcPr>
          <w:p w14:paraId="3A3F7A64" w14:textId="77777777" w:rsidR="007F6982" w:rsidRDefault="007F6982" w:rsidP="007F6982">
            <w:pPr>
              <w:pStyle w:val="TableParagraph"/>
              <w:rPr>
                <w:sz w:val="18"/>
              </w:rPr>
            </w:pPr>
            <w:r>
              <w:rPr>
                <w:sz w:val="18"/>
              </w:rPr>
              <w:t>1.5768</w:t>
            </w:r>
          </w:p>
        </w:tc>
        <w:tc>
          <w:tcPr>
            <w:tcW w:w="709" w:type="dxa"/>
            <w:tcBorders>
              <w:top w:val="nil"/>
              <w:bottom w:val="nil"/>
            </w:tcBorders>
          </w:tcPr>
          <w:p w14:paraId="30472BC4" w14:textId="77777777" w:rsidR="007F6982" w:rsidRDefault="007F6982" w:rsidP="007F6982">
            <w:pPr>
              <w:pStyle w:val="TableParagraph"/>
              <w:rPr>
                <w:sz w:val="18"/>
              </w:rPr>
            </w:pPr>
            <w:r>
              <w:rPr>
                <w:sz w:val="18"/>
              </w:rPr>
              <w:t>1.7538</w:t>
            </w:r>
          </w:p>
        </w:tc>
        <w:tc>
          <w:tcPr>
            <w:tcW w:w="850" w:type="dxa"/>
            <w:tcBorders>
              <w:top w:val="nil"/>
              <w:bottom w:val="nil"/>
            </w:tcBorders>
          </w:tcPr>
          <w:p w14:paraId="3566C516" w14:textId="77777777" w:rsidR="007F6982" w:rsidRDefault="007F6982" w:rsidP="007F6982">
            <w:pPr>
              <w:pStyle w:val="TableParagraph"/>
              <w:ind w:right="97"/>
              <w:rPr>
                <w:sz w:val="18"/>
              </w:rPr>
            </w:pPr>
            <w:r>
              <w:rPr>
                <w:sz w:val="18"/>
              </w:rPr>
              <w:t>1.5542</w:t>
            </w:r>
          </w:p>
        </w:tc>
        <w:tc>
          <w:tcPr>
            <w:tcW w:w="709" w:type="dxa"/>
            <w:tcBorders>
              <w:top w:val="nil"/>
              <w:bottom w:val="nil"/>
            </w:tcBorders>
          </w:tcPr>
          <w:p w14:paraId="42A3B063" w14:textId="77777777" w:rsidR="007F6982" w:rsidRDefault="007F6982" w:rsidP="007F6982">
            <w:pPr>
              <w:pStyle w:val="TableParagraph"/>
              <w:rPr>
                <w:sz w:val="18"/>
              </w:rPr>
            </w:pPr>
            <w:r>
              <w:rPr>
                <w:sz w:val="18"/>
              </w:rPr>
              <w:t>1.7776</w:t>
            </w:r>
          </w:p>
        </w:tc>
      </w:tr>
      <w:tr w:rsidR="007F6982" w14:paraId="32A2DEA7" w14:textId="77777777" w:rsidTr="007F6982">
        <w:trPr>
          <w:trHeight w:val="259"/>
        </w:trPr>
        <w:tc>
          <w:tcPr>
            <w:tcW w:w="709" w:type="dxa"/>
            <w:tcBorders>
              <w:top w:val="nil"/>
              <w:bottom w:val="nil"/>
            </w:tcBorders>
          </w:tcPr>
          <w:p w14:paraId="0C9DC885" w14:textId="77777777" w:rsidR="007F6982" w:rsidRDefault="007F6982" w:rsidP="007F6982">
            <w:pPr>
              <w:pStyle w:val="TableParagraph"/>
              <w:ind w:left="189" w:right="77"/>
              <w:jc w:val="center"/>
              <w:rPr>
                <w:sz w:val="18"/>
              </w:rPr>
            </w:pPr>
            <w:r>
              <w:rPr>
                <w:sz w:val="18"/>
              </w:rPr>
              <w:t>95</w:t>
            </w:r>
          </w:p>
        </w:tc>
        <w:tc>
          <w:tcPr>
            <w:tcW w:w="992" w:type="dxa"/>
            <w:tcBorders>
              <w:top w:val="nil"/>
              <w:bottom w:val="nil"/>
            </w:tcBorders>
          </w:tcPr>
          <w:p w14:paraId="1C224453" w14:textId="77777777" w:rsidR="007F6982" w:rsidRDefault="007F6982" w:rsidP="007F6982">
            <w:pPr>
              <w:pStyle w:val="TableParagraph"/>
              <w:rPr>
                <w:sz w:val="18"/>
              </w:rPr>
            </w:pPr>
            <w:r>
              <w:rPr>
                <w:sz w:val="18"/>
              </w:rPr>
              <w:t>1.6447</w:t>
            </w:r>
          </w:p>
        </w:tc>
        <w:tc>
          <w:tcPr>
            <w:tcW w:w="709" w:type="dxa"/>
            <w:tcBorders>
              <w:top w:val="nil"/>
              <w:bottom w:val="nil"/>
            </w:tcBorders>
          </w:tcPr>
          <w:p w14:paraId="69A3EBDB" w14:textId="77777777" w:rsidR="007F6982" w:rsidRDefault="007F6982" w:rsidP="007F6982">
            <w:pPr>
              <w:pStyle w:val="TableParagraph"/>
              <w:rPr>
                <w:sz w:val="18"/>
              </w:rPr>
            </w:pPr>
            <w:r>
              <w:rPr>
                <w:sz w:val="18"/>
              </w:rPr>
              <w:t>1.6872</w:t>
            </w:r>
          </w:p>
        </w:tc>
        <w:tc>
          <w:tcPr>
            <w:tcW w:w="851" w:type="dxa"/>
            <w:tcBorders>
              <w:top w:val="nil"/>
              <w:bottom w:val="nil"/>
            </w:tcBorders>
          </w:tcPr>
          <w:p w14:paraId="509C2A3E" w14:textId="77777777" w:rsidR="007F6982" w:rsidRDefault="007F6982" w:rsidP="007F6982">
            <w:pPr>
              <w:pStyle w:val="TableParagraph"/>
              <w:ind w:right="94"/>
              <w:rPr>
                <w:sz w:val="18"/>
              </w:rPr>
            </w:pPr>
            <w:r>
              <w:rPr>
                <w:sz w:val="18"/>
              </w:rPr>
              <w:t>1.6233</w:t>
            </w:r>
          </w:p>
        </w:tc>
        <w:tc>
          <w:tcPr>
            <w:tcW w:w="850" w:type="dxa"/>
            <w:tcBorders>
              <w:top w:val="nil"/>
              <w:bottom w:val="nil"/>
            </w:tcBorders>
          </w:tcPr>
          <w:p w14:paraId="120D65C4" w14:textId="77777777" w:rsidR="007F6982" w:rsidRDefault="007F6982" w:rsidP="007F6982">
            <w:pPr>
              <w:pStyle w:val="TableParagraph"/>
              <w:rPr>
                <w:sz w:val="18"/>
              </w:rPr>
            </w:pPr>
            <w:r>
              <w:rPr>
                <w:sz w:val="18"/>
              </w:rPr>
              <w:t>1.7091</w:t>
            </w:r>
          </w:p>
        </w:tc>
        <w:tc>
          <w:tcPr>
            <w:tcW w:w="709" w:type="dxa"/>
            <w:tcBorders>
              <w:top w:val="nil"/>
              <w:bottom w:val="nil"/>
            </w:tcBorders>
          </w:tcPr>
          <w:p w14:paraId="2705D07E" w14:textId="77777777" w:rsidR="007F6982" w:rsidRDefault="007F6982" w:rsidP="007F6982">
            <w:pPr>
              <w:pStyle w:val="TableParagraph"/>
              <w:rPr>
                <w:sz w:val="18"/>
              </w:rPr>
            </w:pPr>
            <w:r>
              <w:rPr>
                <w:sz w:val="18"/>
              </w:rPr>
              <w:t>1.6015</w:t>
            </w:r>
          </w:p>
        </w:tc>
        <w:tc>
          <w:tcPr>
            <w:tcW w:w="850" w:type="dxa"/>
            <w:tcBorders>
              <w:top w:val="nil"/>
              <w:bottom w:val="nil"/>
            </w:tcBorders>
          </w:tcPr>
          <w:p w14:paraId="251C45C5" w14:textId="77777777" w:rsidR="007F6982" w:rsidRDefault="007F6982" w:rsidP="007F6982">
            <w:pPr>
              <w:pStyle w:val="TableParagraph"/>
              <w:rPr>
                <w:sz w:val="18"/>
              </w:rPr>
            </w:pPr>
            <w:r>
              <w:rPr>
                <w:sz w:val="18"/>
              </w:rPr>
              <w:t>1.7316</w:t>
            </w:r>
          </w:p>
        </w:tc>
        <w:tc>
          <w:tcPr>
            <w:tcW w:w="851" w:type="dxa"/>
            <w:tcBorders>
              <w:top w:val="nil"/>
              <w:bottom w:val="nil"/>
            </w:tcBorders>
          </w:tcPr>
          <w:p w14:paraId="48AD61CB" w14:textId="77777777" w:rsidR="007F6982" w:rsidRDefault="007F6982" w:rsidP="007F6982">
            <w:pPr>
              <w:pStyle w:val="TableParagraph"/>
              <w:rPr>
                <w:sz w:val="18"/>
              </w:rPr>
            </w:pPr>
            <w:r>
              <w:rPr>
                <w:sz w:val="18"/>
              </w:rPr>
              <w:t>1.5795</w:t>
            </w:r>
          </w:p>
        </w:tc>
        <w:tc>
          <w:tcPr>
            <w:tcW w:w="709" w:type="dxa"/>
            <w:tcBorders>
              <w:top w:val="nil"/>
              <w:bottom w:val="nil"/>
            </w:tcBorders>
          </w:tcPr>
          <w:p w14:paraId="3E8D90AC" w14:textId="77777777" w:rsidR="007F6982" w:rsidRDefault="007F6982" w:rsidP="007F6982">
            <w:pPr>
              <w:pStyle w:val="TableParagraph"/>
              <w:rPr>
                <w:sz w:val="18"/>
              </w:rPr>
            </w:pPr>
            <w:r>
              <w:rPr>
                <w:sz w:val="18"/>
              </w:rPr>
              <w:t>1.7546</w:t>
            </w:r>
          </w:p>
        </w:tc>
        <w:tc>
          <w:tcPr>
            <w:tcW w:w="850" w:type="dxa"/>
            <w:tcBorders>
              <w:top w:val="nil"/>
              <w:bottom w:val="nil"/>
            </w:tcBorders>
          </w:tcPr>
          <w:p w14:paraId="57F3EDDA" w14:textId="77777777" w:rsidR="007F6982" w:rsidRDefault="007F6982" w:rsidP="007F6982">
            <w:pPr>
              <w:pStyle w:val="TableParagraph"/>
              <w:ind w:right="97"/>
              <w:rPr>
                <w:sz w:val="18"/>
              </w:rPr>
            </w:pPr>
            <w:r>
              <w:rPr>
                <w:sz w:val="18"/>
              </w:rPr>
              <w:t>1.5572</w:t>
            </w:r>
          </w:p>
        </w:tc>
        <w:tc>
          <w:tcPr>
            <w:tcW w:w="709" w:type="dxa"/>
            <w:tcBorders>
              <w:top w:val="nil"/>
              <w:bottom w:val="nil"/>
            </w:tcBorders>
          </w:tcPr>
          <w:p w14:paraId="43F89618" w14:textId="77777777" w:rsidR="007F6982" w:rsidRDefault="007F6982" w:rsidP="007F6982">
            <w:pPr>
              <w:pStyle w:val="TableParagraph"/>
              <w:rPr>
                <w:sz w:val="18"/>
              </w:rPr>
            </w:pPr>
            <w:r>
              <w:rPr>
                <w:sz w:val="18"/>
              </w:rPr>
              <w:t>1.7781</w:t>
            </w:r>
          </w:p>
        </w:tc>
      </w:tr>
      <w:tr w:rsidR="007F6982" w14:paraId="03AA8E82" w14:textId="77777777" w:rsidTr="007F6982">
        <w:trPr>
          <w:trHeight w:val="259"/>
        </w:trPr>
        <w:tc>
          <w:tcPr>
            <w:tcW w:w="709" w:type="dxa"/>
            <w:tcBorders>
              <w:top w:val="nil"/>
              <w:bottom w:val="nil"/>
            </w:tcBorders>
          </w:tcPr>
          <w:p w14:paraId="2D446E88" w14:textId="77777777" w:rsidR="007F6982" w:rsidRDefault="007F6982" w:rsidP="007F6982">
            <w:pPr>
              <w:pStyle w:val="TableParagraph"/>
              <w:ind w:left="189" w:right="77"/>
              <w:jc w:val="center"/>
              <w:rPr>
                <w:sz w:val="18"/>
              </w:rPr>
            </w:pPr>
            <w:r>
              <w:rPr>
                <w:sz w:val="18"/>
              </w:rPr>
              <w:t>96</w:t>
            </w:r>
          </w:p>
        </w:tc>
        <w:tc>
          <w:tcPr>
            <w:tcW w:w="992" w:type="dxa"/>
            <w:tcBorders>
              <w:top w:val="nil"/>
              <w:bottom w:val="nil"/>
            </w:tcBorders>
          </w:tcPr>
          <w:p w14:paraId="35512449" w14:textId="77777777" w:rsidR="007F6982" w:rsidRDefault="007F6982" w:rsidP="007F6982">
            <w:pPr>
              <w:pStyle w:val="TableParagraph"/>
              <w:rPr>
                <w:sz w:val="18"/>
              </w:rPr>
            </w:pPr>
            <w:r>
              <w:rPr>
                <w:sz w:val="18"/>
              </w:rPr>
              <w:t>1.6466</w:t>
            </w:r>
          </w:p>
        </w:tc>
        <w:tc>
          <w:tcPr>
            <w:tcW w:w="709" w:type="dxa"/>
            <w:tcBorders>
              <w:top w:val="nil"/>
              <w:bottom w:val="nil"/>
            </w:tcBorders>
          </w:tcPr>
          <w:p w14:paraId="04E9C5F0" w14:textId="77777777" w:rsidR="007F6982" w:rsidRDefault="007F6982" w:rsidP="007F6982">
            <w:pPr>
              <w:pStyle w:val="TableParagraph"/>
              <w:rPr>
                <w:sz w:val="18"/>
              </w:rPr>
            </w:pPr>
            <w:r>
              <w:rPr>
                <w:sz w:val="18"/>
              </w:rPr>
              <w:t>1.6887</w:t>
            </w:r>
          </w:p>
        </w:tc>
        <w:tc>
          <w:tcPr>
            <w:tcW w:w="851" w:type="dxa"/>
            <w:tcBorders>
              <w:top w:val="nil"/>
              <w:bottom w:val="nil"/>
            </w:tcBorders>
          </w:tcPr>
          <w:p w14:paraId="175B2B42" w14:textId="77777777" w:rsidR="007F6982" w:rsidRDefault="007F6982" w:rsidP="007F6982">
            <w:pPr>
              <w:pStyle w:val="TableParagraph"/>
              <w:ind w:right="94"/>
              <w:rPr>
                <w:sz w:val="18"/>
              </w:rPr>
            </w:pPr>
            <w:r>
              <w:rPr>
                <w:sz w:val="18"/>
              </w:rPr>
              <w:t>1.6254</w:t>
            </w:r>
          </w:p>
        </w:tc>
        <w:tc>
          <w:tcPr>
            <w:tcW w:w="850" w:type="dxa"/>
            <w:tcBorders>
              <w:top w:val="nil"/>
              <w:bottom w:val="nil"/>
            </w:tcBorders>
          </w:tcPr>
          <w:p w14:paraId="1F9736C1" w14:textId="77777777" w:rsidR="007F6982" w:rsidRDefault="007F6982" w:rsidP="007F6982">
            <w:pPr>
              <w:pStyle w:val="TableParagraph"/>
              <w:rPr>
                <w:sz w:val="18"/>
              </w:rPr>
            </w:pPr>
            <w:r>
              <w:rPr>
                <w:sz w:val="18"/>
              </w:rPr>
              <w:t>1.7103</w:t>
            </w:r>
          </w:p>
        </w:tc>
        <w:tc>
          <w:tcPr>
            <w:tcW w:w="709" w:type="dxa"/>
            <w:tcBorders>
              <w:top w:val="nil"/>
              <w:bottom w:val="nil"/>
            </w:tcBorders>
          </w:tcPr>
          <w:p w14:paraId="071C514D" w14:textId="77777777" w:rsidR="007F6982" w:rsidRDefault="007F6982" w:rsidP="007F6982">
            <w:pPr>
              <w:pStyle w:val="TableParagraph"/>
              <w:rPr>
                <w:sz w:val="18"/>
              </w:rPr>
            </w:pPr>
            <w:r>
              <w:rPr>
                <w:sz w:val="18"/>
              </w:rPr>
              <w:t>1.6039</w:t>
            </w:r>
          </w:p>
        </w:tc>
        <w:tc>
          <w:tcPr>
            <w:tcW w:w="850" w:type="dxa"/>
            <w:tcBorders>
              <w:top w:val="nil"/>
              <w:bottom w:val="nil"/>
            </w:tcBorders>
          </w:tcPr>
          <w:p w14:paraId="64679983" w14:textId="77777777" w:rsidR="007F6982" w:rsidRDefault="007F6982" w:rsidP="007F6982">
            <w:pPr>
              <w:pStyle w:val="TableParagraph"/>
              <w:rPr>
                <w:sz w:val="18"/>
              </w:rPr>
            </w:pPr>
            <w:r>
              <w:rPr>
                <w:sz w:val="18"/>
              </w:rPr>
              <w:t>1.7326</w:t>
            </w:r>
          </w:p>
        </w:tc>
        <w:tc>
          <w:tcPr>
            <w:tcW w:w="851" w:type="dxa"/>
            <w:tcBorders>
              <w:top w:val="nil"/>
              <w:bottom w:val="nil"/>
            </w:tcBorders>
          </w:tcPr>
          <w:p w14:paraId="75792CAD" w14:textId="77777777" w:rsidR="007F6982" w:rsidRDefault="007F6982" w:rsidP="007F6982">
            <w:pPr>
              <w:pStyle w:val="TableParagraph"/>
              <w:rPr>
                <w:sz w:val="18"/>
              </w:rPr>
            </w:pPr>
            <w:r>
              <w:rPr>
                <w:sz w:val="18"/>
              </w:rPr>
              <w:t>1.5821</w:t>
            </w:r>
          </w:p>
        </w:tc>
        <w:tc>
          <w:tcPr>
            <w:tcW w:w="709" w:type="dxa"/>
            <w:tcBorders>
              <w:top w:val="nil"/>
              <w:bottom w:val="nil"/>
            </w:tcBorders>
          </w:tcPr>
          <w:p w14:paraId="44B3CCE1" w14:textId="77777777" w:rsidR="007F6982" w:rsidRDefault="007F6982" w:rsidP="007F6982">
            <w:pPr>
              <w:pStyle w:val="TableParagraph"/>
              <w:rPr>
                <w:sz w:val="18"/>
              </w:rPr>
            </w:pPr>
            <w:r>
              <w:rPr>
                <w:sz w:val="18"/>
              </w:rPr>
              <w:t>1.7553</w:t>
            </w:r>
          </w:p>
        </w:tc>
        <w:tc>
          <w:tcPr>
            <w:tcW w:w="850" w:type="dxa"/>
            <w:tcBorders>
              <w:top w:val="nil"/>
              <w:bottom w:val="nil"/>
            </w:tcBorders>
          </w:tcPr>
          <w:p w14:paraId="40C79A19" w14:textId="77777777" w:rsidR="007F6982" w:rsidRDefault="007F6982" w:rsidP="007F6982">
            <w:pPr>
              <w:pStyle w:val="TableParagraph"/>
              <w:ind w:right="97"/>
              <w:rPr>
                <w:sz w:val="18"/>
              </w:rPr>
            </w:pPr>
            <w:r>
              <w:rPr>
                <w:sz w:val="18"/>
              </w:rPr>
              <w:t>1.5600</w:t>
            </w:r>
          </w:p>
        </w:tc>
        <w:tc>
          <w:tcPr>
            <w:tcW w:w="709" w:type="dxa"/>
            <w:tcBorders>
              <w:top w:val="nil"/>
              <w:bottom w:val="nil"/>
            </w:tcBorders>
          </w:tcPr>
          <w:p w14:paraId="446F7A10" w14:textId="77777777" w:rsidR="007F6982" w:rsidRDefault="007F6982" w:rsidP="007F6982">
            <w:pPr>
              <w:pStyle w:val="TableParagraph"/>
              <w:rPr>
                <w:sz w:val="18"/>
              </w:rPr>
            </w:pPr>
            <w:r>
              <w:rPr>
                <w:sz w:val="18"/>
              </w:rPr>
              <w:t>1.7785</w:t>
            </w:r>
          </w:p>
        </w:tc>
      </w:tr>
      <w:tr w:rsidR="007F6982" w14:paraId="757C652E" w14:textId="77777777" w:rsidTr="007F6982">
        <w:trPr>
          <w:trHeight w:val="259"/>
        </w:trPr>
        <w:tc>
          <w:tcPr>
            <w:tcW w:w="709" w:type="dxa"/>
            <w:tcBorders>
              <w:top w:val="nil"/>
              <w:bottom w:val="nil"/>
            </w:tcBorders>
          </w:tcPr>
          <w:p w14:paraId="4129CAC6" w14:textId="77777777" w:rsidR="007F6982" w:rsidRDefault="007F6982" w:rsidP="007F6982">
            <w:pPr>
              <w:pStyle w:val="TableParagraph"/>
              <w:ind w:left="189" w:right="77"/>
              <w:jc w:val="center"/>
              <w:rPr>
                <w:sz w:val="18"/>
              </w:rPr>
            </w:pPr>
            <w:r>
              <w:rPr>
                <w:sz w:val="18"/>
              </w:rPr>
              <w:t>97</w:t>
            </w:r>
          </w:p>
        </w:tc>
        <w:tc>
          <w:tcPr>
            <w:tcW w:w="992" w:type="dxa"/>
            <w:tcBorders>
              <w:top w:val="nil"/>
              <w:bottom w:val="nil"/>
            </w:tcBorders>
          </w:tcPr>
          <w:p w14:paraId="7B54D495" w14:textId="77777777" w:rsidR="007F6982" w:rsidRDefault="007F6982" w:rsidP="007F6982">
            <w:pPr>
              <w:pStyle w:val="TableParagraph"/>
              <w:rPr>
                <w:sz w:val="18"/>
              </w:rPr>
            </w:pPr>
            <w:r>
              <w:rPr>
                <w:sz w:val="18"/>
              </w:rPr>
              <w:t>1.6485</w:t>
            </w:r>
          </w:p>
        </w:tc>
        <w:tc>
          <w:tcPr>
            <w:tcW w:w="709" w:type="dxa"/>
            <w:tcBorders>
              <w:top w:val="nil"/>
              <w:bottom w:val="nil"/>
            </w:tcBorders>
          </w:tcPr>
          <w:p w14:paraId="006C635A" w14:textId="77777777" w:rsidR="007F6982" w:rsidRDefault="007F6982" w:rsidP="007F6982">
            <w:pPr>
              <w:pStyle w:val="TableParagraph"/>
              <w:rPr>
                <w:sz w:val="18"/>
              </w:rPr>
            </w:pPr>
            <w:r>
              <w:rPr>
                <w:sz w:val="18"/>
              </w:rPr>
              <w:t>1.6901</w:t>
            </w:r>
          </w:p>
        </w:tc>
        <w:tc>
          <w:tcPr>
            <w:tcW w:w="851" w:type="dxa"/>
            <w:tcBorders>
              <w:top w:val="nil"/>
              <w:bottom w:val="nil"/>
            </w:tcBorders>
          </w:tcPr>
          <w:p w14:paraId="592C13B0" w14:textId="77777777" w:rsidR="007F6982" w:rsidRDefault="007F6982" w:rsidP="007F6982">
            <w:pPr>
              <w:pStyle w:val="TableParagraph"/>
              <w:ind w:right="94"/>
              <w:rPr>
                <w:sz w:val="18"/>
              </w:rPr>
            </w:pPr>
            <w:r>
              <w:rPr>
                <w:sz w:val="18"/>
              </w:rPr>
              <w:t>1.6275</w:t>
            </w:r>
          </w:p>
        </w:tc>
        <w:tc>
          <w:tcPr>
            <w:tcW w:w="850" w:type="dxa"/>
            <w:tcBorders>
              <w:top w:val="nil"/>
              <w:bottom w:val="nil"/>
            </w:tcBorders>
          </w:tcPr>
          <w:p w14:paraId="0AFC3649" w14:textId="77777777" w:rsidR="007F6982" w:rsidRDefault="007F6982" w:rsidP="007F6982">
            <w:pPr>
              <w:pStyle w:val="TableParagraph"/>
              <w:rPr>
                <w:sz w:val="18"/>
              </w:rPr>
            </w:pPr>
            <w:r>
              <w:rPr>
                <w:sz w:val="18"/>
              </w:rPr>
              <w:t>1.7116</w:t>
            </w:r>
          </w:p>
        </w:tc>
        <w:tc>
          <w:tcPr>
            <w:tcW w:w="709" w:type="dxa"/>
            <w:tcBorders>
              <w:top w:val="nil"/>
              <w:bottom w:val="nil"/>
            </w:tcBorders>
          </w:tcPr>
          <w:p w14:paraId="08BB4A51" w14:textId="77777777" w:rsidR="007F6982" w:rsidRDefault="007F6982" w:rsidP="007F6982">
            <w:pPr>
              <w:pStyle w:val="TableParagraph"/>
              <w:rPr>
                <w:sz w:val="18"/>
              </w:rPr>
            </w:pPr>
            <w:r>
              <w:rPr>
                <w:sz w:val="18"/>
              </w:rPr>
              <w:t>1.6063</w:t>
            </w:r>
          </w:p>
        </w:tc>
        <w:tc>
          <w:tcPr>
            <w:tcW w:w="850" w:type="dxa"/>
            <w:tcBorders>
              <w:top w:val="nil"/>
              <w:bottom w:val="nil"/>
            </w:tcBorders>
          </w:tcPr>
          <w:p w14:paraId="141EB6F5" w14:textId="77777777" w:rsidR="007F6982" w:rsidRDefault="007F6982" w:rsidP="007F6982">
            <w:pPr>
              <w:pStyle w:val="TableParagraph"/>
              <w:rPr>
                <w:sz w:val="18"/>
              </w:rPr>
            </w:pPr>
            <w:r>
              <w:rPr>
                <w:sz w:val="18"/>
              </w:rPr>
              <w:t>1.7335</w:t>
            </w:r>
          </w:p>
        </w:tc>
        <w:tc>
          <w:tcPr>
            <w:tcW w:w="851" w:type="dxa"/>
            <w:tcBorders>
              <w:top w:val="nil"/>
              <w:bottom w:val="nil"/>
            </w:tcBorders>
          </w:tcPr>
          <w:p w14:paraId="795D8AF3" w14:textId="77777777" w:rsidR="007F6982" w:rsidRDefault="007F6982" w:rsidP="007F6982">
            <w:pPr>
              <w:pStyle w:val="TableParagraph"/>
              <w:rPr>
                <w:sz w:val="18"/>
              </w:rPr>
            </w:pPr>
            <w:r>
              <w:rPr>
                <w:sz w:val="18"/>
              </w:rPr>
              <w:t>1.5847</w:t>
            </w:r>
          </w:p>
        </w:tc>
        <w:tc>
          <w:tcPr>
            <w:tcW w:w="709" w:type="dxa"/>
            <w:tcBorders>
              <w:top w:val="nil"/>
              <w:bottom w:val="nil"/>
            </w:tcBorders>
          </w:tcPr>
          <w:p w14:paraId="14A88417" w14:textId="77777777" w:rsidR="007F6982" w:rsidRDefault="007F6982" w:rsidP="007F6982">
            <w:pPr>
              <w:pStyle w:val="TableParagraph"/>
              <w:rPr>
                <w:sz w:val="18"/>
              </w:rPr>
            </w:pPr>
            <w:r>
              <w:rPr>
                <w:sz w:val="18"/>
              </w:rPr>
              <w:t>1.7560</w:t>
            </w:r>
          </w:p>
        </w:tc>
        <w:tc>
          <w:tcPr>
            <w:tcW w:w="850" w:type="dxa"/>
            <w:tcBorders>
              <w:top w:val="nil"/>
              <w:bottom w:val="nil"/>
            </w:tcBorders>
          </w:tcPr>
          <w:p w14:paraId="1FE02AEB" w14:textId="77777777" w:rsidR="007F6982" w:rsidRDefault="007F6982" w:rsidP="007F6982">
            <w:pPr>
              <w:pStyle w:val="TableParagraph"/>
              <w:ind w:right="97"/>
              <w:rPr>
                <w:sz w:val="18"/>
              </w:rPr>
            </w:pPr>
            <w:r>
              <w:rPr>
                <w:sz w:val="18"/>
              </w:rPr>
              <w:t>1.5628</w:t>
            </w:r>
          </w:p>
        </w:tc>
        <w:tc>
          <w:tcPr>
            <w:tcW w:w="709" w:type="dxa"/>
            <w:tcBorders>
              <w:top w:val="nil"/>
              <w:bottom w:val="nil"/>
            </w:tcBorders>
          </w:tcPr>
          <w:p w14:paraId="75DB3490" w14:textId="77777777" w:rsidR="007F6982" w:rsidRDefault="007F6982" w:rsidP="007F6982">
            <w:pPr>
              <w:pStyle w:val="TableParagraph"/>
              <w:rPr>
                <w:sz w:val="18"/>
              </w:rPr>
            </w:pPr>
            <w:r>
              <w:rPr>
                <w:sz w:val="18"/>
              </w:rPr>
              <w:t>1.7790</w:t>
            </w:r>
          </w:p>
        </w:tc>
      </w:tr>
      <w:tr w:rsidR="007F6982" w14:paraId="213619F0" w14:textId="77777777" w:rsidTr="007F6982">
        <w:trPr>
          <w:trHeight w:val="259"/>
        </w:trPr>
        <w:tc>
          <w:tcPr>
            <w:tcW w:w="709" w:type="dxa"/>
            <w:tcBorders>
              <w:top w:val="nil"/>
              <w:bottom w:val="nil"/>
            </w:tcBorders>
          </w:tcPr>
          <w:p w14:paraId="40429311" w14:textId="77777777" w:rsidR="007F6982" w:rsidRDefault="007F6982" w:rsidP="007F6982">
            <w:pPr>
              <w:pStyle w:val="TableParagraph"/>
              <w:ind w:left="189" w:right="77"/>
              <w:jc w:val="center"/>
              <w:rPr>
                <w:sz w:val="18"/>
              </w:rPr>
            </w:pPr>
            <w:r>
              <w:rPr>
                <w:sz w:val="18"/>
              </w:rPr>
              <w:t>98</w:t>
            </w:r>
          </w:p>
        </w:tc>
        <w:tc>
          <w:tcPr>
            <w:tcW w:w="992" w:type="dxa"/>
            <w:tcBorders>
              <w:top w:val="nil"/>
              <w:bottom w:val="nil"/>
            </w:tcBorders>
          </w:tcPr>
          <w:p w14:paraId="5510C8AB" w14:textId="77777777" w:rsidR="007F6982" w:rsidRDefault="007F6982" w:rsidP="007F6982">
            <w:pPr>
              <w:pStyle w:val="TableParagraph"/>
              <w:rPr>
                <w:sz w:val="18"/>
              </w:rPr>
            </w:pPr>
            <w:r>
              <w:rPr>
                <w:sz w:val="18"/>
              </w:rPr>
              <w:t>1.6504</w:t>
            </w:r>
          </w:p>
        </w:tc>
        <w:tc>
          <w:tcPr>
            <w:tcW w:w="709" w:type="dxa"/>
            <w:tcBorders>
              <w:top w:val="nil"/>
              <w:bottom w:val="nil"/>
            </w:tcBorders>
          </w:tcPr>
          <w:p w14:paraId="7FEF2B9F" w14:textId="77777777" w:rsidR="007F6982" w:rsidRDefault="007F6982" w:rsidP="007F6982">
            <w:pPr>
              <w:pStyle w:val="TableParagraph"/>
              <w:rPr>
                <w:sz w:val="18"/>
              </w:rPr>
            </w:pPr>
            <w:r>
              <w:rPr>
                <w:sz w:val="18"/>
              </w:rPr>
              <w:t>1.6916</w:t>
            </w:r>
          </w:p>
        </w:tc>
        <w:tc>
          <w:tcPr>
            <w:tcW w:w="851" w:type="dxa"/>
            <w:tcBorders>
              <w:top w:val="nil"/>
              <w:bottom w:val="nil"/>
            </w:tcBorders>
          </w:tcPr>
          <w:p w14:paraId="15697B5C" w14:textId="77777777" w:rsidR="007F6982" w:rsidRDefault="007F6982" w:rsidP="007F6982">
            <w:pPr>
              <w:pStyle w:val="TableParagraph"/>
              <w:ind w:right="94"/>
              <w:rPr>
                <w:sz w:val="18"/>
              </w:rPr>
            </w:pPr>
            <w:r>
              <w:rPr>
                <w:sz w:val="18"/>
              </w:rPr>
              <w:t>1.6296</w:t>
            </w:r>
          </w:p>
        </w:tc>
        <w:tc>
          <w:tcPr>
            <w:tcW w:w="850" w:type="dxa"/>
            <w:tcBorders>
              <w:top w:val="nil"/>
              <w:bottom w:val="nil"/>
            </w:tcBorders>
          </w:tcPr>
          <w:p w14:paraId="0AAE30FF" w14:textId="77777777" w:rsidR="007F6982" w:rsidRDefault="007F6982" w:rsidP="007F6982">
            <w:pPr>
              <w:pStyle w:val="TableParagraph"/>
              <w:rPr>
                <w:sz w:val="18"/>
              </w:rPr>
            </w:pPr>
            <w:r>
              <w:rPr>
                <w:sz w:val="18"/>
              </w:rPr>
              <w:t>1.7128</w:t>
            </w:r>
          </w:p>
        </w:tc>
        <w:tc>
          <w:tcPr>
            <w:tcW w:w="709" w:type="dxa"/>
            <w:tcBorders>
              <w:top w:val="nil"/>
              <w:bottom w:val="nil"/>
            </w:tcBorders>
          </w:tcPr>
          <w:p w14:paraId="579A5F6E" w14:textId="77777777" w:rsidR="007F6982" w:rsidRDefault="007F6982" w:rsidP="007F6982">
            <w:pPr>
              <w:pStyle w:val="TableParagraph"/>
              <w:rPr>
                <w:sz w:val="18"/>
              </w:rPr>
            </w:pPr>
            <w:r>
              <w:rPr>
                <w:sz w:val="18"/>
              </w:rPr>
              <w:t>1.6086</w:t>
            </w:r>
          </w:p>
        </w:tc>
        <w:tc>
          <w:tcPr>
            <w:tcW w:w="850" w:type="dxa"/>
            <w:tcBorders>
              <w:top w:val="nil"/>
              <w:bottom w:val="nil"/>
            </w:tcBorders>
          </w:tcPr>
          <w:p w14:paraId="584BF306" w14:textId="77777777" w:rsidR="007F6982" w:rsidRDefault="007F6982" w:rsidP="007F6982">
            <w:pPr>
              <w:pStyle w:val="TableParagraph"/>
              <w:rPr>
                <w:sz w:val="18"/>
              </w:rPr>
            </w:pPr>
            <w:r>
              <w:rPr>
                <w:sz w:val="18"/>
              </w:rPr>
              <w:t>1.7345</w:t>
            </w:r>
          </w:p>
        </w:tc>
        <w:tc>
          <w:tcPr>
            <w:tcW w:w="851" w:type="dxa"/>
            <w:tcBorders>
              <w:top w:val="nil"/>
              <w:bottom w:val="nil"/>
            </w:tcBorders>
          </w:tcPr>
          <w:p w14:paraId="74B714E1" w14:textId="77777777" w:rsidR="007F6982" w:rsidRDefault="007F6982" w:rsidP="007F6982">
            <w:pPr>
              <w:pStyle w:val="TableParagraph"/>
              <w:rPr>
                <w:sz w:val="18"/>
              </w:rPr>
            </w:pPr>
            <w:r>
              <w:rPr>
                <w:sz w:val="18"/>
              </w:rPr>
              <w:t>1.5872</w:t>
            </w:r>
          </w:p>
        </w:tc>
        <w:tc>
          <w:tcPr>
            <w:tcW w:w="709" w:type="dxa"/>
            <w:tcBorders>
              <w:top w:val="nil"/>
              <w:bottom w:val="nil"/>
            </w:tcBorders>
          </w:tcPr>
          <w:p w14:paraId="2EA8E490" w14:textId="77777777" w:rsidR="007F6982" w:rsidRDefault="007F6982" w:rsidP="007F6982">
            <w:pPr>
              <w:pStyle w:val="TableParagraph"/>
              <w:rPr>
                <w:sz w:val="18"/>
              </w:rPr>
            </w:pPr>
            <w:r>
              <w:rPr>
                <w:sz w:val="18"/>
              </w:rPr>
              <w:t>1.7567</w:t>
            </w:r>
          </w:p>
        </w:tc>
        <w:tc>
          <w:tcPr>
            <w:tcW w:w="850" w:type="dxa"/>
            <w:tcBorders>
              <w:top w:val="nil"/>
              <w:bottom w:val="nil"/>
            </w:tcBorders>
          </w:tcPr>
          <w:p w14:paraId="205546A6" w14:textId="77777777" w:rsidR="007F6982" w:rsidRDefault="007F6982" w:rsidP="007F6982">
            <w:pPr>
              <w:pStyle w:val="TableParagraph"/>
              <w:ind w:right="97"/>
              <w:rPr>
                <w:sz w:val="18"/>
              </w:rPr>
            </w:pPr>
            <w:r>
              <w:rPr>
                <w:sz w:val="18"/>
              </w:rPr>
              <w:t>1.5656</w:t>
            </w:r>
          </w:p>
        </w:tc>
        <w:tc>
          <w:tcPr>
            <w:tcW w:w="709" w:type="dxa"/>
            <w:tcBorders>
              <w:top w:val="nil"/>
              <w:bottom w:val="nil"/>
            </w:tcBorders>
          </w:tcPr>
          <w:p w14:paraId="02841C16" w14:textId="77777777" w:rsidR="007F6982" w:rsidRDefault="007F6982" w:rsidP="007F6982">
            <w:pPr>
              <w:pStyle w:val="TableParagraph"/>
              <w:rPr>
                <w:sz w:val="18"/>
              </w:rPr>
            </w:pPr>
            <w:r>
              <w:rPr>
                <w:sz w:val="18"/>
              </w:rPr>
              <w:t>1.7795</w:t>
            </w:r>
          </w:p>
        </w:tc>
      </w:tr>
      <w:tr w:rsidR="007F6982" w14:paraId="26C6DA93" w14:textId="77777777" w:rsidTr="007F6982">
        <w:trPr>
          <w:trHeight w:val="259"/>
        </w:trPr>
        <w:tc>
          <w:tcPr>
            <w:tcW w:w="709" w:type="dxa"/>
            <w:tcBorders>
              <w:top w:val="nil"/>
              <w:bottom w:val="nil"/>
            </w:tcBorders>
          </w:tcPr>
          <w:p w14:paraId="338DCA88" w14:textId="77777777" w:rsidR="007F6982" w:rsidRDefault="007F6982" w:rsidP="007F6982">
            <w:pPr>
              <w:pStyle w:val="TableParagraph"/>
              <w:ind w:left="189" w:right="77"/>
              <w:jc w:val="center"/>
              <w:rPr>
                <w:sz w:val="18"/>
              </w:rPr>
            </w:pPr>
            <w:r>
              <w:rPr>
                <w:sz w:val="18"/>
              </w:rPr>
              <w:t>99</w:t>
            </w:r>
          </w:p>
        </w:tc>
        <w:tc>
          <w:tcPr>
            <w:tcW w:w="992" w:type="dxa"/>
            <w:tcBorders>
              <w:top w:val="nil"/>
              <w:bottom w:val="nil"/>
            </w:tcBorders>
          </w:tcPr>
          <w:p w14:paraId="619F92AE" w14:textId="77777777" w:rsidR="007F6982" w:rsidRDefault="007F6982" w:rsidP="007F6982">
            <w:pPr>
              <w:pStyle w:val="TableParagraph"/>
              <w:rPr>
                <w:sz w:val="18"/>
              </w:rPr>
            </w:pPr>
            <w:r>
              <w:rPr>
                <w:sz w:val="18"/>
              </w:rPr>
              <w:t>1.6522</w:t>
            </w:r>
          </w:p>
        </w:tc>
        <w:tc>
          <w:tcPr>
            <w:tcW w:w="709" w:type="dxa"/>
            <w:tcBorders>
              <w:top w:val="nil"/>
              <w:bottom w:val="nil"/>
            </w:tcBorders>
          </w:tcPr>
          <w:p w14:paraId="41CAFDCB" w14:textId="77777777" w:rsidR="007F6982" w:rsidRDefault="007F6982" w:rsidP="007F6982">
            <w:pPr>
              <w:pStyle w:val="TableParagraph"/>
              <w:rPr>
                <w:sz w:val="18"/>
              </w:rPr>
            </w:pPr>
            <w:r>
              <w:rPr>
                <w:sz w:val="18"/>
              </w:rPr>
              <w:t>1.6930</w:t>
            </w:r>
          </w:p>
        </w:tc>
        <w:tc>
          <w:tcPr>
            <w:tcW w:w="851" w:type="dxa"/>
            <w:tcBorders>
              <w:top w:val="nil"/>
              <w:bottom w:val="nil"/>
            </w:tcBorders>
          </w:tcPr>
          <w:p w14:paraId="237733C2" w14:textId="77777777" w:rsidR="007F6982" w:rsidRDefault="007F6982" w:rsidP="007F6982">
            <w:pPr>
              <w:pStyle w:val="TableParagraph"/>
              <w:ind w:right="94"/>
              <w:rPr>
                <w:sz w:val="18"/>
              </w:rPr>
            </w:pPr>
            <w:r>
              <w:rPr>
                <w:sz w:val="18"/>
              </w:rPr>
              <w:t>1.6317</w:t>
            </w:r>
          </w:p>
        </w:tc>
        <w:tc>
          <w:tcPr>
            <w:tcW w:w="850" w:type="dxa"/>
            <w:tcBorders>
              <w:top w:val="nil"/>
              <w:bottom w:val="nil"/>
            </w:tcBorders>
          </w:tcPr>
          <w:p w14:paraId="2F09593E" w14:textId="77777777" w:rsidR="007F6982" w:rsidRDefault="007F6982" w:rsidP="007F6982">
            <w:pPr>
              <w:pStyle w:val="TableParagraph"/>
              <w:rPr>
                <w:sz w:val="18"/>
              </w:rPr>
            </w:pPr>
            <w:r>
              <w:rPr>
                <w:sz w:val="18"/>
              </w:rPr>
              <w:t>1.7140</w:t>
            </w:r>
          </w:p>
        </w:tc>
        <w:tc>
          <w:tcPr>
            <w:tcW w:w="709" w:type="dxa"/>
            <w:tcBorders>
              <w:top w:val="nil"/>
              <w:bottom w:val="nil"/>
            </w:tcBorders>
          </w:tcPr>
          <w:p w14:paraId="14B1691B" w14:textId="77777777" w:rsidR="007F6982" w:rsidRDefault="007F6982" w:rsidP="007F6982">
            <w:pPr>
              <w:pStyle w:val="TableParagraph"/>
              <w:rPr>
                <w:sz w:val="18"/>
              </w:rPr>
            </w:pPr>
            <w:r>
              <w:rPr>
                <w:sz w:val="18"/>
              </w:rPr>
              <w:t>1.6108</w:t>
            </w:r>
          </w:p>
        </w:tc>
        <w:tc>
          <w:tcPr>
            <w:tcW w:w="850" w:type="dxa"/>
            <w:tcBorders>
              <w:top w:val="nil"/>
              <w:bottom w:val="nil"/>
            </w:tcBorders>
          </w:tcPr>
          <w:p w14:paraId="7519F285" w14:textId="77777777" w:rsidR="007F6982" w:rsidRDefault="007F6982" w:rsidP="007F6982">
            <w:pPr>
              <w:pStyle w:val="TableParagraph"/>
              <w:rPr>
                <w:sz w:val="18"/>
              </w:rPr>
            </w:pPr>
            <w:r>
              <w:rPr>
                <w:sz w:val="18"/>
              </w:rPr>
              <w:t>1.7355</w:t>
            </w:r>
          </w:p>
        </w:tc>
        <w:tc>
          <w:tcPr>
            <w:tcW w:w="851" w:type="dxa"/>
            <w:tcBorders>
              <w:top w:val="nil"/>
              <w:bottom w:val="nil"/>
            </w:tcBorders>
          </w:tcPr>
          <w:p w14:paraId="7F79BD9E" w14:textId="77777777" w:rsidR="007F6982" w:rsidRDefault="007F6982" w:rsidP="007F6982">
            <w:pPr>
              <w:pStyle w:val="TableParagraph"/>
              <w:rPr>
                <w:sz w:val="18"/>
              </w:rPr>
            </w:pPr>
            <w:r>
              <w:rPr>
                <w:sz w:val="18"/>
              </w:rPr>
              <w:t>1.5897</w:t>
            </w:r>
          </w:p>
        </w:tc>
        <w:tc>
          <w:tcPr>
            <w:tcW w:w="709" w:type="dxa"/>
            <w:tcBorders>
              <w:top w:val="nil"/>
              <w:bottom w:val="nil"/>
            </w:tcBorders>
          </w:tcPr>
          <w:p w14:paraId="7C6C466A" w14:textId="77777777" w:rsidR="007F6982" w:rsidRDefault="007F6982" w:rsidP="007F6982">
            <w:pPr>
              <w:pStyle w:val="TableParagraph"/>
              <w:rPr>
                <w:sz w:val="18"/>
              </w:rPr>
            </w:pPr>
            <w:r>
              <w:rPr>
                <w:sz w:val="18"/>
              </w:rPr>
              <w:t>1.7575</w:t>
            </w:r>
          </w:p>
        </w:tc>
        <w:tc>
          <w:tcPr>
            <w:tcW w:w="850" w:type="dxa"/>
            <w:tcBorders>
              <w:top w:val="nil"/>
              <w:bottom w:val="nil"/>
            </w:tcBorders>
          </w:tcPr>
          <w:p w14:paraId="60D63FA0" w14:textId="77777777" w:rsidR="007F6982" w:rsidRDefault="007F6982" w:rsidP="007F6982">
            <w:pPr>
              <w:pStyle w:val="TableParagraph"/>
              <w:ind w:right="97"/>
              <w:rPr>
                <w:sz w:val="18"/>
              </w:rPr>
            </w:pPr>
            <w:r>
              <w:rPr>
                <w:sz w:val="18"/>
              </w:rPr>
              <w:t>1.5683</w:t>
            </w:r>
          </w:p>
        </w:tc>
        <w:tc>
          <w:tcPr>
            <w:tcW w:w="709" w:type="dxa"/>
            <w:tcBorders>
              <w:top w:val="nil"/>
              <w:bottom w:val="nil"/>
            </w:tcBorders>
          </w:tcPr>
          <w:p w14:paraId="1653C55A" w14:textId="77777777" w:rsidR="007F6982" w:rsidRDefault="007F6982" w:rsidP="007F6982">
            <w:pPr>
              <w:pStyle w:val="TableParagraph"/>
              <w:rPr>
                <w:sz w:val="18"/>
              </w:rPr>
            </w:pPr>
            <w:r>
              <w:rPr>
                <w:sz w:val="18"/>
              </w:rPr>
              <w:t>1.7799</w:t>
            </w:r>
          </w:p>
        </w:tc>
      </w:tr>
      <w:tr w:rsidR="007F6982" w14:paraId="4AD847F5" w14:textId="77777777" w:rsidTr="007F6982">
        <w:trPr>
          <w:trHeight w:val="259"/>
        </w:trPr>
        <w:tc>
          <w:tcPr>
            <w:tcW w:w="709" w:type="dxa"/>
            <w:tcBorders>
              <w:top w:val="nil"/>
              <w:bottom w:val="nil"/>
            </w:tcBorders>
          </w:tcPr>
          <w:p w14:paraId="35BBFAD1" w14:textId="77777777" w:rsidR="007F6982" w:rsidRDefault="007F6982" w:rsidP="007F6982">
            <w:pPr>
              <w:pStyle w:val="TableParagraph"/>
              <w:ind w:left="98" w:right="77"/>
              <w:jc w:val="center"/>
              <w:rPr>
                <w:sz w:val="18"/>
              </w:rPr>
            </w:pPr>
            <w:r>
              <w:rPr>
                <w:sz w:val="18"/>
              </w:rPr>
              <w:t>100</w:t>
            </w:r>
          </w:p>
        </w:tc>
        <w:tc>
          <w:tcPr>
            <w:tcW w:w="992" w:type="dxa"/>
            <w:tcBorders>
              <w:top w:val="nil"/>
              <w:bottom w:val="nil"/>
            </w:tcBorders>
          </w:tcPr>
          <w:p w14:paraId="0791ED5C" w14:textId="77777777" w:rsidR="007F6982" w:rsidRDefault="007F6982" w:rsidP="007F6982">
            <w:pPr>
              <w:pStyle w:val="TableParagraph"/>
              <w:rPr>
                <w:sz w:val="18"/>
              </w:rPr>
            </w:pPr>
            <w:r>
              <w:rPr>
                <w:sz w:val="18"/>
              </w:rPr>
              <w:t>1.6540</w:t>
            </w:r>
          </w:p>
        </w:tc>
        <w:tc>
          <w:tcPr>
            <w:tcW w:w="709" w:type="dxa"/>
            <w:tcBorders>
              <w:top w:val="nil"/>
              <w:bottom w:val="nil"/>
            </w:tcBorders>
          </w:tcPr>
          <w:p w14:paraId="044B9634" w14:textId="77777777" w:rsidR="007F6982" w:rsidRDefault="007F6982" w:rsidP="007F6982">
            <w:pPr>
              <w:pStyle w:val="TableParagraph"/>
              <w:rPr>
                <w:sz w:val="18"/>
              </w:rPr>
            </w:pPr>
            <w:r>
              <w:rPr>
                <w:sz w:val="18"/>
              </w:rPr>
              <w:t>1.6944</w:t>
            </w:r>
          </w:p>
        </w:tc>
        <w:tc>
          <w:tcPr>
            <w:tcW w:w="851" w:type="dxa"/>
            <w:tcBorders>
              <w:top w:val="nil"/>
              <w:bottom w:val="nil"/>
            </w:tcBorders>
          </w:tcPr>
          <w:p w14:paraId="62CDE9B5" w14:textId="77777777" w:rsidR="007F6982" w:rsidRDefault="007F6982" w:rsidP="007F6982">
            <w:pPr>
              <w:pStyle w:val="TableParagraph"/>
              <w:ind w:right="94"/>
              <w:rPr>
                <w:sz w:val="18"/>
              </w:rPr>
            </w:pPr>
            <w:r>
              <w:rPr>
                <w:sz w:val="18"/>
              </w:rPr>
              <w:t>1.6337</w:t>
            </w:r>
          </w:p>
        </w:tc>
        <w:tc>
          <w:tcPr>
            <w:tcW w:w="850" w:type="dxa"/>
            <w:tcBorders>
              <w:top w:val="nil"/>
              <w:bottom w:val="nil"/>
            </w:tcBorders>
          </w:tcPr>
          <w:p w14:paraId="108BB407" w14:textId="77777777" w:rsidR="007F6982" w:rsidRDefault="007F6982" w:rsidP="007F6982">
            <w:pPr>
              <w:pStyle w:val="TableParagraph"/>
              <w:rPr>
                <w:sz w:val="18"/>
              </w:rPr>
            </w:pPr>
            <w:r>
              <w:rPr>
                <w:sz w:val="18"/>
              </w:rPr>
              <w:t>1.7152</w:t>
            </w:r>
          </w:p>
        </w:tc>
        <w:tc>
          <w:tcPr>
            <w:tcW w:w="709" w:type="dxa"/>
            <w:tcBorders>
              <w:top w:val="nil"/>
              <w:bottom w:val="nil"/>
            </w:tcBorders>
          </w:tcPr>
          <w:p w14:paraId="5A8619E7" w14:textId="77777777" w:rsidR="007F6982" w:rsidRDefault="007F6982" w:rsidP="007F6982">
            <w:pPr>
              <w:pStyle w:val="TableParagraph"/>
              <w:rPr>
                <w:sz w:val="18"/>
              </w:rPr>
            </w:pPr>
            <w:r>
              <w:rPr>
                <w:sz w:val="18"/>
              </w:rPr>
              <w:t>1.6131</w:t>
            </w:r>
          </w:p>
        </w:tc>
        <w:tc>
          <w:tcPr>
            <w:tcW w:w="850" w:type="dxa"/>
            <w:tcBorders>
              <w:top w:val="nil"/>
              <w:bottom w:val="nil"/>
            </w:tcBorders>
          </w:tcPr>
          <w:p w14:paraId="659C96F2" w14:textId="77777777" w:rsidR="007F6982" w:rsidRDefault="007F6982" w:rsidP="007F6982">
            <w:pPr>
              <w:pStyle w:val="TableParagraph"/>
              <w:rPr>
                <w:sz w:val="18"/>
              </w:rPr>
            </w:pPr>
            <w:r>
              <w:rPr>
                <w:sz w:val="18"/>
              </w:rPr>
              <w:t>1.7364</w:t>
            </w:r>
          </w:p>
        </w:tc>
        <w:tc>
          <w:tcPr>
            <w:tcW w:w="851" w:type="dxa"/>
            <w:tcBorders>
              <w:top w:val="nil"/>
              <w:bottom w:val="nil"/>
            </w:tcBorders>
          </w:tcPr>
          <w:p w14:paraId="4357AE8F" w14:textId="77777777" w:rsidR="007F6982" w:rsidRDefault="007F6982" w:rsidP="007F6982">
            <w:pPr>
              <w:pStyle w:val="TableParagraph"/>
              <w:ind w:right="95"/>
              <w:rPr>
                <w:sz w:val="18"/>
              </w:rPr>
            </w:pPr>
            <w:r>
              <w:rPr>
                <w:sz w:val="18"/>
              </w:rPr>
              <w:t>1.5922</w:t>
            </w:r>
          </w:p>
        </w:tc>
        <w:tc>
          <w:tcPr>
            <w:tcW w:w="709" w:type="dxa"/>
            <w:tcBorders>
              <w:top w:val="nil"/>
              <w:bottom w:val="nil"/>
            </w:tcBorders>
          </w:tcPr>
          <w:p w14:paraId="15D08C54" w14:textId="77777777" w:rsidR="007F6982" w:rsidRDefault="007F6982" w:rsidP="007F6982">
            <w:pPr>
              <w:pStyle w:val="TableParagraph"/>
              <w:rPr>
                <w:sz w:val="18"/>
              </w:rPr>
            </w:pPr>
            <w:r>
              <w:rPr>
                <w:sz w:val="18"/>
              </w:rPr>
              <w:t>1.7582</w:t>
            </w:r>
          </w:p>
        </w:tc>
        <w:tc>
          <w:tcPr>
            <w:tcW w:w="850" w:type="dxa"/>
            <w:tcBorders>
              <w:top w:val="nil"/>
              <w:bottom w:val="nil"/>
            </w:tcBorders>
          </w:tcPr>
          <w:p w14:paraId="7CA426F6" w14:textId="77777777" w:rsidR="007F6982" w:rsidRDefault="007F6982" w:rsidP="007F6982">
            <w:pPr>
              <w:pStyle w:val="TableParagraph"/>
              <w:ind w:right="97"/>
              <w:rPr>
                <w:sz w:val="18"/>
              </w:rPr>
            </w:pPr>
            <w:r>
              <w:rPr>
                <w:sz w:val="18"/>
              </w:rPr>
              <w:t>1.5710</w:t>
            </w:r>
          </w:p>
        </w:tc>
        <w:tc>
          <w:tcPr>
            <w:tcW w:w="709" w:type="dxa"/>
            <w:tcBorders>
              <w:top w:val="nil"/>
              <w:bottom w:val="nil"/>
            </w:tcBorders>
          </w:tcPr>
          <w:p w14:paraId="4077B144" w14:textId="77777777" w:rsidR="007F6982" w:rsidRDefault="007F6982" w:rsidP="007F6982">
            <w:pPr>
              <w:pStyle w:val="TableParagraph"/>
              <w:rPr>
                <w:sz w:val="18"/>
              </w:rPr>
            </w:pPr>
            <w:r>
              <w:rPr>
                <w:sz w:val="18"/>
              </w:rPr>
              <w:t>1.7804</w:t>
            </w:r>
          </w:p>
        </w:tc>
      </w:tr>
    </w:tbl>
    <w:p w14:paraId="664D5C11" w14:textId="77777777" w:rsidR="007F6982" w:rsidRDefault="007F6982" w:rsidP="007F6982">
      <w:pPr>
        <w:rPr>
          <w:lang w:val="en-US"/>
        </w:rPr>
      </w:pPr>
    </w:p>
    <w:p w14:paraId="40D1DEC1" w14:textId="77777777" w:rsidR="007F6982" w:rsidRDefault="007F6982" w:rsidP="007F6982">
      <w:pPr>
        <w:rPr>
          <w:lang w:val="en-US"/>
        </w:rPr>
      </w:pPr>
    </w:p>
    <w:p w14:paraId="4E5B5F24" w14:textId="77777777" w:rsidR="007F6982" w:rsidRDefault="007F6982" w:rsidP="007F6982">
      <w:pPr>
        <w:rPr>
          <w:lang w:val="en-US"/>
        </w:rPr>
      </w:pPr>
    </w:p>
    <w:p w14:paraId="225DB76E" w14:textId="77777777" w:rsidR="007F6982" w:rsidRDefault="007F6982" w:rsidP="007F6982">
      <w:pPr>
        <w:rPr>
          <w:lang w:val="en-US"/>
        </w:rPr>
      </w:pPr>
    </w:p>
    <w:p w14:paraId="0052B827" w14:textId="77777777" w:rsidR="007F6982" w:rsidRPr="00596BC6" w:rsidRDefault="007F6982" w:rsidP="007F6982">
      <w:pPr>
        <w:rPr>
          <w:lang w:val="en-US"/>
        </w:rPr>
      </w:pPr>
      <w:r w:rsidRPr="00596BC6">
        <w:rPr>
          <w:lang w:val="en-US"/>
        </w:rPr>
        <w:lastRenderedPageBreak/>
        <w:t xml:space="preserve">Lampiran </w:t>
      </w:r>
      <w:r>
        <w:rPr>
          <w:lang w:val="en-US"/>
        </w:rPr>
        <w:t>8.</w:t>
      </w:r>
      <w:r w:rsidRPr="00596BC6">
        <w:rPr>
          <w:lang w:val="en-US"/>
        </w:rPr>
        <w:t xml:space="preserve"> Hasil Uji Validitas dan Reliabilitas</w:t>
      </w:r>
    </w:p>
    <w:p w14:paraId="006F64B2" w14:textId="77777777" w:rsidR="007F6982" w:rsidRPr="00596BC6" w:rsidRDefault="007F6982" w:rsidP="007F6982">
      <w:pPr>
        <w:autoSpaceDE w:val="0"/>
        <w:autoSpaceDN w:val="0"/>
        <w:adjustRightInd w:val="0"/>
        <w:spacing w:line="240" w:lineRule="auto"/>
        <w:jc w:val="left"/>
        <w:rPr>
          <w:b/>
          <w:bCs/>
          <w:lang w:val="en-US"/>
        </w:rPr>
      </w:pPr>
      <w:r w:rsidRPr="00596BC6">
        <w:rPr>
          <w:b/>
          <w:bCs/>
          <w:lang w:val="en-US"/>
        </w:rPr>
        <w:t>Reliability</w:t>
      </w:r>
    </w:p>
    <w:p w14:paraId="4C76C0CE" w14:textId="77777777" w:rsidR="007F6982" w:rsidRPr="00596BC6" w:rsidRDefault="007F6982" w:rsidP="007F6982">
      <w:pPr>
        <w:autoSpaceDE w:val="0"/>
        <w:autoSpaceDN w:val="0"/>
        <w:adjustRightInd w:val="0"/>
        <w:spacing w:line="240" w:lineRule="auto"/>
        <w:jc w:val="left"/>
        <w:rPr>
          <w:lang w:val="en-US"/>
        </w:rPr>
      </w:pPr>
    </w:p>
    <w:p w14:paraId="02CF7345" w14:textId="77777777" w:rsidR="007F6982" w:rsidRPr="00596BC6" w:rsidRDefault="007F6982" w:rsidP="007F6982">
      <w:pPr>
        <w:autoSpaceDE w:val="0"/>
        <w:autoSpaceDN w:val="0"/>
        <w:adjustRightInd w:val="0"/>
        <w:spacing w:line="240" w:lineRule="auto"/>
        <w:jc w:val="left"/>
        <w:rPr>
          <w:b/>
          <w:bCs/>
          <w:lang w:val="en-US"/>
        </w:rPr>
      </w:pPr>
      <w:r w:rsidRPr="00596BC6">
        <w:rPr>
          <w:b/>
          <w:bCs/>
          <w:lang w:val="en-US"/>
        </w:rPr>
        <w:t>Scale: ALL VARIABLES</w:t>
      </w:r>
    </w:p>
    <w:p w14:paraId="6B85E15A" w14:textId="77777777" w:rsidR="007F6982" w:rsidRPr="00596BC6" w:rsidRDefault="007F6982" w:rsidP="007F6982">
      <w:pPr>
        <w:autoSpaceDE w:val="0"/>
        <w:autoSpaceDN w:val="0"/>
        <w:adjustRightInd w:val="0"/>
        <w:spacing w:line="240" w:lineRule="auto"/>
        <w:jc w:val="left"/>
        <w:rPr>
          <w:lang w:val="en-US"/>
        </w:rPr>
      </w:pPr>
    </w:p>
    <w:tbl>
      <w:tblPr>
        <w:tblW w:w="4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
        <w:gridCol w:w="1278"/>
        <w:gridCol w:w="1142"/>
        <w:gridCol w:w="1142"/>
      </w:tblGrid>
      <w:tr w:rsidR="007F6982" w:rsidRPr="00596BC6" w14:paraId="7F580FF1" w14:textId="77777777" w:rsidTr="007F6982">
        <w:trPr>
          <w:cantSplit/>
        </w:trPr>
        <w:tc>
          <w:tcPr>
            <w:tcW w:w="4517" w:type="dxa"/>
            <w:gridSpan w:val="4"/>
            <w:tcBorders>
              <w:top w:val="nil"/>
              <w:left w:val="nil"/>
              <w:bottom w:val="nil"/>
              <w:right w:val="nil"/>
            </w:tcBorders>
            <w:shd w:val="clear" w:color="auto" w:fill="FFFFFF"/>
            <w:vAlign w:val="center"/>
          </w:tcPr>
          <w:p w14:paraId="0A2317E3"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Case Processing Summary</w:t>
            </w:r>
          </w:p>
        </w:tc>
      </w:tr>
      <w:tr w:rsidR="007F6982" w:rsidRPr="00596BC6" w14:paraId="48E8C96B" w14:textId="77777777" w:rsidTr="007F6982">
        <w:trPr>
          <w:cantSplit/>
        </w:trPr>
        <w:tc>
          <w:tcPr>
            <w:tcW w:w="2233" w:type="dxa"/>
            <w:gridSpan w:val="2"/>
            <w:tcBorders>
              <w:top w:val="nil"/>
              <w:left w:val="nil"/>
              <w:bottom w:val="single" w:sz="8" w:space="0" w:color="152935"/>
              <w:right w:val="nil"/>
            </w:tcBorders>
            <w:shd w:val="clear" w:color="auto" w:fill="FFFFFF"/>
            <w:vAlign w:val="bottom"/>
          </w:tcPr>
          <w:p w14:paraId="70687E65" w14:textId="77777777" w:rsidR="007F6982" w:rsidRPr="00596BC6" w:rsidRDefault="007F6982" w:rsidP="007F6982">
            <w:pPr>
              <w:autoSpaceDE w:val="0"/>
              <w:autoSpaceDN w:val="0"/>
              <w:adjustRightInd w:val="0"/>
              <w:spacing w:line="240" w:lineRule="auto"/>
              <w:jc w:val="left"/>
              <w:rPr>
                <w:lang w:val="en-US"/>
              </w:rPr>
            </w:pPr>
          </w:p>
        </w:tc>
        <w:tc>
          <w:tcPr>
            <w:tcW w:w="1142" w:type="dxa"/>
            <w:tcBorders>
              <w:top w:val="nil"/>
              <w:left w:val="nil"/>
              <w:bottom w:val="single" w:sz="8" w:space="0" w:color="152935"/>
              <w:right w:val="single" w:sz="8" w:space="0" w:color="E0E0E0"/>
            </w:tcBorders>
            <w:shd w:val="clear" w:color="auto" w:fill="FFFFFF"/>
            <w:vAlign w:val="bottom"/>
          </w:tcPr>
          <w:p w14:paraId="73C5CD9E"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N</w:t>
            </w:r>
          </w:p>
        </w:tc>
        <w:tc>
          <w:tcPr>
            <w:tcW w:w="1142" w:type="dxa"/>
            <w:tcBorders>
              <w:top w:val="nil"/>
              <w:left w:val="single" w:sz="8" w:space="0" w:color="E0E0E0"/>
              <w:bottom w:val="single" w:sz="8" w:space="0" w:color="152935"/>
              <w:right w:val="nil"/>
            </w:tcBorders>
            <w:shd w:val="clear" w:color="auto" w:fill="FFFFFF"/>
            <w:vAlign w:val="bottom"/>
          </w:tcPr>
          <w:p w14:paraId="066E1A04"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w:t>
            </w:r>
          </w:p>
        </w:tc>
      </w:tr>
      <w:tr w:rsidR="007F6982" w:rsidRPr="00596BC6" w14:paraId="14BC1652" w14:textId="77777777" w:rsidTr="007F6982">
        <w:trPr>
          <w:cantSplit/>
        </w:trPr>
        <w:tc>
          <w:tcPr>
            <w:tcW w:w="955" w:type="dxa"/>
            <w:vMerge w:val="restart"/>
            <w:tcBorders>
              <w:top w:val="single" w:sz="8" w:space="0" w:color="152935"/>
              <w:left w:val="nil"/>
              <w:bottom w:val="single" w:sz="8" w:space="0" w:color="152935"/>
              <w:right w:val="nil"/>
            </w:tcBorders>
            <w:shd w:val="clear" w:color="auto" w:fill="E0E0E0"/>
          </w:tcPr>
          <w:p w14:paraId="2583F007"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Cases</w:t>
            </w:r>
          </w:p>
        </w:tc>
        <w:tc>
          <w:tcPr>
            <w:tcW w:w="1278" w:type="dxa"/>
            <w:tcBorders>
              <w:top w:val="single" w:sz="8" w:space="0" w:color="152935"/>
              <w:left w:val="nil"/>
              <w:bottom w:val="single" w:sz="8" w:space="0" w:color="AEAEAE"/>
              <w:right w:val="nil"/>
            </w:tcBorders>
            <w:shd w:val="clear" w:color="auto" w:fill="E0E0E0"/>
          </w:tcPr>
          <w:p w14:paraId="519C146F"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Valid</w:t>
            </w:r>
          </w:p>
        </w:tc>
        <w:tc>
          <w:tcPr>
            <w:tcW w:w="1142" w:type="dxa"/>
            <w:tcBorders>
              <w:top w:val="single" w:sz="8" w:space="0" w:color="152935"/>
              <w:left w:val="nil"/>
              <w:bottom w:val="single" w:sz="8" w:space="0" w:color="AEAEAE"/>
              <w:right w:val="single" w:sz="8" w:space="0" w:color="E0E0E0"/>
            </w:tcBorders>
            <w:shd w:val="clear" w:color="auto" w:fill="FFFFFF"/>
          </w:tcPr>
          <w:p w14:paraId="6BC8C2A2"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c>
          <w:tcPr>
            <w:tcW w:w="1142" w:type="dxa"/>
            <w:tcBorders>
              <w:top w:val="single" w:sz="8" w:space="0" w:color="152935"/>
              <w:left w:val="single" w:sz="8" w:space="0" w:color="E0E0E0"/>
              <w:bottom w:val="single" w:sz="8" w:space="0" w:color="AEAEAE"/>
              <w:right w:val="nil"/>
            </w:tcBorders>
            <w:shd w:val="clear" w:color="auto" w:fill="FFFFFF"/>
          </w:tcPr>
          <w:p w14:paraId="0FDFB8AA"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100.0</w:t>
            </w:r>
          </w:p>
        </w:tc>
      </w:tr>
      <w:tr w:rsidR="007F6982" w:rsidRPr="00596BC6" w14:paraId="69207438" w14:textId="77777777" w:rsidTr="007F6982">
        <w:trPr>
          <w:cantSplit/>
        </w:trPr>
        <w:tc>
          <w:tcPr>
            <w:tcW w:w="955" w:type="dxa"/>
            <w:vMerge/>
            <w:tcBorders>
              <w:top w:val="single" w:sz="8" w:space="0" w:color="152935"/>
              <w:left w:val="nil"/>
              <w:bottom w:val="single" w:sz="8" w:space="0" w:color="152935"/>
              <w:right w:val="nil"/>
            </w:tcBorders>
            <w:shd w:val="clear" w:color="auto" w:fill="E0E0E0"/>
          </w:tcPr>
          <w:p w14:paraId="0EB102FC" w14:textId="77777777" w:rsidR="007F6982" w:rsidRPr="00596BC6" w:rsidRDefault="007F6982" w:rsidP="007F6982">
            <w:pPr>
              <w:autoSpaceDE w:val="0"/>
              <w:autoSpaceDN w:val="0"/>
              <w:adjustRightInd w:val="0"/>
              <w:spacing w:line="240" w:lineRule="auto"/>
              <w:jc w:val="left"/>
              <w:rPr>
                <w:lang w:val="en-US"/>
              </w:rPr>
            </w:pPr>
          </w:p>
        </w:tc>
        <w:tc>
          <w:tcPr>
            <w:tcW w:w="1278" w:type="dxa"/>
            <w:tcBorders>
              <w:top w:val="single" w:sz="8" w:space="0" w:color="AEAEAE"/>
              <w:left w:val="nil"/>
              <w:bottom w:val="single" w:sz="8" w:space="0" w:color="AEAEAE"/>
              <w:right w:val="nil"/>
            </w:tcBorders>
            <w:shd w:val="clear" w:color="auto" w:fill="E0E0E0"/>
          </w:tcPr>
          <w:p w14:paraId="37CC440E"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Excluded</w:t>
            </w:r>
            <w:r w:rsidRPr="00596BC6">
              <w:rPr>
                <w:vertAlign w:val="superscript"/>
                <w:lang w:val="en-US"/>
              </w:rPr>
              <w:t>a</w:t>
            </w:r>
          </w:p>
        </w:tc>
        <w:tc>
          <w:tcPr>
            <w:tcW w:w="1142" w:type="dxa"/>
            <w:tcBorders>
              <w:top w:val="single" w:sz="8" w:space="0" w:color="AEAEAE"/>
              <w:left w:val="nil"/>
              <w:bottom w:val="single" w:sz="8" w:space="0" w:color="AEAEAE"/>
              <w:right w:val="single" w:sz="8" w:space="0" w:color="E0E0E0"/>
            </w:tcBorders>
            <w:shd w:val="clear" w:color="auto" w:fill="FFFFFF"/>
          </w:tcPr>
          <w:p w14:paraId="325BA401"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0</w:t>
            </w:r>
          </w:p>
        </w:tc>
        <w:tc>
          <w:tcPr>
            <w:tcW w:w="1142" w:type="dxa"/>
            <w:tcBorders>
              <w:top w:val="single" w:sz="8" w:space="0" w:color="AEAEAE"/>
              <w:left w:val="single" w:sz="8" w:space="0" w:color="E0E0E0"/>
              <w:bottom w:val="single" w:sz="8" w:space="0" w:color="AEAEAE"/>
              <w:right w:val="nil"/>
            </w:tcBorders>
            <w:shd w:val="clear" w:color="auto" w:fill="FFFFFF"/>
          </w:tcPr>
          <w:p w14:paraId="00AF88D1"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.0</w:t>
            </w:r>
          </w:p>
        </w:tc>
      </w:tr>
      <w:tr w:rsidR="007F6982" w:rsidRPr="00596BC6" w14:paraId="38B098DF" w14:textId="77777777" w:rsidTr="007F6982">
        <w:trPr>
          <w:cantSplit/>
        </w:trPr>
        <w:tc>
          <w:tcPr>
            <w:tcW w:w="955" w:type="dxa"/>
            <w:vMerge/>
            <w:tcBorders>
              <w:top w:val="single" w:sz="8" w:space="0" w:color="152935"/>
              <w:left w:val="nil"/>
              <w:bottom w:val="single" w:sz="8" w:space="0" w:color="152935"/>
              <w:right w:val="nil"/>
            </w:tcBorders>
            <w:shd w:val="clear" w:color="auto" w:fill="E0E0E0"/>
          </w:tcPr>
          <w:p w14:paraId="1D176E53" w14:textId="77777777" w:rsidR="007F6982" w:rsidRPr="00596BC6" w:rsidRDefault="007F6982" w:rsidP="007F6982">
            <w:pPr>
              <w:autoSpaceDE w:val="0"/>
              <w:autoSpaceDN w:val="0"/>
              <w:adjustRightInd w:val="0"/>
              <w:spacing w:line="240" w:lineRule="auto"/>
              <w:jc w:val="left"/>
              <w:rPr>
                <w:lang w:val="en-US"/>
              </w:rPr>
            </w:pPr>
          </w:p>
        </w:tc>
        <w:tc>
          <w:tcPr>
            <w:tcW w:w="1278" w:type="dxa"/>
            <w:tcBorders>
              <w:top w:val="single" w:sz="8" w:space="0" w:color="AEAEAE"/>
              <w:left w:val="nil"/>
              <w:bottom w:val="single" w:sz="8" w:space="0" w:color="152935"/>
              <w:right w:val="nil"/>
            </w:tcBorders>
            <w:shd w:val="clear" w:color="auto" w:fill="E0E0E0"/>
          </w:tcPr>
          <w:p w14:paraId="26F02D43"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Total</w:t>
            </w:r>
          </w:p>
        </w:tc>
        <w:tc>
          <w:tcPr>
            <w:tcW w:w="1142" w:type="dxa"/>
            <w:tcBorders>
              <w:top w:val="single" w:sz="8" w:space="0" w:color="AEAEAE"/>
              <w:left w:val="nil"/>
              <w:bottom w:val="single" w:sz="8" w:space="0" w:color="152935"/>
              <w:right w:val="single" w:sz="8" w:space="0" w:color="E0E0E0"/>
            </w:tcBorders>
            <w:shd w:val="clear" w:color="auto" w:fill="FFFFFF"/>
          </w:tcPr>
          <w:p w14:paraId="67052546"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c>
          <w:tcPr>
            <w:tcW w:w="1142" w:type="dxa"/>
            <w:tcBorders>
              <w:top w:val="single" w:sz="8" w:space="0" w:color="AEAEAE"/>
              <w:left w:val="single" w:sz="8" w:space="0" w:color="E0E0E0"/>
              <w:bottom w:val="single" w:sz="8" w:space="0" w:color="152935"/>
              <w:right w:val="nil"/>
            </w:tcBorders>
            <w:shd w:val="clear" w:color="auto" w:fill="FFFFFF"/>
          </w:tcPr>
          <w:p w14:paraId="4B73E8A3"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100.0</w:t>
            </w:r>
          </w:p>
        </w:tc>
      </w:tr>
      <w:tr w:rsidR="007F6982" w:rsidRPr="00596BC6" w14:paraId="218C648C" w14:textId="77777777" w:rsidTr="007F6982">
        <w:trPr>
          <w:cantSplit/>
        </w:trPr>
        <w:tc>
          <w:tcPr>
            <w:tcW w:w="4517" w:type="dxa"/>
            <w:gridSpan w:val="4"/>
            <w:tcBorders>
              <w:top w:val="nil"/>
              <w:left w:val="nil"/>
              <w:bottom w:val="nil"/>
              <w:right w:val="nil"/>
            </w:tcBorders>
            <w:shd w:val="clear" w:color="auto" w:fill="FFFFFF"/>
          </w:tcPr>
          <w:p w14:paraId="69E56CD0"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a. Listwise deletion based on all variables in the procedure.</w:t>
            </w:r>
          </w:p>
        </w:tc>
      </w:tr>
    </w:tbl>
    <w:p w14:paraId="21FA0170" w14:textId="77777777" w:rsidR="007F6982" w:rsidRPr="00596BC6" w:rsidRDefault="007F6982" w:rsidP="007F6982">
      <w:pPr>
        <w:autoSpaceDE w:val="0"/>
        <w:autoSpaceDN w:val="0"/>
        <w:adjustRightInd w:val="0"/>
        <w:spacing w:line="400" w:lineRule="atLeast"/>
        <w:jc w:val="left"/>
        <w:rPr>
          <w:lang w:val="en-US"/>
        </w:rPr>
      </w:pPr>
    </w:p>
    <w:tbl>
      <w:tblPr>
        <w:tblW w:w="3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5"/>
        <w:gridCol w:w="1315"/>
      </w:tblGrid>
      <w:tr w:rsidR="007F6982" w:rsidRPr="00596BC6" w14:paraId="57B6E9B5" w14:textId="77777777" w:rsidTr="007F6982">
        <w:trPr>
          <w:cantSplit/>
        </w:trPr>
        <w:tc>
          <w:tcPr>
            <w:tcW w:w="3000" w:type="dxa"/>
            <w:gridSpan w:val="2"/>
            <w:tcBorders>
              <w:top w:val="nil"/>
              <w:left w:val="nil"/>
              <w:bottom w:val="nil"/>
              <w:right w:val="nil"/>
            </w:tcBorders>
            <w:shd w:val="clear" w:color="auto" w:fill="FFFFFF"/>
            <w:vAlign w:val="center"/>
          </w:tcPr>
          <w:p w14:paraId="0F15F078"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Reliability Statistics</w:t>
            </w:r>
          </w:p>
        </w:tc>
      </w:tr>
      <w:tr w:rsidR="007F6982" w:rsidRPr="00596BC6" w14:paraId="733023BE" w14:textId="77777777" w:rsidTr="007F6982">
        <w:trPr>
          <w:cantSplit/>
        </w:trPr>
        <w:tc>
          <w:tcPr>
            <w:tcW w:w="1685" w:type="dxa"/>
            <w:tcBorders>
              <w:top w:val="nil"/>
              <w:left w:val="nil"/>
              <w:bottom w:val="single" w:sz="8" w:space="0" w:color="152935"/>
              <w:right w:val="single" w:sz="8" w:space="0" w:color="E0E0E0"/>
            </w:tcBorders>
            <w:shd w:val="clear" w:color="auto" w:fill="FFFFFF"/>
            <w:vAlign w:val="bottom"/>
          </w:tcPr>
          <w:p w14:paraId="1F30B4D9"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Cronbach's Alpha</w:t>
            </w:r>
          </w:p>
        </w:tc>
        <w:tc>
          <w:tcPr>
            <w:tcW w:w="1315" w:type="dxa"/>
            <w:tcBorders>
              <w:top w:val="nil"/>
              <w:left w:val="single" w:sz="8" w:space="0" w:color="E0E0E0"/>
              <w:bottom w:val="single" w:sz="8" w:space="0" w:color="152935"/>
              <w:right w:val="nil"/>
            </w:tcBorders>
            <w:shd w:val="clear" w:color="auto" w:fill="FFFFFF"/>
            <w:vAlign w:val="bottom"/>
          </w:tcPr>
          <w:p w14:paraId="2A96B87C"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N of Items</w:t>
            </w:r>
          </w:p>
        </w:tc>
      </w:tr>
      <w:tr w:rsidR="007F6982" w:rsidRPr="00596BC6" w14:paraId="53CCE6CE" w14:textId="77777777" w:rsidTr="007F6982">
        <w:trPr>
          <w:cantSplit/>
        </w:trPr>
        <w:tc>
          <w:tcPr>
            <w:tcW w:w="1685" w:type="dxa"/>
            <w:tcBorders>
              <w:top w:val="single" w:sz="8" w:space="0" w:color="152935"/>
              <w:left w:val="nil"/>
              <w:bottom w:val="single" w:sz="8" w:space="0" w:color="152935"/>
              <w:right w:val="single" w:sz="8" w:space="0" w:color="E0E0E0"/>
            </w:tcBorders>
            <w:shd w:val="clear" w:color="auto" w:fill="FFFFFF"/>
          </w:tcPr>
          <w:p w14:paraId="18D820CB"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.792</w:t>
            </w:r>
          </w:p>
        </w:tc>
        <w:tc>
          <w:tcPr>
            <w:tcW w:w="1315" w:type="dxa"/>
            <w:tcBorders>
              <w:top w:val="single" w:sz="8" w:space="0" w:color="152935"/>
              <w:left w:val="single" w:sz="8" w:space="0" w:color="E0E0E0"/>
              <w:bottom w:val="single" w:sz="8" w:space="0" w:color="152935"/>
              <w:right w:val="nil"/>
            </w:tcBorders>
            <w:shd w:val="clear" w:color="auto" w:fill="FFFFFF"/>
          </w:tcPr>
          <w:p w14:paraId="366ECD76"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w:t>
            </w:r>
          </w:p>
        </w:tc>
      </w:tr>
    </w:tbl>
    <w:p w14:paraId="76BF5CDA" w14:textId="77777777" w:rsidR="007F6982" w:rsidRPr="00596BC6" w:rsidRDefault="007F6982" w:rsidP="007F6982">
      <w:pPr>
        <w:autoSpaceDE w:val="0"/>
        <w:autoSpaceDN w:val="0"/>
        <w:adjustRightInd w:val="0"/>
        <w:spacing w:line="400" w:lineRule="atLeast"/>
        <w:jc w:val="left"/>
        <w:rPr>
          <w:lang w:val="en-US"/>
        </w:rPr>
      </w:pPr>
    </w:p>
    <w:tbl>
      <w:tblPr>
        <w:tblW w:w="4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4"/>
        <w:gridCol w:w="1142"/>
        <w:gridCol w:w="1602"/>
        <w:gridCol w:w="1142"/>
      </w:tblGrid>
      <w:tr w:rsidR="007F6982" w:rsidRPr="00596BC6" w14:paraId="66AE337D" w14:textId="77777777" w:rsidTr="007F6982">
        <w:trPr>
          <w:cantSplit/>
        </w:trPr>
        <w:tc>
          <w:tcPr>
            <w:tcW w:w="4789" w:type="dxa"/>
            <w:gridSpan w:val="4"/>
            <w:tcBorders>
              <w:top w:val="nil"/>
              <w:left w:val="nil"/>
              <w:bottom w:val="nil"/>
              <w:right w:val="nil"/>
            </w:tcBorders>
            <w:shd w:val="clear" w:color="auto" w:fill="FFFFFF"/>
            <w:vAlign w:val="center"/>
          </w:tcPr>
          <w:p w14:paraId="265A063E"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Item Statistics</w:t>
            </w:r>
          </w:p>
        </w:tc>
      </w:tr>
      <w:tr w:rsidR="007F6982" w:rsidRPr="00596BC6" w14:paraId="04DCD3BA" w14:textId="77777777" w:rsidTr="007F6982">
        <w:trPr>
          <w:cantSplit/>
        </w:trPr>
        <w:tc>
          <w:tcPr>
            <w:tcW w:w="903" w:type="dxa"/>
            <w:tcBorders>
              <w:top w:val="nil"/>
              <w:left w:val="nil"/>
              <w:bottom w:val="single" w:sz="8" w:space="0" w:color="152935"/>
              <w:right w:val="nil"/>
            </w:tcBorders>
            <w:shd w:val="clear" w:color="auto" w:fill="FFFFFF"/>
            <w:vAlign w:val="bottom"/>
          </w:tcPr>
          <w:p w14:paraId="43FA40BD" w14:textId="77777777" w:rsidR="007F6982" w:rsidRPr="00596BC6" w:rsidRDefault="007F6982" w:rsidP="007F6982">
            <w:pPr>
              <w:autoSpaceDE w:val="0"/>
              <w:autoSpaceDN w:val="0"/>
              <w:adjustRightInd w:val="0"/>
              <w:spacing w:line="240" w:lineRule="auto"/>
              <w:jc w:val="left"/>
              <w:rPr>
                <w:lang w:val="en-US"/>
              </w:rPr>
            </w:pPr>
          </w:p>
        </w:tc>
        <w:tc>
          <w:tcPr>
            <w:tcW w:w="1142" w:type="dxa"/>
            <w:tcBorders>
              <w:top w:val="nil"/>
              <w:left w:val="nil"/>
              <w:bottom w:val="single" w:sz="8" w:space="0" w:color="152935"/>
              <w:right w:val="single" w:sz="8" w:space="0" w:color="E0E0E0"/>
            </w:tcBorders>
            <w:shd w:val="clear" w:color="auto" w:fill="FFFFFF"/>
            <w:vAlign w:val="bottom"/>
          </w:tcPr>
          <w:p w14:paraId="729275F0"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Mean</w:t>
            </w:r>
          </w:p>
        </w:tc>
        <w:tc>
          <w:tcPr>
            <w:tcW w:w="1602" w:type="dxa"/>
            <w:tcBorders>
              <w:top w:val="nil"/>
              <w:left w:val="single" w:sz="8" w:space="0" w:color="E0E0E0"/>
              <w:bottom w:val="single" w:sz="8" w:space="0" w:color="152935"/>
              <w:right w:val="single" w:sz="8" w:space="0" w:color="E0E0E0"/>
            </w:tcBorders>
            <w:shd w:val="clear" w:color="auto" w:fill="FFFFFF"/>
            <w:vAlign w:val="bottom"/>
          </w:tcPr>
          <w:p w14:paraId="77C36BE0"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Std. Deviation</w:t>
            </w:r>
          </w:p>
        </w:tc>
        <w:tc>
          <w:tcPr>
            <w:tcW w:w="1142" w:type="dxa"/>
            <w:tcBorders>
              <w:top w:val="nil"/>
              <w:left w:val="single" w:sz="8" w:space="0" w:color="E0E0E0"/>
              <w:bottom w:val="single" w:sz="8" w:space="0" w:color="152935"/>
              <w:right w:val="nil"/>
            </w:tcBorders>
            <w:shd w:val="clear" w:color="auto" w:fill="FFFFFF"/>
            <w:vAlign w:val="bottom"/>
          </w:tcPr>
          <w:p w14:paraId="1F0E5B9A"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N</w:t>
            </w:r>
          </w:p>
        </w:tc>
      </w:tr>
      <w:tr w:rsidR="007F6982" w:rsidRPr="00596BC6" w14:paraId="064C5E5C" w14:textId="77777777" w:rsidTr="007F6982">
        <w:trPr>
          <w:cantSplit/>
        </w:trPr>
        <w:tc>
          <w:tcPr>
            <w:tcW w:w="903" w:type="dxa"/>
            <w:tcBorders>
              <w:top w:val="single" w:sz="8" w:space="0" w:color="152935"/>
              <w:left w:val="nil"/>
              <w:bottom w:val="single" w:sz="8" w:space="0" w:color="AEAEAE"/>
              <w:right w:val="nil"/>
            </w:tcBorders>
            <w:shd w:val="clear" w:color="auto" w:fill="E0E0E0"/>
          </w:tcPr>
          <w:p w14:paraId="26B34390"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OCR1</w:t>
            </w:r>
          </w:p>
        </w:tc>
        <w:tc>
          <w:tcPr>
            <w:tcW w:w="1142" w:type="dxa"/>
            <w:tcBorders>
              <w:top w:val="single" w:sz="8" w:space="0" w:color="152935"/>
              <w:left w:val="nil"/>
              <w:bottom w:val="single" w:sz="8" w:space="0" w:color="AEAEAE"/>
              <w:right w:val="single" w:sz="8" w:space="0" w:color="E0E0E0"/>
            </w:tcBorders>
            <w:shd w:val="clear" w:color="auto" w:fill="FFFFFF"/>
          </w:tcPr>
          <w:p w14:paraId="4633BF9B"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4.3000</w:t>
            </w:r>
          </w:p>
        </w:tc>
        <w:tc>
          <w:tcPr>
            <w:tcW w:w="1602" w:type="dxa"/>
            <w:tcBorders>
              <w:top w:val="single" w:sz="8" w:space="0" w:color="152935"/>
              <w:left w:val="single" w:sz="8" w:space="0" w:color="E0E0E0"/>
              <w:bottom w:val="single" w:sz="8" w:space="0" w:color="AEAEAE"/>
              <w:right w:val="single" w:sz="8" w:space="0" w:color="E0E0E0"/>
            </w:tcBorders>
            <w:shd w:val="clear" w:color="auto" w:fill="FFFFFF"/>
          </w:tcPr>
          <w:p w14:paraId="4A4A8469"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.65695</w:t>
            </w:r>
          </w:p>
        </w:tc>
        <w:tc>
          <w:tcPr>
            <w:tcW w:w="1142" w:type="dxa"/>
            <w:tcBorders>
              <w:top w:val="single" w:sz="8" w:space="0" w:color="152935"/>
              <w:left w:val="single" w:sz="8" w:space="0" w:color="E0E0E0"/>
              <w:bottom w:val="single" w:sz="8" w:space="0" w:color="AEAEAE"/>
              <w:right w:val="nil"/>
            </w:tcBorders>
            <w:shd w:val="clear" w:color="auto" w:fill="FFFFFF"/>
          </w:tcPr>
          <w:p w14:paraId="27C68796"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r w:rsidR="007F6982" w:rsidRPr="00596BC6" w14:paraId="7BA73CE9" w14:textId="77777777" w:rsidTr="007F6982">
        <w:trPr>
          <w:cantSplit/>
        </w:trPr>
        <w:tc>
          <w:tcPr>
            <w:tcW w:w="903" w:type="dxa"/>
            <w:tcBorders>
              <w:top w:val="single" w:sz="8" w:space="0" w:color="AEAEAE"/>
              <w:left w:val="nil"/>
              <w:bottom w:val="single" w:sz="8" w:space="0" w:color="AEAEAE"/>
              <w:right w:val="nil"/>
            </w:tcBorders>
            <w:shd w:val="clear" w:color="auto" w:fill="E0E0E0"/>
          </w:tcPr>
          <w:p w14:paraId="3ACCB33C"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OCR2</w:t>
            </w:r>
          </w:p>
        </w:tc>
        <w:tc>
          <w:tcPr>
            <w:tcW w:w="1142" w:type="dxa"/>
            <w:tcBorders>
              <w:top w:val="single" w:sz="8" w:space="0" w:color="AEAEAE"/>
              <w:left w:val="nil"/>
              <w:bottom w:val="single" w:sz="8" w:space="0" w:color="AEAEAE"/>
              <w:right w:val="single" w:sz="8" w:space="0" w:color="E0E0E0"/>
            </w:tcBorders>
            <w:shd w:val="clear" w:color="auto" w:fill="FFFFFF"/>
          </w:tcPr>
          <w:p w14:paraId="5A04C708"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4.2500</w:t>
            </w:r>
          </w:p>
        </w:tc>
        <w:tc>
          <w:tcPr>
            <w:tcW w:w="1602" w:type="dxa"/>
            <w:tcBorders>
              <w:top w:val="single" w:sz="8" w:space="0" w:color="AEAEAE"/>
              <w:left w:val="single" w:sz="8" w:space="0" w:color="E0E0E0"/>
              <w:bottom w:val="single" w:sz="8" w:space="0" w:color="AEAEAE"/>
              <w:right w:val="single" w:sz="8" w:space="0" w:color="E0E0E0"/>
            </w:tcBorders>
            <w:shd w:val="clear" w:color="auto" w:fill="FFFFFF"/>
          </w:tcPr>
          <w:p w14:paraId="04546DA1"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.91047</w:t>
            </w:r>
          </w:p>
        </w:tc>
        <w:tc>
          <w:tcPr>
            <w:tcW w:w="1142" w:type="dxa"/>
            <w:tcBorders>
              <w:top w:val="single" w:sz="8" w:space="0" w:color="AEAEAE"/>
              <w:left w:val="single" w:sz="8" w:space="0" w:color="E0E0E0"/>
              <w:bottom w:val="single" w:sz="8" w:space="0" w:color="AEAEAE"/>
              <w:right w:val="nil"/>
            </w:tcBorders>
            <w:shd w:val="clear" w:color="auto" w:fill="FFFFFF"/>
          </w:tcPr>
          <w:p w14:paraId="35FE664C"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r w:rsidR="007F6982" w:rsidRPr="00596BC6" w14:paraId="50508E9F" w14:textId="77777777" w:rsidTr="007F6982">
        <w:trPr>
          <w:cantSplit/>
        </w:trPr>
        <w:tc>
          <w:tcPr>
            <w:tcW w:w="903" w:type="dxa"/>
            <w:tcBorders>
              <w:top w:val="single" w:sz="8" w:space="0" w:color="AEAEAE"/>
              <w:left w:val="nil"/>
              <w:bottom w:val="single" w:sz="8" w:space="0" w:color="AEAEAE"/>
              <w:right w:val="nil"/>
            </w:tcBorders>
            <w:shd w:val="clear" w:color="auto" w:fill="E0E0E0"/>
          </w:tcPr>
          <w:p w14:paraId="59D8A58A"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OCR3</w:t>
            </w:r>
          </w:p>
        </w:tc>
        <w:tc>
          <w:tcPr>
            <w:tcW w:w="1142" w:type="dxa"/>
            <w:tcBorders>
              <w:top w:val="single" w:sz="8" w:space="0" w:color="AEAEAE"/>
              <w:left w:val="nil"/>
              <w:bottom w:val="single" w:sz="8" w:space="0" w:color="AEAEAE"/>
              <w:right w:val="single" w:sz="8" w:space="0" w:color="E0E0E0"/>
            </w:tcBorders>
            <w:shd w:val="clear" w:color="auto" w:fill="FFFFFF"/>
          </w:tcPr>
          <w:p w14:paraId="6753726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4.2500</w:t>
            </w:r>
          </w:p>
        </w:tc>
        <w:tc>
          <w:tcPr>
            <w:tcW w:w="1602" w:type="dxa"/>
            <w:tcBorders>
              <w:top w:val="single" w:sz="8" w:space="0" w:color="AEAEAE"/>
              <w:left w:val="single" w:sz="8" w:space="0" w:color="E0E0E0"/>
              <w:bottom w:val="single" w:sz="8" w:space="0" w:color="AEAEAE"/>
              <w:right w:val="single" w:sz="8" w:space="0" w:color="E0E0E0"/>
            </w:tcBorders>
            <w:shd w:val="clear" w:color="auto" w:fill="FFFFFF"/>
          </w:tcPr>
          <w:p w14:paraId="0757C583"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.55012</w:t>
            </w:r>
          </w:p>
        </w:tc>
        <w:tc>
          <w:tcPr>
            <w:tcW w:w="1142" w:type="dxa"/>
            <w:tcBorders>
              <w:top w:val="single" w:sz="8" w:space="0" w:color="AEAEAE"/>
              <w:left w:val="single" w:sz="8" w:space="0" w:color="E0E0E0"/>
              <w:bottom w:val="single" w:sz="8" w:space="0" w:color="AEAEAE"/>
              <w:right w:val="nil"/>
            </w:tcBorders>
            <w:shd w:val="clear" w:color="auto" w:fill="FFFFFF"/>
          </w:tcPr>
          <w:p w14:paraId="4D40F70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r w:rsidR="007F6982" w:rsidRPr="00596BC6" w14:paraId="2D3DF2D1" w14:textId="77777777" w:rsidTr="007F6982">
        <w:trPr>
          <w:cantSplit/>
        </w:trPr>
        <w:tc>
          <w:tcPr>
            <w:tcW w:w="903" w:type="dxa"/>
            <w:tcBorders>
              <w:top w:val="single" w:sz="8" w:space="0" w:color="AEAEAE"/>
              <w:left w:val="nil"/>
              <w:bottom w:val="single" w:sz="8" w:space="0" w:color="AEAEAE"/>
              <w:right w:val="nil"/>
            </w:tcBorders>
            <w:shd w:val="clear" w:color="auto" w:fill="E0E0E0"/>
          </w:tcPr>
          <w:p w14:paraId="3D7C3883"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OCR4</w:t>
            </w:r>
          </w:p>
        </w:tc>
        <w:tc>
          <w:tcPr>
            <w:tcW w:w="1142" w:type="dxa"/>
            <w:tcBorders>
              <w:top w:val="single" w:sz="8" w:space="0" w:color="AEAEAE"/>
              <w:left w:val="nil"/>
              <w:bottom w:val="single" w:sz="8" w:space="0" w:color="AEAEAE"/>
              <w:right w:val="single" w:sz="8" w:space="0" w:color="E0E0E0"/>
            </w:tcBorders>
            <w:shd w:val="clear" w:color="auto" w:fill="FFFFFF"/>
          </w:tcPr>
          <w:p w14:paraId="6190CFC1"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4.3000</w:t>
            </w:r>
          </w:p>
        </w:tc>
        <w:tc>
          <w:tcPr>
            <w:tcW w:w="1602" w:type="dxa"/>
            <w:tcBorders>
              <w:top w:val="single" w:sz="8" w:space="0" w:color="AEAEAE"/>
              <w:left w:val="single" w:sz="8" w:space="0" w:color="E0E0E0"/>
              <w:bottom w:val="single" w:sz="8" w:space="0" w:color="AEAEAE"/>
              <w:right w:val="single" w:sz="8" w:space="0" w:color="E0E0E0"/>
            </w:tcBorders>
            <w:shd w:val="clear" w:color="auto" w:fill="FFFFFF"/>
          </w:tcPr>
          <w:p w14:paraId="0B7F1AF9"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.65695</w:t>
            </w:r>
          </w:p>
        </w:tc>
        <w:tc>
          <w:tcPr>
            <w:tcW w:w="1142" w:type="dxa"/>
            <w:tcBorders>
              <w:top w:val="single" w:sz="8" w:space="0" w:color="AEAEAE"/>
              <w:left w:val="single" w:sz="8" w:space="0" w:color="E0E0E0"/>
              <w:bottom w:val="single" w:sz="8" w:space="0" w:color="AEAEAE"/>
              <w:right w:val="nil"/>
            </w:tcBorders>
            <w:shd w:val="clear" w:color="auto" w:fill="FFFFFF"/>
          </w:tcPr>
          <w:p w14:paraId="263A7F9A"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r w:rsidR="007F6982" w:rsidRPr="00596BC6" w14:paraId="25FA9083" w14:textId="77777777" w:rsidTr="007F6982">
        <w:trPr>
          <w:cantSplit/>
        </w:trPr>
        <w:tc>
          <w:tcPr>
            <w:tcW w:w="903" w:type="dxa"/>
            <w:tcBorders>
              <w:top w:val="single" w:sz="8" w:space="0" w:color="AEAEAE"/>
              <w:left w:val="nil"/>
              <w:bottom w:val="single" w:sz="8" w:space="0" w:color="152935"/>
              <w:right w:val="nil"/>
            </w:tcBorders>
            <w:shd w:val="clear" w:color="auto" w:fill="E0E0E0"/>
          </w:tcPr>
          <w:p w14:paraId="3C98F46C"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OCR5</w:t>
            </w:r>
          </w:p>
        </w:tc>
        <w:tc>
          <w:tcPr>
            <w:tcW w:w="1142" w:type="dxa"/>
            <w:tcBorders>
              <w:top w:val="single" w:sz="8" w:space="0" w:color="AEAEAE"/>
              <w:left w:val="nil"/>
              <w:bottom w:val="single" w:sz="8" w:space="0" w:color="152935"/>
              <w:right w:val="single" w:sz="8" w:space="0" w:color="E0E0E0"/>
            </w:tcBorders>
            <w:shd w:val="clear" w:color="auto" w:fill="FFFFFF"/>
          </w:tcPr>
          <w:p w14:paraId="52E5AB6D"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4.2500</w:t>
            </w:r>
          </w:p>
        </w:tc>
        <w:tc>
          <w:tcPr>
            <w:tcW w:w="1602" w:type="dxa"/>
            <w:tcBorders>
              <w:top w:val="single" w:sz="8" w:space="0" w:color="AEAEAE"/>
              <w:left w:val="single" w:sz="8" w:space="0" w:color="E0E0E0"/>
              <w:bottom w:val="single" w:sz="8" w:space="0" w:color="152935"/>
              <w:right w:val="single" w:sz="8" w:space="0" w:color="E0E0E0"/>
            </w:tcBorders>
            <w:shd w:val="clear" w:color="auto" w:fill="FFFFFF"/>
          </w:tcPr>
          <w:p w14:paraId="4FEE466B"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.91047</w:t>
            </w:r>
          </w:p>
        </w:tc>
        <w:tc>
          <w:tcPr>
            <w:tcW w:w="1142" w:type="dxa"/>
            <w:tcBorders>
              <w:top w:val="single" w:sz="8" w:space="0" w:color="AEAEAE"/>
              <w:left w:val="single" w:sz="8" w:space="0" w:color="E0E0E0"/>
              <w:bottom w:val="single" w:sz="8" w:space="0" w:color="152935"/>
              <w:right w:val="nil"/>
            </w:tcBorders>
            <w:shd w:val="clear" w:color="auto" w:fill="FFFFFF"/>
          </w:tcPr>
          <w:p w14:paraId="03105E34"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bl>
    <w:p w14:paraId="1886BE19" w14:textId="77777777" w:rsidR="007F6982" w:rsidRPr="00596BC6" w:rsidRDefault="007F6982" w:rsidP="007F6982">
      <w:pPr>
        <w:autoSpaceDE w:val="0"/>
        <w:autoSpaceDN w:val="0"/>
        <w:adjustRightInd w:val="0"/>
        <w:spacing w:line="400" w:lineRule="atLeast"/>
        <w:jc w:val="left"/>
        <w:rPr>
          <w:lang w:val="en-US"/>
        </w:rPr>
      </w:pPr>
    </w:p>
    <w:tbl>
      <w:tblPr>
        <w:tblW w:w="7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4"/>
        <w:gridCol w:w="1637"/>
        <w:gridCol w:w="1636"/>
        <w:gridCol w:w="1636"/>
        <w:gridCol w:w="1636"/>
      </w:tblGrid>
      <w:tr w:rsidR="007F6982" w:rsidRPr="00596BC6" w14:paraId="5F695400" w14:textId="77777777" w:rsidTr="007F6982">
        <w:trPr>
          <w:cantSplit/>
        </w:trPr>
        <w:tc>
          <w:tcPr>
            <w:tcW w:w="7447" w:type="dxa"/>
            <w:gridSpan w:val="5"/>
            <w:tcBorders>
              <w:top w:val="nil"/>
              <w:left w:val="nil"/>
              <w:bottom w:val="nil"/>
              <w:right w:val="nil"/>
            </w:tcBorders>
            <w:shd w:val="clear" w:color="auto" w:fill="FFFFFF"/>
            <w:vAlign w:val="center"/>
          </w:tcPr>
          <w:p w14:paraId="04377AA9"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Item-Total Statistics</w:t>
            </w:r>
          </w:p>
        </w:tc>
      </w:tr>
      <w:tr w:rsidR="007F6982" w:rsidRPr="00596BC6" w14:paraId="34E81BFC" w14:textId="77777777" w:rsidTr="007F6982">
        <w:trPr>
          <w:cantSplit/>
        </w:trPr>
        <w:tc>
          <w:tcPr>
            <w:tcW w:w="903" w:type="dxa"/>
            <w:tcBorders>
              <w:top w:val="nil"/>
              <w:left w:val="nil"/>
              <w:bottom w:val="single" w:sz="8" w:space="0" w:color="152935"/>
              <w:right w:val="nil"/>
            </w:tcBorders>
            <w:shd w:val="clear" w:color="auto" w:fill="FFFFFF"/>
            <w:vAlign w:val="bottom"/>
          </w:tcPr>
          <w:p w14:paraId="66C85D16" w14:textId="77777777" w:rsidR="007F6982" w:rsidRPr="00596BC6" w:rsidRDefault="007F6982" w:rsidP="007F6982">
            <w:pPr>
              <w:autoSpaceDE w:val="0"/>
              <w:autoSpaceDN w:val="0"/>
              <w:adjustRightInd w:val="0"/>
              <w:spacing w:line="240" w:lineRule="auto"/>
              <w:jc w:val="left"/>
              <w:rPr>
                <w:lang w:val="en-US"/>
              </w:rPr>
            </w:pPr>
          </w:p>
        </w:tc>
        <w:tc>
          <w:tcPr>
            <w:tcW w:w="1636" w:type="dxa"/>
            <w:tcBorders>
              <w:top w:val="nil"/>
              <w:left w:val="nil"/>
              <w:bottom w:val="single" w:sz="8" w:space="0" w:color="152935"/>
              <w:right w:val="single" w:sz="8" w:space="0" w:color="E0E0E0"/>
            </w:tcBorders>
            <w:shd w:val="clear" w:color="auto" w:fill="FFFFFF"/>
            <w:vAlign w:val="bottom"/>
          </w:tcPr>
          <w:p w14:paraId="2FA81412"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Scale Mean if Item Deleted</w:t>
            </w:r>
          </w:p>
        </w:tc>
        <w:tc>
          <w:tcPr>
            <w:tcW w:w="1636" w:type="dxa"/>
            <w:tcBorders>
              <w:top w:val="nil"/>
              <w:left w:val="single" w:sz="8" w:space="0" w:color="E0E0E0"/>
              <w:bottom w:val="single" w:sz="8" w:space="0" w:color="152935"/>
              <w:right w:val="single" w:sz="8" w:space="0" w:color="E0E0E0"/>
            </w:tcBorders>
            <w:shd w:val="clear" w:color="auto" w:fill="FFFFFF"/>
            <w:vAlign w:val="bottom"/>
          </w:tcPr>
          <w:p w14:paraId="5E16D2C6"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Scale Variance if Item Deleted</w:t>
            </w:r>
          </w:p>
        </w:tc>
        <w:tc>
          <w:tcPr>
            <w:tcW w:w="1636" w:type="dxa"/>
            <w:tcBorders>
              <w:top w:val="nil"/>
              <w:left w:val="single" w:sz="8" w:space="0" w:color="E0E0E0"/>
              <w:bottom w:val="single" w:sz="8" w:space="0" w:color="152935"/>
              <w:right w:val="single" w:sz="8" w:space="0" w:color="E0E0E0"/>
            </w:tcBorders>
            <w:shd w:val="clear" w:color="auto" w:fill="FFFFFF"/>
            <w:vAlign w:val="bottom"/>
          </w:tcPr>
          <w:p w14:paraId="2CA0E6C6"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Corrected Item-Total Correlation</w:t>
            </w:r>
          </w:p>
        </w:tc>
        <w:tc>
          <w:tcPr>
            <w:tcW w:w="1636" w:type="dxa"/>
            <w:tcBorders>
              <w:top w:val="nil"/>
              <w:left w:val="single" w:sz="8" w:space="0" w:color="E0E0E0"/>
              <w:bottom w:val="single" w:sz="8" w:space="0" w:color="152935"/>
              <w:right w:val="nil"/>
            </w:tcBorders>
            <w:shd w:val="clear" w:color="auto" w:fill="FFFFFF"/>
            <w:vAlign w:val="bottom"/>
          </w:tcPr>
          <w:p w14:paraId="33C20289"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Cronbach's Alpha if Item Deleted</w:t>
            </w:r>
          </w:p>
        </w:tc>
      </w:tr>
      <w:tr w:rsidR="007F6982" w:rsidRPr="00596BC6" w14:paraId="7C603B40" w14:textId="77777777" w:rsidTr="007F6982">
        <w:trPr>
          <w:cantSplit/>
        </w:trPr>
        <w:tc>
          <w:tcPr>
            <w:tcW w:w="903" w:type="dxa"/>
            <w:tcBorders>
              <w:top w:val="single" w:sz="8" w:space="0" w:color="152935"/>
              <w:left w:val="nil"/>
              <w:bottom w:val="single" w:sz="8" w:space="0" w:color="AEAEAE"/>
              <w:right w:val="nil"/>
            </w:tcBorders>
            <w:shd w:val="clear" w:color="auto" w:fill="E0E0E0"/>
          </w:tcPr>
          <w:p w14:paraId="478660B2"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OCR1</w:t>
            </w:r>
          </w:p>
        </w:tc>
        <w:tc>
          <w:tcPr>
            <w:tcW w:w="1636" w:type="dxa"/>
            <w:tcBorders>
              <w:top w:val="single" w:sz="8" w:space="0" w:color="152935"/>
              <w:left w:val="nil"/>
              <w:bottom w:val="single" w:sz="8" w:space="0" w:color="AEAEAE"/>
              <w:right w:val="single" w:sz="8" w:space="0" w:color="E0E0E0"/>
            </w:tcBorders>
            <w:shd w:val="clear" w:color="auto" w:fill="FFFFFF"/>
          </w:tcPr>
          <w:p w14:paraId="093877D1"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17.0500</w:t>
            </w:r>
          </w:p>
        </w:tc>
        <w:tc>
          <w:tcPr>
            <w:tcW w:w="1636" w:type="dxa"/>
            <w:tcBorders>
              <w:top w:val="single" w:sz="8" w:space="0" w:color="152935"/>
              <w:left w:val="single" w:sz="8" w:space="0" w:color="E0E0E0"/>
              <w:bottom w:val="single" w:sz="8" w:space="0" w:color="AEAEAE"/>
              <w:right w:val="single" w:sz="8" w:space="0" w:color="E0E0E0"/>
            </w:tcBorders>
            <w:shd w:val="clear" w:color="auto" w:fill="FFFFFF"/>
          </w:tcPr>
          <w:p w14:paraId="565936A9"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5.734</w:t>
            </w:r>
          </w:p>
        </w:tc>
        <w:tc>
          <w:tcPr>
            <w:tcW w:w="1636" w:type="dxa"/>
            <w:tcBorders>
              <w:top w:val="single" w:sz="8" w:space="0" w:color="152935"/>
              <w:left w:val="single" w:sz="8" w:space="0" w:color="E0E0E0"/>
              <w:bottom w:val="single" w:sz="8" w:space="0" w:color="AEAEAE"/>
              <w:right w:val="single" w:sz="8" w:space="0" w:color="E0E0E0"/>
            </w:tcBorders>
            <w:shd w:val="clear" w:color="auto" w:fill="FFFFFF"/>
          </w:tcPr>
          <w:p w14:paraId="3792D1E7"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.492</w:t>
            </w:r>
          </w:p>
        </w:tc>
        <w:tc>
          <w:tcPr>
            <w:tcW w:w="1636" w:type="dxa"/>
            <w:tcBorders>
              <w:top w:val="single" w:sz="8" w:space="0" w:color="152935"/>
              <w:left w:val="single" w:sz="8" w:space="0" w:color="E0E0E0"/>
              <w:bottom w:val="single" w:sz="8" w:space="0" w:color="AEAEAE"/>
              <w:right w:val="nil"/>
            </w:tcBorders>
            <w:shd w:val="clear" w:color="auto" w:fill="FFFFFF"/>
          </w:tcPr>
          <w:p w14:paraId="168B62F6"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.777</w:t>
            </w:r>
          </w:p>
        </w:tc>
      </w:tr>
      <w:tr w:rsidR="007F6982" w:rsidRPr="00596BC6" w14:paraId="2B1268E8" w14:textId="77777777" w:rsidTr="007F6982">
        <w:trPr>
          <w:cantSplit/>
        </w:trPr>
        <w:tc>
          <w:tcPr>
            <w:tcW w:w="903" w:type="dxa"/>
            <w:tcBorders>
              <w:top w:val="single" w:sz="8" w:space="0" w:color="AEAEAE"/>
              <w:left w:val="nil"/>
              <w:bottom w:val="single" w:sz="8" w:space="0" w:color="AEAEAE"/>
              <w:right w:val="nil"/>
            </w:tcBorders>
            <w:shd w:val="clear" w:color="auto" w:fill="E0E0E0"/>
          </w:tcPr>
          <w:p w14:paraId="12CDF5D2"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OCR2</w:t>
            </w:r>
          </w:p>
        </w:tc>
        <w:tc>
          <w:tcPr>
            <w:tcW w:w="1636" w:type="dxa"/>
            <w:tcBorders>
              <w:top w:val="single" w:sz="8" w:space="0" w:color="AEAEAE"/>
              <w:left w:val="nil"/>
              <w:bottom w:val="single" w:sz="8" w:space="0" w:color="AEAEAE"/>
              <w:right w:val="single" w:sz="8" w:space="0" w:color="E0E0E0"/>
            </w:tcBorders>
            <w:shd w:val="clear" w:color="auto" w:fill="FFFFFF"/>
          </w:tcPr>
          <w:p w14:paraId="025C3E9A"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17.1000</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27DA4E19"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4.621</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7CF2D8BE"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.578</w:t>
            </w:r>
          </w:p>
        </w:tc>
        <w:tc>
          <w:tcPr>
            <w:tcW w:w="1636" w:type="dxa"/>
            <w:tcBorders>
              <w:top w:val="single" w:sz="8" w:space="0" w:color="AEAEAE"/>
              <w:left w:val="single" w:sz="8" w:space="0" w:color="E0E0E0"/>
              <w:bottom w:val="single" w:sz="8" w:space="0" w:color="AEAEAE"/>
              <w:right w:val="nil"/>
            </w:tcBorders>
            <w:shd w:val="clear" w:color="auto" w:fill="FFFFFF"/>
          </w:tcPr>
          <w:p w14:paraId="0B71E2B1"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.758</w:t>
            </w:r>
          </w:p>
        </w:tc>
      </w:tr>
      <w:tr w:rsidR="007F6982" w:rsidRPr="00596BC6" w14:paraId="7739F970" w14:textId="77777777" w:rsidTr="007F6982">
        <w:trPr>
          <w:cantSplit/>
        </w:trPr>
        <w:tc>
          <w:tcPr>
            <w:tcW w:w="903" w:type="dxa"/>
            <w:tcBorders>
              <w:top w:val="single" w:sz="8" w:space="0" w:color="AEAEAE"/>
              <w:left w:val="nil"/>
              <w:bottom w:val="single" w:sz="8" w:space="0" w:color="AEAEAE"/>
              <w:right w:val="nil"/>
            </w:tcBorders>
            <w:shd w:val="clear" w:color="auto" w:fill="E0E0E0"/>
          </w:tcPr>
          <w:p w14:paraId="7C4F667E"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OCR3</w:t>
            </w:r>
          </w:p>
        </w:tc>
        <w:tc>
          <w:tcPr>
            <w:tcW w:w="1636" w:type="dxa"/>
            <w:tcBorders>
              <w:top w:val="single" w:sz="8" w:space="0" w:color="AEAEAE"/>
              <w:left w:val="nil"/>
              <w:bottom w:val="single" w:sz="8" w:space="0" w:color="AEAEAE"/>
              <w:right w:val="single" w:sz="8" w:space="0" w:color="E0E0E0"/>
            </w:tcBorders>
            <w:shd w:val="clear" w:color="auto" w:fill="FFFFFF"/>
          </w:tcPr>
          <w:p w14:paraId="0D1BE44A"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17.1000</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0211AFBF"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5.253</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7B8FE316"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.856</w:t>
            </w:r>
          </w:p>
        </w:tc>
        <w:tc>
          <w:tcPr>
            <w:tcW w:w="1636" w:type="dxa"/>
            <w:tcBorders>
              <w:top w:val="single" w:sz="8" w:space="0" w:color="AEAEAE"/>
              <w:left w:val="single" w:sz="8" w:space="0" w:color="E0E0E0"/>
              <w:bottom w:val="single" w:sz="8" w:space="0" w:color="AEAEAE"/>
              <w:right w:val="nil"/>
            </w:tcBorders>
            <w:shd w:val="clear" w:color="auto" w:fill="FFFFFF"/>
          </w:tcPr>
          <w:p w14:paraId="5A07C5BE"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.693</w:t>
            </w:r>
          </w:p>
        </w:tc>
      </w:tr>
      <w:tr w:rsidR="007F6982" w:rsidRPr="00596BC6" w14:paraId="5C08B40C" w14:textId="77777777" w:rsidTr="007F6982">
        <w:trPr>
          <w:cantSplit/>
        </w:trPr>
        <w:tc>
          <w:tcPr>
            <w:tcW w:w="903" w:type="dxa"/>
            <w:tcBorders>
              <w:top w:val="single" w:sz="8" w:space="0" w:color="AEAEAE"/>
              <w:left w:val="nil"/>
              <w:bottom w:val="single" w:sz="8" w:space="0" w:color="AEAEAE"/>
              <w:right w:val="nil"/>
            </w:tcBorders>
            <w:shd w:val="clear" w:color="auto" w:fill="E0E0E0"/>
          </w:tcPr>
          <w:p w14:paraId="062341B7"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OCR4</w:t>
            </w:r>
          </w:p>
        </w:tc>
        <w:tc>
          <w:tcPr>
            <w:tcW w:w="1636" w:type="dxa"/>
            <w:tcBorders>
              <w:top w:val="single" w:sz="8" w:space="0" w:color="AEAEAE"/>
              <w:left w:val="nil"/>
              <w:bottom w:val="single" w:sz="8" w:space="0" w:color="AEAEAE"/>
              <w:right w:val="single" w:sz="8" w:space="0" w:color="E0E0E0"/>
            </w:tcBorders>
            <w:shd w:val="clear" w:color="auto" w:fill="FFFFFF"/>
          </w:tcPr>
          <w:p w14:paraId="119CBF0F"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17.0500</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455A510E"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5.734</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34E45F2D"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.492</w:t>
            </w:r>
          </w:p>
        </w:tc>
        <w:tc>
          <w:tcPr>
            <w:tcW w:w="1636" w:type="dxa"/>
            <w:tcBorders>
              <w:top w:val="single" w:sz="8" w:space="0" w:color="AEAEAE"/>
              <w:left w:val="single" w:sz="8" w:space="0" w:color="E0E0E0"/>
              <w:bottom w:val="single" w:sz="8" w:space="0" w:color="AEAEAE"/>
              <w:right w:val="nil"/>
            </w:tcBorders>
            <w:shd w:val="clear" w:color="auto" w:fill="FFFFFF"/>
          </w:tcPr>
          <w:p w14:paraId="38241A1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.777</w:t>
            </w:r>
          </w:p>
        </w:tc>
      </w:tr>
      <w:tr w:rsidR="007F6982" w:rsidRPr="00596BC6" w14:paraId="7B5F167E" w14:textId="77777777" w:rsidTr="007F6982">
        <w:trPr>
          <w:cantSplit/>
        </w:trPr>
        <w:tc>
          <w:tcPr>
            <w:tcW w:w="903" w:type="dxa"/>
            <w:tcBorders>
              <w:top w:val="single" w:sz="8" w:space="0" w:color="AEAEAE"/>
              <w:left w:val="nil"/>
              <w:bottom w:val="single" w:sz="8" w:space="0" w:color="152935"/>
              <w:right w:val="nil"/>
            </w:tcBorders>
            <w:shd w:val="clear" w:color="auto" w:fill="E0E0E0"/>
          </w:tcPr>
          <w:p w14:paraId="54F02133"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OCR5</w:t>
            </w:r>
          </w:p>
        </w:tc>
        <w:tc>
          <w:tcPr>
            <w:tcW w:w="1636" w:type="dxa"/>
            <w:tcBorders>
              <w:top w:val="single" w:sz="8" w:space="0" w:color="AEAEAE"/>
              <w:left w:val="nil"/>
              <w:bottom w:val="single" w:sz="8" w:space="0" w:color="152935"/>
              <w:right w:val="single" w:sz="8" w:space="0" w:color="E0E0E0"/>
            </w:tcBorders>
            <w:shd w:val="clear" w:color="auto" w:fill="FFFFFF"/>
          </w:tcPr>
          <w:p w14:paraId="1B36908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17.1000</w:t>
            </w:r>
          </w:p>
        </w:tc>
        <w:tc>
          <w:tcPr>
            <w:tcW w:w="1636" w:type="dxa"/>
            <w:tcBorders>
              <w:top w:val="single" w:sz="8" w:space="0" w:color="AEAEAE"/>
              <w:left w:val="single" w:sz="8" w:space="0" w:color="E0E0E0"/>
              <w:bottom w:val="single" w:sz="8" w:space="0" w:color="152935"/>
              <w:right w:val="single" w:sz="8" w:space="0" w:color="E0E0E0"/>
            </w:tcBorders>
            <w:shd w:val="clear" w:color="auto" w:fill="FFFFFF"/>
          </w:tcPr>
          <w:p w14:paraId="1752325A"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4.621</w:t>
            </w:r>
          </w:p>
        </w:tc>
        <w:tc>
          <w:tcPr>
            <w:tcW w:w="1636" w:type="dxa"/>
            <w:tcBorders>
              <w:top w:val="single" w:sz="8" w:space="0" w:color="AEAEAE"/>
              <w:left w:val="single" w:sz="8" w:space="0" w:color="E0E0E0"/>
              <w:bottom w:val="single" w:sz="8" w:space="0" w:color="152935"/>
              <w:right w:val="single" w:sz="8" w:space="0" w:color="E0E0E0"/>
            </w:tcBorders>
            <w:shd w:val="clear" w:color="auto" w:fill="FFFFFF"/>
          </w:tcPr>
          <w:p w14:paraId="476274D8"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.578</w:t>
            </w:r>
          </w:p>
        </w:tc>
        <w:tc>
          <w:tcPr>
            <w:tcW w:w="1636" w:type="dxa"/>
            <w:tcBorders>
              <w:top w:val="single" w:sz="8" w:space="0" w:color="AEAEAE"/>
              <w:left w:val="single" w:sz="8" w:space="0" w:color="E0E0E0"/>
              <w:bottom w:val="single" w:sz="8" w:space="0" w:color="152935"/>
              <w:right w:val="nil"/>
            </w:tcBorders>
            <w:shd w:val="clear" w:color="auto" w:fill="FFFFFF"/>
          </w:tcPr>
          <w:p w14:paraId="27296D9E"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.758</w:t>
            </w:r>
          </w:p>
        </w:tc>
      </w:tr>
    </w:tbl>
    <w:p w14:paraId="09EEE6A6" w14:textId="77777777" w:rsidR="007F6982" w:rsidRDefault="007F6982" w:rsidP="007F6982">
      <w:pPr>
        <w:autoSpaceDE w:val="0"/>
        <w:autoSpaceDN w:val="0"/>
        <w:adjustRightInd w:val="0"/>
        <w:spacing w:line="400" w:lineRule="atLeast"/>
        <w:jc w:val="left"/>
        <w:rPr>
          <w:lang w:val="en-US"/>
        </w:rPr>
      </w:pPr>
    </w:p>
    <w:p w14:paraId="2D131FFC" w14:textId="77777777" w:rsidR="007F6982" w:rsidRPr="00596BC6" w:rsidRDefault="007F6982" w:rsidP="007F6982">
      <w:pPr>
        <w:autoSpaceDE w:val="0"/>
        <w:autoSpaceDN w:val="0"/>
        <w:adjustRightInd w:val="0"/>
        <w:spacing w:line="400" w:lineRule="atLeast"/>
        <w:jc w:val="left"/>
        <w:rPr>
          <w:lang w:val="en-US"/>
        </w:rPr>
      </w:pPr>
    </w:p>
    <w:tbl>
      <w:tblPr>
        <w:tblW w:w="5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0"/>
        <w:gridCol w:w="1161"/>
        <w:gridCol w:w="1629"/>
        <w:gridCol w:w="1300"/>
      </w:tblGrid>
      <w:tr w:rsidR="007F6982" w:rsidRPr="00596BC6" w14:paraId="1F68CD88" w14:textId="77777777" w:rsidTr="007F6982">
        <w:trPr>
          <w:cantSplit/>
        </w:trPr>
        <w:tc>
          <w:tcPr>
            <w:tcW w:w="5250" w:type="dxa"/>
            <w:gridSpan w:val="4"/>
            <w:tcBorders>
              <w:top w:val="nil"/>
              <w:left w:val="nil"/>
              <w:bottom w:val="nil"/>
              <w:right w:val="nil"/>
            </w:tcBorders>
            <w:shd w:val="clear" w:color="auto" w:fill="FFFFFF"/>
            <w:vAlign w:val="center"/>
          </w:tcPr>
          <w:p w14:paraId="51BECA6E"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Scale Statistics</w:t>
            </w:r>
          </w:p>
        </w:tc>
      </w:tr>
      <w:tr w:rsidR="007F6982" w:rsidRPr="00596BC6" w14:paraId="567674A8" w14:textId="77777777" w:rsidTr="007F6982">
        <w:trPr>
          <w:cantSplit/>
        </w:trPr>
        <w:tc>
          <w:tcPr>
            <w:tcW w:w="1160" w:type="dxa"/>
            <w:tcBorders>
              <w:top w:val="nil"/>
              <w:left w:val="nil"/>
              <w:bottom w:val="single" w:sz="8" w:space="0" w:color="152935"/>
              <w:right w:val="single" w:sz="8" w:space="0" w:color="E0E0E0"/>
            </w:tcBorders>
            <w:shd w:val="clear" w:color="auto" w:fill="FFFFFF"/>
            <w:vAlign w:val="bottom"/>
          </w:tcPr>
          <w:p w14:paraId="12A19FA5"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Mean</w:t>
            </w:r>
          </w:p>
        </w:tc>
        <w:tc>
          <w:tcPr>
            <w:tcW w:w="1161" w:type="dxa"/>
            <w:tcBorders>
              <w:top w:val="nil"/>
              <w:left w:val="single" w:sz="8" w:space="0" w:color="E0E0E0"/>
              <w:bottom w:val="single" w:sz="8" w:space="0" w:color="152935"/>
              <w:right w:val="single" w:sz="8" w:space="0" w:color="E0E0E0"/>
            </w:tcBorders>
            <w:shd w:val="clear" w:color="auto" w:fill="FFFFFF"/>
            <w:vAlign w:val="bottom"/>
          </w:tcPr>
          <w:p w14:paraId="5D762A1F"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Variance</w:t>
            </w:r>
          </w:p>
        </w:tc>
        <w:tc>
          <w:tcPr>
            <w:tcW w:w="1629" w:type="dxa"/>
            <w:tcBorders>
              <w:top w:val="nil"/>
              <w:left w:val="single" w:sz="8" w:space="0" w:color="E0E0E0"/>
              <w:bottom w:val="single" w:sz="8" w:space="0" w:color="152935"/>
              <w:right w:val="single" w:sz="8" w:space="0" w:color="E0E0E0"/>
            </w:tcBorders>
            <w:shd w:val="clear" w:color="auto" w:fill="FFFFFF"/>
            <w:vAlign w:val="bottom"/>
          </w:tcPr>
          <w:p w14:paraId="193AD569"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Std. Deviation</w:t>
            </w:r>
          </w:p>
        </w:tc>
        <w:tc>
          <w:tcPr>
            <w:tcW w:w="1300" w:type="dxa"/>
            <w:tcBorders>
              <w:top w:val="nil"/>
              <w:left w:val="single" w:sz="8" w:space="0" w:color="E0E0E0"/>
              <w:bottom w:val="single" w:sz="8" w:space="0" w:color="152935"/>
              <w:right w:val="nil"/>
            </w:tcBorders>
            <w:shd w:val="clear" w:color="auto" w:fill="FFFFFF"/>
            <w:vAlign w:val="bottom"/>
          </w:tcPr>
          <w:p w14:paraId="0119D113"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N of Items</w:t>
            </w:r>
          </w:p>
        </w:tc>
      </w:tr>
      <w:tr w:rsidR="007F6982" w:rsidRPr="00596BC6" w14:paraId="328D1330" w14:textId="77777777" w:rsidTr="007F6982">
        <w:trPr>
          <w:cantSplit/>
        </w:trPr>
        <w:tc>
          <w:tcPr>
            <w:tcW w:w="1160" w:type="dxa"/>
            <w:tcBorders>
              <w:top w:val="single" w:sz="8" w:space="0" w:color="152935"/>
              <w:left w:val="nil"/>
              <w:bottom w:val="single" w:sz="8" w:space="0" w:color="152935"/>
              <w:right w:val="single" w:sz="8" w:space="0" w:color="E0E0E0"/>
            </w:tcBorders>
            <w:shd w:val="clear" w:color="auto" w:fill="FFFFFF"/>
          </w:tcPr>
          <w:p w14:paraId="1966381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21.3500</w:t>
            </w:r>
          </w:p>
        </w:tc>
        <w:tc>
          <w:tcPr>
            <w:tcW w:w="1161" w:type="dxa"/>
            <w:tcBorders>
              <w:top w:val="single" w:sz="8" w:space="0" w:color="152935"/>
              <w:left w:val="single" w:sz="8" w:space="0" w:color="E0E0E0"/>
              <w:bottom w:val="single" w:sz="8" w:space="0" w:color="152935"/>
              <w:right w:val="single" w:sz="8" w:space="0" w:color="E0E0E0"/>
            </w:tcBorders>
            <w:shd w:val="clear" w:color="auto" w:fill="FFFFFF"/>
          </w:tcPr>
          <w:p w14:paraId="01817364"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7.713</w:t>
            </w:r>
          </w:p>
        </w:tc>
        <w:tc>
          <w:tcPr>
            <w:tcW w:w="1629" w:type="dxa"/>
            <w:tcBorders>
              <w:top w:val="single" w:sz="8" w:space="0" w:color="152935"/>
              <w:left w:val="single" w:sz="8" w:space="0" w:color="E0E0E0"/>
              <w:bottom w:val="single" w:sz="8" w:space="0" w:color="152935"/>
              <w:right w:val="single" w:sz="8" w:space="0" w:color="E0E0E0"/>
            </w:tcBorders>
            <w:shd w:val="clear" w:color="auto" w:fill="FFFFFF"/>
          </w:tcPr>
          <w:p w14:paraId="5E3471EF"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2.77726</w:t>
            </w:r>
          </w:p>
        </w:tc>
        <w:tc>
          <w:tcPr>
            <w:tcW w:w="1300" w:type="dxa"/>
            <w:tcBorders>
              <w:top w:val="single" w:sz="8" w:space="0" w:color="152935"/>
              <w:left w:val="single" w:sz="8" w:space="0" w:color="E0E0E0"/>
              <w:bottom w:val="single" w:sz="8" w:space="0" w:color="152935"/>
              <w:right w:val="nil"/>
            </w:tcBorders>
            <w:shd w:val="clear" w:color="auto" w:fill="FFFFFF"/>
          </w:tcPr>
          <w:p w14:paraId="1D03B6EB"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w:t>
            </w:r>
          </w:p>
        </w:tc>
      </w:tr>
    </w:tbl>
    <w:p w14:paraId="6925ECA8" w14:textId="77777777" w:rsidR="007F6982" w:rsidRPr="00596BC6" w:rsidRDefault="007F6982" w:rsidP="007F6982">
      <w:pPr>
        <w:autoSpaceDE w:val="0"/>
        <w:autoSpaceDN w:val="0"/>
        <w:adjustRightInd w:val="0"/>
        <w:spacing w:line="240" w:lineRule="auto"/>
        <w:jc w:val="left"/>
        <w:rPr>
          <w:b/>
          <w:bCs/>
          <w:lang w:val="en-US"/>
        </w:rPr>
      </w:pPr>
      <w:r w:rsidRPr="00596BC6">
        <w:rPr>
          <w:b/>
          <w:bCs/>
          <w:lang w:val="en-US"/>
        </w:rPr>
        <w:t>Reliability</w:t>
      </w:r>
    </w:p>
    <w:p w14:paraId="6EF4C929" w14:textId="77777777" w:rsidR="007F6982" w:rsidRPr="00596BC6" w:rsidRDefault="007F6982" w:rsidP="007F6982">
      <w:pPr>
        <w:autoSpaceDE w:val="0"/>
        <w:autoSpaceDN w:val="0"/>
        <w:adjustRightInd w:val="0"/>
        <w:spacing w:line="240" w:lineRule="auto"/>
        <w:jc w:val="left"/>
        <w:rPr>
          <w:lang w:val="en-US"/>
        </w:rPr>
      </w:pPr>
    </w:p>
    <w:p w14:paraId="3FD62BD2" w14:textId="77777777" w:rsidR="007F6982" w:rsidRPr="00596BC6" w:rsidRDefault="007F6982" w:rsidP="007F6982">
      <w:pPr>
        <w:autoSpaceDE w:val="0"/>
        <w:autoSpaceDN w:val="0"/>
        <w:adjustRightInd w:val="0"/>
        <w:spacing w:line="240" w:lineRule="auto"/>
        <w:jc w:val="left"/>
        <w:rPr>
          <w:b/>
          <w:bCs/>
          <w:lang w:val="en-US"/>
        </w:rPr>
      </w:pPr>
      <w:r w:rsidRPr="00596BC6">
        <w:rPr>
          <w:b/>
          <w:bCs/>
          <w:lang w:val="en-US"/>
        </w:rPr>
        <w:t>Scale: ALL VARIABLES</w:t>
      </w:r>
    </w:p>
    <w:p w14:paraId="165BEFEF" w14:textId="77777777" w:rsidR="007F6982" w:rsidRPr="00596BC6" w:rsidRDefault="007F6982" w:rsidP="007F6982">
      <w:pPr>
        <w:autoSpaceDE w:val="0"/>
        <w:autoSpaceDN w:val="0"/>
        <w:adjustRightInd w:val="0"/>
        <w:spacing w:line="400" w:lineRule="atLeast"/>
        <w:jc w:val="left"/>
        <w:rPr>
          <w:lang w:val="en-US"/>
        </w:rPr>
      </w:pPr>
    </w:p>
    <w:tbl>
      <w:tblPr>
        <w:tblW w:w="4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
        <w:gridCol w:w="1278"/>
        <w:gridCol w:w="1142"/>
        <w:gridCol w:w="1142"/>
      </w:tblGrid>
      <w:tr w:rsidR="007F6982" w:rsidRPr="00596BC6" w14:paraId="6D429E88" w14:textId="77777777" w:rsidTr="007F6982">
        <w:trPr>
          <w:cantSplit/>
        </w:trPr>
        <w:tc>
          <w:tcPr>
            <w:tcW w:w="4516" w:type="dxa"/>
            <w:gridSpan w:val="4"/>
            <w:tcBorders>
              <w:top w:val="nil"/>
              <w:left w:val="nil"/>
              <w:bottom w:val="nil"/>
              <w:right w:val="nil"/>
            </w:tcBorders>
            <w:shd w:val="clear" w:color="auto" w:fill="FFFFFF"/>
            <w:vAlign w:val="center"/>
          </w:tcPr>
          <w:p w14:paraId="601052BA"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Case Processing Summary</w:t>
            </w:r>
          </w:p>
        </w:tc>
      </w:tr>
      <w:tr w:rsidR="007F6982" w:rsidRPr="00596BC6" w14:paraId="6F9161FF" w14:textId="77777777" w:rsidTr="007F6982">
        <w:trPr>
          <w:cantSplit/>
        </w:trPr>
        <w:tc>
          <w:tcPr>
            <w:tcW w:w="2232" w:type="dxa"/>
            <w:gridSpan w:val="2"/>
            <w:tcBorders>
              <w:top w:val="nil"/>
              <w:left w:val="nil"/>
              <w:bottom w:val="single" w:sz="8" w:space="0" w:color="152935"/>
              <w:right w:val="nil"/>
            </w:tcBorders>
            <w:shd w:val="clear" w:color="auto" w:fill="FFFFFF"/>
            <w:vAlign w:val="bottom"/>
          </w:tcPr>
          <w:p w14:paraId="2FC8B600" w14:textId="77777777" w:rsidR="007F6982" w:rsidRPr="00596BC6" w:rsidRDefault="007F6982" w:rsidP="007F6982">
            <w:pPr>
              <w:autoSpaceDE w:val="0"/>
              <w:autoSpaceDN w:val="0"/>
              <w:adjustRightInd w:val="0"/>
              <w:spacing w:line="240" w:lineRule="auto"/>
              <w:jc w:val="left"/>
              <w:rPr>
                <w:lang w:val="en-US"/>
              </w:rPr>
            </w:pPr>
          </w:p>
        </w:tc>
        <w:tc>
          <w:tcPr>
            <w:tcW w:w="1142" w:type="dxa"/>
            <w:tcBorders>
              <w:top w:val="nil"/>
              <w:left w:val="nil"/>
              <w:bottom w:val="single" w:sz="8" w:space="0" w:color="152935"/>
              <w:right w:val="single" w:sz="8" w:space="0" w:color="E0E0E0"/>
            </w:tcBorders>
            <w:shd w:val="clear" w:color="auto" w:fill="FFFFFF"/>
            <w:vAlign w:val="bottom"/>
          </w:tcPr>
          <w:p w14:paraId="41FAFBBC"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N</w:t>
            </w:r>
          </w:p>
        </w:tc>
        <w:tc>
          <w:tcPr>
            <w:tcW w:w="1142" w:type="dxa"/>
            <w:tcBorders>
              <w:top w:val="nil"/>
              <w:left w:val="single" w:sz="8" w:space="0" w:color="E0E0E0"/>
              <w:bottom w:val="single" w:sz="8" w:space="0" w:color="152935"/>
              <w:right w:val="nil"/>
            </w:tcBorders>
            <w:shd w:val="clear" w:color="auto" w:fill="FFFFFF"/>
            <w:vAlign w:val="bottom"/>
          </w:tcPr>
          <w:p w14:paraId="54983E0D"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w:t>
            </w:r>
          </w:p>
        </w:tc>
      </w:tr>
      <w:tr w:rsidR="007F6982" w:rsidRPr="00596BC6" w14:paraId="4FB0FB0B" w14:textId="77777777" w:rsidTr="007F6982">
        <w:trPr>
          <w:cantSplit/>
        </w:trPr>
        <w:tc>
          <w:tcPr>
            <w:tcW w:w="954" w:type="dxa"/>
            <w:vMerge w:val="restart"/>
            <w:tcBorders>
              <w:top w:val="single" w:sz="8" w:space="0" w:color="152935"/>
              <w:left w:val="nil"/>
              <w:bottom w:val="single" w:sz="8" w:space="0" w:color="152935"/>
              <w:right w:val="nil"/>
            </w:tcBorders>
            <w:shd w:val="clear" w:color="auto" w:fill="E0E0E0"/>
          </w:tcPr>
          <w:p w14:paraId="37695558"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Cases</w:t>
            </w:r>
          </w:p>
        </w:tc>
        <w:tc>
          <w:tcPr>
            <w:tcW w:w="1278" w:type="dxa"/>
            <w:tcBorders>
              <w:top w:val="single" w:sz="8" w:space="0" w:color="152935"/>
              <w:left w:val="nil"/>
              <w:bottom w:val="single" w:sz="8" w:space="0" w:color="AEAEAE"/>
              <w:right w:val="nil"/>
            </w:tcBorders>
            <w:shd w:val="clear" w:color="auto" w:fill="E0E0E0"/>
          </w:tcPr>
          <w:p w14:paraId="5EFBE569"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Valid</w:t>
            </w:r>
          </w:p>
        </w:tc>
        <w:tc>
          <w:tcPr>
            <w:tcW w:w="1142" w:type="dxa"/>
            <w:tcBorders>
              <w:top w:val="single" w:sz="8" w:space="0" w:color="152935"/>
              <w:left w:val="nil"/>
              <w:bottom w:val="single" w:sz="8" w:space="0" w:color="AEAEAE"/>
              <w:right w:val="single" w:sz="8" w:space="0" w:color="E0E0E0"/>
            </w:tcBorders>
            <w:shd w:val="clear" w:color="auto" w:fill="FFFFFF"/>
          </w:tcPr>
          <w:p w14:paraId="009CE23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c>
          <w:tcPr>
            <w:tcW w:w="1142" w:type="dxa"/>
            <w:tcBorders>
              <w:top w:val="single" w:sz="8" w:space="0" w:color="152935"/>
              <w:left w:val="single" w:sz="8" w:space="0" w:color="E0E0E0"/>
              <w:bottom w:val="single" w:sz="8" w:space="0" w:color="AEAEAE"/>
              <w:right w:val="nil"/>
            </w:tcBorders>
            <w:shd w:val="clear" w:color="auto" w:fill="FFFFFF"/>
          </w:tcPr>
          <w:p w14:paraId="1D9DF447"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100.0</w:t>
            </w:r>
          </w:p>
        </w:tc>
      </w:tr>
      <w:tr w:rsidR="007F6982" w:rsidRPr="00596BC6" w14:paraId="4C85C268" w14:textId="77777777" w:rsidTr="007F6982">
        <w:trPr>
          <w:cantSplit/>
        </w:trPr>
        <w:tc>
          <w:tcPr>
            <w:tcW w:w="954" w:type="dxa"/>
            <w:vMerge/>
            <w:tcBorders>
              <w:top w:val="single" w:sz="8" w:space="0" w:color="152935"/>
              <w:left w:val="nil"/>
              <w:bottom w:val="single" w:sz="8" w:space="0" w:color="152935"/>
              <w:right w:val="nil"/>
            </w:tcBorders>
            <w:shd w:val="clear" w:color="auto" w:fill="E0E0E0"/>
          </w:tcPr>
          <w:p w14:paraId="539BC3A0" w14:textId="77777777" w:rsidR="007F6982" w:rsidRPr="00596BC6" w:rsidRDefault="007F6982" w:rsidP="007F6982">
            <w:pPr>
              <w:autoSpaceDE w:val="0"/>
              <w:autoSpaceDN w:val="0"/>
              <w:adjustRightInd w:val="0"/>
              <w:spacing w:line="240" w:lineRule="auto"/>
              <w:jc w:val="left"/>
              <w:rPr>
                <w:lang w:val="en-US"/>
              </w:rPr>
            </w:pPr>
          </w:p>
        </w:tc>
        <w:tc>
          <w:tcPr>
            <w:tcW w:w="1278" w:type="dxa"/>
            <w:tcBorders>
              <w:top w:val="single" w:sz="8" w:space="0" w:color="AEAEAE"/>
              <w:left w:val="nil"/>
              <w:bottom w:val="single" w:sz="8" w:space="0" w:color="AEAEAE"/>
              <w:right w:val="nil"/>
            </w:tcBorders>
            <w:shd w:val="clear" w:color="auto" w:fill="E0E0E0"/>
          </w:tcPr>
          <w:p w14:paraId="19ACC591"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Excluded</w:t>
            </w:r>
            <w:r w:rsidRPr="00596BC6">
              <w:rPr>
                <w:vertAlign w:val="superscript"/>
                <w:lang w:val="en-US"/>
              </w:rPr>
              <w:t>a</w:t>
            </w:r>
          </w:p>
        </w:tc>
        <w:tc>
          <w:tcPr>
            <w:tcW w:w="1142" w:type="dxa"/>
            <w:tcBorders>
              <w:top w:val="single" w:sz="8" w:space="0" w:color="AEAEAE"/>
              <w:left w:val="nil"/>
              <w:bottom w:val="single" w:sz="8" w:space="0" w:color="AEAEAE"/>
              <w:right w:val="single" w:sz="8" w:space="0" w:color="E0E0E0"/>
            </w:tcBorders>
            <w:shd w:val="clear" w:color="auto" w:fill="FFFFFF"/>
          </w:tcPr>
          <w:p w14:paraId="1424097F"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0</w:t>
            </w:r>
          </w:p>
        </w:tc>
        <w:tc>
          <w:tcPr>
            <w:tcW w:w="1142" w:type="dxa"/>
            <w:tcBorders>
              <w:top w:val="single" w:sz="8" w:space="0" w:color="AEAEAE"/>
              <w:left w:val="single" w:sz="8" w:space="0" w:color="E0E0E0"/>
              <w:bottom w:val="single" w:sz="8" w:space="0" w:color="AEAEAE"/>
              <w:right w:val="nil"/>
            </w:tcBorders>
            <w:shd w:val="clear" w:color="auto" w:fill="FFFFFF"/>
          </w:tcPr>
          <w:p w14:paraId="458CFAFE"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.0</w:t>
            </w:r>
          </w:p>
        </w:tc>
      </w:tr>
      <w:tr w:rsidR="007F6982" w:rsidRPr="00596BC6" w14:paraId="65945BFE" w14:textId="77777777" w:rsidTr="007F6982">
        <w:trPr>
          <w:cantSplit/>
        </w:trPr>
        <w:tc>
          <w:tcPr>
            <w:tcW w:w="954" w:type="dxa"/>
            <w:vMerge/>
            <w:tcBorders>
              <w:top w:val="single" w:sz="8" w:space="0" w:color="152935"/>
              <w:left w:val="nil"/>
              <w:bottom w:val="single" w:sz="8" w:space="0" w:color="152935"/>
              <w:right w:val="nil"/>
            </w:tcBorders>
            <w:shd w:val="clear" w:color="auto" w:fill="E0E0E0"/>
          </w:tcPr>
          <w:p w14:paraId="427FEB58" w14:textId="77777777" w:rsidR="007F6982" w:rsidRPr="00596BC6" w:rsidRDefault="007F6982" w:rsidP="007F6982">
            <w:pPr>
              <w:autoSpaceDE w:val="0"/>
              <w:autoSpaceDN w:val="0"/>
              <w:adjustRightInd w:val="0"/>
              <w:spacing w:line="240" w:lineRule="auto"/>
              <w:jc w:val="left"/>
              <w:rPr>
                <w:lang w:val="en-US"/>
              </w:rPr>
            </w:pPr>
          </w:p>
        </w:tc>
        <w:tc>
          <w:tcPr>
            <w:tcW w:w="1278" w:type="dxa"/>
            <w:tcBorders>
              <w:top w:val="single" w:sz="8" w:space="0" w:color="AEAEAE"/>
              <w:left w:val="nil"/>
              <w:bottom w:val="single" w:sz="8" w:space="0" w:color="152935"/>
              <w:right w:val="nil"/>
            </w:tcBorders>
            <w:shd w:val="clear" w:color="auto" w:fill="E0E0E0"/>
          </w:tcPr>
          <w:p w14:paraId="40746776"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Total</w:t>
            </w:r>
          </w:p>
        </w:tc>
        <w:tc>
          <w:tcPr>
            <w:tcW w:w="1142" w:type="dxa"/>
            <w:tcBorders>
              <w:top w:val="single" w:sz="8" w:space="0" w:color="AEAEAE"/>
              <w:left w:val="nil"/>
              <w:bottom w:val="single" w:sz="8" w:space="0" w:color="152935"/>
              <w:right w:val="single" w:sz="8" w:space="0" w:color="E0E0E0"/>
            </w:tcBorders>
            <w:shd w:val="clear" w:color="auto" w:fill="FFFFFF"/>
          </w:tcPr>
          <w:p w14:paraId="4CB1E133"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c>
          <w:tcPr>
            <w:tcW w:w="1142" w:type="dxa"/>
            <w:tcBorders>
              <w:top w:val="single" w:sz="8" w:space="0" w:color="AEAEAE"/>
              <w:left w:val="single" w:sz="8" w:space="0" w:color="E0E0E0"/>
              <w:bottom w:val="single" w:sz="8" w:space="0" w:color="152935"/>
              <w:right w:val="nil"/>
            </w:tcBorders>
            <w:shd w:val="clear" w:color="auto" w:fill="FFFFFF"/>
          </w:tcPr>
          <w:p w14:paraId="5F19385E"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100.0</w:t>
            </w:r>
          </w:p>
        </w:tc>
      </w:tr>
      <w:tr w:rsidR="007F6982" w:rsidRPr="00596BC6" w14:paraId="3A9A4C53" w14:textId="77777777" w:rsidTr="007F6982">
        <w:trPr>
          <w:cantSplit/>
        </w:trPr>
        <w:tc>
          <w:tcPr>
            <w:tcW w:w="4516" w:type="dxa"/>
            <w:gridSpan w:val="4"/>
            <w:tcBorders>
              <w:top w:val="nil"/>
              <w:left w:val="nil"/>
              <w:bottom w:val="nil"/>
              <w:right w:val="nil"/>
            </w:tcBorders>
            <w:shd w:val="clear" w:color="auto" w:fill="FFFFFF"/>
          </w:tcPr>
          <w:p w14:paraId="079A040E"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a. Listwise deletion based on all variables in the procedure.</w:t>
            </w:r>
          </w:p>
        </w:tc>
      </w:tr>
    </w:tbl>
    <w:p w14:paraId="4C6EF1AE" w14:textId="77777777" w:rsidR="007F6982" w:rsidRPr="00596BC6" w:rsidRDefault="007F6982" w:rsidP="007F6982">
      <w:pPr>
        <w:autoSpaceDE w:val="0"/>
        <w:autoSpaceDN w:val="0"/>
        <w:adjustRightInd w:val="0"/>
        <w:spacing w:line="400" w:lineRule="atLeast"/>
        <w:jc w:val="left"/>
        <w:rPr>
          <w:lang w:val="en-US"/>
        </w:rPr>
      </w:pPr>
    </w:p>
    <w:tbl>
      <w:tblPr>
        <w:tblW w:w="3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5"/>
        <w:gridCol w:w="1315"/>
      </w:tblGrid>
      <w:tr w:rsidR="007F6982" w:rsidRPr="00596BC6" w14:paraId="7A1E2E3E" w14:textId="77777777" w:rsidTr="007F6982">
        <w:trPr>
          <w:cantSplit/>
        </w:trPr>
        <w:tc>
          <w:tcPr>
            <w:tcW w:w="3000" w:type="dxa"/>
            <w:gridSpan w:val="2"/>
            <w:tcBorders>
              <w:top w:val="nil"/>
              <w:left w:val="nil"/>
              <w:bottom w:val="nil"/>
              <w:right w:val="nil"/>
            </w:tcBorders>
            <w:shd w:val="clear" w:color="auto" w:fill="FFFFFF"/>
            <w:vAlign w:val="center"/>
          </w:tcPr>
          <w:p w14:paraId="573A7EC5"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Reliability Statistics</w:t>
            </w:r>
          </w:p>
        </w:tc>
      </w:tr>
      <w:tr w:rsidR="007F6982" w:rsidRPr="00596BC6" w14:paraId="7FE22EA1" w14:textId="77777777" w:rsidTr="007F6982">
        <w:trPr>
          <w:cantSplit/>
        </w:trPr>
        <w:tc>
          <w:tcPr>
            <w:tcW w:w="1685" w:type="dxa"/>
            <w:tcBorders>
              <w:top w:val="nil"/>
              <w:left w:val="nil"/>
              <w:bottom w:val="single" w:sz="8" w:space="0" w:color="152935"/>
              <w:right w:val="single" w:sz="8" w:space="0" w:color="E0E0E0"/>
            </w:tcBorders>
            <w:shd w:val="clear" w:color="auto" w:fill="FFFFFF"/>
            <w:vAlign w:val="bottom"/>
          </w:tcPr>
          <w:p w14:paraId="72E10931"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Cronbach's Alpha</w:t>
            </w:r>
          </w:p>
        </w:tc>
        <w:tc>
          <w:tcPr>
            <w:tcW w:w="1315" w:type="dxa"/>
            <w:tcBorders>
              <w:top w:val="nil"/>
              <w:left w:val="single" w:sz="8" w:space="0" w:color="E0E0E0"/>
              <w:bottom w:val="single" w:sz="8" w:space="0" w:color="152935"/>
              <w:right w:val="nil"/>
            </w:tcBorders>
            <w:shd w:val="clear" w:color="auto" w:fill="FFFFFF"/>
            <w:vAlign w:val="bottom"/>
          </w:tcPr>
          <w:p w14:paraId="3E2A82A1"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N of Items</w:t>
            </w:r>
          </w:p>
        </w:tc>
      </w:tr>
      <w:tr w:rsidR="007F6982" w:rsidRPr="00596BC6" w14:paraId="2513D193" w14:textId="77777777" w:rsidTr="007F6982">
        <w:trPr>
          <w:cantSplit/>
        </w:trPr>
        <w:tc>
          <w:tcPr>
            <w:tcW w:w="1685" w:type="dxa"/>
            <w:tcBorders>
              <w:top w:val="single" w:sz="8" w:space="0" w:color="152935"/>
              <w:left w:val="nil"/>
              <w:bottom w:val="single" w:sz="8" w:space="0" w:color="152935"/>
              <w:right w:val="single" w:sz="8" w:space="0" w:color="E0E0E0"/>
            </w:tcBorders>
            <w:shd w:val="clear" w:color="auto" w:fill="FFFFFF"/>
          </w:tcPr>
          <w:p w14:paraId="2323D605"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.838</w:t>
            </w:r>
          </w:p>
        </w:tc>
        <w:tc>
          <w:tcPr>
            <w:tcW w:w="1315" w:type="dxa"/>
            <w:tcBorders>
              <w:top w:val="single" w:sz="8" w:space="0" w:color="152935"/>
              <w:left w:val="single" w:sz="8" w:space="0" w:color="E0E0E0"/>
              <w:bottom w:val="single" w:sz="8" w:space="0" w:color="152935"/>
              <w:right w:val="nil"/>
            </w:tcBorders>
            <w:shd w:val="clear" w:color="auto" w:fill="FFFFFF"/>
          </w:tcPr>
          <w:p w14:paraId="30D6374A"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w:t>
            </w:r>
          </w:p>
        </w:tc>
      </w:tr>
    </w:tbl>
    <w:p w14:paraId="045BB704" w14:textId="77777777" w:rsidR="007F6982" w:rsidRPr="00596BC6" w:rsidRDefault="007F6982" w:rsidP="007F6982">
      <w:pPr>
        <w:autoSpaceDE w:val="0"/>
        <w:autoSpaceDN w:val="0"/>
        <w:adjustRightInd w:val="0"/>
        <w:spacing w:line="400" w:lineRule="atLeast"/>
        <w:jc w:val="left"/>
        <w:rPr>
          <w:lang w:val="en-US"/>
        </w:rPr>
      </w:pPr>
    </w:p>
    <w:tbl>
      <w:tblPr>
        <w:tblW w:w="47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0"/>
        <w:gridCol w:w="1142"/>
        <w:gridCol w:w="1602"/>
        <w:gridCol w:w="1142"/>
      </w:tblGrid>
      <w:tr w:rsidR="007F6982" w:rsidRPr="00596BC6" w14:paraId="162B0773" w14:textId="77777777" w:rsidTr="007F6982">
        <w:trPr>
          <w:cantSplit/>
        </w:trPr>
        <w:tc>
          <w:tcPr>
            <w:tcW w:w="4756" w:type="dxa"/>
            <w:gridSpan w:val="4"/>
            <w:tcBorders>
              <w:top w:val="nil"/>
              <w:left w:val="nil"/>
              <w:bottom w:val="nil"/>
              <w:right w:val="nil"/>
            </w:tcBorders>
            <w:shd w:val="clear" w:color="auto" w:fill="FFFFFF"/>
            <w:vAlign w:val="center"/>
          </w:tcPr>
          <w:p w14:paraId="4D88DA49"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Item Statistics</w:t>
            </w:r>
          </w:p>
        </w:tc>
      </w:tr>
      <w:tr w:rsidR="007F6982" w:rsidRPr="00596BC6" w14:paraId="3221D455" w14:textId="77777777" w:rsidTr="007F6982">
        <w:trPr>
          <w:cantSplit/>
        </w:trPr>
        <w:tc>
          <w:tcPr>
            <w:tcW w:w="870" w:type="dxa"/>
            <w:tcBorders>
              <w:top w:val="nil"/>
              <w:left w:val="nil"/>
              <w:bottom w:val="single" w:sz="8" w:space="0" w:color="152935"/>
              <w:right w:val="nil"/>
            </w:tcBorders>
            <w:shd w:val="clear" w:color="auto" w:fill="FFFFFF"/>
            <w:vAlign w:val="bottom"/>
          </w:tcPr>
          <w:p w14:paraId="0BC993F5" w14:textId="77777777" w:rsidR="007F6982" w:rsidRPr="00596BC6" w:rsidRDefault="007F6982" w:rsidP="007F6982">
            <w:pPr>
              <w:autoSpaceDE w:val="0"/>
              <w:autoSpaceDN w:val="0"/>
              <w:adjustRightInd w:val="0"/>
              <w:spacing w:line="240" w:lineRule="auto"/>
              <w:jc w:val="left"/>
              <w:rPr>
                <w:lang w:val="en-US"/>
              </w:rPr>
            </w:pPr>
          </w:p>
        </w:tc>
        <w:tc>
          <w:tcPr>
            <w:tcW w:w="1142" w:type="dxa"/>
            <w:tcBorders>
              <w:top w:val="nil"/>
              <w:left w:val="nil"/>
              <w:bottom w:val="single" w:sz="8" w:space="0" w:color="152935"/>
              <w:right w:val="single" w:sz="8" w:space="0" w:color="E0E0E0"/>
            </w:tcBorders>
            <w:shd w:val="clear" w:color="auto" w:fill="FFFFFF"/>
            <w:vAlign w:val="bottom"/>
          </w:tcPr>
          <w:p w14:paraId="4F3DD4ED"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Mean</w:t>
            </w:r>
          </w:p>
        </w:tc>
        <w:tc>
          <w:tcPr>
            <w:tcW w:w="1602" w:type="dxa"/>
            <w:tcBorders>
              <w:top w:val="nil"/>
              <w:left w:val="single" w:sz="8" w:space="0" w:color="E0E0E0"/>
              <w:bottom w:val="single" w:sz="8" w:space="0" w:color="152935"/>
              <w:right w:val="single" w:sz="8" w:space="0" w:color="E0E0E0"/>
            </w:tcBorders>
            <w:shd w:val="clear" w:color="auto" w:fill="FFFFFF"/>
            <w:vAlign w:val="bottom"/>
          </w:tcPr>
          <w:p w14:paraId="121E6769"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Std. Deviation</w:t>
            </w:r>
          </w:p>
        </w:tc>
        <w:tc>
          <w:tcPr>
            <w:tcW w:w="1142" w:type="dxa"/>
            <w:tcBorders>
              <w:top w:val="nil"/>
              <w:left w:val="single" w:sz="8" w:space="0" w:color="E0E0E0"/>
              <w:bottom w:val="single" w:sz="8" w:space="0" w:color="152935"/>
              <w:right w:val="nil"/>
            </w:tcBorders>
            <w:shd w:val="clear" w:color="auto" w:fill="FFFFFF"/>
            <w:vAlign w:val="bottom"/>
          </w:tcPr>
          <w:p w14:paraId="3371DC6B"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N</w:t>
            </w:r>
          </w:p>
        </w:tc>
      </w:tr>
      <w:tr w:rsidR="007F6982" w:rsidRPr="00596BC6" w14:paraId="061F957C" w14:textId="77777777" w:rsidTr="007F6982">
        <w:trPr>
          <w:cantSplit/>
        </w:trPr>
        <w:tc>
          <w:tcPr>
            <w:tcW w:w="870" w:type="dxa"/>
            <w:tcBorders>
              <w:top w:val="single" w:sz="8" w:space="0" w:color="152935"/>
              <w:left w:val="nil"/>
              <w:bottom w:val="single" w:sz="8" w:space="0" w:color="AEAEAE"/>
              <w:right w:val="nil"/>
            </w:tcBorders>
            <w:shd w:val="clear" w:color="auto" w:fill="E0E0E0"/>
          </w:tcPr>
          <w:p w14:paraId="56DB8417"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PSM1</w:t>
            </w:r>
          </w:p>
        </w:tc>
        <w:tc>
          <w:tcPr>
            <w:tcW w:w="1142" w:type="dxa"/>
            <w:tcBorders>
              <w:top w:val="single" w:sz="8" w:space="0" w:color="152935"/>
              <w:left w:val="nil"/>
              <w:bottom w:val="single" w:sz="8" w:space="0" w:color="AEAEAE"/>
              <w:right w:val="single" w:sz="8" w:space="0" w:color="E0E0E0"/>
            </w:tcBorders>
            <w:shd w:val="clear" w:color="auto" w:fill="FFFFFF"/>
          </w:tcPr>
          <w:p w14:paraId="3E673D93"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4.3000</w:t>
            </w:r>
          </w:p>
        </w:tc>
        <w:tc>
          <w:tcPr>
            <w:tcW w:w="1602" w:type="dxa"/>
            <w:tcBorders>
              <w:top w:val="single" w:sz="8" w:space="0" w:color="152935"/>
              <w:left w:val="single" w:sz="8" w:space="0" w:color="E0E0E0"/>
              <w:bottom w:val="single" w:sz="8" w:space="0" w:color="AEAEAE"/>
              <w:right w:val="single" w:sz="8" w:space="0" w:color="E0E0E0"/>
            </w:tcBorders>
            <w:shd w:val="clear" w:color="auto" w:fill="FFFFFF"/>
          </w:tcPr>
          <w:p w14:paraId="19B1F45D"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.47016</w:t>
            </w:r>
          </w:p>
        </w:tc>
        <w:tc>
          <w:tcPr>
            <w:tcW w:w="1142" w:type="dxa"/>
            <w:tcBorders>
              <w:top w:val="single" w:sz="8" w:space="0" w:color="152935"/>
              <w:left w:val="single" w:sz="8" w:space="0" w:color="E0E0E0"/>
              <w:bottom w:val="single" w:sz="8" w:space="0" w:color="AEAEAE"/>
              <w:right w:val="nil"/>
            </w:tcBorders>
            <w:shd w:val="clear" w:color="auto" w:fill="FFFFFF"/>
          </w:tcPr>
          <w:p w14:paraId="5AF863F5"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r w:rsidR="007F6982" w:rsidRPr="00596BC6" w14:paraId="55D2E8F2" w14:textId="77777777" w:rsidTr="007F6982">
        <w:trPr>
          <w:cantSplit/>
        </w:trPr>
        <w:tc>
          <w:tcPr>
            <w:tcW w:w="870" w:type="dxa"/>
            <w:tcBorders>
              <w:top w:val="single" w:sz="8" w:space="0" w:color="AEAEAE"/>
              <w:left w:val="nil"/>
              <w:bottom w:val="single" w:sz="8" w:space="0" w:color="AEAEAE"/>
              <w:right w:val="nil"/>
            </w:tcBorders>
            <w:shd w:val="clear" w:color="auto" w:fill="E0E0E0"/>
          </w:tcPr>
          <w:p w14:paraId="04B6639B"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PSM2</w:t>
            </w:r>
          </w:p>
        </w:tc>
        <w:tc>
          <w:tcPr>
            <w:tcW w:w="1142" w:type="dxa"/>
            <w:tcBorders>
              <w:top w:val="single" w:sz="8" w:space="0" w:color="AEAEAE"/>
              <w:left w:val="nil"/>
              <w:bottom w:val="single" w:sz="8" w:space="0" w:color="AEAEAE"/>
              <w:right w:val="single" w:sz="8" w:space="0" w:color="E0E0E0"/>
            </w:tcBorders>
            <w:shd w:val="clear" w:color="auto" w:fill="FFFFFF"/>
          </w:tcPr>
          <w:p w14:paraId="6417F591"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4.2000</w:t>
            </w:r>
          </w:p>
        </w:tc>
        <w:tc>
          <w:tcPr>
            <w:tcW w:w="1602" w:type="dxa"/>
            <w:tcBorders>
              <w:top w:val="single" w:sz="8" w:space="0" w:color="AEAEAE"/>
              <w:left w:val="single" w:sz="8" w:space="0" w:color="E0E0E0"/>
              <w:bottom w:val="single" w:sz="8" w:space="0" w:color="AEAEAE"/>
              <w:right w:val="single" w:sz="8" w:space="0" w:color="E0E0E0"/>
            </w:tcBorders>
            <w:shd w:val="clear" w:color="auto" w:fill="FFFFFF"/>
          </w:tcPr>
          <w:p w14:paraId="0634A7BA"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.41039</w:t>
            </w:r>
          </w:p>
        </w:tc>
        <w:tc>
          <w:tcPr>
            <w:tcW w:w="1142" w:type="dxa"/>
            <w:tcBorders>
              <w:top w:val="single" w:sz="8" w:space="0" w:color="AEAEAE"/>
              <w:left w:val="single" w:sz="8" w:space="0" w:color="E0E0E0"/>
              <w:bottom w:val="single" w:sz="8" w:space="0" w:color="AEAEAE"/>
              <w:right w:val="nil"/>
            </w:tcBorders>
            <w:shd w:val="clear" w:color="auto" w:fill="FFFFFF"/>
          </w:tcPr>
          <w:p w14:paraId="2D133B33"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r w:rsidR="007F6982" w:rsidRPr="00596BC6" w14:paraId="3C48316B" w14:textId="77777777" w:rsidTr="007F6982">
        <w:trPr>
          <w:cantSplit/>
        </w:trPr>
        <w:tc>
          <w:tcPr>
            <w:tcW w:w="870" w:type="dxa"/>
            <w:tcBorders>
              <w:top w:val="single" w:sz="8" w:space="0" w:color="AEAEAE"/>
              <w:left w:val="nil"/>
              <w:bottom w:val="single" w:sz="8" w:space="0" w:color="AEAEAE"/>
              <w:right w:val="nil"/>
            </w:tcBorders>
            <w:shd w:val="clear" w:color="auto" w:fill="E0E0E0"/>
          </w:tcPr>
          <w:p w14:paraId="173F6874"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PSM3</w:t>
            </w:r>
          </w:p>
        </w:tc>
        <w:tc>
          <w:tcPr>
            <w:tcW w:w="1142" w:type="dxa"/>
            <w:tcBorders>
              <w:top w:val="single" w:sz="8" w:space="0" w:color="AEAEAE"/>
              <w:left w:val="nil"/>
              <w:bottom w:val="single" w:sz="8" w:space="0" w:color="AEAEAE"/>
              <w:right w:val="single" w:sz="8" w:space="0" w:color="E0E0E0"/>
            </w:tcBorders>
            <w:shd w:val="clear" w:color="auto" w:fill="FFFFFF"/>
          </w:tcPr>
          <w:p w14:paraId="7696EA2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4.2500</w:t>
            </w:r>
          </w:p>
        </w:tc>
        <w:tc>
          <w:tcPr>
            <w:tcW w:w="1602" w:type="dxa"/>
            <w:tcBorders>
              <w:top w:val="single" w:sz="8" w:space="0" w:color="AEAEAE"/>
              <w:left w:val="single" w:sz="8" w:space="0" w:color="E0E0E0"/>
              <w:bottom w:val="single" w:sz="8" w:space="0" w:color="AEAEAE"/>
              <w:right w:val="single" w:sz="8" w:space="0" w:color="E0E0E0"/>
            </w:tcBorders>
            <w:shd w:val="clear" w:color="auto" w:fill="FFFFFF"/>
          </w:tcPr>
          <w:p w14:paraId="16A0D27A"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.55012</w:t>
            </w:r>
          </w:p>
        </w:tc>
        <w:tc>
          <w:tcPr>
            <w:tcW w:w="1142" w:type="dxa"/>
            <w:tcBorders>
              <w:top w:val="single" w:sz="8" w:space="0" w:color="AEAEAE"/>
              <w:left w:val="single" w:sz="8" w:space="0" w:color="E0E0E0"/>
              <w:bottom w:val="single" w:sz="8" w:space="0" w:color="AEAEAE"/>
              <w:right w:val="nil"/>
            </w:tcBorders>
            <w:shd w:val="clear" w:color="auto" w:fill="FFFFFF"/>
          </w:tcPr>
          <w:p w14:paraId="32B747BF"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r w:rsidR="007F6982" w:rsidRPr="00596BC6" w14:paraId="5B88FD0D" w14:textId="77777777" w:rsidTr="007F6982">
        <w:trPr>
          <w:cantSplit/>
        </w:trPr>
        <w:tc>
          <w:tcPr>
            <w:tcW w:w="870" w:type="dxa"/>
            <w:tcBorders>
              <w:top w:val="single" w:sz="8" w:space="0" w:color="AEAEAE"/>
              <w:left w:val="nil"/>
              <w:bottom w:val="single" w:sz="8" w:space="0" w:color="AEAEAE"/>
              <w:right w:val="nil"/>
            </w:tcBorders>
            <w:shd w:val="clear" w:color="auto" w:fill="E0E0E0"/>
          </w:tcPr>
          <w:p w14:paraId="389CB734"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PSM4</w:t>
            </w:r>
          </w:p>
        </w:tc>
        <w:tc>
          <w:tcPr>
            <w:tcW w:w="1142" w:type="dxa"/>
            <w:tcBorders>
              <w:top w:val="single" w:sz="8" w:space="0" w:color="AEAEAE"/>
              <w:left w:val="nil"/>
              <w:bottom w:val="single" w:sz="8" w:space="0" w:color="AEAEAE"/>
              <w:right w:val="single" w:sz="8" w:space="0" w:color="E0E0E0"/>
            </w:tcBorders>
            <w:shd w:val="clear" w:color="auto" w:fill="FFFFFF"/>
          </w:tcPr>
          <w:p w14:paraId="6F2D1DDB"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4.1000</w:t>
            </w:r>
          </w:p>
        </w:tc>
        <w:tc>
          <w:tcPr>
            <w:tcW w:w="1602" w:type="dxa"/>
            <w:tcBorders>
              <w:top w:val="single" w:sz="8" w:space="0" w:color="AEAEAE"/>
              <w:left w:val="single" w:sz="8" w:space="0" w:color="E0E0E0"/>
              <w:bottom w:val="single" w:sz="8" w:space="0" w:color="AEAEAE"/>
              <w:right w:val="single" w:sz="8" w:space="0" w:color="E0E0E0"/>
            </w:tcBorders>
            <w:shd w:val="clear" w:color="auto" w:fill="FFFFFF"/>
          </w:tcPr>
          <w:p w14:paraId="30DF3DD7"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.85224</w:t>
            </w:r>
          </w:p>
        </w:tc>
        <w:tc>
          <w:tcPr>
            <w:tcW w:w="1142" w:type="dxa"/>
            <w:tcBorders>
              <w:top w:val="single" w:sz="8" w:space="0" w:color="AEAEAE"/>
              <w:left w:val="single" w:sz="8" w:space="0" w:color="E0E0E0"/>
              <w:bottom w:val="single" w:sz="8" w:space="0" w:color="AEAEAE"/>
              <w:right w:val="nil"/>
            </w:tcBorders>
            <w:shd w:val="clear" w:color="auto" w:fill="FFFFFF"/>
          </w:tcPr>
          <w:p w14:paraId="7F542E81"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r w:rsidR="007F6982" w:rsidRPr="00596BC6" w14:paraId="3339B01C" w14:textId="77777777" w:rsidTr="007F6982">
        <w:trPr>
          <w:cantSplit/>
        </w:trPr>
        <w:tc>
          <w:tcPr>
            <w:tcW w:w="870" w:type="dxa"/>
            <w:tcBorders>
              <w:top w:val="single" w:sz="8" w:space="0" w:color="AEAEAE"/>
              <w:left w:val="nil"/>
              <w:bottom w:val="single" w:sz="8" w:space="0" w:color="152935"/>
              <w:right w:val="nil"/>
            </w:tcBorders>
            <w:shd w:val="clear" w:color="auto" w:fill="E0E0E0"/>
          </w:tcPr>
          <w:p w14:paraId="3160D508"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PSM5</w:t>
            </w:r>
          </w:p>
        </w:tc>
        <w:tc>
          <w:tcPr>
            <w:tcW w:w="1142" w:type="dxa"/>
            <w:tcBorders>
              <w:top w:val="single" w:sz="8" w:space="0" w:color="AEAEAE"/>
              <w:left w:val="nil"/>
              <w:bottom w:val="single" w:sz="8" w:space="0" w:color="152935"/>
              <w:right w:val="single" w:sz="8" w:space="0" w:color="E0E0E0"/>
            </w:tcBorders>
            <w:shd w:val="clear" w:color="auto" w:fill="FFFFFF"/>
          </w:tcPr>
          <w:p w14:paraId="6AD970AA"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4.3000</w:t>
            </w:r>
          </w:p>
        </w:tc>
        <w:tc>
          <w:tcPr>
            <w:tcW w:w="1602" w:type="dxa"/>
            <w:tcBorders>
              <w:top w:val="single" w:sz="8" w:space="0" w:color="AEAEAE"/>
              <w:left w:val="single" w:sz="8" w:space="0" w:color="E0E0E0"/>
              <w:bottom w:val="single" w:sz="8" w:space="0" w:color="152935"/>
              <w:right w:val="single" w:sz="8" w:space="0" w:color="E0E0E0"/>
            </w:tcBorders>
            <w:shd w:val="clear" w:color="auto" w:fill="FFFFFF"/>
          </w:tcPr>
          <w:p w14:paraId="32C42504"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.47016</w:t>
            </w:r>
          </w:p>
        </w:tc>
        <w:tc>
          <w:tcPr>
            <w:tcW w:w="1142" w:type="dxa"/>
            <w:tcBorders>
              <w:top w:val="single" w:sz="8" w:space="0" w:color="AEAEAE"/>
              <w:left w:val="single" w:sz="8" w:space="0" w:color="E0E0E0"/>
              <w:bottom w:val="single" w:sz="8" w:space="0" w:color="152935"/>
              <w:right w:val="nil"/>
            </w:tcBorders>
            <w:shd w:val="clear" w:color="auto" w:fill="FFFFFF"/>
          </w:tcPr>
          <w:p w14:paraId="29CCDCA7"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bl>
    <w:p w14:paraId="4725F9EA" w14:textId="77777777" w:rsidR="007F6982" w:rsidRPr="00596BC6" w:rsidRDefault="007F6982" w:rsidP="007F6982">
      <w:pPr>
        <w:autoSpaceDE w:val="0"/>
        <w:autoSpaceDN w:val="0"/>
        <w:adjustRightInd w:val="0"/>
        <w:spacing w:line="400" w:lineRule="atLeast"/>
        <w:jc w:val="left"/>
        <w:rPr>
          <w:lang w:val="en-US"/>
        </w:rPr>
      </w:pPr>
    </w:p>
    <w:tbl>
      <w:tblPr>
        <w:tblW w:w="7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0"/>
        <w:gridCol w:w="1637"/>
        <w:gridCol w:w="1636"/>
        <w:gridCol w:w="1636"/>
        <w:gridCol w:w="1636"/>
      </w:tblGrid>
      <w:tr w:rsidR="007F6982" w:rsidRPr="00596BC6" w14:paraId="433F0D4A" w14:textId="77777777" w:rsidTr="007F6982">
        <w:trPr>
          <w:cantSplit/>
        </w:trPr>
        <w:tc>
          <w:tcPr>
            <w:tcW w:w="7415" w:type="dxa"/>
            <w:gridSpan w:val="5"/>
            <w:tcBorders>
              <w:top w:val="nil"/>
              <w:left w:val="nil"/>
              <w:bottom w:val="nil"/>
              <w:right w:val="nil"/>
            </w:tcBorders>
            <w:shd w:val="clear" w:color="auto" w:fill="FFFFFF"/>
            <w:vAlign w:val="center"/>
          </w:tcPr>
          <w:p w14:paraId="16F15463"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Item-Total Statistics</w:t>
            </w:r>
          </w:p>
        </w:tc>
      </w:tr>
      <w:tr w:rsidR="007F6982" w:rsidRPr="00596BC6" w14:paraId="0972A7FA" w14:textId="77777777" w:rsidTr="007F6982">
        <w:trPr>
          <w:cantSplit/>
        </w:trPr>
        <w:tc>
          <w:tcPr>
            <w:tcW w:w="870" w:type="dxa"/>
            <w:tcBorders>
              <w:top w:val="nil"/>
              <w:left w:val="nil"/>
              <w:bottom w:val="single" w:sz="8" w:space="0" w:color="152935"/>
              <w:right w:val="nil"/>
            </w:tcBorders>
            <w:shd w:val="clear" w:color="auto" w:fill="FFFFFF"/>
            <w:vAlign w:val="bottom"/>
          </w:tcPr>
          <w:p w14:paraId="64EDB9FB" w14:textId="77777777" w:rsidR="007F6982" w:rsidRPr="00596BC6" w:rsidRDefault="007F6982" w:rsidP="007F6982">
            <w:pPr>
              <w:autoSpaceDE w:val="0"/>
              <w:autoSpaceDN w:val="0"/>
              <w:adjustRightInd w:val="0"/>
              <w:spacing w:line="240" w:lineRule="auto"/>
              <w:jc w:val="left"/>
              <w:rPr>
                <w:lang w:val="en-US"/>
              </w:rPr>
            </w:pPr>
          </w:p>
        </w:tc>
        <w:tc>
          <w:tcPr>
            <w:tcW w:w="1637" w:type="dxa"/>
            <w:tcBorders>
              <w:top w:val="nil"/>
              <w:left w:val="nil"/>
              <w:bottom w:val="single" w:sz="8" w:space="0" w:color="152935"/>
              <w:right w:val="single" w:sz="8" w:space="0" w:color="E0E0E0"/>
            </w:tcBorders>
            <w:shd w:val="clear" w:color="auto" w:fill="FFFFFF"/>
            <w:vAlign w:val="bottom"/>
          </w:tcPr>
          <w:p w14:paraId="0F04B3D2"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Scale Mean if Item Deleted</w:t>
            </w:r>
          </w:p>
        </w:tc>
        <w:tc>
          <w:tcPr>
            <w:tcW w:w="1636" w:type="dxa"/>
            <w:tcBorders>
              <w:top w:val="nil"/>
              <w:left w:val="single" w:sz="8" w:space="0" w:color="E0E0E0"/>
              <w:bottom w:val="single" w:sz="8" w:space="0" w:color="152935"/>
              <w:right w:val="single" w:sz="8" w:space="0" w:color="E0E0E0"/>
            </w:tcBorders>
            <w:shd w:val="clear" w:color="auto" w:fill="FFFFFF"/>
            <w:vAlign w:val="bottom"/>
          </w:tcPr>
          <w:p w14:paraId="42732667"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Scale Variance if Item Deleted</w:t>
            </w:r>
          </w:p>
        </w:tc>
        <w:tc>
          <w:tcPr>
            <w:tcW w:w="1636" w:type="dxa"/>
            <w:tcBorders>
              <w:top w:val="nil"/>
              <w:left w:val="single" w:sz="8" w:space="0" w:color="E0E0E0"/>
              <w:bottom w:val="single" w:sz="8" w:space="0" w:color="152935"/>
              <w:right w:val="single" w:sz="8" w:space="0" w:color="E0E0E0"/>
            </w:tcBorders>
            <w:shd w:val="clear" w:color="auto" w:fill="FFFFFF"/>
            <w:vAlign w:val="bottom"/>
          </w:tcPr>
          <w:p w14:paraId="56951036"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Corrected Item-Total Correlation</w:t>
            </w:r>
          </w:p>
        </w:tc>
        <w:tc>
          <w:tcPr>
            <w:tcW w:w="1636" w:type="dxa"/>
            <w:tcBorders>
              <w:top w:val="nil"/>
              <w:left w:val="single" w:sz="8" w:space="0" w:color="E0E0E0"/>
              <w:bottom w:val="single" w:sz="8" w:space="0" w:color="152935"/>
              <w:right w:val="nil"/>
            </w:tcBorders>
            <w:shd w:val="clear" w:color="auto" w:fill="FFFFFF"/>
            <w:vAlign w:val="bottom"/>
          </w:tcPr>
          <w:p w14:paraId="2F9BDCCE"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Cronbach's Alpha if Item Deleted</w:t>
            </w:r>
          </w:p>
        </w:tc>
      </w:tr>
      <w:tr w:rsidR="007F6982" w:rsidRPr="00596BC6" w14:paraId="4F4693CE" w14:textId="77777777" w:rsidTr="007F6982">
        <w:trPr>
          <w:cantSplit/>
        </w:trPr>
        <w:tc>
          <w:tcPr>
            <w:tcW w:w="870" w:type="dxa"/>
            <w:tcBorders>
              <w:top w:val="single" w:sz="8" w:space="0" w:color="152935"/>
              <w:left w:val="nil"/>
              <w:bottom w:val="single" w:sz="8" w:space="0" w:color="AEAEAE"/>
              <w:right w:val="nil"/>
            </w:tcBorders>
            <w:shd w:val="clear" w:color="auto" w:fill="E0E0E0"/>
          </w:tcPr>
          <w:p w14:paraId="0EA2CCD5"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PSM1</w:t>
            </w:r>
          </w:p>
        </w:tc>
        <w:tc>
          <w:tcPr>
            <w:tcW w:w="1637" w:type="dxa"/>
            <w:tcBorders>
              <w:top w:val="single" w:sz="8" w:space="0" w:color="152935"/>
              <w:left w:val="nil"/>
              <w:bottom w:val="single" w:sz="8" w:space="0" w:color="AEAEAE"/>
              <w:right w:val="single" w:sz="8" w:space="0" w:color="E0E0E0"/>
            </w:tcBorders>
            <w:shd w:val="clear" w:color="auto" w:fill="FFFFFF"/>
          </w:tcPr>
          <w:p w14:paraId="1698C4E6"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16.8500</w:t>
            </w:r>
          </w:p>
        </w:tc>
        <w:tc>
          <w:tcPr>
            <w:tcW w:w="1636" w:type="dxa"/>
            <w:tcBorders>
              <w:top w:val="single" w:sz="8" w:space="0" w:color="152935"/>
              <w:left w:val="single" w:sz="8" w:space="0" w:color="E0E0E0"/>
              <w:bottom w:val="single" w:sz="8" w:space="0" w:color="AEAEAE"/>
              <w:right w:val="single" w:sz="8" w:space="0" w:color="E0E0E0"/>
            </w:tcBorders>
            <w:shd w:val="clear" w:color="auto" w:fill="FFFFFF"/>
          </w:tcPr>
          <w:p w14:paraId="7DC663E6"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3.187</w:t>
            </w:r>
          </w:p>
        </w:tc>
        <w:tc>
          <w:tcPr>
            <w:tcW w:w="1636" w:type="dxa"/>
            <w:tcBorders>
              <w:top w:val="single" w:sz="8" w:space="0" w:color="152935"/>
              <w:left w:val="single" w:sz="8" w:space="0" w:color="E0E0E0"/>
              <w:bottom w:val="single" w:sz="8" w:space="0" w:color="AEAEAE"/>
              <w:right w:val="single" w:sz="8" w:space="0" w:color="E0E0E0"/>
            </w:tcBorders>
            <w:shd w:val="clear" w:color="auto" w:fill="FFFFFF"/>
          </w:tcPr>
          <w:p w14:paraId="3EF35F2C"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.934</w:t>
            </w:r>
          </w:p>
        </w:tc>
        <w:tc>
          <w:tcPr>
            <w:tcW w:w="1636" w:type="dxa"/>
            <w:tcBorders>
              <w:top w:val="single" w:sz="8" w:space="0" w:color="152935"/>
              <w:left w:val="single" w:sz="8" w:space="0" w:color="E0E0E0"/>
              <w:bottom w:val="single" w:sz="8" w:space="0" w:color="AEAEAE"/>
              <w:right w:val="nil"/>
            </w:tcBorders>
            <w:shd w:val="clear" w:color="auto" w:fill="FFFFFF"/>
          </w:tcPr>
          <w:p w14:paraId="1996F52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.740</w:t>
            </w:r>
          </w:p>
        </w:tc>
      </w:tr>
      <w:tr w:rsidR="007F6982" w:rsidRPr="00596BC6" w14:paraId="6B574F8E" w14:textId="77777777" w:rsidTr="007F6982">
        <w:trPr>
          <w:cantSplit/>
        </w:trPr>
        <w:tc>
          <w:tcPr>
            <w:tcW w:w="870" w:type="dxa"/>
            <w:tcBorders>
              <w:top w:val="single" w:sz="8" w:space="0" w:color="AEAEAE"/>
              <w:left w:val="nil"/>
              <w:bottom w:val="single" w:sz="8" w:space="0" w:color="AEAEAE"/>
              <w:right w:val="nil"/>
            </w:tcBorders>
            <w:shd w:val="clear" w:color="auto" w:fill="E0E0E0"/>
          </w:tcPr>
          <w:p w14:paraId="61A1351A"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lastRenderedPageBreak/>
              <w:t>PSM2</w:t>
            </w:r>
          </w:p>
        </w:tc>
        <w:tc>
          <w:tcPr>
            <w:tcW w:w="1637" w:type="dxa"/>
            <w:tcBorders>
              <w:top w:val="single" w:sz="8" w:space="0" w:color="AEAEAE"/>
              <w:left w:val="nil"/>
              <w:bottom w:val="single" w:sz="8" w:space="0" w:color="AEAEAE"/>
              <w:right w:val="single" w:sz="8" w:space="0" w:color="E0E0E0"/>
            </w:tcBorders>
            <w:shd w:val="clear" w:color="auto" w:fill="FFFFFF"/>
          </w:tcPr>
          <w:p w14:paraId="007F1C89"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16.9500</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2776717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3.524</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05EA9BFA"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.834</w:t>
            </w:r>
          </w:p>
        </w:tc>
        <w:tc>
          <w:tcPr>
            <w:tcW w:w="1636" w:type="dxa"/>
            <w:tcBorders>
              <w:top w:val="single" w:sz="8" w:space="0" w:color="AEAEAE"/>
              <w:left w:val="single" w:sz="8" w:space="0" w:color="E0E0E0"/>
              <w:bottom w:val="single" w:sz="8" w:space="0" w:color="AEAEAE"/>
              <w:right w:val="nil"/>
            </w:tcBorders>
            <w:shd w:val="clear" w:color="auto" w:fill="FFFFFF"/>
          </w:tcPr>
          <w:p w14:paraId="146E6CF9"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.777</w:t>
            </w:r>
          </w:p>
        </w:tc>
      </w:tr>
      <w:tr w:rsidR="007F6982" w:rsidRPr="00596BC6" w14:paraId="7ED019B6" w14:textId="77777777" w:rsidTr="007F6982">
        <w:trPr>
          <w:cantSplit/>
        </w:trPr>
        <w:tc>
          <w:tcPr>
            <w:tcW w:w="870" w:type="dxa"/>
            <w:tcBorders>
              <w:top w:val="single" w:sz="8" w:space="0" w:color="AEAEAE"/>
              <w:left w:val="nil"/>
              <w:bottom w:val="single" w:sz="8" w:space="0" w:color="AEAEAE"/>
              <w:right w:val="nil"/>
            </w:tcBorders>
            <w:shd w:val="clear" w:color="auto" w:fill="E0E0E0"/>
          </w:tcPr>
          <w:p w14:paraId="0F93DA89"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PSM3</w:t>
            </w:r>
          </w:p>
        </w:tc>
        <w:tc>
          <w:tcPr>
            <w:tcW w:w="1637" w:type="dxa"/>
            <w:tcBorders>
              <w:top w:val="single" w:sz="8" w:space="0" w:color="AEAEAE"/>
              <w:left w:val="nil"/>
              <w:bottom w:val="single" w:sz="8" w:space="0" w:color="AEAEAE"/>
              <w:right w:val="single" w:sz="8" w:space="0" w:color="E0E0E0"/>
            </w:tcBorders>
            <w:shd w:val="clear" w:color="auto" w:fill="FFFFFF"/>
          </w:tcPr>
          <w:p w14:paraId="363370D8"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16.9000</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6E7CD559"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3.884</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4611B117"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.641</w:t>
            </w:r>
          </w:p>
        </w:tc>
        <w:tc>
          <w:tcPr>
            <w:tcW w:w="1636" w:type="dxa"/>
            <w:tcBorders>
              <w:top w:val="single" w:sz="8" w:space="0" w:color="AEAEAE"/>
              <w:left w:val="single" w:sz="8" w:space="0" w:color="E0E0E0"/>
              <w:bottom w:val="single" w:sz="8" w:space="0" w:color="AEAEAE"/>
              <w:right w:val="nil"/>
            </w:tcBorders>
            <w:shd w:val="clear" w:color="auto" w:fill="FFFFFF"/>
          </w:tcPr>
          <w:p w14:paraId="2FC39FA4"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.874</w:t>
            </w:r>
          </w:p>
        </w:tc>
      </w:tr>
      <w:tr w:rsidR="007F6982" w:rsidRPr="00596BC6" w14:paraId="7A29FB21" w14:textId="77777777" w:rsidTr="007F6982">
        <w:trPr>
          <w:cantSplit/>
        </w:trPr>
        <w:tc>
          <w:tcPr>
            <w:tcW w:w="870" w:type="dxa"/>
            <w:tcBorders>
              <w:top w:val="single" w:sz="8" w:space="0" w:color="AEAEAE"/>
              <w:left w:val="nil"/>
              <w:bottom w:val="single" w:sz="8" w:space="0" w:color="AEAEAE"/>
              <w:right w:val="nil"/>
            </w:tcBorders>
            <w:shd w:val="clear" w:color="auto" w:fill="E0E0E0"/>
          </w:tcPr>
          <w:p w14:paraId="107751BB"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PSM4</w:t>
            </w:r>
          </w:p>
        </w:tc>
        <w:tc>
          <w:tcPr>
            <w:tcW w:w="1637" w:type="dxa"/>
            <w:tcBorders>
              <w:top w:val="single" w:sz="8" w:space="0" w:color="AEAEAE"/>
              <w:left w:val="nil"/>
              <w:bottom w:val="single" w:sz="8" w:space="0" w:color="AEAEAE"/>
              <w:right w:val="single" w:sz="8" w:space="0" w:color="E0E0E0"/>
            </w:tcBorders>
            <w:shd w:val="clear" w:color="auto" w:fill="FFFFFF"/>
          </w:tcPr>
          <w:p w14:paraId="4C873B17"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17.0500</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7AF2B81F"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2.787</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4C8E6423"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.514</w:t>
            </w:r>
          </w:p>
        </w:tc>
        <w:tc>
          <w:tcPr>
            <w:tcW w:w="1636" w:type="dxa"/>
            <w:tcBorders>
              <w:top w:val="single" w:sz="8" w:space="0" w:color="AEAEAE"/>
              <w:left w:val="single" w:sz="8" w:space="0" w:color="E0E0E0"/>
              <w:bottom w:val="single" w:sz="8" w:space="0" w:color="AEAEAE"/>
              <w:right w:val="nil"/>
            </w:tcBorders>
            <w:shd w:val="clear" w:color="auto" w:fill="FFFFFF"/>
          </w:tcPr>
          <w:p w14:paraId="0DA47BB1"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.896</w:t>
            </w:r>
          </w:p>
        </w:tc>
      </w:tr>
      <w:tr w:rsidR="007F6982" w:rsidRPr="00596BC6" w14:paraId="7BEC30E3" w14:textId="77777777" w:rsidTr="007F6982">
        <w:trPr>
          <w:cantSplit/>
        </w:trPr>
        <w:tc>
          <w:tcPr>
            <w:tcW w:w="870" w:type="dxa"/>
            <w:tcBorders>
              <w:top w:val="single" w:sz="8" w:space="0" w:color="AEAEAE"/>
              <w:left w:val="nil"/>
              <w:bottom w:val="single" w:sz="8" w:space="0" w:color="152935"/>
              <w:right w:val="nil"/>
            </w:tcBorders>
            <w:shd w:val="clear" w:color="auto" w:fill="E0E0E0"/>
          </w:tcPr>
          <w:p w14:paraId="37942C48"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PSM5</w:t>
            </w:r>
          </w:p>
        </w:tc>
        <w:tc>
          <w:tcPr>
            <w:tcW w:w="1637" w:type="dxa"/>
            <w:tcBorders>
              <w:top w:val="single" w:sz="8" w:space="0" w:color="AEAEAE"/>
              <w:left w:val="nil"/>
              <w:bottom w:val="single" w:sz="8" w:space="0" w:color="152935"/>
              <w:right w:val="single" w:sz="8" w:space="0" w:color="E0E0E0"/>
            </w:tcBorders>
            <w:shd w:val="clear" w:color="auto" w:fill="FFFFFF"/>
          </w:tcPr>
          <w:p w14:paraId="4A739368"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16.8500</w:t>
            </w:r>
          </w:p>
        </w:tc>
        <w:tc>
          <w:tcPr>
            <w:tcW w:w="1636" w:type="dxa"/>
            <w:tcBorders>
              <w:top w:val="single" w:sz="8" w:space="0" w:color="AEAEAE"/>
              <w:left w:val="single" w:sz="8" w:space="0" w:color="E0E0E0"/>
              <w:bottom w:val="single" w:sz="8" w:space="0" w:color="152935"/>
              <w:right w:val="single" w:sz="8" w:space="0" w:color="E0E0E0"/>
            </w:tcBorders>
            <w:shd w:val="clear" w:color="auto" w:fill="FFFFFF"/>
          </w:tcPr>
          <w:p w14:paraId="4EEAE109"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3.187</w:t>
            </w:r>
          </w:p>
        </w:tc>
        <w:tc>
          <w:tcPr>
            <w:tcW w:w="1636" w:type="dxa"/>
            <w:tcBorders>
              <w:top w:val="single" w:sz="8" w:space="0" w:color="AEAEAE"/>
              <w:left w:val="single" w:sz="8" w:space="0" w:color="E0E0E0"/>
              <w:bottom w:val="single" w:sz="8" w:space="0" w:color="152935"/>
              <w:right w:val="single" w:sz="8" w:space="0" w:color="E0E0E0"/>
            </w:tcBorders>
            <w:shd w:val="clear" w:color="auto" w:fill="FFFFFF"/>
          </w:tcPr>
          <w:p w14:paraId="23C7F176"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.934</w:t>
            </w:r>
          </w:p>
        </w:tc>
        <w:tc>
          <w:tcPr>
            <w:tcW w:w="1636" w:type="dxa"/>
            <w:tcBorders>
              <w:top w:val="single" w:sz="8" w:space="0" w:color="AEAEAE"/>
              <w:left w:val="single" w:sz="8" w:space="0" w:color="E0E0E0"/>
              <w:bottom w:val="single" w:sz="8" w:space="0" w:color="152935"/>
              <w:right w:val="nil"/>
            </w:tcBorders>
            <w:shd w:val="clear" w:color="auto" w:fill="FFFFFF"/>
          </w:tcPr>
          <w:p w14:paraId="4886F184"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.740</w:t>
            </w:r>
          </w:p>
        </w:tc>
      </w:tr>
    </w:tbl>
    <w:p w14:paraId="2F1C6FCC" w14:textId="77777777" w:rsidR="007F6982" w:rsidRPr="00596BC6" w:rsidRDefault="007F6982" w:rsidP="007F6982">
      <w:pPr>
        <w:autoSpaceDE w:val="0"/>
        <w:autoSpaceDN w:val="0"/>
        <w:adjustRightInd w:val="0"/>
        <w:spacing w:line="400" w:lineRule="atLeast"/>
        <w:jc w:val="left"/>
        <w:rPr>
          <w:lang w:val="en-US"/>
        </w:rPr>
      </w:pPr>
    </w:p>
    <w:tbl>
      <w:tblPr>
        <w:tblW w:w="5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0"/>
        <w:gridCol w:w="1161"/>
        <w:gridCol w:w="1629"/>
        <w:gridCol w:w="1300"/>
      </w:tblGrid>
      <w:tr w:rsidR="007F6982" w:rsidRPr="00596BC6" w14:paraId="380842FC" w14:textId="77777777" w:rsidTr="007F6982">
        <w:trPr>
          <w:cantSplit/>
        </w:trPr>
        <w:tc>
          <w:tcPr>
            <w:tcW w:w="5250" w:type="dxa"/>
            <w:gridSpan w:val="4"/>
            <w:tcBorders>
              <w:top w:val="nil"/>
              <w:left w:val="nil"/>
              <w:bottom w:val="nil"/>
              <w:right w:val="nil"/>
            </w:tcBorders>
            <w:shd w:val="clear" w:color="auto" w:fill="FFFFFF"/>
            <w:vAlign w:val="center"/>
          </w:tcPr>
          <w:p w14:paraId="70F9BE59"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Scale Statistics</w:t>
            </w:r>
          </w:p>
        </w:tc>
      </w:tr>
      <w:tr w:rsidR="007F6982" w:rsidRPr="00596BC6" w14:paraId="2C36CB7B" w14:textId="77777777" w:rsidTr="007F6982">
        <w:trPr>
          <w:cantSplit/>
        </w:trPr>
        <w:tc>
          <w:tcPr>
            <w:tcW w:w="1160" w:type="dxa"/>
            <w:tcBorders>
              <w:top w:val="nil"/>
              <w:left w:val="nil"/>
              <w:bottom w:val="single" w:sz="8" w:space="0" w:color="152935"/>
              <w:right w:val="single" w:sz="8" w:space="0" w:color="E0E0E0"/>
            </w:tcBorders>
            <w:shd w:val="clear" w:color="auto" w:fill="FFFFFF"/>
            <w:vAlign w:val="bottom"/>
          </w:tcPr>
          <w:p w14:paraId="2FFE91B1"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Mean</w:t>
            </w:r>
          </w:p>
        </w:tc>
        <w:tc>
          <w:tcPr>
            <w:tcW w:w="1161" w:type="dxa"/>
            <w:tcBorders>
              <w:top w:val="nil"/>
              <w:left w:val="single" w:sz="8" w:space="0" w:color="E0E0E0"/>
              <w:bottom w:val="single" w:sz="8" w:space="0" w:color="152935"/>
              <w:right w:val="single" w:sz="8" w:space="0" w:color="E0E0E0"/>
            </w:tcBorders>
            <w:shd w:val="clear" w:color="auto" w:fill="FFFFFF"/>
            <w:vAlign w:val="bottom"/>
          </w:tcPr>
          <w:p w14:paraId="54280C77"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Variance</w:t>
            </w:r>
          </w:p>
        </w:tc>
        <w:tc>
          <w:tcPr>
            <w:tcW w:w="1629" w:type="dxa"/>
            <w:tcBorders>
              <w:top w:val="nil"/>
              <w:left w:val="single" w:sz="8" w:space="0" w:color="E0E0E0"/>
              <w:bottom w:val="single" w:sz="8" w:space="0" w:color="152935"/>
              <w:right w:val="single" w:sz="8" w:space="0" w:color="E0E0E0"/>
            </w:tcBorders>
            <w:shd w:val="clear" w:color="auto" w:fill="FFFFFF"/>
            <w:vAlign w:val="bottom"/>
          </w:tcPr>
          <w:p w14:paraId="1F7310EB"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Std. Deviation</w:t>
            </w:r>
          </w:p>
        </w:tc>
        <w:tc>
          <w:tcPr>
            <w:tcW w:w="1300" w:type="dxa"/>
            <w:tcBorders>
              <w:top w:val="nil"/>
              <w:left w:val="single" w:sz="8" w:space="0" w:color="E0E0E0"/>
              <w:bottom w:val="single" w:sz="8" w:space="0" w:color="152935"/>
              <w:right w:val="nil"/>
            </w:tcBorders>
            <w:shd w:val="clear" w:color="auto" w:fill="FFFFFF"/>
            <w:vAlign w:val="bottom"/>
          </w:tcPr>
          <w:p w14:paraId="1C5CB920"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N of Items</w:t>
            </w:r>
          </w:p>
        </w:tc>
      </w:tr>
      <w:tr w:rsidR="007F6982" w:rsidRPr="00596BC6" w14:paraId="389153E3" w14:textId="77777777" w:rsidTr="007F6982">
        <w:trPr>
          <w:cantSplit/>
        </w:trPr>
        <w:tc>
          <w:tcPr>
            <w:tcW w:w="1160" w:type="dxa"/>
            <w:tcBorders>
              <w:top w:val="single" w:sz="8" w:space="0" w:color="152935"/>
              <w:left w:val="nil"/>
              <w:bottom w:val="single" w:sz="8" w:space="0" w:color="152935"/>
              <w:right w:val="single" w:sz="8" w:space="0" w:color="E0E0E0"/>
            </w:tcBorders>
            <w:shd w:val="clear" w:color="auto" w:fill="FFFFFF"/>
          </w:tcPr>
          <w:p w14:paraId="4D28F2C4"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21.1500</w:t>
            </w:r>
          </w:p>
        </w:tc>
        <w:tc>
          <w:tcPr>
            <w:tcW w:w="1161" w:type="dxa"/>
            <w:tcBorders>
              <w:top w:val="single" w:sz="8" w:space="0" w:color="152935"/>
              <w:left w:val="single" w:sz="8" w:space="0" w:color="E0E0E0"/>
              <w:bottom w:val="single" w:sz="8" w:space="0" w:color="152935"/>
              <w:right w:val="single" w:sz="8" w:space="0" w:color="E0E0E0"/>
            </w:tcBorders>
            <w:shd w:val="clear" w:color="auto" w:fill="FFFFFF"/>
          </w:tcPr>
          <w:p w14:paraId="36F6352D"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4.976</w:t>
            </w:r>
          </w:p>
        </w:tc>
        <w:tc>
          <w:tcPr>
            <w:tcW w:w="1629" w:type="dxa"/>
            <w:tcBorders>
              <w:top w:val="single" w:sz="8" w:space="0" w:color="152935"/>
              <w:left w:val="single" w:sz="8" w:space="0" w:color="E0E0E0"/>
              <w:bottom w:val="single" w:sz="8" w:space="0" w:color="152935"/>
              <w:right w:val="single" w:sz="8" w:space="0" w:color="E0E0E0"/>
            </w:tcBorders>
            <w:shd w:val="clear" w:color="auto" w:fill="FFFFFF"/>
          </w:tcPr>
          <w:p w14:paraId="1E62CF6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2.23077</w:t>
            </w:r>
          </w:p>
        </w:tc>
        <w:tc>
          <w:tcPr>
            <w:tcW w:w="1300" w:type="dxa"/>
            <w:tcBorders>
              <w:top w:val="single" w:sz="8" w:space="0" w:color="152935"/>
              <w:left w:val="single" w:sz="8" w:space="0" w:color="E0E0E0"/>
              <w:bottom w:val="single" w:sz="8" w:space="0" w:color="152935"/>
              <w:right w:val="nil"/>
            </w:tcBorders>
            <w:shd w:val="clear" w:color="auto" w:fill="FFFFFF"/>
          </w:tcPr>
          <w:p w14:paraId="4FBA490D"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w:t>
            </w:r>
          </w:p>
        </w:tc>
      </w:tr>
    </w:tbl>
    <w:p w14:paraId="3A4BEEFA" w14:textId="77777777" w:rsidR="007F6982" w:rsidRPr="00596BC6" w:rsidRDefault="007F6982" w:rsidP="007F6982">
      <w:pPr>
        <w:autoSpaceDE w:val="0"/>
        <w:autoSpaceDN w:val="0"/>
        <w:adjustRightInd w:val="0"/>
        <w:spacing w:line="400" w:lineRule="atLeast"/>
        <w:jc w:val="left"/>
        <w:rPr>
          <w:lang w:val="en-US"/>
        </w:rPr>
      </w:pPr>
    </w:p>
    <w:p w14:paraId="0E1BB98D" w14:textId="77777777" w:rsidR="007F6982" w:rsidRPr="00596BC6" w:rsidRDefault="007F6982" w:rsidP="007F6982">
      <w:pPr>
        <w:autoSpaceDE w:val="0"/>
        <w:autoSpaceDN w:val="0"/>
        <w:adjustRightInd w:val="0"/>
        <w:spacing w:line="240" w:lineRule="auto"/>
        <w:jc w:val="left"/>
        <w:rPr>
          <w:b/>
          <w:bCs/>
          <w:lang w:val="en-US"/>
        </w:rPr>
      </w:pPr>
      <w:r w:rsidRPr="00596BC6">
        <w:rPr>
          <w:b/>
          <w:bCs/>
          <w:lang w:val="en-US"/>
        </w:rPr>
        <w:t>Reliability</w:t>
      </w:r>
    </w:p>
    <w:p w14:paraId="58AA09B2" w14:textId="77777777" w:rsidR="007F6982" w:rsidRPr="00596BC6" w:rsidRDefault="007F6982" w:rsidP="007F6982">
      <w:pPr>
        <w:autoSpaceDE w:val="0"/>
        <w:autoSpaceDN w:val="0"/>
        <w:adjustRightInd w:val="0"/>
        <w:spacing w:line="240" w:lineRule="auto"/>
        <w:jc w:val="left"/>
        <w:rPr>
          <w:b/>
          <w:bCs/>
          <w:lang w:val="en-US"/>
        </w:rPr>
      </w:pPr>
    </w:p>
    <w:p w14:paraId="0E42E9B4" w14:textId="77777777" w:rsidR="007F6982" w:rsidRPr="00596BC6" w:rsidRDefault="007F6982" w:rsidP="007F6982">
      <w:pPr>
        <w:autoSpaceDE w:val="0"/>
        <w:autoSpaceDN w:val="0"/>
        <w:adjustRightInd w:val="0"/>
        <w:spacing w:line="240" w:lineRule="auto"/>
        <w:jc w:val="left"/>
        <w:rPr>
          <w:b/>
          <w:bCs/>
          <w:lang w:val="en-US"/>
        </w:rPr>
      </w:pPr>
      <w:r w:rsidRPr="00596BC6">
        <w:rPr>
          <w:b/>
          <w:bCs/>
          <w:lang w:val="en-US"/>
        </w:rPr>
        <w:t>Scale: ALL VARIABLES</w:t>
      </w:r>
    </w:p>
    <w:p w14:paraId="380C516B" w14:textId="77777777" w:rsidR="007F6982" w:rsidRPr="00596BC6" w:rsidRDefault="007F6982" w:rsidP="007F6982">
      <w:pPr>
        <w:autoSpaceDE w:val="0"/>
        <w:autoSpaceDN w:val="0"/>
        <w:adjustRightInd w:val="0"/>
        <w:spacing w:line="240" w:lineRule="auto"/>
        <w:jc w:val="left"/>
        <w:rPr>
          <w:lang w:val="en-US"/>
        </w:rPr>
      </w:pPr>
    </w:p>
    <w:tbl>
      <w:tblPr>
        <w:tblW w:w="4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
        <w:gridCol w:w="1278"/>
        <w:gridCol w:w="1142"/>
        <w:gridCol w:w="1142"/>
      </w:tblGrid>
      <w:tr w:rsidR="007F6982" w:rsidRPr="00596BC6" w14:paraId="44ED3ED6" w14:textId="77777777" w:rsidTr="007F6982">
        <w:trPr>
          <w:cantSplit/>
        </w:trPr>
        <w:tc>
          <w:tcPr>
            <w:tcW w:w="4517" w:type="dxa"/>
            <w:gridSpan w:val="4"/>
            <w:tcBorders>
              <w:top w:val="nil"/>
              <w:left w:val="nil"/>
              <w:bottom w:val="nil"/>
              <w:right w:val="nil"/>
            </w:tcBorders>
            <w:shd w:val="clear" w:color="auto" w:fill="FFFFFF"/>
            <w:vAlign w:val="center"/>
          </w:tcPr>
          <w:p w14:paraId="4B9C4419"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Case Processing Summary</w:t>
            </w:r>
          </w:p>
        </w:tc>
      </w:tr>
      <w:tr w:rsidR="007F6982" w:rsidRPr="00596BC6" w14:paraId="3564E600" w14:textId="77777777" w:rsidTr="007F6982">
        <w:trPr>
          <w:cantSplit/>
        </w:trPr>
        <w:tc>
          <w:tcPr>
            <w:tcW w:w="2233" w:type="dxa"/>
            <w:gridSpan w:val="2"/>
            <w:tcBorders>
              <w:top w:val="nil"/>
              <w:left w:val="nil"/>
              <w:bottom w:val="single" w:sz="8" w:space="0" w:color="152935"/>
              <w:right w:val="nil"/>
            </w:tcBorders>
            <w:shd w:val="clear" w:color="auto" w:fill="FFFFFF"/>
            <w:vAlign w:val="bottom"/>
          </w:tcPr>
          <w:p w14:paraId="5C9063B8" w14:textId="77777777" w:rsidR="007F6982" w:rsidRPr="00596BC6" w:rsidRDefault="007F6982" w:rsidP="007F6982">
            <w:pPr>
              <w:autoSpaceDE w:val="0"/>
              <w:autoSpaceDN w:val="0"/>
              <w:adjustRightInd w:val="0"/>
              <w:spacing w:line="240" w:lineRule="auto"/>
              <w:jc w:val="left"/>
              <w:rPr>
                <w:lang w:val="en-US"/>
              </w:rPr>
            </w:pPr>
          </w:p>
        </w:tc>
        <w:tc>
          <w:tcPr>
            <w:tcW w:w="1142" w:type="dxa"/>
            <w:tcBorders>
              <w:top w:val="nil"/>
              <w:left w:val="nil"/>
              <w:bottom w:val="single" w:sz="8" w:space="0" w:color="152935"/>
              <w:right w:val="single" w:sz="8" w:space="0" w:color="E0E0E0"/>
            </w:tcBorders>
            <w:shd w:val="clear" w:color="auto" w:fill="FFFFFF"/>
            <w:vAlign w:val="bottom"/>
          </w:tcPr>
          <w:p w14:paraId="2A4E6ABA"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N</w:t>
            </w:r>
          </w:p>
        </w:tc>
        <w:tc>
          <w:tcPr>
            <w:tcW w:w="1142" w:type="dxa"/>
            <w:tcBorders>
              <w:top w:val="nil"/>
              <w:left w:val="single" w:sz="8" w:space="0" w:color="E0E0E0"/>
              <w:bottom w:val="single" w:sz="8" w:space="0" w:color="152935"/>
              <w:right w:val="nil"/>
            </w:tcBorders>
            <w:shd w:val="clear" w:color="auto" w:fill="FFFFFF"/>
            <w:vAlign w:val="bottom"/>
          </w:tcPr>
          <w:p w14:paraId="1D613618"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w:t>
            </w:r>
          </w:p>
        </w:tc>
      </w:tr>
      <w:tr w:rsidR="007F6982" w:rsidRPr="00596BC6" w14:paraId="5FA9446C" w14:textId="77777777" w:rsidTr="007F6982">
        <w:trPr>
          <w:cantSplit/>
        </w:trPr>
        <w:tc>
          <w:tcPr>
            <w:tcW w:w="955" w:type="dxa"/>
            <w:vMerge w:val="restart"/>
            <w:tcBorders>
              <w:top w:val="single" w:sz="8" w:space="0" w:color="152935"/>
              <w:left w:val="nil"/>
              <w:bottom w:val="single" w:sz="8" w:space="0" w:color="152935"/>
              <w:right w:val="nil"/>
            </w:tcBorders>
            <w:shd w:val="clear" w:color="auto" w:fill="E0E0E0"/>
          </w:tcPr>
          <w:p w14:paraId="7AD85913"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Cases</w:t>
            </w:r>
          </w:p>
        </w:tc>
        <w:tc>
          <w:tcPr>
            <w:tcW w:w="1278" w:type="dxa"/>
            <w:tcBorders>
              <w:top w:val="single" w:sz="8" w:space="0" w:color="152935"/>
              <w:left w:val="nil"/>
              <w:bottom w:val="single" w:sz="8" w:space="0" w:color="AEAEAE"/>
              <w:right w:val="nil"/>
            </w:tcBorders>
            <w:shd w:val="clear" w:color="auto" w:fill="E0E0E0"/>
          </w:tcPr>
          <w:p w14:paraId="58DE2E41"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Valid</w:t>
            </w:r>
          </w:p>
        </w:tc>
        <w:tc>
          <w:tcPr>
            <w:tcW w:w="1142" w:type="dxa"/>
            <w:tcBorders>
              <w:top w:val="single" w:sz="8" w:space="0" w:color="152935"/>
              <w:left w:val="nil"/>
              <w:bottom w:val="single" w:sz="8" w:space="0" w:color="AEAEAE"/>
              <w:right w:val="single" w:sz="8" w:space="0" w:color="E0E0E0"/>
            </w:tcBorders>
            <w:shd w:val="clear" w:color="auto" w:fill="FFFFFF"/>
          </w:tcPr>
          <w:p w14:paraId="5EA1534C"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c>
          <w:tcPr>
            <w:tcW w:w="1142" w:type="dxa"/>
            <w:tcBorders>
              <w:top w:val="single" w:sz="8" w:space="0" w:color="152935"/>
              <w:left w:val="single" w:sz="8" w:space="0" w:color="E0E0E0"/>
              <w:bottom w:val="single" w:sz="8" w:space="0" w:color="AEAEAE"/>
              <w:right w:val="nil"/>
            </w:tcBorders>
            <w:shd w:val="clear" w:color="auto" w:fill="FFFFFF"/>
          </w:tcPr>
          <w:p w14:paraId="6E0562B9"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100.0</w:t>
            </w:r>
          </w:p>
        </w:tc>
      </w:tr>
      <w:tr w:rsidR="007F6982" w:rsidRPr="00596BC6" w14:paraId="7406AF12" w14:textId="77777777" w:rsidTr="007F6982">
        <w:trPr>
          <w:cantSplit/>
        </w:trPr>
        <w:tc>
          <w:tcPr>
            <w:tcW w:w="955" w:type="dxa"/>
            <w:vMerge/>
            <w:tcBorders>
              <w:top w:val="single" w:sz="8" w:space="0" w:color="152935"/>
              <w:left w:val="nil"/>
              <w:bottom w:val="single" w:sz="8" w:space="0" w:color="152935"/>
              <w:right w:val="nil"/>
            </w:tcBorders>
            <w:shd w:val="clear" w:color="auto" w:fill="E0E0E0"/>
          </w:tcPr>
          <w:p w14:paraId="7BB2CEC1" w14:textId="77777777" w:rsidR="007F6982" w:rsidRPr="00596BC6" w:rsidRDefault="007F6982" w:rsidP="007F6982">
            <w:pPr>
              <w:autoSpaceDE w:val="0"/>
              <w:autoSpaceDN w:val="0"/>
              <w:adjustRightInd w:val="0"/>
              <w:spacing w:line="240" w:lineRule="auto"/>
              <w:jc w:val="left"/>
              <w:rPr>
                <w:lang w:val="en-US"/>
              </w:rPr>
            </w:pPr>
          </w:p>
        </w:tc>
        <w:tc>
          <w:tcPr>
            <w:tcW w:w="1278" w:type="dxa"/>
            <w:tcBorders>
              <w:top w:val="single" w:sz="8" w:space="0" w:color="AEAEAE"/>
              <w:left w:val="nil"/>
              <w:bottom w:val="single" w:sz="8" w:space="0" w:color="AEAEAE"/>
              <w:right w:val="nil"/>
            </w:tcBorders>
            <w:shd w:val="clear" w:color="auto" w:fill="E0E0E0"/>
          </w:tcPr>
          <w:p w14:paraId="15B2B50E"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Excluded</w:t>
            </w:r>
            <w:r w:rsidRPr="00596BC6">
              <w:rPr>
                <w:vertAlign w:val="superscript"/>
                <w:lang w:val="en-US"/>
              </w:rPr>
              <w:t>a</w:t>
            </w:r>
          </w:p>
        </w:tc>
        <w:tc>
          <w:tcPr>
            <w:tcW w:w="1142" w:type="dxa"/>
            <w:tcBorders>
              <w:top w:val="single" w:sz="8" w:space="0" w:color="AEAEAE"/>
              <w:left w:val="nil"/>
              <w:bottom w:val="single" w:sz="8" w:space="0" w:color="AEAEAE"/>
              <w:right w:val="single" w:sz="8" w:space="0" w:color="E0E0E0"/>
            </w:tcBorders>
            <w:shd w:val="clear" w:color="auto" w:fill="FFFFFF"/>
          </w:tcPr>
          <w:p w14:paraId="03D8A624"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0</w:t>
            </w:r>
          </w:p>
        </w:tc>
        <w:tc>
          <w:tcPr>
            <w:tcW w:w="1142" w:type="dxa"/>
            <w:tcBorders>
              <w:top w:val="single" w:sz="8" w:space="0" w:color="AEAEAE"/>
              <w:left w:val="single" w:sz="8" w:space="0" w:color="E0E0E0"/>
              <w:bottom w:val="single" w:sz="8" w:space="0" w:color="AEAEAE"/>
              <w:right w:val="nil"/>
            </w:tcBorders>
            <w:shd w:val="clear" w:color="auto" w:fill="FFFFFF"/>
          </w:tcPr>
          <w:p w14:paraId="296A7491"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.0</w:t>
            </w:r>
          </w:p>
        </w:tc>
      </w:tr>
      <w:tr w:rsidR="007F6982" w:rsidRPr="00596BC6" w14:paraId="0278C913" w14:textId="77777777" w:rsidTr="007F6982">
        <w:trPr>
          <w:cantSplit/>
        </w:trPr>
        <w:tc>
          <w:tcPr>
            <w:tcW w:w="955" w:type="dxa"/>
            <w:vMerge/>
            <w:tcBorders>
              <w:top w:val="single" w:sz="8" w:space="0" w:color="152935"/>
              <w:left w:val="nil"/>
              <w:bottom w:val="single" w:sz="8" w:space="0" w:color="152935"/>
              <w:right w:val="nil"/>
            </w:tcBorders>
            <w:shd w:val="clear" w:color="auto" w:fill="E0E0E0"/>
          </w:tcPr>
          <w:p w14:paraId="3F7741EC" w14:textId="77777777" w:rsidR="007F6982" w:rsidRPr="00596BC6" w:rsidRDefault="007F6982" w:rsidP="007F6982">
            <w:pPr>
              <w:autoSpaceDE w:val="0"/>
              <w:autoSpaceDN w:val="0"/>
              <w:adjustRightInd w:val="0"/>
              <w:spacing w:line="240" w:lineRule="auto"/>
              <w:jc w:val="left"/>
              <w:rPr>
                <w:lang w:val="en-US"/>
              </w:rPr>
            </w:pPr>
          </w:p>
        </w:tc>
        <w:tc>
          <w:tcPr>
            <w:tcW w:w="1278" w:type="dxa"/>
            <w:tcBorders>
              <w:top w:val="single" w:sz="8" w:space="0" w:color="AEAEAE"/>
              <w:left w:val="nil"/>
              <w:bottom w:val="single" w:sz="8" w:space="0" w:color="152935"/>
              <w:right w:val="nil"/>
            </w:tcBorders>
            <w:shd w:val="clear" w:color="auto" w:fill="E0E0E0"/>
          </w:tcPr>
          <w:p w14:paraId="5D28C24A"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Total</w:t>
            </w:r>
          </w:p>
        </w:tc>
        <w:tc>
          <w:tcPr>
            <w:tcW w:w="1142" w:type="dxa"/>
            <w:tcBorders>
              <w:top w:val="single" w:sz="8" w:space="0" w:color="AEAEAE"/>
              <w:left w:val="nil"/>
              <w:bottom w:val="single" w:sz="8" w:space="0" w:color="152935"/>
              <w:right w:val="single" w:sz="8" w:space="0" w:color="E0E0E0"/>
            </w:tcBorders>
            <w:shd w:val="clear" w:color="auto" w:fill="FFFFFF"/>
          </w:tcPr>
          <w:p w14:paraId="7FB27CA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c>
          <w:tcPr>
            <w:tcW w:w="1142" w:type="dxa"/>
            <w:tcBorders>
              <w:top w:val="single" w:sz="8" w:space="0" w:color="AEAEAE"/>
              <w:left w:val="single" w:sz="8" w:space="0" w:color="E0E0E0"/>
              <w:bottom w:val="single" w:sz="8" w:space="0" w:color="152935"/>
              <w:right w:val="nil"/>
            </w:tcBorders>
            <w:shd w:val="clear" w:color="auto" w:fill="FFFFFF"/>
          </w:tcPr>
          <w:p w14:paraId="7D640DF7"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100.0</w:t>
            </w:r>
          </w:p>
        </w:tc>
      </w:tr>
      <w:tr w:rsidR="007F6982" w:rsidRPr="00596BC6" w14:paraId="540039B0" w14:textId="77777777" w:rsidTr="007F6982">
        <w:trPr>
          <w:cantSplit/>
        </w:trPr>
        <w:tc>
          <w:tcPr>
            <w:tcW w:w="4517" w:type="dxa"/>
            <w:gridSpan w:val="4"/>
            <w:tcBorders>
              <w:top w:val="nil"/>
              <w:left w:val="nil"/>
              <w:bottom w:val="nil"/>
              <w:right w:val="nil"/>
            </w:tcBorders>
            <w:shd w:val="clear" w:color="auto" w:fill="FFFFFF"/>
          </w:tcPr>
          <w:p w14:paraId="6EC6999E"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a. Listwise deletion based on all variables in the procedure.</w:t>
            </w:r>
          </w:p>
        </w:tc>
      </w:tr>
    </w:tbl>
    <w:p w14:paraId="27B1E616" w14:textId="77777777" w:rsidR="007F6982" w:rsidRPr="00596BC6" w:rsidRDefault="007F6982" w:rsidP="007F6982">
      <w:pPr>
        <w:autoSpaceDE w:val="0"/>
        <w:autoSpaceDN w:val="0"/>
        <w:adjustRightInd w:val="0"/>
        <w:spacing w:line="400" w:lineRule="atLeast"/>
        <w:jc w:val="left"/>
        <w:rPr>
          <w:lang w:val="en-US"/>
        </w:rPr>
      </w:pPr>
    </w:p>
    <w:tbl>
      <w:tblPr>
        <w:tblW w:w="3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5"/>
        <w:gridCol w:w="1315"/>
      </w:tblGrid>
      <w:tr w:rsidR="007F6982" w:rsidRPr="00596BC6" w14:paraId="6F62F6CD" w14:textId="77777777" w:rsidTr="007F6982">
        <w:trPr>
          <w:cantSplit/>
        </w:trPr>
        <w:tc>
          <w:tcPr>
            <w:tcW w:w="2999" w:type="dxa"/>
            <w:gridSpan w:val="2"/>
            <w:tcBorders>
              <w:top w:val="nil"/>
              <w:left w:val="nil"/>
              <w:bottom w:val="nil"/>
              <w:right w:val="nil"/>
            </w:tcBorders>
            <w:shd w:val="clear" w:color="auto" w:fill="FFFFFF"/>
            <w:vAlign w:val="center"/>
          </w:tcPr>
          <w:p w14:paraId="6ED4A8F7"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Reliability Statistics</w:t>
            </w:r>
          </w:p>
        </w:tc>
      </w:tr>
      <w:tr w:rsidR="007F6982" w:rsidRPr="00596BC6" w14:paraId="3AA51FDA" w14:textId="77777777" w:rsidTr="007F6982">
        <w:trPr>
          <w:cantSplit/>
        </w:trPr>
        <w:tc>
          <w:tcPr>
            <w:tcW w:w="1684" w:type="dxa"/>
            <w:tcBorders>
              <w:top w:val="nil"/>
              <w:left w:val="nil"/>
              <w:bottom w:val="single" w:sz="8" w:space="0" w:color="152935"/>
              <w:right w:val="single" w:sz="8" w:space="0" w:color="E0E0E0"/>
            </w:tcBorders>
            <w:shd w:val="clear" w:color="auto" w:fill="FFFFFF"/>
            <w:vAlign w:val="bottom"/>
          </w:tcPr>
          <w:p w14:paraId="42A3060B"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Cronbach's Alpha</w:t>
            </w:r>
          </w:p>
        </w:tc>
        <w:tc>
          <w:tcPr>
            <w:tcW w:w="1315" w:type="dxa"/>
            <w:tcBorders>
              <w:top w:val="nil"/>
              <w:left w:val="single" w:sz="8" w:space="0" w:color="E0E0E0"/>
              <w:bottom w:val="single" w:sz="8" w:space="0" w:color="152935"/>
              <w:right w:val="nil"/>
            </w:tcBorders>
            <w:shd w:val="clear" w:color="auto" w:fill="FFFFFF"/>
            <w:vAlign w:val="bottom"/>
          </w:tcPr>
          <w:p w14:paraId="032B994F"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N of Items</w:t>
            </w:r>
          </w:p>
        </w:tc>
      </w:tr>
      <w:tr w:rsidR="007F6982" w:rsidRPr="00596BC6" w14:paraId="6AFA49AC" w14:textId="77777777" w:rsidTr="007F6982">
        <w:trPr>
          <w:cantSplit/>
        </w:trPr>
        <w:tc>
          <w:tcPr>
            <w:tcW w:w="1684" w:type="dxa"/>
            <w:tcBorders>
              <w:top w:val="single" w:sz="8" w:space="0" w:color="152935"/>
              <w:left w:val="nil"/>
              <w:bottom w:val="single" w:sz="8" w:space="0" w:color="152935"/>
              <w:right w:val="single" w:sz="8" w:space="0" w:color="E0E0E0"/>
            </w:tcBorders>
            <w:shd w:val="clear" w:color="auto" w:fill="FFFFFF"/>
          </w:tcPr>
          <w:p w14:paraId="6BC3B1DB"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.784</w:t>
            </w:r>
          </w:p>
        </w:tc>
        <w:tc>
          <w:tcPr>
            <w:tcW w:w="1315" w:type="dxa"/>
            <w:tcBorders>
              <w:top w:val="single" w:sz="8" w:space="0" w:color="152935"/>
              <w:left w:val="single" w:sz="8" w:space="0" w:color="E0E0E0"/>
              <w:bottom w:val="single" w:sz="8" w:space="0" w:color="152935"/>
              <w:right w:val="nil"/>
            </w:tcBorders>
            <w:shd w:val="clear" w:color="auto" w:fill="FFFFFF"/>
          </w:tcPr>
          <w:p w14:paraId="4D8B1039"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w:t>
            </w:r>
          </w:p>
        </w:tc>
      </w:tr>
    </w:tbl>
    <w:p w14:paraId="1EE94C10" w14:textId="77777777" w:rsidR="007F6982" w:rsidRPr="00596BC6" w:rsidRDefault="007F6982" w:rsidP="007F6982">
      <w:pPr>
        <w:autoSpaceDE w:val="0"/>
        <w:autoSpaceDN w:val="0"/>
        <w:adjustRightInd w:val="0"/>
        <w:spacing w:line="400" w:lineRule="atLeast"/>
        <w:jc w:val="left"/>
        <w:rPr>
          <w:lang w:val="en-US"/>
        </w:rPr>
      </w:pPr>
    </w:p>
    <w:tbl>
      <w:tblPr>
        <w:tblW w:w="4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9"/>
        <w:gridCol w:w="1142"/>
        <w:gridCol w:w="1602"/>
        <w:gridCol w:w="1142"/>
      </w:tblGrid>
      <w:tr w:rsidR="007F6982" w:rsidRPr="00596BC6" w14:paraId="6791FB83" w14:textId="77777777" w:rsidTr="007F6982">
        <w:trPr>
          <w:cantSplit/>
        </w:trPr>
        <w:tc>
          <w:tcPr>
            <w:tcW w:w="4705" w:type="dxa"/>
            <w:gridSpan w:val="4"/>
            <w:tcBorders>
              <w:top w:val="nil"/>
              <w:left w:val="nil"/>
              <w:bottom w:val="nil"/>
              <w:right w:val="nil"/>
            </w:tcBorders>
            <w:shd w:val="clear" w:color="auto" w:fill="FFFFFF"/>
            <w:vAlign w:val="center"/>
          </w:tcPr>
          <w:p w14:paraId="7717CFF6"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Item Statistics</w:t>
            </w:r>
          </w:p>
        </w:tc>
      </w:tr>
      <w:tr w:rsidR="007F6982" w:rsidRPr="00596BC6" w14:paraId="6DFEC232" w14:textId="77777777" w:rsidTr="007F6982">
        <w:trPr>
          <w:cantSplit/>
        </w:trPr>
        <w:tc>
          <w:tcPr>
            <w:tcW w:w="819" w:type="dxa"/>
            <w:tcBorders>
              <w:top w:val="nil"/>
              <w:left w:val="nil"/>
              <w:bottom w:val="single" w:sz="8" w:space="0" w:color="152935"/>
              <w:right w:val="nil"/>
            </w:tcBorders>
            <w:shd w:val="clear" w:color="auto" w:fill="FFFFFF"/>
            <w:vAlign w:val="bottom"/>
          </w:tcPr>
          <w:p w14:paraId="666AC733" w14:textId="77777777" w:rsidR="007F6982" w:rsidRPr="00596BC6" w:rsidRDefault="007F6982" w:rsidP="007F6982">
            <w:pPr>
              <w:autoSpaceDE w:val="0"/>
              <w:autoSpaceDN w:val="0"/>
              <w:adjustRightInd w:val="0"/>
              <w:spacing w:line="240" w:lineRule="auto"/>
              <w:jc w:val="left"/>
              <w:rPr>
                <w:lang w:val="en-US"/>
              </w:rPr>
            </w:pPr>
          </w:p>
        </w:tc>
        <w:tc>
          <w:tcPr>
            <w:tcW w:w="1142" w:type="dxa"/>
            <w:tcBorders>
              <w:top w:val="nil"/>
              <w:left w:val="nil"/>
              <w:bottom w:val="single" w:sz="8" w:space="0" w:color="152935"/>
              <w:right w:val="single" w:sz="8" w:space="0" w:color="E0E0E0"/>
            </w:tcBorders>
            <w:shd w:val="clear" w:color="auto" w:fill="FFFFFF"/>
            <w:vAlign w:val="bottom"/>
          </w:tcPr>
          <w:p w14:paraId="2968DDF9"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Mean</w:t>
            </w:r>
          </w:p>
        </w:tc>
        <w:tc>
          <w:tcPr>
            <w:tcW w:w="1602" w:type="dxa"/>
            <w:tcBorders>
              <w:top w:val="nil"/>
              <w:left w:val="single" w:sz="8" w:space="0" w:color="E0E0E0"/>
              <w:bottom w:val="single" w:sz="8" w:space="0" w:color="152935"/>
              <w:right w:val="single" w:sz="8" w:space="0" w:color="E0E0E0"/>
            </w:tcBorders>
            <w:shd w:val="clear" w:color="auto" w:fill="FFFFFF"/>
            <w:vAlign w:val="bottom"/>
          </w:tcPr>
          <w:p w14:paraId="37186942"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Std. Deviation</w:t>
            </w:r>
          </w:p>
        </w:tc>
        <w:tc>
          <w:tcPr>
            <w:tcW w:w="1142" w:type="dxa"/>
            <w:tcBorders>
              <w:top w:val="nil"/>
              <w:left w:val="single" w:sz="8" w:space="0" w:color="E0E0E0"/>
              <w:bottom w:val="single" w:sz="8" w:space="0" w:color="152935"/>
              <w:right w:val="nil"/>
            </w:tcBorders>
            <w:shd w:val="clear" w:color="auto" w:fill="FFFFFF"/>
            <w:vAlign w:val="bottom"/>
          </w:tcPr>
          <w:p w14:paraId="3E8ACD9C"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N</w:t>
            </w:r>
          </w:p>
        </w:tc>
      </w:tr>
      <w:tr w:rsidR="007F6982" w:rsidRPr="00596BC6" w14:paraId="78EA3359" w14:textId="77777777" w:rsidTr="007F6982">
        <w:trPr>
          <w:cantSplit/>
        </w:trPr>
        <w:tc>
          <w:tcPr>
            <w:tcW w:w="819" w:type="dxa"/>
            <w:tcBorders>
              <w:top w:val="single" w:sz="8" w:space="0" w:color="152935"/>
              <w:left w:val="nil"/>
              <w:bottom w:val="single" w:sz="8" w:space="0" w:color="AEAEAE"/>
              <w:right w:val="nil"/>
            </w:tcBorders>
            <w:shd w:val="clear" w:color="auto" w:fill="E0E0E0"/>
          </w:tcPr>
          <w:p w14:paraId="616CE0EA"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BT1</w:t>
            </w:r>
          </w:p>
        </w:tc>
        <w:tc>
          <w:tcPr>
            <w:tcW w:w="1142" w:type="dxa"/>
            <w:tcBorders>
              <w:top w:val="single" w:sz="8" w:space="0" w:color="152935"/>
              <w:left w:val="nil"/>
              <w:bottom w:val="single" w:sz="8" w:space="0" w:color="AEAEAE"/>
              <w:right w:val="single" w:sz="8" w:space="0" w:color="E0E0E0"/>
            </w:tcBorders>
            <w:shd w:val="clear" w:color="auto" w:fill="FFFFFF"/>
          </w:tcPr>
          <w:p w14:paraId="28FD4873"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4.2000</w:t>
            </w:r>
          </w:p>
        </w:tc>
        <w:tc>
          <w:tcPr>
            <w:tcW w:w="1602" w:type="dxa"/>
            <w:tcBorders>
              <w:top w:val="single" w:sz="8" w:space="0" w:color="152935"/>
              <w:left w:val="single" w:sz="8" w:space="0" w:color="E0E0E0"/>
              <w:bottom w:val="single" w:sz="8" w:space="0" w:color="AEAEAE"/>
              <w:right w:val="single" w:sz="8" w:space="0" w:color="E0E0E0"/>
            </w:tcBorders>
            <w:shd w:val="clear" w:color="auto" w:fill="FFFFFF"/>
          </w:tcPr>
          <w:p w14:paraId="17D13CA5"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.41039</w:t>
            </w:r>
          </w:p>
        </w:tc>
        <w:tc>
          <w:tcPr>
            <w:tcW w:w="1142" w:type="dxa"/>
            <w:tcBorders>
              <w:top w:val="single" w:sz="8" w:space="0" w:color="152935"/>
              <w:left w:val="single" w:sz="8" w:space="0" w:color="E0E0E0"/>
              <w:bottom w:val="single" w:sz="8" w:space="0" w:color="AEAEAE"/>
              <w:right w:val="nil"/>
            </w:tcBorders>
            <w:shd w:val="clear" w:color="auto" w:fill="FFFFFF"/>
          </w:tcPr>
          <w:p w14:paraId="511049C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r w:rsidR="007F6982" w:rsidRPr="00596BC6" w14:paraId="309E8592" w14:textId="77777777" w:rsidTr="007F6982">
        <w:trPr>
          <w:cantSplit/>
        </w:trPr>
        <w:tc>
          <w:tcPr>
            <w:tcW w:w="819" w:type="dxa"/>
            <w:tcBorders>
              <w:top w:val="single" w:sz="8" w:space="0" w:color="AEAEAE"/>
              <w:left w:val="nil"/>
              <w:bottom w:val="single" w:sz="8" w:space="0" w:color="AEAEAE"/>
              <w:right w:val="nil"/>
            </w:tcBorders>
            <w:shd w:val="clear" w:color="auto" w:fill="E0E0E0"/>
          </w:tcPr>
          <w:p w14:paraId="4BC0CD0D"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BT2</w:t>
            </w:r>
          </w:p>
        </w:tc>
        <w:tc>
          <w:tcPr>
            <w:tcW w:w="1142" w:type="dxa"/>
            <w:tcBorders>
              <w:top w:val="single" w:sz="8" w:space="0" w:color="AEAEAE"/>
              <w:left w:val="nil"/>
              <w:bottom w:val="single" w:sz="8" w:space="0" w:color="AEAEAE"/>
              <w:right w:val="single" w:sz="8" w:space="0" w:color="E0E0E0"/>
            </w:tcBorders>
            <w:shd w:val="clear" w:color="auto" w:fill="FFFFFF"/>
          </w:tcPr>
          <w:p w14:paraId="3E873EF8"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4.2500</w:t>
            </w:r>
          </w:p>
        </w:tc>
        <w:tc>
          <w:tcPr>
            <w:tcW w:w="1602" w:type="dxa"/>
            <w:tcBorders>
              <w:top w:val="single" w:sz="8" w:space="0" w:color="AEAEAE"/>
              <w:left w:val="single" w:sz="8" w:space="0" w:color="E0E0E0"/>
              <w:bottom w:val="single" w:sz="8" w:space="0" w:color="AEAEAE"/>
              <w:right w:val="single" w:sz="8" w:space="0" w:color="E0E0E0"/>
            </w:tcBorders>
            <w:shd w:val="clear" w:color="auto" w:fill="FFFFFF"/>
          </w:tcPr>
          <w:p w14:paraId="6587825D"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.55012</w:t>
            </w:r>
          </w:p>
        </w:tc>
        <w:tc>
          <w:tcPr>
            <w:tcW w:w="1142" w:type="dxa"/>
            <w:tcBorders>
              <w:top w:val="single" w:sz="8" w:space="0" w:color="AEAEAE"/>
              <w:left w:val="single" w:sz="8" w:space="0" w:color="E0E0E0"/>
              <w:bottom w:val="single" w:sz="8" w:space="0" w:color="AEAEAE"/>
              <w:right w:val="nil"/>
            </w:tcBorders>
            <w:shd w:val="clear" w:color="auto" w:fill="FFFFFF"/>
          </w:tcPr>
          <w:p w14:paraId="1AA1149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r w:rsidR="007F6982" w:rsidRPr="00596BC6" w14:paraId="22F005C8" w14:textId="77777777" w:rsidTr="007F6982">
        <w:trPr>
          <w:cantSplit/>
        </w:trPr>
        <w:tc>
          <w:tcPr>
            <w:tcW w:w="819" w:type="dxa"/>
            <w:tcBorders>
              <w:top w:val="single" w:sz="8" w:space="0" w:color="AEAEAE"/>
              <w:left w:val="nil"/>
              <w:bottom w:val="single" w:sz="8" w:space="0" w:color="AEAEAE"/>
              <w:right w:val="nil"/>
            </w:tcBorders>
            <w:shd w:val="clear" w:color="auto" w:fill="E0E0E0"/>
          </w:tcPr>
          <w:p w14:paraId="4C7700CA"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BT3</w:t>
            </w:r>
          </w:p>
        </w:tc>
        <w:tc>
          <w:tcPr>
            <w:tcW w:w="1142" w:type="dxa"/>
            <w:tcBorders>
              <w:top w:val="single" w:sz="8" w:space="0" w:color="AEAEAE"/>
              <w:left w:val="nil"/>
              <w:bottom w:val="single" w:sz="8" w:space="0" w:color="AEAEAE"/>
              <w:right w:val="single" w:sz="8" w:space="0" w:color="E0E0E0"/>
            </w:tcBorders>
            <w:shd w:val="clear" w:color="auto" w:fill="FFFFFF"/>
          </w:tcPr>
          <w:p w14:paraId="0C661B8E"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4.1000</w:t>
            </w:r>
          </w:p>
        </w:tc>
        <w:tc>
          <w:tcPr>
            <w:tcW w:w="1602" w:type="dxa"/>
            <w:tcBorders>
              <w:top w:val="single" w:sz="8" w:space="0" w:color="AEAEAE"/>
              <w:left w:val="single" w:sz="8" w:space="0" w:color="E0E0E0"/>
              <w:bottom w:val="single" w:sz="8" w:space="0" w:color="AEAEAE"/>
              <w:right w:val="single" w:sz="8" w:space="0" w:color="E0E0E0"/>
            </w:tcBorders>
            <w:shd w:val="clear" w:color="auto" w:fill="FFFFFF"/>
          </w:tcPr>
          <w:p w14:paraId="443BC5B7"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.85224</w:t>
            </w:r>
          </w:p>
        </w:tc>
        <w:tc>
          <w:tcPr>
            <w:tcW w:w="1142" w:type="dxa"/>
            <w:tcBorders>
              <w:top w:val="single" w:sz="8" w:space="0" w:color="AEAEAE"/>
              <w:left w:val="single" w:sz="8" w:space="0" w:color="E0E0E0"/>
              <w:bottom w:val="single" w:sz="8" w:space="0" w:color="AEAEAE"/>
              <w:right w:val="nil"/>
            </w:tcBorders>
            <w:shd w:val="clear" w:color="auto" w:fill="FFFFFF"/>
          </w:tcPr>
          <w:p w14:paraId="441CE0FC"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r w:rsidR="007F6982" w:rsidRPr="00596BC6" w14:paraId="6AEBED11" w14:textId="77777777" w:rsidTr="007F6982">
        <w:trPr>
          <w:cantSplit/>
        </w:trPr>
        <w:tc>
          <w:tcPr>
            <w:tcW w:w="819" w:type="dxa"/>
            <w:tcBorders>
              <w:top w:val="single" w:sz="8" w:space="0" w:color="AEAEAE"/>
              <w:left w:val="nil"/>
              <w:bottom w:val="single" w:sz="8" w:space="0" w:color="AEAEAE"/>
              <w:right w:val="nil"/>
            </w:tcBorders>
            <w:shd w:val="clear" w:color="auto" w:fill="E0E0E0"/>
          </w:tcPr>
          <w:p w14:paraId="6D1A8226"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BT4</w:t>
            </w:r>
          </w:p>
        </w:tc>
        <w:tc>
          <w:tcPr>
            <w:tcW w:w="1142" w:type="dxa"/>
            <w:tcBorders>
              <w:top w:val="single" w:sz="8" w:space="0" w:color="AEAEAE"/>
              <w:left w:val="nil"/>
              <w:bottom w:val="single" w:sz="8" w:space="0" w:color="AEAEAE"/>
              <w:right w:val="single" w:sz="8" w:space="0" w:color="E0E0E0"/>
            </w:tcBorders>
            <w:shd w:val="clear" w:color="auto" w:fill="FFFFFF"/>
          </w:tcPr>
          <w:p w14:paraId="2CFFEA5C"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4.3000</w:t>
            </w:r>
          </w:p>
        </w:tc>
        <w:tc>
          <w:tcPr>
            <w:tcW w:w="1602" w:type="dxa"/>
            <w:tcBorders>
              <w:top w:val="single" w:sz="8" w:space="0" w:color="AEAEAE"/>
              <w:left w:val="single" w:sz="8" w:space="0" w:color="E0E0E0"/>
              <w:bottom w:val="single" w:sz="8" w:space="0" w:color="AEAEAE"/>
              <w:right w:val="single" w:sz="8" w:space="0" w:color="E0E0E0"/>
            </w:tcBorders>
            <w:shd w:val="clear" w:color="auto" w:fill="FFFFFF"/>
          </w:tcPr>
          <w:p w14:paraId="70CE9D51"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.47016</w:t>
            </w:r>
          </w:p>
        </w:tc>
        <w:tc>
          <w:tcPr>
            <w:tcW w:w="1142" w:type="dxa"/>
            <w:tcBorders>
              <w:top w:val="single" w:sz="8" w:space="0" w:color="AEAEAE"/>
              <w:left w:val="single" w:sz="8" w:space="0" w:color="E0E0E0"/>
              <w:bottom w:val="single" w:sz="8" w:space="0" w:color="AEAEAE"/>
              <w:right w:val="nil"/>
            </w:tcBorders>
            <w:shd w:val="clear" w:color="auto" w:fill="FFFFFF"/>
          </w:tcPr>
          <w:p w14:paraId="41761AB8"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r w:rsidR="007F6982" w:rsidRPr="00596BC6" w14:paraId="1CC4D95A" w14:textId="77777777" w:rsidTr="007F6982">
        <w:trPr>
          <w:cantSplit/>
        </w:trPr>
        <w:tc>
          <w:tcPr>
            <w:tcW w:w="819" w:type="dxa"/>
            <w:tcBorders>
              <w:top w:val="single" w:sz="8" w:space="0" w:color="AEAEAE"/>
              <w:left w:val="nil"/>
              <w:bottom w:val="single" w:sz="8" w:space="0" w:color="152935"/>
              <w:right w:val="nil"/>
            </w:tcBorders>
            <w:shd w:val="clear" w:color="auto" w:fill="E0E0E0"/>
          </w:tcPr>
          <w:p w14:paraId="77F2986A"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BT5</w:t>
            </w:r>
          </w:p>
        </w:tc>
        <w:tc>
          <w:tcPr>
            <w:tcW w:w="1142" w:type="dxa"/>
            <w:tcBorders>
              <w:top w:val="single" w:sz="8" w:space="0" w:color="AEAEAE"/>
              <w:left w:val="nil"/>
              <w:bottom w:val="single" w:sz="8" w:space="0" w:color="152935"/>
              <w:right w:val="single" w:sz="8" w:space="0" w:color="E0E0E0"/>
            </w:tcBorders>
            <w:shd w:val="clear" w:color="auto" w:fill="FFFFFF"/>
          </w:tcPr>
          <w:p w14:paraId="30CE026F"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4.2500</w:t>
            </w:r>
          </w:p>
        </w:tc>
        <w:tc>
          <w:tcPr>
            <w:tcW w:w="1602" w:type="dxa"/>
            <w:tcBorders>
              <w:top w:val="single" w:sz="8" w:space="0" w:color="AEAEAE"/>
              <w:left w:val="single" w:sz="8" w:space="0" w:color="E0E0E0"/>
              <w:bottom w:val="single" w:sz="8" w:space="0" w:color="152935"/>
              <w:right w:val="single" w:sz="8" w:space="0" w:color="E0E0E0"/>
            </w:tcBorders>
            <w:shd w:val="clear" w:color="auto" w:fill="FFFFFF"/>
          </w:tcPr>
          <w:p w14:paraId="6A4033C3"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.55012</w:t>
            </w:r>
          </w:p>
        </w:tc>
        <w:tc>
          <w:tcPr>
            <w:tcW w:w="1142" w:type="dxa"/>
            <w:tcBorders>
              <w:top w:val="single" w:sz="8" w:space="0" w:color="AEAEAE"/>
              <w:left w:val="single" w:sz="8" w:space="0" w:color="E0E0E0"/>
              <w:bottom w:val="single" w:sz="8" w:space="0" w:color="152935"/>
              <w:right w:val="nil"/>
            </w:tcBorders>
            <w:shd w:val="clear" w:color="auto" w:fill="FFFFFF"/>
          </w:tcPr>
          <w:p w14:paraId="3C0EBF12"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bl>
    <w:p w14:paraId="46D313EF" w14:textId="22BD4BE2" w:rsidR="007F6982" w:rsidRDefault="007F6982" w:rsidP="007F6982">
      <w:pPr>
        <w:autoSpaceDE w:val="0"/>
        <w:autoSpaceDN w:val="0"/>
        <w:adjustRightInd w:val="0"/>
        <w:spacing w:line="400" w:lineRule="atLeast"/>
        <w:jc w:val="left"/>
        <w:rPr>
          <w:lang w:val="en-US"/>
        </w:rPr>
      </w:pPr>
    </w:p>
    <w:p w14:paraId="5314F418" w14:textId="77777777" w:rsidR="00AE5C33" w:rsidRPr="00596BC6" w:rsidRDefault="00AE5C33" w:rsidP="007F6982">
      <w:pPr>
        <w:autoSpaceDE w:val="0"/>
        <w:autoSpaceDN w:val="0"/>
        <w:adjustRightInd w:val="0"/>
        <w:spacing w:line="400" w:lineRule="atLeast"/>
        <w:jc w:val="left"/>
        <w:rPr>
          <w:lang w:val="en-US"/>
        </w:rPr>
      </w:pPr>
    </w:p>
    <w:tbl>
      <w:tblPr>
        <w:tblW w:w="7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9"/>
        <w:gridCol w:w="1637"/>
        <w:gridCol w:w="1636"/>
        <w:gridCol w:w="1636"/>
        <w:gridCol w:w="1636"/>
      </w:tblGrid>
      <w:tr w:rsidR="007F6982" w:rsidRPr="00596BC6" w14:paraId="505894E1" w14:textId="77777777" w:rsidTr="007F6982">
        <w:trPr>
          <w:cantSplit/>
        </w:trPr>
        <w:tc>
          <w:tcPr>
            <w:tcW w:w="7364" w:type="dxa"/>
            <w:gridSpan w:val="5"/>
            <w:tcBorders>
              <w:top w:val="nil"/>
              <w:left w:val="nil"/>
              <w:bottom w:val="nil"/>
              <w:right w:val="nil"/>
            </w:tcBorders>
            <w:shd w:val="clear" w:color="auto" w:fill="FFFFFF"/>
            <w:vAlign w:val="center"/>
          </w:tcPr>
          <w:p w14:paraId="2AB0812E"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Item-Total Statistics</w:t>
            </w:r>
          </w:p>
        </w:tc>
      </w:tr>
      <w:tr w:rsidR="007F6982" w:rsidRPr="00596BC6" w14:paraId="64E6FB45" w14:textId="77777777" w:rsidTr="007F6982">
        <w:trPr>
          <w:cantSplit/>
        </w:trPr>
        <w:tc>
          <w:tcPr>
            <w:tcW w:w="819" w:type="dxa"/>
            <w:tcBorders>
              <w:top w:val="nil"/>
              <w:left w:val="nil"/>
              <w:bottom w:val="single" w:sz="8" w:space="0" w:color="152935"/>
              <w:right w:val="nil"/>
            </w:tcBorders>
            <w:shd w:val="clear" w:color="auto" w:fill="FFFFFF"/>
            <w:vAlign w:val="bottom"/>
          </w:tcPr>
          <w:p w14:paraId="71546D67" w14:textId="77777777" w:rsidR="007F6982" w:rsidRPr="00596BC6" w:rsidRDefault="007F6982" w:rsidP="007F6982">
            <w:pPr>
              <w:autoSpaceDE w:val="0"/>
              <w:autoSpaceDN w:val="0"/>
              <w:adjustRightInd w:val="0"/>
              <w:spacing w:line="240" w:lineRule="auto"/>
              <w:jc w:val="left"/>
              <w:rPr>
                <w:lang w:val="en-US"/>
              </w:rPr>
            </w:pPr>
          </w:p>
        </w:tc>
        <w:tc>
          <w:tcPr>
            <w:tcW w:w="1637" w:type="dxa"/>
            <w:tcBorders>
              <w:top w:val="nil"/>
              <w:left w:val="nil"/>
              <w:bottom w:val="single" w:sz="8" w:space="0" w:color="152935"/>
              <w:right w:val="single" w:sz="8" w:space="0" w:color="E0E0E0"/>
            </w:tcBorders>
            <w:shd w:val="clear" w:color="auto" w:fill="FFFFFF"/>
            <w:vAlign w:val="bottom"/>
          </w:tcPr>
          <w:p w14:paraId="4EF5F750"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Scale Mean if Item Deleted</w:t>
            </w:r>
          </w:p>
        </w:tc>
        <w:tc>
          <w:tcPr>
            <w:tcW w:w="1636" w:type="dxa"/>
            <w:tcBorders>
              <w:top w:val="nil"/>
              <w:left w:val="single" w:sz="8" w:space="0" w:color="E0E0E0"/>
              <w:bottom w:val="single" w:sz="8" w:space="0" w:color="152935"/>
              <w:right w:val="single" w:sz="8" w:space="0" w:color="E0E0E0"/>
            </w:tcBorders>
            <w:shd w:val="clear" w:color="auto" w:fill="FFFFFF"/>
            <w:vAlign w:val="bottom"/>
          </w:tcPr>
          <w:p w14:paraId="4D1D8B4F"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Scale Variance if Item Deleted</w:t>
            </w:r>
          </w:p>
        </w:tc>
        <w:tc>
          <w:tcPr>
            <w:tcW w:w="1636" w:type="dxa"/>
            <w:tcBorders>
              <w:top w:val="nil"/>
              <w:left w:val="single" w:sz="8" w:space="0" w:color="E0E0E0"/>
              <w:bottom w:val="single" w:sz="8" w:space="0" w:color="152935"/>
              <w:right w:val="single" w:sz="8" w:space="0" w:color="E0E0E0"/>
            </w:tcBorders>
            <w:shd w:val="clear" w:color="auto" w:fill="FFFFFF"/>
            <w:vAlign w:val="bottom"/>
          </w:tcPr>
          <w:p w14:paraId="017627FA"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Corrected Item-Total Correlation</w:t>
            </w:r>
          </w:p>
        </w:tc>
        <w:tc>
          <w:tcPr>
            <w:tcW w:w="1636" w:type="dxa"/>
            <w:tcBorders>
              <w:top w:val="nil"/>
              <w:left w:val="single" w:sz="8" w:space="0" w:color="E0E0E0"/>
              <w:bottom w:val="single" w:sz="8" w:space="0" w:color="152935"/>
              <w:right w:val="nil"/>
            </w:tcBorders>
            <w:shd w:val="clear" w:color="auto" w:fill="FFFFFF"/>
            <w:vAlign w:val="bottom"/>
          </w:tcPr>
          <w:p w14:paraId="2CE83FDE"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Cronbach's Alpha if Item Deleted</w:t>
            </w:r>
          </w:p>
        </w:tc>
      </w:tr>
      <w:tr w:rsidR="007F6982" w:rsidRPr="00596BC6" w14:paraId="1E6FFA75" w14:textId="77777777" w:rsidTr="007F6982">
        <w:trPr>
          <w:cantSplit/>
        </w:trPr>
        <w:tc>
          <w:tcPr>
            <w:tcW w:w="819" w:type="dxa"/>
            <w:tcBorders>
              <w:top w:val="single" w:sz="8" w:space="0" w:color="152935"/>
              <w:left w:val="nil"/>
              <w:bottom w:val="single" w:sz="8" w:space="0" w:color="AEAEAE"/>
              <w:right w:val="nil"/>
            </w:tcBorders>
            <w:shd w:val="clear" w:color="auto" w:fill="E0E0E0"/>
          </w:tcPr>
          <w:p w14:paraId="0C426052"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BT1</w:t>
            </w:r>
          </w:p>
        </w:tc>
        <w:tc>
          <w:tcPr>
            <w:tcW w:w="1637" w:type="dxa"/>
            <w:tcBorders>
              <w:top w:val="single" w:sz="8" w:space="0" w:color="152935"/>
              <w:left w:val="nil"/>
              <w:bottom w:val="single" w:sz="8" w:space="0" w:color="AEAEAE"/>
              <w:right w:val="single" w:sz="8" w:space="0" w:color="E0E0E0"/>
            </w:tcBorders>
            <w:shd w:val="clear" w:color="auto" w:fill="FFFFFF"/>
          </w:tcPr>
          <w:p w14:paraId="6975E847"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16.9000</w:t>
            </w:r>
          </w:p>
        </w:tc>
        <w:tc>
          <w:tcPr>
            <w:tcW w:w="1636" w:type="dxa"/>
            <w:tcBorders>
              <w:top w:val="single" w:sz="8" w:space="0" w:color="152935"/>
              <w:left w:val="single" w:sz="8" w:space="0" w:color="E0E0E0"/>
              <w:bottom w:val="single" w:sz="8" w:space="0" w:color="AEAEAE"/>
              <w:right w:val="single" w:sz="8" w:space="0" w:color="E0E0E0"/>
            </w:tcBorders>
            <w:shd w:val="clear" w:color="auto" w:fill="FFFFFF"/>
          </w:tcPr>
          <w:p w14:paraId="6B5CD85D"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3.147</w:t>
            </w:r>
          </w:p>
        </w:tc>
        <w:tc>
          <w:tcPr>
            <w:tcW w:w="1636" w:type="dxa"/>
            <w:tcBorders>
              <w:top w:val="single" w:sz="8" w:space="0" w:color="152935"/>
              <w:left w:val="single" w:sz="8" w:space="0" w:color="E0E0E0"/>
              <w:bottom w:val="single" w:sz="8" w:space="0" w:color="AEAEAE"/>
              <w:right w:val="single" w:sz="8" w:space="0" w:color="E0E0E0"/>
            </w:tcBorders>
            <w:shd w:val="clear" w:color="auto" w:fill="FFFFFF"/>
          </w:tcPr>
          <w:p w14:paraId="63E54931"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.896</w:t>
            </w:r>
          </w:p>
        </w:tc>
        <w:tc>
          <w:tcPr>
            <w:tcW w:w="1636" w:type="dxa"/>
            <w:tcBorders>
              <w:top w:val="single" w:sz="8" w:space="0" w:color="152935"/>
              <w:left w:val="single" w:sz="8" w:space="0" w:color="E0E0E0"/>
              <w:bottom w:val="single" w:sz="8" w:space="0" w:color="AEAEAE"/>
              <w:right w:val="nil"/>
            </w:tcBorders>
            <w:shd w:val="clear" w:color="auto" w:fill="FFFFFF"/>
          </w:tcPr>
          <w:p w14:paraId="6E35BBBC"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.676</w:t>
            </w:r>
          </w:p>
        </w:tc>
      </w:tr>
      <w:tr w:rsidR="007F6982" w:rsidRPr="00596BC6" w14:paraId="0EAB3972" w14:textId="77777777" w:rsidTr="007F6982">
        <w:trPr>
          <w:cantSplit/>
        </w:trPr>
        <w:tc>
          <w:tcPr>
            <w:tcW w:w="819" w:type="dxa"/>
            <w:tcBorders>
              <w:top w:val="single" w:sz="8" w:space="0" w:color="AEAEAE"/>
              <w:left w:val="nil"/>
              <w:bottom w:val="single" w:sz="8" w:space="0" w:color="AEAEAE"/>
              <w:right w:val="nil"/>
            </w:tcBorders>
            <w:shd w:val="clear" w:color="auto" w:fill="E0E0E0"/>
          </w:tcPr>
          <w:p w14:paraId="48E8285B"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BT2</w:t>
            </w:r>
          </w:p>
        </w:tc>
        <w:tc>
          <w:tcPr>
            <w:tcW w:w="1637" w:type="dxa"/>
            <w:tcBorders>
              <w:top w:val="single" w:sz="8" w:space="0" w:color="AEAEAE"/>
              <w:left w:val="nil"/>
              <w:bottom w:val="single" w:sz="8" w:space="0" w:color="AEAEAE"/>
              <w:right w:val="single" w:sz="8" w:space="0" w:color="E0E0E0"/>
            </w:tcBorders>
            <w:shd w:val="clear" w:color="auto" w:fill="FFFFFF"/>
          </w:tcPr>
          <w:p w14:paraId="0D60FA56"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16.8500</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5C706F76"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3.187</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6070E0E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.576</w:t>
            </w:r>
          </w:p>
        </w:tc>
        <w:tc>
          <w:tcPr>
            <w:tcW w:w="1636" w:type="dxa"/>
            <w:tcBorders>
              <w:top w:val="single" w:sz="8" w:space="0" w:color="AEAEAE"/>
              <w:left w:val="single" w:sz="8" w:space="0" w:color="E0E0E0"/>
              <w:bottom w:val="single" w:sz="8" w:space="0" w:color="AEAEAE"/>
              <w:right w:val="nil"/>
            </w:tcBorders>
            <w:shd w:val="clear" w:color="auto" w:fill="FFFFFF"/>
          </w:tcPr>
          <w:p w14:paraId="656FD78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.740</w:t>
            </w:r>
          </w:p>
        </w:tc>
      </w:tr>
      <w:tr w:rsidR="007F6982" w:rsidRPr="00596BC6" w14:paraId="2C5C994F" w14:textId="77777777" w:rsidTr="007F6982">
        <w:trPr>
          <w:cantSplit/>
        </w:trPr>
        <w:tc>
          <w:tcPr>
            <w:tcW w:w="819" w:type="dxa"/>
            <w:tcBorders>
              <w:top w:val="single" w:sz="8" w:space="0" w:color="AEAEAE"/>
              <w:left w:val="nil"/>
              <w:bottom w:val="single" w:sz="8" w:space="0" w:color="AEAEAE"/>
              <w:right w:val="nil"/>
            </w:tcBorders>
            <w:shd w:val="clear" w:color="auto" w:fill="E0E0E0"/>
          </w:tcPr>
          <w:p w14:paraId="59C78C20"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BT3</w:t>
            </w:r>
          </w:p>
        </w:tc>
        <w:tc>
          <w:tcPr>
            <w:tcW w:w="1637" w:type="dxa"/>
            <w:tcBorders>
              <w:top w:val="single" w:sz="8" w:space="0" w:color="AEAEAE"/>
              <w:left w:val="nil"/>
              <w:bottom w:val="single" w:sz="8" w:space="0" w:color="AEAEAE"/>
              <w:right w:val="single" w:sz="8" w:space="0" w:color="E0E0E0"/>
            </w:tcBorders>
            <w:shd w:val="clear" w:color="auto" w:fill="FFFFFF"/>
          </w:tcPr>
          <w:p w14:paraId="57578CED"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17.0000</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54C6501D"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3.053</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56FC5794"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.828</w:t>
            </w:r>
          </w:p>
        </w:tc>
        <w:tc>
          <w:tcPr>
            <w:tcW w:w="1636" w:type="dxa"/>
            <w:tcBorders>
              <w:top w:val="single" w:sz="8" w:space="0" w:color="AEAEAE"/>
              <w:left w:val="single" w:sz="8" w:space="0" w:color="E0E0E0"/>
              <w:bottom w:val="single" w:sz="8" w:space="0" w:color="AEAEAE"/>
              <w:right w:val="nil"/>
            </w:tcBorders>
            <w:shd w:val="clear" w:color="auto" w:fill="FFFFFF"/>
          </w:tcPr>
          <w:p w14:paraId="29B8A9F3"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.899</w:t>
            </w:r>
          </w:p>
        </w:tc>
      </w:tr>
      <w:tr w:rsidR="007F6982" w:rsidRPr="00596BC6" w14:paraId="11A295E2" w14:textId="77777777" w:rsidTr="007F6982">
        <w:trPr>
          <w:cantSplit/>
        </w:trPr>
        <w:tc>
          <w:tcPr>
            <w:tcW w:w="819" w:type="dxa"/>
            <w:tcBorders>
              <w:top w:val="single" w:sz="8" w:space="0" w:color="AEAEAE"/>
              <w:left w:val="nil"/>
              <w:bottom w:val="single" w:sz="8" w:space="0" w:color="AEAEAE"/>
              <w:right w:val="nil"/>
            </w:tcBorders>
            <w:shd w:val="clear" w:color="auto" w:fill="E0E0E0"/>
          </w:tcPr>
          <w:p w14:paraId="777230DB"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BT4</w:t>
            </w:r>
          </w:p>
        </w:tc>
        <w:tc>
          <w:tcPr>
            <w:tcW w:w="1637" w:type="dxa"/>
            <w:tcBorders>
              <w:top w:val="single" w:sz="8" w:space="0" w:color="AEAEAE"/>
              <w:left w:val="nil"/>
              <w:bottom w:val="single" w:sz="8" w:space="0" w:color="AEAEAE"/>
              <w:right w:val="single" w:sz="8" w:space="0" w:color="E0E0E0"/>
            </w:tcBorders>
            <w:shd w:val="clear" w:color="auto" w:fill="FFFFFF"/>
          </w:tcPr>
          <w:p w14:paraId="72C9347F"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16.8000</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2BEFDE8E"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3.011</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2C39AF26"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.852</w:t>
            </w:r>
          </w:p>
        </w:tc>
        <w:tc>
          <w:tcPr>
            <w:tcW w:w="1636" w:type="dxa"/>
            <w:tcBorders>
              <w:top w:val="single" w:sz="8" w:space="0" w:color="AEAEAE"/>
              <w:left w:val="single" w:sz="8" w:space="0" w:color="E0E0E0"/>
              <w:bottom w:val="single" w:sz="8" w:space="0" w:color="AEAEAE"/>
              <w:right w:val="nil"/>
            </w:tcBorders>
            <w:shd w:val="clear" w:color="auto" w:fill="FFFFFF"/>
          </w:tcPr>
          <w:p w14:paraId="3C011C2C"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.669</w:t>
            </w:r>
          </w:p>
        </w:tc>
      </w:tr>
      <w:tr w:rsidR="007F6982" w:rsidRPr="00596BC6" w14:paraId="0D842543" w14:textId="77777777" w:rsidTr="007F6982">
        <w:trPr>
          <w:cantSplit/>
        </w:trPr>
        <w:tc>
          <w:tcPr>
            <w:tcW w:w="819" w:type="dxa"/>
            <w:tcBorders>
              <w:top w:val="single" w:sz="8" w:space="0" w:color="AEAEAE"/>
              <w:left w:val="nil"/>
              <w:bottom w:val="single" w:sz="8" w:space="0" w:color="152935"/>
              <w:right w:val="nil"/>
            </w:tcBorders>
            <w:shd w:val="clear" w:color="auto" w:fill="E0E0E0"/>
          </w:tcPr>
          <w:p w14:paraId="255CC709"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BT5</w:t>
            </w:r>
          </w:p>
        </w:tc>
        <w:tc>
          <w:tcPr>
            <w:tcW w:w="1637" w:type="dxa"/>
            <w:tcBorders>
              <w:top w:val="single" w:sz="8" w:space="0" w:color="AEAEAE"/>
              <w:left w:val="nil"/>
              <w:bottom w:val="single" w:sz="8" w:space="0" w:color="152935"/>
              <w:right w:val="single" w:sz="8" w:space="0" w:color="E0E0E0"/>
            </w:tcBorders>
            <w:shd w:val="clear" w:color="auto" w:fill="FFFFFF"/>
          </w:tcPr>
          <w:p w14:paraId="734C6621"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16.8500</w:t>
            </w:r>
          </w:p>
        </w:tc>
        <w:tc>
          <w:tcPr>
            <w:tcW w:w="1636" w:type="dxa"/>
            <w:tcBorders>
              <w:top w:val="single" w:sz="8" w:space="0" w:color="AEAEAE"/>
              <w:left w:val="single" w:sz="8" w:space="0" w:color="E0E0E0"/>
              <w:bottom w:val="single" w:sz="8" w:space="0" w:color="152935"/>
              <w:right w:val="single" w:sz="8" w:space="0" w:color="E0E0E0"/>
            </w:tcBorders>
            <w:shd w:val="clear" w:color="auto" w:fill="FFFFFF"/>
          </w:tcPr>
          <w:p w14:paraId="54F6F33A"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3.187</w:t>
            </w:r>
          </w:p>
        </w:tc>
        <w:tc>
          <w:tcPr>
            <w:tcW w:w="1636" w:type="dxa"/>
            <w:tcBorders>
              <w:top w:val="single" w:sz="8" w:space="0" w:color="AEAEAE"/>
              <w:left w:val="single" w:sz="8" w:space="0" w:color="E0E0E0"/>
              <w:bottom w:val="single" w:sz="8" w:space="0" w:color="152935"/>
              <w:right w:val="single" w:sz="8" w:space="0" w:color="E0E0E0"/>
            </w:tcBorders>
            <w:shd w:val="clear" w:color="auto" w:fill="FFFFFF"/>
          </w:tcPr>
          <w:p w14:paraId="20DDE00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.576</w:t>
            </w:r>
          </w:p>
        </w:tc>
        <w:tc>
          <w:tcPr>
            <w:tcW w:w="1636" w:type="dxa"/>
            <w:tcBorders>
              <w:top w:val="single" w:sz="8" w:space="0" w:color="AEAEAE"/>
              <w:left w:val="single" w:sz="8" w:space="0" w:color="E0E0E0"/>
              <w:bottom w:val="single" w:sz="8" w:space="0" w:color="152935"/>
              <w:right w:val="nil"/>
            </w:tcBorders>
            <w:shd w:val="clear" w:color="auto" w:fill="FFFFFF"/>
          </w:tcPr>
          <w:p w14:paraId="7AE7110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.740</w:t>
            </w:r>
          </w:p>
        </w:tc>
      </w:tr>
    </w:tbl>
    <w:tbl>
      <w:tblPr>
        <w:tblpPr w:leftFromText="180" w:rightFromText="180" w:vertAnchor="text" w:horzAnchor="margin" w:tblpYSpec="inside"/>
        <w:tblW w:w="5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0"/>
        <w:gridCol w:w="1161"/>
        <w:gridCol w:w="1629"/>
        <w:gridCol w:w="1300"/>
      </w:tblGrid>
      <w:tr w:rsidR="007F6982" w:rsidRPr="00596BC6" w14:paraId="1CA2762A" w14:textId="77777777" w:rsidTr="007F6982">
        <w:trPr>
          <w:cantSplit/>
        </w:trPr>
        <w:tc>
          <w:tcPr>
            <w:tcW w:w="5250" w:type="dxa"/>
            <w:gridSpan w:val="4"/>
            <w:tcBorders>
              <w:top w:val="nil"/>
              <w:left w:val="nil"/>
              <w:bottom w:val="nil"/>
              <w:right w:val="nil"/>
            </w:tcBorders>
            <w:shd w:val="clear" w:color="auto" w:fill="FFFFFF"/>
            <w:vAlign w:val="center"/>
          </w:tcPr>
          <w:p w14:paraId="21964359"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Scale Statistics</w:t>
            </w:r>
          </w:p>
        </w:tc>
      </w:tr>
      <w:tr w:rsidR="007F6982" w:rsidRPr="00596BC6" w14:paraId="145214FB" w14:textId="77777777" w:rsidTr="007F6982">
        <w:trPr>
          <w:cantSplit/>
        </w:trPr>
        <w:tc>
          <w:tcPr>
            <w:tcW w:w="1160" w:type="dxa"/>
            <w:tcBorders>
              <w:top w:val="nil"/>
              <w:left w:val="nil"/>
              <w:bottom w:val="single" w:sz="8" w:space="0" w:color="152935"/>
              <w:right w:val="single" w:sz="8" w:space="0" w:color="E0E0E0"/>
            </w:tcBorders>
            <w:shd w:val="clear" w:color="auto" w:fill="FFFFFF"/>
            <w:vAlign w:val="bottom"/>
          </w:tcPr>
          <w:p w14:paraId="1F9BF204"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Mean</w:t>
            </w:r>
          </w:p>
        </w:tc>
        <w:tc>
          <w:tcPr>
            <w:tcW w:w="1161" w:type="dxa"/>
            <w:tcBorders>
              <w:top w:val="nil"/>
              <w:left w:val="single" w:sz="8" w:space="0" w:color="E0E0E0"/>
              <w:bottom w:val="single" w:sz="8" w:space="0" w:color="152935"/>
              <w:right w:val="single" w:sz="8" w:space="0" w:color="E0E0E0"/>
            </w:tcBorders>
            <w:shd w:val="clear" w:color="auto" w:fill="FFFFFF"/>
            <w:vAlign w:val="bottom"/>
          </w:tcPr>
          <w:p w14:paraId="3CA0453E"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Variance</w:t>
            </w:r>
          </w:p>
        </w:tc>
        <w:tc>
          <w:tcPr>
            <w:tcW w:w="1629" w:type="dxa"/>
            <w:tcBorders>
              <w:top w:val="nil"/>
              <w:left w:val="single" w:sz="8" w:space="0" w:color="E0E0E0"/>
              <w:bottom w:val="single" w:sz="8" w:space="0" w:color="152935"/>
              <w:right w:val="single" w:sz="8" w:space="0" w:color="E0E0E0"/>
            </w:tcBorders>
            <w:shd w:val="clear" w:color="auto" w:fill="FFFFFF"/>
            <w:vAlign w:val="bottom"/>
          </w:tcPr>
          <w:p w14:paraId="6B8D216E"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Std. Deviation</w:t>
            </w:r>
          </w:p>
        </w:tc>
        <w:tc>
          <w:tcPr>
            <w:tcW w:w="1300" w:type="dxa"/>
            <w:tcBorders>
              <w:top w:val="nil"/>
              <w:left w:val="single" w:sz="8" w:space="0" w:color="E0E0E0"/>
              <w:bottom w:val="single" w:sz="8" w:space="0" w:color="152935"/>
              <w:right w:val="nil"/>
            </w:tcBorders>
            <w:shd w:val="clear" w:color="auto" w:fill="FFFFFF"/>
            <w:vAlign w:val="bottom"/>
          </w:tcPr>
          <w:p w14:paraId="204864DC"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N of Items</w:t>
            </w:r>
          </w:p>
        </w:tc>
      </w:tr>
      <w:tr w:rsidR="007F6982" w:rsidRPr="00596BC6" w14:paraId="5533937D" w14:textId="77777777" w:rsidTr="007F6982">
        <w:trPr>
          <w:cantSplit/>
        </w:trPr>
        <w:tc>
          <w:tcPr>
            <w:tcW w:w="1160" w:type="dxa"/>
            <w:tcBorders>
              <w:top w:val="single" w:sz="8" w:space="0" w:color="152935"/>
              <w:left w:val="nil"/>
              <w:bottom w:val="single" w:sz="8" w:space="0" w:color="152935"/>
              <w:right w:val="single" w:sz="8" w:space="0" w:color="E0E0E0"/>
            </w:tcBorders>
            <w:shd w:val="clear" w:color="auto" w:fill="FFFFFF"/>
          </w:tcPr>
          <w:p w14:paraId="2BFB987B"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21.1000</w:t>
            </w:r>
          </w:p>
        </w:tc>
        <w:tc>
          <w:tcPr>
            <w:tcW w:w="1161" w:type="dxa"/>
            <w:tcBorders>
              <w:top w:val="single" w:sz="8" w:space="0" w:color="152935"/>
              <w:left w:val="single" w:sz="8" w:space="0" w:color="E0E0E0"/>
              <w:bottom w:val="single" w:sz="8" w:space="0" w:color="152935"/>
              <w:right w:val="single" w:sz="8" w:space="0" w:color="E0E0E0"/>
            </w:tcBorders>
            <w:shd w:val="clear" w:color="auto" w:fill="FFFFFF"/>
          </w:tcPr>
          <w:p w14:paraId="6E158278"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4.621</w:t>
            </w:r>
          </w:p>
        </w:tc>
        <w:tc>
          <w:tcPr>
            <w:tcW w:w="1629" w:type="dxa"/>
            <w:tcBorders>
              <w:top w:val="single" w:sz="8" w:space="0" w:color="152935"/>
              <w:left w:val="single" w:sz="8" w:space="0" w:color="E0E0E0"/>
              <w:bottom w:val="single" w:sz="8" w:space="0" w:color="152935"/>
              <w:right w:val="single" w:sz="8" w:space="0" w:color="E0E0E0"/>
            </w:tcBorders>
            <w:shd w:val="clear" w:color="auto" w:fill="FFFFFF"/>
          </w:tcPr>
          <w:p w14:paraId="4A3B22FD"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2.14966</w:t>
            </w:r>
          </w:p>
        </w:tc>
        <w:tc>
          <w:tcPr>
            <w:tcW w:w="1300" w:type="dxa"/>
            <w:tcBorders>
              <w:top w:val="single" w:sz="8" w:space="0" w:color="152935"/>
              <w:left w:val="single" w:sz="8" w:space="0" w:color="E0E0E0"/>
              <w:bottom w:val="single" w:sz="8" w:space="0" w:color="152935"/>
              <w:right w:val="nil"/>
            </w:tcBorders>
            <w:shd w:val="clear" w:color="auto" w:fill="FFFFFF"/>
          </w:tcPr>
          <w:p w14:paraId="59BA253E"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w:t>
            </w:r>
          </w:p>
        </w:tc>
      </w:tr>
    </w:tbl>
    <w:p w14:paraId="36AE05B1" w14:textId="77777777" w:rsidR="007F6982" w:rsidRDefault="007F6982" w:rsidP="007F6982">
      <w:pPr>
        <w:autoSpaceDE w:val="0"/>
        <w:autoSpaceDN w:val="0"/>
        <w:adjustRightInd w:val="0"/>
        <w:spacing w:line="240" w:lineRule="auto"/>
        <w:jc w:val="left"/>
        <w:rPr>
          <w:b/>
          <w:bCs/>
          <w:lang w:val="en-US"/>
        </w:rPr>
      </w:pPr>
    </w:p>
    <w:p w14:paraId="4D1D24A0" w14:textId="77777777" w:rsidR="007F6982" w:rsidRPr="00596BC6" w:rsidRDefault="007F6982" w:rsidP="007F6982">
      <w:pPr>
        <w:autoSpaceDE w:val="0"/>
        <w:autoSpaceDN w:val="0"/>
        <w:adjustRightInd w:val="0"/>
        <w:spacing w:line="240" w:lineRule="auto"/>
        <w:jc w:val="left"/>
        <w:rPr>
          <w:b/>
          <w:bCs/>
          <w:lang w:val="en-US"/>
        </w:rPr>
      </w:pPr>
      <w:r w:rsidRPr="00596BC6">
        <w:rPr>
          <w:b/>
          <w:bCs/>
          <w:lang w:val="en-US"/>
        </w:rPr>
        <w:t>Reliability</w:t>
      </w:r>
    </w:p>
    <w:p w14:paraId="7212F958" w14:textId="77777777" w:rsidR="007F6982" w:rsidRPr="00596BC6" w:rsidRDefault="007F6982" w:rsidP="007F6982">
      <w:pPr>
        <w:autoSpaceDE w:val="0"/>
        <w:autoSpaceDN w:val="0"/>
        <w:adjustRightInd w:val="0"/>
        <w:spacing w:line="240" w:lineRule="auto"/>
        <w:jc w:val="left"/>
        <w:rPr>
          <w:b/>
          <w:bCs/>
          <w:lang w:val="en-US"/>
        </w:rPr>
      </w:pPr>
    </w:p>
    <w:p w14:paraId="5CF4A266" w14:textId="77777777" w:rsidR="007F6982" w:rsidRPr="00596BC6" w:rsidRDefault="007F6982" w:rsidP="007F6982">
      <w:pPr>
        <w:autoSpaceDE w:val="0"/>
        <w:autoSpaceDN w:val="0"/>
        <w:adjustRightInd w:val="0"/>
        <w:spacing w:line="240" w:lineRule="auto"/>
        <w:jc w:val="left"/>
        <w:rPr>
          <w:b/>
          <w:bCs/>
          <w:lang w:val="en-US"/>
        </w:rPr>
      </w:pPr>
      <w:r w:rsidRPr="00596BC6">
        <w:rPr>
          <w:b/>
          <w:bCs/>
          <w:lang w:val="en-US"/>
        </w:rPr>
        <w:t>Scale: ALL VARIABLES</w:t>
      </w:r>
    </w:p>
    <w:p w14:paraId="3006FF98" w14:textId="77777777" w:rsidR="007F6982" w:rsidRPr="00596BC6" w:rsidRDefault="007F6982" w:rsidP="007F6982">
      <w:pPr>
        <w:autoSpaceDE w:val="0"/>
        <w:autoSpaceDN w:val="0"/>
        <w:adjustRightInd w:val="0"/>
        <w:spacing w:line="240" w:lineRule="auto"/>
        <w:jc w:val="left"/>
        <w:rPr>
          <w:lang w:val="en-US"/>
        </w:rPr>
      </w:pPr>
    </w:p>
    <w:tbl>
      <w:tblPr>
        <w:tblW w:w="4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
        <w:gridCol w:w="1278"/>
        <w:gridCol w:w="1142"/>
        <w:gridCol w:w="1142"/>
      </w:tblGrid>
      <w:tr w:rsidR="007F6982" w:rsidRPr="00596BC6" w14:paraId="5DC811BD" w14:textId="77777777" w:rsidTr="007F6982">
        <w:trPr>
          <w:cantSplit/>
        </w:trPr>
        <w:tc>
          <w:tcPr>
            <w:tcW w:w="4517" w:type="dxa"/>
            <w:gridSpan w:val="4"/>
            <w:tcBorders>
              <w:top w:val="nil"/>
              <w:left w:val="nil"/>
              <w:bottom w:val="nil"/>
              <w:right w:val="nil"/>
            </w:tcBorders>
            <w:shd w:val="clear" w:color="auto" w:fill="FFFFFF"/>
            <w:vAlign w:val="center"/>
          </w:tcPr>
          <w:p w14:paraId="17882A36"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Case Processing Summary</w:t>
            </w:r>
          </w:p>
        </w:tc>
      </w:tr>
      <w:tr w:rsidR="007F6982" w:rsidRPr="00596BC6" w14:paraId="37DFD02C" w14:textId="77777777" w:rsidTr="007F6982">
        <w:trPr>
          <w:cantSplit/>
        </w:trPr>
        <w:tc>
          <w:tcPr>
            <w:tcW w:w="2233" w:type="dxa"/>
            <w:gridSpan w:val="2"/>
            <w:tcBorders>
              <w:top w:val="nil"/>
              <w:left w:val="nil"/>
              <w:bottom w:val="single" w:sz="8" w:space="0" w:color="152935"/>
              <w:right w:val="nil"/>
            </w:tcBorders>
            <w:shd w:val="clear" w:color="auto" w:fill="FFFFFF"/>
            <w:vAlign w:val="bottom"/>
          </w:tcPr>
          <w:p w14:paraId="5F5D5B5F" w14:textId="77777777" w:rsidR="007F6982" w:rsidRPr="00596BC6" w:rsidRDefault="007F6982" w:rsidP="007F6982">
            <w:pPr>
              <w:autoSpaceDE w:val="0"/>
              <w:autoSpaceDN w:val="0"/>
              <w:adjustRightInd w:val="0"/>
              <w:spacing w:line="240" w:lineRule="auto"/>
              <w:jc w:val="left"/>
              <w:rPr>
                <w:lang w:val="en-US"/>
              </w:rPr>
            </w:pPr>
          </w:p>
        </w:tc>
        <w:tc>
          <w:tcPr>
            <w:tcW w:w="1142" w:type="dxa"/>
            <w:tcBorders>
              <w:top w:val="nil"/>
              <w:left w:val="nil"/>
              <w:bottom w:val="single" w:sz="8" w:space="0" w:color="152935"/>
              <w:right w:val="single" w:sz="8" w:space="0" w:color="E0E0E0"/>
            </w:tcBorders>
            <w:shd w:val="clear" w:color="auto" w:fill="FFFFFF"/>
            <w:vAlign w:val="bottom"/>
          </w:tcPr>
          <w:p w14:paraId="1B8731F1"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N</w:t>
            </w:r>
          </w:p>
        </w:tc>
        <w:tc>
          <w:tcPr>
            <w:tcW w:w="1142" w:type="dxa"/>
            <w:tcBorders>
              <w:top w:val="nil"/>
              <w:left w:val="single" w:sz="8" w:space="0" w:color="E0E0E0"/>
              <w:bottom w:val="single" w:sz="8" w:space="0" w:color="152935"/>
              <w:right w:val="nil"/>
            </w:tcBorders>
            <w:shd w:val="clear" w:color="auto" w:fill="FFFFFF"/>
            <w:vAlign w:val="bottom"/>
          </w:tcPr>
          <w:p w14:paraId="2C93A9A4"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w:t>
            </w:r>
          </w:p>
        </w:tc>
      </w:tr>
      <w:tr w:rsidR="007F6982" w:rsidRPr="00596BC6" w14:paraId="29D67EDF" w14:textId="77777777" w:rsidTr="007F6982">
        <w:trPr>
          <w:cantSplit/>
        </w:trPr>
        <w:tc>
          <w:tcPr>
            <w:tcW w:w="955" w:type="dxa"/>
            <w:vMerge w:val="restart"/>
            <w:tcBorders>
              <w:top w:val="single" w:sz="8" w:space="0" w:color="152935"/>
              <w:left w:val="nil"/>
              <w:bottom w:val="single" w:sz="8" w:space="0" w:color="152935"/>
              <w:right w:val="nil"/>
            </w:tcBorders>
            <w:shd w:val="clear" w:color="auto" w:fill="E0E0E0"/>
          </w:tcPr>
          <w:p w14:paraId="2041E86D"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Cases</w:t>
            </w:r>
          </w:p>
        </w:tc>
        <w:tc>
          <w:tcPr>
            <w:tcW w:w="1278" w:type="dxa"/>
            <w:tcBorders>
              <w:top w:val="single" w:sz="8" w:space="0" w:color="152935"/>
              <w:left w:val="nil"/>
              <w:bottom w:val="single" w:sz="8" w:space="0" w:color="AEAEAE"/>
              <w:right w:val="nil"/>
            </w:tcBorders>
            <w:shd w:val="clear" w:color="auto" w:fill="E0E0E0"/>
          </w:tcPr>
          <w:p w14:paraId="1B7E592B"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Valid</w:t>
            </w:r>
          </w:p>
        </w:tc>
        <w:tc>
          <w:tcPr>
            <w:tcW w:w="1142" w:type="dxa"/>
            <w:tcBorders>
              <w:top w:val="single" w:sz="8" w:space="0" w:color="152935"/>
              <w:left w:val="nil"/>
              <w:bottom w:val="single" w:sz="8" w:space="0" w:color="AEAEAE"/>
              <w:right w:val="single" w:sz="8" w:space="0" w:color="E0E0E0"/>
            </w:tcBorders>
            <w:shd w:val="clear" w:color="auto" w:fill="FFFFFF"/>
          </w:tcPr>
          <w:p w14:paraId="592F899B"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c>
          <w:tcPr>
            <w:tcW w:w="1142" w:type="dxa"/>
            <w:tcBorders>
              <w:top w:val="single" w:sz="8" w:space="0" w:color="152935"/>
              <w:left w:val="single" w:sz="8" w:space="0" w:color="E0E0E0"/>
              <w:bottom w:val="single" w:sz="8" w:space="0" w:color="AEAEAE"/>
              <w:right w:val="nil"/>
            </w:tcBorders>
            <w:shd w:val="clear" w:color="auto" w:fill="FFFFFF"/>
          </w:tcPr>
          <w:p w14:paraId="0FBEE7FD"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100.0</w:t>
            </w:r>
          </w:p>
        </w:tc>
      </w:tr>
      <w:tr w:rsidR="007F6982" w:rsidRPr="00596BC6" w14:paraId="10AFBB8B" w14:textId="77777777" w:rsidTr="007F6982">
        <w:trPr>
          <w:cantSplit/>
        </w:trPr>
        <w:tc>
          <w:tcPr>
            <w:tcW w:w="955" w:type="dxa"/>
            <w:vMerge/>
            <w:tcBorders>
              <w:top w:val="single" w:sz="8" w:space="0" w:color="152935"/>
              <w:left w:val="nil"/>
              <w:bottom w:val="single" w:sz="8" w:space="0" w:color="152935"/>
              <w:right w:val="nil"/>
            </w:tcBorders>
            <w:shd w:val="clear" w:color="auto" w:fill="E0E0E0"/>
          </w:tcPr>
          <w:p w14:paraId="24CE0010" w14:textId="77777777" w:rsidR="007F6982" w:rsidRPr="00596BC6" w:rsidRDefault="007F6982" w:rsidP="007F6982">
            <w:pPr>
              <w:autoSpaceDE w:val="0"/>
              <w:autoSpaceDN w:val="0"/>
              <w:adjustRightInd w:val="0"/>
              <w:spacing w:line="240" w:lineRule="auto"/>
              <w:jc w:val="left"/>
              <w:rPr>
                <w:lang w:val="en-US"/>
              </w:rPr>
            </w:pPr>
          </w:p>
        </w:tc>
        <w:tc>
          <w:tcPr>
            <w:tcW w:w="1278" w:type="dxa"/>
            <w:tcBorders>
              <w:top w:val="single" w:sz="8" w:space="0" w:color="AEAEAE"/>
              <w:left w:val="nil"/>
              <w:bottom w:val="single" w:sz="8" w:space="0" w:color="AEAEAE"/>
              <w:right w:val="nil"/>
            </w:tcBorders>
            <w:shd w:val="clear" w:color="auto" w:fill="E0E0E0"/>
          </w:tcPr>
          <w:p w14:paraId="0DE5317E"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Excluded</w:t>
            </w:r>
            <w:r w:rsidRPr="00596BC6">
              <w:rPr>
                <w:vertAlign w:val="superscript"/>
                <w:lang w:val="en-US"/>
              </w:rPr>
              <w:t>a</w:t>
            </w:r>
          </w:p>
        </w:tc>
        <w:tc>
          <w:tcPr>
            <w:tcW w:w="1142" w:type="dxa"/>
            <w:tcBorders>
              <w:top w:val="single" w:sz="8" w:space="0" w:color="AEAEAE"/>
              <w:left w:val="nil"/>
              <w:bottom w:val="single" w:sz="8" w:space="0" w:color="AEAEAE"/>
              <w:right w:val="single" w:sz="8" w:space="0" w:color="E0E0E0"/>
            </w:tcBorders>
            <w:shd w:val="clear" w:color="auto" w:fill="FFFFFF"/>
          </w:tcPr>
          <w:p w14:paraId="2CA873C9"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0</w:t>
            </w:r>
          </w:p>
        </w:tc>
        <w:tc>
          <w:tcPr>
            <w:tcW w:w="1142" w:type="dxa"/>
            <w:tcBorders>
              <w:top w:val="single" w:sz="8" w:space="0" w:color="AEAEAE"/>
              <w:left w:val="single" w:sz="8" w:space="0" w:color="E0E0E0"/>
              <w:bottom w:val="single" w:sz="8" w:space="0" w:color="AEAEAE"/>
              <w:right w:val="nil"/>
            </w:tcBorders>
            <w:shd w:val="clear" w:color="auto" w:fill="FFFFFF"/>
          </w:tcPr>
          <w:p w14:paraId="556EA4A9"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.0</w:t>
            </w:r>
          </w:p>
        </w:tc>
      </w:tr>
      <w:tr w:rsidR="007F6982" w:rsidRPr="00596BC6" w14:paraId="76660CA9" w14:textId="77777777" w:rsidTr="007F6982">
        <w:trPr>
          <w:cantSplit/>
        </w:trPr>
        <w:tc>
          <w:tcPr>
            <w:tcW w:w="955" w:type="dxa"/>
            <w:vMerge/>
            <w:tcBorders>
              <w:top w:val="single" w:sz="8" w:space="0" w:color="152935"/>
              <w:left w:val="nil"/>
              <w:bottom w:val="single" w:sz="8" w:space="0" w:color="152935"/>
              <w:right w:val="nil"/>
            </w:tcBorders>
            <w:shd w:val="clear" w:color="auto" w:fill="E0E0E0"/>
          </w:tcPr>
          <w:p w14:paraId="40BA764C" w14:textId="77777777" w:rsidR="007F6982" w:rsidRPr="00596BC6" w:rsidRDefault="007F6982" w:rsidP="007F6982">
            <w:pPr>
              <w:autoSpaceDE w:val="0"/>
              <w:autoSpaceDN w:val="0"/>
              <w:adjustRightInd w:val="0"/>
              <w:spacing w:line="240" w:lineRule="auto"/>
              <w:jc w:val="left"/>
              <w:rPr>
                <w:lang w:val="en-US"/>
              </w:rPr>
            </w:pPr>
          </w:p>
        </w:tc>
        <w:tc>
          <w:tcPr>
            <w:tcW w:w="1278" w:type="dxa"/>
            <w:tcBorders>
              <w:top w:val="single" w:sz="8" w:space="0" w:color="AEAEAE"/>
              <w:left w:val="nil"/>
              <w:bottom w:val="single" w:sz="8" w:space="0" w:color="152935"/>
              <w:right w:val="nil"/>
            </w:tcBorders>
            <w:shd w:val="clear" w:color="auto" w:fill="E0E0E0"/>
          </w:tcPr>
          <w:p w14:paraId="4C59214B"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Total</w:t>
            </w:r>
          </w:p>
        </w:tc>
        <w:tc>
          <w:tcPr>
            <w:tcW w:w="1142" w:type="dxa"/>
            <w:tcBorders>
              <w:top w:val="single" w:sz="8" w:space="0" w:color="AEAEAE"/>
              <w:left w:val="nil"/>
              <w:bottom w:val="single" w:sz="8" w:space="0" w:color="152935"/>
              <w:right w:val="single" w:sz="8" w:space="0" w:color="E0E0E0"/>
            </w:tcBorders>
            <w:shd w:val="clear" w:color="auto" w:fill="FFFFFF"/>
          </w:tcPr>
          <w:p w14:paraId="125F125D"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c>
          <w:tcPr>
            <w:tcW w:w="1142" w:type="dxa"/>
            <w:tcBorders>
              <w:top w:val="single" w:sz="8" w:space="0" w:color="AEAEAE"/>
              <w:left w:val="single" w:sz="8" w:space="0" w:color="E0E0E0"/>
              <w:bottom w:val="single" w:sz="8" w:space="0" w:color="152935"/>
              <w:right w:val="nil"/>
            </w:tcBorders>
            <w:shd w:val="clear" w:color="auto" w:fill="FFFFFF"/>
          </w:tcPr>
          <w:p w14:paraId="645044A3"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100.0</w:t>
            </w:r>
          </w:p>
        </w:tc>
      </w:tr>
      <w:tr w:rsidR="007F6982" w:rsidRPr="00596BC6" w14:paraId="6655353F" w14:textId="77777777" w:rsidTr="007F6982">
        <w:trPr>
          <w:cantSplit/>
        </w:trPr>
        <w:tc>
          <w:tcPr>
            <w:tcW w:w="4517" w:type="dxa"/>
            <w:gridSpan w:val="4"/>
            <w:tcBorders>
              <w:top w:val="nil"/>
              <w:left w:val="nil"/>
              <w:bottom w:val="nil"/>
              <w:right w:val="nil"/>
            </w:tcBorders>
            <w:shd w:val="clear" w:color="auto" w:fill="FFFFFF"/>
          </w:tcPr>
          <w:p w14:paraId="44009B5E"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a. Listwise deletion based on all variables in the procedure.</w:t>
            </w:r>
          </w:p>
        </w:tc>
      </w:tr>
    </w:tbl>
    <w:p w14:paraId="6DE89264" w14:textId="77777777" w:rsidR="007F6982" w:rsidRPr="00596BC6" w:rsidRDefault="007F6982" w:rsidP="007F6982">
      <w:pPr>
        <w:autoSpaceDE w:val="0"/>
        <w:autoSpaceDN w:val="0"/>
        <w:adjustRightInd w:val="0"/>
        <w:spacing w:line="400" w:lineRule="atLeast"/>
        <w:jc w:val="left"/>
        <w:rPr>
          <w:lang w:val="en-US"/>
        </w:rPr>
      </w:pPr>
    </w:p>
    <w:tbl>
      <w:tblPr>
        <w:tblW w:w="3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5"/>
        <w:gridCol w:w="1315"/>
      </w:tblGrid>
      <w:tr w:rsidR="007F6982" w:rsidRPr="00596BC6" w14:paraId="08D36443" w14:textId="77777777" w:rsidTr="007F6982">
        <w:trPr>
          <w:cantSplit/>
        </w:trPr>
        <w:tc>
          <w:tcPr>
            <w:tcW w:w="3000" w:type="dxa"/>
            <w:gridSpan w:val="2"/>
            <w:tcBorders>
              <w:top w:val="nil"/>
              <w:left w:val="nil"/>
              <w:bottom w:val="nil"/>
              <w:right w:val="nil"/>
            </w:tcBorders>
            <w:shd w:val="clear" w:color="auto" w:fill="FFFFFF"/>
            <w:vAlign w:val="center"/>
          </w:tcPr>
          <w:p w14:paraId="0E4504BC"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Reliability Statistics</w:t>
            </w:r>
          </w:p>
        </w:tc>
      </w:tr>
      <w:tr w:rsidR="007F6982" w:rsidRPr="00596BC6" w14:paraId="45877B13" w14:textId="77777777" w:rsidTr="007F6982">
        <w:trPr>
          <w:cantSplit/>
        </w:trPr>
        <w:tc>
          <w:tcPr>
            <w:tcW w:w="1685" w:type="dxa"/>
            <w:tcBorders>
              <w:top w:val="nil"/>
              <w:left w:val="nil"/>
              <w:bottom w:val="single" w:sz="8" w:space="0" w:color="152935"/>
              <w:right w:val="single" w:sz="8" w:space="0" w:color="E0E0E0"/>
            </w:tcBorders>
            <w:shd w:val="clear" w:color="auto" w:fill="FFFFFF"/>
            <w:vAlign w:val="bottom"/>
          </w:tcPr>
          <w:p w14:paraId="30BA0827"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Cronbach's Alpha</w:t>
            </w:r>
          </w:p>
        </w:tc>
        <w:tc>
          <w:tcPr>
            <w:tcW w:w="1315" w:type="dxa"/>
            <w:tcBorders>
              <w:top w:val="nil"/>
              <w:left w:val="single" w:sz="8" w:space="0" w:color="E0E0E0"/>
              <w:bottom w:val="single" w:sz="8" w:space="0" w:color="152935"/>
              <w:right w:val="nil"/>
            </w:tcBorders>
            <w:shd w:val="clear" w:color="auto" w:fill="FFFFFF"/>
            <w:vAlign w:val="bottom"/>
          </w:tcPr>
          <w:p w14:paraId="6BD78147"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N of Items</w:t>
            </w:r>
          </w:p>
        </w:tc>
      </w:tr>
      <w:tr w:rsidR="007F6982" w:rsidRPr="00596BC6" w14:paraId="503A38B6" w14:textId="77777777" w:rsidTr="007F6982">
        <w:trPr>
          <w:cantSplit/>
        </w:trPr>
        <w:tc>
          <w:tcPr>
            <w:tcW w:w="1685" w:type="dxa"/>
            <w:tcBorders>
              <w:top w:val="single" w:sz="8" w:space="0" w:color="152935"/>
              <w:left w:val="nil"/>
              <w:bottom w:val="single" w:sz="8" w:space="0" w:color="152935"/>
              <w:right w:val="single" w:sz="8" w:space="0" w:color="E0E0E0"/>
            </w:tcBorders>
            <w:shd w:val="clear" w:color="auto" w:fill="FFFFFF"/>
          </w:tcPr>
          <w:p w14:paraId="79897286"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.826</w:t>
            </w:r>
          </w:p>
        </w:tc>
        <w:tc>
          <w:tcPr>
            <w:tcW w:w="1315" w:type="dxa"/>
            <w:tcBorders>
              <w:top w:val="single" w:sz="8" w:space="0" w:color="152935"/>
              <w:left w:val="single" w:sz="8" w:space="0" w:color="E0E0E0"/>
              <w:bottom w:val="single" w:sz="8" w:space="0" w:color="152935"/>
              <w:right w:val="nil"/>
            </w:tcBorders>
            <w:shd w:val="clear" w:color="auto" w:fill="FFFFFF"/>
          </w:tcPr>
          <w:p w14:paraId="28FB6ABA"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w:t>
            </w:r>
          </w:p>
        </w:tc>
      </w:tr>
    </w:tbl>
    <w:p w14:paraId="1E83ED81" w14:textId="1D862A4C" w:rsidR="00AE5C33" w:rsidRDefault="00AE5C33" w:rsidP="007F6982">
      <w:pPr>
        <w:autoSpaceDE w:val="0"/>
        <w:autoSpaceDN w:val="0"/>
        <w:adjustRightInd w:val="0"/>
        <w:spacing w:line="400" w:lineRule="atLeast"/>
        <w:jc w:val="left"/>
        <w:rPr>
          <w:lang w:val="en-US"/>
        </w:rPr>
      </w:pPr>
    </w:p>
    <w:p w14:paraId="3F115CAF" w14:textId="1E34583E" w:rsidR="00AE5C33" w:rsidRDefault="00AE5C33" w:rsidP="007F6982">
      <w:pPr>
        <w:autoSpaceDE w:val="0"/>
        <w:autoSpaceDN w:val="0"/>
        <w:adjustRightInd w:val="0"/>
        <w:spacing w:line="400" w:lineRule="atLeast"/>
        <w:jc w:val="left"/>
        <w:rPr>
          <w:lang w:val="en-US"/>
        </w:rPr>
      </w:pPr>
    </w:p>
    <w:p w14:paraId="592A1505" w14:textId="5DCA7D7E" w:rsidR="00AE5C33" w:rsidRDefault="00AE5C33" w:rsidP="007F6982">
      <w:pPr>
        <w:autoSpaceDE w:val="0"/>
        <w:autoSpaceDN w:val="0"/>
        <w:adjustRightInd w:val="0"/>
        <w:spacing w:line="400" w:lineRule="atLeast"/>
        <w:jc w:val="left"/>
        <w:rPr>
          <w:lang w:val="en-US"/>
        </w:rPr>
      </w:pPr>
    </w:p>
    <w:p w14:paraId="3C3D24EA" w14:textId="77777777" w:rsidR="00AE5C33" w:rsidRPr="00596BC6" w:rsidRDefault="00AE5C33" w:rsidP="007F6982">
      <w:pPr>
        <w:autoSpaceDE w:val="0"/>
        <w:autoSpaceDN w:val="0"/>
        <w:adjustRightInd w:val="0"/>
        <w:spacing w:line="400" w:lineRule="atLeast"/>
        <w:jc w:val="left"/>
        <w:rPr>
          <w:lang w:val="en-US"/>
        </w:rPr>
      </w:pPr>
    </w:p>
    <w:tbl>
      <w:tblPr>
        <w:tblW w:w="4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9"/>
        <w:gridCol w:w="1142"/>
        <w:gridCol w:w="1602"/>
        <w:gridCol w:w="1142"/>
      </w:tblGrid>
      <w:tr w:rsidR="007F6982" w:rsidRPr="00596BC6" w14:paraId="528A255A" w14:textId="77777777" w:rsidTr="007F6982">
        <w:trPr>
          <w:cantSplit/>
        </w:trPr>
        <w:tc>
          <w:tcPr>
            <w:tcW w:w="4704" w:type="dxa"/>
            <w:gridSpan w:val="4"/>
            <w:tcBorders>
              <w:top w:val="nil"/>
              <w:left w:val="nil"/>
              <w:bottom w:val="nil"/>
              <w:right w:val="nil"/>
            </w:tcBorders>
            <w:shd w:val="clear" w:color="auto" w:fill="FFFFFF"/>
            <w:vAlign w:val="center"/>
          </w:tcPr>
          <w:p w14:paraId="2FD9D341"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lastRenderedPageBreak/>
              <w:t>Item Statistics</w:t>
            </w:r>
          </w:p>
        </w:tc>
      </w:tr>
      <w:tr w:rsidR="007F6982" w:rsidRPr="00596BC6" w14:paraId="763B68BC" w14:textId="77777777" w:rsidTr="007F6982">
        <w:trPr>
          <w:cantSplit/>
        </w:trPr>
        <w:tc>
          <w:tcPr>
            <w:tcW w:w="818" w:type="dxa"/>
            <w:tcBorders>
              <w:top w:val="nil"/>
              <w:left w:val="nil"/>
              <w:bottom w:val="single" w:sz="8" w:space="0" w:color="152935"/>
              <w:right w:val="nil"/>
            </w:tcBorders>
            <w:shd w:val="clear" w:color="auto" w:fill="FFFFFF"/>
            <w:vAlign w:val="bottom"/>
          </w:tcPr>
          <w:p w14:paraId="18C7C524" w14:textId="77777777" w:rsidR="007F6982" w:rsidRPr="00596BC6" w:rsidRDefault="007F6982" w:rsidP="007F6982">
            <w:pPr>
              <w:autoSpaceDE w:val="0"/>
              <w:autoSpaceDN w:val="0"/>
              <w:adjustRightInd w:val="0"/>
              <w:spacing w:line="240" w:lineRule="auto"/>
              <w:jc w:val="left"/>
              <w:rPr>
                <w:lang w:val="en-US"/>
              </w:rPr>
            </w:pPr>
          </w:p>
        </w:tc>
        <w:tc>
          <w:tcPr>
            <w:tcW w:w="1142" w:type="dxa"/>
            <w:tcBorders>
              <w:top w:val="nil"/>
              <w:left w:val="nil"/>
              <w:bottom w:val="single" w:sz="8" w:space="0" w:color="152935"/>
              <w:right w:val="single" w:sz="8" w:space="0" w:color="E0E0E0"/>
            </w:tcBorders>
            <w:shd w:val="clear" w:color="auto" w:fill="FFFFFF"/>
            <w:vAlign w:val="bottom"/>
          </w:tcPr>
          <w:p w14:paraId="42E2A894"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Mean</w:t>
            </w:r>
          </w:p>
        </w:tc>
        <w:tc>
          <w:tcPr>
            <w:tcW w:w="1602" w:type="dxa"/>
            <w:tcBorders>
              <w:top w:val="nil"/>
              <w:left w:val="single" w:sz="8" w:space="0" w:color="E0E0E0"/>
              <w:bottom w:val="single" w:sz="8" w:space="0" w:color="152935"/>
              <w:right w:val="single" w:sz="8" w:space="0" w:color="E0E0E0"/>
            </w:tcBorders>
            <w:shd w:val="clear" w:color="auto" w:fill="FFFFFF"/>
            <w:vAlign w:val="bottom"/>
          </w:tcPr>
          <w:p w14:paraId="0C6A1FF1"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Std. Deviation</w:t>
            </w:r>
          </w:p>
        </w:tc>
        <w:tc>
          <w:tcPr>
            <w:tcW w:w="1142" w:type="dxa"/>
            <w:tcBorders>
              <w:top w:val="nil"/>
              <w:left w:val="single" w:sz="8" w:space="0" w:color="E0E0E0"/>
              <w:bottom w:val="single" w:sz="8" w:space="0" w:color="152935"/>
              <w:right w:val="nil"/>
            </w:tcBorders>
            <w:shd w:val="clear" w:color="auto" w:fill="FFFFFF"/>
            <w:vAlign w:val="bottom"/>
          </w:tcPr>
          <w:p w14:paraId="5E5822C9"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N</w:t>
            </w:r>
          </w:p>
        </w:tc>
      </w:tr>
      <w:tr w:rsidR="007F6982" w:rsidRPr="00596BC6" w14:paraId="2BE62BC4" w14:textId="77777777" w:rsidTr="007F6982">
        <w:trPr>
          <w:cantSplit/>
        </w:trPr>
        <w:tc>
          <w:tcPr>
            <w:tcW w:w="818" w:type="dxa"/>
            <w:tcBorders>
              <w:top w:val="single" w:sz="8" w:space="0" w:color="152935"/>
              <w:left w:val="nil"/>
              <w:bottom w:val="single" w:sz="8" w:space="0" w:color="AEAEAE"/>
              <w:right w:val="nil"/>
            </w:tcBorders>
            <w:shd w:val="clear" w:color="auto" w:fill="E0E0E0"/>
          </w:tcPr>
          <w:p w14:paraId="602DEDD4"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KP1</w:t>
            </w:r>
          </w:p>
        </w:tc>
        <w:tc>
          <w:tcPr>
            <w:tcW w:w="1142" w:type="dxa"/>
            <w:tcBorders>
              <w:top w:val="single" w:sz="8" w:space="0" w:color="152935"/>
              <w:left w:val="nil"/>
              <w:bottom w:val="single" w:sz="8" w:space="0" w:color="AEAEAE"/>
              <w:right w:val="single" w:sz="8" w:space="0" w:color="E0E0E0"/>
            </w:tcBorders>
            <w:shd w:val="clear" w:color="auto" w:fill="FFFFFF"/>
          </w:tcPr>
          <w:p w14:paraId="5D09CFD5"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4.2000</w:t>
            </w:r>
          </w:p>
        </w:tc>
        <w:tc>
          <w:tcPr>
            <w:tcW w:w="1602" w:type="dxa"/>
            <w:tcBorders>
              <w:top w:val="single" w:sz="8" w:space="0" w:color="152935"/>
              <w:left w:val="single" w:sz="8" w:space="0" w:color="E0E0E0"/>
              <w:bottom w:val="single" w:sz="8" w:space="0" w:color="AEAEAE"/>
              <w:right w:val="single" w:sz="8" w:space="0" w:color="E0E0E0"/>
            </w:tcBorders>
            <w:shd w:val="clear" w:color="auto" w:fill="FFFFFF"/>
          </w:tcPr>
          <w:p w14:paraId="5C76F4D8"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.41039</w:t>
            </w:r>
          </w:p>
        </w:tc>
        <w:tc>
          <w:tcPr>
            <w:tcW w:w="1142" w:type="dxa"/>
            <w:tcBorders>
              <w:top w:val="single" w:sz="8" w:space="0" w:color="152935"/>
              <w:left w:val="single" w:sz="8" w:space="0" w:color="E0E0E0"/>
              <w:bottom w:val="single" w:sz="8" w:space="0" w:color="AEAEAE"/>
              <w:right w:val="nil"/>
            </w:tcBorders>
            <w:shd w:val="clear" w:color="auto" w:fill="FFFFFF"/>
          </w:tcPr>
          <w:p w14:paraId="5A9BF3D5"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r w:rsidR="007F6982" w:rsidRPr="00596BC6" w14:paraId="088A6C77" w14:textId="77777777" w:rsidTr="007F6982">
        <w:trPr>
          <w:cantSplit/>
        </w:trPr>
        <w:tc>
          <w:tcPr>
            <w:tcW w:w="818" w:type="dxa"/>
            <w:tcBorders>
              <w:top w:val="single" w:sz="8" w:space="0" w:color="AEAEAE"/>
              <w:left w:val="nil"/>
              <w:bottom w:val="single" w:sz="8" w:space="0" w:color="AEAEAE"/>
              <w:right w:val="nil"/>
            </w:tcBorders>
            <w:shd w:val="clear" w:color="auto" w:fill="E0E0E0"/>
          </w:tcPr>
          <w:p w14:paraId="3829BB92"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KP2</w:t>
            </w:r>
          </w:p>
        </w:tc>
        <w:tc>
          <w:tcPr>
            <w:tcW w:w="1142" w:type="dxa"/>
            <w:tcBorders>
              <w:top w:val="single" w:sz="8" w:space="0" w:color="AEAEAE"/>
              <w:left w:val="nil"/>
              <w:bottom w:val="single" w:sz="8" w:space="0" w:color="AEAEAE"/>
              <w:right w:val="single" w:sz="8" w:space="0" w:color="E0E0E0"/>
            </w:tcBorders>
            <w:shd w:val="clear" w:color="auto" w:fill="FFFFFF"/>
          </w:tcPr>
          <w:p w14:paraId="340DA0D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4.1000</w:t>
            </w:r>
          </w:p>
        </w:tc>
        <w:tc>
          <w:tcPr>
            <w:tcW w:w="1602" w:type="dxa"/>
            <w:tcBorders>
              <w:top w:val="single" w:sz="8" w:space="0" w:color="AEAEAE"/>
              <w:left w:val="single" w:sz="8" w:space="0" w:color="E0E0E0"/>
              <w:bottom w:val="single" w:sz="8" w:space="0" w:color="AEAEAE"/>
              <w:right w:val="single" w:sz="8" w:space="0" w:color="E0E0E0"/>
            </w:tcBorders>
            <w:shd w:val="clear" w:color="auto" w:fill="FFFFFF"/>
          </w:tcPr>
          <w:p w14:paraId="09DF1E1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.85224</w:t>
            </w:r>
          </w:p>
        </w:tc>
        <w:tc>
          <w:tcPr>
            <w:tcW w:w="1142" w:type="dxa"/>
            <w:tcBorders>
              <w:top w:val="single" w:sz="8" w:space="0" w:color="AEAEAE"/>
              <w:left w:val="single" w:sz="8" w:space="0" w:color="E0E0E0"/>
              <w:bottom w:val="single" w:sz="8" w:space="0" w:color="AEAEAE"/>
              <w:right w:val="nil"/>
            </w:tcBorders>
            <w:shd w:val="clear" w:color="auto" w:fill="FFFFFF"/>
          </w:tcPr>
          <w:p w14:paraId="4F90FEC3"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r w:rsidR="007F6982" w:rsidRPr="00596BC6" w14:paraId="7C48D563" w14:textId="77777777" w:rsidTr="007F6982">
        <w:trPr>
          <w:cantSplit/>
        </w:trPr>
        <w:tc>
          <w:tcPr>
            <w:tcW w:w="818" w:type="dxa"/>
            <w:tcBorders>
              <w:top w:val="single" w:sz="8" w:space="0" w:color="AEAEAE"/>
              <w:left w:val="nil"/>
              <w:bottom w:val="single" w:sz="8" w:space="0" w:color="AEAEAE"/>
              <w:right w:val="nil"/>
            </w:tcBorders>
            <w:shd w:val="clear" w:color="auto" w:fill="E0E0E0"/>
          </w:tcPr>
          <w:p w14:paraId="416FBABE"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KP3</w:t>
            </w:r>
          </w:p>
        </w:tc>
        <w:tc>
          <w:tcPr>
            <w:tcW w:w="1142" w:type="dxa"/>
            <w:tcBorders>
              <w:top w:val="single" w:sz="8" w:space="0" w:color="AEAEAE"/>
              <w:left w:val="nil"/>
              <w:bottom w:val="single" w:sz="8" w:space="0" w:color="AEAEAE"/>
              <w:right w:val="single" w:sz="8" w:space="0" w:color="E0E0E0"/>
            </w:tcBorders>
            <w:shd w:val="clear" w:color="auto" w:fill="FFFFFF"/>
          </w:tcPr>
          <w:p w14:paraId="765BD6A0"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4.2000</w:t>
            </w:r>
          </w:p>
        </w:tc>
        <w:tc>
          <w:tcPr>
            <w:tcW w:w="1602" w:type="dxa"/>
            <w:tcBorders>
              <w:top w:val="single" w:sz="8" w:space="0" w:color="AEAEAE"/>
              <w:left w:val="single" w:sz="8" w:space="0" w:color="E0E0E0"/>
              <w:bottom w:val="single" w:sz="8" w:space="0" w:color="AEAEAE"/>
              <w:right w:val="single" w:sz="8" w:space="0" w:color="E0E0E0"/>
            </w:tcBorders>
            <w:shd w:val="clear" w:color="auto" w:fill="FFFFFF"/>
          </w:tcPr>
          <w:p w14:paraId="3C459C88"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.41039</w:t>
            </w:r>
          </w:p>
        </w:tc>
        <w:tc>
          <w:tcPr>
            <w:tcW w:w="1142" w:type="dxa"/>
            <w:tcBorders>
              <w:top w:val="single" w:sz="8" w:space="0" w:color="AEAEAE"/>
              <w:left w:val="single" w:sz="8" w:space="0" w:color="E0E0E0"/>
              <w:bottom w:val="single" w:sz="8" w:space="0" w:color="AEAEAE"/>
              <w:right w:val="nil"/>
            </w:tcBorders>
            <w:shd w:val="clear" w:color="auto" w:fill="FFFFFF"/>
          </w:tcPr>
          <w:p w14:paraId="5592D02B"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r w:rsidR="007F6982" w:rsidRPr="00596BC6" w14:paraId="291EEE08" w14:textId="77777777" w:rsidTr="007F6982">
        <w:trPr>
          <w:cantSplit/>
        </w:trPr>
        <w:tc>
          <w:tcPr>
            <w:tcW w:w="818" w:type="dxa"/>
            <w:tcBorders>
              <w:top w:val="single" w:sz="8" w:space="0" w:color="AEAEAE"/>
              <w:left w:val="nil"/>
              <w:bottom w:val="single" w:sz="8" w:space="0" w:color="AEAEAE"/>
              <w:right w:val="nil"/>
            </w:tcBorders>
            <w:shd w:val="clear" w:color="auto" w:fill="E0E0E0"/>
          </w:tcPr>
          <w:p w14:paraId="112F3A05"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KP4</w:t>
            </w:r>
          </w:p>
        </w:tc>
        <w:tc>
          <w:tcPr>
            <w:tcW w:w="1142" w:type="dxa"/>
            <w:tcBorders>
              <w:top w:val="single" w:sz="8" w:space="0" w:color="AEAEAE"/>
              <w:left w:val="nil"/>
              <w:bottom w:val="single" w:sz="8" w:space="0" w:color="AEAEAE"/>
              <w:right w:val="single" w:sz="8" w:space="0" w:color="E0E0E0"/>
            </w:tcBorders>
            <w:shd w:val="clear" w:color="auto" w:fill="FFFFFF"/>
          </w:tcPr>
          <w:p w14:paraId="5BD17974"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4.3000</w:t>
            </w:r>
          </w:p>
        </w:tc>
        <w:tc>
          <w:tcPr>
            <w:tcW w:w="1602" w:type="dxa"/>
            <w:tcBorders>
              <w:top w:val="single" w:sz="8" w:space="0" w:color="AEAEAE"/>
              <w:left w:val="single" w:sz="8" w:space="0" w:color="E0E0E0"/>
              <w:bottom w:val="single" w:sz="8" w:space="0" w:color="AEAEAE"/>
              <w:right w:val="single" w:sz="8" w:space="0" w:color="E0E0E0"/>
            </w:tcBorders>
            <w:shd w:val="clear" w:color="auto" w:fill="FFFFFF"/>
          </w:tcPr>
          <w:p w14:paraId="0E2D345B"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.47016</w:t>
            </w:r>
          </w:p>
        </w:tc>
        <w:tc>
          <w:tcPr>
            <w:tcW w:w="1142" w:type="dxa"/>
            <w:tcBorders>
              <w:top w:val="single" w:sz="8" w:space="0" w:color="AEAEAE"/>
              <w:left w:val="single" w:sz="8" w:space="0" w:color="E0E0E0"/>
              <w:bottom w:val="single" w:sz="8" w:space="0" w:color="AEAEAE"/>
              <w:right w:val="nil"/>
            </w:tcBorders>
            <w:shd w:val="clear" w:color="auto" w:fill="FFFFFF"/>
          </w:tcPr>
          <w:p w14:paraId="773E3908"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r w:rsidR="007F6982" w:rsidRPr="00596BC6" w14:paraId="6545BB45" w14:textId="77777777" w:rsidTr="007F6982">
        <w:trPr>
          <w:cantSplit/>
        </w:trPr>
        <w:tc>
          <w:tcPr>
            <w:tcW w:w="818" w:type="dxa"/>
            <w:tcBorders>
              <w:top w:val="single" w:sz="8" w:space="0" w:color="AEAEAE"/>
              <w:left w:val="nil"/>
              <w:bottom w:val="single" w:sz="8" w:space="0" w:color="152935"/>
              <w:right w:val="nil"/>
            </w:tcBorders>
            <w:shd w:val="clear" w:color="auto" w:fill="E0E0E0"/>
          </w:tcPr>
          <w:p w14:paraId="229E61C7"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KP5</w:t>
            </w:r>
          </w:p>
        </w:tc>
        <w:tc>
          <w:tcPr>
            <w:tcW w:w="1142" w:type="dxa"/>
            <w:tcBorders>
              <w:top w:val="single" w:sz="8" w:space="0" w:color="AEAEAE"/>
              <w:left w:val="nil"/>
              <w:bottom w:val="single" w:sz="8" w:space="0" w:color="152935"/>
              <w:right w:val="single" w:sz="8" w:space="0" w:color="E0E0E0"/>
            </w:tcBorders>
            <w:shd w:val="clear" w:color="auto" w:fill="FFFFFF"/>
          </w:tcPr>
          <w:p w14:paraId="3119E3F7"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4.2500</w:t>
            </w:r>
          </w:p>
        </w:tc>
        <w:tc>
          <w:tcPr>
            <w:tcW w:w="1602" w:type="dxa"/>
            <w:tcBorders>
              <w:top w:val="single" w:sz="8" w:space="0" w:color="AEAEAE"/>
              <w:left w:val="single" w:sz="8" w:space="0" w:color="E0E0E0"/>
              <w:bottom w:val="single" w:sz="8" w:space="0" w:color="152935"/>
              <w:right w:val="single" w:sz="8" w:space="0" w:color="E0E0E0"/>
            </w:tcBorders>
            <w:shd w:val="clear" w:color="auto" w:fill="FFFFFF"/>
          </w:tcPr>
          <w:p w14:paraId="494B37F2"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.55012</w:t>
            </w:r>
          </w:p>
        </w:tc>
        <w:tc>
          <w:tcPr>
            <w:tcW w:w="1142" w:type="dxa"/>
            <w:tcBorders>
              <w:top w:val="single" w:sz="8" w:space="0" w:color="AEAEAE"/>
              <w:left w:val="single" w:sz="8" w:space="0" w:color="E0E0E0"/>
              <w:bottom w:val="single" w:sz="8" w:space="0" w:color="152935"/>
              <w:right w:val="nil"/>
            </w:tcBorders>
            <w:shd w:val="clear" w:color="auto" w:fill="FFFFFF"/>
          </w:tcPr>
          <w:p w14:paraId="65AE281D"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20</w:t>
            </w:r>
          </w:p>
        </w:tc>
      </w:tr>
    </w:tbl>
    <w:p w14:paraId="3F2E44FF" w14:textId="77777777" w:rsidR="007F6982" w:rsidRPr="00596BC6" w:rsidRDefault="007F6982" w:rsidP="007F6982">
      <w:pPr>
        <w:autoSpaceDE w:val="0"/>
        <w:autoSpaceDN w:val="0"/>
        <w:adjustRightInd w:val="0"/>
        <w:spacing w:line="400" w:lineRule="atLeast"/>
        <w:jc w:val="left"/>
        <w:rPr>
          <w:lang w:val="en-US"/>
        </w:rPr>
      </w:pPr>
    </w:p>
    <w:tbl>
      <w:tblPr>
        <w:tblW w:w="7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9"/>
        <w:gridCol w:w="1637"/>
        <w:gridCol w:w="1636"/>
        <w:gridCol w:w="1636"/>
        <w:gridCol w:w="1636"/>
      </w:tblGrid>
      <w:tr w:rsidR="007F6982" w:rsidRPr="00596BC6" w14:paraId="0ED8A1E9" w14:textId="77777777" w:rsidTr="007F6982">
        <w:trPr>
          <w:cantSplit/>
        </w:trPr>
        <w:tc>
          <w:tcPr>
            <w:tcW w:w="7364" w:type="dxa"/>
            <w:gridSpan w:val="5"/>
            <w:tcBorders>
              <w:top w:val="nil"/>
              <w:left w:val="nil"/>
              <w:bottom w:val="nil"/>
              <w:right w:val="nil"/>
            </w:tcBorders>
            <w:shd w:val="clear" w:color="auto" w:fill="FFFFFF"/>
            <w:vAlign w:val="center"/>
          </w:tcPr>
          <w:p w14:paraId="6D19B8EF"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Item-Total Statistics</w:t>
            </w:r>
          </w:p>
        </w:tc>
      </w:tr>
      <w:tr w:rsidR="007F6982" w:rsidRPr="00596BC6" w14:paraId="6040EB41" w14:textId="77777777" w:rsidTr="007F6982">
        <w:trPr>
          <w:cantSplit/>
        </w:trPr>
        <w:tc>
          <w:tcPr>
            <w:tcW w:w="819" w:type="dxa"/>
            <w:tcBorders>
              <w:top w:val="nil"/>
              <w:left w:val="nil"/>
              <w:bottom w:val="single" w:sz="8" w:space="0" w:color="152935"/>
              <w:right w:val="nil"/>
            </w:tcBorders>
            <w:shd w:val="clear" w:color="auto" w:fill="FFFFFF"/>
            <w:vAlign w:val="bottom"/>
          </w:tcPr>
          <w:p w14:paraId="27C82F81" w14:textId="77777777" w:rsidR="007F6982" w:rsidRPr="00596BC6" w:rsidRDefault="007F6982" w:rsidP="007F6982">
            <w:pPr>
              <w:autoSpaceDE w:val="0"/>
              <w:autoSpaceDN w:val="0"/>
              <w:adjustRightInd w:val="0"/>
              <w:spacing w:line="240" w:lineRule="auto"/>
              <w:jc w:val="left"/>
              <w:rPr>
                <w:lang w:val="en-US"/>
              </w:rPr>
            </w:pPr>
          </w:p>
        </w:tc>
        <w:tc>
          <w:tcPr>
            <w:tcW w:w="1637" w:type="dxa"/>
            <w:tcBorders>
              <w:top w:val="nil"/>
              <w:left w:val="nil"/>
              <w:bottom w:val="single" w:sz="8" w:space="0" w:color="152935"/>
              <w:right w:val="single" w:sz="8" w:space="0" w:color="E0E0E0"/>
            </w:tcBorders>
            <w:shd w:val="clear" w:color="auto" w:fill="FFFFFF"/>
            <w:vAlign w:val="bottom"/>
          </w:tcPr>
          <w:p w14:paraId="45D322C2"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Scale Mean if Item Deleted</w:t>
            </w:r>
          </w:p>
        </w:tc>
        <w:tc>
          <w:tcPr>
            <w:tcW w:w="1636" w:type="dxa"/>
            <w:tcBorders>
              <w:top w:val="nil"/>
              <w:left w:val="single" w:sz="8" w:space="0" w:color="E0E0E0"/>
              <w:bottom w:val="single" w:sz="8" w:space="0" w:color="152935"/>
              <w:right w:val="single" w:sz="8" w:space="0" w:color="E0E0E0"/>
            </w:tcBorders>
            <w:shd w:val="clear" w:color="auto" w:fill="FFFFFF"/>
            <w:vAlign w:val="bottom"/>
          </w:tcPr>
          <w:p w14:paraId="4FE93D79"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Scale Variance if Item Deleted</w:t>
            </w:r>
          </w:p>
        </w:tc>
        <w:tc>
          <w:tcPr>
            <w:tcW w:w="1636" w:type="dxa"/>
            <w:tcBorders>
              <w:top w:val="nil"/>
              <w:left w:val="single" w:sz="8" w:space="0" w:color="E0E0E0"/>
              <w:bottom w:val="single" w:sz="8" w:space="0" w:color="152935"/>
              <w:right w:val="single" w:sz="8" w:space="0" w:color="E0E0E0"/>
            </w:tcBorders>
            <w:shd w:val="clear" w:color="auto" w:fill="FFFFFF"/>
            <w:vAlign w:val="bottom"/>
          </w:tcPr>
          <w:p w14:paraId="41E8325C"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Corrected Item-Total Correlation</w:t>
            </w:r>
          </w:p>
        </w:tc>
        <w:tc>
          <w:tcPr>
            <w:tcW w:w="1636" w:type="dxa"/>
            <w:tcBorders>
              <w:top w:val="nil"/>
              <w:left w:val="single" w:sz="8" w:space="0" w:color="E0E0E0"/>
              <w:bottom w:val="single" w:sz="8" w:space="0" w:color="152935"/>
              <w:right w:val="nil"/>
            </w:tcBorders>
            <w:shd w:val="clear" w:color="auto" w:fill="FFFFFF"/>
            <w:vAlign w:val="bottom"/>
          </w:tcPr>
          <w:p w14:paraId="03E0C061"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Cronbach's Alpha if Item Deleted</w:t>
            </w:r>
          </w:p>
        </w:tc>
      </w:tr>
      <w:tr w:rsidR="007F6982" w:rsidRPr="00596BC6" w14:paraId="78B08233" w14:textId="77777777" w:rsidTr="007F6982">
        <w:trPr>
          <w:cantSplit/>
        </w:trPr>
        <w:tc>
          <w:tcPr>
            <w:tcW w:w="819" w:type="dxa"/>
            <w:tcBorders>
              <w:top w:val="single" w:sz="8" w:space="0" w:color="152935"/>
              <w:left w:val="nil"/>
              <w:bottom w:val="single" w:sz="8" w:space="0" w:color="AEAEAE"/>
              <w:right w:val="nil"/>
            </w:tcBorders>
            <w:shd w:val="clear" w:color="auto" w:fill="E0E0E0"/>
          </w:tcPr>
          <w:p w14:paraId="358E0849"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KP1</w:t>
            </w:r>
          </w:p>
        </w:tc>
        <w:tc>
          <w:tcPr>
            <w:tcW w:w="1637" w:type="dxa"/>
            <w:tcBorders>
              <w:top w:val="single" w:sz="8" w:space="0" w:color="152935"/>
              <w:left w:val="nil"/>
              <w:bottom w:val="single" w:sz="8" w:space="0" w:color="AEAEAE"/>
              <w:right w:val="single" w:sz="8" w:space="0" w:color="E0E0E0"/>
            </w:tcBorders>
            <w:shd w:val="clear" w:color="auto" w:fill="FFFFFF"/>
          </w:tcPr>
          <w:p w14:paraId="24E0B309"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16.8500</w:t>
            </w:r>
          </w:p>
        </w:tc>
        <w:tc>
          <w:tcPr>
            <w:tcW w:w="1636" w:type="dxa"/>
            <w:tcBorders>
              <w:top w:val="single" w:sz="8" w:space="0" w:color="152935"/>
              <w:left w:val="single" w:sz="8" w:space="0" w:color="E0E0E0"/>
              <w:bottom w:val="single" w:sz="8" w:space="0" w:color="AEAEAE"/>
              <w:right w:val="single" w:sz="8" w:space="0" w:color="E0E0E0"/>
            </w:tcBorders>
            <w:shd w:val="clear" w:color="auto" w:fill="FFFFFF"/>
          </w:tcPr>
          <w:p w14:paraId="5B4123EE"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3.187</w:t>
            </w:r>
          </w:p>
        </w:tc>
        <w:tc>
          <w:tcPr>
            <w:tcW w:w="1636" w:type="dxa"/>
            <w:tcBorders>
              <w:top w:val="single" w:sz="8" w:space="0" w:color="152935"/>
              <w:left w:val="single" w:sz="8" w:space="0" w:color="E0E0E0"/>
              <w:bottom w:val="single" w:sz="8" w:space="0" w:color="AEAEAE"/>
              <w:right w:val="single" w:sz="8" w:space="0" w:color="E0E0E0"/>
            </w:tcBorders>
            <w:shd w:val="clear" w:color="auto" w:fill="FFFFFF"/>
          </w:tcPr>
          <w:p w14:paraId="6D0C3C1F"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.905</w:t>
            </w:r>
          </w:p>
        </w:tc>
        <w:tc>
          <w:tcPr>
            <w:tcW w:w="1636" w:type="dxa"/>
            <w:tcBorders>
              <w:top w:val="single" w:sz="8" w:space="0" w:color="152935"/>
              <w:left w:val="single" w:sz="8" w:space="0" w:color="E0E0E0"/>
              <w:bottom w:val="single" w:sz="8" w:space="0" w:color="AEAEAE"/>
              <w:right w:val="nil"/>
            </w:tcBorders>
            <w:shd w:val="clear" w:color="auto" w:fill="FFFFFF"/>
          </w:tcPr>
          <w:p w14:paraId="096B693A"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.740</w:t>
            </w:r>
          </w:p>
        </w:tc>
      </w:tr>
      <w:tr w:rsidR="007F6982" w:rsidRPr="00596BC6" w14:paraId="4C9CA7C8" w14:textId="77777777" w:rsidTr="007F6982">
        <w:trPr>
          <w:cantSplit/>
        </w:trPr>
        <w:tc>
          <w:tcPr>
            <w:tcW w:w="819" w:type="dxa"/>
            <w:tcBorders>
              <w:top w:val="single" w:sz="8" w:space="0" w:color="AEAEAE"/>
              <w:left w:val="nil"/>
              <w:bottom w:val="single" w:sz="8" w:space="0" w:color="AEAEAE"/>
              <w:right w:val="nil"/>
            </w:tcBorders>
            <w:shd w:val="clear" w:color="auto" w:fill="E0E0E0"/>
          </w:tcPr>
          <w:p w14:paraId="267FDE35"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KP2</w:t>
            </w:r>
          </w:p>
        </w:tc>
        <w:tc>
          <w:tcPr>
            <w:tcW w:w="1637" w:type="dxa"/>
            <w:tcBorders>
              <w:top w:val="single" w:sz="8" w:space="0" w:color="AEAEAE"/>
              <w:left w:val="nil"/>
              <w:bottom w:val="single" w:sz="8" w:space="0" w:color="AEAEAE"/>
              <w:right w:val="single" w:sz="8" w:space="0" w:color="E0E0E0"/>
            </w:tcBorders>
            <w:shd w:val="clear" w:color="auto" w:fill="FFFFFF"/>
          </w:tcPr>
          <w:p w14:paraId="127C5E84"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16.9500</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48429777"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2.682</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3DB97BD5"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.563</w:t>
            </w:r>
          </w:p>
        </w:tc>
        <w:tc>
          <w:tcPr>
            <w:tcW w:w="1636" w:type="dxa"/>
            <w:tcBorders>
              <w:top w:val="single" w:sz="8" w:space="0" w:color="AEAEAE"/>
              <w:left w:val="single" w:sz="8" w:space="0" w:color="E0E0E0"/>
              <w:bottom w:val="single" w:sz="8" w:space="0" w:color="AEAEAE"/>
              <w:right w:val="nil"/>
            </w:tcBorders>
            <w:shd w:val="clear" w:color="auto" w:fill="FFFFFF"/>
          </w:tcPr>
          <w:p w14:paraId="0FD07EC9"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.905</w:t>
            </w:r>
          </w:p>
        </w:tc>
      </w:tr>
      <w:tr w:rsidR="007F6982" w:rsidRPr="00596BC6" w14:paraId="658C1C07" w14:textId="77777777" w:rsidTr="007F6982">
        <w:trPr>
          <w:cantSplit/>
        </w:trPr>
        <w:tc>
          <w:tcPr>
            <w:tcW w:w="819" w:type="dxa"/>
            <w:tcBorders>
              <w:top w:val="single" w:sz="8" w:space="0" w:color="AEAEAE"/>
              <w:left w:val="nil"/>
              <w:bottom w:val="single" w:sz="8" w:space="0" w:color="AEAEAE"/>
              <w:right w:val="nil"/>
            </w:tcBorders>
            <w:shd w:val="clear" w:color="auto" w:fill="E0E0E0"/>
          </w:tcPr>
          <w:p w14:paraId="30DD776D"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KP3</w:t>
            </w:r>
          </w:p>
        </w:tc>
        <w:tc>
          <w:tcPr>
            <w:tcW w:w="1637" w:type="dxa"/>
            <w:tcBorders>
              <w:top w:val="single" w:sz="8" w:space="0" w:color="AEAEAE"/>
              <w:left w:val="nil"/>
              <w:bottom w:val="single" w:sz="8" w:space="0" w:color="AEAEAE"/>
              <w:right w:val="single" w:sz="8" w:space="0" w:color="E0E0E0"/>
            </w:tcBorders>
            <w:shd w:val="clear" w:color="auto" w:fill="FFFFFF"/>
          </w:tcPr>
          <w:p w14:paraId="3B3B6D49"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16.8500</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71DC5771"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3.187</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2D1386A8"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.905</w:t>
            </w:r>
          </w:p>
        </w:tc>
        <w:tc>
          <w:tcPr>
            <w:tcW w:w="1636" w:type="dxa"/>
            <w:tcBorders>
              <w:top w:val="single" w:sz="8" w:space="0" w:color="AEAEAE"/>
              <w:left w:val="single" w:sz="8" w:space="0" w:color="E0E0E0"/>
              <w:bottom w:val="single" w:sz="8" w:space="0" w:color="AEAEAE"/>
              <w:right w:val="nil"/>
            </w:tcBorders>
            <w:shd w:val="clear" w:color="auto" w:fill="FFFFFF"/>
          </w:tcPr>
          <w:p w14:paraId="6121B791"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.740</w:t>
            </w:r>
          </w:p>
        </w:tc>
      </w:tr>
      <w:tr w:rsidR="007F6982" w:rsidRPr="00596BC6" w14:paraId="6D3925EE" w14:textId="77777777" w:rsidTr="007F6982">
        <w:trPr>
          <w:cantSplit/>
        </w:trPr>
        <w:tc>
          <w:tcPr>
            <w:tcW w:w="819" w:type="dxa"/>
            <w:tcBorders>
              <w:top w:val="single" w:sz="8" w:space="0" w:color="AEAEAE"/>
              <w:left w:val="nil"/>
              <w:bottom w:val="single" w:sz="8" w:space="0" w:color="AEAEAE"/>
              <w:right w:val="nil"/>
            </w:tcBorders>
            <w:shd w:val="clear" w:color="auto" w:fill="E0E0E0"/>
          </w:tcPr>
          <w:p w14:paraId="4B1C1707"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KP4</w:t>
            </w:r>
          </w:p>
        </w:tc>
        <w:tc>
          <w:tcPr>
            <w:tcW w:w="1637" w:type="dxa"/>
            <w:tcBorders>
              <w:top w:val="single" w:sz="8" w:space="0" w:color="AEAEAE"/>
              <w:left w:val="nil"/>
              <w:bottom w:val="single" w:sz="8" w:space="0" w:color="AEAEAE"/>
              <w:right w:val="single" w:sz="8" w:space="0" w:color="E0E0E0"/>
            </w:tcBorders>
            <w:shd w:val="clear" w:color="auto" w:fill="FFFFFF"/>
          </w:tcPr>
          <w:p w14:paraId="0FAC4342"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16.7500</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5E9CFB0A"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3.039</w:t>
            </w:r>
          </w:p>
        </w:tc>
        <w:tc>
          <w:tcPr>
            <w:tcW w:w="1636" w:type="dxa"/>
            <w:tcBorders>
              <w:top w:val="single" w:sz="8" w:space="0" w:color="AEAEAE"/>
              <w:left w:val="single" w:sz="8" w:space="0" w:color="E0E0E0"/>
              <w:bottom w:val="single" w:sz="8" w:space="0" w:color="AEAEAE"/>
              <w:right w:val="single" w:sz="8" w:space="0" w:color="E0E0E0"/>
            </w:tcBorders>
            <w:shd w:val="clear" w:color="auto" w:fill="FFFFFF"/>
          </w:tcPr>
          <w:p w14:paraId="47579416"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.867</w:t>
            </w:r>
          </w:p>
        </w:tc>
        <w:tc>
          <w:tcPr>
            <w:tcW w:w="1636" w:type="dxa"/>
            <w:tcBorders>
              <w:top w:val="single" w:sz="8" w:space="0" w:color="AEAEAE"/>
              <w:left w:val="single" w:sz="8" w:space="0" w:color="E0E0E0"/>
              <w:bottom w:val="single" w:sz="8" w:space="0" w:color="AEAEAE"/>
              <w:right w:val="nil"/>
            </w:tcBorders>
            <w:shd w:val="clear" w:color="auto" w:fill="FFFFFF"/>
          </w:tcPr>
          <w:p w14:paraId="05D8E796"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.734</w:t>
            </w:r>
          </w:p>
        </w:tc>
      </w:tr>
      <w:tr w:rsidR="007F6982" w:rsidRPr="00596BC6" w14:paraId="072EC18D" w14:textId="77777777" w:rsidTr="007F6982">
        <w:trPr>
          <w:cantSplit/>
        </w:trPr>
        <w:tc>
          <w:tcPr>
            <w:tcW w:w="819" w:type="dxa"/>
            <w:tcBorders>
              <w:top w:val="single" w:sz="8" w:space="0" w:color="AEAEAE"/>
              <w:left w:val="nil"/>
              <w:bottom w:val="single" w:sz="8" w:space="0" w:color="152935"/>
              <w:right w:val="nil"/>
            </w:tcBorders>
            <w:shd w:val="clear" w:color="auto" w:fill="E0E0E0"/>
          </w:tcPr>
          <w:p w14:paraId="4470FD64"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KP5</w:t>
            </w:r>
          </w:p>
        </w:tc>
        <w:tc>
          <w:tcPr>
            <w:tcW w:w="1637" w:type="dxa"/>
            <w:tcBorders>
              <w:top w:val="single" w:sz="8" w:space="0" w:color="AEAEAE"/>
              <w:left w:val="nil"/>
              <w:bottom w:val="single" w:sz="8" w:space="0" w:color="152935"/>
              <w:right w:val="single" w:sz="8" w:space="0" w:color="E0E0E0"/>
            </w:tcBorders>
            <w:shd w:val="clear" w:color="auto" w:fill="FFFFFF"/>
          </w:tcPr>
          <w:p w14:paraId="3DB5CEC1"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16.8000</w:t>
            </w:r>
          </w:p>
        </w:tc>
        <w:tc>
          <w:tcPr>
            <w:tcW w:w="1636" w:type="dxa"/>
            <w:tcBorders>
              <w:top w:val="single" w:sz="8" w:space="0" w:color="AEAEAE"/>
              <w:left w:val="single" w:sz="8" w:space="0" w:color="E0E0E0"/>
              <w:bottom w:val="single" w:sz="8" w:space="0" w:color="152935"/>
              <w:right w:val="single" w:sz="8" w:space="0" w:color="E0E0E0"/>
            </w:tcBorders>
            <w:shd w:val="clear" w:color="auto" w:fill="FFFFFF"/>
          </w:tcPr>
          <w:p w14:paraId="02C98B66"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3.537</w:t>
            </w:r>
          </w:p>
        </w:tc>
        <w:tc>
          <w:tcPr>
            <w:tcW w:w="1636" w:type="dxa"/>
            <w:tcBorders>
              <w:top w:val="single" w:sz="8" w:space="0" w:color="AEAEAE"/>
              <w:left w:val="single" w:sz="8" w:space="0" w:color="E0E0E0"/>
              <w:bottom w:val="single" w:sz="8" w:space="0" w:color="152935"/>
              <w:right w:val="single" w:sz="8" w:space="0" w:color="E0E0E0"/>
            </w:tcBorders>
            <w:shd w:val="clear" w:color="auto" w:fill="FFFFFF"/>
          </w:tcPr>
          <w:p w14:paraId="08F56DE6"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.698</w:t>
            </w:r>
          </w:p>
        </w:tc>
        <w:tc>
          <w:tcPr>
            <w:tcW w:w="1636" w:type="dxa"/>
            <w:tcBorders>
              <w:top w:val="single" w:sz="8" w:space="0" w:color="AEAEAE"/>
              <w:left w:val="single" w:sz="8" w:space="0" w:color="E0E0E0"/>
              <w:bottom w:val="single" w:sz="8" w:space="0" w:color="152935"/>
              <w:right w:val="nil"/>
            </w:tcBorders>
            <w:shd w:val="clear" w:color="auto" w:fill="FFFFFF"/>
          </w:tcPr>
          <w:p w14:paraId="4A85B99E"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.849</w:t>
            </w:r>
          </w:p>
        </w:tc>
      </w:tr>
    </w:tbl>
    <w:p w14:paraId="27C3FCA4" w14:textId="77777777" w:rsidR="007F6982" w:rsidRPr="00596BC6" w:rsidRDefault="007F6982" w:rsidP="007F6982">
      <w:pPr>
        <w:autoSpaceDE w:val="0"/>
        <w:autoSpaceDN w:val="0"/>
        <w:adjustRightInd w:val="0"/>
        <w:spacing w:line="400" w:lineRule="atLeast"/>
        <w:jc w:val="left"/>
        <w:rPr>
          <w:lang w:val="en-US"/>
        </w:rPr>
      </w:pPr>
    </w:p>
    <w:tbl>
      <w:tblPr>
        <w:tblW w:w="5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0"/>
        <w:gridCol w:w="1161"/>
        <w:gridCol w:w="1629"/>
        <w:gridCol w:w="1300"/>
      </w:tblGrid>
      <w:tr w:rsidR="007F6982" w:rsidRPr="00596BC6" w14:paraId="6FD3DD73" w14:textId="77777777" w:rsidTr="007F6982">
        <w:trPr>
          <w:cantSplit/>
        </w:trPr>
        <w:tc>
          <w:tcPr>
            <w:tcW w:w="5247" w:type="dxa"/>
            <w:gridSpan w:val="4"/>
            <w:tcBorders>
              <w:top w:val="nil"/>
              <w:left w:val="nil"/>
              <w:bottom w:val="nil"/>
              <w:right w:val="nil"/>
            </w:tcBorders>
            <w:shd w:val="clear" w:color="auto" w:fill="FFFFFF"/>
            <w:vAlign w:val="center"/>
          </w:tcPr>
          <w:p w14:paraId="24BFDED2"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b/>
                <w:bCs/>
                <w:lang w:val="en-US"/>
              </w:rPr>
              <w:t>Scale Statistics</w:t>
            </w:r>
          </w:p>
        </w:tc>
      </w:tr>
      <w:tr w:rsidR="007F6982" w:rsidRPr="00596BC6" w14:paraId="6EA27D44" w14:textId="77777777" w:rsidTr="007F6982">
        <w:trPr>
          <w:cantSplit/>
        </w:trPr>
        <w:tc>
          <w:tcPr>
            <w:tcW w:w="1160" w:type="dxa"/>
            <w:tcBorders>
              <w:top w:val="nil"/>
              <w:left w:val="nil"/>
              <w:bottom w:val="single" w:sz="8" w:space="0" w:color="152935"/>
              <w:right w:val="single" w:sz="8" w:space="0" w:color="E0E0E0"/>
            </w:tcBorders>
            <w:shd w:val="clear" w:color="auto" w:fill="FFFFFF"/>
            <w:vAlign w:val="bottom"/>
          </w:tcPr>
          <w:p w14:paraId="2DE389B4"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Mean</w:t>
            </w:r>
          </w:p>
        </w:tc>
        <w:tc>
          <w:tcPr>
            <w:tcW w:w="1160" w:type="dxa"/>
            <w:tcBorders>
              <w:top w:val="nil"/>
              <w:left w:val="single" w:sz="8" w:space="0" w:color="E0E0E0"/>
              <w:bottom w:val="single" w:sz="8" w:space="0" w:color="152935"/>
              <w:right w:val="single" w:sz="8" w:space="0" w:color="E0E0E0"/>
            </w:tcBorders>
            <w:shd w:val="clear" w:color="auto" w:fill="FFFFFF"/>
            <w:vAlign w:val="bottom"/>
          </w:tcPr>
          <w:p w14:paraId="0D267ADC"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Variance</w:t>
            </w:r>
          </w:p>
        </w:tc>
        <w:tc>
          <w:tcPr>
            <w:tcW w:w="1628" w:type="dxa"/>
            <w:tcBorders>
              <w:top w:val="nil"/>
              <w:left w:val="single" w:sz="8" w:space="0" w:color="E0E0E0"/>
              <w:bottom w:val="single" w:sz="8" w:space="0" w:color="152935"/>
              <w:right w:val="single" w:sz="8" w:space="0" w:color="E0E0E0"/>
            </w:tcBorders>
            <w:shd w:val="clear" w:color="auto" w:fill="FFFFFF"/>
            <w:vAlign w:val="bottom"/>
          </w:tcPr>
          <w:p w14:paraId="184413CE"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Std. Deviation</w:t>
            </w:r>
          </w:p>
        </w:tc>
        <w:tc>
          <w:tcPr>
            <w:tcW w:w="1299" w:type="dxa"/>
            <w:tcBorders>
              <w:top w:val="nil"/>
              <w:left w:val="single" w:sz="8" w:space="0" w:color="E0E0E0"/>
              <w:bottom w:val="single" w:sz="8" w:space="0" w:color="152935"/>
              <w:right w:val="nil"/>
            </w:tcBorders>
            <w:shd w:val="clear" w:color="auto" w:fill="FFFFFF"/>
            <w:vAlign w:val="bottom"/>
          </w:tcPr>
          <w:p w14:paraId="06B87D10" w14:textId="77777777" w:rsidR="007F6982" w:rsidRPr="00596BC6" w:rsidRDefault="007F6982" w:rsidP="007F6982">
            <w:pPr>
              <w:autoSpaceDE w:val="0"/>
              <w:autoSpaceDN w:val="0"/>
              <w:adjustRightInd w:val="0"/>
              <w:spacing w:line="320" w:lineRule="atLeast"/>
              <w:ind w:left="60" w:right="60"/>
              <w:jc w:val="center"/>
              <w:rPr>
                <w:lang w:val="en-US"/>
              </w:rPr>
            </w:pPr>
            <w:r w:rsidRPr="00596BC6">
              <w:rPr>
                <w:lang w:val="en-US"/>
              </w:rPr>
              <w:t>N of Items</w:t>
            </w:r>
          </w:p>
        </w:tc>
      </w:tr>
      <w:tr w:rsidR="007F6982" w:rsidRPr="00596BC6" w14:paraId="0A5778CE" w14:textId="77777777" w:rsidTr="007F6982">
        <w:trPr>
          <w:cantSplit/>
        </w:trPr>
        <w:tc>
          <w:tcPr>
            <w:tcW w:w="1160" w:type="dxa"/>
            <w:tcBorders>
              <w:top w:val="single" w:sz="8" w:space="0" w:color="152935"/>
              <w:left w:val="nil"/>
              <w:bottom w:val="single" w:sz="8" w:space="0" w:color="152935"/>
              <w:right w:val="single" w:sz="8" w:space="0" w:color="E0E0E0"/>
            </w:tcBorders>
            <w:shd w:val="clear" w:color="auto" w:fill="FFFFFF"/>
          </w:tcPr>
          <w:p w14:paraId="6AAC8B38"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21.0500</w:t>
            </w:r>
          </w:p>
        </w:tc>
        <w:tc>
          <w:tcPr>
            <w:tcW w:w="1160" w:type="dxa"/>
            <w:tcBorders>
              <w:top w:val="single" w:sz="8" w:space="0" w:color="152935"/>
              <w:left w:val="single" w:sz="8" w:space="0" w:color="E0E0E0"/>
              <w:bottom w:val="single" w:sz="8" w:space="0" w:color="152935"/>
              <w:right w:val="single" w:sz="8" w:space="0" w:color="E0E0E0"/>
            </w:tcBorders>
            <w:shd w:val="clear" w:color="auto" w:fill="FFFFFF"/>
          </w:tcPr>
          <w:p w14:paraId="7865C45F"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4.682</w:t>
            </w:r>
          </w:p>
        </w:tc>
        <w:tc>
          <w:tcPr>
            <w:tcW w:w="1628" w:type="dxa"/>
            <w:tcBorders>
              <w:top w:val="single" w:sz="8" w:space="0" w:color="152935"/>
              <w:left w:val="single" w:sz="8" w:space="0" w:color="E0E0E0"/>
              <w:bottom w:val="single" w:sz="8" w:space="0" w:color="152935"/>
              <w:right w:val="single" w:sz="8" w:space="0" w:color="E0E0E0"/>
            </w:tcBorders>
            <w:shd w:val="clear" w:color="auto" w:fill="FFFFFF"/>
          </w:tcPr>
          <w:p w14:paraId="732B7954"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2.16370</w:t>
            </w:r>
          </w:p>
        </w:tc>
        <w:tc>
          <w:tcPr>
            <w:tcW w:w="1299" w:type="dxa"/>
            <w:tcBorders>
              <w:top w:val="single" w:sz="8" w:space="0" w:color="152935"/>
              <w:left w:val="single" w:sz="8" w:space="0" w:color="E0E0E0"/>
              <w:bottom w:val="single" w:sz="8" w:space="0" w:color="152935"/>
              <w:right w:val="nil"/>
            </w:tcBorders>
            <w:shd w:val="clear" w:color="auto" w:fill="FFFFFF"/>
          </w:tcPr>
          <w:p w14:paraId="65DA7F6D" w14:textId="77777777" w:rsidR="007F6982" w:rsidRPr="00596BC6" w:rsidRDefault="007F6982" w:rsidP="007F6982">
            <w:pPr>
              <w:autoSpaceDE w:val="0"/>
              <w:autoSpaceDN w:val="0"/>
              <w:adjustRightInd w:val="0"/>
              <w:spacing w:line="320" w:lineRule="atLeast"/>
              <w:ind w:left="60" w:right="60"/>
              <w:jc w:val="right"/>
              <w:rPr>
                <w:lang w:val="en-US"/>
              </w:rPr>
            </w:pPr>
            <w:r w:rsidRPr="00596BC6">
              <w:rPr>
                <w:lang w:val="en-US"/>
              </w:rPr>
              <w:t>5</w:t>
            </w:r>
          </w:p>
        </w:tc>
      </w:tr>
    </w:tbl>
    <w:p w14:paraId="58C22225" w14:textId="77777777" w:rsidR="007F6982" w:rsidRPr="00596BC6" w:rsidRDefault="007F6982" w:rsidP="007F6982">
      <w:pPr>
        <w:autoSpaceDE w:val="0"/>
        <w:autoSpaceDN w:val="0"/>
        <w:adjustRightInd w:val="0"/>
        <w:spacing w:line="400" w:lineRule="atLeast"/>
        <w:jc w:val="left"/>
        <w:rPr>
          <w:lang w:val="en-US"/>
        </w:rPr>
      </w:pPr>
    </w:p>
    <w:p w14:paraId="2AA4BED5" w14:textId="77777777" w:rsidR="007F6982" w:rsidRDefault="007F6982" w:rsidP="007F6982">
      <w:pPr>
        <w:rPr>
          <w:rFonts w:eastAsia="Times New Roman"/>
          <w:lang w:val="en-GB"/>
        </w:rPr>
      </w:pPr>
    </w:p>
    <w:p w14:paraId="0D39BF9C" w14:textId="77777777" w:rsidR="007F6982" w:rsidRDefault="007F6982" w:rsidP="007F6982">
      <w:pPr>
        <w:rPr>
          <w:rFonts w:eastAsia="Times New Roman"/>
          <w:lang w:val="en-GB"/>
        </w:rPr>
      </w:pPr>
    </w:p>
    <w:p w14:paraId="4BA993A2" w14:textId="70810AD0" w:rsidR="00AE5C33" w:rsidRDefault="00AE5C33" w:rsidP="007F6982">
      <w:pPr>
        <w:rPr>
          <w:rFonts w:eastAsia="Times New Roman"/>
          <w:lang w:val="en-GB"/>
        </w:rPr>
      </w:pPr>
    </w:p>
    <w:p w14:paraId="20B5A942" w14:textId="77777777" w:rsidR="007F6982" w:rsidRPr="00596BC6" w:rsidRDefault="007F6982" w:rsidP="007F6982">
      <w:pPr>
        <w:rPr>
          <w:rFonts w:eastAsia="Times New Roman"/>
          <w:lang w:val="en-GB"/>
        </w:rPr>
      </w:pPr>
      <w:r w:rsidRPr="00596BC6">
        <w:rPr>
          <w:rFonts w:eastAsia="Times New Roman"/>
          <w:lang w:val="en-GB"/>
        </w:rPr>
        <w:t xml:space="preserve">Lampiran </w:t>
      </w:r>
      <w:r>
        <w:rPr>
          <w:rFonts w:eastAsia="Times New Roman"/>
          <w:lang w:val="en-GB"/>
        </w:rPr>
        <w:t>9</w:t>
      </w:r>
      <w:r w:rsidRPr="00596BC6">
        <w:rPr>
          <w:rFonts w:eastAsia="Times New Roman"/>
          <w:lang w:val="en-GB"/>
        </w:rPr>
        <w:t>. Hasil Uji Hipotesis</w:t>
      </w:r>
    </w:p>
    <w:p w14:paraId="742AFC99" w14:textId="77777777" w:rsidR="007F6982" w:rsidRPr="00596BC6" w:rsidRDefault="007F6982" w:rsidP="007F6982">
      <w:pPr>
        <w:autoSpaceDE w:val="0"/>
        <w:autoSpaceDN w:val="0"/>
        <w:adjustRightInd w:val="0"/>
        <w:spacing w:line="240" w:lineRule="auto"/>
        <w:jc w:val="left"/>
        <w:rPr>
          <w:b/>
          <w:bCs/>
        </w:rPr>
      </w:pPr>
      <w:r w:rsidRPr="00596BC6">
        <w:rPr>
          <w:b/>
          <w:bCs/>
        </w:rPr>
        <w:t>Regression</w:t>
      </w:r>
    </w:p>
    <w:p w14:paraId="30297F8E" w14:textId="77777777" w:rsidR="007F6982" w:rsidRPr="00596BC6" w:rsidRDefault="007F6982" w:rsidP="007F6982">
      <w:pPr>
        <w:autoSpaceDE w:val="0"/>
        <w:autoSpaceDN w:val="0"/>
        <w:adjustRightInd w:val="0"/>
        <w:spacing w:line="400" w:lineRule="atLeast"/>
        <w:jc w:val="left"/>
      </w:pPr>
    </w:p>
    <w:tbl>
      <w:tblPr>
        <w:tblW w:w="5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49"/>
        <w:gridCol w:w="1140"/>
        <w:gridCol w:w="1600"/>
        <w:gridCol w:w="1140"/>
      </w:tblGrid>
      <w:tr w:rsidR="007F6982" w:rsidRPr="00596BC6" w14:paraId="3A736A46" w14:textId="77777777" w:rsidTr="007F6982">
        <w:trPr>
          <w:cantSplit/>
        </w:trPr>
        <w:tc>
          <w:tcPr>
            <w:tcW w:w="5427" w:type="dxa"/>
            <w:gridSpan w:val="4"/>
            <w:tcBorders>
              <w:top w:val="nil"/>
              <w:left w:val="nil"/>
              <w:bottom w:val="nil"/>
              <w:right w:val="nil"/>
            </w:tcBorders>
            <w:shd w:val="clear" w:color="auto" w:fill="FFFFFF"/>
            <w:vAlign w:val="center"/>
          </w:tcPr>
          <w:p w14:paraId="430F3BBC" w14:textId="77777777" w:rsidR="007F6982" w:rsidRPr="00596BC6" w:rsidRDefault="007F6982" w:rsidP="007F6982">
            <w:pPr>
              <w:autoSpaceDE w:val="0"/>
              <w:autoSpaceDN w:val="0"/>
              <w:adjustRightInd w:val="0"/>
              <w:spacing w:line="320" w:lineRule="atLeast"/>
              <w:ind w:left="60" w:right="60"/>
              <w:jc w:val="center"/>
            </w:pPr>
            <w:r w:rsidRPr="00596BC6">
              <w:rPr>
                <w:b/>
                <w:bCs/>
              </w:rPr>
              <w:t>Descriptive Statistics</w:t>
            </w:r>
          </w:p>
        </w:tc>
      </w:tr>
      <w:tr w:rsidR="007F6982" w:rsidRPr="00596BC6" w14:paraId="43233520" w14:textId="77777777" w:rsidTr="007F6982">
        <w:trPr>
          <w:cantSplit/>
        </w:trPr>
        <w:tc>
          <w:tcPr>
            <w:tcW w:w="1548" w:type="dxa"/>
            <w:tcBorders>
              <w:top w:val="nil"/>
              <w:left w:val="nil"/>
              <w:bottom w:val="single" w:sz="8" w:space="0" w:color="152935"/>
              <w:right w:val="nil"/>
            </w:tcBorders>
            <w:shd w:val="clear" w:color="auto" w:fill="FFFFFF"/>
            <w:vAlign w:val="bottom"/>
          </w:tcPr>
          <w:p w14:paraId="78C0C423" w14:textId="77777777" w:rsidR="007F6982" w:rsidRPr="00596BC6" w:rsidRDefault="007F6982" w:rsidP="007F6982">
            <w:pPr>
              <w:autoSpaceDE w:val="0"/>
              <w:autoSpaceDN w:val="0"/>
              <w:adjustRightInd w:val="0"/>
              <w:spacing w:line="240" w:lineRule="auto"/>
              <w:jc w:val="left"/>
            </w:pPr>
          </w:p>
        </w:tc>
        <w:tc>
          <w:tcPr>
            <w:tcW w:w="1140" w:type="dxa"/>
            <w:tcBorders>
              <w:top w:val="nil"/>
              <w:left w:val="nil"/>
              <w:bottom w:val="single" w:sz="8" w:space="0" w:color="152935"/>
              <w:right w:val="nil"/>
            </w:tcBorders>
            <w:shd w:val="clear" w:color="auto" w:fill="FFFFFF"/>
            <w:vAlign w:val="bottom"/>
          </w:tcPr>
          <w:p w14:paraId="16316236" w14:textId="77777777" w:rsidR="007F6982" w:rsidRPr="00596BC6" w:rsidRDefault="007F6982" w:rsidP="007F6982">
            <w:pPr>
              <w:autoSpaceDE w:val="0"/>
              <w:autoSpaceDN w:val="0"/>
              <w:adjustRightInd w:val="0"/>
              <w:spacing w:line="320" w:lineRule="atLeast"/>
              <w:ind w:left="60" w:right="60"/>
              <w:jc w:val="center"/>
            </w:pPr>
            <w:r w:rsidRPr="00596BC6">
              <w:t>Mean</w:t>
            </w:r>
          </w:p>
        </w:tc>
        <w:tc>
          <w:tcPr>
            <w:tcW w:w="1599" w:type="dxa"/>
            <w:tcBorders>
              <w:top w:val="nil"/>
              <w:left w:val="single" w:sz="8" w:space="0" w:color="E0E0E0"/>
              <w:bottom w:val="single" w:sz="8" w:space="0" w:color="152935"/>
              <w:right w:val="nil"/>
            </w:tcBorders>
            <w:shd w:val="clear" w:color="auto" w:fill="FFFFFF"/>
            <w:vAlign w:val="bottom"/>
          </w:tcPr>
          <w:p w14:paraId="7F916FE1" w14:textId="77777777" w:rsidR="007F6982" w:rsidRPr="00596BC6" w:rsidRDefault="007F6982" w:rsidP="007F6982">
            <w:pPr>
              <w:autoSpaceDE w:val="0"/>
              <w:autoSpaceDN w:val="0"/>
              <w:adjustRightInd w:val="0"/>
              <w:spacing w:line="320" w:lineRule="atLeast"/>
              <w:ind w:left="60" w:right="60"/>
              <w:jc w:val="center"/>
            </w:pPr>
            <w:r w:rsidRPr="00596BC6">
              <w:t>Std. Deviation</w:t>
            </w:r>
          </w:p>
        </w:tc>
        <w:tc>
          <w:tcPr>
            <w:tcW w:w="1140" w:type="dxa"/>
            <w:tcBorders>
              <w:top w:val="nil"/>
              <w:left w:val="single" w:sz="8" w:space="0" w:color="E0E0E0"/>
              <w:bottom w:val="single" w:sz="8" w:space="0" w:color="152935"/>
              <w:right w:val="nil"/>
            </w:tcBorders>
            <w:shd w:val="clear" w:color="auto" w:fill="FFFFFF"/>
            <w:vAlign w:val="bottom"/>
          </w:tcPr>
          <w:p w14:paraId="097E08C5" w14:textId="77777777" w:rsidR="007F6982" w:rsidRPr="00596BC6" w:rsidRDefault="007F6982" w:rsidP="007F6982">
            <w:pPr>
              <w:autoSpaceDE w:val="0"/>
              <w:autoSpaceDN w:val="0"/>
              <w:adjustRightInd w:val="0"/>
              <w:spacing w:line="320" w:lineRule="atLeast"/>
              <w:ind w:left="60" w:right="60"/>
              <w:jc w:val="center"/>
            </w:pPr>
            <w:r w:rsidRPr="00596BC6">
              <w:t>N</w:t>
            </w:r>
          </w:p>
        </w:tc>
      </w:tr>
      <w:tr w:rsidR="007F6982" w:rsidRPr="00596BC6" w14:paraId="5CADAB1D" w14:textId="77777777" w:rsidTr="007F6982">
        <w:trPr>
          <w:cantSplit/>
        </w:trPr>
        <w:tc>
          <w:tcPr>
            <w:tcW w:w="1548" w:type="dxa"/>
            <w:tcBorders>
              <w:top w:val="single" w:sz="8" w:space="0" w:color="152935"/>
              <w:left w:val="nil"/>
              <w:bottom w:val="single" w:sz="8" w:space="0" w:color="AEAEAE"/>
              <w:right w:val="nil"/>
            </w:tcBorders>
            <w:shd w:val="clear" w:color="auto" w:fill="E0E0E0"/>
          </w:tcPr>
          <w:p w14:paraId="38B9D202"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KepBeli</w:t>
            </w:r>
          </w:p>
        </w:tc>
        <w:tc>
          <w:tcPr>
            <w:tcW w:w="1140" w:type="dxa"/>
            <w:tcBorders>
              <w:top w:val="single" w:sz="8" w:space="0" w:color="152935"/>
              <w:left w:val="nil"/>
              <w:bottom w:val="single" w:sz="8" w:space="0" w:color="AEAEAE"/>
              <w:right w:val="nil"/>
            </w:tcBorders>
            <w:shd w:val="clear" w:color="auto" w:fill="FFFFFF"/>
          </w:tcPr>
          <w:p w14:paraId="4BBA7835" w14:textId="77777777" w:rsidR="007F6982" w:rsidRPr="00596BC6" w:rsidRDefault="007F6982" w:rsidP="007F6982">
            <w:pPr>
              <w:autoSpaceDE w:val="0"/>
              <w:autoSpaceDN w:val="0"/>
              <w:adjustRightInd w:val="0"/>
              <w:spacing w:line="320" w:lineRule="atLeast"/>
              <w:ind w:left="60" w:right="60"/>
              <w:jc w:val="right"/>
            </w:pPr>
            <w:r w:rsidRPr="00596BC6">
              <w:t>43.1048</w:t>
            </w:r>
          </w:p>
        </w:tc>
        <w:tc>
          <w:tcPr>
            <w:tcW w:w="1599" w:type="dxa"/>
            <w:tcBorders>
              <w:top w:val="single" w:sz="8" w:space="0" w:color="152935"/>
              <w:left w:val="single" w:sz="8" w:space="0" w:color="E0E0E0"/>
              <w:bottom w:val="single" w:sz="8" w:space="0" w:color="AEAEAE"/>
              <w:right w:val="nil"/>
            </w:tcBorders>
            <w:shd w:val="clear" w:color="auto" w:fill="FFFFFF"/>
          </w:tcPr>
          <w:p w14:paraId="4BA26F28" w14:textId="77777777" w:rsidR="007F6982" w:rsidRPr="00596BC6" w:rsidRDefault="007F6982" w:rsidP="007F6982">
            <w:pPr>
              <w:autoSpaceDE w:val="0"/>
              <w:autoSpaceDN w:val="0"/>
              <w:adjustRightInd w:val="0"/>
              <w:spacing w:line="320" w:lineRule="atLeast"/>
              <w:ind w:left="60" w:right="60"/>
              <w:jc w:val="right"/>
            </w:pPr>
            <w:r w:rsidRPr="00596BC6">
              <w:t>5.05341</w:t>
            </w:r>
          </w:p>
        </w:tc>
        <w:tc>
          <w:tcPr>
            <w:tcW w:w="1140" w:type="dxa"/>
            <w:tcBorders>
              <w:top w:val="single" w:sz="8" w:space="0" w:color="152935"/>
              <w:left w:val="single" w:sz="8" w:space="0" w:color="E0E0E0"/>
              <w:bottom w:val="single" w:sz="8" w:space="0" w:color="AEAEAE"/>
              <w:right w:val="nil"/>
            </w:tcBorders>
            <w:shd w:val="clear" w:color="auto" w:fill="FFFFFF"/>
          </w:tcPr>
          <w:p w14:paraId="318F2C92" w14:textId="77777777" w:rsidR="007F6982" w:rsidRPr="00AA47A6" w:rsidRDefault="007F6982" w:rsidP="007F6982">
            <w:pPr>
              <w:autoSpaceDE w:val="0"/>
              <w:autoSpaceDN w:val="0"/>
              <w:adjustRightInd w:val="0"/>
              <w:spacing w:line="320" w:lineRule="atLeast"/>
              <w:ind w:left="60" w:right="60"/>
              <w:jc w:val="right"/>
              <w:rPr>
                <w:lang w:val="en-US"/>
              </w:rPr>
            </w:pPr>
            <w:r w:rsidRPr="00596BC6">
              <w:t>10</w:t>
            </w:r>
            <w:r>
              <w:rPr>
                <w:lang w:val="en-US"/>
              </w:rPr>
              <w:t>0</w:t>
            </w:r>
          </w:p>
        </w:tc>
      </w:tr>
      <w:tr w:rsidR="007F6982" w:rsidRPr="00596BC6" w14:paraId="43B276FF" w14:textId="77777777" w:rsidTr="007F6982">
        <w:trPr>
          <w:cantSplit/>
        </w:trPr>
        <w:tc>
          <w:tcPr>
            <w:tcW w:w="1548" w:type="dxa"/>
            <w:tcBorders>
              <w:top w:val="single" w:sz="8" w:space="0" w:color="AEAEAE"/>
              <w:left w:val="nil"/>
              <w:bottom w:val="single" w:sz="8" w:space="0" w:color="AEAEAE"/>
              <w:right w:val="nil"/>
            </w:tcBorders>
            <w:shd w:val="clear" w:color="auto" w:fill="E0E0E0"/>
          </w:tcPr>
          <w:p w14:paraId="0D8A5BB8"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OCR</w:t>
            </w:r>
          </w:p>
        </w:tc>
        <w:tc>
          <w:tcPr>
            <w:tcW w:w="1140" w:type="dxa"/>
            <w:tcBorders>
              <w:top w:val="single" w:sz="8" w:space="0" w:color="AEAEAE"/>
              <w:left w:val="nil"/>
              <w:bottom w:val="single" w:sz="8" w:space="0" w:color="AEAEAE"/>
              <w:right w:val="nil"/>
            </w:tcBorders>
            <w:shd w:val="clear" w:color="auto" w:fill="FFFFFF"/>
          </w:tcPr>
          <w:p w14:paraId="0FED4FB4" w14:textId="77777777" w:rsidR="007F6982" w:rsidRPr="00596BC6" w:rsidRDefault="007F6982" w:rsidP="007F6982">
            <w:pPr>
              <w:autoSpaceDE w:val="0"/>
              <w:autoSpaceDN w:val="0"/>
              <w:adjustRightInd w:val="0"/>
              <w:spacing w:line="320" w:lineRule="atLeast"/>
              <w:ind w:left="60" w:right="60"/>
              <w:jc w:val="right"/>
            </w:pPr>
            <w:r w:rsidRPr="00596BC6">
              <w:t>34.6286</w:t>
            </w:r>
          </w:p>
        </w:tc>
        <w:tc>
          <w:tcPr>
            <w:tcW w:w="1599" w:type="dxa"/>
            <w:tcBorders>
              <w:top w:val="single" w:sz="8" w:space="0" w:color="AEAEAE"/>
              <w:left w:val="single" w:sz="8" w:space="0" w:color="E0E0E0"/>
              <w:bottom w:val="single" w:sz="8" w:space="0" w:color="AEAEAE"/>
              <w:right w:val="nil"/>
            </w:tcBorders>
            <w:shd w:val="clear" w:color="auto" w:fill="FFFFFF"/>
          </w:tcPr>
          <w:p w14:paraId="1E17662A" w14:textId="77777777" w:rsidR="007F6982" w:rsidRPr="00596BC6" w:rsidRDefault="007F6982" w:rsidP="007F6982">
            <w:pPr>
              <w:autoSpaceDE w:val="0"/>
              <w:autoSpaceDN w:val="0"/>
              <w:adjustRightInd w:val="0"/>
              <w:spacing w:line="320" w:lineRule="atLeast"/>
              <w:ind w:left="60" w:right="60"/>
              <w:jc w:val="right"/>
            </w:pPr>
            <w:r w:rsidRPr="00596BC6">
              <w:t>3.89837</w:t>
            </w:r>
          </w:p>
        </w:tc>
        <w:tc>
          <w:tcPr>
            <w:tcW w:w="1140" w:type="dxa"/>
            <w:tcBorders>
              <w:top w:val="single" w:sz="8" w:space="0" w:color="AEAEAE"/>
              <w:left w:val="single" w:sz="8" w:space="0" w:color="E0E0E0"/>
              <w:bottom w:val="single" w:sz="8" w:space="0" w:color="AEAEAE"/>
              <w:right w:val="nil"/>
            </w:tcBorders>
            <w:shd w:val="clear" w:color="auto" w:fill="FFFFFF"/>
          </w:tcPr>
          <w:p w14:paraId="02B70E76" w14:textId="77777777" w:rsidR="007F6982" w:rsidRPr="00596BC6" w:rsidRDefault="007F6982" w:rsidP="007F6982">
            <w:pPr>
              <w:autoSpaceDE w:val="0"/>
              <w:autoSpaceDN w:val="0"/>
              <w:adjustRightInd w:val="0"/>
              <w:spacing w:line="320" w:lineRule="atLeast"/>
              <w:ind w:left="60" w:right="60"/>
              <w:jc w:val="right"/>
            </w:pPr>
            <w:r w:rsidRPr="00596BC6">
              <w:t>10</w:t>
            </w:r>
            <w:r>
              <w:rPr>
                <w:lang w:val="en-US"/>
              </w:rPr>
              <w:t>0</w:t>
            </w:r>
          </w:p>
        </w:tc>
      </w:tr>
      <w:tr w:rsidR="007F6982" w:rsidRPr="00596BC6" w14:paraId="1B1983E9" w14:textId="77777777" w:rsidTr="007F6982">
        <w:trPr>
          <w:cantSplit/>
        </w:trPr>
        <w:tc>
          <w:tcPr>
            <w:tcW w:w="1548" w:type="dxa"/>
            <w:tcBorders>
              <w:top w:val="single" w:sz="8" w:space="0" w:color="AEAEAE"/>
              <w:left w:val="nil"/>
              <w:bottom w:val="single" w:sz="8" w:space="0" w:color="AEAEAE"/>
              <w:right w:val="nil"/>
            </w:tcBorders>
            <w:shd w:val="clear" w:color="auto" w:fill="E0E0E0"/>
          </w:tcPr>
          <w:p w14:paraId="308BDBF9"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lastRenderedPageBreak/>
              <w:t>Sosmed</w:t>
            </w:r>
          </w:p>
        </w:tc>
        <w:tc>
          <w:tcPr>
            <w:tcW w:w="1140" w:type="dxa"/>
            <w:tcBorders>
              <w:top w:val="single" w:sz="8" w:space="0" w:color="AEAEAE"/>
              <w:left w:val="nil"/>
              <w:bottom w:val="single" w:sz="8" w:space="0" w:color="AEAEAE"/>
              <w:right w:val="nil"/>
            </w:tcBorders>
            <w:shd w:val="clear" w:color="auto" w:fill="FFFFFF"/>
          </w:tcPr>
          <w:p w14:paraId="0082A6F1" w14:textId="77777777" w:rsidR="007F6982" w:rsidRPr="00596BC6" w:rsidRDefault="007F6982" w:rsidP="007F6982">
            <w:pPr>
              <w:autoSpaceDE w:val="0"/>
              <w:autoSpaceDN w:val="0"/>
              <w:adjustRightInd w:val="0"/>
              <w:spacing w:line="320" w:lineRule="atLeast"/>
              <w:ind w:left="60" w:right="60"/>
              <w:jc w:val="right"/>
            </w:pPr>
            <w:r w:rsidRPr="00596BC6">
              <w:t>21.4476</w:t>
            </w:r>
          </w:p>
        </w:tc>
        <w:tc>
          <w:tcPr>
            <w:tcW w:w="1599" w:type="dxa"/>
            <w:tcBorders>
              <w:top w:val="single" w:sz="8" w:space="0" w:color="AEAEAE"/>
              <w:left w:val="single" w:sz="8" w:space="0" w:color="E0E0E0"/>
              <w:bottom w:val="single" w:sz="8" w:space="0" w:color="AEAEAE"/>
              <w:right w:val="nil"/>
            </w:tcBorders>
            <w:shd w:val="clear" w:color="auto" w:fill="FFFFFF"/>
          </w:tcPr>
          <w:p w14:paraId="2F4B29F8" w14:textId="77777777" w:rsidR="007F6982" w:rsidRPr="00596BC6" w:rsidRDefault="007F6982" w:rsidP="007F6982">
            <w:pPr>
              <w:autoSpaceDE w:val="0"/>
              <w:autoSpaceDN w:val="0"/>
              <w:adjustRightInd w:val="0"/>
              <w:spacing w:line="320" w:lineRule="atLeast"/>
              <w:ind w:left="60" w:right="60"/>
              <w:jc w:val="right"/>
            </w:pPr>
            <w:r w:rsidRPr="00596BC6">
              <w:t>2.64205</w:t>
            </w:r>
          </w:p>
        </w:tc>
        <w:tc>
          <w:tcPr>
            <w:tcW w:w="1140" w:type="dxa"/>
            <w:tcBorders>
              <w:top w:val="single" w:sz="8" w:space="0" w:color="AEAEAE"/>
              <w:left w:val="single" w:sz="8" w:space="0" w:color="E0E0E0"/>
              <w:bottom w:val="single" w:sz="8" w:space="0" w:color="AEAEAE"/>
              <w:right w:val="nil"/>
            </w:tcBorders>
            <w:shd w:val="clear" w:color="auto" w:fill="FFFFFF"/>
          </w:tcPr>
          <w:p w14:paraId="7195CE55" w14:textId="77777777" w:rsidR="007F6982" w:rsidRPr="00596BC6" w:rsidRDefault="007F6982" w:rsidP="007F6982">
            <w:pPr>
              <w:autoSpaceDE w:val="0"/>
              <w:autoSpaceDN w:val="0"/>
              <w:adjustRightInd w:val="0"/>
              <w:spacing w:line="320" w:lineRule="atLeast"/>
              <w:ind w:left="60" w:right="60"/>
              <w:jc w:val="right"/>
            </w:pPr>
            <w:r w:rsidRPr="00596BC6">
              <w:t>10</w:t>
            </w:r>
            <w:r>
              <w:rPr>
                <w:lang w:val="en-US"/>
              </w:rPr>
              <w:t>0</w:t>
            </w:r>
          </w:p>
        </w:tc>
      </w:tr>
      <w:tr w:rsidR="007F6982" w:rsidRPr="00596BC6" w14:paraId="4E5FE1F2" w14:textId="77777777" w:rsidTr="007F6982">
        <w:trPr>
          <w:cantSplit/>
        </w:trPr>
        <w:tc>
          <w:tcPr>
            <w:tcW w:w="1548" w:type="dxa"/>
            <w:tcBorders>
              <w:top w:val="single" w:sz="8" w:space="0" w:color="AEAEAE"/>
              <w:left w:val="nil"/>
              <w:bottom w:val="single" w:sz="8" w:space="0" w:color="152935"/>
              <w:right w:val="nil"/>
            </w:tcBorders>
            <w:shd w:val="clear" w:color="auto" w:fill="E0E0E0"/>
          </w:tcPr>
          <w:p w14:paraId="3CE6489A" w14:textId="77777777" w:rsidR="007F6982" w:rsidRPr="00596BC6" w:rsidRDefault="007F6982" w:rsidP="007F6982">
            <w:pPr>
              <w:autoSpaceDE w:val="0"/>
              <w:autoSpaceDN w:val="0"/>
              <w:adjustRightInd w:val="0"/>
              <w:spacing w:line="320" w:lineRule="atLeast"/>
              <w:ind w:left="60" w:right="60"/>
              <w:jc w:val="left"/>
              <w:rPr>
                <w:lang w:val="en-US"/>
              </w:rPr>
            </w:pPr>
            <w:r w:rsidRPr="00596BC6">
              <w:rPr>
                <w:lang w:val="en-US"/>
              </w:rPr>
              <w:t>BrandTrust</w:t>
            </w:r>
          </w:p>
        </w:tc>
        <w:tc>
          <w:tcPr>
            <w:tcW w:w="1140" w:type="dxa"/>
            <w:tcBorders>
              <w:top w:val="single" w:sz="8" w:space="0" w:color="AEAEAE"/>
              <w:left w:val="nil"/>
              <w:bottom w:val="single" w:sz="8" w:space="0" w:color="152935"/>
              <w:right w:val="nil"/>
            </w:tcBorders>
            <w:shd w:val="clear" w:color="auto" w:fill="FFFFFF"/>
          </w:tcPr>
          <w:p w14:paraId="697C164E" w14:textId="77777777" w:rsidR="007F6982" w:rsidRPr="00596BC6" w:rsidRDefault="007F6982" w:rsidP="007F6982">
            <w:pPr>
              <w:autoSpaceDE w:val="0"/>
              <w:autoSpaceDN w:val="0"/>
              <w:adjustRightInd w:val="0"/>
              <w:spacing w:line="320" w:lineRule="atLeast"/>
              <w:ind w:left="60" w:right="60"/>
              <w:jc w:val="right"/>
            </w:pPr>
            <w:r w:rsidRPr="00596BC6">
              <w:t>13.1238</w:t>
            </w:r>
          </w:p>
        </w:tc>
        <w:tc>
          <w:tcPr>
            <w:tcW w:w="1599" w:type="dxa"/>
            <w:tcBorders>
              <w:top w:val="single" w:sz="8" w:space="0" w:color="AEAEAE"/>
              <w:left w:val="single" w:sz="8" w:space="0" w:color="E0E0E0"/>
              <w:bottom w:val="single" w:sz="8" w:space="0" w:color="152935"/>
              <w:right w:val="nil"/>
            </w:tcBorders>
            <w:shd w:val="clear" w:color="auto" w:fill="FFFFFF"/>
          </w:tcPr>
          <w:p w14:paraId="5870B0C9" w14:textId="77777777" w:rsidR="007F6982" w:rsidRPr="00596BC6" w:rsidRDefault="007F6982" w:rsidP="007F6982">
            <w:pPr>
              <w:autoSpaceDE w:val="0"/>
              <w:autoSpaceDN w:val="0"/>
              <w:adjustRightInd w:val="0"/>
              <w:spacing w:line="320" w:lineRule="atLeast"/>
              <w:ind w:left="60" w:right="60"/>
              <w:jc w:val="right"/>
            </w:pPr>
            <w:r w:rsidRPr="00596BC6">
              <w:t>1.43242</w:t>
            </w:r>
          </w:p>
        </w:tc>
        <w:tc>
          <w:tcPr>
            <w:tcW w:w="1140" w:type="dxa"/>
            <w:tcBorders>
              <w:top w:val="single" w:sz="8" w:space="0" w:color="AEAEAE"/>
              <w:left w:val="single" w:sz="8" w:space="0" w:color="E0E0E0"/>
              <w:bottom w:val="single" w:sz="8" w:space="0" w:color="152935"/>
              <w:right w:val="nil"/>
            </w:tcBorders>
            <w:shd w:val="clear" w:color="auto" w:fill="FFFFFF"/>
          </w:tcPr>
          <w:p w14:paraId="763AF1EC" w14:textId="77777777" w:rsidR="007F6982" w:rsidRPr="00596BC6" w:rsidRDefault="007F6982" w:rsidP="007F6982">
            <w:pPr>
              <w:autoSpaceDE w:val="0"/>
              <w:autoSpaceDN w:val="0"/>
              <w:adjustRightInd w:val="0"/>
              <w:spacing w:line="320" w:lineRule="atLeast"/>
              <w:ind w:left="60" w:right="60"/>
              <w:jc w:val="right"/>
            </w:pPr>
            <w:r w:rsidRPr="00596BC6">
              <w:t>10</w:t>
            </w:r>
            <w:r>
              <w:rPr>
                <w:lang w:val="en-US"/>
              </w:rPr>
              <w:t>0</w:t>
            </w:r>
          </w:p>
        </w:tc>
      </w:tr>
    </w:tbl>
    <w:p w14:paraId="4F6BDA74" w14:textId="77777777" w:rsidR="007F6982" w:rsidRPr="00596BC6" w:rsidRDefault="007F6982" w:rsidP="007F6982">
      <w:pPr>
        <w:autoSpaceDE w:val="0"/>
        <w:autoSpaceDN w:val="0"/>
        <w:adjustRightInd w:val="0"/>
        <w:spacing w:line="400" w:lineRule="atLeast"/>
        <w:jc w:val="left"/>
      </w:pPr>
    </w:p>
    <w:p w14:paraId="77A8704D" w14:textId="77777777" w:rsidR="007F6982" w:rsidRPr="00596BC6" w:rsidRDefault="007F6982" w:rsidP="007F6982">
      <w:pPr>
        <w:autoSpaceDE w:val="0"/>
        <w:autoSpaceDN w:val="0"/>
        <w:adjustRightInd w:val="0"/>
        <w:spacing w:line="400" w:lineRule="atLeast"/>
        <w:jc w:val="left"/>
      </w:pPr>
    </w:p>
    <w:tbl>
      <w:tblPr>
        <w:tblW w:w="79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14"/>
        <w:gridCol w:w="1411"/>
        <w:gridCol w:w="1037"/>
        <w:gridCol w:w="1037"/>
        <w:gridCol w:w="1410"/>
        <w:gridCol w:w="1040"/>
      </w:tblGrid>
      <w:tr w:rsidR="007F6982" w:rsidRPr="00596BC6" w14:paraId="721108A1" w14:textId="77777777" w:rsidTr="007F6982">
        <w:trPr>
          <w:cantSplit/>
          <w:trHeight w:val="327"/>
        </w:trPr>
        <w:tc>
          <w:tcPr>
            <w:tcW w:w="7949" w:type="dxa"/>
            <w:gridSpan w:val="6"/>
            <w:tcBorders>
              <w:top w:val="nil"/>
              <w:left w:val="nil"/>
              <w:bottom w:val="nil"/>
              <w:right w:val="nil"/>
            </w:tcBorders>
            <w:shd w:val="clear" w:color="auto" w:fill="FFFFFF"/>
            <w:vAlign w:val="center"/>
          </w:tcPr>
          <w:p w14:paraId="13E923D9" w14:textId="77777777" w:rsidR="007F6982" w:rsidRPr="00596BC6" w:rsidRDefault="007F6982" w:rsidP="007F6982">
            <w:pPr>
              <w:autoSpaceDE w:val="0"/>
              <w:autoSpaceDN w:val="0"/>
              <w:adjustRightInd w:val="0"/>
              <w:spacing w:line="320" w:lineRule="atLeast"/>
              <w:ind w:left="60" w:right="60"/>
              <w:jc w:val="center"/>
            </w:pPr>
            <w:r w:rsidRPr="00596BC6">
              <w:rPr>
                <w:b/>
                <w:bCs/>
              </w:rPr>
              <w:t>Correlations</w:t>
            </w:r>
          </w:p>
        </w:tc>
      </w:tr>
      <w:tr w:rsidR="007F6982" w:rsidRPr="00596BC6" w14:paraId="5B5B4B2A" w14:textId="77777777" w:rsidTr="007F6982">
        <w:trPr>
          <w:cantSplit/>
          <w:trHeight w:val="343"/>
        </w:trPr>
        <w:tc>
          <w:tcPr>
            <w:tcW w:w="3425" w:type="dxa"/>
            <w:gridSpan w:val="2"/>
            <w:tcBorders>
              <w:top w:val="nil"/>
              <w:left w:val="nil"/>
              <w:bottom w:val="single" w:sz="8" w:space="0" w:color="152935"/>
              <w:right w:val="nil"/>
            </w:tcBorders>
            <w:shd w:val="clear" w:color="auto" w:fill="FFFFFF"/>
            <w:vAlign w:val="bottom"/>
          </w:tcPr>
          <w:p w14:paraId="12850FA9" w14:textId="77777777" w:rsidR="007F6982" w:rsidRPr="00596BC6" w:rsidRDefault="007F6982" w:rsidP="007F6982">
            <w:pPr>
              <w:autoSpaceDE w:val="0"/>
              <w:autoSpaceDN w:val="0"/>
              <w:adjustRightInd w:val="0"/>
              <w:spacing w:line="240" w:lineRule="auto"/>
              <w:jc w:val="left"/>
            </w:pPr>
          </w:p>
        </w:tc>
        <w:tc>
          <w:tcPr>
            <w:tcW w:w="1037" w:type="dxa"/>
            <w:tcBorders>
              <w:top w:val="nil"/>
              <w:left w:val="nil"/>
              <w:bottom w:val="single" w:sz="8" w:space="0" w:color="152935"/>
              <w:right w:val="nil"/>
            </w:tcBorders>
            <w:shd w:val="clear" w:color="auto" w:fill="FFFFFF"/>
            <w:vAlign w:val="bottom"/>
          </w:tcPr>
          <w:p w14:paraId="15B693F3" w14:textId="77777777" w:rsidR="007F6982" w:rsidRPr="00596BC6" w:rsidRDefault="007F6982" w:rsidP="007F6982">
            <w:pPr>
              <w:autoSpaceDE w:val="0"/>
              <w:autoSpaceDN w:val="0"/>
              <w:adjustRightInd w:val="0"/>
              <w:spacing w:line="320" w:lineRule="atLeast"/>
              <w:ind w:left="60" w:right="60"/>
              <w:jc w:val="center"/>
            </w:pPr>
            <w:r w:rsidRPr="00596BC6">
              <w:t>RO</w:t>
            </w:r>
          </w:p>
        </w:tc>
        <w:tc>
          <w:tcPr>
            <w:tcW w:w="1037" w:type="dxa"/>
            <w:tcBorders>
              <w:top w:val="nil"/>
              <w:left w:val="single" w:sz="8" w:space="0" w:color="E0E0E0"/>
              <w:bottom w:val="single" w:sz="8" w:space="0" w:color="152935"/>
              <w:right w:val="nil"/>
            </w:tcBorders>
            <w:shd w:val="clear" w:color="auto" w:fill="FFFFFF"/>
            <w:vAlign w:val="bottom"/>
          </w:tcPr>
          <w:p w14:paraId="185684AE" w14:textId="77777777" w:rsidR="007F6982" w:rsidRPr="00596BC6" w:rsidRDefault="007F6982" w:rsidP="007F6982">
            <w:pPr>
              <w:autoSpaceDE w:val="0"/>
              <w:autoSpaceDN w:val="0"/>
              <w:adjustRightInd w:val="0"/>
              <w:spacing w:line="320" w:lineRule="atLeast"/>
              <w:ind w:left="60" w:right="60"/>
              <w:jc w:val="center"/>
            </w:pPr>
            <w:r w:rsidRPr="00596BC6">
              <w:t>Fasilitas</w:t>
            </w:r>
          </w:p>
        </w:tc>
        <w:tc>
          <w:tcPr>
            <w:tcW w:w="1410" w:type="dxa"/>
            <w:tcBorders>
              <w:top w:val="nil"/>
              <w:left w:val="single" w:sz="8" w:space="0" w:color="E0E0E0"/>
              <w:bottom w:val="single" w:sz="8" w:space="0" w:color="152935"/>
              <w:right w:val="single" w:sz="8" w:space="0" w:color="E0E0E0"/>
            </w:tcBorders>
            <w:shd w:val="clear" w:color="auto" w:fill="FFFFFF"/>
            <w:vAlign w:val="bottom"/>
          </w:tcPr>
          <w:p w14:paraId="4A2CD1EA" w14:textId="77777777" w:rsidR="007F6982" w:rsidRPr="00596BC6" w:rsidRDefault="007F6982" w:rsidP="007F6982">
            <w:pPr>
              <w:autoSpaceDE w:val="0"/>
              <w:autoSpaceDN w:val="0"/>
              <w:adjustRightInd w:val="0"/>
              <w:spacing w:line="320" w:lineRule="atLeast"/>
              <w:ind w:left="60" w:right="60"/>
              <w:jc w:val="center"/>
            </w:pPr>
            <w:r w:rsidRPr="00596BC6">
              <w:t>Online Travel</w:t>
            </w:r>
          </w:p>
        </w:tc>
        <w:tc>
          <w:tcPr>
            <w:tcW w:w="1037" w:type="dxa"/>
            <w:tcBorders>
              <w:top w:val="nil"/>
              <w:left w:val="single" w:sz="8" w:space="0" w:color="E0E0E0"/>
              <w:bottom w:val="single" w:sz="8" w:space="0" w:color="152935"/>
              <w:right w:val="nil"/>
            </w:tcBorders>
            <w:shd w:val="clear" w:color="auto" w:fill="FFFFFF"/>
            <w:vAlign w:val="bottom"/>
          </w:tcPr>
          <w:p w14:paraId="347DDB85" w14:textId="77777777" w:rsidR="007F6982" w:rsidRPr="00596BC6" w:rsidRDefault="007F6982" w:rsidP="007F6982">
            <w:pPr>
              <w:autoSpaceDE w:val="0"/>
              <w:autoSpaceDN w:val="0"/>
              <w:adjustRightInd w:val="0"/>
              <w:spacing w:line="320" w:lineRule="atLeast"/>
              <w:ind w:left="60" w:right="60"/>
              <w:jc w:val="center"/>
            </w:pPr>
            <w:r w:rsidRPr="00596BC6">
              <w:t>CS</w:t>
            </w:r>
          </w:p>
        </w:tc>
      </w:tr>
      <w:tr w:rsidR="007F6982" w:rsidRPr="00596BC6" w14:paraId="1A8797FE" w14:textId="77777777" w:rsidTr="007F6982">
        <w:trPr>
          <w:cantSplit/>
          <w:trHeight w:val="327"/>
        </w:trPr>
        <w:tc>
          <w:tcPr>
            <w:tcW w:w="2014" w:type="dxa"/>
            <w:vMerge w:val="restart"/>
            <w:tcBorders>
              <w:top w:val="single" w:sz="8" w:space="0" w:color="152935"/>
              <w:left w:val="nil"/>
              <w:bottom w:val="nil"/>
              <w:right w:val="nil"/>
            </w:tcBorders>
            <w:shd w:val="clear" w:color="auto" w:fill="E0E0E0"/>
          </w:tcPr>
          <w:p w14:paraId="585F7FE5" w14:textId="77777777" w:rsidR="007F6982" w:rsidRPr="00596BC6" w:rsidRDefault="007F6982" w:rsidP="007F6982">
            <w:pPr>
              <w:autoSpaceDE w:val="0"/>
              <w:autoSpaceDN w:val="0"/>
              <w:adjustRightInd w:val="0"/>
              <w:spacing w:line="320" w:lineRule="atLeast"/>
              <w:ind w:left="60" w:right="60"/>
              <w:jc w:val="left"/>
            </w:pPr>
            <w:r w:rsidRPr="00596BC6">
              <w:t>Pearson Correlation</w:t>
            </w:r>
          </w:p>
        </w:tc>
        <w:tc>
          <w:tcPr>
            <w:tcW w:w="1410" w:type="dxa"/>
            <w:tcBorders>
              <w:top w:val="single" w:sz="8" w:space="0" w:color="152935"/>
              <w:left w:val="nil"/>
              <w:bottom w:val="single" w:sz="8" w:space="0" w:color="AEAEAE"/>
              <w:right w:val="nil"/>
            </w:tcBorders>
            <w:shd w:val="clear" w:color="auto" w:fill="E0E0E0"/>
          </w:tcPr>
          <w:p w14:paraId="62BA54C6" w14:textId="77777777" w:rsidR="007F6982" w:rsidRPr="00596BC6" w:rsidRDefault="007F6982" w:rsidP="007F6982">
            <w:pPr>
              <w:autoSpaceDE w:val="0"/>
              <w:autoSpaceDN w:val="0"/>
              <w:adjustRightInd w:val="0"/>
              <w:spacing w:line="320" w:lineRule="atLeast"/>
              <w:ind w:left="60" w:right="60"/>
              <w:jc w:val="left"/>
            </w:pPr>
            <w:r w:rsidRPr="00596BC6">
              <w:rPr>
                <w:lang w:val="en-US"/>
              </w:rPr>
              <w:t>KepBeli</w:t>
            </w:r>
          </w:p>
        </w:tc>
        <w:tc>
          <w:tcPr>
            <w:tcW w:w="1037" w:type="dxa"/>
            <w:tcBorders>
              <w:top w:val="single" w:sz="8" w:space="0" w:color="152935"/>
              <w:left w:val="nil"/>
              <w:bottom w:val="single" w:sz="8" w:space="0" w:color="AEAEAE"/>
              <w:right w:val="nil"/>
            </w:tcBorders>
            <w:shd w:val="clear" w:color="auto" w:fill="FFFFFF"/>
          </w:tcPr>
          <w:p w14:paraId="21530EF1" w14:textId="77777777" w:rsidR="007F6982" w:rsidRPr="00596BC6" w:rsidRDefault="007F6982" w:rsidP="007F6982">
            <w:pPr>
              <w:autoSpaceDE w:val="0"/>
              <w:autoSpaceDN w:val="0"/>
              <w:adjustRightInd w:val="0"/>
              <w:spacing w:line="320" w:lineRule="atLeast"/>
              <w:ind w:left="60" w:right="60"/>
              <w:jc w:val="right"/>
            </w:pPr>
            <w:r w:rsidRPr="00596BC6">
              <w:t>1.000</w:t>
            </w:r>
          </w:p>
        </w:tc>
        <w:tc>
          <w:tcPr>
            <w:tcW w:w="1037" w:type="dxa"/>
            <w:tcBorders>
              <w:top w:val="single" w:sz="8" w:space="0" w:color="152935"/>
              <w:left w:val="single" w:sz="8" w:space="0" w:color="E0E0E0"/>
              <w:bottom w:val="single" w:sz="8" w:space="0" w:color="AEAEAE"/>
              <w:right w:val="nil"/>
            </w:tcBorders>
            <w:shd w:val="clear" w:color="auto" w:fill="FFFFFF"/>
          </w:tcPr>
          <w:p w14:paraId="0A70F351" w14:textId="77777777" w:rsidR="007F6982" w:rsidRPr="00596BC6" w:rsidRDefault="007F6982" w:rsidP="007F6982">
            <w:pPr>
              <w:autoSpaceDE w:val="0"/>
              <w:autoSpaceDN w:val="0"/>
              <w:adjustRightInd w:val="0"/>
              <w:spacing w:line="320" w:lineRule="atLeast"/>
              <w:ind w:left="60" w:right="60"/>
              <w:jc w:val="right"/>
            </w:pPr>
            <w:r w:rsidRPr="00596BC6">
              <w:t>.981</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14:paraId="2A333402" w14:textId="77777777" w:rsidR="007F6982" w:rsidRPr="00596BC6" w:rsidRDefault="007F6982" w:rsidP="007F6982">
            <w:pPr>
              <w:autoSpaceDE w:val="0"/>
              <w:autoSpaceDN w:val="0"/>
              <w:adjustRightInd w:val="0"/>
              <w:spacing w:line="320" w:lineRule="atLeast"/>
              <w:ind w:left="60" w:right="60"/>
              <w:jc w:val="right"/>
            </w:pPr>
            <w:r w:rsidRPr="00596BC6">
              <w:t>.990</w:t>
            </w:r>
          </w:p>
        </w:tc>
        <w:tc>
          <w:tcPr>
            <w:tcW w:w="1037" w:type="dxa"/>
            <w:tcBorders>
              <w:top w:val="single" w:sz="8" w:space="0" w:color="152935"/>
              <w:left w:val="single" w:sz="8" w:space="0" w:color="E0E0E0"/>
              <w:bottom w:val="single" w:sz="8" w:space="0" w:color="AEAEAE"/>
              <w:right w:val="nil"/>
            </w:tcBorders>
            <w:shd w:val="clear" w:color="auto" w:fill="FFFFFF"/>
          </w:tcPr>
          <w:p w14:paraId="095EF271" w14:textId="77777777" w:rsidR="007F6982" w:rsidRPr="00596BC6" w:rsidRDefault="007F6982" w:rsidP="007F6982">
            <w:pPr>
              <w:autoSpaceDE w:val="0"/>
              <w:autoSpaceDN w:val="0"/>
              <w:adjustRightInd w:val="0"/>
              <w:spacing w:line="320" w:lineRule="atLeast"/>
              <w:ind w:left="60" w:right="60"/>
              <w:jc w:val="right"/>
            </w:pPr>
            <w:r w:rsidRPr="00596BC6">
              <w:t>.897</w:t>
            </w:r>
          </w:p>
        </w:tc>
      </w:tr>
      <w:tr w:rsidR="007F6982" w:rsidRPr="00596BC6" w14:paraId="1A4AB6B8" w14:textId="77777777" w:rsidTr="007F6982">
        <w:trPr>
          <w:cantSplit/>
          <w:trHeight w:val="359"/>
        </w:trPr>
        <w:tc>
          <w:tcPr>
            <w:tcW w:w="2014" w:type="dxa"/>
            <w:vMerge/>
            <w:tcBorders>
              <w:top w:val="single" w:sz="8" w:space="0" w:color="152935"/>
              <w:left w:val="nil"/>
              <w:bottom w:val="nil"/>
              <w:right w:val="nil"/>
            </w:tcBorders>
            <w:shd w:val="clear" w:color="auto" w:fill="E0E0E0"/>
          </w:tcPr>
          <w:p w14:paraId="5EDEB4ED" w14:textId="77777777" w:rsidR="007F6982" w:rsidRPr="00596BC6" w:rsidRDefault="007F6982" w:rsidP="007F6982">
            <w:pPr>
              <w:autoSpaceDE w:val="0"/>
              <w:autoSpaceDN w:val="0"/>
              <w:adjustRightInd w:val="0"/>
              <w:spacing w:line="240" w:lineRule="auto"/>
              <w:jc w:val="left"/>
            </w:pPr>
          </w:p>
        </w:tc>
        <w:tc>
          <w:tcPr>
            <w:tcW w:w="1410" w:type="dxa"/>
            <w:tcBorders>
              <w:top w:val="single" w:sz="8" w:space="0" w:color="AEAEAE"/>
              <w:left w:val="nil"/>
              <w:bottom w:val="single" w:sz="8" w:space="0" w:color="AEAEAE"/>
              <w:right w:val="nil"/>
            </w:tcBorders>
            <w:shd w:val="clear" w:color="auto" w:fill="E0E0E0"/>
          </w:tcPr>
          <w:p w14:paraId="20CFD725" w14:textId="77777777" w:rsidR="007F6982" w:rsidRPr="00596BC6" w:rsidRDefault="007F6982" w:rsidP="007F6982">
            <w:pPr>
              <w:autoSpaceDE w:val="0"/>
              <w:autoSpaceDN w:val="0"/>
              <w:adjustRightInd w:val="0"/>
              <w:spacing w:line="320" w:lineRule="atLeast"/>
              <w:ind w:left="60" w:right="60"/>
              <w:jc w:val="left"/>
            </w:pPr>
            <w:r w:rsidRPr="00596BC6">
              <w:rPr>
                <w:lang w:val="en-US"/>
              </w:rPr>
              <w:t>OCR</w:t>
            </w:r>
          </w:p>
        </w:tc>
        <w:tc>
          <w:tcPr>
            <w:tcW w:w="1037" w:type="dxa"/>
            <w:tcBorders>
              <w:top w:val="single" w:sz="8" w:space="0" w:color="AEAEAE"/>
              <w:left w:val="nil"/>
              <w:bottom w:val="single" w:sz="8" w:space="0" w:color="AEAEAE"/>
              <w:right w:val="nil"/>
            </w:tcBorders>
            <w:shd w:val="clear" w:color="auto" w:fill="FFFFFF"/>
          </w:tcPr>
          <w:p w14:paraId="607D6142" w14:textId="77777777" w:rsidR="007F6982" w:rsidRPr="00596BC6" w:rsidRDefault="007F6982" w:rsidP="007F6982">
            <w:pPr>
              <w:autoSpaceDE w:val="0"/>
              <w:autoSpaceDN w:val="0"/>
              <w:adjustRightInd w:val="0"/>
              <w:spacing w:line="320" w:lineRule="atLeast"/>
              <w:ind w:left="60" w:right="60"/>
              <w:jc w:val="right"/>
            </w:pPr>
            <w:r w:rsidRPr="00596BC6">
              <w:t>.981</w:t>
            </w:r>
          </w:p>
        </w:tc>
        <w:tc>
          <w:tcPr>
            <w:tcW w:w="1037" w:type="dxa"/>
            <w:tcBorders>
              <w:top w:val="single" w:sz="8" w:space="0" w:color="AEAEAE"/>
              <w:left w:val="single" w:sz="8" w:space="0" w:color="E0E0E0"/>
              <w:bottom w:val="single" w:sz="8" w:space="0" w:color="AEAEAE"/>
              <w:right w:val="nil"/>
            </w:tcBorders>
            <w:shd w:val="clear" w:color="auto" w:fill="FFFFFF"/>
          </w:tcPr>
          <w:p w14:paraId="4509115E" w14:textId="77777777" w:rsidR="007F6982" w:rsidRPr="00596BC6" w:rsidRDefault="007F6982" w:rsidP="007F6982">
            <w:pPr>
              <w:autoSpaceDE w:val="0"/>
              <w:autoSpaceDN w:val="0"/>
              <w:adjustRightInd w:val="0"/>
              <w:spacing w:line="320" w:lineRule="atLeast"/>
              <w:ind w:left="60" w:right="60"/>
              <w:jc w:val="right"/>
            </w:pPr>
            <w:r w:rsidRPr="00596BC6">
              <w:t>1.000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14:paraId="07EC2EAD" w14:textId="77777777" w:rsidR="007F6982" w:rsidRPr="00596BC6" w:rsidRDefault="007F6982" w:rsidP="007F6982">
            <w:pPr>
              <w:autoSpaceDE w:val="0"/>
              <w:autoSpaceDN w:val="0"/>
              <w:adjustRightInd w:val="0"/>
              <w:spacing w:line="320" w:lineRule="atLeast"/>
              <w:ind w:left="60" w:right="60"/>
              <w:jc w:val="right"/>
            </w:pPr>
            <w:r w:rsidRPr="00596BC6">
              <w:t>.956</w:t>
            </w:r>
          </w:p>
        </w:tc>
        <w:tc>
          <w:tcPr>
            <w:tcW w:w="1037" w:type="dxa"/>
            <w:tcBorders>
              <w:top w:val="single" w:sz="8" w:space="0" w:color="AEAEAE"/>
              <w:left w:val="single" w:sz="8" w:space="0" w:color="E0E0E0"/>
              <w:bottom w:val="single" w:sz="8" w:space="0" w:color="AEAEAE"/>
              <w:right w:val="nil"/>
            </w:tcBorders>
            <w:shd w:val="clear" w:color="auto" w:fill="FFFFFF"/>
          </w:tcPr>
          <w:p w14:paraId="0AC74911" w14:textId="77777777" w:rsidR="007F6982" w:rsidRPr="00596BC6" w:rsidRDefault="007F6982" w:rsidP="007F6982">
            <w:pPr>
              <w:autoSpaceDE w:val="0"/>
              <w:autoSpaceDN w:val="0"/>
              <w:adjustRightInd w:val="0"/>
              <w:spacing w:line="320" w:lineRule="atLeast"/>
              <w:ind w:left="60" w:right="60"/>
              <w:jc w:val="right"/>
            </w:pPr>
            <w:r w:rsidRPr="00596BC6">
              <w:t>.950</w:t>
            </w:r>
          </w:p>
        </w:tc>
      </w:tr>
      <w:tr w:rsidR="007F6982" w:rsidRPr="00596BC6" w14:paraId="1DDE3469" w14:textId="77777777" w:rsidTr="007F6982">
        <w:trPr>
          <w:cantSplit/>
          <w:trHeight w:val="359"/>
        </w:trPr>
        <w:tc>
          <w:tcPr>
            <w:tcW w:w="2014" w:type="dxa"/>
            <w:vMerge/>
            <w:tcBorders>
              <w:top w:val="single" w:sz="8" w:space="0" w:color="152935"/>
              <w:left w:val="nil"/>
              <w:bottom w:val="nil"/>
              <w:right w:val="nil"/>
            </w:tcBorders>
            <w:shd w:val="clear" w:color="auto" w:fill="E0E0E0"/>
          </w:tcPr>
          <w:p w14:paraId="3F506465" w14:textId="77777777" w:rsidR="007F6982" w:rsidRPr="00596BC6" w:rsidRDefault="007F6982" w:rsidP="007F6982">
            <w:pPr>
              <w:autoSpaceDE w:val="0"/>
              <w:autoSpaceDN w:val="0"/>
              <w:adjustRightInd w:val="0"/>
              <w:spacing w:line="240" w:lineRule="auto"/>
              <w:jc w:val="left"/>
            </w:pPr>
          </w:p>
        </w:tc>
        <w:tc>
          <w:tcPr>
            <w:tcW w:w="1410" w:type="dxa"/>
            <w:tcBorders>
              <w:top w:val="single" w:sz="8" w:space="0" w:color="AEAEAE"/>
              <w:left w:val="nil"/>
              <w:bottom w:val="single" w:sz="8" w:space="0" w:color="AEAEAE"/>
              <w:right w:val="nil"/>
            </w:tcBorders>
            <w:shd w:val="clear" w:color="auto" w:fill="E0E0E0"/>
          </w:tcPr>
          <w:p w14:paraId="0A284F56" w14:textId="77777777" w:rsidR="007F6982" w:rsidRPr="00596BC6" w:rsidRDefault="007F6982" w:rsidP="007F6982">
            <w:pPr>
              <w:autoSpaceDE w:val="0"/>
              <w:autoSpaceDN w:val="0"/>
              <w:adjustRightInd w:val="0"/>
              <w:spacing w:line="320" w:lineRule="atLeast"/>
              <w:ind w:left="60" w:right="60"/>
              <w:jc w:val="left"/>
            </w:pPr>
            <w:r w:rsidRPr="00596BC6">
              <w:rPr>
                <w:lang w:val="en-US"/>
              </w:rPr>
              <w:t>Sosmed</w:t>
            </w:r>
          </w:p>
        </w:tc>
        <w:tc>
          <w:tcPr>
            <w:tcW w:w="1037" w:type="dxa"/>
            <w:tcBorders>
              <w:top w:val="single" w:sz="8" w:space="0" w:color="AEAEAE"/>
              <w:left w:val="nil"/>
              <w:bottom w:val="single" w:sz="8" w:space="0" w:color="AEAEAE"/>
              <w:right w:val="nil"/>
            </w:tcBorders>
            <w:shd w:val="clear" w:color="auto" w:fill="FFFFFF"/>
          </w:tcPr>
          <w:p w14:paraId="47784526" w14:textId="77777777" w:rsidR="007F6982" w:rsidRPr="00596BC6" w:rsidRDefault="007F6982" w:rsidP="007F6982">
            <w:pPr>
              <w:autoSpaceDE w:val="0"/>
              <w:autoSpaceDN w:val="0"/>
              <w:adjustRightInd w:val="0"/>
              <w:spacing w:line="320" w:lineRule="atLeast"/>
              <w:ind w:left="60" w:right="60"/>
              <w:jc w:val="right"/>
            </w:pPr>
            <w:r w:rsidRPr="00596BC6">
              <w:t>.990</w:t>
            </w:r>
          </w:p>
        </w:tc>
        <w:tc>
          <w:tcPr>
            <w:tcW w:w="1037" w:type="dxa"/>
            <w:tcBorders>
              <w:top w:val="single" w:sz="8" w:space="0" w:color="AEAEAE"/>
              <w:left w:val="single" w:sz="8" w:space="0" w:color="E0E0E0"/>
              <w:bottom w:val="single" w:sz="8" w:space="0" w:color="AEAEAE"/>
              <w:right w:val="nil"/>
            </w:tcBorders>
            <w:shd w:val="clear" w:color="auto" w:fill="FFFFFF"/>
          </w:tcPr>
          <w:p w14:paraId="6C019167" w14:textId="77777777" w:rsidR="007F6982" w:rsidRPr="00596BC6" w:rsidRDefault="007F6982" w:rsidP="007F6982">
            <w:pPr>
              <w:autoSpaceDE w:val="0"/>
              <w:autoSpaceDN w:val="0"/>
              <w:adjustRightInd w:val="0"/>
              <w:spacing w:line="320" w:lineRule="atLeast"/>
              <w:ind w:left="60" w:right="60"/>
              <w:jc w:val="right"/>
            </w:pPr>
            <w:r w:rsidRPr="00596BC6">
              <w:t>.956</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14:paraId="13340B04" w14:textId="77777777" w:rsidR="007F6982" w:rsidRPr="00596BC6" w:rsidRDefault="007F6982" w:rsidP="007F6982">
            <w:pPr>
              <w:autoSpaceDE w:val="0"/>
              <w:autoSpaceDN w:val="0"/>
              <w:adjustRightInd w:val="0"/>
              <w:spacing w:line="320" w:lineRule="atLeast"/>
              <w:ind w:left="60" w:right="60"/>
              <w:jc w:val="right"/>
            </w:pPr>
            <w:r w:rsidRPr="00596BC6">
              <w:t>1.000</w:t>
            </w:r>
          </w:p>
        </w:tc>
        <w:tc>
          <w:tcPr>
            <w:tcW w:w="1037" w:type="dxa"/>
            <w:tcBorders>
              <w:top w:val="single" w:sz="8" w:space="0" w:color="AEAEAE"/>
              <w:left w:val="single" w:sz="8" w:space="0" w:color="E0E0E0"/>
              <w:bottom w:val="single" w:sz="8" w:space="0" w:color="AEAEAE"/>
              <w:right w:val="nil"/>
            </w:tcBorders>
            <w:shd w:val="clear" w:color="auto" w:fill="FFFFFF"/>
          </w:tcPr>
          <w:p w14:paraId="4E974FD3" w14:textId="77777777" w:rsidR="007F6982" w:rsidRPr="00596BC6" w:rsidRDefault="007F6982" w:rsidP="007F6982">
            <w:pPr>
              <w:autoSpaceDE w:val="0"/>
              <w:autoSpaceDN w:val="0"/>
              <w:adjustRightInd w:val="0"/>
              <w:spacing w:line="320" w:lineRule="atLeast"/>
              <w:ind w:left="60" w:right="60"/>
              <w:jc w:val="right"/>
            </w:pPr>
            <w:r w:rsidRPr="00596BC6">
              <w:t>.847</w:t>
            </w:r>
          </w:p>
        </w:tc>
      </w:tr>
      <w:tr w:rsidR="007F6982" w:rsidRPr="00596BC6" w14:paraId="31311289" w14:textId="77777777" w:rsidTr="007F6982">
        <w:trPr>
          <w:cantSplit/>
          <w:trHeight w:val="343"/>
        </w:trPr>
        <w:tc>
          <w:tcPr>
            <w:tcW w:w="2014" w:type="dxa"/>
            <w:vMerge/>
            <w:tcBorders>
              <w:top w:val="single" w:sz="8" w:space="0" w:color="152935"/>
              <w:left w:val="nil"/>
              <w:bottom w:val="nil"/>
              <w:right w:val="nil"/>
            </w:tcBorders>
            <w:shd w:val="clear" w:color="auto" w:fill="E0E0E0"/>
          </w:tcPr>
          <w:p w14:paraId="708D630E" w14:textId="77777777" w:rsidR="007F6982" w:rsidRPr="00596BC6" w:rsidRDefault="007F6982" w:rsidP="007F6982">
            <w:pPr>
              <w:autoSpaceDE w:val="0"/>
              <w:autoSpaceDN w:val="0"/>
              <w:adjustRightInd w:val="0"/>
              <w:spacing w:line="240" w:lineRule="auto"/>
              <w:jc w:val="left"/>
            </w:pPr>
          </w:p>
        </w:tc>
        <w:tc>
          <w:tcPr>
            <w:tcW w:w="1410" w:type="dxa"/>
            <w:tcBorders>
              <w:top w:val="single" w:sz="8" w:space="0" w:color="AEAEAE"/>
              <w:left w:val="nil"/>
              <w:bottom w:val="nil"/>
              <w:right w:val="nil"/>
            </w:tcBorders>
            <w:shd w:val="clear" w:color="auto" w:fill="E0E0E0"/>
          </w:tcPr>
          <w:p w14:paraId="7B1DF1CA" w14:textId="77777777" w:rsidR="007F6982" w:rsidRPr="00596BC6" w:rsidRDefault="007F6982" w:rsidP="007F6982">
            <w:pPr>
              <w:autoSpaceDE w:val="0"/>
              <w:autoSpaceDN w:val="0"/>
              <w:adjustRightInd w:val="0"/>
              <w:spacing w:line="320" w:lineRule="atLeast"/>
              <w:ind w:left="60" w:right="60"/>
              <w:jc w:val="left"/>
            </w:pPr>
            <w:r w:rsidRPr="00596BC6">
              <w:rPr>
                <w:lang w:val="en-US"/>
              </w:rPr>
              <w:t>BrandTrust</w:t>
            </w:r>
          </w:p>
        </w:tc>
        <w:tc>
          <w:tcPr>
            <w:tcW w:w="1037" w:type="dxa"/>
            <w:tcBorders>
              <w:top w:val="single" w:sz="8" w:space="0" w:color="AEAEAE"/>
              <w:left w:val="nil"/>
              <w:bottom w:val="nil"/>
              <w:right w:val="nil"/>
            </w:tcBorders>
            <w:shd w:val="clear" w:color="auto" w:fill="FFFFFF"/>
          </w:tcPr>
          <w:p w14:paraId="46D1CD31" w14:textId="77777777" w:rsidR="007F6982" w:rsidRPr="00596BC6" w:rsidRDefault="007F6982" w:rsidP="007F6982">
            <w:pPr>
              <w:autoSpaceDE w:val="0"/>
              <w:autoSpaceDN w:val="0"/>
              <w:adjustRightInd w:val="0"/>
              <w:spacing w:line="320" w:lineRule="atLeast"/>
              <w:ind w:left="60" w:right="60"/>
              <w:jc w:val="right"/>
            </w:pPr>
            <w:r w:rsidRPr="00596BC6">
              <w:t>.897</w:t>
            </w:r>
          </w:p>
        </w:tc>
        <w:tc>
          <w:tcPr>
            <w:tcW w:w="1037" w:type="dxa"/>
            <w:tcBorders>
              <w:top w:val="single" w:sz="8" w:space="0" w:color="AEAEAE"/>
              <w:left w:val="single" w:sz="8" w:space="0" w:color="E0E0E0"/>
              <w:bottom w:val="nil"/>
              <w:right w:val="nil"/>
            </w:tcBorders>
            <w:shd w:val="clear" w:color="auto" w:fill="FFFFFF"/>
          </w:tcPr>
          <w:p w14:paraId="79B99F8C" w14:textId="77777777" w:rsidR="007F6982" w:rsidRPr="00596BC6" w:rsidRDefault="007F6982" w:rsidP="007F6982">
            <w:pPr>
              <w:autoSpaceDE w:val="0"/>
              <w:autoSpaceDN w:val="0"/>
              <w:adjustRightInd w:val="0"/>
              <w:spacing w:line="320" w:lineRule="atLeast"/>
              <w:ind w:left="60" w:right="60"/>
              <w:jc w:val="right"/>
            </w:pPr>
            <w:r w:rsidRPr="00596BC6">
              <w:t>.950</w:t>
            </w:r>
          </w:p>
        </w:tc>
        <w:tc>
          <w:tcPr>
            <w:tcW w:w="1410" w:type="dxa"/>
            <w:tcBorders>
              <w:top w:val="single" w:sz="8" w:space="0" w:color="AEAEAE"/>
              <w:left w:val="single" w:sz="8" w:space="0" w:color="E0E0E0"/>
              <w:bottom w:val="nil"/>
              <w:right w:val="single" w:sz="8" w:space="0" w:color="E0E0E0"/>
            </w:tcBorders>
            <w:shd w:val="clear" w:color="auto" w:fill="FFFFFF"/>
          </w:tcPr>
          <w:p w14:paraId="612ABA63" w14:textId="77777777" w:rsidR="007F6982" w:rsidRPr="00596BC6" w:rsidRDefault="007F6982" w:rsidP="007F6982">
            <w:pPr>
              <w:autoSpaceDE w:val="0"/>
              <w:autoSpaceDN w:val="0"/>
              <w:adjustRightInd w:val="0"/>
              <w:spacing w:line="320" w:lineRule="atLeast"/>
              <w:ind w:left="60" w:right="60"/>
              <w:jc w:val="right"/>
            </w:pPr>
            <w:r w:rsidRPr="00596BC6">
              <w:t>.847</w:t>
            </w:r>
          </w:p>
        </w:tc>
        <w:tc>
          <w:tcPr>
            <w:tcW w:w="1037" w:type="dxa"/>
            <w:tcBorders>
              <w:top w:val="single" w:sz="8" w:space="0" w:color="AEAEAE"/>
              <w:left w:val="single" w:sz="8" w:space="0" w:color="E0E0E0"/>
              <w:bottom w:val="nil"/>
              <w:right w:val="nil"/>
            </w:tcBorders>
            <w:shd w:val="clear" w:color="auto" w:fill="FFFFFF"/>
          </w:tcPr>
          <w:p w14:paraId="3F3D63F9" w14:textId="77777777" w:rsidR="007F6982" w:rsidRPr="00596BC6" w:rsidRDefault="007F6982" w:rsidP="007F6982">
            <w:pPr>
              <w:autoSpaceDE w:val="0"/>
              <w:autoSpaceDN w:val="0"/>
              <w:adjustRightInd w:val="0"/>
              <w:spacing w:line="320" w:lineRule="atLeast"/>
              <w:ind w:left="60" w:right="60"/>
              <w:jc w:val="right"/>
            </w:pPr>
            <w:r w:rsidRPr="00596BC6">
              <w:t>1.000</w:t>
            </w:r>
          </w:p>
        </w:tc>
      </w:tr>
      <w:tr w:rsidR="007F6982" w:rsidRPr="00596BC6" w14:paraId="1B2E4ACB" w14:textId="77777777" w:rsidTr="007F6982">
        <w:trPr>
          <w:cantSplit/>
          <w:trHeight w:val="343"/>
        </w:trPr>
        <w:tc>
          <w:tcPr>
            <w:tcW w:w="2014" w:type="dxa"/>
            <w:vMerge w:val="restart"/>
            <w:tcBorders>
              <w:top w:val="single" w:sz="8" w:space="0" w:color="AEAEAE"/>
              <w:left w:val="nil"/>
              <w:bottom w:val="nil"/>
              <w:right w:val="nil"/>
            </w:tcBorders>
            <w:shd w:val="clear" w:color="auto" w:fill="E0E0E0"/>
          </w:tcPr>
          <w:p w14:paraId="42A0EBC2" w14:textId="77777777" w:rsidR="007F6982" w:rsidRPr="00596BC6" w:rsidRDefault="007F6982" w:rsidP="007F6982">
            <w:pPr>
              <w:autoSpaceDE w:val="0"/>
              <w:autoSpaceDN w:val="0"/>
              <w:adjustRightInd w:val="0"/>
              <w:spacing w:line="320" w:lineRule="atLeast"/>
              <w:ind w:left="60" w:right="60"/>
              <w:jc w:val="left"/>
            </w:pPr>
            <w:r w:rsidRPr="00596BC6">
              <w:t>Sig. (1-tailed)</w:t>
            </w:r>
          </w:p>
        </w:tc>
        <w:tc>
          <w:tcPr>
            <w:tcW w:w="1410" w:type="dxa"/>
            <w:tcBorders>
              <w:top w:val="single" w:sz="8" w:space="0" w:color="AEAEAE"/>
              <w:left w:val="nil"/>
              <w:bottom w:val="single" w:sz="8" w:space="0" w:color="AEAEAE"/>
              <w:right w:val="nil"/>
            </w:tcBorders>
            <w:shd w:val="clear" w:color="auto" w:fill="E0E0E0"/>
          </w:tcPr>
          <w:p w14:paraId="32815116" w14:textId="77777777" w:rsidR="007F6982" w:rsidRPr="00596BC6" w:rsidRDefault="007F6982" w:rsidP="007F6982">
            <w:pPr>
              <w:autoSpaceDE w:val="0"/>
              <w:autoSpaceDN w:val="0"/>
              <w:adjustRightInd w:val="0"/>
              <w:spacing w:line="320" w:lineRule="atLeast"/>
              <w:ind w:left="60" w:right="60"/>
              <w:jc w:val="left"/>
            </w:pPr>
            <w:r w:rsidRPr="00596BC6">
              <w:rPr>
                <w:lang w:val="en-US"/>
              </w:rPr>
              <w:t>KepBeli</w:t>
            </w:r>
          </w:p>
        </w:tc>
        <w:tc>
          <w:tcPr>
            <w:tcW w:w="1037" w:type="dxa"/>
            <w:tcBorders>
              <w:top w:val="single" w:sz="8" w:space="0" w:color="AEAEAE"/>
              <w:left w:val="nil"/>
              <w:bottom w:val="single" w:sz="8" w:space="0" w:color="AEAEAE"/>
              <w:right w:val="nil"/>
            </w:tcBorders>
            <w:shd w:val="clear" w:color="auto" w:fill="FFFFFF"/>
          </w:tcPr>
          <w:p w14:paraId="26108A24" w14:textId="77777777" w:rsidR="007F6982" w:rsidRPr="00596BC6" w:rsidRDefault="007F6982" w:rsidP="007F6982">
            <w:pPr>
              <w:autoSpaceDE w:val="0"/>
              <w:autoSpaceDN w:val="0"/>
              <w:adjustRightInd w:val="0"/>
              <w:spacing w:line="320" w:lineRule="atLeast"/>
              <w:ind w:left="60" w:right="60"/>
              <w:jc w:val="right"/>
            </w:pPr>
            <w:r w:rsidRPr="00596BC6">
              <w:t>.</w:t>
            </w:r>
          </w:p>
        </w:tc>
        <w:tc>
          <w:tcPr>
            <w:tcW w:w="1037" w:type="dxa"/>
            <w:tcBorders>
              <w:top w:val="single" w:sz="8" w:space="0" w:color="AEAEAE"/>
              <w:left w:val="single" w:sz="8" w:space="0" w:color="E0E0E0"/>
              <w:bottom w:val="single" w:sz="8" w:space="0" w:color="AEAEAE"/>
              <w:right w:val="nil"/>
            </w:tcBorders>
            <w:shd w:val="clear" w:color="auto" w:fill="FFFFFF"/>
          </w:tcPr>
          <w:p w14:paraId="6390560D" w14:textId="77777777" w:rsidR="007F6982" w:rsidRPr="00596BC6" w:rsidRDefault="007F6982" w:rsidP="007F6982">
            <w:pPr>
              <w:autoSpaceDE w:val="0"/>
              <w:autoSpaceDN w:val="0"/>
              <w:adjustRightInd w:val="0"/>
              <w:spacing w:line="320" w:lineRule="atLeast"/>
              <w:ind w:left="60" w:right="60"/>
              <w:jc w:val="right"/>
            </w:pPr>
            <w:r w:rsidRPr="00596BC6">
              <w:t>.000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14:paraId="33421BCC" w14:textId="77777777" w:rsidR="007F6982" w:rsidRPr="00596BC6" w:rsidRDefault="007F6982" w:rsidP="007F6982">
            <w:pPr>
              <w:autoSpaceDE w:val="0"/>
              <w:autoSpaceDN w:val="0"/>
              <w:adjustRightInd w:val="0"/>
              <w:spacing w:line="320" w:lineRule="atLeast"/>
              <w:ind w:left="60" w:right="60"/>
              <w:jc w:val="right"/>
            </w:pPr>
            <w:r w:rsidRPr="00596BC6">
              <w:t>.000</w:t>
            </w:r>
          </w:p>
        </w:tc>
        <w:tc>
          <w:tcPr>
            <w:tcW w:w="1037" w:type="dxa"/>
            <w:tcBorders>
              <w:top w:val="single" w:sz="8" w:space="0" w:color="AEAEAE"/>
              <w:left w:val="single" w:sz="8" w:space="0" w:color="E0E0E0"/>
              <w:bottom w:val="single" w:sz="8" w:space="0" w:color="AEAEAE"/>
              <w:right w:val="nil"/>
            </w:tcBorders>
            <w:shd w:val="clear" w:color="auto" w:fill="FFFFFF"/>
          </w:tcPr>
          <w:p w14:paraId="0A312A3E" w14:textId="77777777" w:rsidR="007F6982" w:rsidRPr="00596BC6" w:rsidRDefault="007F6982" w:rsidP="007F6982">
            <w:pPr>
              <w:autoSpaceDE w:val="0"/>
              <w:autoSpaceDN w:val="0"/>
              <w:adjustRightInd w:val="0"/>
              <w:spacing w:line="320" w:lineRule="atLeast"/>
              <w:ind w:left="60" w:right="60"/>
              <w:jc w:val="right"/>
            </w:pPr>
            <w:r w:rsidRPr="00596BC6">
              <w:t>.000</w:t>
            </w:r>
          </w:p>
        </w:tc>
      </w:tr>
      <w:tr w:rsidR="007F6982" w:rsidRPr="00596BC6" w14:paraId="134CB256" w14:textId="77777777" w:rsidTr="007F6982">
        <w:trPr>
          <w:cantSplit/>
          <w:trHeight w:val="359"/>
        </w:trPr>
        <w:tc>
          <w:tcPr>
            <w:tcW w:w="2014" w:type="dxa"/>
            <w:vMerge/>
            <w:tcBorders>
              <w:top w:val="single" w:sz="8" w:space="0" w:color="AEAEAE"/>
              <w:left w:val="nil"/>
              <w:bottom w:val="nil"/>
              <w:right w:val="nil"/>
            </w:tcBorders>
            <w:shd w:val="clear" w:color="auto" w:fill="E0E0E0"/>
          </w:tcPr>
          <w:p w14:paraId="59F7FF0C" w14:textId="77777777" w:rsidR="007F6982" w:rsidRPr="00596BC6" w:rsidRDefault="007F6982" w:rsidP="007F6982">
            <w:pPr>
              <w:autoSpaceDE w:val="0"/>
              <w:autoSpaceDN w:val="0"/>
              <w:adjustRightInd w:val="0"/>
              <w:spacing w:line="240" w:lineRule="auto"/>
              <w:jc w:val="left"/>
            </w:pPr>
          </w:p>
        </w:tc>
        <w:tc>
          <w:tcPr>
            <w:tcW w:w="1410" w:type="dxa"/>
            <w:tcBorders>
              <w:top w:val="single" w:sz="8" w:space="0" w:color="AEAEAE"/>
              <w:left w:val="nil"/>
              <w:bottom w:val="single" w:sz="8" w:space="0" w:color="AEAEAE"/>
              <w:right w:val="nil"/>
            </w:tcBorders>
            <w:shd w:val="clear" w:color="auto" w:fill="E0E0E0"/>
          </w:tcPr>
          <w:p w14:paraId="1A005D22" w14:textId="77777777" w:rsidR="007F6982" w:rsidRPr="00596BC6" w:rsidRDefault="007F6982" w:rsidP="007F6982">
            <w:pPr>
              <w:autoSpaceDE w:val="0"/>
              <w:autoSpaceDN w:val="0"/>
              <w:adjustRightInd w:val="0"/>
              <w:spacing w:line="320" w:lineRule="atLeast"/>
              <w:ind w:left="60" w:right="60"/>
              <w:jc w:val="left"/>
            </w:pPr>
            <w:r w:rsidRPr="00596BC6">
              <w:rPr>
                <w:lang w:val="en-US"/>
              </w:rPr>
              <w:t>OCR</w:t>
            </w:r>
          </w:p>
        </w:tc>
        <w:tc>
          <w:tcPr>
            <w:tcW w:w="1037" w:type="dxa"/>
            <w:tcBorders>
              <w:top w:val="single" w:sz="8" w:space="0" w:color="AEAEAE"/>
              <w:left w:val="nil"/>
              <w:bottom w:val="single" w:sz="8" w:space="0" w:color="AEAEAE"/>
              <w:right w:val="nil"/>
            </w:tcBorders>
            <w:shd w:val="clear" w:color="auto" w:fill="FFFFFF"/>
          </w:tcPr>
          <w:p w14:paraId="1B0198CD" w14:textId="77777777" w:rsidR="007F6982" w:rsidRPr="00596BC6" w:rsidRDefault="007F6982" w:rsidP="007F6982">
            <w:pPr>
              <w:autoSpaceDE w:val="0"/>
              <w:autoSpaceDN w:val="0"/>
              <w:adjustRightInd w:val="0"/>
              <w:spacing w:line="320" w:lineRule="atLeast"/>
              <w:ind w:left="60" w:right="60"/>
              <w:jc w:val="right"/>
            </w:pPr>
            <w:r w:rsidRPr="00596BC6">
              <w:t>.000</w:t>
            </w:r>
          </w:p>
        </w:tc>
        <w:tc>
          <w:tcPr>
            <w:tcW w:w="1037" w:type="dxa"/>
            <w:tcBorders>
              <w:top w:val="single" w:sz="8" w:space="0" w:color="AEAEAE"/>
              <w:left w:val="single" w:sz="8" w:space="0" w:color="E0E0E0"/>
              <w:bottom w:val="single" w:sz="8" w:space="0" w:color="AEAEAE"/>
              <w:right w:val="nil"/>
            </w:tcBorders>
            <w:shd w:val="clear" w:color="auto" w:fill="FFFFFF"/>
          </w:tcPr>
          <w:p w14:paraId="274FB3D6" w14:textId="77777777" w:rsidR="007F6982" w:rsidRPr="00596BC6" w:rsidRDefault="007F6982" w:rsidP="007F6982">
            <w:pPr>
              <w:autoSpaceDE w:val="0"/>
              <w:autoSpaceDN w:val="0"/>
              <w:adjustRightInd w:val="0"/>
              <w:spacing w:line="320" w:lineRule="atLeast"/>
              <w:ind w:left="60" w:right="60"/>
              <w:jc w:val="right"/>
            </w:pPr>
            <w:r w:rsidRPr="00596BC6">
              <w:t>.</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14:paraId="37B2D788" w14:textId="77777777" w:rsidR="007F6982" w:rsidRPr="00596BC6" w:rsidRDefault="007F6982" w:rsidP="007F6982">
            <w:pPr>
              <w:autoSpaceDE w:val="0"/>
              <w:autoSpaceDN w:val="0"/>
              <w:adjustRightInd w:val="0"/>
              <w:spacing w:line="320" w:lineRule="atLeast"/>
              <w:ind w:left="60" w:right="60"/>
              <w:jc w:val="right"/>
            </w:pPr>
            <w:r w:rsidRPr="00596BC6">
              <w:t>.000</w:t>
            </w:r>
          </w:p>
        </w:tc>
        <w:tc>
          <w:tcPr>
            <w:tcW w:w="1037" w:type="dxa"/>
            <w:tcBorders>
              <w:top w:val="single" w:sz="8" w:space="0" w:color="AEAEAE"/>
              <w:left w:val="single" w:sz="8" w:space="0" w:color="E0E0E0"/>
              <w:bottom w:val="single" w:sz="8" w:space="0" w:color="AEAEAE"/>
              <w:right w:val="nil"/>
            </w:tcBorders>
            <w:shd w:val="clear" w:color="auto" w:fill="FFFFFF"/>
          </w:tcPr>
          <w:p w14:paraId="63035E7C" w14:textId="77777777" w:rsidR="007F6982" w:rsidRPr="00596BC6" w:rsidRDefault="007F6982" w:rsidP="007F6982">
            <w:pPr>
              <w:autoSpaceDE w:val="0"/>
              <w:autoSpaceDN w:val="0"/>
              <w:adjustRightInd w:val="0"/>
              <w:spacing w:line="320" w:lineRule="atLeast"/>
              <w:ind w:left="60" w:right="60"/>
              <w:jc w:val="right"/>
            </w:pPr>
            <w:r w:rsidRPr="00596BC6">
              <w:t>.000</w:t>
            </w:r>
          </w:p>
        </w:tc>
      </w:tr>
      <w:tr w:rsidR="007F6982" w:rsidRPr="00596BC6" w14:paraId="11F70EE4" w14:textId="77777777" w:rsidTr="007F6982">
        <w:trPr>
          <w:cantSplit/>
          <w:trHeight w:val="343"/>
        </w:trPr>
        <w:tc>
          <w:tcPr>
            <w:tcW w:w="2014" w:type="dxa"/>
            <w:vMerge/>
            <w:tcBorders>
              <w:top w:val="single" w:sz="8" w:space="0" w:color="AEAEAE"/>
              <w:left w:val="nil"/>
              <w:bottom w:val="nil"/>
              <w:right w:val="nil"/>
            </w:tcBorders>
            <w:shd w:val="clear" w:color="auto" w:fill="E0E0E0"/>
          </w:tcPr>
          <w:p w14:paraId="00624751" w14:textId="77777777" w:rsidR="007F6982" w:rsidRPr="00596BC6" w:rsidRDefault="007F6982" w:rsidP="007F6982">
            <w:pPr>
              <w:autoSpaceDE w:val="0"/>
              <w:autoSpaceDN w:val="0"/>
              <w:adjustRightInd w:val="0"/>
              <w:spacing w:line="240" w:lineRule="auto"/>
              <w:jc w:val="left"/>
            </w:pPr>
          </w:p>
        </w:tc>
        <w:tc>
          <w:tcPr>
            <w:tcW w:w="1410" w:type="dxa"/>
            <w:tcBorders>
              <w:top w:val="single" w:sz="8" w:space="0" w:color="AEAEAE"/>
              <w:left w:val="nil"/>
              <w:bottom w:val="single" w:sz="8" w:space="0" w:color="AEAEAE"/>
              <w:right w:val="nil"/>
            </w:tcBorders>
            <w:shd w:val="clear" w:color="auto" w:fill="E0E0E0"/>
          </w:tcPr>
          <w:p w14:paraId="55569922" w14:textId="77777777" w:rsidR="007F6982" w:rsidRPr="00596BC6" w:rsidRDefault="007F6982" w:rsidP="007F6982">
            <w:pPr>
              <w:autoSpaceDE w:val="0"/>
              <w:autoSpaceDN w:val="0"/>
              <w:adjustRightInd w:val="0"/>
              <w:spacing w:line="320" w:lineRule="atLeast"/>
              <w:ind w:left="60" w:right="60"/>
              <w:jc w:val="left"/>
            </w:pPr>
            <w:r w:rsidRPr="00596BC6">
              <w:rPr>
                <w:lang w:val="en-US"/>
              </w:rPr>
              <w:t>Sosmed</w:t>
            </w:r>
          </w:p>
        </w:tc>
        <w:tc>
          <w:tcPr>
            <w:tcW w:w="1037" w:type="dxa"/>
            <w:tcBorders>
              <w:top w:val="single" w:sz="8" w:space="0" w:color="AEAEAE"/>
              <w:left w:val="nil"/>
              <w:bottom w:val="single" w:sz="8" w:space="0" w:color="AEAEAE"/>
              <w:right w:val="nil"/>
            </w:tcBorders>
            <w:shd w:val="clear" w:color="auto" w:fill="FFFFFF"/>
          </w:tcPr>
          <w:p w14:paraId="763D9BB8" w14:textId="77777777" w:rsidR="007F6982" w:rsidRPr="00596BC6" w:rsidRDefault="007F6982" w:rsidP="007F6982">
            <w:pPr>
              <w:autoSpaceDE w:val="0"/>
              <w:autoSpaceDN w:val="0"/>
              <w:adjustRightInd w:val="0"/>
              <w:spacing w:line="320" w:lineRule="atLeast"/>
              <w:ind w:left="60" w:right="60"/>
              <w:jc w:val="right"/>
            </w:pPr>
            <w:r w:rsidRPr="00596BC6">
              <w:t>.000</w:t>
            </w:r>
          </w:p>
        </w:tc>
        <w:tc>
          <w:tcPr>
            <w:tcW w:w="1037" w:type="dxa"/>
            <w:tcBorders>
              <w:top w:val="single" w:sz="8" w:space="0" w:color="AEAEAE"/>
              <w:left w:val="single" w:sz="8" w:space="0" w:color="E0E0E0"/>
              <w:bottom w:val="single" w:sz="8" w:space="0" w:color="AEAEAE"/>
              <w:right w:val="nil"/>
            </w:tcBorders>
            <w:shd w:val="clear" w:color="auto" w:fill="FFFFFF"/>
          </w:tcPr>
          <w:p w14:paraId="348BDF6D" w14:textId="77777777" w:rsidR="007F6982" w:rsidRPr="00596BC6" w:rsidRDefault="007F6982" w:rsidP="007F6982">
            <w:pPr>
              <w:autoSpaceDE w:val="0"/>
              <w:autoSpaceDN w:val="0"/>
              <w:adjustRightInd w:val="0"/>
              <w:spacing w:line="320" w:lineRule="atLeast"/>
              <w:ind w:left="60" w:right="60"/>
              <w:jc w:val="right"/>
            </w:pPr>
            <w:r w:rsidRPr="00596BC6">
              <w:t>.000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14:paraId="75071C8E" w14:textId="77777777" w:rsidR="007F6982" w:rsidRPr="00596BC6" w:rsidRDefault="007F6982" w:rsidP="007F6982">
            <w:pPr>
              <w:autoSpaceDE w:val="0"/>
              <w:autoSpaceDN w:val="0"/>
              <w:adjustRightInd w:val="0"/>
              <w:spacing w:line="320" w:lineRule="atLeast"/>
              <w:ind w:left="60" w:right="60"/>
              <w:jc w:val="right"/>
            </w:pPr>
            <w:r w:rsidRPr="00596BC6">
              <w:t>.</w:t>
            </w:r>
          </w:p>
        </w:tc>
        <w:tc>
          <w:tcPr>
            <w:tcW w:w="1037" w:type="dxa"/>
            <w:tcBorders>
              <w:top w:val="single" w:sz="8" w:space="0" w:color="AEAEAE"/>
              <w:left w:val="single" w:sz="8" w:space="0" w:color="E0E0E0"/>
              <w:bottom w:val="single" w:sz="8" w:space="0" w:color="AEAEAE"/>
              <w:right w:val="nil"/>
            </w:tcBorders>
            <w:shd w:val="clear" w:color="auto" w:fill="FFFFFF"/>
          </w:tcPr>
          <w:p w14:paraId="2CDF6A20" w14:textId="77777777" w:rsidR="007F6982" w:rsidRPr="00596BC6" w:rsidRDefault="007F6982" w:rsidP="007F6982">
            <w:pPr>
              <w:autoSpaceDE w:val="0"/>
              <w:autoSpaceDN w:val="0"/>
              <w:adjustRightInd w:val="0"/>
              <w:spacing w:line="320" w:lineRule="atLeast"/>
              <w:ind w:left="60" w:right="60"/>
              <w:jc w:val="right"/>
            </w:pPr>
            <w:r w:rsidRPr="00596BC6">
              <w:t>.000</w:t>
            </w:r>
          </w:p>
        </w:tc>
      </w:tr>
      <w:tr w:rsidR="007F6982" w:rsidRPr="00596BC6" w14:paraId="36CE9464" w14:textId="77777777" w:rsidTr="007F6982">
        <w:trPr>
          <w:cantSplit/>
          <w:trHeight w:val="359"/>
        </w:trPr>
        <w:tc>
          <w:tcPr>
            <w:tcW w:w="2014" w:type="dxa"/>
            <w:vMerge/>
            <w:tcBorders>
              <w:top w:val="single" w:sz="8" w:space="0" w:color="AEAEAE"/>
              <w:left w:val="nil"/>
              <w:bottom w:val="nil"/>
              <w:right w:val="nil"/>
            </w:tcBorders>
            <w:shd w:val="clear" w:color="auto" w:fill="E0E0E0"/>
          </w:tcPr>
          <w:p w14:paraId="4E02FC52" w14:textId="77777777" w:rsidR="007F6982" w:rsidRPr="00596BC6" w:rsidRDefault="007F6982" w:rsidP="007F6982">
            <w:pPr>
              <w:autoSpaceDE w:val="0"/>
              <w:autoSpaceDN w:val="0"/>
              <w:adjustRightInd w:val="0"/>
              <w:spacing w:line="240" w:lineRule="auto"/>
              <w:jc w:val="left"/>
            </w:pPr>
          </w:p>
        </w:tc>
        <w:tc>
          <w:tcPr>
            <w:tcW w:w="1410" w:type="dxa"/>
            <w:tcBorders>
              <w:top w:val="single" w:sz="8" w:space="0" w:color="AEAEAE"/>
              <w:left w:val="nil"/>
              <w:bottom w:val="nil"/>
              <w:right w:val="nil"/>
            </w:tcBorders>
            <w:shd w:val="clear" w:color="auto" w:fill="E0E0E0"/>
          </w:tcPr>
          <w:p w14:paraId="6396B82B" w14:textId="77777777" w:rsidR="007F6982" w:rsidRPr="00596BC6" w:rsidRDefault="007F6982" w:rsidP="007F6982">
            <w:pPr>
              <w:autoSpaceDE w:val="0"/>
              <w:autoSpaceDN w:val="0"/>
              <w:adjustRightInd w:val="0"/>
              <w:spacing w:line="320" w:lineRule="atLeast"/>
              <w:ind w:left="60" w:right="60"/>
              <w:jc w:val="left"/>
            </w:pPr>
            <w:r w:rsidRPr="00596BC6">
              <w:rPr>
                <w:lang w:val="en-US"/>
              </w:rPr>
              <w:t>BrandTrust</w:t>
            </w:r>
          </w:p>
        </w:tc>
        <w:tc>
          <w:tcPr>
            <w:tcW w:w="1037" w:type="dxa"/>
            <w:tcBorders>
              <w:top w:val="single" w:sz="8" w:space="0" w:color="AEAEAE"/>
              <w:left w:val="nil"/>
              <w:bottom w:val="nil"/>
              <w:right w:val="nil"/>
            </w:tcBorders>
            <w:shd w:val="clear" w:color="auto" w:fill="FFFFFF"/>
          </w:tcPr>
          <w:p w14:paraId="2824366B" w14:textId="77777777" w:rsidR="007F6982" w:rsidRPr="00596BC6" w:rsidRDefault="007F6982" w:rsidP="007F6982">
            <w:pPr>
              <w:autoSpaceDE w:val="0"/>
              <w:autoSpaceDN w:val="0"/>
              <w:adjustRightInd w:val="0"/>
              <w:spacing w:line="320" w:lineRule="atLeast"/>
              <w:ind w:left="60" w:right="60"/>
              <w:jc w:val="right"/>
            </w:pPr>
            <w:r w:rsidRPr="00596BC6">
              <w:t>.000</w:t>
            </w:r>
          </w:p>
        </w:tc>
        <w:tc>
          <w:tcPr>
            <w:tcW w:w="1037" w:type="dxa"/>
            <w:tcBorders>
              <w:top w:val="single" w:sz="8" w:space="0" w:color="AEAEAE"/>
              <w:left w:val="single" w:sz="8" w:space="0" w:color="E0E0E0"/>
              <w:bottom w:val="nil"/>
              <w:right w:val="nil"/>
            </w:tcBorders>
            <w:shd w:val="clear" w:color="auto" w:fill="FFFFFF"/>
          </w:tcPr>
          <w:p w14:paraId="104876D3" w14:textId="77777777" w:rsidR="007F6982" w:rsidRPr="00596BC6" w:rsidRDefault="007F6982" w:rsidP="007F6982">
            <w:pPr>
              <w:autoSpaceDE w:val="0"/>
              <w:autoSpaceDN w:val="0"/>
              <w:adjustRightInd w:val="0"/>
              <w:spacing w:line="320" w:lineRule="atLeast"/>
              <w:ind w:left="60" w:right="60"/>
              <w:jc w:val="right"/>
            </w:pPr>
            <w:r w:rsidRPr="00596BC6">
              <w:t>.000</w:t>
            </w:r>
          </w:p>
        </w:tc>
        <w:tc>
          <w:tcPr>
            <w:tcW w:w="1410" w:type="dxa"/>
            <w:tcBorders>
              <w:top w:val="single" w:sz="8" w:space="0" w:color="AEAEAE"/>
              <w:left w:val="single" w:sz="8" w:space="0" w:color="E0E0E0"/>
              <w:bottom w:val="nil"/>
              <w:right w:val="single" w:sz="8" w:space="0" w:color="E0E0E0"/>
            </w:tcBorders>
            <w:shd w:val="clear" w:color="auto" w:fill="FFFFFF"/>
          </w:tcPr>
          <w:p w14:paraId="470328DC" w14:textId="77777777" w:rsidR="007F6982" w:rsidRPr="00596BC6" w:rsidRDefault="007F6982" w:rsidP="007F6982">
            <w:pPr>
              <w:autoSpaceDE w:val="0"/>
              <w:autoSpaceDN w:val="0"/>
              <w:adjustRightInd w:val="0"/>
              <w:spacing w:line="320" w:lineRule="atLeast"/>
              <w:ind w:left="60" w:right="60"/>
              <w:jc w:val="right"/>
            </w:pPr>
            <w:r w:rsidRPr="00596BC6">
              <w:t>.000</w:t>
            </w:r>
          </w:p>
        </w:tc>
        <w:tc>
          <w:tcPr>
            <w:tcW w:w="1037" w:type="dxa"/>
            <w:tcBorders>
              <w:top w:val="single" w:sz="8" w:space="0" w:color="AEAEAE"/>
              <w:left w:val="single" w:sz="8" w:space="0" w:color="E0E0E0"/>
              <w:bottom w:val="nil"/>
              <w:right w:val="nil"/>
            </w:tcBorders>
            <w:shd w:val="clear" w:color="auto" w:fill="FFFFFF"/>
          </w:tcPr>
          <w:p w14:paraId="5F436034" w14:textId="77777777" w:rsidR="007F6982" w:rsidRPr="00596BC6" w:rsidRDefault="007F6982" w:rsidP="007F6982">
            <w:pPr>
              <w:autoSpaceDE w:val="0"/>
              <w:autoSpaceDN w:val="0"/>
              <w:adjustRightInd w:val="0"/>
              <w:spacing w:line="320" w:lineRule="atLeast"/>
              <w:ind w:left="60" w:right="60"/>
              <w:jc w:val="right"/>
            </w:pPr>
            <w:r w:rsidRPr="00596BC6">
              <w:t>.</w:t>
            </w:r>
          </w:p>
        </w:tc>
      </w:tr>
      <w:tr w:rsidR="007F6982" w:rsidRPr="00596BC6" w14:paraId="2C22F2AD" w14:textId="77777777" w:rsidTr="007F6982">
        <w:trPr>
          <w:cantSplit/>
          <w:trHeight w:val="343"/>
        </w:trPr>
        <w:tc>
          <w:tcPr>
            <w:tcW w:w="2014" w:type="dxa"/>
            <w:vMerge w:val="restart"/>
            <w:tcBorders>
              <w:top w:val="single" w:sz="8" w:space="0" w:color="AEAEAE"/>
              <w:left w:val="nil"/>
              <w:bottom w:val="single" w:sz="8" w:space="0" w:color="152935"/>
              <w:right w:val="nil"/>
            </w:tcBorders>
            <w:shd w:val="clear" w:color="auto" w:fill="E0E0E0"/>
          </w:tcPr>
          <w:p w14:paraId="2E1F9094" w14:textId="77777777" w:rsidR="007F6982" w:rsidRPr="00596BC6" w:rsidRDefault="007F6982" w:rsidP="007F6982">
            <w:pPr>
              <w:autoSpaceDE w:val="0"/>
              <w:autoSpaceDN w:val="0"/>
              <w:adjustRightInd w:val="0"/>
              <w:spacing w:line="320" w:lineRule="atLeast"/>
              <w:ind w:left="60" w:right="60"/>
              <w:jc w:val="left"/>
            </w:pPr>
            <w:r w:rsidRPr="00596BC6">
              <w:t>N</w:t>
            </w:r>
          </w:p>
        </w:tc>
        <w:tc>
          <w:tcPr>
            <w:tcW w:w="1410" w:type="dxa"/>
            <w:tcBorders>
              <w:top w:val="single" w:sz="8" w:space="0" w:color="AEAEAE"/>
              <w:left w:val="nil"/>
              <w:bottom w:val="single" w:sz="8" w:space="0" w:color="AEAEAE"/>
              <w:right w:val="nil"/>
            </w:tcBorders>
            <w:shd w:val="clear" w:color="auto" w:fill="E0E0E0"/>
          </w:tcPr>
          <w:p w14:paraId="0BFA45DA" w14:textId="77777777" w:rsidR="007F6982" w:rsidRPr="00596BC6" w:rsidRDefault="007F6982" w:rsidP="007F6982">
            <w:pPr>
              <w:autoSpaceDE w:val="0"/>
              <w:autoSpaceDN w:val="0"/>
              <w:adjustRightInd w:val="0"/>
              <w:spacing w:line="320" w:lineRule="atLeast"/>
              <w:ind w:left="60" w:right="60"/>
              <w:jc w:val="left"/>
            </w:pPr>
            <w:r w:rsidRPr="00596BC6">
              <w:rPr>
                <w:lang w:val="en-US"/>
              </w:rPr>
              <w:t>KepBeli</w:t>
            </w:r>
          </w:p>
        </w:tc>
        <w:tc>
          <w:tcPr>
            <w:tcW w:w="1037" w:type="dxa"/>
            <w:tcBorders>
              <w:top w:val="single" w:sz="8" w:space="0" w:color="AEAEAE"/>
              <w:left w:val="nil"/>
              <w:bottom w:val="single" w:sz="8" w:space="0" w:color="AEAEAE"/>
              <w:right w:val="nil"/>
            </w:tcBorders>
            <w:shd w:val="clear" w:color="auto" w:fill="FFFFFF"/>
          </w:tcPr>
          <w:p w14:paraId="1B5665A2" w14:textId="77777777" w:rsidR="007F6982" w:rsidRPr="00596BC6" w:rsidRDefault="007F6982" w:rsidP="007F6982">
            <w:pPr>
              <w:autoSpaceDE w:val="0"/>
              <w:autoSpaceDN w:val="0"/>
              <w:adjustRightInd w:val="0"/>
              <w:spacing w:line="320" w:lineRule="atLeast"/>
              <w:ind w:left="60" w:right="60"/>
              <w:jc w:val="right"/>
            </w:pPr>
            <w:r w:rsidRPr="00596BC6">
              <w:t>100</w:t>
            </w:r>
          </w:p>
        </w:tc>
        <w:tc>
          <w:tcPr>
            <w:tcW w:w="1037" w:type="dxa"/>
            <w:tcBorders>
              <w:top w:val="single" w:sz="8" w:space="0" w:color="AEAEAE"/>
              <w:left w:val="single" w:sz="8" w:space="0" w:color="E0E0E0"/>
              <w:bottom w:val="single" w:sz="8" w:space="0" w:color="AEAEAE"/>
              <w:right w:val="nil"/>
            </w:tcBorders>
            <w:shd w:val="clear" w:color="auto" w:fill="FFFFFF"/>
          </w:tcPr>
          <w:p w14:paraId="5C85BC7C" w14:textId="77777777" w:rsidR="007F6982" w:rsidRPr="00596BC6" w:rsidRDefault="007F6982" w:rsidP="007F6982">
            <w:pPr>
              <w:autoSpaceDE w:val="0"/>
              <w:autoSpaceDN w:val="0"/>
              <w:adjustRightInd w:val="0"/>
              <w:spacing w:line="320" w:lineRule="atLeast"/>
              <w:ind w:left="60" w:right="60"/>
              <w:jc w:val="right"/>
            </w:pPr>
            <w:r w:rsidRPr="00596BC6">
              <w:t>100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14:paraId="119CC993" w14:textId="77777777" w:rsidR="007F6982" w:rsidRPr="00596BC6" w:rsidRDefault="007F6982" w:rsidP="007F6982">
            <w:pPr>
              <w:autoSpaceDE w:val="0"/>
              <w:autoSpaceDN w:val="0"/>
              <w:adjustRightInd w:val="0"/>
              <w:spacing w:line="320" w:lineRule="atLeast"/>
              <w:ind w:left="60" w:right="60"/>
              <w:jc w:val="right"/>
            </w:pPr>
            <w:r w:rsidRPr="00596BC6">
              <w:t>100</w:t>
            </w:r>
          </w:p>
        </w:tc>
        <w:tc>
          <w:tcPr>
            <w:tcW w:w="1037" w:type="dxa"/>
            <w:tcBorders>
              <w:top w:val="single" w:sz="8" w:space="0" w:color="AEAEAE"/>
              <w:left w:val="single" w:sz="8" w:space="0" w:color="E0E0E0"/>
              <w:bottom w:val="single" w:sz="8" w:space="0" w:color="AEAEAE"/>
              <w:right w:val="nil"/>
            </w:tcBorders>
            <w:shd w:val="clear" w:color="auto" w:fill="FFFFFF"/>
          </w:tcPr>
          <w:p w14:paraId="46EDCECA" w14:textId="77777777" w:rsidR="007F6982" w:rsidRPr="00596BC6" w:rsidRDefault="007F6982" w:rsidP="007F6982">
            <w:pPr>
              <w:autoSpaceDE w:val="0"/>
              <w:autoSpaceDN w:val="0"/>
              <w:adjustRightInd w:val="0"/>
              <w:spacing w:line="320" w:lineRule="atLeast"/>
              <w:ind w:left="60" w:right="60"/>
              <w:jc w:val="right"/>
            </w:pPr>
            <w:r w:rsidRPr="00596BC6">
              <w:t>100</w:t>
            </w:r>
          </w:p>
        </w:tc>
      </w:tr>
      <w:tr w:rsidR="007F6982" w:rsidRPr="00596BC6" w14:paraId="07E5EAC6" w14:textId="77777777" w:rsidTr="007F6982">
        <w:trPr>
          <w:cantSplit/>
          <w:trHeight w:val="343"/>
        </w:trPr>
        <w:tc>
          <w:tcPr>
            <w:tcW w:w="2014" w:type="dxa"/>
            <w:vMerge/>
            <w:tcBorders>
              <w:top w:val="single" w:sz="8" w:space="0" w:color="AEAEAE"/>
              <w:left w:val="nil"/>
              <w:bottom w:val="single" w:sz="8" w:space="0" w:color="152935"/>
              <w:right w:val="nil"/>
            </w:tcBorders>
            <w:shd w:val="clear" w:color="auto" w:fill="E0E0E0"/>
          </w:tcPr>
          <w:p w14:paraId="53C4A1C6" w14:textId="77777777" w:rsidR="007F6982" w:rsidRPr="00596BC6" w:rsidRDefault="007F6982" w:rsidP="007F6982">
            <w:pPr>
              <w:autoSpaceDE w:val="0"/>
              <w:autoSpaceDN w:val="0"/>
              <w:adjustRightInd w:val="0"/>
              <w:spacing w:line="240" w:lineRule="auto"/>
              <w:jc w:val="left"/>
            </w:pPr>
          </w:p>
        </w:tc>
        <w:tc>
          <w:tcPr>
            <w:tcW w:w="1410" w:type="dxa"/>
            <w:tcBorders>
              <w:top w:val="single" w:sz="8" w:space="0" w:color="AEAEAE"/>
              <w:left w:val="nil"/>
              <w:bottom w:val="single" w:sz="8" w:space="0" w:color="AEAEAE"/>
              <w:right w:val="nil"/>
            </w:tcBorders>
            <w:shd w:val="clear" w:color="auto" w:fill="E0E0E0"/>
          </w:tcPr>
          <w:p w14:paraId="397F1B59" w14:textId="77777777" w:rsidR="007F6982" w:rsidRPr="00596BC6" w:rsidRDefault="007F6982" w:rsidP="007F6982">
            <w:pPr>
              <w:autoSpaceDE w:val="0"/>
              <w:autoSpaceDN w:val="0"/>
              <w:adjustRightInd w:val="0"/>
              <w:spacing w:line="320" w:lineRule="atLeast"/>
              <w:ind w:left="60" w:right="60"/>
              <w:jc w:val="left"/>
            </w:pPr>
            <w:r w:rsidRPr="00596BC6">
              <w:rPr>
                <w:lang w:val="en-US"/>
              </w:rPr>
              <w:t>OCR</w:t>
            </w:r>
          </w:p>
        </w:tc>
        <w:tc>
          <w:tcPr>
            <w:tcW w:w="1037" w:type="dxa"/>
            <w:tcBorders>
              <w:top w:val="single" w:sz="8" w:space="0" w:color="AEAEAE"/>
              <w:left w:val="nil"/>
              <w:bottom w:val="single" w:sz="8" w:space="0" w:color="AEAEAE"/>
              <w:right w:val="nil"/>
            </w:tcBorders>
            <w:shd w:val="clear" w:color="auto" w:fill="FFFFFF"/>
          </w:tcPr>
          <w:p w14:paraId="5C48E6D1" w14:textId="77777777" w:rsidR="007F6982" w:rsidRPr="00596BC6" w:rsidRDefault="007F6982" w:rsidP="007F6982">
            <w:pPr>
              <w:autoSpaceDE w:val="0"/>
              <w:autoSpaceDN w:val="0"/>
              <w:adjustRightInd w:val="0"/>
              <w:spacing w:line="320" w:lineRule="atLeast"/>
              <w:ind w:left="60" w:right="60"/>
              <w:jc w:val="right"/>
            </w:pPr>
            <w:r w:rsidRPr="00596BC6">
              <w:t>100</w:t>
            </w:r>
          </w:p>
        </w:tc>
        <w:tc>
          <w:tcPr>
            <w:tcW w:w="1037" w:type="dxa"/>
            <w:tcBorders>
              <w:top w:val="single" w:sz="8" w:space="0" w:color="AEAEAE"/>
              <w:left w:val="single" w:sz="8" w:space="0" w:color="E0E0E0"/>
              <w:bottom w:val="single" w:sz="8" w:space="0" w:color="AEAEAE"/>
              <w:right w:val="nil"/>
            </w:tcBorders>
            <w:shd w:val="clear" w:color="auto" w:fill="FFFFFF"/>
          </w:tcPr>
          <w:p w14:paraId="73CBD6AF" w14:textId="77777777" w:rsidR="007F6982" w:rsidRPr="00596BC6" w:rsidRDefault="007F6982" w:rsidP="007F6982">
            <w:pPr>
              <w:autoSpaceDE w:val="0"/>
              <w:autoSpaceDN w:val="0"/>
              <w:adjustRightInd w:val="0"/>
              <w:spacing w:line="320" w:lineRule="atLeast"/>
              <w:ind w:left="60" w:right="60"/>
              <w:jc w:val="right"/>
            </w:pPr>
            <w:r w:rsidRPr="00596BC6">
              <w:t>100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14:paraId="6DF7F3F4" w14:textId="77777777" w:rsidR="007F6982" w:rsidRPr="00596BC6" w:rsidRDefault="007F6982" w:rsidP="007F6982">
            <w:pPr>
              <w:autoSpaceDE w:val="0"/>
              <w:autoSpaceDN w:val="0"/>
              <w:adjustRightInd w:val="0"/>
              <w:spacing w:line="320" w:lineRule="atLeast"/>
              <w:ind w:left="60" w:right="60"/>
              <w:jc w:val="right"/>
            </w:pPr>
            <w:r w:rsidRPr="00596BC6">
              <w:t>100</w:t>
            </w:r>
          </w:p>
        </w:tc>
        <w:tc>
          <w:tcPr>
            <w:tcW w:w="1037" w:type="dxa"/>
            <w:tcBorders>
              <w:top w:val="single" w:sz="8" w:space="0" w:color="AEAEAE"/>
              <w:left w:val="single" w:sz="8" w:space="0" w:color="E0E0E0"/>
              <w:bottom w:val="single" w:sz="8" w:space="0" w:color="AEAEAE"/>
              <w:right w:val="nil"/>
            </w:tcBorders>
            <w:shd w:val="clear" w:color="auto" w:fill="FFFFFF"/>
          </w:tcPr>
          <w:p w14:paraId="5C56C58F" w14:textId="77777777" w:rsidR="007F6982" w:rsidRPr="00596BC6" w:rsidRDefault="007F6982" w:rsidP="007F6982">
            <w:pPr>
              <w:autoSpaceDE w:val="0"/>
              <w:autoSpaceDN w:val="0"/>
              <w:adjustRightInd w:val="0"/>
              <w:spacing w:line="320" w:lineRule="atLeast"/>
              <w:ind w:left="60" w:right="60"/>
              <w:jc w:val="right"/>
            </w:pPr>
            <w:r w:rsidRPr="00596BC6">
              <w:t>100</w:t>
            </w:r>
          </w:p>
        </w:tc>
      </w:tr>
      <w:tr w:rsidR="007F6982" w:rsidRPr="00596BC6" w14:paraId="0B636999" w14:textId="77777777" w:rsidTr="007F6982">
        <w:trPr>
          <w:cantSplit/>
          <w:trHeight w:val="359"/>
        </w:trPr>
        <w:tc>
          <w:tcPr>
            <w:tcW w:w="2014" w:type="dxa"/>
            <w:vMerge/>
            <w:tcBorders>
              <w:top w:val="single" w:sz="8" w:space="0" w:color="AEAEAE"/>
              <w:left w:val="nil"/>
              <w:bottom w:val="single" w:sz="8" w:space="0" w:color="152935"/>
              <w:right w:val="nil"/>
            </w:tcBorders>
            <w:shd w:val="clear" w:color="auto" w:fill="E0E0E0"/>
          </w:tcPr>
          <w:p w14:paraId="1A6C7005" w14:textId="77777777" w:rsidR="007F6982" w:rsidRPr="00596BC6" w:rsidRDefault="007F6982" w:rsidP="007F6982">
            <w:pPr>
              <w:autoSpaceDE w:val="0"/>
              <w:autoSpaceDN w:val="0"/>
              <w:adjustRightInd w:val="0"/>
              <w:spacing w:line="240" w:lineRule="auto"/>
              <w:jc w:val="left"/>
            </w:pPr>
          </w:p>
        </w:tc>
        <w:tc>
          <w:tcPr>
            <w:tcW w:w="1410" w:type="dxa"/>
            <w:tcBorders>
              <w:top w:val="single" w:sz="8" w:space="0" w:color="AEAEAE"/>
              <w:left w:val="nil"/>
              <w:bottom w:val="single" w:sz="8" w:space="0" w:color="AEAEAE"/>
              <w:right w:val="nil"/>
            </w:tcBorders>
            <w:shd w:val="clear" w:color="auto" w:fill="E0E0E0"/>
          </w:tcPr>
          <w:p w14:paraId="4D122B3C" w14:textId="77777777" w:rsidR="007F6982" w:rsidRPr="00596BC6" w:rsidRDefault="007F6982" w:rsidP="007F6982">
            <w:pPr>
              <w:autoSpaceDE w:val="0"/>
              <w:autoSpaceDN w:val="0"/>
              <w:adjustRightInd w:val="0"/>
              <w:spacing w:line="320" w:lineRule="atLeast"/>
              <w:ind w:left="60" w:right="60"/>
              <w:jc w:val="left"/>
            </w:pPr>
            <w:r w:rsidRPr="00596BC6">
              <w:rPr>
                <w:lang w:val="en-US"/>
              </w:rPr>
              <w:t>Sosmed</w:t>
            </w:r>
          </w:p>
        </w:tc>
        <w:tc>
          <w:tcPr>
            <w:tcW w:w="1037" w:type="dxa"/>
            <w:tcBorders>
              <w:top w:val="single" w:sz="8" w:space="0" w:color="AEAEAE"/>
              <w:left w:val="nil"/>
              <w:bottom w:val="single" w:sz="8" w:space="0" w:color="AEAEAE"/>
              <w:right w:val="nil"/>
            </w:tcBorders>
            <w:shd w:val="clear" w:color="auto" w:fill="FFFFFF"/>
          </w:tcPr>
          <w:p w14:paraId="4D117835" w14:textId="77777777" w:rsidR="007F6982" w:rsidRPr="00596BC6" w:rsidRDefault="007F6982" w:rsidP="007F6982">
            <w:pPr>
              <w:autoSpaceDE w:val="0"/>
              <w:autoSpaceDN w:val="0"/>
              <w:adjustRightInd w:val="0"/>
              <w:spacing w:line="320" w:lineRule="atLeast"/>
              <w:ind w:left="60" w:right="60"/>
              <w:jc w:val="right"/>
            </w:pPr>
            <w:r w:rsidRPr="00596BC6">
              <w:t>100</w:t>
            </w:r>
          </w:p>
        </w:tc>
        <w:tc>
          <w:tcPr>
            <w:tcW w:w="1037" w:type="dxa"/>
            <w:tcBorders>
              <w:top w:val="single" w:sz="8" w:space="0" w:color="AEAEAE"/>
              <w:left w:val="single" w:sz="8" w:space="0" w:color="E0E0E0"/>
              <w:bottom w:val="single" w:sz="8" w:space="0" w:color="AEAEAE"/>
              <w:right w:val="nil"/>
            </w:tcBorders>
            <w:shd w:val="clear" w:color="auto" w:fill="FFFFFF"/>
          </w:tcPr>
          <w:p w14:paraId="323D7A2C" w14:textId="77777777" w:rsidR="007F6982" w:rsidRPr="00596BC6" w:rsidRDefault="007F6982" w:rsidP="007F6982">
            <w:pPr>
              <w:autoSpaceDE w:val="0"/>
              <w:autoSpaceDN w:val="0"/>
              <w:adjustRightInd w:val="0"/>
              <w:spacing w:line="320" w:lineRule="atLeast"/>
              <w:ind w:left="60" w:right="60"/>
              <w:jc w:val="right"/>
            </w:pPr>
            <w:r w:rsidRPr="00596BC6">
              <w:t>100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14:paraId="7B84B98E" w14:textId="77777777" w:rsidR="007F6982" w:rsidRPr="00596BC6" w:rsidRDefault="007F6982" w:rsidP="007F6982">
            <w:pPr>
              <w:autoSpaceDE w:val="0"/>
              <w:autoSpaceDN w:val="0"/>
              <w:adjustRightInd w:val="0"/>
              <w:spacing w:line="320" w:lineRule="atLeast"/>
              <w:ind w:left="60" w:right="60"/>
              <w:jc w:val="right"/>
            </w:pPr>
            <w:r w:rsidRPr="00596BC6">
              <w:t>100</w:t>
            </w:r>
          </w:p>
        </w:tc>
        <w:tc>
          <w:tcPr>
            <w:tcW w:w="1037" w:type="dxa"/>
            <w:tcBorders>
              <w:top w:val="single" w:sz="8" w:space="0" w:color="AEAEAE"/>
              <w:left w:val="single" w:sz="8" w:space="0" w:color="E0E0E0"/>
              <w:bottom w:val="single" w:sz="8" w:space="0" w:color="AEAEAE"/>
              <w:right w:val="nil"/>
            </w:tcBorders>
            <w:shd w:val="clear" w:color="auto" w:fill="FFFFFF"/>
          </w:tcPr>
          <w:p w14:paraId="2DCF790B" w14:textId="77777777" w:rsidR="007F6982" w:rsidRPr="00596BC6" w:rsidRDefault="007F6982" w:rsidP="007F6982">
            <w:pPr>
              <w:autoSpaceDE w:val="0"/>
              <w:autoSpaceDN w:val="0"/>
              <w:adjustRightInd w:val="0"/>
              <w:spacing w:line="320" w:lineRule="atLeast"/>
              <w:ind w:left="60" w:right="60"/>
              <w:jc w:val="right"/>
            </w:pPr>
            <w:r w:rsidRPr="00596BC6">
              <w:t>100</w:t>
            </w:r>
          </w:p>
        </w:tc>
      </w:tr>
      <w:tr w:rsidR="007F6982" w:rsidRPr="00596BC6" w14:paraId="39E4A211" w14:textId="77777777" w:rsidTr="007F6982">
        <w:trPr>
          <w:cantSplit/>
          <w:trHeight w:val="359"/>
        </w:trPr>
        <w:tc>
          <w:tcPr>
            <w:tcW w:w="2014" w:type="dxa"/>
            <w:vMerge/>
            <w:tcBorders>
              <w:top w:val="single" w:sz="8" w:space="0" w:color="AEAEAE"/>
              <w:left w:val="nil"/>
              <w:bottom w:val="single" w:sz="8" w:space="0" w:color="152935"/>
              <w:right w:val="nil"/>
            </w:tcBorders>
            <w:shd w:val="clear" w:color="auto" w:fill="E0E0E0"/>
          </w:tcPr>
          <w:p w14:paraId="7FD6DACF" w14:textId="77777777" w:rsidR="007F6982" w:rsidRPr="00596BC6" w:rsidRDefault="007F6982" w:rsidP="007F6982">
            <w:pPr>
              <w:autoSpaceDE w:val="0"/>
              <w:autoSpaceDN w:val="0"/>
              <w:adjustRightInd w:val="0"/>
              <w:spacing w:line="240" w:lineRule="auto"/>
              <w:jc w:val="left"/>
            </w:pPr>
          </w:p>
        </w:tc>
        <w:tc>
          <w:tcPr>
            <w:tcW w:w="1410" w:type="dxa"/>
            <w:tcBorders>
              <w:top w:val="single" w:sz="8" w:space="0" w:color="AEAEAE"/>
              <w:left w:val="nil"/>
              <w:bottom w:val="single" w:sz="8" w:space="0" w:color="152935"/>
              <w:right w:val="nil"/>
            </w:tcBorders>
            <w:shd w:val="clear" w:color="auto" w:fill="E0E0E0"/>
          </w:tcPr>
          <w:p w14:paraId="70953B4C" w14:textId="77777777" w:rsidR="007F6982" w:rsidRPr="00596BC6" w:rsidRDefault="007F6982" w:rsidP="007F6982">
            <w:pPr>
              <w:autoSpaceDE w:val="0"/>
              <w:autoSpaceDN w:val="0"/>
              <w:adjustRightInd w:val="0"/>
              <w:spacing w:line="320" w:lineRule="atLeast"/>
              <w:ind w:left="60" w:right="60"/>
              <w:jc w:val="left"/>
            </w:pPr>
            <w:r w:rsidRPr="00596BC6">
              <w:rPr>
                <w:lang w:val="en-US"/>
              </w:rPr>
              <w:t>BrandTrust</w:t>
            </w:r>
          </w:p>
        </w:tc>
        <w:tc>
          <w:tcPr>
            <w:tcW w:w="1037" w:type="dxa"/>
            <w:tcBorders>
              <w:top w:val="single" w:sz="8" w:space="0" w:color="AEAEAE"/>
              <w:left w:val="nil"/>
              <w:bottom w:val="single" w:sz="8" w:space="0" w:color="152935"/>
              <w:right w:val="nil"/>
            </w:tcBorders>
            <w:shd w:val="clear" w:color="auto" w:fill="FFFFFF"/>
          </w:tcPr>
          <w:p w14:paraId="2810B571" w14:textId="77777777" w:rsidR="007F6982" w:rsidRPr="00596BC6" w:rsidRDefault="007F6982" w:rsidP="007F6982">
            <w:pPr>
              <w:autoSpaceDE w:val="0"/>
              <w:autoSpaceDN w:val="0"/>
              <w:adjustRightInd w:val="0"/>
              <w:spacing w:line="320" w:lineRule="atLeast"/>
              <w:ind w:left="60" w:right="60"/>
              <w:jc w:val="right"/>
            </w:pPr>
            <w:r w:rsidRPr="00596BC6">
              <w:t>100</w:t>
            </w:r>
          </w:p>
        </w:tc>
        <w:tc>
          <w:tcPr>
            <w:tcW w:w="1037" w:type="dxa"/>
            <w:tcBorders>
              <w:top w:val="single" w:sz="8" w:space="0" w:color="AEAEAE"/>
              <w:left w:val="single" w:sz="8" w:space="0" w:color="E0E0E0"/>
              <w:bottom w:val="single" w:sz="8" w:space="0" w:color="152935"/>
              <w:right w:val="nil"/>
            </w:tcBorders>
            <w:shd w:val="clear" w:color="auto" w:fill="FFFFFF"/>
          </w:tcPr>
          <w:p w14:paraId="240D7A02" w14:textId="77777777" w:rsidR="007F6982" w:rsidRPr="00596BC6" w:rsidRDefault="007F6982" w:rsidP="007F6982">
            <w:pPr>
              <w:autoSpaceDE w:val="0"/>
              <w:autoSpaceDN w:val="0"/>
              <w:adjustRightInd w:val="0"/>
              <w:spacing w:line="320" w:lineRule="atLeast"/>
              <w:ind w:left="60" w:right="60"/>
              <w:jc w:val="right"/>
            </w:pPr>
            <w:r w:rsidRPr="00596BC6">
              <w:t>100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tcPr>
          <w:p w14:paraId="340E5CEB" w14:textId="77777777" w:rsidR="007F6982" w:rsidRPr="00596BC6" w:rsidRDefault="007F6982" w:rsidP="007F6982">
            <w:pPr>
              <w:autoSpaceDE w:val="0"/>
              <w:autoSpaceDN w:val="0"/>
              <w:adjustRightInd w:val="0"/>
              <w:spacing w:line="320" w:lineRule="atLeast"/>
              <w:ind w:left="60" w:right="60"/>
              <w:jc w:val="right"/>
            </w:pPr>
            <w:r w:rsidRPr="00596BC6">
              <w:t>100</w:t>
            </w:r>
          </w:p>
        </w:tc>
        <w:tc>
          <w:tcPr>
            <w:tcW w:w="1037" w:type="dxa"/>
            <w:tcBorders>
              <w:top w:val="single" w:sz="8" w:space="0" w:color="AEAEAE"/>
              <w:left w:val="single" w:sz="8" w:space="0" w:color="E0E0E0"/>
              <w:bottom w:val="single" w:sz="8" w:space="0" w:color="152935"/>
              <w:right w:val="nil"/>
            </w:tcBorders>
            <w:shd w:val="clear" w:color="auto" w:fill="FFFFFF"/>
          </w:tcPr>
          <w:p w14:paraId="260F7412" w14:textId="77777777" w:rsidR="007F6982" w:rsidRPr="00596BC6" w:rsidRDefault="007F6982" w:rsidP="007F6982">
            <w:pPr>
              <w:autoSpaceDE w:val="0"/>
              <w:autoSpaceDN w:val="0"/>
              <w:adjustRightInd w:val="0"/>
              <w:spacing w:line="320" w:lineRule="atLeast"/>
              <w:ind w:left="60" w:right="60"/>
              <w:jc w:val="right"/>
            </w:pPr>
            <w:r w:rsidRPr="00596BC6">
              <w:t>100</w:t>
            </w:r>
          </w:p>
        </w:tc>
      </w:tr>
    </w:tbl>
    <w:p w14:paraId="132A439D" w14:textId="77777777" w:rsidR="007F6982" w:rsidRPr="00596BC6" w:rsidRDefault="007F6982" w:rsidP="007F6982">
      <w:pPr>
        <w:autoSpaceDE w:val="0"/>
        <w:autoSpaceDN w:val="0"/>
        <w:adjustRightInd w:val="0"/>
        <w:spacing w:line="400" w:lineRule="atLeast"/>
        <w:jc w:val="left"/>
      </w:pPr>
    </w:p>
    <w:p w14:paraId="5770A4EB" w14:textId="77777777" w:rsidR="007F6982" w:rsidRPr="00596BC6" w:rsidRDefault="007F6982" w:rsidP="007F6982">
      <w:pPr>
        <w:autoSpaceDE w:val="0"/>
        <w:autoSpaceDN w:val="0"/>
        <w:adjustRightInd w:val="0"/>
        <w:spacing w:line="400" w:lineRule="atLeast"/>
        <w:jc w:val="left"/>
      </w:pPr>
    </w:p>
    <w:tbl>
      <w:tblPr>
        <w:tblW w:w="52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5"/>
        <w:gridCol w:w="1634"/>
        <w:gridCol w:w="1634"/>
        <w:gridCol w:w="1140"/>
      </w:tblGrid>
      <w:tr w:rsidR="007F6982" w:rsidRPr="00596BC6" w14:paraId="499EA569" w14:textId="77777777" w:rsidTr="007F6982">
        <w:trPr>
          <w:cantSplit/>
        </w:trPr>
        <w:tc>
          <w:tcPr>
            <w:tcW w:w="5291" w:type="dxa"/>
            <w:gridSpan w:val="4"/>
            <w:tcBorders>
              <w:top w:val="nil"/>
              <w:left w:val="nil"/>
              <w:bottom w:val="nil"/>
              <w:right w:val="nil"/>
            </w:tcBorders>
            <w:shd w:val="clear" w:color="auto" w:fill="FFFFFF"/>
            <w:vAlign w:val="center"/>
          </w:tcPr>
          <w:p w14:paraId="17739EC5" w14:textId="77777777" w:rsidR="007F6982" w:rsidRPr="00596BC6" w:rsidRDefault="007F6982" w:rsidP="007F6982">
            <w:pPr>
              <w:autoSpaceDE w:val="0"/>
              <w:autoSpaceDN w:val="0"/>
              <w:adjustRightInd w:val="0"/>
              <w:spacing w:line="320" w:lineRule="atLeast"/>
              <w:ind w:left="60" w:right="60"/>
              <w:jc w:val="center"/>
            </w:pPr>
            <w:r w:rsidRPr="00596BC6">
              <w:rPr>
                <w:b/>
                <w:bCs/>
              </w:rPr>
              <w:t>Variables Entered/Removed</w:t>
            </w:r>
            <w:r w:rsidRPr="00596BC6">
              <w:rPr>
                <w:b/>
                <w:bCs/>
                <w:vertAlign w:val="superscript"/>
              </w:rPr>
              <w:t>a</w:t>
            </w:r>
          </w:p>
        </w:tc>
      </w:tr>
      <w:tr w:rsidR="007F6982" w:rsidRPr="00596BC6" w14:paraId="706F7D3C" w14:textId="77777777" w:rsidTr="007F6982">
        <w:trPr>
          <w:cantSplit/>
        </w:trPr>
        <w:tc>
          <w:tcPr>
            <w:tcW w:w="885" w:type="dxa"/>
            <w:tcBorders>
              <w:top w:val="nil"/>
              <w:left w:val="nil"/>
              <w:bottom w:val="single" w:sz="8" w:space="0" w:color="152935"/>
              <w:right w:val="nil"/>
            </w:tcBorders>
            <w:shd w:val="clear" w:color="auto" w:fill="FFFFFF"/>
            <w:vAlign w:val="bottom"/>
          </w:tcPr>
          <w:p w14:paraId="663C8FAC" w14:textId="77777777" w:rsidR="007F6982" w:rsidRPr="00596BC6" w:rsidRDefault="007F6982" w:rsidP="007F6982">
            <w:pPr>
              <w:autoSpaceDE w:val="0"/>
              <w:autoSpaceDN w:val="0"/>
              <w:adjustRightInd w:val="0"/>
              <w:spacing w:line="320" w:lineRule="atLeast"/>
              <w:ind w:left="60" w:right="60"/>
              <w:jc w:val="left"/>
            </w:pPr>
            <w:r w:rsidRPr="00596BC6">
              <w:t>Model</w:t>
            </w:r>
          </w:p>
        </w:tc>
        <w:tc>
          <w:tcPr>
            <w:tcW w:w="1633" w:type="dxa"/>
            <w:tcBorders>
              <w:top w:val="nil"/>
              <w:left w:val="nil"/>
              <w:bottom w:val="single" w:sz="8" w:space="0" w:color="152935"/>
              <w:right w:val="nil"/>
            </w:tcBorders>
            <w:shd w:val="clear" w:color="auto" w:fill="FFFFFF"/>
            <w:vAlign w:val="bottom"/>
          </w:tcPr>
          <w:p w14:paraId="3C60B438" w14:textId="77777777" w:rsidR="007F6982" w:rsidRPr="00596BC6" w:rsidRDefault="007F6982" w:rsidP="007F6982">
            <w:pPr>
              <w:autoSpaceDE w:val="0"/>
              <w:autoSpaceDN w:val="0"/>
              <w:adjustRightInd w:val="0"/>
              <w:spacing w:line="320" w:lineRule="atLeast"/>
              <w:ind w:left="60" w:right="60"/>
              <w:jc w:val="center"/>
            </w:pPr>
            <w:r w:rsidRPr="00596BC6">
              <w:t>Variables Entered</w:t>
            </w:r>
          </w:p>
        </w:tc>
        <w:tc>
          <w:tcPr>
            <w:tcW w:w="1633" w:type="dxa"/>
            <w:tcBorders>
              <w:top w:val="nil"/>
              <w:left w:val="single" w:sz="8" w:space="0" w:color="E0E0E0"/>
              <w:bottom w:val="single" w:sz="8" w:space="0" w:color="152935"/>
              <w:right w:val="nil"/>
            </w:tcBorders>
            <w:shd w:val="clear" w:color="auto" w:fill="FFFFFF"/>
            <w:vAlign w:val="bottom"/>
          </w:tcPr>
          <w:p w14:paraId="64EE900C" w14:textId="77777777" w:rsidR="007F6982" w:rsidRPr="00596BC6" w:rsidRDefault="007F6982" w:rsidP="007F6982">
            <w:pPr>
              <w:autoSpaceDE w:val="0"/>
              <w:autoSpaceDN w:val="0"/>
              <w:adjustRightInd w:val="0"/>
              <w:spacing w:line="320" w:lineRule="atLeast"/>
              <w:ind w:left="60" w:right="60"/>
              <w:jc w:val="center"/>
            </w:pPr>
            <w:r w:rsidRPr="00596BC6">
              <w:t>Variables Removed</w:t>
            </w:r>
          </w:p>
        </w:tc>
        <w:tc>
          <w:tcPr>
            <w:tcW w:w="1140" w:type="dxa"/>
            <w:tcBorders>
              <w:top w:val="nil"/>
              <w:left w:val="single" w:sz="8" w:space="0" w:color="E0E0E0"/>
              <w:bottom w:val="single" w:sz="8" w:space="0" w:color="152935"/>
              <w:right w:val="nil"/>
            </w:tcBorders>
            <w:shd w:val="clear" w:color="auto" w:fill="FFFFFF"/>
            <w:vAlign w:val="bottom"/>
          </w:tcPr>
          <w:p w14:paraId="2F19160B" w14:textId="77777777" w:rsidR="007F6982" w:rsidRPr="00596BC6" w:rsidRDefault="007F6982" w:rsidP="007F6982">
            <w:pPr>
              <w:autoSpaceDE w:val="0"/>
              <w:autoSpaceDN w:val="0"/>
              <w:adjustRightInd w:val="0"/>
              <w:spacing w:line="320" w:lineRule="atLeast"/>
              <w:ind w:left="60" w:right="60"/>
              <w:jc w:val="center"/>
            </w:pPr>
            <w:r w:rsidRPr="00596BC6">
              <w:t>Method</w:t>
            </w:r>
          </w:p>
        </w:tc>
      </w:tr>
      <w:tr w:rsidR="007F6982" w:rsidRPr="00596BC6" w14:paraId="77FEB06E" w14:textId="77777777" w:rsidTr="007F6982">
        <w:trPr>
          <w:cantSplit/>
        </w:trPr>
        <w:tc>
          <w:tcPr>
            <w:tcW w:w="885" w:type="dxa"/>
            <w:tcBorders>
              <w:top w:val="single" w:sz="8" w:space="0" w:color="152935"/>
              <w:left w:val="nil"/>
              <w:bottom w:val="single" w:sz="8" w:space="0" w:color="152935"/>
              <w:right w:val="nil"/>
            </w:tcBorders>
            <w:shd w:val="clear" w:color="auto" w:fill="E0E0E0"/>
          </w:tcPr>
          <w:p w14:paraId="00244D74" w14:textId="77777777" w:rsidR="007F6982" w:rsidRPr="00596BC6" w:rsidRDefault="007F6982" w:rsidP="007F6982">
            <w:pPr>
              <w:autoSpaceDE w:val="0"/>
              <w:autoSpaceDN w:val="0"/>
              <w:adjustRightInd w:val="0"/>
              <w:spacing w:line="320" w:lineRule="atLeast"/>
              <w:ind w:left="60" w:right="60"/>
              <w:jc w:val="left"/>
            </w:pPr>
            <w:r w:rsidRPr="00596BC6">
              <w:t>1</w:t>
            </w:r>
          </w:p>
        </w:tc>
        <w:tc>
          <w:tcPr>
            <w:tcW w:w="1633" w:type="dxa"/>
            <w:tcBorders>
              <w:top w:val="single" w:sz="8" w:space="0" w:color="152935"/>
              <w:left w:val="nil"/>
              <w:bottom w:val="single" w:sz="8" w:space="0" w:color="152935"/>
              <w:right w:val="nil"/>
            </w:tcBorders>
            <w:shd w:val="clear" w:color="auto" w:fill="FFFFFF"/>
          </w:tcPr>
          <w:p w14:paraId="0BBC08ED" w14:textId="77777777" w:rsidR="007F6982" w:rsidRPr="00596BC6" w:rsidRDefault="007F6982" w:rsidP="007F6982">
            <w:pPr>
              <w:autoSpaceDE w:val="0"/>
              <w:autoSpaceDN w:val="0"/>
              <w:adjustRightInd w:val="0"/>
              <w:spacing w:line="320" w:lineRule="atLeast"/>
              <w:ind w:left="60" w:right="60"/>
              <w:jc w:val="left"/>
            </w:pPr>
            <w:r w:rsidRPr="00596BC6">
              <w:rPr>
                <w:lang w:val="en-US"/>
              </w:rPr>
              <w:t>OCR</w:t>
            </w:r>
            <w:r w:rsidRPr="00596BC6">
              <w:t xml:space="preserve">, </w:t>
            </w:r>
            <w:r w:rsidRPr="00596BC6">
              <w:rPr>
                <w:lang w:val="en-US"/>
              </w:rPr>
              <w:t>Sosmed</w:t>
            </w:r>
            <w:r w:rsidRPr="00596BC6">
              <w:t xml:space="preserve">Travel, </w:t>
            </w:r>
            <w:r w:rsidRPr="00596BC6">
              <w:rPr>
                <w:lang w:val="en-US"/>
              </w:rPr>
              <w:t>BrandTrust</w:t>
            </w:r>
            <w:r w:rsidRPr="00596BC6">
              <w:rPr>
                <w:vertAlign w:val="superscript"/>
              </w:rPr>
              <w:t>b</w:t>
            </w:r>
          </w:p>
        </w:tc>
        <w:tc>
          <w:tcPr>
            <w:tcW w:w="1633" w:type="dxa"/>
            <w:tcBorders>
              <w:top w:val="single" w:sz="8" w:space="0" w:color="152935"/>
              <w:left w:val="single" w:sz="8" w:space="0" w:color="E0E0E0"/>
              <w:bottom w:val="single" w:sz="8" w:space="0" w:color="152935"/>
              <w:right w:val="nil"/>
            </w:tcBorders>
            <w:shd w:val="clear" w:color="auto" w:fill="FFFFFF"/>
          </w:tcPr>
          <w:p w14:paraId="47AF1EE6" w14:textId="77777777" w:rsidR="007F6982" w:rsidRPr="00596BC6" w:rsidRDefault="007F6982" w:rsidP="007F6982">
            <w:pPr>
              <w:autoSpaceDE w:val="0"/>
              <w:autoSpaceDN w:val="0"/>
              <w:adjustRightInd w:val="0"/>
              <w:spacing w:line="320" w:lineRule="atLeast"/>
              <w:ind w:left="60" w:right="60"/>
              <w:jc w:val="right"/>
            </w:pPr>
            <w:r w:rsidRPr="00596BC6">
              <w:t>.</w:t>
            </w:r>
          </w:p>
        </w:tc>
        <w:tc>
          <w:tcPr>
            <w:tcW w:w="1140" w:type="dxa"/>
            <w:tcBorders>
              <w:top w:val="single" w:sz="8" w:space="0" w:color="152935"/>
              <w:left w:val="single" w:sz="8" w:space="0" w:color="E0E0E0"/>
              <w:bottom w:val="single" w:sz="8" w:space="0" w:color="152935"/>
              <w:right w:val="nil"/>
            </w:tcBorders>
            <w:shd w:val="clear" w:color="auto" w:fill="FFFFFF"/>
          </w:tcPr>
          <w:p w14:paraId="24414B9E" w14:textId="77777777" w:rsidR="007F6982" w:rsidRPr="00596BC6" w:rsidRDefault="007F6982" w:rsidP="007F6982">
            <w:pPr>
              <w:autoSpaceDE w:val="0"/>
              <w:autoSpaceDN w:val="0"/>
              <w:adjustRightInd w:val="0"/>
              <w:spacing w:line="320" w:lineRule="atLeast"/>
              <w:ind w:left="60" w:right="60"/>
              <w:jc w:val="left"/>
            </w:pPr>
            <w:r w:rsidRPr="00596BC6">
              <w:t>Enter</w:t>
            </w:r>
          </w:p>
        </w:tc>
      </w:tr>
      <w:tr w:rsidR="007F6982" w:rsidRPr="00596BC6" w14:paraId="63B1DDA9" w14:textId="77777777" w:rsidTr="007F6982">
        <w:trPr>
          <w:cantSplit/>
        </w:trPr>
        <w:tc>
          <w:tcPr>
            <w:tcW w:w="5291" w:type="dxa"/>
            <w:gridSpan w:val="4"/>
            <w:tcBorders>
              <w:top w:val="nil"/>
              <w:left w:val="nil"/>
              <w:bottom w:val="nil"/>
              <w:right w:val="nil"/>
            </w:tcBorders>
            <w:shd w:val="clear" w:color="auto" w:fill="FFFFFF"/>
          </w:tcPr>
          <w:p w14:paraId="00C36978" w14:textId="77777777" w:rsidR="007F6982" w:rsidRPr="00596BC6" w:rsidRDefault="007F6982" w:rsidP="007F6982">
            <w:pPr>
              <w:autoSpaceDE w:val="0"/>
              <w:autoSpaceDN w:val="0"/>
              <w:adjustRightInd w:val="0"/>
              <w:spacing w:line="320" w:lineRule="atLeast"/>
              <w:ind w:left="60" w:right="60"/>
              <w:jc w:val="left"/>
              <w:rPr>
                <w:lang w:val="en-US"/>
              </w:rPr>
            </w:pPr>
            <w:r w:rsidRPr="00596BC6">
              <w:t xml:space="preserve">a. Dependent Variable: </w:t>
            </w:r>
            <w:r w:rsidRPr="00596BC6">
              <w:rPr>
                <w:lang w:val="en-US"/>
              </w:rPr>
              <w:t>KepBeli</w:t>
            </w:r>
          </w:p>
        </w:tc>
      </w:tr>
      <w:tr w:rsidR="007F6982" w:rsidRPr="00596BC6" w14:paraId="1CA8567A" w14:textId="77777777" w:rsidTr="007F6982">
        <w:trPr>
          <w:cantSplit/>
        </w:trPr>
        <w:tc>
          <w:tcPr>
            <w:tcW w:w="5291" w:type="dxa"/>
            <w:gridSpan w:val="4"/>
            <w:tcBorders>
              <w:top w:val="nil"/>
              <w:left w:val="nil"/>
              <w:bottom w:val="nil"/>
              <w:right w:val="nil"/>
            </w:tcBorders>
            <w:shd w:val="clear" w:color="auto" w:fill="FFFFFF"/>
          </w:tcPr>
          <w:p w14:paraId="399177A9" w14:textId="77777777" w:rsidR="007F6982" w:rsidRPr="00596BC6" w:rsidRDefault="007F6982" w:rsidP="007F6982">
            <w:pPr>
              <w:autoSpaceDE w:val="0"/>
              <w:autoSpaceDN w:val="0"/>
              <w:adjustRightInd w:val="0"/>
              <w:spacing w:line="320" w:lineRule="atLeast"/>
              <w:ind w:left="60" w:right="60"/>
              <w:jc w:val="left"/>
            </w:pPr>
            <w:r w:rsidRPr="00596BC6">
              <w:t>b. All requested variables entered.</w:t>
            </w:r>
          </w:p>
        </w:tc>
      </w:tr>
    </w:tbl>
    <w:p w14:paraId="010A5620" w14:textId="77777777" w:rsidR="007F6982" w:rsidRPr="00596BC6" w:rsidRDefault="007F6982" w:rsidP="007F6982">
      <w:pPr>
        <w:autoSpaceDE w:val="0"/>
        <w:autoSpaceDN w:val="0"/>
        <w:adjustRightInd w:val="0"/>
        <w:spacing w:line="400" w:lineRule="atLeast"/>
        <w:jc w:val="left"/>
      </w:pPr>
    </w:p>
    <w:p w14:paraId="0496A7E6" w14:textId="77777777" w:rsidR="007F6982" w:rsidRPr="00596BC6" w:rsidRDefault="007F6982" w:rsidP="007F6982">
      <w:pPr>
        <w:autoSpaceDE w:val="0"/>
        <w:autoSpaceDN w:val="0"/>
        <w:adjustRightInd w:val="0"/>
        <w:spacing w:line="400" w:lineRule="atLeast"/>
        <w:jc w:val="left"/>
      </w:pPr>
    </w:p>
    <w:tbl>
      <w:tblPr>
        <w:tblW w:w="9935"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522"/>
        <w:gridCol w:w="961"/>
        <w:gridCol w:w="1236"/>
        <w:gridCol w:w="1236"/>
        <w:gridCol w:w="1099"/>
        <w:gridCol w:w="1099"/>
        <w:gridCol w:w="549"/>
        <w:gridCol w:w="687"/>
        <w:gridCol w:w="824"/>
        <w:gridCol w:w="823"/>
        <w:gridCol w:w="48"/>
      </w:tblGrid>
      <w:tr w:rsidR="007F6982" w:rsidRPr="00596BC6" w14:paraId="6A5A34BA" w14:textId="77777777" w:rsidTr="007F6982">
        <w:trPr>
          <w:cantSplit/>
          <w:trHeight w:val="315"/>
        </w:trPr>
        <w:tc>
          <w:tcPr>
            <w:tcW w:w="9935" w:type="dxa"/>
            <w:gridSpan w:val="12"/>
            <w:tcBorders>
              <w:top w:val="nil"/>
              <w:left w:val="nil"/>
              <w:bottom w:val="nil"/>
              <w:right w:val="nil"/>
            </w:tcBorders>
            <w:shd w:val="clear" w:color="auto" w:fill="FFFFFF"/>
            <w:vAlign w:val="center"/>
          </w:tcPr>
          <w:p w14:paraId="22B3E4B8" w14:textId="77777777" w:rsidR="007F6982" w:rsidRPr="00596BC6" w:rsidRDefault="007F6982" w:rsidP="007F6982">
            <w:pPr>
              <w:autoSpaceDE w:val="0"/>
              <w:autoSpaceDN w:val="0"/>
              <w:adjustRightInd w:val="0"/>
              <w:spacing w:line="320" w:lineRule="atLeast"/>
              <w:ind w:left="60" w:right="60"/>
              <w:jc w:val="center"/>
            </w:pPr>
            <w:r w:rsidRPr="00596BC6">
              <w:rPr>
                <w:b/>
                <w:bCs/>
              </w:rPr>
              <w:t>Model Summary</w:t>
            </w:r>
            <w:r w:rsidRPr="00596BC6">
              <w:rPr>
                <w:b/>
                <w:bCs/>
                <w:vertAlign w:val="superscript"/>
              </w:rPr>
              <w:t>b</w:t>
            </w:r>
          </w:p>
        </w:tc>
      </w:tr>
      <w:tr w:rsidR="007F6982" w:rsidRPr="00596BC6" w14:paraId="2D488F06" w14:textId="77777777" w:rsidTr="007F6982">
        <w:trPr>
          <w:gridAfter w:val="1"/>
          <w:wAfter w:w="48" w:type="dxa"/>
          <w:cantSplit/>
          <w:trHeight w:val="330"/>
        </w:trPr>
        <w:tc>
          <w:tcPr>
            <w:tcW w:w="851" w:type="dxa"/>
            <w:vMerge w:val="restart"/>
            <w:tcBorders>
              <w:top w:val="nil"/>
              <w:left w:val="nil"/>
              <w:bottom w:val="nil"/>
              <w:right w:val="nil"/>
            </w:tcBorders>
            <w:shd w:val="clear" w:color="auto" w:fill="FFFFFF"/>
            <w:vAlign w:val="bottom"/>
          </w:tcPr>
          <w:p w14:paraId="21A5A1DF" w14:textId="77777777" w:rsidR="007F6982" w:rsidRPr="00596BC6" w:rsidRDefault="007F6982" w:rsidP="007F6982">
            <w:pPr>
              <w:autoSpaceDE w:val="0"/>
              <w:autoSpaceDN w:val="0"/>
              <w:adjustRightInd w:val="0"/>
              <w:spacing w:line="320" w:lineRule="atLeast"/>
              <w:ind w:left="60" w:right="60"/>
              <w:jc w:val="left"/>
            </w:pPr>
            <w:r w:rsidRPr="00596BC6">
              <w:t>Model</w:t>
            </w:r>
          </w:p>
        </w:tc>
        <w:tc>
          <w:tcPr>
            <w:tcW w:w="522" w:type="dxa"/>
            <w:vMerge w:val="restart"/>
            <w:tcBorders>
              <w:top w:val="nil"/>
              <w:left w:val="nil"/>
              <w:bottom w:val="nil"/>
              <w:right w:val="nil"/>
            </w:tcBorders>
            <w:shd w:val="clear" w:color="auto" w:fill="FFFFFF"/>
            <w:vAlign w:val="bottom"/>
          </w:tcPr>
          <w:p w14:paraId="6A3F9F28" w14:textId="77777777" w:rsidR="007F6982" w:rsidRPr="00596BC6" w:rsidRDefault="007F6982" w:rsidP="007F6982">
            <w:pPr>
              <w:autoSpaceDE w:val="0"/>
              <w:autoSpaceDN w:val="0"/>
              <w:adjustRightInd w:val="0"/>
              <w:spacing w:line="320" w:lineRule="atLeast"/>
              <w:ind w:left="60" w:right="60"/>
              <w:jc w:val="center"/>
            </w:pPr>
            <w:r w:rsidRPr="00596BC6">
              <w:t>R</w:t>
            </w:r>
          </w:p>
        </w:tc>
        <w:tc>
          <w:tcPr>
            <w:tcW w:w="961" w:type="dxa"/>
            <w:vMerge w:val="restart"/>
            <w:tcBorders>
              <w:top w:val="nil"/>
              <w:left w:val="single" w:sz="8" w:space="0" w:color="E0E0E0"/>
              <w:bottom w:val="nil"/>
              <w:right w:val="nil"/>
            </w:tcBorders>
            <w:shd w:val="clear" w:color="auto" w:fill="FFFFFF"/>
            <w:vAlign w:val="bottom"/>
          </w:tcPr>
          <w:p w14:paraId="25C9B5BF" w14:textId="77777777" w:rsidR="007F6982" w:rsidRPr="00596BC6" w:rsidRDefault="007F6982" w:rsidP="007F6982">
            <w:pPr>
              <w:autoSpaceDE w:val="0"/>
              <w:autoSpaceDN w:val="0"/>
              <w:adjustRightInd w:val="0"/>
              <w:spacing w:line="320" w:lineRule="atLeast"/>
              <w:ind w:left="60" w:right="60"/>
              <w:jc w:val="center"/>
            </w:pPr>
            <w:r w:rsidRPr="00596BC6">
              <w:t xml:space="preserve">R </w:t>
            </w:r>
            <w:r w:rsidRPr="00596BC6">
              <w:lastRenderedPageBreak/>
              <w:t>Square</w:t>
            </w:r>
          </w:p>
        </w:tc>
        <w:tc>
          <w:tcPr>
            <w:tcW w:w="1236" w:type="dxa"/>
            <w:vMerge w:val="restart"/>
            <w:tcBorders>
              <w:top w:val="nil"/>
              <w:left w:val="single" w:sz="8" w:space="0" w:color="E0E0E0"/>
              <w:bottom w:val="nil"/>
              <w:right w:val="nil"/>
            </w:tcBorders>
            <w:shd w:val="clear" w:color="auto" w:fill="FFFFFF"/>
            <w:vAlign w:val="bottom"/>
          </w:tcPr>
          <w:p w14:paraId="464E2FA9" w14:textId="77777777" w:rsidR="007F6982" w:rsidRPr="00596BC6" w:rsidRDefault="007F6982" w:rsidP="007F6982">
            <w:pPr>
              <w:autoSpaceDE w:val="0"/>
              <w:autoSpaceDN w:val="0"/>
              <w:adjustRightInd w:val="0"/>
              <w:spacing w:line="320" w:lineRule="atLeast"/>
              <w:ind w:left="60" w:right="60"/>
              <w:jc w:val="center"/>
            </w:pPr>
            <w:r w:rsidRPr="00596BC6">
              <w:lastRenderedPageBreak/>
              <w:t xml:space="preserve">Adjusted R </w:t>
            </w:r>
            <w:r w:rsidRPr="00596BC6">
              <w:lastRenderedPageBreak/>
              <w:t>Square</w:t>
            </w:r>
          </w:p>
        </w:tc>
        <w:tc>
          <w:tcPr>
            <w:tcW w:w="1236" w:type="dxa"/>
            <w:vMerge w:val="restart"/>
            <w:tcBorders>
              <w:top w:val="nil"/>
              <w:left w:val="single" w:sz="8" w:space="0" w:color="E0E0E0"/>
              <w:bottom w:val="nil"/>
              <w:right w:val="single" w:sz="8" w:space="0" w:color="E0E0E0"/>
            </w:tcBorders>
            <w:shd w:val="clear" w:color="auto" w:fill="FFFFFF"/>
            <w:vAlign w:val="bottom"/>
          </w:tcPr>
          <w:p w14:paraId="408746FA" w14:textId="77777777" w:rsidR="007F6982" w:rsidRPr="00596BC6" w:rsidRDefault="007F6982" w:rsidP="007F6982">
            <w:pPr>
              <w:autoSpaceDE w:val="0"/>
              <w:autoSpaceDN w:val="0"/>
              <w:adjustRightInd w:val="0"/>
              <w:spacing w:line="320" w:lineRule="atLeast"/>
              <w:ind w:left="60" w:right="60"/>
              <w:jc w:val="center"/>
            </w:pPr>
            <w:r w:rsidRPr="00596BC6">
              <w:lastRenderedPageBreak/>
              <w:t xml:space="preserve">Std. Error </w:t>
            </w:r>
            <w:r w:rsidRPr="00596BC6">
              <w:lastRenderedPageBreak/>
              <w:t>of the Estimate</w:t>
            </w:r>
          </w:p>
        </w:tc>
        <w:tc>
          <w:tcPr>
            <w:tcW w:w="4258" w:type="dxa"/>
            <w:gridSpan w:val="5"/>
            <w:tcBorders>
              <w:top w:val="nil"/>
              <w:left w:val="single" w:sz="8" w:space="0" w:color="E0E0E0"/>
              <w:bottom w:val="nil"/>
              <w:right w:val="nil"/>
            </w:tcBorders>
            <w:shd w:val="clear" w:color="auto" w:fill="FFFFFF"/>
            <w:vAlign w:val="bottom"/>
          </w:tcPr>
          <w:p w14:paraId="20BAC3D5" w14:textId="77777777" w:rsidR="007F6982" w:rsidRPr="00596BC6" w:rsidRDefault="007F6982" w:rsidP="007F6982">
            <w:pPr>
              <w:autoSpaceDE w:val="0"/>
              <w:autoSpaceDN w:val="0"/>
              <w:adjustRightInd w:val="0"/>
              <w:spacing w:line="320" w:lineRule="atLeast"/>
              <w:ind w:left="60" w:right="60"/>
              <w:jc w:val="center"/>
            </w:pPr>
            <w:r w:rsidRPr="00596BC6">
              <w:lastRenderedPageBreak/>
              <w:t>Change Statistics</w:t>
            </w:r>
          </w:p>
        </w:tc>
        <w:tc>
          <w:tcPr>
            <w:tcW w:w="823" w:type="dxa"/>
            <w:vMerge w:val="restart"/>
            <w:tcBorders>
              <w:top w:val="nil"/>
              <w:left w:val="single" w:sz="8" w:space="0" w:color="E0E0E0"/>
              <w:right w:val="nil"/>
            </w:tcBorders>
            <w:shd w:val="clear" w:color="auto" w:fill="FFFFFF"/>
            <w:vAlign w:val="bottom"/>
          </w:tcPr>
          <w:p w14:paraId="37F78225" w14:textId="77777777" w:rsidR="007F6982" w:rsidRPr="00596BC6" w:rsidRDefault="007F6982" w:rsidP="007F6982">
            <w:pPr>
              <w:autoSpaceDE w:val="0"/>
              <w:autoSpaceDN w:val="0"/>
              <w:adjustRightInd w:val="0"/>
              <w:spacing w:line="320" w:lineRule="atLeast"/>
              <w:ind w:left="60" w:right="60"/>
              <w:jc w:val="center"/>
            </w:pPr>
            <w:r w:rsidRPr="00596BC6">
              <w:t>Durbin</w:t>
            </w:r>
            <w:r w:rsidRPr="00596BC6">
              <w:lastRenderedPageBreak/>
              <w:t>-Watson</w:t>
            </w:r>
          </w:p>
        </w:tc>
      </w:tr>
      <w:tr w:rsidR="007F6982" w:rsidRPr="00596BC6" w14:paraId="251ABA12" w14:textId="77777777" w:rsidTr="007F6982">
        <w:trPr>
          <w:gridAfter w:val="1"/>
          <w:wAfter w:w="48" w:type="dxa"/>
          <w:cantSplit/>
          <w:trHeight w:val="975"/>
        </w:trPr>
        <w:tc>
          <w:tcPr>
            <w:tcW w:w="851" w:type="dxa"/>
            <w:vMerge/>
            <w:tcBorders>
              <w:top w:val="nil"/>
              <w:left w:val="nil"/>
              <w:bottom w:val="nil"/>
              <w:right w:val="nil"/>
            </w:tcBorders>
            <w:shd w:val="clear" w:color="auto" w:fill="FFFFFF"/>
            <w:vAlign w:val="bottom"/>
          </w:tcPr>
          <w:p w14:paraId="53A39AE4" w14:textId="77777777" w:rsidR="007F6982" w:rsidRPr="00596BC6" w:rsidRDefault="007F6982" w:rsidP="007F6982">
            <w:pPr>
              <w:autoSpaceDE w:val="0"/>
              <w:autoSpaceDN w:val="0"/>
              <w:adjustRightInd w:val="0"/>
              <w:spacing w:line="240" w:lineRule="auto"/>
              <w:jc w:val="left"/>
            </w:pPr>
          </w:p>
        </w:tc>
        <w:tc>
          <w:tcPr>
            <w:tcW w:w="522" w:type="dxa"/>
            <w:vMerge/>
            <w:tcBorders>
              <w:top w:val="nil"/>
              <w:left w:val="nil"/>
              <w:bottom w:val="nil"/>
              <w:right w:val="nil"/>
            </w:tcBorders>
            <w:shd w:val="clear" w:color="auto" w:fill="FFFFFF"/>
            <w:vAlign w:val="bottom"/>
          </w:tcPr>
          <w:p w14:paraId="467A0222" w14:textId="77777777" w:rsidR="007F6982" w:rsidRPr="00596BC6" w:rsidRDefault="007F6982" w:rsidP="007F6982">
            <w:pPr>
              <w:autoSpaceDE w:val="0"/>
              <w:autoSpaceDN w:val="0"/>
              <w:adjustRightInd w:val="0"/>
              <w:spacing w:line="240" w:lineRule="auto"/>
              <w:jc w:val="left"/>
            </w:pPr>
          </w:p>
        </w:tc>
        <w:tc>
          <w:tcPr>
            <w:tcW w:w="961" w:type="dxa"/>
            <w:vMerge/>
            <w:tcBorders>
              <w:top w:val="nil"/>
              <w:left w:val="single" w:sz="8" w:space="0" w:color="E0E0E0"/>
              <w:bottom w:val="nil"/>
              <w:right w:val="nil"/>
            </w:tcBorders>
            <w:shd w:val="clear" w:color="auto" w:fill="FFFFFF"/>
            <w:vAlign w:val="bottom"/>
          </w:tcPr>
          <w:p w14:paraId="51B09C01" w14:textId="77777777" w:rsidR="007F6982" w:rsidRPr="00596BC6" w:rsidRDefault="007F6982" w:rsidP="007F6982">
            <w:pPr>
              <w:autoSpaceDE w:val="0"/>
              <w:autoSpaceDN w:val="0"/>
              <w:adjustRightInd w:val="0"/>
              <w:spacing w:line="240" w:lineRule="auto"/>
              <w:jc w:val="left"/>
            </w:pPr>
          </w:p>
        </w:tc>
        <w:tc>
          <w:tcPr>
            <w:tcW w:w="1236" w:type="dxa"/>
            <w:vMerge/>
            <w:tcBorders>
              <w:top w:val="nil"/>
              <w:left w:val="single" w:sz="8" w:space="0" w:color="E0E0E0"/>
              <w:bottom w:val="nil"/>
              <w:right w:val="nil"/>
            </w:tcBorders>
            <w:shd w:val="clear" w:color="auto" w:fill="FFFFFF"/>
            <w:vAlign w:val="bottom"/>
          </w:tcPr>
          <w:p w14:paraId="7F5DC167" w14:textId="77777777" w:rsidR="007F6982" w:rsidRPr="00596BC6" w:rsidRDefault="007F6982" w:rsidP="007F6982">
            <w:pPr>
              <w:autoSpaceDE w:val="0"/>
              <w:autoSpaceDN w:val="0"/>
              <w:adjustRightInd w:val="0"/>
              <w:spacing w:line="240" w:lineRule="auto"/>
              <w:jc w:val="left"/>
            </w:pPr>
          </w:p>
        </w:tc>
        <w:tc>
          <w:tcPr>
            <w:tcW w:w="1236" w:type="dxa"/>
            <w:vMerge/>
            <w:tcBorders>
              <w:top w:val="nil"/>
              <w:left w:val="single" w:sz="8" w:space="0" w:color="E0E0E0"/>
              <w:bottom w:val="nil"/>
              <w:right w:val="single" w:sz="8" w:space="0" w:color="E0E0E0"/>
            </w:tcBorders>
            <w:shd w:val="clear" w:color="auto" w:fill="FFFFFF"/>
            <w:vAlign w:val="bottom"/>
          </w:tcPr>
          <w:p w14:paraId="4AD193F7" w14:textId="77777777" w:rsidR="007F6982" w:rsidRPr="00596BC6" w:rsidRDefault="007F6982" w:rsidP="007F6982">
            <w:pPr>
              <w:autoSpaceDE w:val="0"/>
              <w:autoSpaceDN w:val="0"/>
              <w:adjustRightInd w:val="0"/>
              <w:spacing w:line="240" w:lineRule="auto"/>
              <w:jc w:val="left"/>
            </w:pPr>
          </w:p>
        </w:tc>
        <w:tc>
          <w:tcPr>
            <w:tcW w:w="1099" w:type="dxa"/>
            <w:tcBorders>
              <w:top w:val="nil"/>
              <w:left w:val="single" w:sz="8" w:space="0" w:color="E0E0E0"/>
              <w:bottom w:val="single" w:sz="8" w:space="0" w:color="152935"/>
              <w:right w:val="nil"/>
            </w:tcBorders>
            <w:shd w:val="clear" w:color="auto" w:fill="FFFFFF"/>
            <w:vAlign w:val="bottom"/>
          </w:tcPr>
          <w:p w14:paraId="652634D5" w14:textId="77777777" w:rsidR="007F6982" w:rsidRPr="00596BC6" w:rsidRDefault="007F6982" w:rsidP="007F6982">
            <w:pPr>
              <w:autoSpaceDE w:val="0"/>
              <w:autoSpaceDN w:val="0"/>
              <w:adjustRightInd w:val="0"/>
              <w:spacing w:line="320" w:lineRule="atLeast"/>
              <w:ind w:left="60" w:right="60"/>
              <w:jc w:val="center"/>
            </w:pPr>
            <w:r w:rsidRPr="00596BC6">
              <w:t>R Square Change</w:t>
            </w:r>
          </w:p>
        </w:tc>
        <w:tc>
          <w:tcPr>
            <w:tcW w:w="1099" w:type="dxa"/>
            <w:tcBorders>
              <w:top w:val="nil"/>
              <w:left w:val="single" w:sz="8" w:space="0" w:color="E0E0E0"/>
              <w:bottom w:val="single" w:sz="8" w:space="0" w:color="152935"/>
              <w:right w:val="nil"/>
            </w:tcBorders>
            <w:shd w:val="clear" w:color="auto" w:fill="FFFFFF"/>
            <w:vAlign w:val="bottom"/>
          </w:tcPr>
          <w:p w14:paraId="05C5C1E0" w14:textId="77777777" w:rsidR="007F6982" w:rsidRPr="00596BC6" w:rsidRDefault="007F6982" w:rsidP="007F6982">
            <w:pPr>
              <w:autoSpaceDE w:val="0"/>
              <w:autoSpaceDN w:val="0"/>
              <w:adjustRightInd w:val="0"/>
              <w:spacing w:line="320" w:lineRule="atLeast"/>
              <w:ind w:left="60" w:right="60"/>
              <w:jc w:val="center"/>
            </w:pPr>
            <w:r w:rsidRPr="00596BC6">
              <w:t>F Change</w:t>
            </w:r>
          </w:p>
        </w:tc>
        <w:tc>
          <w:tcPr>
            <w:tcW w:w="549" w:type="dxa"/>
            <w:tcBorders>
              <w:top w:val="nil"/>
              <w:left w:val="single" w:sz="8" w:space="0" w:color="E0E0E0"/>
              <w:bottom w:val="single" w:sz="8" w:space="0" w:color="152935"/>
              <w:right w:val="single" w:sz="8" w:space="0" w:color="E0E0E0"/>
            </w:tcBorders>
            <w:shd w:val="clear" w:color="auto" w:fill="FFFFFF"/>
            <w:vAlign w:val="bottom"/>
          </w:tcPr>
          <w:p w14:paraId="0EAB5079" w14:textId="77777777" w:rsidR="007F6982" w:rsidRPr="00596BC6" w:rsidRDefault="007F6982" w:rsidP="007F6982">
            <w:pPr>
              <w:autoSpaceDE w:val="0"/>
              <w:autoSpaceDN w:val="0"/>
              <w:adjustRightInd w:val="0"/>
              <w:spacing w:line="320" w:lineRule="atLeast"/>
              <w:ind w:left="60" w:right="60"/>
              <w:jc w:val="center"/>
            </w:pPr>
            <w:r w:rsidRPr="00596BC6">
              <w:t>df1</w:t>
            </w:r>
          </w:p>
        </w:tc>
        <w:tc>
          <w:tcPr>
            <w:tcW w:w="687" w:type="dxa"/>
            <w:tcBorders>
              <w:top w:val="nil"/>
              <w:left w:val="single" w:sz="8" w:space="0" w:color="E0E0E0"/>
              <w:bottom w:val="single" w:sz="8" w:space="0" w:color="152935"/>
              <w:right w:val="single" w:sz="8" w:space="0" w:color="E0E0E0"/>
            </w:tcBorders>
            <w:shd w:val="clear" w:color="auto" w:fill="FFFFFF"/>
            <w:vAlign w:val="bottom"/>
          </w:tcPr>
          <w:p w14:paraId="5D3AD7DF" w14:textId="77777777" w:rsidR="007F6982" w:rsidRPr="00596BC6" w:rsidRDefault="007F6982" w:rsidP="007F6982">
            <w:pPr>
              <w:autoSpaceDE w:val="0"/>
              <w:autoSpaceDN w:val="0"/>
              <w:adjustRightInd w:val="0"/>
              <w:spacing w:line="320" w:lineRule="atLeast"/>
              <w:ind w:left="60" w:right="60"/>
              <w:jc w:val="center"/>
            </w:pPr>
            <w:r w:rsidRPr="00596BC6">
              <w:t>df2</w:t>
            </w:r>
          </w:p>
        </w:tc>
        <w:tc>
          <w:tcPr>
            <w:tcW w:w="824" w:type="dxa"/>
            <w:tcBorders>
              <w:top w:val="nil"/>
              <w:left w:val="single" w:sz="8" w:space="0" w:color="E0E0E0"/>
              <w:bottom w:val="single" w:sz="8" w:space="0" w:color="152935"/>
              <w:right w:val="single" w:sz="8" w:space="0" w:color="E0E0E0"/>
            </w:tcBorders>
            <w:shd w:val="clear" w:color="auto" w:fill="FFFFFF"/>
            <w:vAlign w:val="bottom"/>
          </w:tcPr>
          <w:p w14:paraId="35785C68" w14:textId="77777777" w:rsidR="007F6982" w:rsidRPr="00596BC6" w:rsidRDefault="007F6982" w:rsidP="007F6982">
            <w:pPr>
              <w:autoSpaceDE w:val="0"/>
              <w:autoSpaceDN w:val="0"/>
              <w:adjustRightInd w:val="0"/>
              <w:spacing w:line="320" w:lineRule="atLeast"/>
              <w:ind w:left="60" w:right="60"/>
              <w:jc w:val="center"/>
            </w:pPr>
            <w:r w:rsidRPr="00596BC6">
              <w:t>Sig. F Change</w:t>
            </w:r>
          </w:p>
        </w:tc>
        <w:tc>
          <w:tcPr>
            <w:tcW w:w="823" w:type="dxa"/>
            <w:vMerge/>
            <w:tcBorders>
              <w:left w:val="single" w:sz="8" w:space="0" w:color="E0E0E0"/>
              <w:bottom w:val="nil"/>
              <w:right w:val="nil"/>
            </w:tcBorders>
            <w:shd w:val="clear" w:color="auto" w:fill="FFFFFF"/>
            <w:vAlign w:val="bottom"/>
          </w:tcPr>
          <w:p w14:paraId="657DC5D0" w14:textId="77777777" w:rsidR="007F6982" w:rsidRPr="00596BC6" w:rsidRDefault="007F6982" w:rsidP="007F6982">
            <w:pPr>
              <w:autoSpaceDE w:val="0"/>
              <w:autoSpaceDN w:val="0"/>
              <w:adjustRightInd w:val="0"/>
              <w:spacing w:line="240" w:lineRule="auto"/>
              <w:jc w:val="left"/>
            </w:pPr>
          </w:p>
        </w:tc>
      </w:tr>
      <w:tr w:rsidR="007F6982" w:rsidRPr="00596BC6" w14:paraId="2E1CAF18" w14:textId="77777777" w:rsidTr="007F6982">
        <w:trPr>
          <w:gridAfter w:val="1"/>
          <w:wAfter w:w="48" w:type="dxa"/>
          <w:cantSplit/>
          <w:trHeight w:val="330"/>
        </w:trPr>
        <w:tc>
          <w:tcPr>
            <w:tcW w:w="851" w:type="dxa"/>
            <w:tcBorders>
              <w:top w:val="single" w:sz="8" w:space="0" w:color="152935"/>
              <w:left w:val="nil"/>
              <w:bottom w:val="single" w:sz="8" w:space="0" w:color="152935"/>
              <w:right w:val="nil"/>
            </w:tcBorders>
            <w:shd w:val="clear" w:color="auto" w:fill="E0E0E0"/>
          </w:tcPr>
          <w:p w14:paraId="0D610189" w14:textId="77777777" w:rsidR="007F6982" w:rsidRPr="00596BC6" w:rsidRDefault="007F6982" w:rsidP="007F6982">
            <w:pPr>
              <w:autoSpaceDE w:val="0"/>
              <w:autoSpaceDN w:val="0"/>
              <w:adjustRightInd w:val="0"/>
              <w:spacing w:line="320" w:lineRule="atLeast"/>
              <w:ind w:left="60" w:right="60"/>
              <w:jc w:val="left"/>
            </w:pPr>
            <w:r w:rsidRPr="00596BC6">
              <w:lastRenderedPageBreak/>
              <w:t>1</w:t>
            </w:r>
          </w:p>
        </w:tc>
        <w:tc>
          <w:tcPr>
            <w:tcW w:w="522" w:type="dxa"/>
            <w:tcBorders>
              <w:top w:val="single" w:sz="8" w:space="0" w:color="152935"/>
              <w:left w:val="nil"/>
              <w:bottom w:val="single" w:sz="8" w:space="0" w:color="152935"/>
              <w:right w:val="nil"/>
            </w:tcBorders>
            <w:shd w:val="clear" w:color="auto" w:fill="FFFFFF"/>
          </w:tcPr>
          <w:p w14:paraId="5D8492B3" w14:textId="77777777" w:rsidR="007F6982" w:rsidRPr="00596BC6" w:rsidRDefault="007F6982" w:rsidP="007F6982">
            <w:pPr>
              <w:autoSpaceDE w:val="0"/>
              <w:autoSpaceDN w:val="0"/>
              <w:adjustRightInd w:val="0"/>
              <w:spacing w:line="320" w:lineRule="atLeast"/>
              <w:ind w:left="60" w:right="60"/>
              <w:jc w:val="right"/>
            </w:pPr>
            <w:r w:rsidRPr="00596BC6">
              <w:t>.997</w:t>
            </w:r>
            <w:r w:rsidRPr="00596BC6">
              <w:rPr>
                <w:vertAlign w:val="superscript"/>
              </w:rPr>
              <w:t>a</w:t>
            </w:r>
          </w:p>
        </w:tc>
        <w:tc>
          <w:tcPr>
            <w:tcW w:w="961" w:type="dxa"/>
            <w:tcBorders>
              <w:top w:val="single" w:sz="8" w:space="0" w:color="152935"/>
              <w:left w:val="single" w:sz="8" w:space="0" w:color="E0E0E0"/>
              <w:bottom w:val="single" w:sz="8" w:space="0" w:color="152935"/>
              <w:right w:val="nil"/>
            </w:tcBorders>
            <w:shd w:val="clear" w:color="auto" w:fill="FFFFFF"/>
          </w:tcPr>
          <w:p w14:paraId="41FCC421" w14:textId="77777777" w:rsidR="007F6982" w:rsidRPr="00596BC6" w:rsidRDefault="007F6982" w:rsidP="007F6982">
            <w:pPr>
              <w:autoSpaceDE w:val="0"/>
              <w:autoSpaceDN w:val="0"/>
              <w:adjustRightInd w:val="0"/>
              <w:spacing w:line="320" w:lineRule="atLeast"/>
              <w:ind w:left="60" w:right="60"/>
              <w:jc w:val="right"/>
            </w:pPr>
            <w:r w:rsidRPr="00596BC6">
              <w:t>.993</w:t>
            </w:r>
          </w:p>
        </w:tc>
        <w:tc>
          <w:tcPr>
            <w:tcW w:w="1236" w:type="dxa"/>
            <w:tcBorders>
              <w:top w:val="single" w:sz="8" w:space="0" w:color="152935"/>
              <w:left w:val="single" w:sz="8" w:space="0" w:color="E0E0E0"/>
              <w:bottom w:val="single" w:sz="8" w:space="0" w:color="152935"/>
              <w:right w:val="nil"/>
            </w:tcBorders>
            <w:shd w:val="clear" w:color="auto" w:fill="FFFFFF"/>
          </w:tcPr>
          <w:p w14:paraId="18FCFD6F" w14:textId="77777777" w:rsidR="007F6982" w:rsidRPr="00596BC6" w:rsidRDefault="007F6982" w:rsidP="007F6982">
            <w:pPr>
              <w:autoSpaceDE w:val="0"/>
              <w:autoSpaceDN w:val="0"/>
              <w:adjustRightInd w:val="0"/>
              <w:spacing w:line="320" w:lineRule="atLeast"/>
              <w:ind w:left="60" w:right="60"/>
              <w:jc w:val="right"/>
            </w:pPr>
            <w:r w:rsidRPr="00596BC6">
              <w:t>.993</w:t>
            </w:r>
          </w:p>
        </w:tc>
        <w:tc>
          <w:tcPr>
            <w:tcW w:w="1236" w:type="dxa"/>
            <w:tcBorders>
              <w:top w:val="single" w:sz="8" w:space="0" w:color="152935"/>
              <w:left w:val="single" w:sz="8" w:space="0" w:color="E0E0E0"/>
              <w:bottom w:val="single" w:sz="8" w:space="0" w:color="152935"/>
              <w:right w:val="single" w:sz="8" w:space="0" w:color="E0E0E0"/>
            </w:tcBorders>
            <w:shd w:val="clear" w:color="auto" w:fill="FFFFFF"/>
          </w:tcPr>
          <w:p w14:paraId="3C933DD4" w14:textId="77777777" w:rsidR="007F6982" w:rsidRPr="00596BC6" w:rsidRDefault="007F6982" w:rsidP="007F6982">
            <w:pPr>
              <w:autoSpaceDE w:val="0"/>
              <w:autoSpaceDN w:val="0"/>
              <w:adjustRightInd w:val="0"/>
              <w:spacing w:line="320" w:lineRule="atLeast"/>
              <w:ind w:left="60" w:right="60"/>
              <w:jc w:val="right"/>
            </w:pPr>
            <w:r w:rsidRPr="00596BC6">
              <w:t>.42287</w:t>
            </w:r>
          </w:p>
        </w:tc>
        <w:tc>
          <w:tcPr>
            <w:tcW w:w="1099" w:type="dxa"/>
            <w:tcBorders>
              <w:top w:val="single" w:sz="8" w:space="0" w:color="152935"/>
              <w:left w:val="single" w:sz="8" w:space="0" w:color="E0E0E0"/>
              <w:bottom w:val="single" w:sz="8" w:space="0" w:color="152935"/>
              <w:right w:val="nil"/>
            </w:tcBorders>
            <w:shd w:val="clear" w:color="auto" w:fill="FFFFFF"/>
          </w:tcPr>
          <w:p w14:paraId="77B7B1D3" w14:textId="77777777" w:rsidR="007F6982" w:rsidRPr="00596BC6" w:rsidRDefault="007F6982" w:rsidP="007F6982">
            <w:pPr>
              <w:autoSpaceDE w:val="0"/>
              <w:autoSpaceDN w:val="0"/>
              <w:adjustRightInd w:val="0"/>
              <w:spacing w:line="320" w:lineRule="atLeast"/>
              <w:ind w:left="60" w:right="60"/>
              <w:jc w:val="right"/>
            </w:pPr>
            <w:r w:rsidRPr="00596BC6">
              <w:t>.993</w:t>
            </w:r>
          </w:p>
        </w:tc>
        <w:tc>
          <w:tcPr>
            <w:tcW w:w="1099" w:type="dxa"/>
            <w:tcBorders>
              <w:top w:val="single" w:sz="8" w:space="0" w:color="152935"/>
              <w:left w:val="single" w:sz="8" w:space="0" w:color="E0E0E0"/>
              <w:bottom w:val="single" w:sz="8" w:space="0" w:color="152935"/>
              <w:right w:val="nil"/>
            </w:tcBorders>
            <w:shd w:val="clear" w:color="auto" w:fill="FFFFFF"/>
          </w:tcPr>
          <w:p w14:paraId="5D2DD440" w14:textId="77777777" w:rsidR="007F6982" w:rsidRPr="00596BC6" w:rsidRDefault="007F6982" w:rsidP="007F6982">
            <w:pPr>
              <w:autoSpaceDE w:val="0"/>
              <w:autoSpaceDN w:val="0"/>
              <w:adjustRightInd w:val="0"/>
              <w:spacing w:line="320" w:lineRule="atLeast"/>
              <w:ind w:left="60" w:right="60"/>
              <w:jc w:val="right"/>
            </w:pPr>
            <w:r w:rsidRPr="00596BC6">
              <w:t>4917.098</w:t>
            </w:r>
          </w:p>
        </w:tc>
        <w:tc>
          <w:tcPr>
            <w:tcW w:w="549" w:type="dxa"/>
            <w:tcBorders>
              <w:top w:val="single" w:sz="8" w:space="0" w:color="152935"/>
              <w:left w:val="single" w:sz="8" w:space="0" w:color="E0E0E0"/>
              <w:bottom w:val="single" w:sz="8" w:space="0" w:color="152935"/>
              <w:right w:val="single" w:sz="8" w:space="0" w:color="E0E0E0"/>
            </w:tcBorders>
            <w:shd w:val="clear" w:color="auto" w:fill="FFFFFF"/>
          </w:tcPr>
          <w:p w14:paraId="42348AF8" w14:textId="77777777" w:rsidR="007F6982" w:rsidRPr="00596BC6" w:rsidRDefault="007F6982" w:rsidP="007F6982">
            <w:pPr>
              <w:autoSpaceDE w:val="0"/>
              <w:autoSpaceDN w:val="0"/>
              <w:adjustRightInd w:val="0"/>
              <w:spacing w:line="320" w:lineRule="atLeast"/>
              <w:ind w:left="60" w:right="60"/>
              <w:jc w:val="right"/>
            </w:pPr>
            <w:r w:rsidRPr="00596BC6">
              <w:t>3</w:t>
            </w:r>
          </w:p>
        </w:tc>
        <w:tc>
          <w:tcPr>
            <w:tcW w:w="687" w:type="dxa"/>
            <w:tcBorders>
              <w:top w:val="single" w:sz="8" w:space="0" w:color="152935"/>
              <w:left w:val="single" w:sz="8" w:space="0" w:color="E0E0E0"/>
              <w:bottom w:val="single" w:sz="8" w:space="0" w:color="152935"/>
              <w:right w:val="single" w:sz="8" w:space="0" w:color="E0E0E0"/>
            </w:tcBorders>
            <w:shd w:val="clear" w:color="auto" w:fill="FFFFFF"/>
          </w:tcPr>
          <w:p w14:paraId="74C41F43" w14:textId="77777777" w:rsidR="007F6982" w:rsidRPr="00596BC6" w:rsidRDefault="007F6982" w:rsidP="007F6982">
            <w:pPr>
              <w:autoSpaceDE w:val="0"/>
              <w:autoSpaceDN w:val="0"/>
              <w:adjustRightInd w:val="0"/>
              <w:spacing w:line="320" w:lineRule="atLeast"/>
              <w:ind w:left="60" w:right="60"/>
              <w:jc w:val="right"/>
            </w:pPr>
            <w:r w:rsidRPr="00596BC6">
              <w:t>101</w:t>
            </w:r>
          </w:p>
        </w:tc>
        <w:tc>
          <w:tcPr>
            <w:tcW w:w="824" w:type="dxa"/>
            <w:tcBorders>
              <w:top w:val="single" w:sz="8" w:space="0" w:color="152935"/>
              <w:left w:val="single" w:sz="8" w:space="0" w:color="E0E0E0"/>
              <w:bottom w:val="single" w:sz="8" w:space="0" w:color="152935"/>
              <w:right w:val="single" w:sz="8" w:space="0" w:color="E0E0E0"/>
            </w:tcBorders>
            <w:shd w:val="clear" w:color="auto" w:fill="FFFFFF"/>
          </w:tcPr>
          <w:p w14:paraId="22F03F02" w14:textId="77777777" w:rsidR="007F6982" w:rsidRPr="00596BC6" w:rsidRDefault="007F6982" w:rsidP="007F6982">
            <w:pPr>
              <w:autoSpaceDE w:val="0"/>
              <w:autoSpaceDN w:val="0"/>
              <w:adjustRightInd w:val="0"/>
              <w:spacing w:line="320" w:lineRule="atLeast"/>
              <w:ind w:left="60" w:right="60"/>
              <w:jc w:val="right"/>
            </w:pPr>
            <w:r w:rsidRPr="00596BC6">
              <w:t>.000</w:t>
            </w:r>
          </w:p>
        </w:tc>
        <w:tc>
          <w:tcPr>
            <w:tcW w:w="823" w:type="dxa"/>
            <w:tcBorders>
              <w:top w:val="single" w:sz="8" w:space="0" w:color="152935"/>
              <w:left w:val="single" w:sz="8" w:space="0" w:color="E0E0E0"/>
              <w:bottom w:val="single" w:sz="8" w:space="0" w:color="152935"/>
              <w:right w:val="nil"/>
            </w:tcBorders>
            <w:shd w:val="clear" w:color="auto" w:fill="FFFFFF"/>
          </w:tcPr>
          <w:p w14:paraId="75ADF854" w14:textId="77777777" w:rsidR="007F6982" w:rsidRPr="00596BC6" w:rsidRDefault="007F6982" w:rsidP="007F6982">
            <w:pPr>
              <w:autoSpaceDE w:val="0"/>
              <w:autoSpaceDN w:val="0"/>
              <w:adjustRightInd w:val="0"/>
              <w:spacing w:line="320" w:lineRule="atLeast"/>
              <w:ind w:left="60" w:right="60"/>
              <w:jc w:val="right"/>
            </w:pPr>
            <w:r w:rsidRPr="00596BC6">
              <w:t>1.753</w:t>
            </w:r>
          </w:p>
        </w:tc>
      </w:tr>
      <w:tr w:rsidR="007F6982" w:rsidRPr="00596BC6" w14:paraId="51FFA4CC" w14:textId="77777777" w:rsidTr="007F6982">
        <w:trPr>
          <w:cantSplit/>
          <w:trHeight w:val="315"/>
        </w:trPr>
        <w:tc>
          <w:tcPr>
            <w:tcW w:w="9935" w:type="dxa"/>
            <w:gridSpan w:val="12"/>
            <w:tcBorders>
              <w:top w:val="nil"/>
              <w:left w:val="nil"/>
              <w:bottom w:val="nil"/>
              <w:right w:val="nil"/>
            </w:tcBorders>
            <w:shd w:val="clear" w:color="auto" w:fill="FFFFFF"/>
          </w:tcPr>
          <w:p w14:paraId="1D75F9DF" w14:textId="77777777" w:rsidR="007F6982" w:rsidRPr="00596BC6" w:rsidRDefault="007F6982" w:rsidP="007F6982">
            <w:pPr>
              <w:autoSpaceDE w:val="0"/>
              <w:autoSpaceDN w:val="0"/>
              <w:adjustRightInd w:val="0"/>
              <w:spacing w:line="320" w:lineRule="atLeast"/>
              <w:ind w:left="60" w:right="60"/>
              <w:jc w:val="left"/>
            </w:pPr>
            <w:r w:rsidRPr="00596BC6">
              <w:t xml:space="preserve">a. Predictors: (Constant), </w:t>
            </w:r>
            <w:r w:rsidRPr="00596BC6">
              <w:rPr>
                <w:lang w:val="en-US"/>
              </w:rPr>
              <w:t>OCR</w:t>
            </w:r>
            <w:r w:rsidRPr="00596BC6">
              <w:t xml:space="preserve">, </w:t>
            </w:r>
            <w:r w:rsidRPr="00596BC6">
              <w:rPr>
                <w:lang w:val="en-US"/>
              </w:rPr>
              <w:t>Sosmed</w:t>
            </w:r>
            <w:r w:rsidRPr="00596BC6">
              <w:t xml:space="preserve">Travel, </w:t>
            </w:r>
            <w:r w:rsidRPr="00596BC6">
              <w:rPr>
                <w:lang w:val="en-US"/>
              </w:rPr>
              <w:t>BrandTrust</w:t>
            </w:r>
          </w:p>
        </w:tc>
      </w:tr>
      <w:tr w:rsidR="007F6982" w:rsidRPr="00596BC6" w14:paraId="642F2FC2" w14:textId="77777777" w:rsidTr="007F6982">
        <w:trPr>
          <w:cantSplit/>
          <w:trHeight w:val="330"/>
        </w:trPr>
        <w:tc>
          <w:tcPr>
            <w:tcW w:w="9935" w:type="dxa"/>
            <w:gridSpan w:val="12"/>
            <w:tcBorders>
              <w:top w:val="nil"/>
              <w:left w:val="nil"/>
              <w:bottom w:val="nil"/>
              <w:right w:val="nil"/>
            </w:tcBorders>
            <w:shd w:val="clear" w:color="auto" w:fill="FFFFFF"/>
          </w:tcPr>
          <w:p w14:paraId="5761F635" w14:textId="77777777" w:rsidR="007F6982" w:rsidRPr="00596BC6" w:rsidRDefault="007F6982" w:rsidP="007F6982">
            <w:pPr>
              <w:autoSpaceDE w:val="0"/>
              <w:autoSpaceDN w:val="0"/>
              <w:adjustRightInd w:val="0"/>
              <w:spacing w:line="320" w:lineRule="atLeast"/>
              <w:ind w:left="60" w:right="60"/>
              <w:jc w:val="left"/>
              <w:rPr>
                <w:lang w:val="en-US"/>
              </w:rPr>
            </w:pPr>
            <w:r w:rsidRPr="00596BC6">
              <w:t xml:space="preserve">b. Dependent Variable: </w:t>
            </w:r>
            <w:r w:rsidRPr="00596BC6">
              <w:rPr>
                <w:lang w:val="en-US"/>
              </w:rPr>
              <w:t>KepBeli</w:t>
            </w:r>
          </w:p>
        </w:tc>
      </w:tr>
    </w:tbl>
    <w:p w14:paraId="014823E2" w14:textId="77777777" w:rsidR="007F6982" w:rsidRPr="00596BC6" w:rsidRDefault="007F6982" w:rsidP="007F6982">
      <w:pPr>
        <w:autoSpaceDE w:val="0"/>
        <w:autoSpaceDN w:val="0"/>
        <w:adjustRightInd w:val="0"/>
        <w:spacing w:line="400" w:lineRule="atLeast"/>
        <w:jc w:val="left"/>
      </w:pP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276"/>
        <w:gridCol w:w="1903"/>
        <w:gridCol w:w="648"/>
        <w:gridCol w:w="1418"/>
        <w:gridCol w:w="992"/>
        <w:gridCol w:w="1134"/>
      </w:tblGrid>
      <w:tr w:rsidR="007F6982" w:rsidRPr="00596BC6" w14:paraId="4783AB1E" w14:textId="77777777" w:rsidTr="007F6982">
        <w:trPr>
          <w:cantSplit/>
          <w:trHeight w:val="315"/>
        </w:trPr>
        <w:tc>
          <w:tcPr>
            <w:tcW w:w="7655" w:type="dxa"/>
            <w:gridSpan w:val="7"/>
            <w:tcBorders>
              <w:top w:val="nil"/>
              <w:left w:val="nil"/>
              <w:bottom w:val="nil"/>
              <w:right w:val="nil"/>
            </w:tcBorders>
            <w:shd w:val="clear" w:color="auto" w:fill="FFFFFF"/>
            <w:vAlign w:val="center"/>
          </w:tcPr>
          <w:p w14:paraId="479558FD" w14:textId="77777777" w:rsidR="007F6982" w:rsidRPr="00596BC6" w:rsidRDefault="007F6982" w:rsidP="007F6982">
            <w:pPr>
              <w:autoSpaceDE w:val="0"/>
              <w:autoSpaceDN w:val="0"/>
              <w:adjustRightInd w:val="0"/>
              <w:spacing w:line="320" w:lineRule="atLeast"/>
              <w:ind w:left="60" w:right="60"/>
              <w:jc w:val="center"/>
            </w:pPr>
            <w:r w:rsidRPr="00596BC6">
              <w:rPr>
                <w:b/>
                <w:bCs/>
              </w:rPr>
              <w:t>ANOVA</w:t>
            </w:r>
            <w:r w:rsidRPr="00596BC6">
              <w:rPr>
                <w:b/>
                <w:bCs/>
                <w:vertAlign w:val="superscript"/>
              </w:rPr>
              <w:t>a</w:t>
            </w:r>
          </w:p>
        </w:tc>
      </w:tr>
      <w:tr w:rsidR="007F6982" w:rsidRPr="00596BC6" w14:paraId="681070F3" w14:textId="77777777" w:rsidTr="007F6982">
        <w:trPr>
          <w:cantSplit/>
          <w:trHeight w:val="645"/>
        </w:trPr>
        <w:tc>
          <w:tcPr>
            <w:tcW w:w="1560" w:type="dxa"/>
            <w:gridSpan w:val="2"/>
            <w:tcBorders>
              <w:top w:val="nil"/>
              <w:left w:val="nil"/>
              <w:bottom w:val="single" w:sz="8" w:space="0" w:color="152935"/>
              <w:right w:val="nil"/>
            </w:tcBorders>
            <w:shd w:val="clear" w:color="auto" w:fill="FFFFFF"/>
            <w:vAlign w:val="bottom"/>
          </w:tcPr>
          <w:p w14:paraId="21486E99" w14:textId="77777777" w:rsidR="007F6982" w:rsidRPr="00596BC6" w:rsidRDefault="007F6982" w:rsidP="007F6982">
            <w:pPr>
              <w:autoSpaceDE w:val="0"/>
              <w:autoSpaceDN w:val="0"/>
              <w:adjustRightInd w:val="0"/>
              <w:spacing w:line="320" w:lineRule="atLeast"/>
              <w:ind w:left="60" w:right="60"/>
              <w:jc w:val="left"/>
            </w:pPr>
            <w:r w:rsidRPr="00596BC6">
              <w:t>Model</w:t>
            </w:r>
          </w:p>
        </w:tc>
        <w:tc>
          <w:tcPr>
            <w:tcW w:w="1903" w:type="dxa"/>
            <w:tcBorders>
              <w:top w:val="nil"/>
              <w:left w:val="nil"/>
              <w:bottom w:val="single" w:sz="8" w:space="0" w:color="152935"/>
              <w:right w:val="nil"/>
            </w:tcBorders>
            <w:shd w:val="clear" w:color="auto" w:fill="FFFFFF"/>
            <w:vAlign w:val="bottom"/>
          </w:tcPr>
          <w:p w14:paraId="72C7AF1B" w14:textId="77777777" w:rsidR="007F6982" w:rsidRPr="00596BC6" w:rsidRDefault="007F6982" w:rsidP="007F6982">
            <w:pPr>
              <w:autoSpaceDE w:val="0"/>
              <w:autoSpaceDN w:val="0"/>
              <w:adjustRightInd w:val="0"/>
              <w:spacing w:line="320" w:lineRule="atLeast"/>
              <w:ind w:left="60" w:right="60"/>
              <w:jc w:val="center"/>
            </w:pPr>
            <w:r w:rsidRPr="00596BC6">
              <w:t>Sum of Squares</w:t>
            </w:r>
          </w:p>
        </w:tc>
        <w:tc>
          <w:tcPr>
            <w:tcW w:w="648" w:type="dxa"/>
            <w:tcBorders>
              <w:top w:val="nil"/>
              <w:left w:val="single" w:sz="8" w:space="0" w:color="E0E0E0"/>
              <w:bottom w:val="single" w:sz="8" w:space="0" w:color="152935"/>
              <w:right w:val="nil"/>
            </w:tcBorders>
            <w:shd w:val="clear" w:color="auto" w:fill="FFFFFF"/>
            <w:vAlign w:val="bottom"/>
          </w:tcPr>
          <w:p w14:paraId="7195A29B" w14:textId="77777777" w:rsidR="007F6982" w:rsidRPr="00596BC6" w:rsidRDefault="007F6982" w:rsidP="007F6982">
            <w:pPr>
              <w:autoSpaceDE w:val="0"/>
              <w:autoSpaceDN w:val="0"/>
              <w:adjustRightInd w:val="0"/>
              <w:spacing w:line="320" w:lineRule="atLeast"/>
              <w:ind w:left="60" w:right="60"/>
              <w:jc w:val="center"/>
            </w:pPr>
            <w:r w:rsidRPr="00596BC6">
              <w:t>df</w:t>
            </w:r>
          </w:p>
        </w:tc>
        <w:tc>
          <w:tcPr>
            <w:tcW w:w="1418" w:type="dxa"/>
            <w:tcBorders>
              <w:top w:val="nil"/>
              <w:left w:val="single" w:sz="8" w:space="0" w:color="E0E0E0"/>
              <w:bottom w:val="single" w:sz="8" w:space="0" w:color="152935"/>
              <w:right w:val="single" w:sz="8" w:space="0" w:color="E0E0E0"/>
            </w:tcBorders>
            <w:shd w:val="clear" w:color="auto" w:fill="FFFFFF"/>
            <w:vAlign w:val="bottom"/>
          </w:tcPr>
          <w:p w14:paraId="148C01A2" w14:textId="77777777" w:rsidR="007F6982" w:rsidRPr="00596BC6" w:rsidRDefault="007F6982" w:rsidP="007F6982">
            <w:pPr>
              <w:autoSpaceDE w:val="0"/>
              <w:autoSpaceDN w:val="0"/>
              <w:adjustRightInd w:val="0"/>
              <w:spacing w:line="320" w:lineRule="atLeast"/>
              <w:ind w:left="60" w:right="60"/>
              <w:jc w:val="center"/>
            </w:pPr>
            <w:r w:rsidRPr="00596BC6">
              <w:t>Mean Square</w:t>
            </w:r>
          </w:p>
        </w:tc>
        <w:tc>
          <w:tcPr>
            <w:tcW w:w="992" w:type="dxa"/>
            <w:tcBorders>
              <w:top w:val="nil"/>
              <w:left w:val="single" w:sz="8" w:space="0" w:color="E0E0E0"/>
              <w:bottom w:val="single" w:sz="8" w:space="0" w:color="152935"/>
              <w:right w:val="nil"/>
            </w:tcBorders>
            <w:shd w:val="clear" w:color="auto" w:fill="FFFFFF"/>
            <w:vAlign w:val="bottom"/>
          </w:tcPr>
          <w:p w14:paraId="5A2757ED" w14:textId="77777777" w:rsidR="007F6982" w:rsidRPr="00596BC6" w:rsidRDefault="007F6982" w:rsidP="007F6982">
            <w:pPr>
              <w:autoSpaceDE w:val="0"/>
              <w:autoSpaceDN w:val="0"/>
              <w:adjustRightInd w:val="0"/>
              <w:spacing w:line="320" w:lineRule="atLeast"/>
              <w:ind w:left="60" w:right="60"/>
              <w:jc w:val="center"/>
            </w:pPr>
            <w:r w:rsidRPr="00596BC6">
              <w:t>F</w:t>
            </w:r>
          </w:p>
        </w:tc>
        <w:tc>
          <w:tcPr>
            <w:tcW w:w="1134" w:type="dxa"/>
            <w:tcBorders>
              <w:top w:val="nil"/>
              <w:left w:val="single" w:sz="8" w:space="0" w:color="E0E0E0"/>
              <w:bottom w:val="single" w:sz="8" w:space="0" w:color="152935"/>
              <w:right w:val="nil"/>
            </w:tcBorders>
            <w:shd w:val="clear" w:color="auto" w:fill="FFFFFF"/>
            <w:vAlign w:val="bottom"/>
          </w:tcPr>
          <w:p w14:paraId="32650227" w14:textId="77777777" w:rsidR="007F6982" w:rsidRPr="00596BC6" w:rsidRDefault="007F6982" w:rsidP="007F6982">
            <w:pPr>
              <w:autoSpaceDE w:val="0"/>
              <w:autoSpaceDN w:val="0"/>
              <w:adjustRightInd w:val="0"/>
              <w:spacing w:line="320" w:lineRule="atLeast"/>
              <w:ind w:left="60" w:right="60"/>
              <w:jc w:val="center"/>
            </w:pPr>
            <w:r w:rsidRPr="00596BC6">
              <w:t>Sig.</w:t>
            </w:r>
          </w:p>
        </w:tc>
      </w:tr>
      <w:tr w:rsidR="007F6982" w:rsidRPr="00596BC6" w14:paraId="4E25A057" w14:textId="77777777" w:rsidTr="007F6982">
        <w:trPr>
          <w:cantSplit/>
          <w:trHeight w:val="330"/>
        </w:trPr>
        <w:tc>
          <w:tcPr>
            <w:tcW w:w="284" w:type="dxa"/>
            <w:vMerge w:val="restart"/>
            <w:tcBorders>
              <w:top w:val="single" w:sz="8" w:space="0" w:color="152935"/>
              <w:left w:val="nil"/>
              <w:bottom w:val="single" w:sz="8" w:space="0" w:color="152935"/>
              <w:right w:val="nil"/>
            </w:tcBorders>
            <w:shd w:val="clear" w:color="auto" w:fill="E0E0E0"/>
          </w:tcPr>
          <w:p w14:paraId="59CA11DD" w14:textId="77777777" w:rsidR="007F6982" w:rsidRPr="00596BC6" w:rsidRDefault="007F6982" w:rsidP="007F6982">
            <w:pPr>
              <w:autoSpaceDE w:val="0"/>
              <w:autoSpaceDN w:val="0"/>
              <w:adjustRightInd w:val="0"/>
              <w:spacing w:line="320" w:lineRule="atLeast"/>
              <w:ind w:left="60" w:right="60"/>
              <w:jc w:val="left"/>
            </w:pPr>
            <w:r w:rsidRPr="00596BC6">
              <w:t>1</w:t>
            </w:r>
          </w:p>
        </w:tc>
        <w:tc>
          <w:tcPr>
            <w:tcW w:w="1276" w:type="dxa"/>
            <w:tcBorders>
              <w:top w:val="single" w:sz="8" w:space="0" w:color="152935"/>
              <w:left w:val="nil"/>
              <w:bottom w:val="single" w:sz="8" w:space="0" w:color="AEAEAE"/>
              <w:right w:val="nil"/>
            </w:tcBorders>
            <w:shd w:val="clear" w:color="auto" w:fill="E0E0E0"/>
          </w:tcPr>
          <w:p w14:paraId="381C213B" w14:textId="77777777" w:rsidR="007F6982" w:rsidRPr="00596BC6" w:rsidRDefault="007F6982" w:rsidP="007F6982">
            <w:pPr>
              <w:autoSpaceDE w:val="0"/>
              <w:autoSpaceDN w:val="0"/>
              <w:adjustRightInd w:val="0"/>
              <w:spacing w:line="320" w:lineRule="atLeast"/>
              <w:ind w:left="60" w:right="60"/>
              <w:jc w:val="left"/>
            </w:pPr>
            <w:r w:rsidRPr="00596BC6">
              <w:t>Regression</w:t>
            </w:r>
          </w:p>
        </w:tc>
        <w:tc>
          <w:tcPr>
            <w:tcW w:w="1903" w:type="dxa"/>
            <w:tcBorders>
              <w:top w:val="single" w:sz="8" w:space="0" w:color="152935"/>
              <w:left w:val="nil"/>
              <w:bottom w:val="single" w:sz="8" w:space="0" w:color="AEAEAE"/>
              <w:right w:val="nil"/>
            </w:tcBorders>
            <w:shd w:val="clear" w:color="auto" w:fill="FFFFFF"/>
          </w:tcPr>
          <w:p w14:paraId="2A339506" w14:textId="77777777" w:rsidR="007F6982" w:rsidRPr="00596BC6" w:rsidRDefault="007F6982" w:rsidP="007F6982">
            <w:pPr>
              <w:autoSpaceDE w:val="0"/>
              <w:autoSpaceDN w:val="0"/>
              <w:adjustRightInd w:val="0"/>
              <w:spacing w:line="320" w:lineRule="atLeast"/>
              <w:ind w:left="60" w:right="60"/>
              <w:jc w:val="right"/>
            </w:pPr>
            <w:r w:rsidRPr="00596BC6">
              <w:t>2637.787</w:t>
            </w:r>
          </w:p>
        </w:tc>
        <w:tc>
          <w:tcPr>
            <w:tcW w:w="648" w:type="dxa"/>
            <w:tcBorders>
              <w:top w:val="single" w:sz="8" w:space="0" w:color="152935"/>
              <w:left w:val="single" w:sz="8" w:space="0" w:color="E0E0E0"/>
              <w:bottom w:val="single" w:sz="8" w:space="0" w:color="AEAEAE"/>
              <w:right w:val="nil"/>
            </w:tcBorders>
            <w:shd w:val="clear" w:color="auto" w:fill="FFFFFF"/>
          </w:tcPr>
          <w:p w14:paraId="17E8D0B0" w14:textId="77777777" w:rsidR="007F6982" w:rsidRPr="00596BC6" w:rsidRDefault="007F6982" w:rsidP="007F6982">
            <w:pPr>
              <w:autoSpaceDE w:val="0"/>
              <w:autoSpaceDN w:val="0"/>
              <w:adjustRightInd w:val="0"/>
              <w:spacing w:line="320" w:lineRule="atLeast"/>
              <w:ind w:left="60" w:right="60"/>
              <w:jc w:val="right"/>
            </w:pPr>
            <w:r w:rsidRPr="00596BC6">
              <w:t>3</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599AAAAE" w14:textId="77777777" w:rsidR="007F6982" w:rsidRPr="00596BC6" w:rsidRDefault="007F6982" w:rsidP="007F6982">
            <w:pPr>
              <w:autoSpaceDE w:val="0"/>
              <w:autoSpaceDN w:val="0"/>
              <w:adjustRightInd w:val="0"/>
              <w:spacing w:line="320" w:lineRule="atLeast"/>
              <w:ind w:left="60" w:right="60"/>
              <w:jc w:val="right"/>
            </w:pPr>
            <w:r w:rsidRPr="00596BC6">
              <w:t>879.262</w:t>
            </w:r>
          </w:p>
        </w:tc>
        <w:tc>
          <w:tcPr>
            <w:tcW w:w="992" w:type="dxa"/>
            <w:tcBorders>
              <w:top w:val="single" w:sz="8" w:space="0" w:color="152935"/>
              <w:left w:val="single" w:sz="8" w:space="0" w:color="E0E0E0"/>
              <w:bottom w:val="single" w:sz="8" w:space="0" w:color="AEAEAE"/>
              <w:right w:val="nil"/>
            </w:tcBorders>
            <w:shd w:val="clear" w:color="auto" w:fill="FFFFFF"/>
          </w:tcPr>
          <w:p w14:paraId="1D92BEA3" w14:textId="77777777" w:rsidR="007F6982" w:rsidRPr="00596BC6" w:rsidRDefault="007F6982" w:rsidP="007F6982">
            <w:pPr>
              <w:autoSpaceDE w:val="0"/>
              <w:autoSpaceDN w:val="0"/>
              <w:adjustRightInd w:val="0"/>
              <w:spacing w:line="320" w:lineRule="atLeast"/>
              <w:ind w:left="60" w:right="60"/>
              <w:jc w:val="right"/>
            </w:pPr>
            <w:r w:rsidRPr="00596BC6">
              <w:t>17.098</w:t>
            </w:r>
          </w:p>
        </w:tc>
        <w:tc>
          <w:tcPr>
            <w:tcW w:w="1134" w:type="dxa"/>
            <w:tcBorders>
              <w:top w:val="single" w:sz="8" w:space="0" w:color="152935"/>
              <w:left w:val="single" w:sz="8" w:space="0" w:color="E0E0E0"/>
              <w:bottom w:val="single" w:sz="8" w:space="0" w:color="AEAEAE"/>
              <w:right w:val="nil"/>
            </w:tcBorders>
            <w:shd w:val="clear" w:color="auto" w:fill="FFFFFF"/>
          </w:tcPr>
          <w:p w14:paraId="21A83C7F" w14:textId="77777777" w:rsidR="007F6982" w:rsidRPr="00596BC6" w:rsidRDefault="007F6982" w:rsidP="007F6982">
            <w:pPr>
              <w:autoSpaceDE w:val="0"/>
              <w:autoSpaceDN w:val="0"/>
              <w:adjustRightInd w:val="0"/>
              <w:spacing w:line="320" w:lineRule="atLeast"/>
              <w:ind w:left="60" w:right="60"/>
              <w:jc w:val="right"/>
            </w:pPr>
            <w:r w:rsidRPr="00596BC6">
              <w:t>.000</w:t>
            </w:r>
            <w:r w:rsidRPr="00596BC6">
              <w:rPr>
                <w:vertAlign w:val="superscript"/>
              </w:rPr>
              <w:t>b</w:t>
            </w:r>
          </w:p>
        </w:tc>
      </w:tr>
      <w:tr w:rsidR="007F6982" w:rsidRPr="00596BC6" w14:paraId="4E66BF72" w14:textId="77777777" w:rsidTr="007F6982">
        <w:trPr>
          <w:cantSplit/>
          <w:trHeight w:val="330"/>
        </w:trPr>
        <w:tc>
          <w:tcPr>
            <w:tcW w:w="284" w:type="dxa"/>
            <w:vMerge/>
            <w:tcBorders>
              <w:top w:val="single" w:sz="8" w:space="0" w:color="152935"/>
              <w:left w:val="nil"/>
              <w:bottom w:val="single" w:sz="8" w:space="0" w:color="152935"/>
              <w:right w:val="nil"/>
            </w:tcBorders>
            <w:shd w:val="clear" w:color="auto" w:fill="E0E0E0"/>
          </w:tcPr>
          <w:p w14:paraId="1484F908" w14:textId="77777777" w:rsidR="007F6982" w:rsidRPr="00596BC6" w:rsidRDefault="007F6982" w:rsidP="007F6982">
            <w:pPr>
              <w:autoSpaceDE w:val="0"/>
              <w:autoSpaceDN w:val="0"/>
              <w:adjustRightInd w:val="0"/>
              <w:spacing w:line="240" w:lineRule="auto"/>
              <w:jc w:val="left"/>
            </w:pPr>
          </w:p>
        </w:tc>
        <w:tc>
          <w:tcPr>
            <w:tcW w:w="1276" w:type="dxa"/>
            <w:tcBorders>
              <w:top w:val="single" w:sz="8" w:space="0" w:color="AEAEAE"/>
              <w:left w:val="nil"/>
              <w:bottom w:val="single" w:sz="8" w:space="0" w:color="AEAEAE"/>
              <w:right w:val="nil"/>
            </w:tcBorders>
            <w:shd w:val="clear" w:color="auto" w:fill="E0E0E0"/>
          </w:tcPr>
          <w:p w14:paraId="4C527010" w14:textId="77777777" w:rsidR="007F6982" w:rsidRPr="00596BC6" w:rsidRDefault="007F6982" w:rsidP="007F6982">
            <w:pPr>
              <w:autoSpaceDE w:val="0"/>
              <w:autoSpaceDN w:val="0"/>
              <w:adjustRightInd w:val="0"/>
              <w:spacing w:line="320" w:lineRule="atLeast"/>
              <w:ind w:left="60" w:right="60"/>
              <w:jc w:val="left"/>
            </w:pPr>
            <w:r w:rsidRPr="00596BC6">
              <w:t>Residual</w:t>
            </w:r>
          </w:p>
        </w:tc>
        <w:tc>
          <w:tcPr>
            <w:tcW w:w="1903" w:type="dxa"/>
            <w:tcBorders>
              <w:top w:val="single" w:sz="8" w:space="0" w:color="AEAEAE"/>
              <w:left w:val="nil"/>
              <w:bottom w:val="single" w:sz="8" w:space="0" w:color="AEAEAE"/>
              <w:right w:val="nil"/>
            </w:tcBorders>
            <w:shd w:val="clear" w:color="auto" w:fill="FFFFFF"/>
          </w:tcPr>
          <w:p w14:paraId="11A1EC95" w14:textId="77777777" w:rsidR="007F6982" w:rsidRPr="00596BC6" w:rsidRDefault="007F6982" w:rsidP="007F6982">
            <w:pPr>
              <w:autoSpaceDE w:val="0"/>
              <w:autoSpaceDN w:val="0"/>
              <w:adjustRightInd w:val="0"/>
              <w:spacing w:line="320" w:lineRule="atLeast"/>
              <w:ind w:left="60" w:right="60"/>
              <w:jc w:val="right"/>
            </w:pPr>
            <w:r w:rsidRPr="00596BC6">
              <w:t>18.061</w:t>
            </w:r>
          </w:p>
        </w:tc>
        <w:tc>
          <w:tcPr>
            <w:tcW w:w="648" w:type="dxa"/>
            <w:tcBorders>
              <w:top w:val="single" w:sz="8" w:space="0" w:color="AEAEAE"/>
              <w:left w:val="single" w:sz="8" w:space="0" w:color="E0E0E0"/>
              <w:bottom w:val="single" w:sz="8" w:space="0" w:color="AEAEAE"/>
              <w:right w:val="nil"/>
            </w:tcBorders>
            <w:shd w:val="clear" w:color="auto" w:fill="FFFFFF"/>
          </w:tcPr>
          <w:p w14:paraId="0BFDD0A5" w14:textId="77777777" w:rsidR="007F6982" w:rsidRPr="00596BC6" w:rsidRDefault="007F6982" w:rsidP="007F6982">
            <w:pPr>
              <w:autoSpaceDE w:val="0"/>
              <w:autoSpaceDN w:val="0"/>
              <w:adjustRightInd w:val="0"/>
              <w:spacing w:line="320" w:lineRule="atLeast"/>
              <w:ind w:left="60" w:right="60"/>
              <w:jc w:val="right"/>
            </w:pPr>
            <w:r w:rsidRPr="00596BC6">
              <w:t>101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33A0C7B" w14:textId="77777777" w:rsidR="007F6982" w:rsidRPr="00596BC6" w:rsidRDefault="007F6982" w:rsidP="007F6982">
            <w:pPr>
              <w:autoSpaceDE w:val="0"/>
              <w:autoSpaceDN w:val="0"/>
              <w:adjustRightInd w:val="0"/>
              <w:spacing w:line="320" w:lineRule="atLeast"/>
              <w:ind w:left="60" w:right="60"/>
              <w:jc w:val="right"/>
            </w:pPr>
            <w:r w:rsidRPr="00596BC6">
              <w:t>.179</w:t>
            </w:r>
          </w:p>
        </w:tc>
        <w:tc>
          <w:tcPr>
            <w:tcW w:w="992" w:type="dxa"/>
            <w:tcBorders>
              <w:top w:val="single" w:sz="8" w:space="0" w:color="AEAEAE"/>
              <w:left w:val="single" w:sz="8" w:space="0" w:color="E0E0E0"/>
              <w:bottom w:val="single" w:sz="8" w:space="0" w:color="AEAEAE"/>
              <w:right w:val="nil"/>
            </w:tcBorders>
            <w:shd w:val="clear" w:color="auto" w:fill="FFFFFF"/>
            <w:vAlign w:val="center"/>
          </w:tcPr>
          <w:p w14:paraId="04FD898D" w14:textId="77777777" w:rsidR="007F6982" w:rsidRPr="00596BC6" w:rsidRDefault="007F6982" w:rsidP="007F6982">
            <w:pPr>
              <w:autoSpaceDE w:val="0"/>
              <w:autoSpaceDN w:val="0"/>
              <w:adjustRightInd w:val="0"/>
              <w:spacing w:line="240" w:lineRule="auto"/>
              <w:jc w:val="left"/>
            </w:pPr>
          </w:p>
        </w:tc>
        <w:tc>
          <w:tcPr>
            <w:tcW w:w="1134" w:type="dxa"/>
            <w:tcBorders>
              <w:top w:val="single" w:sz="8" w:space="0" w:color="AEAEAE"/>
              <w:left w:val="single" w:sz="8" w:space="0" w:color="E0E0E0"/>
              <w:bottom w:val="single" w:sz="8" w:space="0" w:color="AEAEAE"/>
              <w:right w:val="nil"/>
            </w:tcBorders>
            <w:shd w:val="clear" w:color="auto" w:fill="FFFFFF"/>
            <w:vAlign w:val="center"/>
          </w:tcPr>
          <w:p w14:paraId="0D92A8EA" w14:textId="77777777" w:rsidR="007F6982" w:rsidRPr="00596BC6" w:rsidRDefault="007F6982" w:rsidP="007F6982">
            <w:pPr>
              <w:autoSpaceDE w:val="0"/>
              <w:autoSpaceDN w:val="0"/>
              <w:adjustRightInd w:val="0"/>
              <w:spacing w:line="240" w:lineRule="auto"/>
              <w:jc w:val="left"/>
            </w:pPr>
          </w:p>
        </w:tc>
      </w:tr>
      <w:tr w:rsidR="007F6982" w:rsidRPr="00596BC6" w14:paraId="0531CD97" w14:textId="77777777" w:rsidTr="007F6982">
        <w:trPr>
          <w:cantSplit/>
          <w:trHeight w:val="345"/>
        </w:trPr>
        <w:tc>
          <w:tcPr>
            <w:tcW w:w="284" w:type="dxa"/>
            <w:vMerge/>
            <w:tcBorders>
              <w:top w:val="single" w:sz="8" w:space="0" w:color="152935"/>
              <w:left w:val="nil"/>
              <w:bottom w:val="single" w:sz="8" w:space="0" w:color="152935"/>
              <w:right w:val="nil"/>
            </w:tcBorders>
            <w:shd w:val="clear" w:color="auto" w:fill="E0E0E0"/>
          </w:tcPr>
          <w:p w14:paraId="56CB5938" w14:textId="77777777" w:rsidR="007F6982" w:rsidRPr="00596BC6" w:rsidRDefault="007F6982" w:rsidP="007F6982">
            <w:pPr>
              <w:autoSpaceDE w:val="0"/>
              <w:autoSpaceDN w:val="0"/>
              <w:adjustRightInd w:val="0"/>
              <w:spacing w:line="240" w:lineRule="auto"/>
              <w:jc w:val="left"/>
            </w:pPr>
          </w:p>
        </w:tc>
        <w:tc>
          <w:tcPr>
            <w:tcW w:w="1276" w:type="dxa"/>
            <w:tcBorders>
              <w:top w:val="single" w:sz="8" w:space="0" w:color="AEAEAE"/>
              <w:left w:val="nil"/>
              <w:bottom w:val="single" w:sz="8" w:space="0" w:color="152935"/>
              <w:right w:val="nil"/>
            </w:tcBorders>
            <w:shd w:val="clear" w:color="auto" w:fill="E0E0E0"/>
          </w:tcPr>
          <w:p w14:paraId="522AAD42" w14:textId="77777777" w:rsidR="007F6982" w:rsidRPr="00596BC6" w:rsidRDefault="007F6982" w:rsidP="007F6982">
            <w:pPr>
              <w:autoSpaceDE w:val="0"/>
              <w:autoSpaceDN w:val="0"/>
              <w:adjustRightInd w:val="0"/>
              <w:spacing w:line="320" w:lineRule="atLeast"/>
              <w:ind w:left="60" w:right="60"/>
              <w:jc w:val="left"/>
            </w:pPr>
            <w:r w:rsidRPr="00596BC6">
              <w:t>Total</w:t>
            </w:r>
          </w:p>
        </w:tc>
        <w:tc>
          <w:tcPr>
            <w:tcW w:w="1903" w:type="dxa"/>
            <w:tcBorders>
              <w:top w:val="single" w:sz="8" w:space="0" w:color="AEAEAE"/>
              <w:left w:val="nil"/>
              <w:bottom w:val="single" w:sz="8" w:space="0" w:color="152935"/>
              <w:right w:val="nil"/>
            </w:tcBorders>
            <w:shd w:val="clear" w:color="auto" w:fill="FFFFFF"/>
          </w:tcPr>
          <w:p w14:paraId="4A4596BE" w14:textId="77777777" w:rsidR="007F6982" w:rsidRPr="00596BC6" w:rsidRDefault="007F6982" w:rsidP="007F6982">
            <w:pPr>
              <w:autoSpaceDE w:val="0"/>
              <w:autoSpaceDN w:val="0"/>
              <w:adjustRightInd w:val="0"/>
              <w:spacing w:line="320" w:lineRule="atLeast"/>
              <w:ind w:left="60" w:right="60"/>
              <w:jc w:val="right"/>
            </w:pPr>
            <w:r w:rsidRPr="00596BC6">
              <w:t>2655.848</w:t>
            </w:r>
          </w:p>
        </w:tc>
        <w:tc>
          <w:tcPr>
            <w:tcW w:w="648" w:type="dxa"/>
            <w:tcBorders>
              <w:top w:val="single" w:sz="8" w:space="0" w:color="AEAEAE"/>
              <w:left w:val="single" w:sz="8" w:space="0" w:color="E0E0E0"/>
              <w:bottom w:val="single" w:sz="8" w:space="0" w:color="152935"/>
              <w:right w:val="nil"/>
            </w:tcBorders>
            <w:shd w:val="clear" w:color="auto" w:fill="FFFFFF"/>
          </w:tcPr>
          <w:p w14:paraId="6AB4C1BA" w14:textId="77777777" w:rsidR="007F6982" w:rsidRPr="00596BC6" w:rsidRDefault="007F6982" w:rsidP="007F6982">
            <w:pPr>
              <w:autoSpaceDE w:val="0"/>
              <w:autoSpaceDN w:val="0"/>
              <w:adjustRightInd w:val="0"/>
              <w:spacing w:line="320" w:lineRule="atLeast"/>
              <w:ind w:left="60" w:right="60"/>
              <w:jc w:val="right"/>
            </w:pPr>
            <w:r w:rsidRPr="00596BC6">
              <w:t>104</w:t>
            </w:r>
          </w:p>
        </w:tc>
        <w:tc>
          <w:tcPr>
            <w:tcW w:w="141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378DA15" w14:textId="77777777" w:rsidR="007F6982" w:rsidRPr="00596BC6" w:rsidRDefault="007F6982" w:rsidP="007F6982">
            <w:pPr>
              <w:autoSpaceDE w:val="0"/>
              <w:autoSpaceDN w:val="0"/>
              <w:adjustRightInd w:val="0"/>
              <w:spacing w:line="240" w:lineRule="auto"/>
              <w:jc w:val="left"/>
            </w:pPr>
          </w:p>
        </w:tc>
        <w:tc>
          <w:tcPr>
            <w:tcW w:w="992" w:type="dxa"/>
            <w:tcBorders>
              <w:top w:val="single" w:sz="8" w:space="0" w:color="AEAEAE"/>
              <w:left w:val="single" w:sz="8" w:space="0" w:color="E0E0E0"/>
              <w:bottom w:val="single" w:sz="8" w:space="0" w:color="152935"/>
              <w:right w:val="nil"/>
            </w:tcBorders>
            <w:shd w:val="clear" w:color="auto" w:fill="FFFFFF"/>
            <w:vAlign w:val="center"/>
          </w:tcPr>
          <w:p w14:paraId="3E53257B" w14:textId="77777777" w:rsidR="007F6982" w:rsidRPr="00596BC6" w:rsidRDefault="007F6982" w:rsidP="007F6982">
            <w:pPr>
              <w:autoSpaceDE w:val="0"/>
              <w:autoSpaceDN w:val="0"/>
              <w:adjustRightInd w:val="0"/>
              <w:spacing w:line="240" w:lineRule="auto"/>
              <w:jc w:val="left"/>
            </w:pPr>
          </w:p>
        </w:tc>
        <w:tc>
          <w:tcPr>
            <w:tcW w:w="1134" w:type="dxa"/>
            <w:tcBorders>
              <w:top w:val="single" w:sz="8" w:space="0" w:color="AEAEAE"/>
              <w:left w:val="single" w:sz="8" w:space="0" w:color="E0E0E0"/>
              <w:bottom w:val="single" w:sz="8" w:space="0" w:color="152935"/>
              <w:right w:val="nil"/>
            </w:tcBorders>
            <w:shd w:val="clear" w:color="auto" w:fill="FFFFFF"/>
            <w:vAlign w:val="center"/>
          </w:tcPr>
          <w:p w14:paraId="16D1AEF6" w14:textId="77777777" w:rsidR="007F6982" w:rsidRPr="00596BC6" w:rsidRDefault="007F6982" w:rsidP="007F6982">
            <w:pPr>
              <w:autoSpaceDE w:val="0"/>
              <w:autoSpaceDN w:val="0"/>
              <w:adjustRightInd w:val="0"/>
              <w:spacing w:line="240" w:lineRule="auto"/>
              <w:jc w:val="left"/>
            </w:pPr>
          </w:p>
        </w:tc>
      </w:tr>
      <w:tr w:rsidR="007F6982" w:rsidRPr="00596BC6" w14:paraId="01A05EA2" w14:textId="77777777" w:rsidTr="007F6982">
        <w:trPr>
          <w:cantSplit/>
          <w:trHeight w:val="330"/>
        </w:trPr>
        <w:tc>
          <w:tcPr>
            <w:tcW w:w="7655" w:type="dxa"/>
            <w:gridSpan w:val="7"/>
            <w:tcBorders>
              <w:top w:val="nil"/>
              <w:left w:val="nil"/>
              <w:bottom w:val="nil"/>
              <w:right w:val="nil"/>
            </w:tcBorders>
            <w:shd w:val="clear" w:color="auto" w:fill="FFFFFF"/>
          </w:tcPr>
          <w:p w14:paraId="62A8D280" w14:textId="77777777" w:rsidR="007F6982" w:rsidRPr="00596BC6" w:rsidRDefault="007F6982" w:rsidP="007F6982">
            <w:pPr>
              <w:autoSpaceDE w:val="0"/>
              <w:autoSpaceDN w:val="0"/>
              <w:adjustRightInd w:val="0"/>
              <w:spacing w:line="320" w:lineRule="atLeast"/>
              <w:ind w:left="60" w:right="60"/>
              <w:jc w:val="left"/>
            </w:pPr>
            <w:r w:rsidRPr="00596BC6">
              <w:t xml:space="preserve">a. Dependent Variable: </w:t>
            </w:r>
            <w:r w:rsidRPr="00596BC6">
              <w:rPr>
                <w:lang w:val="en-US"/>
              </w:rPr>
              <w:t>KepBeli</w:t>
            </w:r>
          </w:p>
        </w:tc>
      </w:tr>
      <w:tr w:rsidR="007F6982" w:rsidRPr="00596BC6" w14:paraId="40844441" w14:textId="77777777" w:rsidTr="007F6982">
        <w:trPr>
          <w:cantSplit/>
          <w:trHeight w:val="315"/>
        </w:trPr>
        <w:tc>
          <w:tcPr>
            <w:tcW w:w="7655" w:type="dxa"/>
            <w:gridSpan w:val="7"/>
            <w:tcBorders>
              <w:top w:val="nil"/>
              <w:left w:val="nil"/>
              <w:bottom w:val="nil"/>
              <w:right w:val="nil"/>
            </w:tcBorders>
            <w:shd w:val="clear" w:color="auto" w:fill="FFFFFF"/>
          </w:tcPr>
          <w:p w14:paraId="005B1012" w14:textId="77777777" w:rsidR="007F6982" w:rsidRPr="00596BC6" w:rsidRDefault="007F6982" w:rsidP="007F6982">
            <w:pPr>
              <w:autoSpaceDE w:val="0"/>
              <w:autoSpaceDN w:val="0"/>
              <w:adjustRightInd w:val="0"/>
              <w:spacing w:line="320" w:lineRule="atLeast"/>
              <w:ind w:left="60" w:right="60"/>
              <w:jc w:val="left"/>
            </w:pPr>
            <w:r w:rsidRPr="00596BC6">
              <w:t xml:space="preserve">b. Predictors: (Constant), </w:t>
            </w:r>
            <w:r w:rsidRPr="00596BC6">
              <w:rPr>
                <w:lang w:val="en-US"/>
              </w:rPr>
              <w:t>OCR</w:t>
            </w:r>
            <w:r w:rsidRPr="00596BC6">
              <w:t xml:space="preserve">, </w:t>
            </w:r>
            <w:r w:rsidRPr="00596BC6">
              <w:rPr>
                <w:lang w:val="en-US"/>
              </w:rPr>
              <w:t>Sosmed</w:t>
            </w:r>
            <w:r w:rsidRPr="00596BC6">
              <w:t xml:space="preserve">Travel, </w:t>
            </w:r>
            <w:r w:rsidRPr="00596BC6">
              <w:rPr>
                <w:lang w:val="en-US"/>
              </w:rPr>
              <w:t>BrandTrust</w:t>
            </w:r>
          </w:p>
        </w:tc>
      </w:tr>
    </w:tbl>
    <w:p w14:paraId="2D3B3C0E" w14:textId="77777777" w:rsidR="007F6982" w:rsidRPr="00596BC6" w:rsidRDefault="007F6982" w:rsidP="007F6982">
      <w:pPr>
        <w:autoSpaceDE w:val="0"/>
        <w:autoSpaceDN w:val="0"/>
        <w:adjustRightInd w:val="0"/>
        <w:spacing w:line="400" w:lineRule="atLeast"/>
        <w:jc w:val="left"/>
      </w:pPr>
    </w:p>
    <w:tbl>
      <w:tblPr>
        <w:tblW w:w="852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2"/>
        <w:gridCol w:w="1175"/>
        <w:gridCol w:w="883"/>
        <w:gridCol w:w="1012"/>
        <w:gridCol w:w="1138"/>
        <w:gridCol w:w="759"/>
        <w:gridCol w:w="758"/>
        <w:gridCol w:w="1124"/>
        <w:gridCol w:w="1019"/>
        <w:gridCol w:w="20"/>
      </w:tblGrid>
      <w:tr w:rsidR="007F6982" w:rsidRPr="00596BC6" w14:paraId="2719A126" w14:textId="77777777" w:rsidTr="007F6982">
        <w:trPr>
          <w:cantSplit/>
          <w:trHeight w:val="336"/>
        </w:trPr>
        <w:tc>
          <w:tcPr>
            <w:tcW w:w="8520" w:type="dxa"/>
            <w:gridSpan w:val="10"/>
            <w:tcBorders>
              <w:top w:val="nil"/>
              <w:left w:val="nil"/>
              <w:bottom w:val="nil"/>
              <w:right w:val="nil"/>
            </w:tcBorders>
            <w:shd w:val="clear" w:color="auto" w:fill="FFFFFF"/>
            <w:vAlign w:val="center"/>
          </w:tcPr>
          <w:p w14:paraId="547BA945" w14:textId="77777777" w:rsidR="007F6982" w:rsidRPr="00596BC6" w:rsidRDefault="007F6982" w:rsidP="007F6982">
            <w:pPr>
              <w:autoSpaceDE w:val="0"/>
              <w:autoSpaceDN w:val="0"/>
              <w:adjustRightInd w:val="0"/>
              <w:spacing w:line="320" w:lineRule="atLeast"/>
              <w:ind w:left="60" w:right="60"/>
              <w:jc w:val="center"/>
            </w:pPr>
            <w:r w:rsidRPr="00596BC6">
              <w:rPr>
                <w:b/>
                <w:bCs/>
              </w:rPr>
              <w:t>Coefficients</w:t>
            </w:r>
            <w:r w:rsidRPr="00596BC6">
              <w:rPr>
                <w:b/>
                <w:bCs/>
                <w:vertAlign w:val="superscript"/>
              </w:rPr>
              <w:t>a</w:t>
            </w:r>
          </w:p>
        </w:tc>
      </w:tr>
      <w:tr w:rsidR="007F6982" w:rsidRPr="00596BC6" w14:paraId="79C1CDCA" w14:textId="77777777" w:rsidTr="007F6982">
        <w:trPr>
          <w:gridAfter w:val="1"/>
          <w:wAfter w:w="20" w:type="dxa"/>
          <w:cantSplit/>
          <w:trHeight w:val="1378"/>
        </w:trPr>
        <w:tc>
          <w:tcPr>
            <w:tcW w:w="1807" w:type="dxa"/>
            <w:gridSpan w:val="2"/>
            <w:vMerge w:val="restart"/>
            <w:tcBorders>
              <w:top w:val="nil"/>
              <w:left w:val="nil"/>
              <w:bottom w:val="nil"/>
              <w:right w:val="nil"/>
            </w:tcBorders>
            <w:shd w:val="clear" w:color="auto" w:fill="FFFFFF"/>
            <w:vAlign w:val="bottom"/>
          </w:tcPr>
          <w:p w14:paraId="1D47E38F" w14:textId="77777777" w:rsidR="007F6982" w:rsidRPr="00596BC6" w:rsidRDefault="007F6982" w:rsidP="007F6982">
            <w:pPr>
              <w:autoSpaceDE w:val="0"/>
              <w:autoSpaceDN w:val="0"/>
              <w:adjustRightInd w:val="0"/>
              <w:spacing w:line="320" w:lineRule="atLeast"/>
              <w:ind w:left="60" w:right="60"/>
              <w:jc w:val="left"/>
            </w:pPr>
            <w:r w:rsidRPr="00596BC6">
              <w:t>Model</w:t>
            </w:r>
          </w:p>
        </w:tc>
        <w:tc>
          <w:tcPr>
            <w:tcW w:w="1895" w:type="dxa"/>
            <w:gridSpan w:val="2"/>
            <w:tcBorders>
              <w:top w:val="nil"/>
              <w:left w:val="nil"/>
              <w:bottom w:val="nil"/>
              <w:right w:val="nil"/>
            </w:tcBorders>
            <w:shd w:val="clear" w:color="auto" w:fill="FFFFFF"/>
            <w:vAlign w:val="bottom"/>
          </w:tcPr>
          <w:p w14:paraId="69F193A1" w14:textId="77777777" w:rsidR="007F6982" w:rsidRPr="00596BC6" w:rsidRDefault="007F6982" w:rsidP="007F6982">
            <w:pPr>
              <w:autoSpaceDE w:val="0"/>
              <w:autoSpaceDN w:val="0"/>
              <w:adjustRightInd w:val="0"/>
              <w:spacing w:line="320" w:lineRule="atLeast"/>
              <w:ind w:left="60" w:right="60"/>
              <w:jc w:val="center"/>
            </w:pPr>
            <w:r w:rsidRPr="00596BC6">
              <w:t>Unstandardized Coefficients</w:t>
            </w:r>
          </w:p>
        </w:tc>
        <w:tc>
          <w:tcPr>
            <w:tcW w:w="1138" w:type="dxa"/>
            <w:tcBorders>
              <w:top w:val="nil"/>
              <w:left w:val="single" w:sz="8" w:space="0" w:color="E0E0E0"/>
              <w:bottom w:val="nil"/>
              <w:right w:val="single" w:sz="8" w:space="0" w:color="E0E0E0"/>
            </w:tcBorders>
            <w:shd w:val="clear" w:color="auto" w:fill="FFFFFF"/>
            <w:vAlign w:val="bottom"/>
          </w:tcPr>
          <w:p w14:paraId="73B9678B" w14:textId="77777777" w:rsidR="007F6982" w:rsidRPr="00596BC6" w:rsidRDefault="007F6982" w:rsidP="007F6982">
            <w:pPr>
              <w:autoSpaceDE w:val="0"/>
              <w:autoSpaceDN w:val="0"/>
              <w:adjustRightInd w:val="0"/>
              <w:spacing w:line="320" w:lineRule="atLeast"/>
              <w:ind w:left="60" w:right="60"/>
              <w:jc w:val="center"/>
            </w:pPr>
            <w:r w:rsidRPr="00596BC6">
              <w:t>Standardized Coefficients</w:t>
            </w:r>
          </w:p>
        </w:tc>
        <w:tc>
          <w:tcPr>
            <w:tcW w:w="759" w:type="dxa"/>
            <w:vMerge w:val="restart"/>
            <w:tcBorders>
              <w:top w:val="nil"/>
              <w:left w:val="single" w:sz="8" w:space="0" w:color="E0E0E0"/>
              <w:bottom w:val="nil"/>
              <w:right w:val="nil"/>
            </w:tcBorders>
            <w:shd w:val="clear" w:color="auto" w:fill="FFFFFF"/>
            <w:vAlign w:val="bottom"/>
          </w:tcPr>
          <w:p w14:paraId="2AC63A74" w14:textId="77777777" w:rsidR="007F6982" w:rsidRPr="00596BC6" w:rsidRDefault="007F6982" w:rsidP="007F6982">
            <w:pPr>
              <w:autoSpaceDE w:val="0"/>
              <w:autoSpaceDN w:val="0"/>
              <w:adjustRightInd w:val="0"/>
              <w:spacing w:line="320" w:lineRule="atLeast"/>
              <w:ind w:left="60" w:right="60"/>
              <w:jc w:val="center"/>
            </w:pPr>
            <w:r w:rsidRPr="00596BC6">
              <w:t>t</w:t>
            </w:r>
          </w:p>
        </w:tc>
        <w:tc>
          <w:tcPr>
            <w:tcW w:w="758" w:type="dxa"/>
            <w:vMerge w:val="restart"/>
            <w:tcBorders>
              <w:top w:val="nil"/>
              <w:left w:val="single" w:sz="8" w:space="0" w:color="E0E0E0"/>
              <w:bottom w:val="nil"/>
              <w:right w:val="nil"/>
            </w:tcBorders>
            <w:shd w:val="clear" w:color="auto" w:fill="FFFFFF"/>
            <w:vAlign w:val="bottom"/>
          </w:tcPr>
          <w:p w14:paraId="11BD50D4" w14:textId="77777777" w:rsidR="007F6982" w:rsidRPr="00596BC6" w:rsidRDefault="007F6982" w:rsidP="007F6982">
            <w:pPr>
              <w:autoSpaceDE w:val="0"/>
              <w:autoSpaceDN w:val="0"/>
              <w:adjustRightInd w:val="0"/>
              <w:spacing w:line="320" w:lineRule="atLeast"/>
              <w:ind w:left="60" w:right="60"/>
              <w:jc w:val="center"/>
            </w:pPr>
            <w:r w:rsidRPr="00596BC6">
              <w:t>Sig.</w:t>
            </w:r>
          </w:p>
        </w:tc>
        <w:tc>
          <w:tcPr>
            <w:tcW w:w="2143" w:type="dxa"/>
            <w:gridSpan w:val="2"/>
            <w:tcBorders>
              <w:top w:val="nil"/>
              <w:left w:val="single" w:sz="8" w:space="0" w:color="E0E0E0"/>
              <w:bottom w:val="nil"/>
              <w:right w:val="nil"/>
            </w:tcBorders>
            <w:shd w:val="clear" w:color="auto" w:fill="FFFFFF"/>
            <w:vAlign w:val="bottom"/>
          </w:tcPr>
          <w:p w14:paraId="26D2A2F1" w14:textId="77777777" w:rsidR="007F6982" w:rsidRPr="00596BC6" w:rsidRDefault="007F6982" w:rsidP="007F6982">
            <w:pPr>
              <w:autoSpaceDE w:val="0"/>
              <w:autoSpaceDN w:val="0"/>
              <w:adjustRightInd w:val="0"/>
              <w:spacing w:line="320" w:lineRule="atLeast"/>
              <w:ind w:left="60" w:right="60"/>
              <w:jc w:val="center"/>
            </w:pPr>
            <w:r w:rsidRPr="00596BC6">
              <w:t>Collinearity Statistics</w:t>
            </w:r>
          </w:p>
        </w:tc>
      </w:tr>
      <w:tr w:rsidR="007F6982" w:rsidRPr="00596BC6" w14:paraId="614FB545" w14:textId="77777777" w:rsidTr="007F6982">
        <w:trPr>
          <w:gridAfter w:val="1"/>
          <w:wAfter w:w="20" w:type="dxa"/>
          <w:cantSplit/>
          <w:trHeight w:val="336"/>
        </w:trPr>
        <w:tc>
          <w:tcPr>
            <w:tcW w:w="1807" w:type="dxa"/>
            <w:gridSpan w:val="2"/>
            <w:vMerge/>
            <w:tcBorders>
              <w:top w:val="nil"/>
              <w:left w:val="nil"/>
              <w:bottom w:val="nil"/>
              <w:right w:val="nil"/>
            </w:tcBorders>
            <w:shd w:val="clear" w:color="auto" w:fill="FFFFFF"/>
            <w:vAlign w:val="bottom"/>
          </w:tcPr>
          <w:p w14:paraId="1B00C136" w14:textId="77777777" w:rsidR="007F6982" w:rsidRPr="00596BC6" w:rsidRDefault="007F6982" w:rsidP="007F6982">
            <w:pPr>
              <w:autoSpaceDE w:val="0"/>
              <w:autoSpaceDN w:val="0"/>
              <w:adjustRightInd w:val="0"/>
              <w:spacing w:line="240" w:lineRule="auto"/>
              <w:jc w:val="left"/>
            </w:pPr>
          </w:p>
        </w:tc>
        <w:tc>
          <w:tcPr>
            <w:tcW w:w="883" w:type="dxa"/>
            <w:tcBorders>
              <w:top w:val="nil"/>
              <w:left w:val="nil"/>
              <w:bottom w:val="single" w:sz="8" w:space="0" w:color="152935"/>
              <w:right w:val="nil"/>
            </w:tcBorders>
            <w:shd w:val="clear" w:color="auto" w:fill="FFFFFF"/>
            <w:vAlign w:val="bottom"/>
          </w:tcPr>
          <w:p w14:paraId="0700EDCB" w14:textId="77777777" w:rsidR="007F6982" w:rsidRPr="00596BC6" w:rsidRDefault="007F6982" w:rsidP="007F6982">
            <w:pPr>
              <w:autoSpaceDE w:val="0"/>
              <w:autoSpaceDN w:val="0"/>
              <w:adjustRightInd w:val="0"/>
              <w:spacing w:line="320" w:lineRule="atLeast"/>
              <w:ind w:left="60" w:right="60"/>
              <w:jc w:val="center"/>
            </w:pPr>
            <w:r w:rsidRPr="00596BC6">
              <w:t>B</w:t>
            </w:r>
          </w:p>
        </w:tc>
        <w:tc>
          <w:tcPr>
            <w:tcW w:w="1012" w:type="dxa"/>
            <w:tcBorders>
              <w:top w:val="nil"/>
              <w:left w:val="single" w:sz="8" w:space="0" w:color="E0E0E0"/>
              <w:bottom w:val="single" w:sz="8" w:space="0" w:color="152935"/>
              <w:right w:val="nil"/>
            </w:tcBorders>
            <w:shd w:val="clear" w:color="auto" w:fill="FFFFFF"/>
            <w:vAlign w:val="bottom"/>
          </w:tcPr>
          <w:p w14:paraId="49AF2890" w14:textId="77777777" w:rsidR="007F6982" w:rsidRPr="00596BC6" w:rsidRDefault="007F6982" w:rsidP="007F6982">
            <w:pPr>
              <w:autoSpaceDE w:val="0"/>
              <w:autoSpaceDN w:val="0"/>
              <w:adjustRightInd w:val="0"/>
              <w:spacing w:line="320" w:lineRule="atLeast"/>
              <w:ind w:left="60" w:right="60"/>
              <w:jc w:val="center"/>
            </w:pPr>
            <w:r w:rsidRPr="00596BC6">
              <w:t>Std. Error</w:t>
            </w:r>
          </w:p>
        </w:tc>
        <w:tc>
          <w:tcPr>
            <w:tcW w:w="1138" w:type="dxa"/>
            <w:tcBorders>
              <w:top w:val="nil"/>
              <w:left w:val="single" w:sz="8" w:space="0" w:color="E0E0E0"/>
              <w:bottom w:val="single" w:sz="8" w:space="0" w:color="152935"/>
              <w:right w:val="single" w:sz="8" w:space="0" w:color="E0E0E0"/>
            </w:tcBorders>
            <w:shd w:val="clear" w:color="auto" w:fill="FFFFFF"/>
            <w:vAlign w:val="bottom"/>
          </w:tcPr>
          <w:p w14:paraId="5FB3EF68" w14:textId="77777777" w:rsidR="007F6982" w:rsidRPr="00596BC6" w:rsidRDefault="007F6982" w:rsidP="007F6982">
            <w:pPr>
              <w:autoSpaceDE w:val="0"/>
              <w:autoSpaceDN w:val="0"/>
              <w:adjustRightInd w:val="0"/>
              <w:spacing w:line="320" w:lineRule="atLeast"/>
              <w:ind w:left="60" w:right="60"/>
              <w:jc w:val="center"/>
            </w:pPr>
            <w:r w:rsidRPr="00596BC6">
              <w:t>Beta</w:t>
            </w:r>
          </w:p>
        </w:tc>
        <w:tc>
          <w:tcPr>
            <w:tcW w:w="759" w:type="dxa"/>
            <w:vMerge/>
            <w:tcBorders>
              <w:top w:val="nil"/>
              <w:left w:val="single" w:sz="8" w:space="0" w:color="E0E0E0"/>
              <w:bottom w:val="nil"/>
              <w:right w:val="nil"/>
            </w:tcBorders>
            <w:shd w:val="clear" w:color="auto" w:fill="FFFFFF"/>
            <w:vAlign w:val="bottom"/>
          </w:tcPr>
          <w:p w14:paraId="14F4537B" w14:textId="77777777" w:rsidR="007F6982" w:rsidRPr="00596BC6" w:rsidRDefault="007F6982" w:rsidP="007F6982">
            <w:pPr>
              <w:autoSpaceDE w:val="0"/>
              <w:autoSpaceDN w:val="0"/>
              <w:adjustRightInd w:val="0"/>
              <w:spacing w:line="240" w:lineRule="auto"/>
              <w:jc w:val="left"/>
            </w:pPr>
          </w:p>
        </w:tc>
        <w:tc>
          <w:tcPr>
            <w:tcW w:w="758" w:type="dxa"/>
            <w:vMerge/>
            <w:tcBorders>
              <w:top w:val="nil"/>
              <w:left w:val="single" w:sz="8" w:space="0" w:color="E0E0E0"/>
              <w:bottom w:val="nil"/>
              <w:right w:val="nil"/>
            </w:tcBorders>
            <w:shd w:val="clear" w:color="auto" w:fill="FFFFFF"/>
            <w:vAlign w:val="bottom"/>
          </w:tcPr>
          <w:p w14:paraId="7C336255" w14:textId="77777777" w:rsidR="007F6982" w:rsidRPr="00596BC6" w:rsidRDefault="007F6982" w:rsidP="007F6982">
            <w:pPr>
              <w:autoSpaceDE w:val="0"/>
              <w:autoSpaceDN w:val="0"/>
              <w:adjustRightInd w:val="0"/>
              <w:spacing w:line="240" w:lineRule="auto"/>
              <w:jc w:val="left"/>
            </w:pPr>
          </w:p>
        </w:tc>
        <w:tc>
          <w:tcPr>
            <w:tcW w:w="1124" w:type="dxa"/>
            <w:tcBorders>
              <w:top w:val="nil"/>
              <w:left w:val="single" w:sz="8" w:space="0" w:color="E0E0E0"/>
              <w:bottom w:val="single" w:sz="8" w:space="0" w:color="152935"/>
              <w:right w:val="single" w:sz="8" w:space="0" w:color="E0E0E0"/>
            </w:tcBorders>
            <w:shd w:val="clear" w:color="auto" w:fill="FFFFFF"/>
            <w:vAlign w:val="bottom"/>
          </w:tcPr>
          <w:p w14:paraId="5A50501D" w14:textId="77777777" w:rsidR="007F6982" w:rsidRPr="00596BC6" w:rsidRDefault="007F6982" w:rsidP="007F6982">
            <w:pPr>
              <w:autoSpaceDE w:val="0"/>
              <w:autoSpaceDN w:val="0"/>
              <w:adjustRightInd w:val="0"/>
              <w:spacing w:line="320" w:lineRule="atLeast"/>
              <w:ind w:left="60" w:right="60"/>
              <w:jc w:val="center"/>
            </w:pPr>
            <w:r w:rsidRPr="00596BC6">
              <w:t>Tolerance</w:t>
            </w:r>
          </w:p>
        </w:tc>
        <w:tc>
          <w:tcPr>
            <w:tcW w:w="1019" w:type="dxa"/>
            <w:tcBorders>
              <w:top w:val="nil"/>
              <w:left w:val="single" w:sz="8" w:space="0" w:color="E0E0E0"/>
              <w:bottom w:val="single" w:sz="8" w:space="0" w:color="152935"/>
              <w:right w:val="nil"/>
            </w:tcBorders>
            <w:shd w:val="clear" w:color="auto" w:fill="FFFFFF"/>
            <w:vAlign w:val="bottom"/>
          </w:tcPr>
          <w:p w14:paraId="561E3E7A" w14:textId="77777777" w:rsidR="007F6982" w:rsidRPr="00596BC6" w:rsidRDefault="007F6982" w:rsidP="007F6982">
            <w:pPr>
              <w:autoSpaceDE w:val="0"/>
              <w:autoSpaceDN w:val="0"/>
              <w:adjustRightInd w:val="0"/>
              <w:spacing w:line="320" w:lineRule="atLeast"/>
              <w:ind w:left="60" w:right="60"/>
              <w:jc w:val="center"/>
            </w:pPr>
            <w:r w:rsidRPr="00596BC6">
              <w:t>VIF</w:t>
            </w:r>
          </w:p>
        </w:tc>
      </w:tr>
      <w:tr w:rsidR="007F6982" w:rsidRPr="00596BC6" w14:paraId="566006CD" w14:textId="77777777" w:rsidTr="007F6982">
        <w:trPr>
          <w:gridAfter w:val="1"/>
          <w:wAfter w:w="20" w:type="dxa"/>
          <w:cantSplit/>
          <w:trHeight w:val="352"/>
        </w:trPr>
        <w:tc>
          <w:tcPr>
            <w:tcW w:w="632" w:type="dxa"/>
            <w:vMerge w:val="restart"/>
            <w:tcBorders>
              <w:top w:val="single" w:sz="8" w:space="0" w:color="152935"/>
              <w:left w:val="nil"/>
              <w:bottom w:val="single" w:sz="8" w:space="0" w:color="152935"/>
              <w:right w:val="nil"/>
            </w:tcBorders>
            <w:shd w:val="clear" w:color="auto" w:fill="E0E0E0"/>
          </w:tcPr>
          <w:p w14:paraId="49EA07EF" w14:textId="77777777" w:rsidR="007F6982" w:rsidRPr="00596BC6" w:rsidRDefault="007F6982" w:rsidP="007F6982">
            <w:pPr>
              <w:autoSpaceDE w:val="0"/>
              <w:autoSpaceDN w:val="0"/>
              <w:adjustRightInd w:val="0"/>
              <w:spacing w:line="320" w:lineRule="atLeast"/>
              <w:ind w:left="60" w:right="60"/>
              <w:jc w:val="left"/>
            </w:pPr>
            <w:r w:rsidRPr="00596BC6">
              <w:t>1</w:t>
            </w:r>
          </w:p>
        </w:tc>
        <w:tc>
          <w:tcPr>
            <w:tcW w:w="1175" w:type="dxa"/>
            <w:tcBorders>
              <w:top w:val="single" w:sz="8" w:space="0" w:color="152935"/>
              <w:left w:val="nil"/>
              <w:bottom w:val="single" w:sz="8" w:space="0" w:color="AEAEAE"/>
              <w:right w:val="nil"/>
            </w:tcBorders>
            <w:shd w:val="clear" w:color="auto" w:fill="E0E0E0"/>
          </w:tcPr>
          <w:p w14:paraId="323F3CEF" w14:textId="77777777" w:rsidR="007F6982" w:rsidRPr="00596BC6" w:rsidRDefault="007F6982" w:rsidP="007F6982">
            <w:pPr>
              <w:autoSpaceDE w:val="0"/>
              <w:autoSpaceDN w:val="0"/>
              <w:adjustRightInd w:val="0"/>
              <w:spacing w:line="320" w:lineRule="atLeast"/>
              <w:ind w:left="60" w:right="60"/>
              <w:jc w:val="left"/>
            </w:pPr>
            <w:r w:rsidRPr="00596BC6">
              <w:t>(Constant)</w:t>
            </w:r>
          </w:p>
        </w:tc>
        <w:tc>
          <w:tcPr>
            <w:tcW w:w="883" w:type="dxa"/>
            <w:tcBorders>
              <w:top w:val="single" w:sz="8" w:space="0" w:color="152935"/>
              <w:left w:val="nil"/>
              <w:bottom w:val="single" w:sz="8" w:space="0" w:color="AEAEAE"/>
              <w:right w:val="nil"/>
            </w:tcBorders>
            <w:shd w:val="clear" w:color="auto" w:fill="FFFFFF"/>
          </w:tcPr>
          <w:p w14:paraId="3F115FE3" w14:textId="77777777" w:rsidR="007F6982" w:rsidRPr="00596BC6" w:rsidRDefault="007F6982" w:rsidP="007F6982">
            <w:pPr>
              <w:autoSpaceDE w:val="0"/>
              <w:autoSpaceDN w:val="0"/>
              <w:adjustRightInd w:val="0"/>
              <w:spacing w:line="320" w:lineRule="atLeast"/>
              <w:ind w:left="60" w:right="60"/>
              <w:jc w:val="right"/>
            </w:pPr>
            <w:r w:rsidRPr="00596BC6">
              <w:t>.093</w:t>
            </w:r>
          </w:p>
        </w:tc>
        <w:tc>
          <w:tcPr>
            <w:tcW w:w="1012" w:type="dxa"/>
            <w:tcBorders>
              <w:top w:val="single" w:sz="8" w:space="0" w:color="152935"/>
              <w:left w:val="single" w:sz="8" w:space="0" w:color="E0E0E0"/>
              <w:bottom w:val="single" w:sz="8" w:space="0" w:color="AEAEAE"/>
              <w:right w:val="nil"/>
            </w:tcBorders>
            <w:shd w:val="clear" w:color="auto" w:fill="FFFFFF"/>
          </w:tcPr>
          <w:p w14:paraId="189850BF" w14:textId="77777777" w:rsidR="007F6982" w:rsidRPr="00596BC6" w:rsidRDefault="007F6982" w:rsidP="007F6982">
            <w:pPr>
              <w:autoSpaceDE w:val="0"/>
              <w:autoSpaceDN w:val="0"/>
              <w:adjustRightInd w:val="0"/>
              <w:spacing w:line="320" w:lineRule="atLeast"/>
              <w:ind w:left="60" w:right="60"/>
              <w:jc w:val="right"/>
            </w:pPr>
            <w:r w:rsidRPr="00596BC6">
              <w:t>.383</w:t>
            </w:r>
          </w:p>
        </w:tc>
        <w:tc>
          <w:tcPr>
            <w:tcW w:w="113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65E7B97" w14:textId="77777777" w:rsidR="007F6982" w:rsidRPr="00596BC6" w:rsidRDefault="007F6982" w:rsidP="007F6982">
            <w:pPr>
              <w:autoSpaceDE w:val="0"/>
              <w:autoSpaceDN w:val="0"/>
              <w:adjustRightInd w:val="0"/>
              <w:spacing w:line="240" w:lineRule="auto"/>
              <w:jc w:val="left"/>
            </w:pPr>
          </w:p>
        </w:tc>
        <w:tc>
          <w:tcPr>
            <w:tcW w:w="759" w:type="dxa"/>
            <w:tcBorders>
              <w:top w:val="single" w:sz="8" w:space="0" w:color="152935"/>
              <w:left w:val="single" w:sz="8" w:space="0" w:color="E0E0E0"/>
              <w:bottom w:val="single" w:sz="8" w:space="0" w:color="AEAEAE"/>
              <w:right w:val="nil"/>
            </w:tcBorders>
            <w:shd w:val="clear" w:color="auto" w:fill="FFFFFF"/>
          </w:tcPr>
          <w:p w14:paraId="11B81F48" w14:textId="77777777" w:rsidR="007F6982" w:rsidRPr="00596BC6" w:rsidRDefault="007F6982" w:rsidP="007F6982">
            <w:pPr>
              <w:autoSpaceDE w:val="0"/>
              <w:autoSpaceDN w:val="0"/>
              <w:adjustRightInd w:val="0"/>
              <w:spacing w:line="320" w:lineRule="atLeast"/>
              <w:ind w:left="60" w:right="60"/>
              <w:jc w:val="right"/>
            </w:pPr>
            <w:r w:rsidRPr="00596BC6">
              <w:t>.244</w:t>
            </w:r>
          </w:p>
        </w:tc>
        <w:tc>
          <w:tcPr>
            <w:tcW w:w="758" w:type="dxa"/>
            <w:tcBorders>
              <w:top w:val="single" w:sz="8" w:space="0" w:color="152935"/>
              <w:left w:val="single" w:sz="8" w:space="0" w:color="E0E0E0"/>
              <w:bottom w:val="single" w:sz="8" w:space="0" w:color="AEAEAE"/>
              <w:right w:val="nil"/>
            </w:tcBorders>
            <w:shd w:val="clear" w:color="auto" w:fill="FFFFFF"/>
          </w:tcPr>
          <w:p w14:paraId="5F94D550" w14:textId="77777777" w:rsidR="007F6982" w:rsidRPr="00596BC6" w:rsidRDefault="007F6982" w:rsidP="007F6982">
            <w:pPr>
              <w:autoSpaceDE w:val="0"/>
              <w:autoSpaceDN w:val="0"/>
              <w:adjustRightInd w:val="0"/>
              <w:spacing w:line="320" w:lineRule="atLeast"/>
              <w:ind w:left="60" w:right="60"/>
              <w:jc w:val="right"/>
            </w:pPr>
            <w:r w:rsidRPr="00596BC6">
              <w:t>.808</w:t>
            </w:r>
          </w:p>
        </w:tc>
        <w:tc>
          <w:tcPr>
            <w:tcW w:w="1124"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BC834D4" w14:textId="77777777" w:rsidR="007F6982" w:rsidRPr="00596BC6" w:rsidRDefault="007F6982" w:rsidP="007F6982">
            <w:pPr>
              <w:autoSpaceDE w:val="0"/>
              <w:autoSpaceDN w:val="0"/>
              <w:adjustRightInd w:val="0"/>
              <w:spacing w:line="240" w:lineRule="auto"/>
              <w:jc w:val="left"/>
            </w:pPr>
          </w:p>
        </w:tc>
        <w:tc>
          <w:tcPr>
            <w:tcW w:w="1019" w:type="dxa"/>
            <w:tcBorders>
              <w:top w:val="single" w:sz="8" w:space="0" w:color="152935"/>
              <w:left w:val="single" w:sz="8" w:space="0" w:color="E0E0E0"/>
              <w:bottom w:val="single" w:sz="8" w:space="0" w:color="AEAEAE"/>
              <w:right w:val="nil"/>
            </w:tcBorders>
            <w:shd w:val="clear" w:color="auto" w:fill="FFFFFF"/>
            <w:vAlign w:val="center"/>
          </w:tcPr>
          <w:p w14:paraId="7A9F8FE4" w14:textId="77777777" w:rsidR="007F6982" w:rsidRPr="00596BC6" w:rsidRDefault="007F6982" w:rsidP="007F6982">
            <w:pPr>
              <w:autoSpaceDE w:val="0"/>
              <w:autoSpaceDN w:val="0"/>
              <w:adjustRightInd w:val="0"/>
              <w:spacing w:line="240" w:lineRule="auto"/>
              <w:jc w:val="left"/>
            </w:pPr>
          </w:p>
        </w:tc>
      </w:tr>
      <w:tr w:rsidR="007F6982" w:rsidRPr="00596BC6" w14:paraId="2D488274" w14:textId="77777777" w:rsidTr="007F6982">
        <w:trPr>
          <w:gridAfter w:val="1"/>
          <w:wAfter w:w="20" w:type="dxa"/>
          <w:cantSplit/>
          <w:trHeight w:val="352"/>
        </w:trPr>
        <w:tc>
          <w:tcPr>
            <w:tcW w:w="632" w:type="dxa"/>
            <w:vMerge/>
            <w:tcBorders>
              <w:top w:val="single" w:sz="8" w:space="0" w:color="152935"/>
              <w:left w:val="nil"/>
              <w:bottom w:val="single" w:sz="8" w:space="0" w:color="152935"/>
              <w:right w:val="nil"/>
            </w:tcBorders>
            <w:shd w:val="clear" w:color="auto" w:fill="E0E0E0"/>
          </w:tcPr>
          <w:p w14:paraId="3CF1D2BF" w14:textId="77777777" w:rsidR="007F6982" w:rsidRPr="00596BC6" w:rsidRDefault="007F6982" w:rsidP="007F6982">
            <w:pPr>
              <w:autoSpaceDE w:val="0"/>
              <w:autoSpaceDN w:val="0"/>
              <w:adjustRightInd w:val="0"/>
              <w:spacing w:line="240" w:lineRule="auto"/>
              <w:jc w:val="left"/>
            </w:pPr>
          </w:p>
        </w:tc>
        <w:tc>
          <w:tcPr>
            <w:tcW w:w="1175" w:type="dxa"/>
            <w:tcBorders>
              <w:top w:val="single" w:sz="8" w:space="0" w:color="AEAEAE"/>
              <w:left w:val="nil"/>
              <w:bottom w:val="single" w:sz="8" w:space="0" w:color="AEAEAE"/>
              <w:right w:val="nil"/>
            </w:tcBorders>
            <w:shd w:val="clear" w:color="auto" w:fill="E0E0E0"/>
          </w:tcPr>
          <w:p w14:paraId="242EAEEC" w14:textId="77777777" w:rsidR="007F6982" w:rsidRPr="00596BC6" w:rsidRDefault="007F6982" w:rsidP="007F6982">
            <w:pPr>
              <w:autoSpaceDE w:val="0"/>
              <w:autoSpaceDN w:val="0"/>
              <w:adjustRightInd w:val="0"/>
              <w:spacing w:line="320" w:lineRule="atLeast"/>
              <w:ind w:left="60" w:right="60"/>
              <w:jc w:val="left"/>
            </w:pPr>
            <w:r w:rsidRPr="00596BC6">
              <w:t>Fasilitas</w:t>
            </w:r>
          </w:p>
        </w:tc>
        <w:tc>
          <w:tcPr>
            <w:tcW w:w="883" w:type="dxa"/>
            <w:tcBorders>
              <w:top w:val="single" w:sz="8" w:space="0" w:color="AEAEAE"/>
              <w:left w:val="nil"/>
              <w:bottom w:val="single" w:sz="8" w:space="0" w:color="AEAEAE"/>
              <w:right w:val="nil"/>
            </w:tcBorders>
            <w:shd w:val="clear" w:color="auto" w:fill="FFFFFF"/>
          </w:tcPr>
          <w:p w14:paraId="2DF95CCA" w14:textId="77777777" w:rsidR="007F6982" w:rsidRPr="00596BC6" w:rsidRDefault="007F6982" w:rsidP="007F6982">
            <w:pPr>
              <w:autoSpaceDE w:val="0"/>
              <w:autoSpaceDN w:val="0"/>
              <w:adjustRightInd w:val="0"/>
              <w:spacing w:line="320" w:lineRule="atLeast"/>
              <w:ind w:left="60" w:right="60"/>
              <w:jc w:val="right"/>
            </w:pPr>
            <w:r w:rsidRPr="00596BC6">
              <w:t>.377</w:t>
            </w:r>
          </w:p>
        </w:tc>
        <w:tc>
          <w:tcPr>
            <w:tcW w:w="1012" w:type="dxa"/>
            <w:tcBorders>
              <w:top w:val="single" w:sz="8" w:space="0" w:color="AEAEAE"/>
              <w:left w:val="single" w:sz="8" w:space="0" w:color="E0E0E0"/>
              <w:bottom w:val="single" w:sz="8" w:space="0" w:color="AEAEAE"/>
              <w:right w:val="nil"/>
            </w:tcBorders>
            <w:shd w:val="clear" w:color="auto" w:fill="FFFFFF"/>
          </w:tcPr>
          <w:p w14:paraId="52698F0B" w14:textId="77777777" w:rsidR="007F6982" w:rsidRPr="00596BC6" w:rsidRDefault="007F6982" w:rsidP="007F6982">
            <w:pPr>
              <w:autoSpaceDE w:val="0"/>
              <w:autoSpaceDN w:val="0"/>
              <w:adjustRightInd w:val="0"/>
              <w:spacing w:line="320" w:lineRule="atLeast"/>
              <w:ind w:left="60" w:right="60"/>
              <w:jc w:val="right"/>
            </w:pPr>
            <w:r w:rsidRPr="00596BC6">
              <w:t>.085</w:t>
            </w:r>
          </w:p>
        </w:tc>
        <w:tc>
          <w:tcPr>
            <w:tcW w:w="1138" w:type="dxa"/>
            <w:tcBorders>
              <w:top w:val="single" w:sz="8" w:space="0" w:color="AEAEAE"/>
              <w:left w:val="single" w:sz="8" w:space="0" w:color="E0E0E0"/>
              <w:bottom w:val="single" w:sz="8" w:space="0" w:color="AEAEAE"/>
              <w:right w:val="single" w:sz="8" w:space="0" w:color="E0E0E0"/>
            </w:tcBorders>
            <w:shd w:val="clear" w:color="auto" w:fill="FFFFFF"/>
          </w:tcPr>
          <w:p w14:paraId="36A174C9" w14:textId="77777777" w:rsidR="007F6982" w:rsidRPr="00596BC6" w:rsidRDefault="007F6982" w:rsidP="007F6982">
            <w:pPr>
              <w:autoSpaceDE w:val="0"/>
              <w:autoSpaceDN w:val="0"/>
              <w:adjustRightInd w:val="0"/>
              <w:spacing w:line="320" w:lineRule="atLeast"/>
              <w:ind w:left="60" w:right="60"/>
              <w:jc w:val="right"/>
            </w:pPr>
            <w:r w:rsidRPr="00596BC6">
              <w:t>.291</w:t>
            </w:r>
          </w:p>
        </w:tc>
        <w:tc>
          <w:tcPr>
            <w:tcW w:w="759" w:type="dxa"/>
            <w:tcBorders>
              <w:top w:val="single" w:sz="8" w:space="0" w:color="AEAEAE"/>
              <w:left w:val="single" w:sz="8" w:space="0" w:color="E0E0E0"/>
              <w:bottom w:val="single" w:sz="8" w:space="0" w:color="AEAEAE"/>
              <w:right w:val="nil"/>
            </w:tcBorders>
            <w:shd w:val="clear" w:color="auto" w:fill="FFFFFF"/>
          </w:tcPr>
          <w:p w14:paraId="6B0A0A0D" w14:textId="77777777" w:rsidR="007F6982" w:rsidRPr="00596BC6" w:rsidRDefault="007F6982" w:rsidP="007F6982">
            <w:pPr>
              <w:autoSpaceDE w:val="0"/>
              <w:autoSpaceDN w:val="0"/>
              <w:adjustRightInd w:val="0"/>
              <w:spacing w:line="320" w:lineRule="atLeast"/>
              <w:ind w:left="60" w:right="60"/>
              <w:jc w:val="right"/>
            </w:pPr>
            <w:r w:rsidRPr="00596BC6">
              <w:t>4.419</w:t>
            </w:r>
          </w:p>
        </w:tc>
        <w:tc>
          <w:tcPr>
            <w:tcW w:w="758" w:type="dxa"/>
            <w:tcBorders>
              <w:top w:val="single" w:sz="8" w:space="0" w:color="AEAEAE"/>
              <w:left w:val="single" w:sz="8" w:space="0" w:color="E0E0E0"/>
              <w:bottom w:val="single" w:sz="8" w:space="0" w:color="AEAEAE"/>
              <w:right w:val="nil"/>
            </w:tcBorders>
            <w:shd w:val="clear" w:color="auto" w:fill="FFFFFF"/>
          </w:tcPr>
          <w:p w14:paraId="7B30760D" w14:textId="77777777" w:rsidR="007F6982" w:rsidRPr="00596BC6" w:rsidRDefault="007F6982" w:rsidP="007F6982">
            <w:pPr>
              <w:autoSpaceDE w:val="0"/>
              <w:autoSpaceDN w:val="0"/>
              <w:adjustRightInd w:val="0"/>
              <w:spacing w:line="320" w:lineRule="atLeast"/>
              <w:ind w:left="60" w:right="60"/>
              <w:jc w:val="right"/>
            </w:pPr>
            <w:r w:rsidRPr="00596BC6">
              <w:t>.000</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0D2DCF21" w14:textId="77777777" w:rsidR="007F6982" w:rsidRPr="00596BC6" w:rsidRDefault="007F6982" w:rsidP="007F6982">
            <w:pPr>
              <w:autoSpaceDE w:val="0"/>
              <w:autoSpaceDN w:val="0"/>
              <w:adjustRightInd w:val="0"/>
              <w:spacing w:line="320" w:lineRule="atLeast"/>
              <w:ind w:left="60" w:right="60"/>
              <w:jc w:val="right"/>
            </w:pPr>
            <w:r w:rsidRPr="00596BC6">
              <w:t>.416</w:t>
            </w:r>
          </w:p>
        </w:tc>
        <w:tc>
          <w:tcPr>
            <w:tcW w:w="1019" w:type="dxa"/>
            <w:tcBorders>
              <w:top w:val="single" w:sz="8" w:space="0" w:color="AEAEAE"/>
              <w:left w:val="single" w:sz="8" w:space="0" w:color="E0E0E0"/>
              <w:bottom w:val="single" w:sz="8" w:space="0" w:color="AEAEAE"/>
              <w:right w:val="nil"/>
            </w:tcBorders>
            <w:shd w:val="clear" w:color="auto" w:fill="FFFFFF"/>
          </w:tcPr>
          <w:p w14:paraId="316FE8F3" w14:textId="77777777" w:rsidR="007F6982" w:rsidRPr="00596BC6" w:rsidRDefault="007F6982" w:rsidP="007F6982">
            <w:pPr>
              <w:autoSpaceDE w:val="0"/>
              <w:autoSpaceDN w:val="0"/>
              <w:adjustRightInd w:val="0"/>
              <w:spacing w:line="320" w:lineRule="atLeast"/>
              <w:ind w:left="60" w:right="60"/>
              <w:jc w:val="right"/>
            </w:pPr>
            <w:r w:rsidRPr="00596BC6">
              <w:t>4.288</w:t>
            </w:r>
          </w:p>
        </w:tc>
      </w:tr>
      <w:tr w:rsidR="007F6982" w:rsidRPr="00596BC6" w14:paraId="0543EFD5" w14:textId="77777777" w:rsidTr="007F6982">
        <w:trPr>
          <w:gridAfter w:val="1"/>
          <w:wAfter w:w="20" w:type="dxa"/>
          <w:cantSplit/>
          <w:trHeight w:val="705"/>
        </w:trPr>
        <w:tc>
          <w:tcPr>
            <w:tcW w:w="632" w:type="dxa"/>
            <w:vMerge/>
            <w:tcBorders>
              <w:top w:val="single" w:sz="8" w:space="0" w:color="152935"/>
              <w:left w:val="nil"/>
              <w:bottom w:val="single" w:sz="8" w:space="0" w:color="152935"/>
              <w:right w:val="nil"/>
            </w:tcBorders>
            <w:shd w:val="clear" w:color="auto" w:fill="E0E0E0"/>
          </w:tcPr>
          <w:p w14:paraId="51C15D41" w14:textId="77777777" w:rsidR="007F6982" w:rsidRPr="00596BC6" w:rsidRDefault="007F6982" w:rsidP="007F6982">
            <w:pPr>
              <w:autoSpaceDE w:val="0"/>
              <w:autoSpaceDN w:val="0"/>
              <w:adjustRightInd w:val="0"/>
              <w:spacing w:line="240" w:lineRule="auto"/>
              <w:jc w:val="left"/>
            </w:pPr>
          </w:p>
        </w:tc>
        <w:tc>
          <w:tcPr>
            <w:tcW w:w="1175" w:type="dxa"/>
            <w:tcBorders>
              <w:top w:val="single" w:sz="8" w:space="0" w:color="AEAEAE"/>
              <w:left w:val="nil"/>
              <w:bottom w:val="single" w:sz="8" w:space="0" w:color="AEAEAE"/>
              <w:right w:val="nil"/>
            </w:tcBorders>
            <w:shd w:val="clear" w:color="auto" w:fill="E0E0E0"/>
          </w:tcPr>
          <w:p w14:paraId="02235A89" w14:textId="77777777" w:rsidR="007F6982" w:rsidRPr="00596BC6" w:rsidRDefault="007F6982" w:rsidP="007F6982">
            <w:pPr>
              <w:autoSpaceDE w:val="0"/>
              <w:autoSpaceDN w:val="0"/>
              <w:adjustRightInd w:val="0"/>
              <w:spacing w:line="320" w:lineRule="atLeast"/>
              <w:ind w:left="60" w:right="60"/>
              <w:jc w:val="left"/>
            </w:pPr>
            <w:r w:rsidRPr="00596BC6">
              <w:t>Online Travel</w:t>
            </w:r>
          </w:p>
        </w:tc>
        <w:tc>
          <w:tcPr>
            <w:tcW w:w="883" w:type="dxa"/>
            <w:tcBorders>
              <w:top w:val="single" w:sz="8" w:space="0" w:color="AEAEAE"/>
              <w:left w:val="nil"/>
              <w:bottom w:val="single" w:sz="8" w:space="0" w:color="AEAEAE"/>
              <w:right w:val="nil"/>
            </w:tcBorders>
            <w:shd w:val="clear" w:color="auto" w:fill="FFFFFF"/>
          </w:tcPr>
          <w:p w14:paraId="2154FE08" w14:textId="77777777" w:rsidR="007F6982" w:rsidRPr="00596BC6" w:rsidRDefault="007F6982" w:rsidP="007F6982">
            <w:pPr>
              <w:autoSpaceDE w:val="0"/>
              <w:autoSpaceDN w:val="0"/>
              <w:adjustRightInd w:val="0"/>
              <w:spacing w:line="320" w:lineRule="atLeast"/>
              <w:ind w:left="60" w:right="60"/>
              <w:jc w:val="right"/>
            </w:pPr>
            <w:r w:rsidRPr="00596BC6">
              <w:t>1.253</w:t>
            </w:r>
          </w:p>
        </w:tc>
        <w:tc>
          <w:tcPr>
            <w:tcW w:w="1012" w:type="dxa"/>
            <w:tcBorders>
              <w:top w:val="single" w:sz="8" w:space="0" w:color="AEAEAE"/>
              <w:left w:val="single" w:sz="8" w:space="0" w:color="E0E0E0"/>
              <w:bottom w:val="single" w:sz="8" w:space="0" w:color="AEAEAE"/>
              <w:right w:val="nil"/>
            </w:tcBorders>
            <w:shd w:val="clear" w:color="auto" w:fill="FFFFFF"/>
          </w:tcPr>
          <w:p w14:paraId="54A23E97" w14:textId="77777777" w:rsidR="007F6982" w:rsidRPr="00596BC6" w:rsidRDefault="007F6982" w:rsidP="007F6982">
            <w:pPr>
              <w:autoSpaceDE w:val="0"/>
              <w:autoSpaceDN w:val="0"/>
              <w:adjustRightInd w:val="0"/>
              <w:spacing w:line="320" w:lineRule="atLeast"/>
              <w:ind w:left="60" w:right="60"/>
              <w:jc w:val="right"/>
            </w:pPr>
            <w:r w:rsidRPr="00596BC6">
              <w:t>.074</w:t>
            </w:r>
          </w:p>
        </w:tc>
        <w:tc>
          <w:tcPr>
            <w:tcW w:w="1138" w:type="dxa"/>
            <w:tcBorders>
              <w:top w:val="single" w:sz="8" w:space="0" w:color="AEAEAE"/>
              <w:left w:val="single" w:sz="8" w:space="0" w:color="E0E0E0"/>
              <w:bottom w:val="single" w:sz="8" w:space="0" w:color="AEAEAE"/>
              <w:right w:val="single" w:sz="8" w:space="0" w:color="E0E0E0"/>
            </w:tcBorders>
            <w:shd w:val="clear" w:color="auto" w:fill="FFFFFF"/>
          </w:tcPr>
          <w:p w14:paraId="6F4814D9" w14:textId="77777777" w:rsidR="007F6982" w:rsidRPr="00596BC6" w:rsidRDefault="007F6982" w:rsidP="007F6982">
            <w:pPr>
              <w:autoSpaceDE w:val="0"/>
              <w:autoSpaceDN w:val="0"/>
              <w:adjustRightInd w:val="0"/>
              <w:spacing w:line="320" w:lineRule="atLeast"/>
              <w:ind w:left="60" w:right="60"/>
              <w:jc w:val="right"/>
            </w:pPr>
            <w:r w:rsidRPr="00596BC6">
              <w:t>.655</w:t>
            </w:r>
          </w:p>
        </w:tc>
        <w:tc>
          <w:tcPr>
            <w:tcW w:w="759" w:type="dxa"/>
            <w:tcBorders>
              <w:top w:val="single" w:sz="8" w:space="0" w:color="AEAEAE"/>
              <w:left w:val="single" w:sz="8" w:space="0" w:color="E0E0E0"/>
              <w:bottom w:val="single" w:sz="8" w:space="0" w:color="AEAEAE"/>
              <w:right w:val="nil"/>
            </w:tcBorders>
            <w:shd w:val="clear" w:color="auto" w:fill="FFFFFF"/>
          </w:tcPr>
          <w:p w14:paraId="3B54BB8C" w14:textId="77777777" w:rsidR="007F6982" w:rsidRPr="00596BC6" w:rsidRDefault="007F6982" w:rsidP="007F6982">
            <w:pPr>
              <w:autoSpaceDE w:val="0"/>
              <w:autoSpaceDN w:val="0"/>
              <w:adjustRightInd w:val="0"/>
              <w:spacing w:line="320" w:lineRule="atLeast"/>
              <w:ind w:left="60" w:right="60"/>
              <w:jc w:val="right"/>
            </w:pPr>
            <w:r w:rsidRPr="00596BC6">
              <w:t>17.010</w:t>
            </w:r>
          </w:p>
        </w:tc>
        <w:tc>
          <w:tcPr>
            <w:tcW w:w="758" w:type="dxa"/>
            <w:tcBorders>
              <w:top w:val="single" w:sz="8" w:space="0" w:color="AEAEAE"/>
              <w:left w:val="single" w:sz="8" w:space="0" w:color="E0E0E0"/>
              <w:bottom w:val="single" w:sz="8" w:space="0" w:color="AEAEAE"/>
              <w:right w:val="nil"/>
            </w:tcBorders>
            <w:shd w:val="clear" w:color="auto" w:fill="FFFFFF"/>
          </w:tcPr>
          <w:p w14:paraId="3CABC74C" w14:textId="77777777" w:rsidR="007F6982" w:rsidRPr="00596BC6" w:rsidRDefault="007F6982" w:rsidP="007F6982">
            <w:pPr>
              <w:autoSpaceDE w:val="0"/>
              <w:autoSpaceDN w:val="0"/>
              <w:adjustRightInd w:val="0"/>
              <w:spacing w:line="320" w:lineRule="atLeast"/>
              <w:ind w:left="60" w:right="60"/>
              <w:jc w:val="right"/>
            </w:pPr>
            <w:r w:rsidRPr="00596BC6">
              <w:t>.000</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2509757E" w14:textId="77777777" w:rsidR="007F6982" w:rsidRPr="00596BC6" w:rsidRDefault="007F6982" w:rsidP="007F6982">
            <w:pPr>
              <w:autoSpaceDE w:val="0"/>
              <w:autoSpaceDN w:val="0"/>
              <w:adjustRightInd w:val="0"/>
              <w:spacing w:line="320" w:lineRule="atLeast"/>
              <w:ind w:left="60" w:right="60"/>
              <w:jc w:val="right"/>
            </w:pPr>
            <w:r w:rsidRPr="00596BC6">
              <w:t>.745</w:t>
            </w:r>
          </w:p>
        </w:tc>
        <w:tc>
          <w:tcPr>
            <w:tcW w:w="1019" w:type="dxa"/>
            <w:tcBorders>
              <w:top w:val="single" w:sz="8" w:space="0" w:color="AEAEAE"/>
              <w:left w:val="single" w:sz="8" w:space="0" w:color="E0E0E0"/>
              <w:bottom w:val="single" w:sz="8" w:space="0" w:color="AEAEAE"/>
              <w:right w:val="nil"/>
            </w:tcBorders>
            <w:shd w:val="clear" w:color="auto" w:fill="FFFFFF"/>
          </w:tcPr>
          <w:p w14:paraId="76ED362A" w14:textId="77777777" w:rsidR="007F6982" w:rsidRPr="00596BC6" w:rsidRDefault="007F6982" w:rsidP="007F6982">
            <w:pPr>
              <w:autoSpaceDE w:val="0"/>
              <w:autoSpaceDN w:val="0"/>
              <w:adjustRightInd w:val="0"/>
              <w:spacing w:line="320" w:lineRule="atLeast"/>
              <w:ind w:left="60" w:right="60"/>
              <w:jc w:val="right"/>
            </w:pPr>
            <w:r w:rsidRPr="00596BC6">
              <w:t>2.028</w:t>
            </w:r>
          </w:p>
        </w:tc>
      </w:tr>
      <w:tr w:rsidR="007F6982" w:rsidRPr="00596BC6" w14:paraId="7ED6731F" w14:textId="77777777" w:rsidTr="007F6982">
        <w:trPr>
          <w:gridAfter w:val="1"/>
          <w:wAfter w:w="20" w:type="dxa"/>
          <w:cantSplit/>
          <w:trHeight w:val="368"/>
        </w:trPr>
        <w:tc>
          <w:tcPr>
            <w:tcW w:w="632" w:type="dxa"/>
            <w:vMerge/>
            <w:tcBorders>
              <w:top w:val="single" w:sz="8" w:space="0" w:color="152935"/>
              <w:left w:val="nil"/>
              <w:bottom w:val="single" w:sz="8" w:space="0" w:color="152935"/>
              <w:right w:val="nil"/>
            </w:tcBorders>
            <w:shd w:val="clear" w:color="auto" w:fill="E0E0E0"/>
          </w:tcPr>
          <w:p w14:paraId="1A547A8D" w14:textId="77777777" w:rsidR="007F6982" w:rsidRPr="00596BC6" w:rsidRDefault="007F6982" w:rsidP="007F6982">
            <w:pPr>
              <w:autoSpaceDE w:val="0"/>
              <w:autoSpaceDN w:val="0"/>
              <w:adjustRightInd w:val="0"/>
              <w:spacing w:line="240" w:lineRule="auto"/>
              <w:jc w:val="left"/>
            </w:pPr>
          </w:p>
        </w:tc>
        <w:tc>
          <w:tcPr>
            <w:tcW w:w="1175" w:type="dxa"/>
            <w:tcBorders>
              <w:top w:val="single" w:sz="8" w:space="0" w:color="AEAEAE"/>
              <w:left w:val="nil"/>
              <w:bottom w:val="single" w:sz="8" w:space="0" w:color="152935"/>
              <w:right w:val="nil"/>
            </w:tcBorders>
            <w:shd w:val="clear" w:color="auto" w:fill="E0E0E0"/>
          </w:tcPr>
          <w:p w14:paraId="35EE213B" w14:textId="77777777" w:rsidR="007F6982" w:rsidRPr="00596BC6" w:rsidRDefault="007F6982" w:rsidP="007F6982">
            <w:pPr>
              <w:autoSpaceDE w:val="0"/>
              <w:autoSpaceDN w:val="0"/>
              <w:adjustRightInd w:val="0"/>
              <w:spacing w:line="320" w:lineRule="atLeast"/>
              <w:ind w:left="60" w:right="60"/>
              <w:jc w:val="left"/>
            </w:pPr>
            <w:r w:rsidRPr="00596BC6">
              <w:t>CS</w:t>
            </w:r>
          </w:p>
        </w:tc>
        <w:tc>
          <w:tcPr>
            <w:tcW w:w="883" w:type="dxa"/>
            <w:tcBorders>
              <w:top w:val="single" w:sz="8" w:space="0" w:color="AEAEAE"/>
              <w:left w:val="nil"/>
              <w:bottom w:val="single" w:sz="8" w:space="0" w:color="152935"/>
              <w:right w:val="nil"/>
            </w:tcBorders>
            <w:shd w:val="clear" w:color="auto" w:fill="FFFFFF"/>
          </w:tcPr>
          <w:p w14:paraId="0B7D9C25" w14:textId="77777777" w:rsidR="007F6982" w:rsidRPr="00596BC6" w:rsidRDefault="007F6982" w:rsidP="007F6982">
            <w:pPr>
              <w:autoSpaceDE w:val="0"/>
              <w:autoSpaceDN w:val="0"/>
              <w:adjustRightInd w:val="0"/>
              <w:spacing w:line="320" w:lineRule="atLeast"/>
              <w:ind w:left="60" w:right="60"/>
              <w:jc w:val="right"/>
            </w:pPr>
            <w:r w:rsidRPr="00596BC6">
              <w:t>.235</w:t>
            </w:r>
          </w:p>
        </w:tc>
        <w:tc>
          <w:tcPr>
            <w:tcW w:w="1012" w:type="dxa"/>
            <w:tcBorders>
              <w:top w:val="single" w:sz="8" w:space="0" w:color="AEAEAE"/>
              <w:left w:val="single" w:sz="8" w:space="0" w:color="E0E0E0"/>
              <w:bottom w:val="single" w:sz="8" w:space="0" w:color="152935"/>
              <w:right w:val="nil"/>
            </w:tcBorders>
            <w:shd w:val="clear" w:color="auto" w:fill="FFFFFF"/>
          </w:tcPr>
          <w:p w14:paraId="6CDBE465" w14:textId="77777777" w:rsidR="007F6982" w:rsidRPr="00596BC6" w:rsidRDefault="007F6982" w:rsidP="007F6982">
            <w:pPr>
              <w:autoSpaceDE w:val="0"/>
              <w:autoSpaceDN w:val="0"/>
              <w:adjustRightInd w:val="0"/>
              <w:spacing w:line="320" w:lineRule="atLeast"/>
              <w:ind w:left="60" w:right="60"/>
              <w:jc w:val="right"/>
            </w:pPr>
            <w:r w:rsidRPr="00596BC6">
              <w:t>.127</w:t>
            </w:r>
          </w:p>
        </w:tc>
        <w:tc>
          <w:tcPr>
            <w:tcW w:w="1138" w:type="dxa"/>
            <w:tcBorders>
              <w:top w:val="single" w:sz="8" w:space="0" w:color="AEAEAE"/>
              <w:left w:val="single" w:sz="8" w:space="0" w:color="E0E0E0"/>
              <w:bottom w:val="single" w:sz="8" w:space="0" w:color="152935"/>
              <w:right w:val="single" w:sz="8" w:space="0" w:color="E0E0E0"/>
            </w:tcBorders>
            <w:shd w:val="clear" w:color="auto" w:fill="FFFFFF"/>
          </w:tcPr>
          <w:p w14:paraId="4AD5F64B" w14:textId="77777777" w:rsidR="007F6982" w:rsidRPr="00596BC6" w:rsidRDefault="007F6982" w:rsidP="007F6982">
            <w:pPr>
              <w:autoSpaceDE w:val="0"/>
              <w:autoSpaceDN w:val="0"/>
              <w:adjustRightInd w:val="0"/>
              <w:spacing w:line="320" w:lineRule="atLeast"/>
              <w:ind w:left="60" w:right="60"/>
              <w:jc w:val="right"/>
            </w:pPr>
            <w:r w:rsidRPr="00596BC6">
              <w:t>.067</w:t>
            </w:r>
          </w:p>
        </w:tc>
        <w:tc>
          <w:tcPr>
            <w:tcW w:w="759" w:type="dxa"/>
            <w:tcBorders>
              <w:top w:val="single" w:sz="8" w:space="0" w:color="AEAEAE"/>
              <w:left w:val="single" w:sz="8" w:space="0" w:color="E0E0E0"/>
              <w:bottom w:val="single" w:sz="8" w:space="0" w:color="152935"/>
              <w:right w:val="nil"/>
            </w:tcBorders>
            <w:shd w:val="clear" w:color="auto" w:fill="FFFFFF"/>
          </w:tcPr>
          <w:p w14:paraId="0D5681FA" w14:textId="77777777" w:rsidR="007F6982" w:rsidRPr="00596BC6" w:rsidRDefault="007F6982" w:rsidP="007F6982">
            <w:pPr>
              <w:autoSpaceDE w:val="0"/>
              <w:autoSpaceDN w:val="0"/>
              <w:adjustRightInd w:val="0"/>
              <w:spacing w:line="320" w:lineRule="atLeast"/>
              <w:ind w:left="60" w:right="60"/>
              <w:jc w:val="right"/>
            </w:pPr>
            <w:r w:rsidRPr="00596BC6">
              <w:t>1.848</w:t>
            </w:r>
          </w:p>
        </w:tc>
        <w:tc>
          <w:tcPr>
            <w:tcW w:w="758" w:type="dxa"/>
            <w:tcBorders>
              <w:top w:val="single" w:sz="8" w:space="0" w:color="AEAEAE"/>
              <w:left w:val="single" w:sz="8" w:space="0" w:color="E0E0E0"/>
              <w:bottom w:val="single" w:sz="8" w:space="0" w:color="152935"/>
              <w:right w:val="nil"/>
            </w:tcBorders>
            <w:shd w:val="clear" w:color="auto" w:fill="FFFFFF"/>
          </w:tcPr>
          <w:p w14:paraId="4AC5086B" w14:textId="77777777" w:rsidR="007F6982" w:rsidRPr="00596BC6" w:rsidRDefault="007F6982" w:rsidP="007F6982">
            <w:pPr>
              <w:autoSpaceDE w:val="0"/>
              <w:autoSpaceDN w:val="0"/>
              <w:adjustRightInd w:val="0"/>
              <w:spacing w:line="320" w:lineRule="atLeast"/>
              <w:ind w:left="60" w:right="60"/>
              <w:jc w:val="right"/>
            </w:pPr>
            <w:r w:rsidRPr="00596BC6">
              <w:t>.037</w:t>
            </w:r>
          </w:p>
        </w:tc>
        <w:tc>
          <w:tcPr>
            <w:tcW w:w="1124" w:type="dxa"/>
            <w:tcBorders>
              <w:top w:val="single" w:sz="8" w:space="0" w:color="AEAEAE"/>
              <w:left w:val="single" w:sz="8" w:space="0" w:color="E0E0E0"/>
              <w:bottom w:val="single" w:sz="8" w:space="0" w:color="152935"/>
              <w:right w:val="single" w:sz="8" w:space="0" w:color="E0E0E0"/>
            </w:tcBorders>
            <w:shd w:val="clear" w:color="auto" w:fill="FFFFFF"/>
          </w:tcPr>
          <w:p w14:paraId="03E0DE58" w14:textId="77777777" w:rsidR="007F6982" w:rsidRPr="00596BC6" w:rsidRDefault="007F6982" w:rsidP="007F6982">
            <w:pPr>
              <w:autoSpaceDE w:val="0"/>
              <w:autoSpaceDN w:val="0"/>
              <w:adjustRightInd w:val="0"/>
              <w:spacing w:line="320" w:lineRule="atLeast"/>
              <w:ind w:left="60" w:right="60"/>
              <w:jc w:val="right"/>
            </w:pPr>
            <w:r w:rsidRPr="00596BC6">
              <w:t>.952</w:t>
            </w:r>
          </w:p>
        </w:tc>
        <w:tc>
          <w:tcPr>
            <w:tcW w:w="1019" w:type="dxa"/>
            <w:tcBorders>
              <w:top w:val="single" w:sz="8" w:space="0" w:color="AEAEAE"/>
              <w:left w:val="single" w:sz="8" w:space="0" w:color="E0E0E0"/>
              <w:bottom w:val="single" w:sz="8" w:space="0" w:color="152935"/>
              <w:right w:val="nil"/>
            </w:tcBorders>
            <w:shd w:val="clear" w:color="auto" w:fill="FFFFFF"/>
          </w:tcPr>
          <w:p w14:paraId="64BE97E7" w14:textId="77777777" w:rsidR="007F6982" w:rsidRPr="00596BC6" w:rsidRDefault="007F6982" w:rsidP="007F6982">
            <w:pPr>
              <w:autoSpaceDE w:val="0"/>
              <w:autoSpaceDN w:val="0"/>
              <w:adjustRightInd w:val="0"/>
              <w:spacing w:line="320" w:lineRule="atLeast"/>
              <w:ind w:left="60" w:right="60"/>
              <w:jc w:val="right"/>
            </w:pPr>
            <w:r w:rsidRPr="00596BC6">
              <w:t>1.351</w:t>
            </w:r>
          </w:p>
        </w:tc>
      </w:tr>
      <w:tr w:rsidR="007F6982" w:rsidRPr="00596BC6" w14:paraId="46C5721C" w14:textId="77777777" w:rsidTr="007F6982">
        <w:trPr>
          <w:cantSplit/>
          <w:trHeight w:val="352"/>
        </w:trPr>
        <w:tc>
          <w:tcPr>
            <w:tcW w:w="8520" w:type="dxa"/>
            <w:gridSpan w:val="10"/>
            <w:tcBorders>
              <w:top w:val="nil"/>
              <w:left w:val="nil"/>
              <w:bottom w:val="nil"/>
              <w:right w:val="nil"/>
            </w:tcBorders>
            <w:shd w:val="clear" w:color="auto" w:fill="FFFFFF"/>
          </w:tcPr>
          <w:p w14:paraId="040B7649" w14:textId="77777777" w:rsidR="007F6982" w:rsidRPr="00596BC6" w:rsidRDefault="007F6982" w:rsidP="007F6982">
            <w:pPr>
              <w:autoSpaceDE w:val="0"/>
              <w:autoSpaceDN w:val="0"/>
              <w:adjustRightInd w:val="0"/>
              <w:spacing w:line="320" w:lineRule="atLeast"/>
              <w:ind w:left="60" w:right="60"/>
              <w:jc w:val="left"/>
              <w:rPr>
                <w:lang w:val="en-US"/>
              </w:rPr>
            </w:pPr>
            <w:r w:rsidRPr="00596BC6">
              <w:t xml:space="preserve">a. Dependent Variable: </w:t>
            </w:r>
            <w:r w:rsidRPr="00596BC6">
              <w:rPr>
                <w:lang w:val="en-US"/>
              </w:rPr>
              <w:t>KepBeli</w:t>
            </w:r>
          </w:p>
        </w:tc>
      </w:tr>
    </w:tbl>
    <w:p w14:paraId="1FB780BA" w14:textId="77777777" w:rsidR="007F6982" w:rsidRDefault="007F6982" w:rsidP="007F6982">
      <w:pPr>
        <w:autoSpaceDE w:val="0"/>
        <w:autoSpaceDN w:val="0"/>
        <w:adjustRightInd w:val="0"/>
        <w:spacing w:line="400" w:lineRule="atLeast"/>
        <w:jc w:val="left"/>
      </w:pPr>
    </w:p>
    <w:p w14:paraId="5DD23044" w14:textId="77777777" w:rsidR="007F6982" w:rsidRPr="00596BC6" w:rsidRDefault="007F6982" w:rsidP="007F6982">
      <w:pPr>
        <w:autoSpaceDE w:val="0"/>
        <w:autoSpaceDN w:val="0"/>
        <w:adjustRightInd w:val="0"/>
        <w:spacing w:line="400" w:lineRule="atLeast"/>
        <w:jc w:val="left"/>
      </w:pPr>
    </w:p>
    <w:tbl>
      <w:tblPr>
        <w:tblW w:w="8942"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5"/>
        <w:gridCol w:w="1152"/>
        <w:gridCol w:w="1184"/>
        <w:gridCol w:w="1421"/>
        <w:gridCol w:w="1140"/>
        <w:gridCol w:w="991"/>
        <w:gridCol w:w="1348"/>
        <w:gridCol w:w="1011"/>
      </w:tblGrid>
      <w:tr w:rsidR="007F6982" w:rsidRPr="00FA168B" w14:paraId="090EAEA8" w14:textId="77777777" w:rsidTr="007F6982">
        <w:trPr>
          <w:cantSplit/>
          <w:trHeight w:val="342"/>
        </w:trPr>
        <w:tc>
          <w:tcPr>
            <w:tcW w:w="8942" w:type="dxa"/>
            <w:gridSpan w:val="8"/>
            <w:tcBorders>
              <w:top w:val="nil"/>
              <w:left w:val="nil"/>
              <w:bottom w:val="nil"/>
              <w:right w:val="nil"/>
            </w:tcBorders>
            <w:shd w:val="clear" w:color="auto" w:fill="FFFFFF"/>
            <w:vAlign w:val="center"/>
          </w:tcPr>
          <w:p w14:paraId="63929298" w14:textId="77777777" w:rsidR="007F6982" w:rsidRPr="00FA168B" w:rsidRDefault="007F6982" w:rsidP="007F6982">
            <w:pPr>
              <w:autoSpaceDE w:val="0"/>
              <w:autoSpaceDN w:val="0"/>
              <w:adjustRightInd w:val="0"/>
              <w:spacing w:line="320" w:lineRule="atLeast"/>
              <w:ind w:left="60" w:right="60"/>
              <w:jc w:val="center"/>
              <w:rPr>
                <w:sz w:val="22"/>
                <w:szCs w:val="22"/>
              </w:rPr>
            </w:pPr>
            <w:r w:rsidRPr="00FA168B">
              <w:rPr>
                <w:b/>
                <w:bCs/>
                <w:sz w:val="22"/>
                <w:szCs w:val="22"/>
              </w:rPr>
              <w:t>Collinearity Diagnostics</w:t>
            </w:r>
            <w:r w:rsidRPr="00FA168B">
              <w:rPr>
                <w:b/>
                <w:bCs/>
                <w:sz w:val="22"/>
                <w:szCs w:val="22"/>
                <w:vertAlign w:val="superscript"/>
              </w:rPr>
              <w:t>a</w:t>
            </w:r>
          </w:p>
        </w:tc>
      </w:tr>
      <w:tr w:rsidR="007F6982" w:rsidRPr="00FA168B" w14:paraId="5FECF446" w14:textId="77777777" w:rsidTr="007F6982">
        <w:trPr>
          <w:cantSplit/>
          <w:trHeight w:val="359"/>
        </w:trPr>
        <w:tc>
          <w:tcPr>
            <w:tcW w:w="695" w:type="dxa"/>
            <w:vMerge w:val="restart"/>
            <w:tcBorders>
              <w:top w:val="nil"/>
              <w:left w:val="nil"/>
              <w:bottom w:val="nil"/>
              <w:right w:val="nil"/>
            </w:tcBorders>
            <w:shd w:val="clear" w:color="auto" w:fill="FFFFFF"/>
            <w:vAlign w:val="bottom"/>
          </w:tcPr>
          <w:p w14:paraId="134F29EB" w14:textId="77777777" w:rsidR="007F6982" w:rsidRPr="00FA168B" w:rsidRDefault="007F6982" w:rsidP="007F6982">
            <w:pPr>
              <w:autoSpaceDE w:val="0"/>
              <w:autoSpaceDN w:val="0"/>
              <w:adjustRightInd w:val="0"/>
              <w:spacing w:line="320" w:lineRule="atLeast"/>
              <w:ind w:left="60" w:right="60"/>
              <w:jc w:val="left"/>
              <w:rPr>
                <w:sz w:val="22"/>
                <w:szCs w:val="22"/>
              </w:rPr>
            </w:pPr>
            <w:r w:rsidRPr="00FA168B">
              <w:rPr>
                <w:sz w:val="22"/>
                <w:szCs w:val="22"/>
              </w:rPr>
              <w:lastRenderedPageBreak/>
              <w:t>Model</w:t>
            </w:r>
          </w:p>
        </w:tc>
        <w:tc>
          <w:tcPr>
            <w:tcW w:w="1152" w:type="dxa"/>
            <w:vMerge w:val="restart"/>
            <w:tcBorders>
              <w:top w:val="nil"/>
              <w:left w:val="nil"/>
              <w:bottom w:val="nil"/>
              <w:right w:val="nil"/>
            </w:tcBorders>
            <w:shd w:val="clear" w:color="auto" w:fill="FFFFFF"/>
            <w:vAlign w:val="bottom"/>
          </w:tcPr>
          <w:p w14:paraId="5F07C967" w14:textId="77777777" w:rsidR="007F6982" w:rsidRPr="00FA168B" w:rsidRDefault="007F6982" w:rsidP="007F6982">
            <w:pPr>
              <w:autoSpaceDE w:val="0"/>
              <w:autoSpaceDN w:val="0"/>
              <w:adjustRightInd w:val="0"/>
              <w:spacing w:line="320" w:lineRule="atLeast"/>
              <w:ind w:left="60" w:right="60"/>
              <w:jc w:val="left"/>
              <w:rPr>
                <w:sz w:val="22"/>
                <w:szCs w:val="22"/>
              </w:rPr>
            </w:pPr>
            <w:r w:rsidRPr="00FA168B">
              <w:rPr>
                <w:sz w:val="22"/>
                <w:szCs w:val="22"/>
              </w:rPr>
              <w:t>Dimension</w:t>
            </w:r>
          </w:p>
        </w:tc>
        <w:tc>
          <w:tcPr>
            <w:tcW w:w="1184" w:type="dxa"/>
            <w:vMerge w:val="restart"/>
            <w:tcBorders>
              <w:top w:val="nil"/>
              <w:left w:val="nil"/>
              <w:bottom w:val="nil"/>
              <w:right w:val="nil"/>
            </w:tcBorders>
            <w:shd w:val="clear" w:color="auto" w:fill="FFFFFF"/>
            <w:vAlign w:val="bottom"/>
          </w:tcPr>
          <w:p w14:paraId="48C654A0" w14:textId="77777777" w:rsidR="007F6982" w:rsidRPr="00FA168B" w:rsidRDefault="007F6982" w:rsidP="007F6982">
            <w:pPr>
              <w:autoSpaceDE w:val="0"/>
              <w:autoSpaceDN w:val="0"/>
              <w:adjustRightInd w:val="0"/>
              <w:spacing w:line="320" w:lineRule="atLeast"/>
              <w:ind w:left="60" w:right="60"/>
              <w:jc w:val="center"/>
              <w:rPr>
                <w:sz w:val="22"/>
                <w:szCs w:val="22"/>
              </w:rPr>
            </w:pPr>
            <w:r w:rsidRPr="00FA168B">
              <w:rPr>
                <w:sz w:val="22"/>
                <w:szCs w:val="22"/>
              </w:rPr>
              <w:t>Eigenvalue</w:t>
            </w:r>
          </w:p>
        </w:tc>
        <w:tc>
          <w:tcPr>
            <w:tcW w:w="1421" w:type="dxa"/>
            <w:vMerge w:val="restart"/>
            <w:tcBorders>
              <w:top w:val="nil"/>
              <w:left w:val="single" w:sz="8" w:space="0" w:color="E0E0E0"/>
              <w:bottom w:val="nil"/>
              <w:right w:val="nil"/>
            </w:tcBorders>
            <w:shd w:val="clear" w:color="auto" w:fill="FFFFFF"/>
            <w:vAlign w:val="bottom"/>
          </w:tcPr>
          <w:p w14:paraId="7BA960A7" w14:textId="77777777" w:rsidR="007F6982" w:rsidRPr="00FA168B" w:rsidRDefault="007F6982" w:rsidP="007F6982">
            <w:pPr>
              <w:autoSpaceDE w:val="0"/>
              <w:autoSpaceDN w:val="0"/>
              <w:adjustRightInd w:val="0"/>
              <w:spacing w:line="320" w:lineRule="atLeast"/>
              <w:ind w:left="60" w:right="60"/>
              <w:jc w:val="center"/>
              <w:rPr>
                <w:sz w:val="22"/>
                <w:szCs w:val="22"/>
              </w:rPr>
            </w:pPr>
            <w:r w:rsidRPr="00FA168B">
              <w:rPr>
                <w:sz w:val="22"/>
                <w:szCs w:val="22"/>
              </w:rPr>
              <w:t>Condition Index</w:t>
            </w:r>
          </w:p>
        </w:tc>
        <w:tc>
          <w:tcPr>
            <w:tcW w:w="4490" w:type="dxa"/>
            <w:gridSpan w:val="4"/>
            <w:tcBorders>
              <w:top w:val="nil"/>
              <w:left w:val="single" w:sz="8" w:space="0" w:color="E0E0E0"/>
              <w:bottom w:val="nil"/>
              <w:right w:val="nil"/>
            </w:tcBorders>
            <w:shd w:val="clear" w:color="auto" w:fill="FFFFFF"/>
            <w:vAlign w:val="bottom"/>
          </w:tcPr>
          <w:p w14:paraId="2BEDE167" w14:textId="77777777" w:rsidR="007F6982" w:rsidRPr="00FA168B" w:rsidRDefault="007F6982" w:rsidP="007F6982">
            <w:pPr>
              <w:autoSpaceDE w:val="0"/>
              <w:autoSpaceDN w:val="0"/>
              <w:adjustRightInd w:val="0"/>
              <w:spacing w:line="320" w:lineRule="atLeast"/>
              <w:ind w:left="60" w:right="60"/>
              <w:jc w:val="center"/>
              <w:rPr>
                <w:sz w:val="22"/>
                <w:szCs w:val="22"/>
              </w:rPr>
            </w:pPr>
            <w:r w:rsidRPr="00FA168B">
              <w:rPr>
                <w:sz w:val="22"/>
                <w:szCs w:val="22"/>
              </w:rPr>
              <w:t>Variance Proportions</w:t>
            </w:r>
          </w:p>
        </w:tc>
      </w:tr>
      <w:tr w:rsidR="007F6982" w:rsidRPr="00FA168B" w14:paraId="4AD7E0CE" w14:textId="77777777" w:rsidTr="007F6982">
        <w:trPr>
          <w:cantSplit/>
          <w:trHeight w:val="342"/>
        </w:trPr>
        <w:tc>
          <w:tcPr>
            <w:tcW w:w="695" w:type="dxa"/>
            <w:vMerge/>
            <w:tcBorders>
              <w:top w:val="nil"/>
              <w:left w:val="nil"/>
              <w:bottom w:val="nil"/>
              <w:right w:val="nil"/>
            </w:tcBorders>
            <w:shd w:val="clear" w:color="auto" w:fill="FFFFFF"/>
            <w:vAlign w:val="bottom"/>
          </w:tcPr>
          <w:p w14:paraId="206402B0" w14:textId="77777777" w:rsidR="007F6982" w:rsidRPr="00FA168B" w:rsidRDefault="007F6982" w:rsidP="007F6982">
            <w:pPr>
              <w:autoSpaceDE w:val="0"/>
              <w:autoSpaceDN w:val="0"/>
              <w:adjustRightInd w:val="0"/>
              <w:spacing w:line="240" w:lineRule="auto"/>
              <w:jc w:val="left"/>
              <w:rPr>
                <w:sz w:val="22"/>
                <w:szCs w:val="22"/>
              </w:rPr>
            </w:pPr>
          </w:p>
        </w:tc>
        <w:tc>
          <w:tcPr>
            <w:tcW w:w="1152" w:type="dxa"/>
            <w:vMerge/>
            <w:tcBorders>
              <w:top w:val="nil"/>
              <w:left w:val="nil"/>
              <w:bottom w:val="nil"/>
              <w:right w:val="nil"/>
            </w:tcBorders>
            <w:shd w:val="clear" w:color="auto" w:fill="FFFFFF"/>
            <w:vAlign w:val="bottom"/>
          </w:tcPr>
          <w:p w14:paraId="37C7EAF0" w14:textId="77777777" w:rsidR="007F6982" w:rsidRPr="00FA168B" w:rsidRDefault="007F6982" w:rsidP="007F6982">
            <w:pPr>
              <w:autoSpaceDE w:val="0"/>
              <w:autoSpaceDN w:val="0"/>
              <w:adjustRightInd w:val="0"/>
              <w:spacing w:line="240" w:lineRule="auto"/>
              <w:jc w:val="left"/>
              <w:rPr>
                <w:sz w:val="22"/>
                <w:szCs w:val="22"/>
              </w:rPr>
            </w:pPr>
          </w:p>
        </w:tc>
        <w:tc>
          <w:tcPr>
            <w:tcW w:w="1184" w:type="dxa"/>
            <w:vMerge/>
            <w:tcBorders>
              <w:top w:val="nil"/>
              <w:left w:val="nil"/>
              <w:bottom w:val="nil"/>
              <w:right w:val="nil"/>
            </w:tcBorders>
            <w:shd w:val="clear" w:color="auto" w:fill="FFFFFF"/>
            <w:vAlign w:val="bottom"/>
          </w:tcPr>
          <w:p w14:paraId="0B8CBA3B" w14:textId="77777777" w:rsidR="007F6982" w:rsidRPr="00FA168B" w:rsidRDefault="007F6982" w:rsidP="007F6982">
            <w:pPr>
              <w:autoSpaceDE w:val="0"/>
              <w:autoSpaceDN w:val="0"/>
              <w:adjustRightInd w:val="0"/>
              <w:spacing w:line="240" w:lineRule="auto"/>
              <w:jc w:val="left"/>
              <w:rPr>
                <w:sz w:val="22"/>
                <w:szCs w:val="22"/>
              </w:rPr>
            </w:pPr>
          </w:p>
        </w:tc>
        <w:tc>
          <w:tcPr>
            <w:tcW w:w="1421" w:type="dxa"/>
            <w:vMerge/>
            <w:tcBorders>
              <w:top w:val="nil"/>
              <w:left w:val="single" w:sz="8" w:space="0" w:color="E0E0E0"/>
              <w:bottom w:val="nil"/>
              <w:right w:val="nil"/>
            </w:tcBorders>
            <w:shd w:val="clear" w:color="auto" w:fill="FFFFFF"/>
            <w:vAlign w:val="bottom"/>
          </w:tcPr>
          <w:p w14:paraId="30D11006" w14:textId="77777777" w:rsidR="007F6982" w:rsidRPr="00FA168B" w:rsidRDefault="007F6982" w:rsidP="007F6982">
            <w:pPr>
              <w:autoSpaceDE w:val="0"/>
              <w:autoSpaceDN w:val="0"/>
              <w:adjustRightInd w:val="0"/>
              <w:spacing w:line="240" w:lineRule="auto"/>
              <w:jc w:val="left"/>
              <w:rPr>
                <w:sz w:val="22"/>
                <w:szCs w:val="22"/>
              </w:rPr>
            </w:pPr>
          </w:p>
        </w:tc>
        <w:tc>
          <w:tcPr>
            <w:tcW w:w="1140" w:type="dxa"/>
            <w:tcBorders>
              <w:top w:val="nil"/>
              <w:left w:val="single" w:sz="8" w:space="0" w:color="E0E0E0"/>
              <w:bottom w:val="single" w:sz="8" w:space="0" w:color="152935"/>
              <w:right w:val="single" w:sz="8" w:space="0" w:color="E0E0E0"/>
            </w:tcBorders>
            <w:shd w:val="clear" w:color="auto" w:fill="FFFFFF"/>
            <w:vAlign w:val="bottom"/>
          </w:tcPr>
          <w:p w14:paraId="5F607E8F" w14:textId="77777777" w:rsidR="007F6982" w:rsidRPr="00FA168B" w:rsidRDefault="007F6982" w:rsidP="007F6982">
            <w:pPr>
              <w:autoSpaceDE w:val="0"/>
              <w:autoSpaceDN w:val="0"/>
              <w:adjustRightInd w:val="0"/>
              <w:spacing w:line="320" w:lineRule="atLeast"/>
              <w:ind w:left="60" w:right="60"/>
              <w:jc w:val="center"/>
              <w:rPr>
                <w:sz w:val="22"/>
                <w:szCs w:val="22"/>
              </w:rPr>
            </w:pPr>
            <w:r w:rsidRPr="00FA168B">
              <w:rPr>
                <w:sz w:val="22"/>
                <w:szCs w:val="22"/>
              </w:rPr>
              <w:t>(Constant)</w:t>
            </w:r>
          </w:p>
        </w:tc>
        <w:tc>
          <w:tcPr>
            <w:tcW w:w="991" w:type="dxa"/>
            <w:tcBorders>
              <w:top w:val="nil"/>
              <w:left w:val="single" w:sz="8" w:space="0" w:color="E0E0E0"/>
              <w:bottom w:val="single" w:sz="8" w:space="0" w:color="152935"/>
              <w:right w:val="nil"/>
            </w:tcBorders>
            <w:shd w:val="clear" w:color="auto" w:fill="FFFFFF"/>
            <w:vAlign w:val="bottom"/>
          </w:tcPr>
          <w:p w14:paraId="13E41FA0" w14:textId="77777777" w:rsidR="007F6982" w:rsidRPr="00FA168B" w:rsidRDefault="007F6982" w:rsidP="007F6982">
            <w:pPr>
              <w:autoSpaceDE w:val="0"/>
              <w:autoSpaceDN w:val="0"/>
              <w:adjustRightInd w:val="0"/>
              <w:spacing w:line="320" w:lineRule="atLeast"/>
              <w:ind w:left="60" w:right="60"/>
              <w:jc w:val="center"/>
              <w:rPr>
                <w:sz w:val="22"/>
                <w:szCs w:val="22"/>
              </w:rPr>
            </w:pPr>
            <w:r w:rsidRPr="00FA168B">
              <w:rPr>
                <w:sz w:val="22"/>
                <w:szCs w:val="22"/>
              </w:rPr>
              <w:t>Fasilitas</w:t>
            </w:r>
          </w:p>
        </w:tc>
        <w:tc>
          <w:tcPr>
            <w:tcW w:w="1348" w:type="dxa"/>
            <w:tcBorders>
              <w:top w:val="nil"/>
              <w:left w:val="single" w:sz="8" w:space="0" w:color="E0E0E0"/>
              <w:bottom w:val="single" w:sz="8" w:space="0" w:color="152935"/>
              <w:right w:val="nil"/>
            </w:tcBorders>
            <w:shd w:val="clear" w:color="auto" w:fill="FFFFFF"/>
            <w:vAlign w:val="bottom"/>
          </w:tcPr>
          <w:p w14:paraId="319DF147" w14:textId="77777777" w:rsidR="007F6982" w:rsidRPr="00FA168B" w:rsidRDefault="007F6982" w:rsidP="007F6982">
            <w:pPr>
              <w:autoSpaceDE w:val="0"/>
              <w:autoSpaceDN w:val="0"/>
              <w:adjustRightInd w:val="0"/>
              <w:spacing w:line="320" w:lineRule="atLeast"/>
              <w:ind w:left="60" w:right="60"/>
              <w:jc w:val="center"/>
              <w:rPr>
                <w:sz w:val="22"/>
                <w:szCs w:val="22"/>
              </w:rPr>
            </w:pPr>
            <w:r w:rsidRPr="00FA168B">
              <w:rPr>
                <w:sz w:val="22"/>
                <w:szCs w:val="22"/>
              </w:rPr>
              <w:t>Online Travel</w:t>
            </w:r>
          </w:p>
        </w:tc>
        <w:tc>
          <w:tcPr>
            <w:tcW w:w="1011" w:type="dxa"/>
            <w:tcBorders>
              <w:top w:val="nil"/>
              <w:left w:val="single" w:sz="8" w:space="0" w:color="E0E0E0"/>
              <w:bottom w:val="single" w:sz="8" w:space="0" w:color="152935"/>
              <w:right w:val="nil"/>
            </w:tcBorders>
            <w:shd w:val="clear" w:color="auto" w:fill="FFFFFF"/>
            <w:vAlign w:val="bottom"/>
          </w:tcPr>
          <w:p w14:paraId="133DF475" w14:textId="77777777" w:rsidR="007F6982" w:rsidRPr="00FA168B" w:rsidRDefault="007F6982" w:rsidP="007F6982">
            <w:pPr>
              <w:autoSpaceDE w:val="0"/>
              <w:autoSpaceDN w:val="0"/>
              <w:adjustRightInd w:val="0"/>
              <w:spacing w:line="320" w:lineRule="atLeast"/>
              <w:ind w:left="60" w:right="60"/>
              <w:jc w:val="center"/>
              <w:rPr>
                <w:sz w:val="22"/>
                <w:szCs w:val="22"/>
              </w:rPr>
            </w:pPr>
            <w:r w:rsidRPr="00FA168B">
              <w:rPr>
                <w:sz w:val="22"/>
                <w:szCs w:val="22"/>
              </w:rPr>
              <w:t>CS</w:t>
            </w:r>
          </w:p>
        </w:tc>
      </w:tr>
      <w:tr w:rsidR="007F6982" w:rsidRPr="00FA168B" w14:paraId="7D403233" w14:textId="77777777" w:rsidTr="007F6982">
        <w:trPr>
          <w:cantSplit/>
          <w:trHeight w:val="359"/>
        </w:trPr>
        <w:tc>
          <w:tcPr>
            <w:tcW w:w="695" w:type="dxa"/>
            <w:vMerge w:val="restart"/>
            <w:tcBorders>
              <w:top w:val="single" w:sz="8" w:space="0" w:color="152935"/>
              <w:left w:val="nil"/>
              <w:bottom w:val="single" w:sz="8" w:space="0" w:color="152935"/>
              <w:right w:val="nil"/>
            </w:tcBorders>
            <w:shd w:val="clear" w:color="auto" w:fill="E0E0E0"/>
          </w:tcPr>
          <w:p w14:paraId="56D8106F" w14:textId="77777777" w:rsidR="007F6982" w:rsidRPr="00FA168B" w:rsidRDefault="007F6982" w:rsidP="007F6982">
            <w:pPr>
              <w:autoSpaceDE w:val="0"/>
              <w:autoSpaceDN w:val="0"/>
              <w:adjustRightInd w:val="0"/>
              <w:spacing w:line="320" w:lineRule="atLeast"/>
              <w:ind w:left="60" w:right="60"/>
              <w:jc w:val="left"/>
              <w:rPr>
                <w:sz w:val="22"/>
                <w:szCs w:val="22"/>
              </w:rPr>
            </w:pPr>
            <w:r w:rsidRPr="00FA168B">
              <w:rPr>
                <w:sz w:val="22"/>
                <w:szCs w:val="22"/>
              </w:rPr>
              <w:t>1</w:t>
            </w:r>
          </w:p>
        </w:tc>
        <w:tc>
          <w:tcPr>
            <w:tcW w:w="1152" w:type="dxa"/>
            <w:tcBorders>
              <w:top w:val="single" w:sz="8" w:space="0" w:color="152935"/>
              <w:left w:val="nil"/>
              <w:bottom w:val="single" w:sz="8" w:space="0" w:color="AEAEAE"/>
              <w:right w:val="nil"/>
            </w:tcBorders>
            <w:shd w:val="clear" w:color="auto" w:fill="E0E0E0"/>
          </w:tcPr>
          <w:p w14:paraId="39FB44BF" w14:textId="77777777" w:rsidR="007F6982" w:rsidRPr="00FA168B" w:rsidRDefault="007F6982" w:rsidP="007F6982">
            <w:pPr>
              <w:autoSpaceDE w:val="0"/>
              <w:autoSpaceDN w:val="0"/>
              <w:adjustRightInd w:val="0"/>
              <w:spacing w:line="320" w:lineRule="atLeast"/>
              <w:ind w:left="60" w:right="60"/>
              <w:jc w:val="left"/>
              <w:rPr>
                <w:sz w:val="22"/>
                <w:szCs w:val="22"/>
              </w:rPr>
            </w:pPr>
            <w:r w:rsidRPr="00FA168B">
              <w:rPr>
                <w:sz w:val="22"/>
                <w:szCs w:val="22"/>
              </w:rPr>
              <w:t>1</w:t>
            </w:r>
          </w:p>
        </w:tc>
        <w:tc>
          <w:tcPr>
            <w:tcW w:w="1184" w:type="dxa"/>
            <w:tcBorders>
              <w:top w:val="single" w:sz="8" w:space="0" w:color="152935"/>
              <w:left w:val="nil"/>
              <w:bottom w:val="single" w:sz="8" w:space="0" w:color="AEAEAE"/>
              <w:right w:val="nil"/>
            </w:tcBorders>
            <w:shd w:val="clear" w:color="auto" w:fill="FFFFFF"/>
          </w:tcPr>
          <w:p w14:paraId="778925BB"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3.989</w:t>
            </w:r>
          </w:p>
        </w:tc>
        <w:tc>
          <w:tcPr>
            <w:tcW w:w="1421" w:type="dxa"/>
            <w:tcBorders>
              <w:top w:val="single" w:sz="8" w:space="0" w:color="152935"/>
              <w:left w:val="single" w:sz="8" w:space="0" w:color="E0E0E0"/>
              <w:bottom w:val="single" w:sz="8" w:space="0" w:color="AEAEAE"/>
              <w:right w:val="nil"/>
            </w:tcBorders>
            <w:shd w:val="clear" w:color="auto" w:fill="FFFFFF"/>
          </w:tcPr>
          <w:p w14:paraId="637968AC"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1.000</w:t>
            </w:r>
          </w:p>
        </w:tc>
        <w:tc>
          <w:tcPr>
            <w:tcW w:w="1140" w:type="dxa"/>
            <w:tcBorders>
              <w:top w:val="single" w:sz="8" w:space="0" w:color="152935"/>
              <w:left w:val="single" w:sz="8" w:space="0" w:color="E0E0E0"/>
              <w:bottom w:val="single" w:sz="8" w:space="0" w:color="AEAEAE"/>
              <w:right w:val="single" w:sz="8" w:space="0" w:color="E0E0E0"/>
            </w:tcBorders>
            <w:shd w:val="clear" w:color="auto" w:fill="FFFFFF"/>
          </w:tcPr>
          <w:p w14:paraId="43B1847F"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.00</w:t>
            </w:r>
          </w:p>
        </w:tc>
        <w:tc>
          <w:tcPr>
            <w:tcW w:w="991" w:type="dxa"/>
            <w:tcBorders>
              <w:top w:val="single" w:sz="8" w:space="0" w:color="152935"/>
              <w:left w:val="single" w:sz="8" w:space="0" w:color="E0E0E0"/>
              <w:bottom w:val="single" w:sz="8" w:space="0" w:color="AEAEAE"/>
              <w:right w:val="nil"/>
            </w:tcBorders>
            <w:shd w:val="clear" w:color="auto" w:fill="FFFFFF"/>
          </w:tcPr>
          <w:p w14:paraId="0C34D933"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.00</w:t>
            </w:r>
          </w:p>
        </w:tc>
        <w:tc>
          <w:tcPr>
            <w:tcW w:w="1348" w:type="dxa"/>
            <w:tcBorders>
              <w:top w:val="single" w:sz="8" w:space="0" w:color="152935"/>
              <w:left w:val="single" w:sz="8" w:space="0" w:color="E0E0E0"/>
              <w:bottom w:val="single" w:sz="8" w:space="0" w:color="AEAEAE"/>
              <w:right w:val="nil"/>
            </w:tcBorders>
            <w:shd w:val="clear" w:color="auto" w:fill="FFFFFF"/>
          </w:tcPr>
          <w:p w14:paraId="627D43EE"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.00</w:t>
            </w:r>
          </w:p>
        </w:tc>
        <w:tc>
          <w:tcPr>
            <w:tcW w:w="1011" w:type="dxa"/>
            <w:tcBorders>
              <w:top w:val="single" w:sz="8" w:space="0" w:color="152935"/>
              <w:left w:val="single" w:sz="8" w:space="0" w:color="E0E0E0"/>
              <w:bottom w:val="single" w:sz="8" w:space="0" w:color="AEAEAE"/>
              <w:right w:val="nil"/>
            </w:tcBorders>
            <w:shd w:val="clear" w:color="auto" w:fill="FFFFFF"/>
          </w:tcPr>
          <w:p w14:paraId="7AA3E975"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.00</w:t>
            </w:r>
          </w:p>
        </w:tc>
      </w:tr>
      <w:tr w:rsidR="007F6982" w:rsidRPr="00FA168B" w14:paraId="36560731" w14:textId="77777777" w:rsidTr="007F6982">
        <w:trPr>
          <w:cantSplit/>
          <w:trHeight w:val="359"/>
        </w:trPr>
        <w:tc>
          <w:tcPr>
            <w:tcW w:w="695" w:type="dxa"/>
            <w:vMerge/>
            <w:tcBorders>
              <w:top w:val="single" w:sz="8" w:space="0" w:color="152935"/>
              <w:left w:val="nil"/>
              <w:bottom w:val="single" w:sz="8" w:space="0" w:color="152935"/>
              <w:right w:val="nil"/>
            </w:tcBorders>
            <w:shd w:val="clear" w:color="auto" w:fill="E0E0E0"/>
          </w:tcPr>
          <w:p w14:paraId="22D2C2BE" w14:textId="77777777" w:rsidR="007F6982" w:rsidRPr="00FA168B" w:rsidRDefault="007F6982" w:rsidP="007F6982">
            <w:pPr>
              <w:autoSpaceDE w:val="0"/>
              <w:autoSpaceDN w:val="0"/>
              <w:adjustRightInd w:val="0"/>
              <w:spacing w:line="240" w:lineRule="auto"/>
              <w:jc w:val="left"/>
              <w:rPr>
                <w:sz w:val="22"/>
                <w:szCs w:val="22"/>
              </w:rPr>
            </w:pPr>
          </w:p>
        </w:tc>
        <w:tc>
          <w:tcPr>
            <w:tcW w:w="1152" w:type="dxa"/>
            <w:tcBorders>
              <w:top w:val="single" w:sz="8" w:space="0" w:color="AEAEAE"/>
              <w:left w:val="nil"/>
              <w:bottom w:val="single" w:sz="8" w:space="0" w:color="AEAEAE"/>
              <w:right w:val="nil"/>
            </w:tcBorders>
            <w:shd w:val="clear" w:color="auto" w:fill="E0E0E0"/>
          </w:tcPr>
          <w:p w14:paraId="0A85C260" w14:textId="77777777" w:rsidR="007F6982" w:rsidRPr="00FA168B" w:rsidRDefault="007F6982" w:rsidP="007F6982">
            <w:pPr>
              <w:autoSpaceDE w:val="0"/>
              <w:autoSpaceDN w:val="0"/>
              <w:adjustRightInd w:val="0"/>
              <w:spacing w:line="320" w:lineRule="atLeast"/>
              <w:ind w:left="60" w:right="60"/>
              <w:jc w:val="left"/>
              <w:rPr>
                <w:sz w:val="22"/>
                <w:szCs w:val="22"/>
              </w:rPr>
            </w:pPr>
            <w:r w:rsidRPr="00FA168B">
              <w:rPr>
                <w:sz w:val="22"/>
                <w:szCs w:val="22"/>
              </w:rPr>
              <w:t>2</w:t>
            </w:r>
          </w:p>
        </w:tc>
        <w:tc>
          <w:tcPr>
            <w:tcW w:w="1184" w:type="dxa"/>
            <w:tcBorders>
              <w:top w:val="single" w:sz="8" w:space="0" w:color="AEAEAE"/>
              <w:left w:val="nil"/>
              <w:bottom w:val="single" w:sz="8" w:space="0" w:color="AEAEAE"/>
              <w:right w:val="nil"/>
            </w:tcBorders>
            <w:shd w:val="clear" w:color="auto" w:fill="FFFFFF"/>
          </w:tcPr>
          <w:p w14:paraId="487E9E10"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.009</w:t>
            </w:r>
          </w:p>
        </w:tc>
        <w:tc>
          <w:tcPr>
            <w:tcW w:w="1421" w:type="dxa"/>
            <w:tcBorders>
              <w:top w:val="single" w:sz="8" w:space="0" w:color="AEAEAE"/>
              <w:left w:val="single" w:sz="8" w:space="0" w:color="E0E0E0"/>
              <w:bottom w:val="single" w:sz="8" w:space="0" w:color="AEAEAE"/>
              <w:right w:val="nil"/>
            </w:tcBorders>
            <w:shd w:val="clear" w:color="auto" w:fill="FFFFFF"/>
          </w:tcPr>
          <w:p w14:paraId="3C82A6B3"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20.696</w:t>
            </w:r>
          </w:p>
        </w:tc>
        <w:tc>
          <w:tcPr>
            <w:tcW w:w="1140" w:type="dxa"/>
            <w:tcBorders>
              <w:top w:val="single" w:sz="8" w:space="0" w:color="AEAEAE"/>
              <w:left w:val="single" w:sz="8" w:space="0" w:color="E0E0E0"/>
              <w:bottom w:val="single" w:sz="8" w:space="0" w:color="AEAEAE"/>
              <w:right w:val="single" w:sz="8" w:space="0" w:color="E0E0E0"/>
            </w:tcBorders>
            <w:shd w:val="clear" w:color="auto" w:fill="FFFFFF"/>
          </w:tcPr>
          <w:p w14:paraId="7B420787"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.92</w:t>
            </w:r>
          </w:p>
        </w:tc>
        <w:tc>
          <w:tcPr>
            <w:tcW w:w="991" w:type="dxa"/>
            <w:tcBorders>
              <w:top w:val="single" w:sz="8" w:space="0" w:color="AEAEAE"/>
              <w:left w:val="single" w:sz="8" w:space="0" w:color="E0E0E0"/>
              <w:bottom w:val="single" w:sz="8" w:space="0" w:color="AEAEAE"/>
              <w:right w:val="nil"/>
            </w:tcBorders>
            <w:shd w:val="clear" w:color="auto" w:fill="FFFFFF"/>
          </w:tcPr>
          <w:p w14:paraId="2F27B277"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.00</w:t>
            </w:r>
          </w:p>
        </w:tc>
        <w:tc>
          <w:tcPr>
            <w:tcW w:w="1348" w:type="dxa"/>
            <w:tcBorders>
              <w:top w:val="single" w:sz="8" w:space="0" w:color="AEAEAE"/>
              <w:left w:val="single" w:sz="8" w:space="0" w:color="E0E0E0"/>
              <w:bottom w:val="single" w:sz="8" w:space="0" w:color="AEAEAE"/>
              <w:right w:val="nil"/>
            </w:tcBorders>
            <w:shd w:val="clear" w:color="auto" w:fill="FFFFFF"/>
          </w:tcPr>
          <w:p w14:paraId="20F652C7"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.01</w:t>
            </w:r>
          </w:p>
        </w:tc>
        <w:tc>
          <w:tcPr>
            <w:tcW w:w="1011" w:type="dxa"/>
            <w:tcBorders>
              <w:top w:val="single" w:sz="8" w:space="0" w:color="AEAEAE"/>
              <w:left w:val="single" w:sz="8" w:space="0" w:color="E0E0E0"/>
              <w:bottom w:val="single" w:sz="8" w:space="0" w:color="AEAEAE"/>
              <w:right w:val="nil"/>
            </w:tcBorders>
            <w:shd w:val="clear" w:color="auto" w:fill="FFFFFF"/>
          </w:tcPr>
          <w:p w14:paraId="24D26414"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.00</w:t>
            </w:r>
          </w:p>
        </w:tc>
      </w:tr>
      <w:tr w:rsidR="007F6982" w:rsidRPr="00FA168B" w14:paraId="47F13A4D" w14:textId="77777777" w:rsidTr="007F6982">
        <w:trPr>
          <w:cantSplit/>
          <w:trHeight w:val="376"/>
        </w:trPr>
        <w:tc>
          <w:tcPr>
            <w:tcW w:w="695" w:type="dxa"/>
            <w:vMerge/>
            <w:tcBorders>
              <w:top w:val="single" w:sz="8" w:space="0" w:color="152935"/>
              <w:left w:val="nil"/>
              <w:bottom w:val="single" w:sz="8" w:space="0" w:color="152935"/>
              <w:right w:val="nil"/>
            </w:tcBorders>
            <w:shd w:val="clear" w:color="auto" w:fill="E0E0E0"/>
          </w:tcPr>
          <w:p w14:paraId="1D5EB7EC" w14:textId="77777777" w:rsidR="007F6982" w:rsidRPr="00FA168B" w:rsidRDefault="007F6982" w:rsidP="007F6982">
            <w:pPr>
              <w:autoSpaceDE w:val="0"/>
              <w:autoSpaceDN w:val="0"/>
              <w:adjustRightInd w:val="0"/>
              <w:spacing w:line="240" w:lineRule="auto"/>
              <w:jc w:val="left"/>
              <w:rPr>
                <w:sz w:val="22"/>
                <w:szCs w:val="22"/>
              </w:rPr>
            </w:pPr>
          </w:p>
        </w:tc>
        <w:tc>
          <w:tcPr>
            <w:tcW w:w="1152" w:type="dxa"/>
            <w:tcBorders>
              <w:top w:val="single" w:sz="8" w:space="0" w:color="AEAEAE"/>
              <w:left w:val="nil"/>
              <w:bottom w:val="single" w:sz="8" w:space="0" w:color="AEAEAE"/>
              <w:right w:val="nil"/>
            </w:tcBorders>
            <w:shd w:val="clear" w:color="auto" w:fill="E0E0E0"/>
          </w:tcPr>
          <w:p w14:paraId="55C29966" w14:textId="77777777" w:rsidR="007F6982" w:rsidRPr="00FA168B" w:rsidRDefault="007F6982" w:rsidP="007F6982">
            <w:pPr>
              <w:autoSpaceDE w:val="0"/>
              <w:autoSpaceDN w:val="0"/>
              <w:adjustRightInd w:val="0"/>
              <w:spacing w:line="320" w:lineRule="atLeast"/>
              <w:ind w:left="60" w:right="60"/>
              <w:jc w:val="left"/>
              <w:rPr>
                <w:sz w:val="22"/>
                <w:szCs w:val="22"/>
              </w:rPr>
            </w:pPr>
            <w:r w:rsidRPr="00FA168B">
              <w:rPr>
                <w:sz w:val="22"/>
                <w:szCs w:val="22"/>
              </w:rPr>
              <w:t>3</w:t>
            </w:r>
          </w:p>
        </w:tc>
        <w:tc>
          <w:tcPr>
            <w:tcW w:w="1184" w:type="dxa"/>
            <w:tcBorders>
              <w:top w:val="single" w:sz="8" w:space="0" w:color="AEAEAE"/>
              <w:left w:val="nil"/>
              <w:bottom w:val="single" w:sz="8" w:space="0" w:color="AEAEAE"/>
              <w:right w:val="nil"/>
            </w:tcBorders>
            <w:shd w:val="clear" w:color="auto" w:fill="FFFFFF"/>
          </w:tcPr>
          <w:p w14:paraId="2583AE88"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.002</w:t>
            </w:r>
          </w:p>
        </w:tc>
        <w:tc>
          <w:tcPr>
            <w:tcW w:w="1421" w:type="dxa"/>
            <w:tcBorders>
              <w:top w:val="single" w:sz="8" w:space="0" w:color="AEAEAE"/>
              <w:left w:val="single" w:sz="8" w:space="0" w:color="E0E0E0"/>
              <w:bottom w:val="single" w:sz="8" w:space="0" w:color="AEAEAE"/>
              <w:right w:val="nil"/>
            </w:tcBorders>
            <w:shd w:val="clear" w:color="auto" w:fill="FFFFFF"/>
          </w:tcPr>
          <w:p w14:paraId="47CB4E07"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44.839</w:t>
            </w:r>
          </w:p>
        </w:tc>
        <w:tc>
          <w:tcPr>
            <w:tcW w:w="1140" w:type="dxa"/>
            <w:tcBorders>
              <w:top w:val="single" w:sz="8" w:space="0" w:color="AEAEAE"/>
              <w:left w:val="single" w:sz="8" w:space="0" w:color="E0E0E0"/>
              <w:bottom w:val="single" w:sz="8" w:space="0" w:color="AEAEAE"/>
              <w:right w:val="single" w:sz="8" w:space="0" w:color="E0E0E0"/>
            </w:tcBorders>
            <w:shd w:val="clear" w:color="auto" w:fill="FFFFFF"/>
          </w:tcPr>
          <w:p w14:paraId="5D7D4C57"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.08</w:t>
            </w:r>
          </w:p>
        </w:tc>
        <w:tc>
          <w:tcPr>
            <w:tcW w:w="991" w:type="dxa"/>
            <w:tcBorders>
              <w:top w:val="single" w:sz="8" w:space="0" w:color="AEAEAE"/>
              <w:left w:val="single" w:sz="8" w:space="0" w:color="E0E0E0"/>
              <w:bottom w:val="single" w:sz="8" w:space="0" w:color="AEAEAE"/>
              <w:right w:val="nil"/>
            </w:tcBorders>
            <w:shd w:val="clear" w:color="auto" w:fill="FFFFFF"/>
          </w:tcPr>
          <w:p w14:paraId="2AE691BB"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.00</w:t>
            </w:r>
          </w:p>
        </w:tc>
        <w:tc>
          <w:tcPr>
            <w:tcW w:w="1348" w:type="dxa"/>
            <w:tcBorders>
              <w:top w:val="single" w:sz="8" w:space="0" w:color="AEAEAE"/>
              <w:left w:val="single" w:sz="8" w:space="0" w:color="E0E0E0"/>
              <w:bottom w:val="single" w:sz="8" w:space="0" w:color="AEAEAE"/>
              <w:right w:val="nil"/>
            </w:tcBorders>
            <w:shd w:val="clear" w:color="auto" w:fill="FFFFFF"/>
          </w:tcPr>
          <w:p w14:paraId="6A716A87"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.15</w:t>
            </w:r>
          </w:p>
        </w:tc>
        <w:tc>
          <w:tcPr>
            <w:tcW w:w="1011" w:type="dxa"/>
            <w:tcBorders>
              <w:top w:val="single" w:sz="8" w:space="0" w:color="AEAEAE"/>
              <w:left w:val="single" w:sz="8" w:space="0" w:color="E0E0E0"/>
              <w:bottom w:val="single" w:sz="8" w:space="0" w:color="AEAEAE"/>
              <w:right w:val="nil"/>
            </w:tcBorders>
            <w:shd w:val="clear" w:color="auto" w:fill="FFFFFF"/>
          </w:tcPr>
          <w:p w14:paraId="1C10B4B5"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.16</w:t>
            </w:r>
          </w:p>
        </w:tc>
      </w:tr>
      <w:tr w:rsidR="007F6982" w:rsidRPr="00FA168B" w14:paraId="77D49365" w14:textId="77777777" w:rsidTr="007F6982">
        <w:trPr>
          <w:cantSplit/>
          <w:trHeight w:val="376"/>
        </w:trPr>
        <w:tc>
          <w:tcPr>
            <w:tcW w:w="695" w:type="dxa"/>
            <w:vMerge/>
            <w:tcBorders>
              <w:top w:val="single" w:sz="8" w:space="0" w:color="152935"/>
              <w:left w:val="nil"/>
              <w:bottom w:val="single" w:sz="8" w:space="0" w:color="152935"/>
              <w:right w:val="nil"/>
            </w:tcBorders>
            <w:shd w:val="clear" w:color="auto" w:fill="E0E0E0"/>
          </w:tcPr>
          <w:p w14:paraId="0C567ECE" w14:textId="77777777" w:rsidR="007F6982" w:rsidRPr="00FA168B" w:rsidRDefault="007F6982" w:rsidP="007F6982">
            <w:pPr>
              <w:autoSpaceDE w:val="0"/>
              <w:autoSpaceDN w:val="0"/>
              <w:adjustRightInd w:val="0"/>
              <w:spacing w:line="240" w:lineRule="auto"/>
              <w:jc w:val="left"/>
              <w:rPr>
                <w:sz w:val="22"/>
                <w:szCs w:val="22"/>
              </w:rPr>
            </w:pPr>
          </w:p>
        </w:tc>
        <w:tc>
          <w:tcPr>
            <w:tcW w:w="1152" w:type="dxa"/>
            <w:tcBorders>
              <w:top w:val="single" w:sz="8" w:space="0" w:color="AEAEAE"/>
              <w:left w:val="nil"/>
              <w:bottom w:val="single" w:sz="8" w:space="0" w:color="152935"/>
              <w:right w:val="nil"/>
            </w:tcBorders>
            <w:shd w:val="clear" w:color="auto" w:fill="E0E0E0"/>
          </w:tcPr>
          <w:p w14:paraId="6D4B6EB6" w14:textId="77777777" w:rsidR="007F6982" w:rsidRPr="00FA168B" w:rsidRDefault="007F6982" w:rsidP="007F6982">
            <w:pPr>
              <w:autoSpaceDE w:val="0"/>
              <w:autoSpaceDN w:val="0"/>
              <w:adjustRightInd w:val="0"/>
              <w:spacing w:line="320" w:lineRule="atLeast"/>
              <w:ind w:left="60" w:right="60"/>
              <w:jc w:val="left"/>
              <w:rPr>
                <w:sz w:val="22"/>
                <w:szCs w:val="22"/>
              </w:rPr>
            </w:pPr>
            <w:r w:rsidRPr="00FA168B">
              <w:rPr>
                <w:sz w:val="22"/>
                <w:szCs w:val="22"/>
              </w:rPr>
              <w:t>4</w:t>
            </w:r>
          </w:p>
        </w:tc>
        <w:tc>
          <w:tcPr>
            <w:tcW w:w="1184" w:type="dxa"/>
            <w:tcBorders>
              <w:top w:val="single" w:sz="8" w:space="0" w:color="AEAEAE"/>
              <w:left w:val="nil"/>
              <w:bottom w:val="single" w:sz="8" w:space="0" w:color="152935"/>
              <w:right w:val="nil"/>
            </w:tcBorders>
            <w:shd w:val="clear" w:color="auto" w:fill="FFFFFF"/>
          </w:tcPr>
          <w:p w14:paraId="01E34012"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.000</w:t>
            </w:r>
          </w:p>
        </w:tc>
        <w:tc>
          <w:tcPr>
            <w:tcW w:w="1421" w:type="dxa"/>
            <w:tcBorders>
              <w:top w:val="single" w:sz="8" w:space="0" w:color="AEAEAE"/>
              <w:left w:val="single" w:sz="8" w:space="0" w:color="E0E0E0"/>
              <w:bottom w:val="single" w:sz="8" w:space="0" w:color="152935"/>
              <w:right w:val="nil"/>
            </w:tcBorders>
            <w:shd w:val="clear" w:color="auto" w:fill="FFFFFF"/>
          </w:tcPr>
          <w:p w14:paraId="061DA113"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176.464</w:t>
            </w:r>
          </w:p>
        </w:tc>
        <w:tc>
          <w:tcPr>
            <w:tcW w:w="1140" w:type="dxa"/>
            <w:tcBorders>
              <w:top w:val="single" w:sz="8" w:space="0" w:color="AEAEAE"/>
              <w:left w:val="single" w:sz="8" w:space="0" w:color="E0E0E0"/>
              <w:bottom w:val="single" w:sz="8" w:space="0" w:color="152935"/>
              <w:right w:val="single" w:sz="8" w:space="0" w:color="E0E0E0"/>
            </w:tcBorders>
            <w:shd w:val="clear" w:color="auto" w:fill="FFFFFF"/>
          </w:tcPr>
          <w:p w14:paraId="39B901AA"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.00</w:t>
            </w:r>
          </w:p>
        </w:tc>
        <w:tc>
          <w:tcPr>
            <w:tcW w:w="991" w:type="dxa"/>
            <w:tcBorders>
              <w:top w:val="single" w:sz="8" w:space="0" w:color="AEAEAE"/>
              <w:left w:val="single" w:sz="8" w:space="0" w:color="E0E0E0"/>
              <w:bottom w:val="single" w:sz="8" w:space="0" w:color="152935"/>
              <w:right w:val="nil"/>
            </w:tcBorders>
            <w:shd w:val="clear" w:color="auto" w:fill="FFFFFF"/>
          </w:tcPr>
          <w:p w14:paraId="0981A43A"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1.00</w:t>
            </w:r>
          </w:p>
        </w:tc>
        <w:tc>
          <w:tcPr>
            <w:tcW w:w="1348" w:type="dxa"/>
            <w:tcBorders>
              <w:top w:val="single" w:sz="8" w:space="0" w:color="AEAEAE"/>
              <w:left w:val="single" w:sz="8" w:space="0" w:color="E0E0E0"/>
              <w:bottom w:val="single" w:sz="8" w:space="0" w:color="152935"/>
              <w:right w:val="nil"/>
            </w:tcBorders>
            <w:shd w:val="clear" w:color="auto" w:fill="FFFFFF"/>
          </w:tcPr>
          <w:p w14:paraId="4D860895"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.84</w:t>
            </w:r>
          </w:p>
        </w:tc>
        <w:tc>
          <w:tcPr>
            <w:tcW w:w="1011" w:type="dxa"/>
            <w:tcBorders>
              <w:top w:val="single" w:sz="8" w:space="0" w:color="AEAEAE"/>
              <w:left w:val="single" w:sz="8" w:space="0" w:color="E0E0E0"/>
              <w:bottom w:val="single" w:sz="8" w:space="0" w:color="152935"/>
              <w:right w:val="nil"/>
            </w:tcBorders>
            <w:shd w:val="clear" w:color="auto" w:fill="FFFFFF"/>
          </w:tcPr>
          <w:p w14:paraId="2A0408DB" w14:textId="77777777" w:rsidR="007F6982" w:rsidRPr="00FA168B" w:rsidRDefault="007F6982" w:rsidP="007F6982">
            <w:pPr>
              <w:autoSpaceDE w:val="0"/>
              <w:autoSpaceDN w:val="0"/>
              <w:adjustRightInd w:val="0"/>
              <w:spacing w:line="320" w:lineRule="atLeast"/>
              <w:ind w:left="60" w:right="60"/>
              <w:jc w:val="right"/>
              <w:rPr>
                <w:sz w:val="22"/>
                <w:szCs w:val="22"/>
              </w:rPr>
            </w:pPr>
            <w:r w:rsidRPr="00FA168B">
              <w:rPr>
                <w:sz w:val="22"/>
                <w:szCs w:val="22"/>
              </w:rPr>
              <w:t>.83</w:t>
            </w:r>
          </w:p>
        </w:tc>
      </w:tr>
      <w:tr w:rsidR="007F6982" w:rsidRPr="00596BC6" w14:paraId="53A8961C" w14:textId="77777777" w:rsidTr="007F6982">
        <w:trPr>
          <w:cantSplit/>
          <w:trHeight w:val="342"/>
        </w:trPr>
        <w:tc>
          <w:tcPr>
            <w:tcW w:w="8942" w:type="dxa"/>
            <w:gridSpan w:val="8"/>
            <w:tcBorders>
              <w:top w:val="nil"/>
              <w:left w:val="nil"/>
              <w:bottom w:val="nil"/>
              <w:right w:val="nil"/>
            </w:tcBorders>
            <w:shd w:val="clear" w:color="auto" w:fill="FFFFFF"/>
          </w:tcPr>
          <w:p w14:paraId="312781BA" w14:textId="77777777" w:rsidR="007F6982" w:rsidRPr="00FA168B" w:rsidRDefault="007F6982" w:rsidP="007F6982">
            <w:pPr>
              <w:autoSpaceDE w:val="0"/>
              <w:autoSpaceDN w:val="0"/>
              <w:adjustRightInd w:val="0"/>
              <w:spacing w:line="320" w:lineRule="atLeast"/>
              <w:ind w:left="60" w:right="60"/>
              <w:jc w:val="left"/>
              <w:rPr>
                <w:sz w:val="22"/>
                <w:szCs w:val="22"/>
                <w:lang w:val="en-US"/>
              </w:rPr>
            </w:pPr>
            <w:r w:rsidRPr="00FA168B">
              <w:rPr>
                <w:sz w:val="22"/>
                <w:szCs w:val="22"/>
              </w:rPr>
              <w:t xml:space="preserve">a. Dependent Variable: </w:t>
            </w:r>
            <w:r w:rsidRPr="00FA168B">
              <w:rPr>
                <w:sz w:val="22"/>
                <w:szCs w:val="22"/>
                <w:lang w:val="en-US"/>
              </w:rPr>
              <w:t>KepBeli</w:t>
            </w:r>
          </w:p>
        </w:tc>
      </w:tr>
    </w:tbl>
    <w:p w14:paraId="05938C56" w14:textId="77777777" w:rsidR="007F6982" w:rsidRPr="00596BC6" w:rsidRDefault="007F6982" w:rsidP="007F6982">
      <w:pPr>
        <w:autoSpaceDE w:val="0"/>
        <w:autoSpaceDN w:val="0"/>
        <w:adjustRightInd w:val="0"/>
        <w:spacing w:line="400" w:lineRule="atLeast"/>
        <w:jc w:val="left"/>
      </w:pPr>
    </w:p>
    <w:p w14:paraId="087B82C2" w14:textId="77777777" w:rsidR="007F6982" w:rsidRPr="00596BC6" w:rsidRDefault="007F6982" w:rsidP="007F6982">
      <w:pPr>
        <w:autoSpaceDE w:val="0"/>
        <w:autoSpaceDN w:val="0"/>
        <w:adjustRightInd w:val="0"/>
        <w:spacing w:line="400" w:lineRule="atLeast"/>
        <w:jc w:val="left"/>
      </w:pPr>
    </w:p>
    <w:tbl>
      <w:tblPr>
        <w:tblW w:w="79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7"/>
        <w:gridCol w:w="1115"/>
        <w:gridCol w:w="1146"/>
        <w:gridCol w:w="1067"/>
        <w:gridCol w:w="1498"/>
        <w:gridCol w:w="1068"/>
      </w:tblGrid>
      <w:tr w:rsidR="007F6982" w:rsidRPr="00596BC6" w14:paraId="0097FBF3" w14:textId="77777777" w:rsidTr="007F6982">
        <w:trPr>
          <w:cantSplit/>
          <w:trHeight w:val="335"/>
        </w:trPr>
        <w:tc>
          <w:tcPr>
            <w:tcW w:w="7951" w:type="dxa"/>
            <w:gridSpan w:val="6"/>
            <w:tcBorders>
              <w:top w:val="nil"/>
              <w:left w:val="nil"/>
              <w:bottom w:val="nil"/>
              <w:right w:val="nil"/>
            </w:tcBorders>
            <w:shd w:val="clear" w:color="auto" w:fill="FFFFFF"/>
            <w:vAlign w:val="center"/>
          </w:tcPr>
          <w:p w14:paraId="0553F2D8" w14:textId="77777777" w:rsidR="007F6982" w:rsidRPr="00596BC6" w:rsidRDefault="007F6982" w:rsidP="007F6982">
            <w:pPr>
              <w:autoSpaceDE w:val="0"/>
              <w:autoSpaceDN w:val="0"/>
              <w:adjustRightInd w:val="0"/>
              <w:spacing w:line="320" w:lineRule="atLeast"/>
              <w:ind w:left="60" w:right="60"/>
              <w:jc w:val="center"/>
            </w:pPr>
            <w:r w:rsidRPr="00596BC6">
              <w:rPr>
                <w:b/>
                <w:bCs/>
              </w:rPr>
              <w:t>Residuals Statistics</w:t>
            </w:r>
            <w:r w:rsidRPr="00596BC6">
              <w:rPr>
                <w:b/>
                <w:bCs/>
                <w:vertAlign w:val="superscript"/>
              </w:rPr>
              <w:t>a</w:t>
            </w:r>
          </w:p>
        </w:tc>
      </w:tr>
      <w:tr w:rsidR="007F6982" w:rsidRPr="00596BC6" w14:paraId="7E4B1D95" w14:textId="77777777" w:rsidTr="007F6982">
        <w:trPr>
          <w:cantSplit/>
          <w:trHeight w:val="351"/>
        </w:trPr>
        <w:tc>
          <w:tcPr>
            <w:tcW w:w="2057" w:type="dxa"/>
            <w:tcBorders>
              <w:top w:val="nil"/>
              <w:left w:val="nil"/>
              <w:bottom w:val="single" w:sz="8" w:space="0" w:color="152935"/>
              <w:right w:val="nil"/>
            </w:tcBorders>
            <w:shd w:val="clear" w:color="auto" w:fill="FFFFFF"/>
            <w:vAlign w:val="bottom"/>
          </w:tcPr>
          <w:p w14:paraId="61A94496" w14:textId="77777777" w:rsidR="007F6982" w:rsidRPr="00596BC6" w:rsidRDefault="007F6982" w:rsidP="007F6982">
            <w:pPr>
              <w:autoSpaceDE w:val="0"/>
              <w:autoSpaceDN w:val="0"/>
              <w:adjustRightInd w:val="0"/>
              <w:spacing w:line="240" w:lineRule="auto"/>
              <w:jc w:val="left"/>
            </w:pPr>
          </w:p>
        </w:tc>
        <w:tc>
          <w:tcPr>
            <w:tcW w:w="1115" w:type="dxa"/>
            <w:tcBorders>
              <w:top w:val="nil"/>
              <w:left w:val="nil"/>
              <w:bottom w:val="single" w:sz="8" w:space="0" w:color="152935"/>
              <w:right w:val="nil"/>
            </w:tcBorders>
            <w:shd w:val="clear" w:color="auto" w:fill="FFFFFF"/>
            <w:vAlign w:val="bottom"/>
          </w:tcPr>
          <w:p w14:paraId="35B907E2" w14:textId="77777777" w:rsidR="007F6982" w:rsidRPr="00596BC6" w:rsidRDefault="007F6982" w:rsidP="007F6982">
            <w:pPr>
              <w:autoSpaceDE w:val="0"/>
              <w:autoSpaceDN w:val="0"/>
              <w:adjustRightInd w:val="0"/>
              <w:spacing w:line="320" w:lineRule="atLeast"/>
              <w:ind w:left="60" w:right="60"/>
              <w:jc w:val="center"/>
            </w:pPr>
            <w:r w:rsidRPr="00596BC6">
              <w:t>Minimum</w:t>
            </w:r>
          </w:p>
        </w:tc>
        <w:tc>
          <w:tcPr>
            <w:tcW w:w="1146" w:type="dxa"/>
            <w:tcBorders>
              <w:top w:val="nil"/>
              <w:left w:val="single" w:sz="8" w:space="0" w:color="E0E0E0"/>
              <w:bottom w:val="single" w:sz="8" w:space="0" w:color="152935"/>
              <w:right w:val="nil"/>
            </w:tcBorders>
            <w:shd w:val="clear" w:color="auto" w:fill="FFFFFF"/>
            <w:vAlign w:val="bottom"/>
          </w:tcPr>
          <w:p w14:paraId="167042CB" w14:textId="77777777" w:rsidR="007F6982" w:rsidRPr="00596BC6" w:rsidRDefault="007F6982" w:rsidP="007F6982">
            <w:pPr>
              <w:autoSpaceDE w:val="0"/>
              <w:autoSpaceDN w:val="0"/>
              <w:adjustRightInd w:val="0"/>
              <w:spacing w:line="320" w:lineRule="atLeast"/>
              <w:ind w:left="60" w:right="60"/>
              <w:jc w:val="center"/>
            </w:pPr>
            <w:r w:rsidRPr="00596BC6">
              <w:t>Maximum</w:t>
            </w:r>
          </w:p>
        </w:tc>
        <w:tc>
          <w:tcPr>
            <w:tcW w:w="1067" w:type="dxa"/>
            <w:tcBorders>
              <w:top w:val="nil"/>
              <w:left w:val="single" w:sz="8" w:space="0" w:color="E0E0E0"/>
              <w:bottom w:val="single" w:sz="8" w:space="0" w:color="152935"/>
              <w:right w:val="nil"/>
            </w:tcBorders>
            <w:shd w:val="clear" w:color="auto" w:fill="FFFFFF"/>
            <w:vAlign w:val="bottom"/>
          </w:tcPr>
          <w:p w14:paraId="6BBF297B" w14:textId="77777777" w:rsidR="007F6982" w:rsidRPr="00596BC6" w:rsidRDefault="007F6982" w:rsidP="007F6982">
            <w:pPr>
              <w:autoSpaceDE w:val="0"/>
              <w:autoSpaceDN w:val="0"/>
              <w:adjustRightInd w:val="0"/>
              <w:spacing w:line="320" w:lineRule="atLeast"/>
              <w:ind w:left="60" w:right="60"/>
              <w:jc w:val="center"/>
            </w:pPr>
            <w:r w:rsidRPr="00596BC6">
              <w:t>Mean</w:t>
            </w:r>
          </w:p>
        </w:tc>
        <w:tc>
          <w:tcPr>
            <w:tcW w:w="1498" w:type="dxa"/>
            <w:tcBorders>
              <w:top w:val="nil"/>
              <w:left w:val="single" w:sz="8" w:space="0" w:color="E0E0E0"/>
              <w:bottom w:val="single" w:sz="8" w:space="0" w:color="152935"/>
              <w:right w:val="single" w:sz="8" w:space="0" w:color="E0E0E0"/>
            </w:tcBorders>
            <w:shd w:val="clear" w:color="auto" w:fill="FFFFFF"/>
            <w:vAlign w:val="bottom"/>
          </w:tcPr>
          <w:p w14:paraId="1FA73551" w14:textId="77777777" w:rsidR="007F6982" w:rsidRPr="00596BC6" w:rsidRDefault="007F6982" w:rsidP="007F6982">
            <w:pPr>
              <w:autoSpaceDE w:val="0"/>
              <w:autoSpaceDN w:val="0"/>
              <w:adjustRightInd w:val="0"/>
              <w:spacing w:line="320" w:lineRule="atLeast"/>
              <w:ind w:left="60" w:right="60"/>
              <w:jc w:val="center"/>
            </w:pPr>
            <w:r w:rsidRPr="00596BC6">
              <w:t>Std. Deviation</w:t>
            </w:r>
          </w:p>
        </w:tc>
        <w:tc>
          <w:tcPr>
            <w:tcW w:w="1067" w:type="dxa"/>
            <w:tcBorders>
              <w:top w:val="nil"/>
              <w:left w:val="single" w:sz="8" w:space="0" w:color="E0E0E0"/>
              <w:bottom w:val="single" w:sz="8" w:space="0" w:color="152935"/>
              <w:right w:val="nil"/>
            </w:tcBorders>
            <w:shd w:val="clear" w:color="auto" w:fill="FFFFFF"/>
            <w:vAlign w:val="bottom"/>
          </w:tcPr>
          <w:p w14:paraId="6CB531F9" w14:textId="77777777" w:rsidR="007F6982" w:rsidRPr="00596BC6" w:rsidRDefault="007F6982" w:rsidP="007F6982">
            <w:pPr>
              <w:autoSpaceDE w:val="0"/>
              <w:autoSpaceDN w:val="0"/>
              <w:adjustRightInd w:val="0"/>
              <w:spacing w:line="320" w:lineRule="atLeast"/>
              <w:ind w:left="60" w:right="60"/>
              <w:jc w:val="center"/>
            </w:pPr>
            <w:r w:rsidRPr="00596BC6">
              <w:t>N</w:t>
            </w:r>
          </w:p>
        </w:tc>
      </w:tr>
      <w:tr w:rsidR="007F6982" w:rsidRPr="00596BC6" w14:paraId="43D979F8" w14:textId="77777777" w:rsidTr="007F6982">
        <w:trPr>
          <w:cantSplit/>
          <w:trHeight w:val="335"/>
        </w:trPr>
        <w:tc>
          <w:tcPr>
            <w:tcW w:w="2057" w:type="dxa"/>
            <w:tcBorders>
              <w:top w:val="single" w:sz="8" w:space="0" w:color="152935"/>
              <w:left w:val="nil"/>
              <w:bottom w:val="single" w:sz="8" w:space="0" w:color="AEAEAE"/>
              <w:right w:val="nil"/>
            </w:tcBorders>
            <w:shd w:val="clear" w:color="auto" w:fill="E0E0E0"/>
          </w:tcPr>
          <w:p w14:paraId="22BACE59" w14:textId="77777777" w:rsidR="007F6982" w:rsidRPr="00596BC6" w:rsidRDefault="007F6982" w:rsidP="007F6982">
            <w:pPr>
              <w:autoSpaceDE w:val="0"/>
              <w:autoSpaceDN w:val="0"/>
              <w:adjustRightInd w:val="0"/>
              <w:spacing w:line="320" w:lineRule="atLeast"/>
              <w:ind w:left="60" w:right="60"/>
              <w:jc w:val="left"/>
            </w:pPr>
            <w:r w:rsidRPr="00596BC6">
              <w:t>Predicted Value</w:t>
            </w:r>
          </w:p>
        </w:tc>
        <w:tc>
          <w:tcPr>
            <w:tcW w:w="1115" w:type="dxa"/>
            <w:tcBorders>
              <w:top w:val="single" w:sz="8" w:space="0" w:color="152935"/>
              <w:left w:val="nil"/>
              <w:bottom w:val="single" w:sz="8" w:space="0" w:color="AEAEAE"/>
              <w:right w:val="nil"/>
            </w:tcBorders>
            <w:shd w:val="clear" w:color="auto" w:fill="FFFFFF"/>
          </w:tcPr>
          <w:p w14:paraId="738AF17D" w14:textId="77777777" w:rsidR="007F6982" w:rsidRPr="00596BC6" w:rsidRDefault="007F6982" w:rsidP="007F6982">
            <w:pPr>
              <w:autoSpaceDE w:val="0"/>
              <w:autoSpaceDN w:val="0"/>
              <w:adjustRightInd w:val="0"/>
              <w:spacing w:line="320" w:lineRule="atLeast"/>
              <w:ind w:left="60" w:right="60"/>
              <w:jc w:val="right"/>
            </w:pPr>
            <w:r w:rsidRPr="00596BC6">
              <w:t>33.5167</w:t>
            </w:r>
          </w:p>
        </w:tc>
        <w:tc>
          <w:tcPr>
            <w:tcW w:w="1146" w:type="dxa"/>
            <w:tcBorders>
              <w:top w:val="single" w:sz="8" w:space="0" w:color="152935"/>
              <w:left w:val="single" w:sz="8" w:space="0" w:color="E0E0E0"/>
              <w:bottom w:val="single" w:sz="8" w:space="0" w:color="AEAEAE"/>
              <w:right w:val="nil"/>
            </w:tcBorders>
            <w:shd w:val="clear" w:color="auto" w:fill="FFFFFF"/>
          </w:tcPr>
          <w:p w14:paraId="345F3B5A" w14:textId="77777777" w:rsidR="007F6982" w:rsidRPr="00596BC6" w:rsidRDefault="007F6982" w:rsidP="007F6982">
            <w:pPr>
              <w:autoSpaceDE w:val="0"/>
              <w:autoSpaceDN w:val="0"/>
              <w:adjustRightInd w:val="0"/>
              <w:spacing w:line="320" w:lineRule="atLeast"/>
              <w:ind w:left="60" w:right="60"/>
              <w:jc w:val="right"/>
            </w:pPr>
            <w:r w:rsidRPr="00596BC6">
              <w:t>50.0215</w:t>
            </w:r>
          </w:p>
        </w:tc>
        <w:tc>
          <w:tcPr>
            <w:tcW w:w="1067" w:type="dxa"/>
            <w:tcBorders>
              <w:top w:val="single" w:sz="8" w:space="0" w:color="152935"/>
              <w:left w:val="single" w:sz="8" w:space="0" w:color="E0E0E0"/>
              <w:bottom w:val="single" w:sz="8" w:space="0" w:color="AEAEAE"/>
              <w:right w:val="nil"/>
            </w:tcBorders>
            <w:shd w:val="clear" w:color="auto" w:fill="FFFFFF"/>
          </w:tcPr>
          <w:p w14:paraId="4474B7BF" w14:textId="77777777" w:rsidR="007F6982" w:rsidRPr="00596BC6" w:rsidRDefault="007F6982" w:rsidP="007F6982">
            <w:pPr>
              <w:autoSpaceDE w:val="0"/>
              <w:autoSpaceDN w:val="0"/>
              <w:adjustRightInd w:val="0"/>
              <w:spacing w:line="320" w:lineRule="atLeast"/>
              <w:ind w:left="60" w:right="60"/>
              <w:jc w:val="right"/>
            </w:pPr>
            <w:r w:rsidRPr="00596BC6">
              <w:t>43.1048</w:t>
            </w:r>
          </w:p>
        </w:tc>
        <w:tc>
          <w:tcPr>
            <w:tcW w:w="1498" w:type="dxa"/>
            <w:tcBorders>
              <w:top w:val="single" w:sz="8" w:space="0" w:color="152935"/>
              <w:left w:val="single" w:sz="8" w:space="0" w:color="E0E0E0"/>
              <w:bottom w:val="single" w:sz="8" w:space="0" w:color="AEAEAE"/>
              <w:right w:val="single" w:sz="8" w:space="0" w:color="E0E0E0"/>
            </w:tcBorders>
            <w:shd w:val="clear" w:color="auto" w:fill="FFFFFF"/>
          </w:tcPr>
          <w:p w14:paraId="4CBA023D" w14:textId="77777777" w:rsidR="007F6982" w:rsidRPr="00596BC6" w:rsidRDefault="007F6982" w:rsidP="007F6982">
            <w:pPr>
              <w:autoSpaceDE w:val="0"/>
              <w:autoSpaceDN w:val="0"/>
              <w:adjustRightInd w:val="0"/>
              <w:spacing w:line="320" w:lineRule="atLeast"/>
              <w:ind w:left="60" w:right="60"/>
              <w:jc w:val="right"/>
            </w:pPr>
            <w:r w:rsidRPr="00596BC6">
              <w:t>5.03620</w:t>
            </w:r>
          </w:p>
        </w:tc>
        <w:tc>
          <w:tcPr>
            <w:tcW w:w="1067" w:type="dxa"/>
            <w:tcBorders>
              <w:top w:val="single" w:sz="8" w:space="0" w:color="152935"/>
              <w:left w:val="single" w:sz="8" w:space="0" w:color="E0E0E0"/>
              <w:bottom w:val="single" w:sz="8" w:space="0" w:color="AEAEAE"/>
              <w:right w:val="nil"/>
            </w:tcBorders>
            <w:shd w:val="clear" w:color="auto" w:fill="FFFFFF"/>
          </w:tcPr>
          <w:p w14:paraId="16F4AE90" w14:textId="77777777" w:rsidR="007F6982" w:rsidRPr="00AA47A6" w:rsidRDefault="007F6982" w:rsidP="007F6982">
            <w:pPr>
              <w:autoSpaceDE w:val="0"/>
              <w:autoSpaceDN w:val="0"/>
              <w:adjustRightInd w:val="0"/>
              <w:spacing w:line="320" w:lineRule="atLeast"/>
              <w:ind w:left="60" w:right="60"/>
              <w:jc w:val="right"/>
              <w:rPr>
                <w:lang w:val="en-US"/>
              </w:rPr>
            </w:pPr>
            <w:r w:rsidRPr="00596BC6">
              <w:t>10</w:t>
            </w:r>
            <w:r>
              <w:rPr>
                <w:lang w:val="en-US"/>
              </w:rPr>
              <w:t>0</w:t>
            </w:r>
          </w:p>
        </w:tc>
      </w:tr>
      <w:tr w:rsidR="007F6982" w:rsidRPr="00596BC6" w14:paraId="72B3500C" w14:textId="77777777" w:rsidTr="007F6982">
        <w:trPr>
          <w:cantSplit/>
          <w:trHeight w:val="351"/>
        </w:trPr>
        <w:tc>
          <w:tcPr>
            <w:tcW w:w="2057" w:type="dxa"/>
            <w:tcBorders>
              <w:top w:val="single" w:sz="8" w:space="0" w:color="AEAEAE"/>
              <w:left w:val="nil"/>
              <w:bottom w:val="single" w:sz="8" w:space="0" w:color="AEAEAE"/>
              <w:right w:val="nil"/>
            </w:tcBorders>
            <w:shd w:val="clear" w:color="auto" w:fill="E0E0E0"/>
          </w:tcPr>
          <w:p w14:paraId="0928E6A7" w14:textId="77777777" w:rsidR="007F6982" w:rsidRPr="00596BC6" w:rsidRDefault="007F6982" w:rsidP="007F6982">
            <w:pPr>
              <w:autoSpaceDE w:val="0"/>
              <w:autoSpaceDN w:val="0"/>
              <w:adjustRightInd w:val="0"/>
              <w:spacing w:line="320" w:lineRule="atLeast"/>
              <w:ind w:left="60" w:right="60"/>
              <w:jc w:val="left"/>
            </w:pPr>
            <w:r w:rsidRPr="00596BC6">
              <w:t>Residual</w:t>
            </w:r>
          </w:p>
        </w:tc>
        <w:tc>
          <w:tcPr>
            <w:tcW w:w="1115" w:type="dxa"/>
            <w:tcBorders>
              <w:top w:val="single" w:sz="8" w:space="0" w:color="AEAEAE"/>
              <w:left w:val="nil"/>
              <w:bottom w:val="single" w:sz="8" w:space="0" w:color="AEAEAE"/>
              <w:right w:val="nil"/>
            </w:tcBorders>
            <w:shd w:val="clear" w:color="auto" w:fill="FFFFFF"/>
          </w:tcPr>
          <w:p w14:paraId="01255A0E" w14:textId="77777777" w:rsidR="007F6982" w:rsidRPr="00596BC6" w:rsidRDefault="007F6982" w:rsidP="007F6982">
            <w:pPr>
              <w:autoSpaceDE w:val="0"/>
              <w:autoSpaceDN w:val="0"/>
              <w:adjustRightInd w:val="0"/>
              <w:spacing w:line="320" w:lineRule="atLeast"/>
              <w:ind w:left="60" w:right="60"/>
              <w:jc w:val="right"/>
            </w:pPr>
            <w:r w:rsidRPr="00596BC6">
              <w:t>-1.17504</w:t>
            </w:r>
          </w:p>
        </w:tc>
        <w:tc>
          <w:tcPr>
            <w:tcW w:w="1146" w:type="dxa"/>
            <w:tcBorders>
              <w:top w:val="single" w:sz="8" w:space="0" w:color="AEAEAE"/>
              <w:left w:val="single" w:sz="8" w:space="0" w:color="E0E0E0"/>
              <w:bottom w:val="single" w:sz="8" w:space="0" w:color="AEAEAE"/>
              <w:right w:val="nil"/>
            </w:tcBorders>
            <w:shd w:val="clear" w:color="auto" w:fill="FFFFFF"/>
          </w:tcPr>
          <w:p w14:paraId="10FC8635" w14:textId="77777777" w:rsidR="007F6982" w:rsidRPr="00596BC6" w:rsidRDefault="007F6982" w:rsidP="007F6982">
            <w:pPr>
              <w:autoSpaceDE w:val="0"/>
              <w:autoSpaceDN w:val="0"/>
              <w:adjustRightInd w:val="0"/>
              <w:spacing w:line="320" w:lineRule="atLeast"/>
              <w:ind w:left="60" w:right="60"/>
              <w:jc w:val="right"/>
            </w:pPr>
            <w:r w:rsidRPr="00596BC6">
              <w:t>1.83506</w:t>
            </w:r>
          </w:p>
        </w:tc>
        <w:tc>
          <w:tcPr>
            <w:tcW w:w="1067" w:type="dxa"/>
            <w:tcBorders>
              <w:top w:val="single" w:sz="8" w:space="0" w:color="AEAEAE"/>
              <w:left w:val="single" w:sz="8" w:space="0" w:color="E0E0E0"/>
              <w:bottom w:val="single" w:sz="8" w:space="0" w:color="AEAEAE"/>
              <w:right w:val="nil"/>
            </w:tcBorders>
            <w:shd w:val="clear" w:color="auto" w:fill="FFFFFF"/>
          </w:tcPr>
          <w:p w14:paraId="42B55ECB" w14:textId="77777777" w:rsidR="007F6982" w:rsidRPr="00596BC6" w:rsidRDefault="007F6982" w:rsidP="007F6982">
            <w:pPr>
              <w:autoSpaceDE w:val="0"/>
              <w:autoSpaceDN w:val="0"/>
              <w:adjustRightInd w:val="0"/>
              <w:spacing w:line="320" w:lineRule="atLeast"/>
              <w:ind w:left="60" w:right="60"/>
              <w:jc w:val="right"/>
            </w:pPr>
            <w:r w:rsidRPr="00596BC6">
              <w:t>.00000</w:t>
            </w:r>
          </w:p>
        </w:tc>
        <w:tc>
          <w:tcPr>
            <w:tcW w:w="1498" w:type="dxa"/>
            <w:tcBorders>
              <w:top w:val="single" w:sz="8" w:space="0" w:color="AEAEAE"/>
              <w:left w:val="single" w:sz="8" w:space="0" w:color="E0E0E0"/>
              <w:bottom w:val="single" w:sz="8" w:space="0" w:color="AEAEAE"/>
              <w:right w:val="single" w:sz="8" w:space="0" w:color="E0E0E0"/>
            </w:tcBorders>
            <w:shd w:val="clear" w:color="auto" w:fill="FFFFFF"/>
          </w:tcPr>
          <w:p w14:paraId="43027849" w14:textId="77777777" w:rsidR="007F6982" w:rsidRPr="00596BC6" w:rsidRDefault="007F6982" w:rsidP="007F6982">
            <w:pPr>
              <w:autoSpaceDE w:val="0"/>
              <w:autoSpaceDN w:val="0"/>
              <w:adjustRightInd w:val="0"/>
              <w:spacing w:line="320" w:lineRule="atLeast"/>
              <w:ind w:left="60" w:right="60"/>
              <w:jc w:val="right"/>
            </w:pPr>
            <w:r w:rsidRPr="00596BC6">
              <w:t>.41672</w:t>
            </w:r>
          </w:p>
        </w:tc>
        <w:tc>
          <w:tcPr>
            <w:tcW w:w="1067" w:type="dxa"/>
            <w:tcBorders>
              <w:top w:val="single" w:sz="8" w:space="0" w:color="AEAEAE"/>
              <w:left w:val="single" w:sz="8" w:space="0" w:color="E0E0E0"/>
              <w:bottom w:val="single" w:sz="8" w:space="0" w:color="AEAEAE"/>
              <w:right w:val="nil"/>
            </w:tcBorders>
            <w:shd w:val="clear" w:color="auto" w:fill="FFFFFF"/>
          </w:tcPr>
          <w:p w14:paraId="50CD6548" w14:textId="77777777" w:rsidR="007F6982" w:rsidRPr="00AA47A6" w:rsidRDefault="007F6982" w:rsidP="007F6982">
            <w:pPr>
              <w:autoSpaceDE w:val="0"/>
              <w:autoSpaceDN w:val="0"/>
              <w:adjustRightInd w:val="0"/>
              <w:spacing w:line="320" w:lineRule="atLeast"/>
              <w:ind w:left="60" w:right="60"/>
              <w:jc w:val="right"/>
              <w:rPr>
                <w:lang w:val="en-US"/>
              </w:rPr>
            </w:pPr>
            <w:r w:rsidRPr="00596BC6">
              <w:t>10</w:t>
            </w:r>
            <w:r>
              <w:rPr>
                <w:lang w:val="en-US"/>
              </w:rPr>
              <w:t>0</w:t>
            </w:r>
          </w:p>
        </w:tc>
      </w:tr>
      <w:tr w:rsidR="007F6982" w:rsidRPr="00596BC6" w14:paraId="16564267" w14:textId="77777777" w:rsidTr="007F6982">
        <w:trPr>
          <w:cantSplit/>
          <w:trHeight w:val="351"/>
        </w:trPr>
        <w:tc>
          <w:tcPr>
            <w:tcW w:w="2057" w:type="dxa"/>
            <w:tcBorders>
              <w:top w:val="single" w:sz="8" w:space="0" w:color="AEAEAE"/>
              <w:left w:val="nil"/>
              <w:bottom w:val="single" w:sz="8" w:space="0" w:color="AEAEAE"/>
              <w:right w:val="nil"/>
            </w:tcBorders>
            <w:shd w:val="clear" w:color="auto" w:fill="E0E0E0"/>
          </w:tcPr>
          <w:p w14:paraId="6412D4D8" w14:textId="77777777" w:rsidR="007F6982" w:rsidRPr="00596BC6" w:rsidRDefault="007F6982" w:rsidP="007F6982">
            <w:pPr>
              <w:autoSpaceDE w:val="0"/>
              <w:autoSpaceDN w:val="0"/>
              <w:adjustRightInd w:val="0"/>
              <w:spacing w:line="320" w:lineRule="atLeast"/>
              <w:ind w:left="60" w:right="60"/>
              <w:jc w:val="left"/>
            </w:pPr>
            <w:r w:rsidRPr="00596BC6">
              <w:t>Std. Predicted Value</w:t>
            </w:r>
          </w:p>
        </w:tc>
        <w:tc>
          <w:tcPr>
            <w:tcW w:w="1115" w:type="dxa"/>
            <w:tcBorders>
              <w:top w:val="single" w:sz="8" w:space="0" w:color="AEAEAE"/>
              <w:left w:val="nil"/>
              <w:bottom w:val="single" w:sz="8" w:space="0" w:color="AEAEAE"/>
              <w:right w:val="nil"/>
            </w:tcBorders>
            <w:shd w:val="clear" w:color="auto" w:fill="FFFFFF"/>
          </w:tcPr>
          <w:p w14:paraId="417C3F4E" w14:textId="77777777" w:rsidR="007F6982" w:rsidRPr="00596BC6" w:rsidRDefault="007F6982" w:rsidP="007F6982">
            <w:pPr>
              <w:autoSpaceDE w:val="0"/>
              <w:autoSpaceDN w:val="0"/>
              <w:adjustRightInd w:val="0"/>
              <w:spacing w:line="320" w:lineRule="atLeast"/>
              <w:ind w:left="60" w:right="60"/>
              <w:jc w:val="right"/>
            </w:pPr>
            <w:r w:rsidRPr="00596BC6">
              <w:t>-1.904</w:t>
            </w:r>
          </w:p>
        </w:tc>
        <w:tc>
          <w:tcPr>
            <w:tcW w:w="1146" w:type="dxa"/>
            <w:tcBorders>
              <w:top w:val="single" w:sz="8" w:space="0" w:color="AEAEAE"/>
              <w:left w:val="single" w:sz="8" w:space="0" w:color="E0E0E0"/>
              <w:bottom w:val="single" w:sz="8" w:space="0" w:color="AEAEAE"/>
              <w:right w:val="nil"/>
            </w:tcBorders>
            <w:shd w:val="clear" w:color="auto" w:fill="FFFFFF"/>
          </w:tcPr>
          <w:p w14:paraId="56956F32" w14:textId="77777777" w:rsidR="007F6982" w:rsidRPr="00596BC6" w:rsidRDefault="007F6982" w:rsidP="007F6982">
            <w:pPr>
              <w:autoSpaceDE w:val="0"/>
              <w:autoSpaceDN w:val="0"/>
              <w:adjustRightInd w:val="0"/>
              <w:spacing w:line="320" w:lineRule="atLeast"/>
              <w:ind w:left="60" w:right="60"/>
              <w:jc w:val="right"/>
            </w:pPr>
            <w:r w:rsidRPr="00596BC6">
              <w:t>1.373</w:t>
            </w:r>
          </w:p>
        </w:tc>
        <w:tc>
          <w:tcPr>
            <w:tcW w:w="1067" w:type="dxa"/>
            <w:tcBorders>
              <w:top w:val="single" w:sz="8" w:space="0" w:color="AEAEAE"/>
              <w:left w:val="single" w:sz="8" w:space="0" w:color="E0E0E0"/>
              <w:bottom w:val="single" w:sz="8" w:space="0" w:color="AEAEAE"/>
              <w:right w:val="nil"/>
            </w:tcBorders>
            <w:shd w:val="clear" w:color="auto" w:fill="FFFFFF"/>
          </w:tcPr>
          <w:p w14:paraId="3DD7C587" w14:textId="77777777" w:rsidR="007F6982" w:rsidRPr="00596BC6" w:rsidRDefault="007F6982" w:rsidP="007F6982">
            <w:pPr>
              <w:autoSpaceDE w:val="0"/>
              <w:autoSpaceDN w:val="0"/>
              <w:adjustRightInd w:val="0"/>
              <w:spacing w:line="320" w:lineRule="atLeast"/>
              <w:ind w:left="60" w:right="60"/>
              <w:jc w:val="right"/>
            </w:pPr>
            <w:r w:rsidRPr="00596BC6">
              <w:t>.000</w:t>
            </w:r>
          </w:p>
        </w:tc>
        <w:tc>
          <w:tcPr>
            <w:tcW w:w="1498" w:type="dxa"/>
            <w:tcBorders>
              <w:top w:val="single" w:sz="8" w:space="0" w:color="AEAEAE"/>
              <w:left w:val="single" w:sz="8" w:space="0" w:color="E0E0E0"/>
              <w:bottom w:val="single" w:sz="8" w:space="0" w:color="AEAEAE"/>
              <w:right w:val="single" w:sz="8" w:space="0" w:color="E0E0E0"/>
            </w:tcBorders>
            <w:shd w:val="clear" w:color="auto" w:fill="FFFFFF"/>
          </w:tcPr>
          <w:p w14:paraId="19C1A942" w14:textId="77777777" w:rsidR="007F6982" w:rsidRPr="00596BC6" w:rsidRDefault="007F6982" w:rsidP="007F6982">
            <w:pPr>
              <w:autoSpaceDE w:val="0"/>
              <w:autoSpaceDN w:val="0"/>
              <w:adjustRightInd w:val="0"/>
              <w:spacing w:line="320" w:lineRule="atLeast"/>
              <w:ind w:left="60" w:right="60"/>
              <w:jc w:val="right"/>
            </w:pPr>
            <w:r w:rsidRPr="00596BC6">
              <w:t>1.000</w:t>
            </w:r>
          </w:p>
        </w:tc>
        <w:tc>
          <w:tcPr>
            <w:tcW w:w="1067" w:type="dxa"/>
            <w:tcBorders>
              <w:top w:val="single" w:sz="8" w:space="0" w:color="AEAEAE"/>
              <w:left w:val="single" w:sz="8" w:space="0" w:color="E0E0E0"/>
              <w:bottom w:val="single" w:sz="8" w:space="0" w:color="AEAEAE"/>
              <w:right w:val="nil"/>
            </w:tcBorders>
            <w:shd w:val="clear" w:color="auto" w:fill="FFFFFF"/>
          </w:tcPr>
          <w:p w14:paraId="3586FAF4" w14:textId="77777777" w:rsidR="007F6982" w:rsidRPr="00AA47A6" w:rsidRDefault="007F6982" w:rsidP="007F6982">
            <w:pPr>
              <w:autoSpaceDE w:val="0"/>
              <w:autoSpaceDN w:val="0"/>
              <w:adjustRightInd w:val="0"/>
              <w:spacing w:line="320" w:lineRule="atLeast"/>
              <w:ind w:left="60" w:right="60"/>
              <w:jc w:val="right"/>
              <w:rPr>
                <w:lang w:val="en-US"/>
              </w:rPr>
            </w:pPr>
            <w:r w:rsidRPr="00596BC6">
              <w:t>10</w:t>
            </w:r>
            <w:r>
              <w:rPr>
                <w:lang w:val="en-US"/>
              </w:rPr>
              <w:t>0</w:t>
            </w:r>
          </w:p>
        </w:tc>
      </w:tr>
      <w:tr w:rsidR="007F6982" w:rsidRPr="00596BC6" w14:paraId="6606554A" w14:textId="77777777" w:rsidTr="007F6982">
        <w:trPr>
          <w:cantSplit/>
          <w:trHeight w:val="335"/>
        </w:trPr>
        <w:tc>
          <w:tcPr>
            <w:tcW w:w="2057" w:type="dxa"/>
            <w:tcBorders>
              <w:top w:val="single" w:sz="8" w:space="0" w:color="AEAEAE"/>
              <w:left w:val="nil"/>
              <w:bottom w:val="single" w:sz="8" w:space="0" w:color="152935"/>
              <w:right w:val="nil"/>
            </w:tcBorders>
            <w:shd w:val="clear" w:color="auto" w:fill="E0E0E0"/>
          </w:tcPr>
          <w:p w14:paraId="063E2224" w14:textId="77777777" w:rsidR="007F6982" w:rsidRPr="00596BC6" w:rsidRDefault="007F6982" w:rsidP="007F6982">
            <w:pPr>
              <w:autoSpaceDE w:val="0"/>
              <w:autoSpaceDN w:val="0"/>
              <w:adjustRightInd w:val="0"/>
              <w:spacing w:line="320" w:lineRule="atLeast"/>
              <w:ind w:left="60" w:right="60"/>
              <w:jc w:val="left"/>
            </w:pPr>
            <w:r w:rsidRPr="00596BC6">
              <w:t>Std. Residual</w:t>
            </w:r>
          </w:p>
        </w:tc>
        <w:tc>
          <w:tcPr>
            <w:tcW w:w="1115" w:type="dxa"/>
            <w:tcBorders>
              <w:top w:val="single" w:sz="8" w:space="0" w:color="AEAEAE"/>
              <w:left w:val="nil"/>
              <w:bottom w:val="single" w:sz="8" w:space="0" w:color="152935"/>
              <w:right w:val="nil"/>
            </w:tcBorders>
            <w:shd w:val="clear" w:color="auto" w:fill="FFFFFF"/>
          </w:tcPr>
          <w:p w14:paraId="18B085D0" w14:textId="77777777" w:rsidR="007F6982" w:rsidRPr="00596BC6" w:rsidRDefault="007F6982" w:rsidP="007F6982">
            <w:pPr>
              <w:autoSpaceDE w:val="0"/>
              <w:autoSpaceDN w:val="0"/>
              <w:adjustRightInd w:val="0"/>
              <w:spacing w:line="320" w:lineRule="atLeast"/>
              <w:ind w:left="60" w:right="60"/>
              <w:jc w:val="right"/>
            </w:pPr>
            <w:r w:rsidRPr="00596BC6">
              <w:t>-2.779</w:t>
            </w:r>
          </w:p>
        </w:tc>
        <w:tc>
          <w:tcPr>
            <w:tcW w:w="1146" w:type="dxa"/>
            <w:tcBorders>
              <w:top w:val="single" w:sz="8" w:space="0" w:color="AEAEAE"/>
              <w:left w:val="single" w:sz="8" w:space="0" w:color="E0E0E0"/>
              <w:bottom w:val="single" w:sz="8" w:space="0" w:color="152935"/>
              <w:right w:val="nil"/>
            </w:tcBorders>
            <w:shd w:val="clear" w:color="auto" w:fill="FFFFFF"/>
          </w:tcPr>
          <w:p w14:paraId="470A4205" w14:textId="77777777" w:rsidR="007F6982" w:rsidRPr="00596BC6" w:rsidRDefault="007F6982" w:rsidP="007F6982">
            <w:pPr>
              <w:autoSpaceDE w:val="0"/>
              <w:autoSpaceDN w:val="0"/>
              <w:adjustRightInd w:val="0"/>
              <w:spacing w:line="320" w:lineRule="atLeast"/>
              <w:ind w:left="60" w:right="60"/>
              <w:jc w:val="right"/>
            </w:pPr>
            <w:r w:rsidRPr="00596BC6">
              <w:t>4.340</w:t>
            </w:r>
          </w:p>
        </w:tc>
        <w:tc>
          <w:tcPr>
            <w:tcW w:w="1067" w:type="dxa"/>
            <w:tcBorders>
              <w:top w:val="single" w:sz="8" w:space="0" w:color="AEAEAE"/>
              <w:left w:val="single" w:sz="8" w:space="0" w:color="E0E0E0"/>
              <w:bottom w:val="single" w:sz="8" w:space="0" w:color="152935"/>
              <w:right w:val="nil"/>
            </w:tcBorders>
            <w:shd w:val="clear" w:color="auto" w:fill="FFFFFF"/>
          </w:tcPr>
          <w:p w14:paraId="6F93A244" w14:textId="77777777" w:rsidR="007F6982" w:rsidRPr="00596BC6" w:rsidRDefault="007F6982" w:rsidP="007F6982">
            <w:pPr>
              <w:autoSpaceDE w:val="0"/>
              <w:autoSpaceDN w:val="0"/>
              <w:adjustRightInd w:val="0"/>
              <w:spacing w:line="320" w:lineRule="atLeast"/>
              <w:ind w:left="60" w:right="60"/>
              <w:jc w:val="right"/>
            </w:pPr>
            <w:r w:rsidRPr="00596BC6">
              <w:t>.000</w:t>
            </w:r>
          </w:p>
        </w:tc>
        <w:tc>
          <w:tcPr>
            <w:tcW w:w="1498" w:type="dxa"/>
            <w:tcBorders>
              <w:top w:val="single" w:sz="8" w:space="0" w:color="AEAEAE"/>
              <w:left w:val="single" w:sz="8" w:space="0" w:color="E0E0E0"/>
              <w:bottom w:val="single" w:sz="8" w:space="0" w:color="152935"/>
              <w:right w:val="single" w:sz="8" w:space="0" w:color="E0E0E0"/>
            </w:tcBorders>
            <w:shd w:val="clear" w:color="auto" w:fill="FFFFFF"/>
          </w:tcPr>
          <w:p w14:paraId="0DC4EC7D" w14:textId="77777777" w:rsidR="007F6982" w:rsidRPr="00596BC6" w:rsidRDefault="007F6982" w:rsidP="007F6982">
            <w:pPr>
              <w:autoSpaceDE w:val="0"/>
              <w:autoSpaceDN w:val="0"/>
              <w:adjustRightInd w:val="0"/>
              <w:spacing w:line="320" w:lineRule="atLeast"/>
              <w:ind w:left="60" w:right="60"/>
              <w:jc w:val="right"/>
            </w:pPr>
            <w:r w:rsidRPr="00596BC6">
              <w:t>.985</w:t>
            </w:r>
          </w:p>
        </w:tc>
        <w:tc>
          <w:tcPr>
            <w:tcW w:w="1067" w:type="dxa"/>
            <w:tcBorders>
              <w:top w:val="single" w:sz="8" w:space="0" w:color="AEAEAE"/>
              <w:left w:val="single" w:sz="8" w:space="0" w:color="E0E0E0"/>
              <w:bottom w:val="single" w:sz="8" w:space="0" w:color="152935"/>
              <w:right w:val="nil"/>
            </w:tcBorders>
            <w:shd w:val="clear" w:color="auto" w:fill="FFFFFF"/>
          </w:tcPr>
          <w:p w14:paraId="56B12C89" w14:textId="77777777" w:rsidR="007F6982" w:rsidRPr="00AA47A6" w:rsidRDefault="007F6982" w:rsidP="007F6982">
            <w:pPr>
              <w:autoSpaceDE w:val="0"/>
              <w:autoSpaceDN w:val="0"/>
              <w:adjustRightInd w:val="0"/>
              <w:spacing w:line="320" w:lineRule="atLeast"/>
              <w:ind w:left="60" w:right="60"/>
              <w:jc w:val="right"/>
              <w:rPr>
                <w:lang w:val="en-US"/>
              </w:rPr>
            </w:pPr>
            <w:r w:rsidRPr="00596BC6">
              <w:t>10</w:t>
            </w:r>
            <w:r>
              <w:rPr>
                <w:lang w:val="en-US"/>
              </w:rPr>
              <w:t>0</w:t>
            </w:r>
          </w:p>
        </w:tc>
      </w:tr>
      <w:tr w:rsidR="007F6982" w:rsidRPr="00596BC6" w14:paraId="36CC4E7F" w14:textId="77777777" w:rsidTr="007F6982">
        <w:trPr>
          <w:cantSplit/>
          <w:trHeight w:val="351"/>
        </w:trPr>
        <w:tc>
          <w:tcPr>
            <w:tcW w:w="7951" w:type="dxa"/>
            <w:gridSpan w:val="6"/>
            <w:tcBorders>
              <w:top w:val="nil"/>
              <w:left w:val="nil"/>
              <w:bottom w:val="nil"/>
              <w:right w:val="nil"/>
            </w:tcBorders>
            <w:shd w:val="clear" w:color="auto" w:fill="FFFFFF"/>
          </w:tcPr>
          <w:p w14:paraId="1C02E9B4" w14:textId="77777777" w:rsidR="007F6982" w:rsidRPr="00596BC6" w:rsidRDefault="007F6982" w:rsidP="007F6982">
            <w:pPr>
              <w:autoSpaceDE w:val="0"/>
              <w:autoSpaceDN w:val="0"/>
              <w:adjustRightInd w:val="0"/>
              <w:spacing w:line="320" w:lineRule="atLeast"/>
              <w:ind w:left="60" w:right="60"/>
              <w:jc w:val="left"/>
            </w:pPr>
            <w:r w:rsidRPr="00596BC6">
              <w:t>a. Dependent Variable: KepBeli</w:t>
            </w:r>
          </w:p>
        </w:tc>
      </w:tr>
    </w:tbl>
    <w:p w14:paraId="3CF31D19" w14:textId="6666945F" w:rsidR="007F6982" w:rsidRDefault="007F6982" w:rsidP="007F6982">
      <w:pPr>
        <w:rPr>
          <w:b/>
          <w:bCs/>
        </w:rPr>
      </w:pPr>
      <w:r w:rsidRPr="00596BC6">
        <w:rPr>
          <w:b/>
          <w:bCs/>
        </w:rPr>
        <w:t>NPar Tests</w:t>
      </w:r>
    </w:p>
    <w:p w14:paraId="0856F57A" w14:textId="7697926A" w:rsidR="00AE5C33" w:rsidRDefault="00AE5C33" w:rsidP="007F6982">
      <w:pPr>
        <w:rPr>
          <w:b/>
          <w:bCs/>
        </w:rPr>
      </w:pPr>
    </w:p>
    <w:p w14:paraId="2FD8EC56" w14:textId="1226251C" w:rsidR="00AE5C33" w:rsidRDefault="00AE5C33" w:rsidP="007F6982">
      <w:pPr>
        <w:rPr>
          <w:b/>
          <w:bCs/>
        </w:rPr>
      </w:pPr>
    </w:p>
    <w:p w14:paraId="5C6A5B24" w14:textId="77777777" w:rsidR="00AE5C33" w:rsidRPr="00596BC6" w:rsidRDefault="00AE5C33" w:rsidP="007F6982">
      <w:pPr>
        <w:rPr>
          <w:b/>
          <w:bCs/>
        </w:rPr>
      </w:pPr>
    </w:p>
    <w:tbl>
      <w:tblPr>
        <w:tblW w:w="5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06"/>
        <w:gridCol w:w="1600"/>
        <w:gridCol w:w="1634"/>
      </w:tblGrid>
      <w:tr w:rsidR="007F6982" w:rsidRPr="00596BC6" w14:paraId="628D9B55" w14:textId="77777777" w:rsidTr="007F6982">
        <w:trPr>
          <w:cantSplit/>
        </w:trPr>
        <w:tc>
          <w:tcPr>
            <w:tcW w:w="5940" w:type="dxa"/>
            <w:gridSpan w:val="3"/>
            <w:tcBorders>
              <w:top w:val="nil"/>
              <w:left w:val="nil"/>
              <w:bottom w:val="nil"/>
              <w:right w:val="nil"/>
            </w:tcBorders>
            <w:shd w:val="clear" w:color="auto" w:fill="FFFFFF"/>
            <w:vAlign w:val="center"/>
          </w:tcPr>
          <w:p w14:paraId="55B02BD0" w14:textId="77777777" w:rsidR="007F6982" w:rsidRPr="00596BC6" w:rsidRDefault="007F6982" w:rsidP="007F6982">
            <w:pPr>
              <w:autoSpaceDE w:val="0"/>
              <w:autoSpaceDN w:val="0"/>
              <w:adjustRightInd w:val="0"/>
              <w:spacing w:line="320" w:lineRule="atLeast"/>
              <w:ind w:left="60" w:right="60"/>
              <w:jc w:val="center"/>
            </w:pPr>
            <w:r w:rsidRPr="00596BC6">
              <w:rPr>
                <w:b/>
                <w:bCs/>
              </w:rPr>
              <w:t>One-Sample Kolmogorov-Smirnov Test</w:t>
            </w:r>
          </w:p>
        </w:tc>
      </w:tr>
      <w:tr w:rsidR="007F6982" w:rsidRPr="00596BC6" w14:paraId="31350114" w14:textId="77777777" w:rsidTr="007F6982">
        <w:trPr>
          <w:cantSplit/>
        </w:trPr>
        <w:tc>
          <w:tcPr>
            <w:tcW w:w="4306" w:type="dxa"/>
            <w:gridSpan w:val="2"/>
            <w:tcBorders>
              <w:top w:val="nil"/>
              <w:left w:val="nil"/>
              <w:bottom w:val="single" w:sz="8" w:space="0" w:color="152935"/>
              <w:right w:val="nil"/>
            </w:tcBorders>
            <w:shd w:val="clear" w:color="auto" w:fill="FFFFFF"/>
            <w:vAlign w:val="bottom"/>
          </w:tcPr>
          <w:p w14:paraId="6D8D04BC" w14:textId="77777777" w:rsidR="007F6982" w:rsidRPr="00596BC6" w:rsidRDefault="007F6982" w:rsidP="007F6982">
            <w:pPr>
              <w:autoSpaceDE w:val="0"/>
              <w:autoSpaceDN w:val="0"/>
              <w:adjustRightInd w:val="0"/>
              <w:spacing w:line="240" w:lineRule="auto"/>
              <w:jc w:val="left"/>
            </w:pPr>
          </w:p>
        </w:tc>
        <w:tc>
          <w:tcPr>
            <w:tcW w:w="1634" w:type="dxa"/>
            <w:tcBorders>
              <w:top w:val="nil"/>
              <w:left w:val="nil"/>
              <w:bottom w:val="single" w:sz="8" w:space="0" w:color="152935"/>
              <w:right w:val="nil"/>
            </w:tcBorders>
            <w:shd w:val="clear" w:color="auto" w:fill="FFFFFF"/>
            <w:vAlign w:val="bottom"/>
          </w:tcPr>
          <w:p w14:paraId="55FB9FF9" w14:textId="77777777" w:rsidR="007F6982" w:rsidRPr="00596BC6" w:rsidRDefault="007F6982" w:rsidP="007F6982">
            <w:pPr>
              <w:autoSpaceDE w:val="0"/>
              <w:autoSpaceDN w:val="0"/>
              <w:adjustRightInd w:val="0"/>
              <w:spacing w:line="320" w:lineRule="atLeast"/>
              <w:ind w:left="60" w:right="60"/>
              <w:jc w:val="center"/>
            </w:pPr>
            <w:r w:rsidRPr="00596BC6">
              <w:t>Unstandardized Residual</w:t>
            </w:r>
          </w:p>
        </w:tc>
      </w:tr>
      <w:tr w:rsidR="007F6982" w:rsidRPr="00596BC6" w14:paraId="31EFF39E" w14:textId="77777777" w:rsidTr="007F6982">
        <w:trPr>
          <w:cantSplit/>
        </w:trPr>
        <w:tc>
          <w:tcPr>
            <w:tcW w:w="4306" w:type="dxa"/>
            <w:gridSpan w:val="2"/>
            <w:tcBorders>
              <w:top w:val="single" w:sz="8" w:space="0" w:color="152935"/>
              <w:left w:val="nil"/>
              <w:bottom w:val="single" w:sz="8" w:space="0" w:color="AEAEAE"/>
              <w:right w:val="nil"/>
            </w:tcBorders>
            <w:shd w:val="clear" w:color="auto" w:fill="E0E0E0"/>
          </w:tcPr>
          <w:p w14:paraId="59772C23" w14:textId="77777777" w:rsidR="007F6982" w:rsidRPr="00596BC6" w:rsidRDefault="007F6982" w:rsidP="007F6982">
            <w:pPr>
              <w:autoSpaceDE w:val="0"/>
              <w:autoSpaceDN w:val="0"/>
              <w:adjustRightInd w:val="0"/>
              <w:spacing w:line="320" w:lineRule="atLeast"/>
              <w:ind w:left="60" w:right="60"/>
              <w:jc w:val="left"/>
            </w:pPr>
            <w:r w:rsidRPr="00596BC6">
              <w:t>N</w:t>
            </w:r>
          </w:p>
        </w:tc>
        <w:tc>
          <w:tcPr>
            <w:tcW w:w="1634" w:type="dxa"/>
            <w:tcBorders>
              <w:top w:val="single" w:sz="8" w:space="0" w:color="152935"/>
              <w:left w:val="nil"/>
              <w:bottom w:val="single" w:sz="8" w:space="0" w:color="AEAEAE"/>
              <w:right w:val="nil"/>
            </w:tcBorders>
            <w:shd w:val="clear" w:color="auto" w:fill="FFFFFF"/>
          </w:tcPr>
          <w:p w14:paraId="4BE52CAE" w14:textId="77777777" w:rsidR="007F6982" w:rsidRPr="00596BC6" w:rsidRDefault="007F6982" w:rsidP="007F6982">
            <w:pPr>
              <w:autoSpaceDE w:val="0"/>
              <w:autoSpaceDN w:val="0"/>
              <w:adjustRightInd w:val="0"/>
              <w:spacing w:line="320" w:lineRule="atLeast"/>
              <w:ind w:left="60" w:right="60"/>
              <w:jc w:val="right"/>
              <w:rPr>
                <w:lang w:val="en-US"/>
              </w:rPr>
            </w:pPr>
            <w:r w:rsidRPr="00596BC6">
              <w:t>10</w:t>
            </w:r>
            <w:r w:rsidRPr="00596BC6">
              <w:rPr>
                <w:lang w:val="en-US"/>
              </w:rPr>
              <w:t>0</w:t>
            </w:r>
          </w:p>
        </w:tc>
      </w:tr>
      <w:tr w:rsidR="007F6982" w:rsidRPr="00596BC6" w14:paraId="72AC6C56" w14:textId="77777777" w:rsidTr="007F6982">
        <w:trPr>
          <w:cantSplit/>
        </w:trPr>
        <w:tc>
          <w:tcPr>
            <w:tcW w:w="2706" w:type="dxa"/>
            <w:vMerge w:val="restart"/>
            <w:tcBorders>
              <w:top w:val="single" w:sz="8" w:space="0" w:color="AEAEAE"/>
              <w:left w:val="nil"/>
              <w:bottom w:val="single" w:sz="8" w:space="0" w:color="AEAEAE"/>
              <w:right w:val="nil"/>
            </w:tcBorders>
            <w:shd w:val="clear" w:color="auto" w:fill="E0E0E0"/>
          </w:tcPr>
          <w:p w14:paraId="5D61B728" w14:textId="77777777" w:rsidR="007F6982" w:rsidRPr="00596BC6" w:rsidRDefault="007F6982" w:rsidP="007F6982">
            <w:pPr>
              <w:autoSpaceDE w:val="0"/>
              <w:autoSpaceDN w:val="0"/>
              <w:adjustRightInd w:val="0"/>
              <w:spacing w:line="320" w:lineRule="atLeast"/>
              <w:ind w:left="60" w:right="60"/>
              <w:jc w:val="left"/>
            </w:pPr>
            <w:r w:rsidRPr="00596BC6">
              <w:t>Normal Parameters</w:t>
            </w:r>
            <w:r w:rsidRPr="00596BC6">
              <w:rPr>
                <w:vertAlign w:val="superscript"/>
              </w:rPr>
              <w:t>a,b</w:t>
            </w:r>
          </w:p>
        </w:tc>
        <w:tc>
          <w:tcPr>
            <w:tcW w:w="1600" w:type="dxa"/>
            <w:tcBorders>
              <w:top w:val="single" w:sz="8" w:space="0" w:color="AEAEAE"/>
              <w:left w:val="nil"/>
              <w:bottom w:val="single" w:sz="8" w:space="0" w:color="AEAEAE"/>
              <w:right w:val="nil"/>
            </w:tcBorders>
            <w:shd w:val="clear" w:color="auto" w:fill="E0E0E0"/>
          </w:tcPr>
          <w:p w14:paraId="08BC73AB" w14:textId="77777777" w:rsidR="007F6982" w:rsidRPr="00596BC6" w:rsidRDefault="007F6982" w:rsidP="007F6982">
            <w:pPr>
              <w:autoSpaceDE w:val="0"/>
              <w:autoSpaceDN w:val="0"/>
              <w:adjustRightInd w:val="0"/>
              <w:spacing w:line="320" w:lineRule="atLeast"/>
              <w:ind w:left="60" w:right="60"/>
              <w:jc w:val="left"/>
            </w:pPr>
            <w:r w:rsidRPr="00596BC6">
              <w:t>Mean</w:t>
            </w:r>
          </w:p>
        </w:tc>
        <w:tc>
          <w:tcPr>
            <w:tcW w:w="1634" w:type="dxa"/>
            <w:tcBorders>
              <w:top w:val="single" w:sz="8" w:space="0" w:color="AEAEAE"/>
              <w:left w:val="nil"/>
              <w:bottom w:val="single" w:sz="8" w:space="0" w:color="AEAEAE"/>
              <w:right w:val="nil"/>
            </w:tcBorders>
            <w:shd w:val="clear" w:color="auto" w:fill="FFFFFF"/>
          </w:tcPr>
          <w:p w14:paraId="40AE1D72" w14:textId="77777777" w:rsidR="007F6982" w:rsidRPr="00596BC6" w:rsidRDefault="007F6982" w:rsidP="007F6982">
            <w:pPr>
              <w:autoSpaceDE w:val="0"/>
              <w:autoSpaceDN w:val="0"/>
              <w:adjustRightInd w:val="0"/>
              <w:spacing w:line="320" w:lineRule="atLeast"/>
              <w:ind w:left="60" w:right="60"/>
              <w:jc w:val="right"/>
            </w:pPr>
            <w:r w:rsidRPr="00596BC6">
              <w:t>.0000000</w:t>
            </w:r>
          </w:p>
        </w:tc>
      </w:tr>
      <w:tr w:rsidR="007F6982" w:rsidRPr="00596BC6" w14:paraId="348548FC" w14:textId="77777777" w:rsidTr="007F6982">
        <w:trPr>
          <w:cantSplit/>
        </w:trPr>
        <w:tc>
          <w:tcPr>
            <w:tcW w:w="2706" w:type="dxa"/>
            <w:vMerge/>
            <w:tcBorders>
              <w:top w:val="single" w:sz="8" w:space="0" w:color="AEAEAE"/>
              <w:left w:val="nil"/>
              <w:bottom w:val="single" w:sz="8" w:space="0" w:color="AEAEAE"/>
              <w:right w:val="nil"/>
            </w:tcBorders>
            <w:shd w:val="clear" w:color="auto" w:fill="E0E0E0"/>
          </w:tcPr>
          <w:p w14:paraId="5BC51BD9" w14:textId="77777777" w:rsidR="007F6982" w:rsidRPr="00596BC6" w:rsidRDefault="007F6982" w:rsidP="007F6982">
            <w:pPr>
              <w:autoSpaceDE w:val="0"/>
              <w:autoSpaceDN w:val="0"/>
              <w:adjustRightInd w:val="0"/>
              <w:spacing w:line="240" w:lineRule="auto"/>
              <w:jc w:val="left"/>
            </w:pPr>
          </w:p>
        </w:tc>
        <w:tc>
          <w:tcPr>
            <w:tcW w:w="1600" w:type="dxa"/>
            <w:tcBorders>
              <w:top w:val="single" w:sz="8" w:space="0" w:color="AEAEAE"/>
              <w:left w:val="nil"/>
              <w:bottom w:val="single" w:sz="8" w:space="0" w:color="AEAEAE"/>
              <w:right w:val="nil"/>
            </w:tcBorders>
            <w:shd w:val="clear" w:color="auto" w:fill="E0E0E0"/>
          </w:tcPr>
          <w:p w14:paraId="33CA305F" w14:textId="77777777" w:rsidR="007F6982" w:rsidRPr="00596BC6" w:rsidRDefault="007F6982" w:rsidP="007F6982">
            <w:pPr>
              <w:autoSpaceDE w:val="0"/>
              <w:autoSpaceDN w:val="0"/>
              <w:adjustRightInd w:val="0"/>
              <w:spacing w:line="320" w:lineRule="atLeast"/>
              <w:ind w:left="60" w:right="60"/>
              <w:jc w:val="left"/>
            </w:pPr>
            <w:r w:rsidRPr="00596BC6">
              <w:t>Std. Deviation</w:t>
            </w:r>
          </w:p>
        </w:tc>
        <w:tc>
          <w:tcPr>
            <w:tcW w:w="1634" w:type="dxa"/>
            <w:tcBorders>
              <w:top w:val="single" w:sz="8" w:space="0" w:color="AEAEAE"/>
              <w:left w:val="nil"/>
              <w:bottom w:val="single" w:sz="8" w:space="0" w:color="AEAEAE"/>
              <w:right w:val="nil"/>
            </w:tcBorders>
            <w:shd w:val="clear" w:color="auto" w:fill="FFFFFF"/>
          </w:tcPr>
          <w:p w14:paraId="6EAE6C7F" w14:textId="77777777" w:rsidR="007F6982" w:rsidRPr="00596BC6" w:rsidRDefault="007F6982" w:rsidP="007F6982">
            <w:pPr>
              <w:autoSpaceDE w:val="0"/>
              <w:autoSpaceDN w:val="0"/>
              <w:adjustRightInd w:val="0"/>
              <w:spacing w:line="320" w:lineRule="atLeast"/>
              <w:ind w:left="60" w:right="60"/>
              <w:jc w:val="right"/>
            </w:pPr>
            <w:r w:rsidRPr="00596BC6">
              <w:t>.41672429</w:t>
            </w:r>
          </w:p>
        </w:tc>
      </w:tr>
      <w:tr w:rsidR="007F6982" w:rsidRPr="00596BC6" w14:paraId="1C4093CF" w14:textId="77777777" w:rsidTr="007F6982">
        <w:trPr>
          <w:cantSplit/>
        </w:trPr>
        <w:tc>
          <w:tcPr>
            <w:tcW w:w="2706" w:type="dxa"/>
            <w:vMerge w:val="restart"/>
            <w:tcBorders>
              <w:top w:val="single" w:sz="8" w:space="0" w:color="AEAEAE"/>
              <w:left w:val="nil"/>
              <w:bottom w:val="single" w:sz="8" w:space="0" w:color="AEAEAE"/>
              <w:right w:val="nil"/>
            </w:tcBorders>
            <w:shd w:val="clear" w:color="auto" w:fill="E0E0E0"/>
          </w:tcPr>
          <w:p w14:paraId="784DC755" w14:textId="77777777" w:rsidR="007F6982" w:rsidRPr="00596BC6" w:rsidRDefault="007F6982" w:rsidP="007F6982">
            <w:pPr>
              <w:autoSpaceDE w:val="0"/>
              <w:autoSpaceDN w:val="0"/>
              <w:adjustRightInd w:val="0"/>
              <w:spacing w:line="320" w:lineRule="atLeast"/>
              <w:ind w:left="60" w:right="60"/>
              <w:jc w:val="left"/>
            </w:pPr>
            <w:r w:rsidRPr="00596BC6">
              <w:t>Most Extreme Differences</w:t>
            </w:r>
          </w:p>
        </w:tc>
        <w:tc>
          <w:tcPr>
            <w:tcW w:w="1600" w:type="dxa"/>
            <w:tcBorders>
              <w:top w:val="single" w:sz="8" w:space="0" w:color="AEAEAE"/>
              <w:left w:val="nil"/>
              <w:bottom w:val="single" w:sz="8" w:space="0" w:color="AEAEAE"/>
              <w:right w:val="nil"/>
            </w:tcBorders>
            <w:shd w:val="clear" w:color="auto" w:fill="E0E0E0"/>
          </w:tcPr>
          <w:p w14:paraId="5AE4F546" w14:textId="77777777" w:rsidR="007F6982" w:rsidRPr="00596BC6" w:rsidRDefault="007F6982" w:rsidP="007F6982">
            <w:pPr>
              <w:autoSpaceDE w:val="0"/>
              <w:autoSpaceDN w:val="0"/>
              <w:adjustRightInd w:val="0"/>
              <w:spacing w:line="320" w:lineRule="atLeast"/>
              <w:ind w:left="60" w:right="60"/>
              <w:jc w:val="left"/>
            </w:pPr>
            <w:r w:rsidRPr="00596BC6">
              <w:t>Absolute</w:t>
            </w:r>
          </w:p>
        </w:tc>
        <w:tc>
          <w:tcPr>
            <w:tcW w:w="1634" w:type="dxa"/>
            <w:tcBorders>
              <w:top w:val="single" w:sz="8" w:space="0" w:color="AEAEAE"/>
              <w:left w:val="nil"/>
              <w:bottom w:val="single" w:sz="8" w:space="0" w:color="AEAEAE"/>
              <w:right w:val="nil"/>
            </w:tcBorders>
            <w:shd w:val="clear" w:color="auto" w:fill="FFFFFF"/>
          </w:tcPr>
          <w:p w14:paraId="1CA25FC4" w14:textId="77777777" w:rsidR="007F6982" w:rsidRPr="00596BC6" w:rsidRDefault="007F6982" w:rsidP="007F6982">
            <w:pPr>
              <w:autoSpaceDE w:val="0"/>
              <w:autoSpaceDN w:val="0"/>
              <w:adjustRightInd w:val="0"/>
              <w:spacing w:line="320" w:lineRule="atLeast"/>
              <w:ind w:left="60" w:right="60"/>
              <w:jc w:val="right"/>
            </w:pPr>
            <w:r w:rsidRPr="00596BC6">
              <w:t>.359</w:t>
            </w:r>
          </w:p>
        </w:tc>
      </w:tr>
      <w:tr w:rsidR="007F6982" w:rsidRPr="00596BC6" w14:paraId="64527B87" w14:textId="77777777" w:rsidTr="007F6982">
        <w:trPr>
          <w:cantSplit/>
        </w:trPr>
        <w:tc>
          <w:tcPr>
            <w:tcW w:w="2706" w:type="dxa"/>
            <w:vMerge/>
            <w:tcBorders>
              <w:top w:val="single" w:sz="8" w:space="0" w:color="AEAEAE"/>
              <w:left w:val="nil"/>
              <w:bottom w:val="single" w:sz="8" w:space="0" w:color="AEAEAE"/>
              <w:right w:val="nil"/>
            </w:tcBorders>
            <w:shd w:val="clear" w:color="auto" w:fill="E0E0E0"/>
          </w:tcPr>
          <w:p w14:paraId="7473291D" w14:textId="77777777" w:rsidR="007F6982" w:rsidRPr="00596BC6" w:rsidRDefault="007F6982" w:rsidP="007F6982">
            <w:pPr>
              <w:autoSpaceDE w:val="0"/>
              <w:autoSpaceDN w:val="0"/>
              <w:adjustRightInd w:val="0"/>
              <w:spacing w:line="240" w:lineRule="auto"/>
              <w:jc w:val="left"/>
            </w:pPr>
          </w:p>
        </w:tc>
        <w:tc>
          <w:tcPr>
            <w:tcW w:w="1600" w:type="dxa"/>
            <w:tcBorders>
              <w:top w:val="single" w:sz="8" w:space="0" w:color="AEAEAE"/>
              <w:left w:val="nil"/>
              <w:bottom w:val="single" w:sz="8" w:space="0" w:color="AEAEAE"/>
              <w:right w:val="nil"/>
            </w:tcBorders>
            <w:shd w:val="clear" w:color="auto" w:fill="E0E0E0"/>
          </w:tcPr>
          <w:p w14:paraId="00FD313B" w14:textId="77777777" w:rsidR="007F6982" w:rsidRPr="00596BC6" w:rsidRDefault="007F6982" w:rsidP="007F6982">
            <w:pPr>
              <w:autoSpaceDE w:val="0"/>
              <w:autoSpaceDN w:val="0"/>
              <w:adjustRightInd w:val="0"/>
              <w:spacing w:line="320" w:lineRule="atLeast"/>
              <w:ind w:left="60" w:right="60"/>
              <w:jc w:val="left"/>
            </w:pPr>
            <w:r w:rsidRPr="00596BC6">
              <w:t>Positive</w:t>
            </w:r>
          </w:p>
        </w:tc>
        <w:tc>
          <w:tcPr>
            <w:tcW w:w="1634" w:type="dxa"/>
            <w:tcBorders>
              <w:top w:val="single" w:sz="8" w:space="0" w:color="AEAEAE"/>
              <w:left w:val="nil"/>
              <w:bottom w:val="single" w:sz="8" w:space="0" w:color="AEAEAE"/>
              <w:right w:val="nil"/>
            </w:tcBorders>
            <w:shd w:val="clear" w:color="auto" w:fill="FFFFFF"/>
          </w:tcPr>
          <w:p w14:paraId="0C5642EF" w14:textId="77777777" w:rsidR="007F6982" w:rsidRPr="00596BC6" w:rsidRDefault="007F6982" w:rsidP="007F6982">
            <w:pPr>
              <w:autoSpaceDE w:val="0"/>
              <w:autoSpaceDN w:val="0"/>
              <w:adjustRightInd w:val="0"/>
              <w:spacing w:line="320" w:lineRule="atLeast"/>
              <w:ind w:left="60" w:right="60"/>
              <w:jc w:val="right"/>
            </w:pPr>
            <w:r w:rsidRPr="00596BC6">
              <w:t>.359</w:t>
            </w:r>
          </w:p>
        </w:tc>
      </w:tr>
      <w:tr w:rsidR="007F6982" w:rsidRPr="00596BC6" w14:paraId="5CC491FA" w14:textId="77777777" w:rsidTr="007F6982">
        <w:trPr>
          <w:cantSplit/>
        </w:trPr>
        <w:tc>
          <w:tcPr>
            <w:tcW w:w="2706" w:type="dxa"/>
            <w:vMerge/>
            <w:tcBorders>
              <w:top w:val="single" w:sz="8" w:space="0" w:color="AEAEAE"/>
              <w:left w:val="nil"/>
              <w:bottom w:val="single" w:sz="8" w:space="0" w:color="AEAEAE"/>
              <w:right w:val="nil"/>
            </w:tcBorders>
            <w:shd w:val="clear" w:color="auto" w:fill="E0E0E0"/>
          </w:tcPr>
          <w:p w14:paraId="4B59D1EE" w14:textId="77777777" w:rsidR="007F6982" w:rsidRPr="00596BC6" w:rsidRDefault="007F6982" w:rsidP="007F6982">
            <w:pPr>
              <w:autoSpaceDE w:val="0"/>
              <w:autoSpaceDN w:val="0"/>
              <w:adjustRightInd w:val="0"/>
              <w:spacing w:line="240" w:lineRule="auto"/>
              <w:jc w:val="left"/>
            </w:pPr>
          </w:p>
        </w:tc>
        <w:tc>
          <w:tcPr>
            <w:tcW w:w="1600" w:type="dxa"/>
            <w:tcBorders>
              <w:top w:val="single" w:sz="8" w:space="0" w:color="AEAEAE"/>
              <w:left w:val="nil"/>
              <w:bottom w:val="single" w:sz="8" w:space="0" w:color="AEAEAE"/>
              <w:right w:val="nil"/>
            </w:tcBorders>
            <w:shd w:val="clear" w:color="auto" w:fill="E0E0E0"/>
          </w:tcPr>
          <w:p w14:paraId="4FD77E90" w14:textId="77777777" w:rsidR="007F6982" w:rsidRPr="00596BC6" w:rsidRDefault="007F6982" w:rsidP="007F6982">
            <w:pPr>
              <w:autoSpaceDE w:val="0"/>
              <w:autoSpaceDN w:val="0"/>
              <w:adjustRightInd w:val="0"/>
              <w:spacing w:line="320" w:lineRule="atLeast"/>
              <w:ind w:left="60" w:right="60"/>
              <w:jc w:val="left"/>
            </w:pPr>
            <w:r w:rsidRPr="00596BC6">
              <w:t>Negative</w:t>
            </w:r>
          </w:p>
        </w:tc>
        <w:tc>
          <w:tcPr>
            <w:tcW w:w="1634" w:type="dxa"/>
            <w:tcBorders>
              <w:top w:val="single" w:sz="8" w:space="0" w:color="AEAEAE"/>
              <w:left w:val="nil"/>
              <w:bottom w:val="single" w:sz="8" w:space="0" w:color="AEAEAE"/>
              <w:right w:val="nil"/>
            </w:tcBorders>
            <w:shd w:val="clear" w:color="auto" w:fill="FFFFFF"/>
          </w:tcPr>
          <w:p w14:paraId="191F31C2" w14:textId="77777777" w:rsidR="007F6982" w:rsidRPr="00596BC6" w:rsidRDefault="007F6982" w:rsidP="007F6982">
            <w:pPr>
              <w:autoSpaceDE w:val="0"/>
              <w:autoSpaceDN w:val="0"/>
              <w:adjustRightInd w:val="0"/>
              <w:spacing w:line="320" w:lineRule="atLeast"/>
              <w:ind w:left="60" w:right="60"/>
              <w:jc w:val="right"/>
            </w:pPr>
            <w:r w:rsidRPr="00596BC6">
              <w:t>-.304</w:t>
            </w:r>
          </w:p>
        </w:tc>
      </w:tr>
      <w:tr w:rsidR="007F6982" w:rsidRPr="00596BC6" w14:paraId="1D0EA7BB" w14:textId="77777777" w:rsidTr="007F6982">
        <w:trPr>
          <w:cantSplit/>
        </w:trPr>
        <w:tc>
          <w:tcPr>
            <w:tcW w:w="4306" w:type="dxa"/>
            <w:gridSpan w:val="2"/>
            <w:tcBorders>
              <w:top w:val="single" w:sz="8" w:space="0" w:color="AEAEAE"/>
              <w:left w:val="nil"/>
              <w:bottom w:val="single" w:sz="8" w:space="0" w:color="AEAEAE"/>
              <w:right w:val="nil"/>
            </w:tcBorders>
            <w:shd w:val="clear" w:color="auto" w:fill="E0E0E0"/>
          </w:tcPr>
          <w:p w14:paraId="7C210DFE" w14:textId="77777777" w:rsidR="007F6982" w:rsidRPr="00596BC6" w:rsidRDefault="007F6982" w:rsidP="007F6982">
            <w:pPr>
              <w:autoSpaceDE w:val="0"/>
              <w:autoSpaceDN w:val="0"/>
              <w:adjustRightInd w:val="0"/>
              <w:spacing w:line="320" w:lineRule="atLeast"/>
              <w:ind w:left="60" w:right="60"/>
              <w:jc w:val="left"/>
            </w:pPr>
            <w:r w:rsidRPr="00596BC6">
              <w:t>Test Statistic</w:t>
            </w:r>
          </w:p>
        </w:tc>
        <w:tc>
          <w:tcPr>
            <w:tcW w:w="1634" w:type="dxa"/>
            <w:tcBorders>
              <w:top w:val="single" w:sz="8" w:space="0" w:color="AEAEAE"/>
              <w:left w:val="nil"/>
              <w:bottom w:val="single" w:sz="8" w:space="0" w:color="AEAEAE"/>
              <w:right w:val="nil"/>
            </w:tcBorders>
            <w:shd w:val="clear" w:color="auto" w:fill="FFFFFF"/>
          </w:tcPr>
          <w:p w14:paraId="1B22B1E0" w14:textId="77777777" w:rsidR="007F6982" w:rsidRPr="00596BC6" w:rsidRDefault="007F6982" w:rsidP="007F6982">
            <w:pPr>
              <w:autoSpaceDE w:val="0"/>
              <w:autoSpaceDN w:val="0"/>
              <w:adjustRightInd w:val="0"/>
              <w:spacing w:line="320" w:lineRule="atLeast"/>
              <w:ind w:left="60" w:right="60"/>
              <w:jc w:val="right"/>
            </w:pPr>
            <w:r w:rsidRPr="00596BC6">
              <w:t>.359</w:t>
            </w:r>
          </w:p>
        </w:tc>
      </w:tr>
      <w:tr w:rsidR="007F6982" w:rsidRPr="00596BC6" w14:paraId="7B21E010" w14:textId="77777777" w:rsidTr="007F6982">
        <w:trPr>
          <w:cantSplit/>
        </w:trPr>
        <w:tc>
          <w:tcPr>
            <w:tcW w:w="4306" w:type="dxa"/>
            <w:gridSpan w:val="2"/>
            <w:tcBorders>
              <w:top w:val="single" w:sz="8" w:space="0" w:color="AEAEAE"/>
              <w:left w:val="nil"/>
              <w:bottom w:val="single" w:sz="8" w:space="0" w:color="152935"/>
              <w:right w:val="nil"/>
            </w:tcBorders>
            <w:shd w:val="clear" w:color="auto" w:fill="E0E0E0"/>
          </w:tcPr>
          <w:p w14:paraId="5645841A" w14:textId="77777777" w:rsidR="007F6982" w:rsidRPr="00596BC6" w:rsidRDefault="007F6982" w:rsidP="007F6982">
            <w:pPr>
              <w:autoSpaceDE w:val="0"/>
              <w:autoSpaceDN w:val="0"/>
              <w:adjustRightInd w:val="0"/>
              <w:spacing w:line="320" w:lineRule="atLeast"/>
              <w:ind w:left="60" w:right="60"/>
              <w:jc w:val="left"/>
            </w:pPr>
            <w:r w:rsidRPr="00596BC6">
              <w:t>Asymp. Sig. (2-tailed)</w:t>
            </w:r>
          </w:p>
        </w:tc>
        <w:tc>
          <w:tcPr>
            <w:tcW w:w="1634" w:type="dxa"/>
            <w:tcBorders>
              <w:top w:val="single" w:sz="8" w:space="0" w:color="AEAEAE"/>
              <w:left w:val="nil"/>
              <w:bottom w:val="single" w:sz="8" w:space="0" w:color="152935"/>
              <w:right w:val="nil"/>
            </w:tcBorders>
            <w:shd w:val="clear" w:color="auto" w:fill="FFFFFF"/>
          </w:tcPr>
          <w:p w14:paraId="43E9CB1D" w14:textId="77777777" w:rsidR="007F6982" w:rsidRPr="00596BC6" w:rsidRDefault="007F6982" w:rsidP="007F6982">
            <w:pPr>
              <w:autoSpaceDE w:val="0"/>
              <w:autoSpaceDN w:val="0"/>
              <w:adjustRightInd w:val="0"/>
              <w:spacing w:line="320" w:lineRule="atLeast"/>
              <w:ind w:left="60" w:right="60"/>
              <w:jc w:val="right"/>
            </w:pPr>
            <w:r w:rsidRPr="00596BC6">
              <w:t>.981</w:t>
            </w:r>
            <w:r w:rsidRPr="00596BC6">
              <w:rPr>
                <w:vertAlign w:val="superscript"/>
              </w:rPr>
              <w:t>c</w:t>
            </w:r>
          </w:p>
        </w:tc>
      </w:tr>
      <w:tr w:rsidR="007F6982" w:rsidRPr="00596BC6" w14:paraId="07C56496" w14:textId="77777777" w:rsidTr="007F6982">
        <w:trPr>
          <w:cantSplit/>
        </w:trPr>
        <w:tc>
          <w:tcPr>
            <w:tcW w:w="5940" w:type="dxa"/>
            <w:gridSpan w:val="3"/>
            <w:tcBorders>
              <w:top w:val="nil"/>
              <w:left w:val="nil"/>
              <w:bottom w:val="nil"/>
              <w:right w:val="nil"/>
            </w:tcBorders>
            <w:shd w:val="clear" w:color="auto" w:fill="FFFFFF"/>
          </w:tcPr>
          <w:p w14:paraId="5D9DBF6B" w14:textId="77777777" w:rsidR="007F6982" w:rsidRPr="00596BC6" w:rsidRDefault="007F6982" w:rsidP="007F6982">
            <w:pPr>
              <w:autoSpaceDE w:val="0"/>
              <w:autoSpaceDN w:val="0"/>
              <w:adjustRightInd w:val="0"/>
              <w:spacing w:line="320" w:lineRule="atLeast"/>
              <w:ind w:left="60" w:right="60"/>
              <w:jc w:val="left"/>
            </w:pPr>
            <w:r w:rsidRPr="00596BC6">
              <w:t>a. Test distribution is Normal.</w:t>
            </w:r>
          </w:p>
        </w:tc>
      </w:tr>
      <w:tr w:rsidR="007F6982" w:rsidRPr="00596BC6" w14:paraId="1E4C11BA" w14:textId="77777777" w:rsidTr="007F6982">
        <w:trPr>
          <w:cantSplit/>
        </w:trPr>
        <w:tc>
          <w:tcPr>
            <w:tcW w:w="5940" w:type="dxa"/>
            <w:gridSpan w:val="3"/>
            <w:tcBorders>
              <w:top w:val="nil"/>
              <w:left w:val="nil"/>
              <w:bottom w:val="nil"/>
              <w:right w:val="nil"/>
            </w:tcBorders>
            <w:shd w:val="clear" w:color="auto" w:fill="FFFFFF"/>
          </w:tcPr>
          <w:p w14:paraId="3AB07382" w14:textId="77777777" w:rsidR="007F6982" w:rsidRPr="00596BC6" w:rsidRDefault="007F6982" w:rsidP="007F6982">
            <w:pPr>
              <w:autoSpaceDE w:val="0"/>
              <w:autoSpaceDN w:val="0"/>
              <w:adjustRightInd w:val="0"/>
              <w:spacing w:line="320" w:lineRule="atLeast"/>
              <w:ind w:left="60" w:right="60"/>
              <w:jc w:val="left"/>
            </w:pPr>
            <w:r w:rsidRPr="00596BC6">
              <w:t>b. Calculated from data.</w:t>
            </w:r>
          </w:p>
        </w:tc>
      </w:tr>
      <w:tr w:rsidR="007F6982" w:rsidRPr="00596BC6" w14:paraId="24090E50" w14:textId="77777777" w:rsidTr="007F6982">
        <w:trPr>
          <w:cantSplit/>
        </w:trPr>
        <w:tc>
          <w:tcPr>
            <w:tcW w:w="5940" w:type="dxa"/>
            <w:gridSpan w:val="3"/>
            <w:tcBorders>
              <w:top w:val="nil"/>
              <w:left w:val="nil"/>
              <w:bottom w:val="nil"/>
              <w:right w:val="nil"/>
            </w:tcBorders>
            <w:shd w:val="clear" w:color="auto" w:fill="FFFFFF"/>
          </w:tcPr>
          <w:p w14:paraId="6750DBB1" w14:textId="77777777" w:rsidR="007F6982" w:rsidRPr="00596BC6" w:rsidRDefault="007F6982" w:rsidP="007F6982">
            <w:pPr>
              <w:autoSpaceDE w:val="0"/>
              <w:autoSpaceDN w:val="0"/>
              <w:adjustRightInd w:val="0"/>
              <w:spacing w:line="320" w:lineRule="atLeast"/>
              <w:ind w:left="60" w:right="60"/>
              <w:jc w:val="left"/>
            </w:pPr>
            <w:r w:rsidRPr="00596BC6">
              <w:t>c. Lilliefors Significance Correction.</w:t>
            </w:r>
          </w:p>
        </w:tc>
      </w:tr>
    </w:tbl>
    <w:p w14:paraId="0BADF6A9" w14:textId="0D35D26B" w:rsidR="00421F39" w:rsidRPr="00450737" w:rsidRDefault="00421F39" w:rsidP="00450737">
      <w:pPr>
        <w:tabs>
          <w:tab w:val="left" w:pos="1418"/>
        </w:tabs>
        <w:spacing w:line="240" w:lineRule="auto"/>
        <w:rPr>
          <w:b/>
        </w:rPr>
      </w:pPr>
    </w:p>
    <w:sectPr w:rsidR="00421F39" w:rsidRPr="00450737" w:rsidSect="004F179C">
      <w:pgSz w:w="12240" w:h="15840"/>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8ACCD" w14:textId="77777777" w:rsidR="001713FB" w:rsidRDefault="001713FB" w:rsidP="00D76F6F">
      <w:pPr>
        <w:spacing w:line="240" w:lineRule="auto"/>
      </w:pPr>
      <w:r>
        <w:separator/>
      </w:r>
    </w:p>
  </w:endnote>
  <w:endnote w:type="continuationSeparator" w:id="0">
    <w:p w14:paraId="07EE6B77" w14:textId="77777777" w:rsidR="001713FB" w:rsidRDefault="001713FB" w:rsidP="00D76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747990"/>
      <w:docPartObj>
        <w:docPartGallery w:val="Page Numbers (Bottom of Page)"/>
        <w:docPartUnique/>
      </w:docPartObj>
    </w:sdtPr>
    <w:sdtEndPr>
      <w:rPr>
        <w:noProof/>
      </w:rPr>
    </w:sdtEndPr>
    <w:sdtContent>
      <w:p w14:paraId="5E3E9FB5" w14:textId="287661A0" w:rsidR="00FD131A" w:rsidRDefault="00FD131A">
        <w:pPr>
          <w:pStyle w:val="Footer"/>
          <w:jc w:val="center"/>
        </w:pPr>
        <w:r>
          <w:fldChar w:fldCharType="begin"/>
        </w:r>
        <w:r>
          <w:instrText xml:space="preserve"> PAGE   \* MERGEFORMAT </w:instrText>
        </w:r>
        <w:r>
          <w:fldChar w:fldCharType="separate"/>
        </w:r>
        <w:r w:rsidR="0044570F">
          <w:rPr>
            <w:noProof/>
          </w:rPr>
          <w:t>xv</w:t>
        </w:r>
        <w:r>
          <w:rPr>
            <w:noProof/>
          </w:rPr>
          <w:fldChar w:fldCharType="end"/>
        </w:r>
      </w:p>
    </w:sdtContent>
  </w:sdt>
  <w:p w14:paraId="2381C07E" w14:textId="77777777" w:rsidR="00FD131A" w:rsidRDefault="00FD1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CC4DB" w14:textId="77777777" w:rsidR="00FD131A" w:rsidRDefault="00FD1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464516"/>
      <w:docPartObj>
        <w:docPartGallery w:val="Page Numbers (Bottom of Page)"/>
        <w:docPartUnique/>
      </w:docPartObj>
    </w:sdtPr>
    <w:sdtEndPr>
      <w:rPr>
        <w:noProof/>
      </w:rPr>
    </w:sdtEndPr>
    <w:sdtContent>
      <w:p w14:paraId="27E59D82" w14:textId="4A8218B2" w:rsidR="00FD131A" w:rsidRDefault="00FD131A">
        <w:pPr>
          <w:pStyle w:val="Footer"/>
          <w:jc w:val="center"/>
        </w:pPr>
        <w:r>
          <w:fldChar w:fldCharType="begin"/>
        </w:r>
        <w:r>
          <w:instrText xml:space="preserve"> PAGE   \* MERGEFORMAT </w:instrText>
        </w:r>
        <w:r>
          <w:fldChar w:fldCharType="separate"/>
        </w:r>
        <w:r w:rsidR="0044570F">
          <w:rPr>
            <w:noProof/>
          </w:rPr>
          <w:t>31</w:t>
        </w:r>
        <w:r>
          <w:rPr>
            <w:noProof/>
          </w:rPr>
          <w:fldChar w:fldCharType="end"/>
        </w:r>
      </w:p>
    </w:sdtContent>
  </w:sdt>
  <w:p w14:paraId="2ED851B4" w14:textId="77777777" w:rsidR="00FD131A" w:rsidRDefault="00FD13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B543" w14:textId="77777777" w:rsidR="00FD131A" w:rsidRDefault="00FD13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439425"/>
      <w:docPartObj>
        <w:docPartGallery w:val="Page Numbers (Bottom of Page)"/>
        <w:docPartUnique/>
      </w:docPartObj>
    </w:sdtPr>
    <w:sdtEndPr>
      <w:rPr>
        <w:noProof/>
      </w:rPr>
    </w:sdtEndPr>
    <w:sdtContent>
      <w:p w14:paraId="09C721B2" w14:textId="17CD6CAA" w:rsidR="00FD131A" w:rsidRDefault="00FD131A">
        <w:pPr>
          <w:pStyle w:val="Footer"/>
          <w:jc w:val="center"/>
        </w:pPr>
        <w:r>
          <w:fldChar w:fldCharType="begin"/>
        </w:r>
        <w:r>
          <w:instrText xml:space="preserve"> PAGE   \* MERGEFORMAT </w:instrText>
        </w:r>
        <w:r>
          <w:fldChar w:fldCharType="separate"/>
        </w:r>
        <w:r w:rsidR="0044570F">
          <w:rPr>
            <w:noProof/>
          </w:rPr>
          <w:t>45</w:t>
        </w:r>
        <w:r>
          <w:rPr>
            <w:noProof/>
          </w:rPr>
          <w:fldChar w:fldCharType="end"/>
        </w:r>
      </w:p>
    </w:sdtContent>
  </w:sdt>
  <w:p w14:paraId="37646755" w14:textId="77777777" w:rsidR="00FD131A" w:rsidRDefault="00FD131A">
    <w:pPr>
      <w:pBdr>
        <w:top w:val="nil"/>
        <w:left w:val="nil"/>
        <w:bottom w:val="nil"/>
        <w:right w:val="nil"/>
        <w:between w:val="nil"/>
      </w:pBdr>
      <w:tabs>
        <w:tab w:val="center" w:pos="4513"/>
        <w:tab w:val="right" w:pos="9026"/>
      </w:tabs>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2333"/>
      <w:docPartObj>
        <w:docPartGallery w:val="Page Numbers (Bottom of Page)"/>
        <w:docPartUnique/>
      </w:docPartObj>
    </w:sdtPr>
    <w:sdtEndPr>
      <w:rPr>
        <w:noProof/>
      </w:rPr>
    </w:sdtEndPr>
    <w:sdtContent>
      <w:p w14:paraId="33A98345" w14:textId="500A7127" w:rsidR="00FD131A" w:rsidRDefault="00FD131A">
        <w:pPr>
          <w:pStyle w:val="Footer"/>
          <w:jc w:val="center"/>
        </w:pPr>
        <w:r>
          <w:fldChar w:fldCharType="begin"/>
        </w:r>
        <w:r>
          <w:instrText xml:space="preserve"> PAGE   \* MERGEFORMAT </w:instrText>
        </w:r>
        <w:r>
          <w:fldChar w:fldCharType="separate"/>
        </w:r>
        <w:r w:rsidR="0044570F">
          <w:rPr>
            <w:noProof/>
          </w:rPr>
          <w:t>75</w:t>
        </w:r>
        <w:r>
          <w:rPr>
            <w:noProof/>
          </w:rPr>
          <w:fldChar w:fldCharType="end"/>
        </w:r>
      </w:p>
    </w:sdtContent>
  </w:sdt>
  <w:p w14:paraId="091DC8E2" w14:textId="77777777" w:rsidR="00FD131A" w:rsidRDefault="00FD131A" w:rsidP="007F6982">
    <w:pP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969853"/>
      <w:docPartObj>
        <w:docPartGallery w:val="Page Numbers (Bottom of Page)"/>
        <w:docPartUnique/>
      </w:docPartObj>
    </w:sdtPr>
    <w:sdtEndPr>
      <w:rPr>
        <w:noProof/>
      </w:rPr>
    </w:sdtEndPr>
    <w:sdtContent>
      <w:p w14:paraId="143DCAE7" w14:textId="59F93E74" w:rsidR="00FD131A" w:rsidRDefault="00FD131A">
        <w:pPr>
          <w:pStyle w:val="Footer"/>
          <w:jc w:val="center"/>
        </w:pPr>
        <w:r>
          <w:fldChar w:fldCharType="begin"/>
        </w:r>
        <w:r>
          <w:instrText xml:space="preserve"> PAGE   \* MERGEFORMAT </w:instrText>
        </w:r>
        <w:r>
          <w:fldChar w:fldCharType="separate"/>
        </w:r>
        <w:r w:rsidR="0044570F">
          <w:rPr>
            <w:noProof/>
          </w:rPr>
          <w:t>85</w:t>
        </w:r>
        <w:r>
          <w:rPr>
            <w:noProof/>
          </w:rPr>
          <w:fldChar w:fldCharType="end"/>
        </w:r>
      </w:p>
    </w:sdtContent>
  </w:sdt>
  <w:p w14:paraId="219DCC92" w14:textId="77777777" w:rsidR="00FD131A" w:rsidRDefault="00FD131A" w:rsidP="007F6982">
    <w:pP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DF370" w14:textId="77777777" w:rsidR="00FD131A" w:rsidRDefault="00FD131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422712"/>
      <w:docPartObj>
        <w:docPartGallery w:val="Page Numbers (Bottom of Page)"/>
        <w:docPartUnique/>
      </w:docPartObj>
    </w:sdtPr>
    <w:sdtEndPr>
      <w:rPr>
        <w:noProof/>
      </w:rPr>
    </w:sdtEndPr>
    <w:sdtContent>
      <w:p w14:paraId="4F7C1323" w14:textId="375D1304" w:rsidR="00FD131A" w:rsidRDefault="00FD131A">
        <w:pPr>
          <w:pStyle w:val="Footer"/>
          <w:jc w:val="center"/>
        </w:pPr>
        <w:r>
          <w:fldChar w:fldCharType="begin"/>
        </w:r>
        <w:r>
          <w:instrText xml:space="preserve"> PAGE   \* MERGEFORMAT </w:instrText>
        </w:r>
        <w:r>
          <w:fldChar w:fldCharType="separate"/>
        </w:r>
        <w:r w:rsidR="0044570F">
          <w:rPr>
            <w:noProof/>
          </w:rPr>
          <w:t>90</w:t>
        </w:r>
        <w:r>
          <w:rPr>
            <w:noProof/>
          </w:rPr>
          <w:fldChar w:fldCharType="end"/>
        </w:r>
      </w:p>
    </w:sdtContent>
  </w:sdt>
  <w:p w14:paraId="65F70612" w14:textId="77777777" w:rsidR="00FD131A" w:rsidRDefault="00FD13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C9640" w14:textId="77777777" w:rsidR="001713FB" w:rsidRDefault="001713FB" w:rsidP="00D76F6F">
      <w:pPr>
        <w:spacing w:line="240" w:lineRule="auto"/>
      </w:pPr>
      <w:r>
        <w:separator/>
      </w:r>
    </w:p>
  </w:footnote>
  <w:footnote w:type="continuationSeparator" w:id="0">
    <w:p w14:paraId="038A62AC" w14:textId="77777777" w:rsidR="001713FB" w:rsidRDefault="001713FB" w:rsidP="00D76F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98A5B" w14:textId="77777777" w:rsidR="00FD131A" w:rsidRDefault="00FD1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6346"/>
      <w:docPartObj>
        <w:docPartGallery w:val="Page Numbers (Top of Page)"/>
        <w:docPartUnique/>
      </w:docPartObj>
    </w:sdtPr>
    <w:sdtEndPr>
      <w:rPr>
        <w:noProof/>
      </w:rPr>
    </w:sdtEndPr>
    <w:sdtContent>
      <w:p w14:paraId="12A35A89" w14:textId="55A22F89" w:rsidR="00FD131A" w:rsidRDefault="00FD131A">
        <w:pPr>
          <w:pStyle w:val="Header"/>
          <w:jc w:val="right"/>
        </w:pPr>
        <w:r>
          <w:fldChar w:fldCharType="begin"/>
        </w:r>
        <w:r>
          <w:instrText xml:space="preserve"> PAGE   \* MERGEFORMAT </w:instrText>
        </w:r>
        <w:r>
          <w:fldChar w:fldCharType="separate"/>
        </w:r>
        <w:r w:rsidR="0044570F">
          <w:rPr>
            <w:noProof/>
          </w:rPr>
          <w:t>88</w:t>
        </w:r>
        <w:r>
          <w:rPr>
            <w:noProof/>
          </w:rPr>
          <w:fldChar w:fldCharType="end"/>
        </w:r>
      </w:p>
    </w:sdtContent>
  </w:sdt>
  <w:p w14:paraId="1FD4F51D" w14:textId="77777777" w:rsidR="00FD131A" w:rsidRDefault="00FD1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ADF4" w14:textId="77777777" w:rsidR="00FD131A" w:rsidRDefault="00FD13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82A9C" w14:textId="77777777" w:rsidR="00FD131A" w:rsidRDefault="00FD1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C68"/>
    <w:multiLevelType w:val="hybridMultilevel"/>
    <w:tmpl w:val="8E68B158"/>
    <w:lvl w:ilvl="0" w:tplc="04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2EC48D9"/>
    <w:multiLevelType w:val="multilevel"/>
    <w:tmpl w:val="BCD8613C"/>
    <w:lvl w:ilvl="0">
      <w:start w:val="1"/>
      <w:numFmt w:val="decimal"/>
      <w:lvlText w:val="%1)"/>
      <w:lvlJc w:val="left"/>
      <w:pPr>
        <w:ind w:left="720" w:hanging="360"/>
      </w:pPr>
    </w:lvl>
    <w:lvl w:ilvl="1">
      <w:start w:val="3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180"/>
      </w:pPr>
      <w:rPr>
        <w:color w:val="000000"/>
      </w:rPr>
    </w:lvl>
    <w:lvl w:ilvl="3">
      <w:start w:val="1"/>
      <w:numFmt w:val="upperLetter"/>
      <w:lvlText w:val="%4."/>
      <w:lvlJc w:val="left"/>
      <w:pPr>
        <w:ind w:left="3090" w:hanging="57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895280"/>
    <w:multiLevelType w:val="hybridMultilevel"/>
    <w:tmpl w:val="5E56668E"/>
    <w:lvl w:ilvl="0" w:tplc="04210017">
      <w:start w:val="1"/>
      <w:numFmt w:val="lowerLetter"/>
      <w:lvlText w:val="%1)"/>
      <w:lvlJc w:val="left"/>
      <w:pPr>
        <w:ind w:left="2520"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D10C1C"/>
    <w:multiLevelType w:val="hybridMultilevel"/>
    <w:tmpl w:val="6F78CCA0"/>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D066A"/>
    <w:multiLevelType w:val="hybridMultilevel"/>
    <w:tmpl w:val="1A6E2E36"/>
    <w:lvl w:ilvl="0" w:tplc="DAE40B04">
      <w:start w:val="1"/>
      <w:numFmt w:val="decimal"/>
      <w:lvlText w:val="%1."/>
      <w:lvlJc w:val="left"/>
      <w:pPr>
        <w:ind w:left="846" w:hanging="4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AA636ED"/>
    <w:multiLevelType w:val="hybridMultilevel"/>
    <w:tmpl w:val="AA284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C4B51DF"/>
    <w:multiLevelType w:val="hybridMultilevel"/>
    <w:tmpl w:val="5910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D6F15"/>
    <w:multiLevelType w:val="hybridMultilevel"/>
    <w:tmpl w:val="9B3489EC"/>
    <w:lvl w:ilvl="0" w:tplc="04210019">
      <w:start w:val="1"/>
      <w:numFmt w:val="lowerLetter"/>
      <w:lvlText w:val="%1."/>
      <w:lvlJc w:val="left"/>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0CCB0B7E"/>
    <w:multiLevelType w:val="hybridMultilevel"/>
    <w:tmpl w:val="4B5A4B90"/>
    <w:lvl w:ilvl="0" w:tplc="04210011">
      <w:start w:val="1"/>
      <w:numFmt w:val="decimal"/>
      <w:lvlText w:val="%1)"/>
      <w:lvlJc w:val="left"/>
      <w:pPr>
        <w:ind w:left="3240" w:hanging="360"/>
      </w:pPr>
      <w:rPr>
        <w:rFonts w:hint="default"/>
        <w:vertAlign w:val="base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0F6837E9"/>
    <w:multiLevelType w:val="hybridMultilevel"/>
    <w:tmpl w:val="30EC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A31ADE"/>
    <w:multiLevelType w:val="hybridMultilevel"/>
    <w:tmpl w:val="AF9ED590"/>
    <w:lvl w:ilvl="0" w:tplc="A23A361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054CE"/>
    <w:multiLevelType w:val="hybridMultilevel"/>
    <w:tmpl w:val="5240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D3C7E"/>
    <w:multiLevelType w:val="multilevel"/>
    <w:tmpl w:val="C8A4BEA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1E9D3349"/>
    <w:multiLevelType w:val="hybridMultilevel"/>
    <w:tmpl w:val="627A3B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31692"/>
    <w:multiLevelType w:val="hybridMultilevel"/>
    <w:tmpl w:val="85BAB8EC"/>
    <w:lvl w:ilvl="0" w:tplc="0409000F">
      <w:start w:val="1"/>
      <w:numFmt w:val="decimal"/>
      <w:lvlText w:val="%1."/>
      <w:lvlJc w:val="left"/>
      <w:pPr>
        <w:ind w:left="36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nsid w:val="21015B48"/>
    <w:multiLevelType w:val="hybridMultilevel"/>
    <w:tmpl w:val="E932DA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298618A"/>
    <w:multiLevelType w:val="hybridMultilevel"/>
    <w:tmpl w:val="6BF4F1C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58242F"/>
    <w:multiLevelType w:val="hybridMultilevel"/>
    <w:tmpl w:val="AA28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F028E0"/>
    <w:multiLevelType w:val="hybridMultilevel"/>
    <w:tmpl w:val="052E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F96E02"/>
    <w:multiLevelType w:val="multilevel"/>
    <w:tmpl w:val="17C8C95C"/>
    <w:lvl w:ilvl="0">
      <w:start w:val="1"/>
      <w:numFmt w:val="bullet"/>
      <w:lvlText w:val="*"/>
      <w:lvlJc w:val="left"/>
      <w:pPr>
        <w:ind w:left="2562" w:hanging="360"/>
      </w:pPr>
      <w:rPr>
        <w:rFonts w:ascii="Noto Sans Symbols" w:eastAsia="Noto Sans Symbols" w:hAnsi="Noto Sans Symbols" w:cs="Noto Sans Symbols"/>
      </w:rPr>
    </w:lvl>
    <w:lvl w:ilvl="1">
      <w:start w:val="1"/>
      <w:numFmt w:val="lowerLetter"/>
      <w:lvlText w:val="%2."/>
      <w:lvlJc w:val="left"/>
      <w:pPr>
        <w:ind w:left="2562" w:hanging="360"/>
      </w:pPr>
    </w:lvl>
    <w:lvl w:ilvl="2">
      <w:start w:val="1"/>
      <w:numFmt w:val="bullet"/>
      <w:lvlText w:val="▪"/>
      <w:lvlJc w:val="left"/>
      <w:pPr>
        <w:ind w:left="3282" w:hanging="360"/>
      </w:pPr>
      <w:rPr>
        <w:rFonts w:ascii="Noto Sans Symbols" w:eastAsia="Noto Sans Symbols" w:hAnsi="Noto Sans Symbols" w:cs="Noto Sans Symbols"/>
      </w:rPr>
    </w:lvl>
    <w:lvl w:ilvl="3">
      <w:start w:val="1"/>
      <w:numFmt w:val="bullet"/>
      <w:lvlText w:val="●"/>
      <w:lvlJc w:val="left"/>
      <w:pPr>
        <w:ind w:left="4002" w:hanging="360"/>
      </w:pPr>
      <w:rPr>
        <w:rFonts w:ascii="Noto Sans Symbols" w:eastAsia="Noto Sans Symbols" w:hAnsi="Noto Sans Symbols" w:cs="Noto Sans Symbols"/>
      </w:rPr>
    </w:lvl>
    <w:lvl w:ilvl="4">
      <w:start w:val="1"/>
      <w:numFmt w:val="bullet"/>
      <w:lvlText w:val="o"/>
      <w:lvlJc w:val="left"/>
      <w:pPr>
        <w:ind w:left="4722" w:hanging="360"/>
      </w:pPr>
      <w:rPr>
        <w:rFonts w:ascii="Courier New" w:eastAsia="Courier New" w:hAnsi="Courier New" w:cs="Courier New"/>
      </w:rPr>
    </w:lvl>
    <w:lvl w:ilvl="5">
      <w:start w:val="1"/>
      <w:numFmt w:val="bullet"/>
      <w:lvlText w:val="▪"/>
      <w:lvlJc w:val="left"/>
      <w:pPr>
        <w:ind w:left="5442" w:hanging="360"/>
      </w:pPr>
      <w:rPr>
        <w:rFonts w:ascii="Noto Sans Symbols" w:eastAsia="Noto Sans Symbols" w:hAnsi="Noto Sans Symbols" w:cs="Noto Sans Symbols"/>
      </w:rPr>
    </w:lvl>
    <w:lvl w:ilvl="6">
      <w:start w:val="1"/>
      <w:numFmt w:val="bullet"/>
      <w:lvlText w:val="●"/>
      <w:lvlJc w:val="left"/>
      <w:pPr>
        <w:ind w:left="6162" w:hanging="360"/>
      </w:pPr>
      <w:rPr>
        <w:rFonts w:ascii="Noto Sans Symbols" w:eastAsia="Noto Sans Symbols" w:hAnsi="Noto Sans Symbols" w:cs="Noto Sans Symbols"/>
      </w:rPr>
    </w:lvl>
    <w:lvl w:ilvl="7">
      <w:start w:val="1"/>
      <w:numFmt w:val="bullet"/>
      <w:lvlText w:val="o"/>
      <w:lvlJc w:val="left"/>
      <w:pPr>
        <w:ind w:left="6882" w:hanging="360"/>
      </w:pPr>
      <w:rPr>
        <w:rFonts w:ascii="Courier New" w:eastAsia="Courier New" w:hAnsi="Courier New" w:cs="Courier New"/>
      </w:rPr>
    </w:lvl>
    <w:lvl w:ilvl="8">
      <w:start w:val="1"/>
      <w:numFmt w:val="bullet"/>
      <w:lvlText w:val="▪"/>
      <w:lvlJc w:val="left"/>
      <w:pPr>
        <w:ind w:left="7602" w:hanging="360"/>
      </w:pPr>
      <w:rPr>
        <w:rFonts w:ascii="Noto Sans Symbols" w:eastAsia="Noto Sans Symbols" w:hAnsi="Noto Sans Symbols" w:cs="Noto Sans Symbols"/>
      </w:rPr>
    </w:lvl>
  </w:abstractNum>
  <w:abstractNum w:abstractNumId="20">
    <w:nsid w:val="273543AA"/>
    <w:multiLevelType w:val="hybridMultilevel"/>
    <w:tmpl w:val="16EE2724"/>
    <w:lvl w:ilvl="0" w:tplc="62F25F9A">
      <w:start w:val="3"/>
      <w:numFmt w:val="decimal"/>
      <w:lvlText w:val="%1."/>
      <w:lvlJc w:val="left"/>
      <w:pPr>
        <w:ind w:left="426" w:hanging="360"/>
      </w:pPr>
      <w:rPr>
        <w:rFonts w:hint="default"/>
        <w:i/>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nsid w:val="2B7A2EB7"/>
    <w:multiLevelType w:val="multilevel"/>
    <w:tmpl w:val="BBD45FA6"/>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2">
    <w:nsid w:val="2D9B51AF"/>
    <w:multiLevelType w:val="hybridMultilevel"/>
    <w:tmpl w:val="E5B6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FE1D42"/>
    <w:multiLevelType w:val="hybridMultilevel"/>
    <w:tmpl w:val="13669CA8"/>
    <w:lvl w:ilvl="0" w:tplc="05944038">
      <w:start w:val="1"/>
      <w:numFmt w:val="decimal"/>
      <w:lvlText w:val="%1."/>
      <w:lvlJc w:val="left"/>
      <w:pPr>
        <w:ind w:left="846" w:hanging="4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2E44277C"/>
    <w:multiLevelType w:val="hybridMultilevel"/>
    <w:tmpl w:val="0CA69B02"/>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2E9375C9"/>
    <w:multiLevelType w:val="hybridMultilevel"/>
    <w:tmpl w:val="4546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9D51A5"/>
    <w:multiLevelType w:val="multilevel"/>
    <w:tmpl w:val="8730D166"/>
    <w:lvl w:ilvl="0">
      <w:start w:val="1"/>
      <w:numFmt w:val="upperLetter"/>
      <w:pStyle w:val="BAB5"/>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3905360"/>
    <w:multiLevelType w:val="hybridMultilevel"/>
    <w:tmpl w:val="C7883E0E"/>
    <w:lvl w:ilvl="0" w:tplc="088E7BDE">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4781FCC"/>
    <w:multiLevelType w:val="hybridMultilevel"/>
    <w:tmpl w:val="0F962B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2929CD"/>
    <w:multiLevelType w:val="multilevel"/>
    <w:tmpl w:val="A468C43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nsid w:val="38E57558"/>
    <w:multiLevelType w:val="multilevel"/>
    <w:tmpl w:val="077EED3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3A6A2C2F"/>
    <w:multiLevelType w:val="hybridMultilevel"/>
    <w:tmpl w:val="84B458C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3E9771E7"/>
    <w:multiLevelType w:val="hybridMultilevel"/>
    <w:tmpl w:val="5C9AD5DA"/>
    <w:lvl w:ilvl="0" w:tplc="04210017">
      <w:start w:val="1"/>
      <w:numFmt w:val="lowerLetter"/>
      <w:lvlText w:val="%1)"/>
      <w:lvlJc w:val="left"/>
      <w:pPr>
        <w:ind w:left="2520" w:hanging="360"/>
      </w:pPr>
    </w:lvl>
    <w:lvl w:ilvl="1" w:tplc="A2AAED0C">
      <w:start w:val="1"/>
      <w:numFmt w:val="upperLetter"/>
      <w:pStyle w:val="BAB4"/>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01518DC"/>
    <w:multiLevelType w:val="multilevel"/>
    <w:tmpl w:val="BAC21404"/>
    <w:lvl w:ilvl="0">
      <w:start w:val="4"/>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1081B69"/>
    <w:multiLevelType w:val="hybridMultilevel"/>
    <w:tmpl w:val="5E126F58"/>
    <w:lvl w:ilvl="0" w:tplc="04210019">
      <w:start w:val="1"/>
      <w:numFmt w:val="lowerLetter"/>
      <w:lvlText w:val="%1."/>
      <w:lvlJc w:val="left"/>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5">
    <w:nsid w:val="43B5473F"/>
    <w:multiLevelType w:val="hybridMultilevel"/>
    <w:tmpl w:val="F126055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43CD64E1"/>
    <w:multiLevelType w:val="hybridMultilevel"/>
    <w:tmpl w:val="E042F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704DD3"/>
    <w:multiLevelType w:val="hybridMultilevel"/>
    <w:tmpl w:val="6436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880301"/>
    <w:multiLevelType w:val="hybridMultilevel"/>
    <w:tmpl w:val="5870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B70FC5"/>
    <w:multiLevelType w:val="hybridMultilevel"/>
    <w:tmpl w:val="45181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6B3679"/>
    <w:multiLevelType w:val="multilevel"/>
    <w:tmpl w:val="E722875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nsid w:val="54435CED"/>
    <w:multiLevelType w:val="hybridMultilevel"/>
    <w:tmpl w:val="AA284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547531C"/>
    <w:multiLevelType w:val="hybridMultilevel"/>
    <w:tmpl w:val="251CF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4D76F2"/>
    <w:multiLevelType w:val="hybridMultilevel"/>
    <w:tmpl w:val="B994EC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7B34374"/>
    <w:multiLevelType w:val="hybridMultilevel"/>
    <w:tmpl w:val="4A2AC21A"/>
    <w:lvl w:ilvl="0" w:tplc="04210019">
      <w:start w:val="1"/>
      <w:numFmt w:val="lowerLetter"/>
      <w:lvlText w:val="%1."/>
      <w:lvlJc w:val="left"/>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5">
    <w:nsid w:val="58493AED"/>
    <w:multiLevelType w:val="hybridMultilevel"/>
    <w:tmpl w:val="5D0E4A9E"/>
    <w:lvl w:ilvl="0" w:tplc="E7EC080E">
      <w:start w:val="1"/>
      <w:numFmt w:val="upp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3040D2"/>
    <w:multiLevelType w:val="hybridMultilevel"/>
    <w:tmpl w:val="9C7A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F651DB"/>
    <w:multiLevelType w:val="hybridMultilevel"/>
    <w:tmpl w:val="82E65028"/>
    <w:lvl w:ilvl="0" w:tplc="A858B77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BA2EB5"/>
    <w:multiLevelType w:val="hybridMultilevel"/>
    <w:tmpl w:val="681C5A2C"/>
    <w:lvl w:ilvl="0" w:tplc="0409000F">
      <w:start w:val="1"/>
      <w:numFmt w:val="decimal"/>
      <w:lvlText w:val="%1."/>
      <w:lvlJc w:val="left"/>
      <w:pPr>
        <w:ind w:left="360" w:hanging="360"/>
      </w:pPr>
      <w:rPr>
        <w:rFont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49">
    <w:nsid w:val="5C84068E"/>
    <w:multiLevelType w:val="multilevel"/>
    <w:tmpl w:val="6DE450F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5D8A3450"/>
    <w:multiLevelType w:val="hybridMultilevel"/>
    <w:tmpl w:val="E932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A4105C"/>
    <w:multiLevelType w:val="multilevel"/>
    <w:tmpl w:val="AE5EE0BC"/>
    <w:lvl w:ilvl="0">
      <w:start w:val="3"/>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11940EE"/>
    <w:multiLevelType w:val="hybridMultilevel"/>
    <w:tmpl w:val="6570D79A"/>
    <w:lvl w:ilvl="0" w:tplc="04210019">
      <w:start w:val="1"/>
      <w:numFmt w:val="lowerLetter"/>
      <w:lvlText w:val="%1."/>
      <w:lvlJc w:val="left"/>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41A0F85"/>
    <w:multiLevelType w:val="hybridMultilevel"/>
    <w:tmpl w:val="D1C4C412"/>
    <w:lvl w:ilvl="0" w:tplc="04090011">
      <w:start w:val="1"/>
      <w:numFmt w:val="decimal"/>
      <w:lvlText w:val="%1)"/>
      <w:lvlJc w:val="left"/>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54">
    <w:nsid w:val="64321197"/>
    <w:multiLevelType w:val="hybridMultilevel"/>
    <w:tmpl w:val="15D6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5B3C66"/>
    <w:multiLevelType w:val="multilevel"/>
    <w:tmpl w:val="30F6CE2C"/>
    <w:styleLink w:val="CurrentList1"/>
    <w:lvl w:ilvl="0">
      <w:start w:val="1"/>
      <w:numFmt w:val="lowerLetter"/>
      <w:lvlText w:val="%1."/>
      <w:lvlJc w:val="left"/>
      <w:pPr>
        <w:ind w:left="1256" w:hanging="405"/>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6">
    <w:nsid w:val="68DF0343"/>
    <w:multiLevelType w:val="hybridMultilevel"/>
    <w:tmpl w:val="7AB85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0C786A"/>
    <w:multiLevelType w:val="hybridMultilevel"/>
    <w:tmpl w:val="1A6E2E36"/>
    <w:lvl w:ilvl="0" w:tplc="FFFFFFFF">
      <w:start w:val="1"/>
      <w:numFmt w:val="decimal"/>
      <w:lvlText w:val="%1."/>
      <w:lvlJc w:val="left"/>
      <w:pPr>
        <w:ind w:left="846" w:hanging="4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8">
    <w:nsid w:val="742178AD"/>
    <w:multiLevelType w:val="hybridMultilevel"/>
    <w:tmpl w:val="E5F6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18717E"/>
    <w:multiLevelType w:val="hybridMultilevel"/>
    <w:tmpl w:val="ABFED4F6"/>
    <w:lvl w:ilvl="0" w:tplc="C4FEFF8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0">
    <w:nsid w:val="75297051"/>
    <w:multiLevelType w:val="hybridMultilevel"/>
    <w:tmpl w:val="5FC6B6C2"/>
    <w:lvl w:ilvl="0" w:tplc="04090017">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1">
    <w:nsid w:val="7A6A0434"/>
    <w:multiLevelType w:val="hybridMultilevel"/>
    <w:tmpl w:val="E174C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C494452"/>
    <w:multiLevelType w:val="hybridMultilevel"/>
    <w:tmpl w:val="6D8C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1945F4"/>
    <w:multiLevelType w:val="hybridMultilevel"/>
    <w:tmpl w:val="30F6CE2C"/>
    <w:lvl w:ilvl="0" w:tplc="E4C60132">
      <w:start w:val="1"/>
      <w:numFmt w:val="lowerLetter"/>
      <w:lvlText w:val="%1."/>
      <w:lvlJc w:val="left"/>
      <w:pPr>
        <w:ind w:left="1256" w:hanging="40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4">
    <w:nsid w:val="7F360581"/>
    <w:multiLevelType w:val="hybridMultilevel"/>
    <w:tmpl w:val="A1A6FA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25"/>
  </w:num>
  <w:num w:numId="3">
    <w:abstractNumId w:val="9"/>
  </w:num>
  <w:num w:numId="4">
    <w:abstractNumId w:val="4"/>
  </w:num>
  <w:num w:numId="5">
    <w:abstractNumId w:val="16"/>
  </w:num>
  <w:num w:numId="6">
    <w:abstractNumId w:val="35"/>
  </w:num>
  <w:num w:numId="7">
    <w:abstractNumId w:val="23"/>
  </w:num>
  <w:num w:numId="8">
    <w:abstractNumId w:val="27"/>
  </w:num>
  <w:num w:numId="9">
    <w:abstractNumId w:val="47"/>
  </w:num>
  <w:num w:numId="10">
    <w:abstractNumId w:val="57"/>
  </w:num>
  <w:num w:numId="11">
    <w:abstractNumId w:val="52"/>
  </w:num>
  <w:num w:numId="12">
    <w:abstractNumId w:val="32"/>
  </w:num>
  <w:num w:numId="13">
    <w:abstractNumId w:val="8"/>
  </w:num>
  <w:num w:numId="14">
    <w:abstractNumId w:val="2"/>
  </w:num>
  <w:num w:numId="15">
    <w:abstractNumId w:val="18"/>
  </w:num>
  <w:num w:numId="16">
    <w:abstractNumId w:val="11"/>
  </w:num>
  <w:num w:numId="17">
    <w:abstractNumId w:val="37"/>
  </w:num>
  <w:num w:numId="18">
    <w:abstractNumId w:val="22"/>
  </w:num>
  <w:num w:numId="19">
    <w:abstractNumId w:val="17"/>
  </w:num>
  <w:num w:numId="20">
    <w:abstractNumId w:val="42"/>
  </w:num>
  <w:num w:numId="21">
    <w:abstractNumId w:val="41"/>
  </w:num>
  <w:num w:numId="22">
    <w:abstractNumId w:val="5"/>
  </w:num>
  <w:num w:numId="23">
    <w:abstractNumId w:val="54"/>
  </w:num>
  <w:num w:numId="24">
    <w:abstractNumId w:val="50"/>
  </w:num>
  <w:num w:numId="25">
    <w:abstractNumId w:val="15"/>
  </w:num>
  <w:num w:numId="26">
    <w:abstractNumId w:val="38"/>
  </w:num>
  <w:num w:numId="27">
    <w:abstractNumId w:val="62"/>
  </w:num>
  <w:num w:numId="28">
    <w:abstractNumId w:val="61"/>
  </w:num>
  <w:num w:numId="29">
    <w:abstractNumId w:val="6"/>
  </w:num>
  <w:num w:numId="30">
    <w:abstractNumId w:val="7"/>
  </w:num>
  <w:num w:numId="31">
    <w:abstractNumId w:val="31"/>
  </w:num>
  <w:num w:numId="32">
    <w:abstractNumId w:val="44"/>
  </w:num>
  <w:num w:numId="33">
    <w:abstractNumId w:val="59"/>
  </w:num>
  <w:num w:numId="34">
    <w:abstractNumId w:val="60"/>
  </w:num>
  <w:num w:numId="35">
    <w:abstractNumId w:val="48"/>
  </w:num>
  <w:num w:numId="36">
    <w:abstractNumId w:val="14"/>
  </w:num>
  <w:num w:numId="37">
    <w:abstractNumId w:val="64"/>
  </w:num>
  <w:num w:numId="38">
    <w:abstractNumId w:val="43"/>
  </w:num>
  <w:num w:numId="39">
    <w:abstractNumId w:val="34"/>
  </w:num>
  <w:num w:numId="40">
    <w:abstractNumId w:val="33"/>
  </w:num>
  <w:num w:numId="41">
    <w:abstractNumId w:val="12"/>
  </w:num>
  <w:num w:numId="42">
    <w:abstractNumId w:val="21"/>
  </w:num>
  <w:num w:numId="43">
    <w:abstractNumId w:val="51"/>
  </w:num>
  <w:num w:numId="44">
    <w:abstractNumId w:val="19"/>
  </w:num>
  <w:num w:numId="45">
    <w:abstractNumId w:val="26"/>
  </w:num>
  <w:num w:numId="46">
    <w:abstractNumId w:val="1"/>
  </w:num>
  <w:num w:numId="47">
    <w:abstractNumId w:val="49"/>
  </w:num>
  <w:num w:numId="48">
    <w:abstractNumId w:val="30"/>
  </w:num>
  <w:num w:numId="49">
    <w:abstractNumId w:val="40"/>
  </w:num>
  <w:num w:numId="50">
    <w:abstractNumId w:val="29"/>
  </w:num>
  <w:num w:numId="51">
    <w:abstractNumId w:val="36"/>
  </w:num>
  <w:num w:numId="52">
    <w:abstractNumId w:val="56"/>
  </w:num>
  <w:num w:numId="53">
    <w:abstractNumId w:val="20"/>
  </w:num>
  <w:num w:numId="54">
    <w:abstractNumId w:val="3"/>
  </w:num>
  <w:num w:numId="55">
    <w:abstractNumId w:val="58"/>
  </w:num>
  <w:num w:numId="56">
    <w:abstractNumId w:val="28"/>
  </w:num>
  <w:num w:numId="57">
    <w:abstractNumId w:val="13"/>
  </w:num>
  <w:num w:numId="58">
    <w:abstractNumId w:val="10"/>
  </w:num>
  <w:num w:numId="59">
    <w:abstractNumId w:val="45"/>
  </w:num>
  <w:num w:numId="60">
    <w:abstractNumId w:val="24"/>
  </w:num>
  <w:num w:numId="61">
    <w:abstractNumId w:val="39"/>
  </w:num>
  <w:num w:numId="62">
    <w:abstractNumId w:val="53"/>
  </w:num>
  <w:num w:numId="63">
    <w:abstractNumId w:val="63"/>
  </w:num>
  <w:num w:numId="64">
    <w:abstractNumId w:val="55"/>
  </w:num>
  <w:num w:numId="6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A4"/>
    <w:rsid w:val="000023B3"/>
    <w:rsid w:val="00007B41"/>
    <w:rsid w:val="000348BD"/>
    <w:rsid w:val="00060372"/>
    <w:rsid w:val="00071CD8"/>
    <w:rsid w:val="000749CE"/>
    <w:rsid w:val="00077185"/>
    <w:rsid w:val="000942D2"/>
    <w:rsid w:val="000A0F07"/>
    <w:rsid w:val="000A38F7"/>
    <w:rsid w:val="000B065E"/>
    <w:rsid w:val="000B2A34"/>
    <w:rsid w:val="000C012F"/>
    <w:rsid w:val="000C2674"/>
    <w:rsid w:val="000D31E3"/>
    <w:rsid w:val="00105A98"/>
    <w:rsid w:val="00153934"/>
    <w:rsid w:val="00155C8B"/>
    <w:rsid w:val="001679AF"/>
    <w:rsid w:val="001711C2"/>
    <w:rsid w:val="001713FB"/>
    <w:rsid w:val="00172BD9"/>
    <w:rsid w:val="00197A13"/>
    <w:rsid w:val="001A066B"/>
    <w:rsid w:val="001B38BA"/>
    <w:rsid w:val="001E2C17"/>
    <w:rsid w:val="00244982"/>
    <w:rsid w:val="00251C60"/>
    <w:rsid w:val="002527D5"/>
    <w:rsid w:val="00293184"/>
    <w:rsid w:val="0029601B"/>
    <w:rsid w:val="002B223D"/>
    <w:rsid w:val="002C302A"/>
    <w:rsid w:val="002D7CB8"/>
    <w:rsid w:val="002E3E82"/>
    <w:rsid w:val="002F1D78"/>
    <w:rsid w:val="00303E76"/>
    <w:rsid w:val="003150D1"/>
    <w:rsid w:val="00351CC3"/>
    <w:rsid w:val="0036095E"/>
    <w:rsid w:val="00365D83"/>
    <w:rsid w:val="00390B99"/>
    <w:rsid w:val="003A3444"/>
    <w:rsid w:val="003B5D84"/>
    <w:rsid w:val="003D15AF"/>
    <w:rsid w:val="003D513B"/>
    <w:rsid w:val="003D6794"/>
    <w:rsid w:val="003E4FC5"/>
    <w:rsid w:val="003E7F62"/>
    <w:rsid w:val="003F150A"/>
    <w:rsid w:val="00404A2F"/>
    <w:rsid w:val="0040749E"/>
    <w:rsid w:val="004123A0"/>
    <w:rsid w:val="004169F0"/>
    <w:rsid w:val="00421F39"/>
    <w:rsid w:val="00422FD1"/>
    <w:rsid w:val="0044570F"/>
    <w:rsid w:val="00450737"/>
    <w:rsid w:val="00457678"/>
    <w:rsid w:val="00476822"/>
    <w:rsid w:val="00484FC5"/>
    <w:rsid w:val="004B2254"/>
    <w:rsid w:val="004C0EA6"/>
    <w:rsid w:val="004C4D80"/>
    <w:rsid w:val="004E26B9"/>
    <w:rsid w:val="004E4D1B"/>
    <w:rsid w:val="004E6AA3"/>
    <w:rsid w:val="004F179C"/>
    <w:rsid w:val="004F7FA3"/>
    <w:rsid w:val="0051685A"/>
    <w:rsid w:val="005206D4"/>
    <w:rsid w:val="00525F42"/>
    <w:rsid w:val="00526AE0"/>
    <w:rsid w:val="00536E20"/>
    <w:rsid w:val="00537D53"/>
    <w:rsid w:val="00540F14"/>
    <w:rsid w:val="00560D81"/>
    <w:rsid w:val="005760E5"/>
    <w:rsid w:val="00584B31"/>
    <w:rsid w:val="00586D87"/>
    <w:rsid w:val="00592C8B"/>
    <w:rsid w:val="005A6EF7"/>
    <w:rsid w:val="005B3A1A"/>
    <w:rsid w:val="0060083A"/>
    <w:rsid w:val="00602C90"/>
    <w:rsid w:val="00610D02"/>
    <w:rsid w:val="00613645"/>
    <w:rsid w:val="00633F45"/>
    <w:rsid w:val="006477CE"/>
    <w:rsid w:val="00677F47"/>
    <w:rsid w:val="006A7CAF"/>
    <w:rsid w:val="006B1788"/>
    <w:rsid w:val="006C71B9"/>
    <w:rsid w:val="006D2616"/>
    <w:rsid w:val="006D4BE4"/>
    <w:rsid w:val="006D69C1"/>
    <w:rsid w:val="006F0029"/>
    <w:rsid w:val="007031FB"/>
    <w:rsid w:val="00710AFD"/>
    <w:rsid w:val="00712B78"/>
    <w:rsid w:val="00713928"/>
    <w:rsid w:val="007519D1"/>
    <w:rsid w:val="00795C60"/>
    <w:rsid w:val="007A3E35"/>
    <w:rsid w:val="007A4594"/>
    <w:rsid w:val="007B4664"/>
    <w:rsid w:val="007C0D6A"/>
    <w:rsid w:val="007C4EB0"/>
    <w:rsid w:val="007C5AB5"/>
    <w:rsid w:val="007E7C2A"/>
    <w:rsid w:val="007F4EC1"/>
    <w:rsid w:val="007F6982"/>
    <w:rsid w:val="00803720"/>
    <w:rsid w:val="00857940"/>
    <w:rsid w:val="00860D24"/>
    <w:rsid w:val="008632D3"/>
    <w:rsid w:val="00866C20"/>
    <w:rsid w:val="008678EA"/>
    <w:rsid w:val="00875B2A"/>
    <w:rsid w:val="008773F0"/>
    <w:rsid w:val="00884185"/>
    <w:rsid w:val="008967E6"/>
    <w:rsid w:val="008A33D2"/>
    <w:rsid w:val="008D0569"/>
    <w:rsid w:val="008D116B"/>
    <w:rsid w:val="008D5FE6"/>
    <w:rsid w:val="008E2F52"/>
    <w:rsid w:val="009128E1"/>
    <w:rsid w:val="0092206F"/>
    <w:rsid w:val="00945838"/>
    <w:rsid w:val="009502B5"/>
    <w:rsid w:val="00973F9E"/>
    <w:rsid w:val="00977D37"/>
    <w:rsid w:val="00983AD6"/>
    <w:rsid w:val="009945D0"/>
    <w:rsid w:val="009C4D66"/>
    <w:rsid w:val="009F79BE"/>
    <w:rsid w:val="00A10495"/>
    <w:rsid w:val="00A11785"/>
    <w:rsid w:val="00A12B04"/>
    <w:rsid w:val="00A13DA1"/>
    <w:rsid w:val="00A26F32"/>
    <w:rsid w:val="00A43942"/>
    <w:rsid w:val="00A53F44"/>
    <w:rsid w:val="00A55871"/>
    <w:rsid w:val="00A6366F"/>
    <w:rsid w:val="00A76476"/>
    <w:rsid w:val="00A82876"/>
    <w:rsid w:val="00A86BA5"/>
    <w:rsid w:val="00AA38DF"/>
    <w:rsid w:val="00AB3AAC"/>
    <w:rsid w:val="00AB6CBF"/>
    <w:rsid w:val="00AB7179"/>
    <w:rsid w:val="00AD5389"/>
    <w:rsid w:val="00AE1DE2"/>
    <w:rsid w:val="00AE5C33"/>
    <w:rsid w:val="00AF5B5B"/>
    <w:rsid w:val="00B13021"/>
    <w:rsid w:val="00B32CFA"/>
    <w:rsid w:val="00B37F0D"/>
    <w:rsid w:val="00B44873"/>
    <w:rsid w:val="00B77056"/>
    <w:rsid w:val="00B77B57"/>
    <w:rsid w:val="00B825A9"/>
    <w:rsid w:val="00B83FD3"/>
    <w:rsid w:val="00B912BB"/>
    <w:rsid w:val="00B94326"/>
    <w:rsid w:val="00BA7E36"/>
    <w:rsid w:val="00BD332C"/>
    <w:rsid w:val="00BF15E1"/>
    <w:rsid w:val="00C05FDF"/>
    <w:rsid w:val="00C15884"/>
    <w:rsid w:val="00C23812"/>
    <w:rsid w:val="00C33EF1"/>
    <w:rsid w:val="00C44469"/>
    <w:rsid w:val="00C44A94"/>
    <w:rsid w:val="00C51C89"/>
    <w:rsid w:val="00CA18BB"/>
    <w:rsid w:val="00CA197E"/>
    <w:rsid w:val="00CA34E2"/>
    <w:rsid w:val="00CD6C3A"/>
    <w:rsid w:val="00CE45FF"/>
    <w:rsid w:val="00CE6B3E"/>
    <w:rsid w:val="00CF30C2"/>
    <w:rsid w:val="00CF30FB"/>
    <w:rsid w:val="00D140DD"/>
    <w:rsid w:val="00D25CCB"/>
    <w:rsid w:val="00D277C3"/>
    <w:rsid w:val="00D33B88"/>
    <w:rsid w:val="00D357A4"/>
    <w:rsid w:val="00D45BE7"/>
    <w:rsid w:val="00D55309"/>
    <w:rsid w:val="00D62EB5"/>
    <w:rsid w:val="00D67504"/>
    <w:rsid w:val="00D76F6F"/>
    <w:rsid w:val="00D84D12"/>
    <w:rsid w:val="00D92425"/>
    <w:rsid w:val="00D97D7B"/>
    <w:rsid w:val="00DA6D08"/>
    <w:rsid w:val="00DB3867"/>
    <w:rsid w:val="00DD0CE9"/>
    <w:rsid w:val="00E037FD"/>
    <w:rsid w:val="00E150EC"/>
    <w:rsid w:val="00E2434C"/>
    <w:rsid w:val="00E26BA0"/>
    <w:rsid w:val="00E306DA"/>
    <w:rsid w:val="00E576E1"/>
    <w:rsid w:val="00E65A33"/>
    <w:rsid w:val="00E72A03"/>
    <w:rsid w:val="00E85AC1"/>
    <w:rsid w:val="00EA018E"/>
    <w:rsid w:val="00EA3481"/>
    <w:rsid w:val="00EE245A"/>
    <w:rsid w:val="00F2479A"/>
    <w:rsid w:val="00F307C9"/>
    <w:rsid w:val="00F5426D"/>
    <w:rsid w:val="00F708B3"/>
    <w:rsid w:val="00F83E90"/>
    <w:rsid w:val="00F92242"/>
    <w:rsid w:val="00F939C0"/>
    <w:rsid w:val="00F95772"/>
    <w:rsid w:val="00FD131A"/>
    <w:rsid w:val="00FE0915"/>
    <w:rsid w:val="00FE7BE6"/>
    <w:rsid w:val="00FF6CE1"/>
    <w:rsid w:val="00FF7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9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A4"/>
    <w:pPr>
      <w:spacing w:after="0" w:line="480" w:lineRule="auto"/>
      <w:jc w:val="both"/>
    </w:pPr>
    <w:rPr>
      <w:rFonts w:ascii="Times New Roman" w:hAnsi="Times New Roman" w:cs="Times New Roman"/>
      <w:sz w:val="24"/>
      <w:szCs w:val="24"/>
      <w:lang w:val="id-ID"/>
    </w:rPr>
  </w:style>
  <w:style w:type="paragraph" w:styleId="Heading1">
    <w:name w:val="heading 1"/>
    <w:basedOn w:val="Normal"/>
    <w:next w:val="Normal"/>
    <w:link w:val="Heading1Char"/>
    <w:uiPriority w:val="9"/>
    <w:qFormat/>
    <w:rsid w:val="00FE0915"/>
    <w:pPr>
      <w:spacing w:line="360" w:lineRule="auto"/>
      <w:jc w:val="center"/>
      <w:outlineLvl w:val="0"/>
    </w:pPr>
    <w:rPr>
      <w:rFonts w:eastAsia="Times New Roman"/>
      <w:b/>
      <w:bCs/>
      <w:lang w:val="en-US"/>
    </w:rPr>
  </w:style>
  <w:style w:type="paragraph" w:styleId="Heading2">
    <w:name w:val="heading 2"/>
    <w:basedOn w:val="Normal"/>
    <w:next w:val="Normal"/>
    <w:link w:val="Heading2Char"/>
    <w:uiPriority w:val="99"/>
    <w:unhideWhenUsed/>
    <w:qFormat/>
    <w:rsid w:val="00C05FDF"/>
    <w:pPr>
      <w:keepNext/>
      <w:keepLines/>
      <w:ind w:firstLine="567"/>
      <w:jc w:val="left"/>
      <w:outlineLvl w:val="1"/>
    </w:pPr>
    <w:rPr>
      <w:rFonts w:eastAsia="Times New Roman"/>
      <w:b/>
      <w:bCs/>
      <w:szCs w:val="26"/>
      <w:lang w:val="en-US"/>
    </w:rPr>
  </w:style>
  <w:style w:type="paragraph" w:styleId="Heading3">
    <w:name w:val="heading 3"/>
    <w:basedOn w:val="Normal"/>
    <w:next w:val="Normal"/>
    <w:link w:val="Heading3Char"/>
    <w:uiPriority w:val="99"/>
    <w:unhideWhenUsed/>
    <w:qFormat/>
    <w:rsid w:val="00C05FDF"/>
    <w:pPr>
      <w:keepNext/>
      <w:keepLines/>
      <w:spacing w:before="200" w:line="276" w:lineRule="auto"/>
      <w:jc w:val="left"/>
      <w:outlineLvl w:val="2"/>
    </w:pPr>
    <w:rPr>
      <w:rFonts w:ascii="Cambria" w:eastAsia="Cambria" w:hAnsi="Cambria" w:cs="Cambria"/>
      <w:b/>
      <w:color w:val="4F81BD"/>
      <w:sz w:val="20"/>
      <w:szCs w:val="20"/>
      <w:lang w:val="en-US"/>
    </w:rPr>
  </w:style>
  <w:style w:type="paragraph" w:styleId="Heading4">
    <w:name w:val="heading 4"/>
    <w:basedOn w:val="Normal"/>
    <w:next w:val="Normal"/>
    <w:link w:val="Heading4Char"/>
    <w:uiPriority w:val="9"/>
    <w:unhideWhenUsed/>
    <w:qFormat/>
    <w:rsid w:val="008632D3"/>
    <w:pPr>
      <w:numPr>
        <w:numId w:val="59"/>
      </w:numPr>
      <w:tabs>
        <w:tab w:val="left" w:pos="426"/>
        <w:tab w:val="left" w:pos="851"/>
        <w:tab w:val="left" w:pos="1276"/>
        <w:tab w:val="left" w:pos="1701"/>
        <w:tab w:val="left" w:pos="1985"/>
        <w:tab w:val="left" w:pos="2552"/>
        <w:tab w:val="left" w:pos="2977"/>
        <w:tab w:val="left" w:pos="3402"/>
      </w:tabs>
      <w:ind w:hanging="720"/>
      <w:outlineLvl w:val="3"/>
    </w:pPr>
    <w:rPr>
      <w:b/>
      <w:bCs/>
      <w:lang w:val="en-GB"/>
    </w:rPr>
  </w:style>
  <w:style w:type="paragraph" w:styleId="Heading5">
    <w:name w:val="heading 5"/>
    <w:basedOn w:val="Normal"/>
    <w:next w:val="Normal"/>
    <w:link w:val="Heading5Char"/>
    <w:uiPriority w:val="9"/>
    <w:semiHidden/>
    <w:unhideWhenUsed/>
    <w:qFormat/>
    <w:rsid w:val="00C05FDF"/>
    <w:pPr>
      <w:keepNext/>
      <w:keepLines/>
      <w:spacing w:before="220" w:after="40" w:line="276" w:lineRule="auto"/>
      <w:jc w:val="left"/>
      <w:outlineLvl w:val="4"/>
    </w:pPr>
    <w:rPr>
      <w:rFonts w:ascii="Calibri" w:eastAsia="Calibri" w:hAnsi="Calibri" w:cs="Calibri"/>
      <w:b/>
      <w:sz w:val="22"/>
      <w:szCs w:val="22"/>
      <w:lang w:val="en-US"/>
    </w:rPr>
  </w:style>
  <w:style w:type="paragraph" w:styleId="Heading6">
    <w:name w:val="heading 6"/>
    <w:basedOn w:val="Normal"/>
    <w:next w:val="Normal"/>
    <w:link w:val="Heading6Char"/>
    <w:unhideWhenUsed/>
    <w:qFormat/>
    <w:rsid w:val="00C05FDF"/>
    <w:pPr>
      <w:keepNext/>
      <w:keepLines/>
      <w:spacing w:before="200" w:after="40" w:line="276" w:lineRule="auto"/>
      <w:jc w:val="left"/>
      <w:outlineLvl w:val="5"/>
    </w:pPr>
    <w:rPr>
      <w:rFonts w:ascii="Calibri" w:eastAsia="Calibri" w:hAnsi="Calibri" w:cs="Calibri"/>
      <w:b/>
      <w:sz w:val="20"/>
      <w:szCs w:val="20"/>
      <w:lang w:val="en-US"/>
    </w:rPr>
  </w:style>
  <w:style w:type="paragraph" w:styleId="Heading7">
    <w:name w:val="heading 7"/>
    <w:basedOn w:val="Normal"/>
    <w:next w:val="Normal"/>
    <w:link w:val="Heading7Char"/>
    <w:uiPriority w:val="9"/>
    <w:semiHidden/>
    <w:unhideWhenUsed/>
    <w:qFormat/>
    <w:rsid w:val="00C05FDF"/>
    <w:pPr>
      <w:tabs>
        <w:tab w:val="num" w:pos="5040"/>
      </w:tabs>
      <w:spacing w:before="240" w:after="60" w:line="240" w:lineRule="auto"/>
      <w:ind w:left="5040" w:hanging="720"/>
      <w:jc w:val="left"/>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C05FDF"/>
    <w:pPr>
      <w:tabs>
        <w:tab w:val="num" w:pos="5760"/>
      </w:tabs>
      <w:spacing w:before="240" w:after="60" w:line="240" w:lineRule="auto"/>
      <w:ind w:left="5760" w:hanging="720"/>
      <w:jc w:val="left"/>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C05FDF"/>
    <w:pPr>
      <w:tabs>
        <w:tab w:val="num" w:pos="6480"/>
      </w:tabs>
      <w:spacing w:before="240" w:after="60" w:line="240" w:lineRule="auto"/>
      <w:ind w:left="6480" w:hanging="720"/>
      <w:jc w:val="left"/>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F6F"/>
    <w:pPr>
      <w:tabs>
        <w:tab w:val="center" w:pos="4320"/>
        <w:tab w:val="right" w:pos="8640"/>
      </w:tabs>
      <w:spacing w:line="240" w:lineRule="auto"/>
    </w:pPr>
  </w:style>
  <w:style w:type="character" w:customStyle="1" w:styleId="HeaderChar">
    <w:name w:val="Header Char"/>
    <w:basedOn w:val="DefaultParagraphFont"/>
    <w:link w:val="Header"/>
    <w:uiPriority w:val="99"/>
    <w:rsid w:val="00D76F6F"/>
    <w:rPr>
      <w:rFonts w:ascii="Times New Roman" w:hAnsi="Times New Roman" w:cs="Times New Roman"/>
      <w:sz w:val="24"/>
      <w:szCs w:val="24"/>
      <w:lang w:val="id-ID"/>
    </w:rPr>
  </w:style>
  <w:style w:type="paragraph" w:styleId="Footer">
    <w:name w:val="footer"/>
    <w:basedOn w:val="Normal"/>
    <w:link w:val="FooterChar"/>
    <w:uiPriority w:val="99"/>
    <w:unhideWhenUsed/>
    <w:rsid w:val="00D76F6F"/>
    <w:pPr>
      <w:tabs>
        <w:tab w:val="center" w:pos="4320"/>
        <w:tab w:val="right" w:pos="8640"/>
      </w:tabs>
      <w:spacing w:line="240" w:lineRule="auto"/>
    </w:pPr>
  </w:style>
  <w:style w:type="character" w:customStyle="1" w:styleId="FooterChar">
    <w:name w:val="Footer Char"/>
    <w:basedOn w:val="DefaultParagraphFont"/>
    <w:link w:val="Footer"/>
    <w:uiPriority w:val="99"/>
    <w:rsid w:val="00D76F6F"/>
    <w:rPr>
      <w:rFonts w:ascii="Times New Roman" w:hAnsi="Times New Roman" w:cs="Times New Roman"/>
      <w:sz w:val="24"/>
      <w:szCs w:val="24"/>
      <w:lang w:val="id-ID"/>
    </w:rPr>
  </w:style>
  <w:style w:type="paragraph" w:styleId="ListParagraph">
    <w:name w:val="List Paragraph"/>
    <w:aliases w:val="skripsi,Body Text Char1,Char Char2,List Paragraph2,List Paragraph1,Body of text,daftar psutaka"/>
    <w:basedOn w:val="Normal"/>
    <w:link w:val="ListParagraphChar"/>
    <w:uiPriority w:val="34"/>
    <w:qFormat/>
    <w:rsid w:val="00B83FD3"/>
    <w:pPr>
      <w:ind w:left="720"/>
      <w:contextualSpacing/>
    </w:pPr>
  </w:style>
  <w:style w:type="character" w:customStyle="1" w:styleId="ListParagraphChar">
    <w:name w:val="List Paragraph Char"/>
    <w:aliases w:val="skripsi Char,Body Text Char1 Char,Char Char2 Char,List Paragraph2 Char,List Paragraph1 Char,Body of text Char,daftar psutaka Char"/>
    <w:link w:val="ListParagraph"/>
    <w:uiPriority w:val="34"/>
    <w:rsid w:val="00C23812"/>
    <w:rPr>
      <w:rFonts w:ascii="Times New Roman" w:hAnsi="Times New Roman" w:cs="Times New Roman"/>
      <w:sz w:val="24"/>
      <w:szCs w:val="24"/>
      <w:lang w:val="id-ID"/>
    </w:rPr>
  </w:style>
  <w:style w:type="character" w:customStyle="1" w:styleId="Heading1Char">
    <w:name w:val="Heading 1 Char"/>
    <w:basedOn w:val="DefaultParagraphFont"/>
    <w:link w:val="Heading1"/>
    <w:uiPriority w:val="9"/>
    <w:rsid w:val="00FE091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05FDF"/>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9"/>
    <w:rsid w:val="00C05FDF"/>
    <w:rPr>
      <w:rFonts w:ascii="Cambria" w:eastAsia="Cambria" w:hAnsi="Cambria" w:cs="Cambria"/>
      <w:b/>
      <w:color w:val="4F81BD"/>
      <w:sz w:val="20"/>
      <w:szCs w:val="20"/>
    </w:rPr>
  </w:style>
  <w:style w:type="character" w:customStyle="1" w:styleId="Heading4Char">
    <w:name w:val="Heading 4 Char"/>
    <w:basedOn w:val="DefaultParagraphFont"/>
    <w:link w:val="Heading4"/>
    <w:uiPriority w:val="9"/>
    <w:rsid w:val="008632D3"/>
    <w:rPr>
      <w:rFonts w:ascii="Times New Roman" w:hAnsi="Times New Roman" w:cs="Times New Roman"/>
      <w:b/>
      <w:bCs/>
      <w:sz w:val="24"/>
      <w:szCs w:val="24"/>
      <w:lang w:val="en-GB"/>
    </w:rPr>
  </w:style>
  <w:style w:type="character" w:customStyle="1" w:styleId="Heading5Char">
    <w:name w:val="Heading 5 Char"/>
    <w:basedOn w:val="DefaultParagraphFont"/>
    <w:link w:val="Heading5"/>
    <w:uiPriority w:val="9"/>
    <w:semiHidden/>
    <w:rsid w:val="00C05FDF"/>
    <w:rPr>
      <w:rFonts w:ascii="Calibri" w:eastAsia="Calibri" w:hAnsi="Calibri" w:cs="Calibri"/>
      <w:b/>
    </w:rPr>
  </w:style>
  <w:style w:type="character" w:customStyle="1" w:styleId="Heading6Char">
    <w:name w:val="Heading 6 Char"/>
    <w:basedOn w:val="DefaultParagraphFont"/>
    <w:link w:val="Heading6"/>
    <w:rsid w:val="00C05FDF"/>
    <w:rPr>
      <w:rFonts w:ascii="Calibri" w:eastAsia="Calibri" w:hAnsi="Calibri" w:cs="Calibri"/>
      <w:b/>
      <w:sz w:val="20"/>
      <w:szCs w:val="20"/>
    </w:rPr>
  </w:style>
  <w:style w:type="character" w:customStyle="1" w:styleId="Heading7Char">
    <w:name w:val="Heading 7 Char"/>
    <w:basedOn w:val="DefaultParagraphFont"/>
    <w:link w:val="Heading7"/>
    <w:uiPriority w:val="9"/>
    <w:semiHidden/>
    <w:rsid w:val="00C05FDF"/>
    <w:rPr>
      <w:rFonts w:eastAsiaTheme="minorEastAsia"/>
      <w:sz w:val="24"/>
      <w:szCs w:val="24"/>
    </w:rPr>
  </w:style>
  <w:style w:type="character" w:customStyle="1" w:styleId="Heading8Char">
    <w:name w:val="Heading 8 Char"/>
    <w:basedOn w:val="DefaultParagraphFont"/>
    <w:link w:val="Heading8"/>
    <w:uiPriority w:val="9"/>
    <w:semiHidden/>
    <w:rsid w:val="00C05FDF"/>
    <w:rPr>
      <w:rFonts w:eastAsiaTheme="minorEastAsia"/>
      <w:i/>
      <w:iCs/>
      <w:sz w:val="24"/>
      <w:szCs w:val="24"/>
    </w:rPr>
  </w:style>
  <w:style w:type="character" w:customStyle="1" w:styleId="Heading9Char">
    <w:name w:val="Heading 9 Char"/>
    <w:basedOn w:val="DefaultParagraphFont"/>
    <w:link w:val="Heading9"/>
    <w:uiPriority w:val="9"/>
    <w:semiHidden/>
    <w:rsid w:val="00C05FDF"/>
    <w:rPr>
      <w:rFonts w:asciiTheme="majorHAnsi" w:eastAsiaTheme="majorEastAsia" w:hAnsiTheme="majorHAnsi" w:cstheme="majorBidi"/>
    </w:rPr>
  </w:style>
  <w:style w:type="character" w:customStyle="1" w:styleId="HeaderChar1">
    <w:name w:val="Header Char1"/>
    <w:basedOn w:val="DefaultParagraphFont"/>
    <w:uiPriority w:val="99"/>
    <w:semiHidden/>
    <w:rsid w:val="00C05FDF"/>
  </w:style>
  <w:style w:type="character" w:customStyle="1" w:styleId="BodyTextIndent2Char">
    <w:name w:val="Body Text Indent 2 Char"/>
    <w:link w:val="BodyTextIndent2"/>
    <w:rsid w:val="00C05FDF"/>
    <w:rPr>
      <w:rFonts w:cs="Arial"/>
    </w:rPr>
  </w:style>
  <w:style w:type="paragraph" w:styleId="BodyTextIndent2">
    <w:name w:val="Body Text Indent 2"/>
    <w:basedOn w:val="Normal"/>
    <w:link w:val="BodyTextIndent2Char"/>
    <w:rsid w:val="00C05FDF"/>
    <w:pPr>
      <w:spacing w:after="120"/>
      <w:ind w:left="283" w:firstLine="425"/>
    </w:pPr>
    <w:rPr>
      <w:rFonts w:asciiTheme="minorHAnsi" w:hAnsiTheme="minorHAnsi" w:cs="Arial"/>
      <w:sz w:val="22"/>
      <w:szCs w:val="22"/>
      <w:lang w:val="en-US"/>
    </w:rPr>
  </w:style>
  <w:style w:type="character" w:customStyle="1" w:styleId="BodyTextIndent2Char1">
    <w:name w:val="Body Text Indent 2 Char1"/>
    <w:basedOn w:val="DefaultParagraphFont"/>
    <w:uiPriority w:val="99"/>
    <w:semiHidden/>
    <w:rsid w:val="00C05FDF"/>
    <w:rPr>
      <w:rFonts w:ascii="Times New Roman" w:hAnsi="Times New Roman" w:cs="Times New Roman"/>
      <w:sz w:val="24"/>
      <w:szCs w:val="24"/>
      <w:lang w:val="id-ID"/>
    </w:rPr>
  </w:style>
  <w:style w:type="paragraph" w:customStyle="1" w:styleId="Default">
    <w:name w:val="Default"/>
    <w:rsid w:val="00C05FDF"/>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odyTextIndent">
    <w:name w:val="Body Text Indent"/>
    <w:basedOn w:val="Normal"/>
    <w:link w:val="BodyTextIndentChar"/>
    <w:uiPriority w:val="99"/>
    <w:rsid w:val="00C05FDF"/>
    <w:pPr>
      <w:tabs>
        <w:tab w:val="left" w:pos="1890"/>
      </w:tabs>
      <w:overflowPunct w:val="0"/>
      <w:autoSpaceDE w:val="0"/>
      <w:autoSpaceDN w:val="0"/>
      <w:adjustRightInd w:val="0"/>
      <w:spacing w:before="60" w:after="60" w:line="360" w:lineRule="auto"/>
      <w:ind w:left="2160" w:hanging="2160"/>
      <w:textAlignment w:val="baseline"/>
    </w:pPr>
    <w:rPr>
      <w:rFonts w:ascii="Arial" w:eastAsia="Times New Roman" w:hAnsi="Arial"/>
      <w:szCs w:val="20"/>
      <w:lang w:val="en-US"/>
    </w:rPr>
  </w:style>
  <w:style w:type="character" w:customStyle="1" w:styleId="BodyTextIndentChar">
    <w:name w:val="Body Text Indent Char"/>
    <w:basedOn w:val="DefaultParagraphFont"/>
    <w:link w:val="BodyTextIndent"/>
    <w:uiPriority w:val="99"/>
    <w:rsid w:val="00C05FDF"/>
    <w:rPr>
      <w:rFonts w:ascii="Arial" w:eastAsia="Times New Roman" w:hAnsi="Arial" w:cs="Times New Roman"/>
      <w:sz w:val="24"/>
      <w:szCs w:val="20"/>
    </w:rPr>
  </w:style>
  <w:style w:type="character" w:styleId="Emphasis">
    <w:name w:val="Emphasis"/>
    <w:uiPriority w:val="20"/>
    <w:qFormat/>
    <w:rsid w:val="00C05FDF"/>
    <w:rPr>
      <w:i/>
      <w:iCs/>
    </w:rPr>
  </w:style>
  <w:style w:type="character" w:styleId="CommentReference">
    <w:name w:val="annotation reference"/>
    <w:uiPriority w:val="99"/>
    <w:semiHidden/>
    <w:unhideWhenUsed/>
    <w:rsid w:val="00C05FDF"/>
    <w:rPr>
      <w:sz w:val="16"/>
      <w:szCs w:val="16"/>
    </w:rPr>
  </w:style>
  <w:style w:type="paragraph" w:styleId="CommentText">
    <w:name w:val="annotation text"/>
    <w:basedOn w:val="Normal"/>
    <w:link w:val="CommentTextChar"/>
    <w:uiPriority w:val="99"/>
    <w:semiHidden/>
    <w:unhideWhenUsed/>
    <w:rsid w:val="00C05FDF"/>
    <w:rPr>
      <w:rFonts w:eastAsia="Calibri"/>
      <w:sz w:val="20"/>
      <w:szCs w:val="20"/>
    </w:rPr>
  </w:style>
  <w:style w:type="character" w:customStyle="1" w:styleId="CommentTextChar">
    <w:name w:val="Comment Text Char"/>
    <w:basedOn w:val="DefaultParagraphFont"/>
    <w:link w:val="CommentText"/>
    <w:uiPriority w:val="99"/>
    <w:semiHidden/>
    <w:rsid w:val="00C05FDF"/>
    <w:rPr>
      <w:rFonts w:ascii="Times New Roman" w:eastAsia="Calibri"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C05FDF"/>
    <w:rPr>
      <w:b/>
      <w:bCs/>
    </w:rPr>
  </w:style>
  <w:style w:type="character" w:customStyle="1" w:styleId="CommentSubjectChar">
    <w:name w:val="Comment Subject Char"/>
    <w:basedOn w:val="CommentTextChar"/>
    <w:link w:val="CommentSubject"/>
    <w:uiPriority w:val="99"/>
    <w:semiHidden/>
    <w:rsid w:val="00C05FDF"/>
    <w:rPr>
      <w:rFonts w:ascii="Times New Roman" w:eastAsia="Calibri" w:hAnsi="Times New Roman" w:cs="Times New Roman"/>
      <w:b/>
      <w:bCs/>
      <w:sz w:val="20"/>
      <w:szCs w:val="20"/>
      <w:lang w:val="id-ID"/>
    </w:rPr>
  </w:style>
  <w:style w:type="paragraph" w:styleId="BalloonText">
    <w:name w:val="Balloon Text"/>
    <w:basedOn w:val="Normal"/>
    <w:link w:val="BalloonTextChar"/>
    <w:uiPriority w:val="99"/>
    <w:semiHidden/>
    <w:unhideWhenUsed/>
    <w:rsid w:val="00C05FDF"/>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05FDF"/>
    <w:rPr>
      <w:rFonts w:ascii="Segoe UI" w:eastAsia="Calibri" w:hAnsi="Segoe UI" w:cs="Segoe UI"/>
      <w:sz w:val="18"/>
      <w:szCs w:val="18"/>
      <w:lang w:val="id-ID"/>
    </w:rPr>
  </w:style>
  <w:style w:type="table" w:styleId="TableGrid">
    <w:name w:val="Table Grid"/>
    <w:basedOn w:val="TableNormal"/>
    <w:uiPriority w:val="39"/>
    <w:rsid w:val="00C05FDF"/>
    <w:pPr>
      <w:spacing w:after="0" w:line="240" w:lineRule="auto"/>
    </w:pPr>
    <w:rPr>
      <w:rFonts w:ascii="Times New Roman" w:eastAsia="Calibri"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05FDF"/>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05FDF"/>
    <w:pPr>
      <w:spacing w:after="0" w:line="240" w:lineRule="auto"/>
    </w:pPr>
    <w:rPr>
      <w:rFonts w:ascii="Times New Roman" w:eastAsia="Calibri" w:hAnsi="Times New Roman" w:cs="SimSu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05FDF"/>
    <w:rPr>
      <w:color w:val="0563C1" w:themeColor="hyperlink"/>
      <w:u w:val="single"/>
    </w:rPr>
  </w:style>
  <w:style w:type="paragraph" w:styleId="NoSpacing">
    <w:name w:val="No Spacing"/>
    <w:uiPriority w:val="1"/>
    <w:qFormat/>
    <w:rsid w:val="00C05FDF"/>
    <w:pPr>
      <w:spacing w:after="0" w:line="240" w:lineRule="auto"/>
    </w:pPr>
    <w:rPr>
      <w:rFonts w:ascii="Calibri" w:eastAsia="Calibri" w:hAnsi="Calibri" w:cs="Times New Roman"/>
    </w:rPr>
  </w:style>
  <w:style w:type="character" w:customStyle="1" w:styleId="a">
    <w:name w:val="a"/>
    <w:rsid w:val="00C05FDF"/>
  </w:style>
  <w:style w:type="character" w:customStyle="1" w:styleId="l6">
    <w:name w:val="l6"/>
    <w:rsid w:val="00C05FDF"/>
  </w:style>
  <w:style w:type="paragraph" w:styleId="Title">
    <w:name w:val="Title"/>
    <w:basedOn w:val="Normal"/>
    <w:next w:val="Normal"/>
    <w:link w:val="TitleChar"/>
    <w:uiPriority w:val="10"/>
    <w:qFormat/>
    <w:rsid w:val="00C05FDF"/>
    <w:pPr>
      <w:keepNext/>
      <w:keepLines/>
      <w:spacing w:before="480" w:after="120" w:line="276" w:lineRule="auto"/>
      <w:jc w:val="left"/>
    </w:pPr>
    <w:rPr>
      <w:rFonts w:ascii="Calibri" w:eastAsia="Calibri" w:hAnsi="Calibri" w:cs="Calibri"/>
      <w:b/>
      <w:sz w:val="72"/>
      <w:szCs w:val="72"/>
      <w:lang w:val="en-US"/>
    </w:rPr>
  </w:style>
  <w:style w:type="character" w:customStyle="1" w:styleId="TitleChar">
    <w:name w:val="Title Char"/>
    <w:basedOn w:val="DefaultParagraphFont"/>
    <w:link w:val="Title"/>
    <w:uiPriority w:val="10"/>
    <w:rsid w:val="00C05FDF"/>
    <w:rPr>
      <w:rFonts w:ascii="Calibri" w:eastAsia="Calibri" w:hAnsi="Calibri" w:cs="Calibri"/>
      <w:b/>
      <w:sz w:val="72"/>
      <w:szCs w:val="72"/>
    </w:rPr>
  </w:style>
  <w:style w:type="paragraph" w:styleId="Subtitle">
    <w:name w:val="Subtitle"/>
    <w:basedOn w:val="Normal"/>
    <w:next w:val="Normal"/>
    <w:link w:val="SubtitleChar"/>
    <w:uiPriority w:val="11"/>
    <w:qFormat/>
    <w:rsid w:val="00C05FDF"/>
    <w:pPr>
      <w:keepNext/>
      <w:keepLines/>
      <w:spacing w:before="360" w:after="80" w:line="276" w:lineRule="auto"/>
      <w:jc w:val="left"/>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uiPriority w:val="11"/>
    <w:rsid w:val="00C05FD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C05FDF"/>
    <w:rPr>
      <w:color w:val="954F72"/>
      <w:u w:val="single"/>
    </w:rPr>
  </w:style>
  <w:style w:type="paragraph" w:customStyle="1" w:styleId="msonormal0">
    <w:name w:val="msonormal"/>
    <w:basedOn w:val="Normal"/>
    <w:rsid w:val="00C05FDF"/>
    <w:pPr>
      <w:spacing w:before="100" w:beforeAutospacing="1" w:after="100" w:afterAutospacing="1" w:line="240" w:lineRule="auto"/>
      <w:jc w:val="left"/>
    </w:pPr>
    <w:rPr>
      <w:rFonts w:eastAsia="Times New Roman"/>
      <w:lang w:val="en-US"/>
    </w:rPr>
  </w:style>
  <w:style w:type="paragraph" w:customStyle="1" w:styleId="font5">
    <w:name w:val="font5"/>
    <w:basedOn w:val="Normal"/>
    <w:rsid w:val="00C05FDF"/>
    <w:pPr>
      <w:spacing w:before="100" w:beforeAutospacing="1" w:after="100" w:afterAutospacing="1" w:line="240" w:lineRule="auto"/>
      <w:jc w:val="left"/>
    </w:pPr>
    <w:rPr>
      <w:rFonts w:eastAsia="Times New Roman"/>
      <w:b/>
      <w:bCs/>
      <w:color w:val="000000"/>
      <w:lang w:val="en-US"/>
    </w:rPr>
  </w:style>
  <w:style w:type="paragraph" w:customStyle="1" w:styleId="xl63">
    <w:name w:val="xl63"/>
    <w:basedOn w:val="Normal"/>
    <w:rsid w:val="00C05FD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4">
    <w:name w:val="xl64"/>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olor w:val="000000"/>
      <w:lang w:val="en-US"/>
    </w:rPr>
  </w:style>
  <w:style w:type="paragraph" w:customStyle="1" w:styleId="xl65">
    <w:name w:val="xl65"/>
    <w:basedOn w:val="Normal"/>
    <w:rsid w:val="00C0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color w:val="000000"/>
      <w:lang w:val="en-US"/>
    </w:rPr>
  </w:style>
  <w:style w:type="paragraph" w:customStyle="1" w:styleId="xl66">
    <w:name w:val="xl66"/>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7">
    <w:name w:val="xl67"/>
    <w:basedOn w:val="Normal"/>
    <w:rsid w:val="00C05FDF"/>
    <w:pPr>
      <w:pBdr>
        <w:top w:val="single" w:sz="4" w:space="0" w:color="auto"/>
        <w:bottom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8">
    <w:name w:val="xl68"/>
    <w:basedOn w:val="Normal"/>
    <w:rsid w:val="00C05FD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9">
    <w:name w:val="xl69"/>
    <w:basedOn w:val="Normal"/>
    <w:rsid w:val="00C0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val="en-US"/>
    </w:rPr>
  </w:style>
  <w:style w:type="paragraph" w:customStyle="1" w:styleId="xl70">
    <w:name w:val="xl70"/>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1">
    <w:name w:val="xl71"/>
    <w:basedOn w:val="Normal"/>
    <w:rsid w:val="00C05FDF"/>
    <w:pPr>
      <w:pBdr>
        <w:top w:val="single" w:sz="4" w:space="0" w:color="auto"/>
        <w:bottom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2">
    <w:name w:val="xl72"/>
    <w:basedOn w:val="Normal"/>
    <w:rsid w:val="00C05FD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3">
    <w:name w:val="xl73"/>
    <w:basedOn w:val="Normal"/>
    <w:rsid w:val="00C05FDF"/>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4">
    <w:name w:val="xl74"/>
    <w:basedOn w:val="Normal"/>
    <w:rsid w:val="00C05FDF"/>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000000"/>
      <w:lang w:val="en-US"/>
    </w:rPr>
  </w:style>
  <w:style w:type="paragraph" w:customStyle="1" w:styleId="xl75">
    <w:name w:val="xl75"/>
    <w:basedOn w:val="Normal"/>
    <w:rsid w:val="00C05FD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6">
    <w:name w:val="xl76"/>
    <w:basedOn w:val="Normal"/>
    <w:rsid w:val="00C05FDF"/>
    <w:pPr>
      <w:pBdr>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7">
    <w:name w:val="xl77"/>
    <w:basedOn w:val="Normal"/>
    <w:rsid w:val="00C05FDF"/>
    <w:pPr>
      <w:pBdr>
        <w:left w:val="single" w:sz="8" w:space="0" w:color="auto"/>
        <w:bottom w:val="single" w:sz="8" w:space="0" w:color="auto"/>
      </w:pBdr>
      <w:spacing w:before="100" w:beforeAutospacing="1" w:after="100" w:afterAutospacing="1" w:line="240" w:lineRule="auto"/>
      <w:jc w:val="right"/>
      <w:textAlignment w:val="center"/>
    </w:pPr>
    <w:rPr>
      <w:rFonts w:eastAsia="Times New Roman"/>
      <w:color w:val="000000"/>
      <w:lang w:val="en-US"/>
    </w:rPr>
  </w:style>
  <w:style w:type="paragraph" w:customStyle="1" w:styleId="xl78">
    <w:name w:val="xl78"/>
    <w:basedOn w:val="Normal"/>
    <w:rsid w:val="00C05FD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79">
    <w:name w:val="xl79"/>
    <w:basedOn w:val="Normal"/>
    <w:rsid w:val="00C05FD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0">
    <w:name w:val="xl80"/>
    <w:basedOn w:val="Normal"/>
    <w:rsid w:val="00C05FD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1">
    <w:name w:val="xl81"/>
    <w:basedOn w:val="Normal"/>
    <w:rsid w:val="00C05FDF"/>
    <w:pPr>
      <w:pBdr>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2">
    <w:name w:val="xl82"/>
    <w:basedOn w:val="Normal"/>
    <w:rsid w:val="00C05FD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TableParagraph">
    <w:name w:val="Table Paragraph"/>
    <w:basedOn w:val="Normal"/>
    <w:uiPriority w:val="1"/>
    <w:qFormat/>
    <w:rsid w:val="00C05FDF"/>
    <w:pPr>
      <w:widowControl w:val="0"/>
      <w:autoSpaceDE w:val="0"/>
      <w:autoSpaceDN w:val="0"/>
      <w:spacing w:before="55" w:line="224" w:lineRule="exact"/>
      <w:ind w:right="92"/>
      <w:jc w:val="right"/>
    </w:pPr>
    <w:rPr>
      <w:rFonts w:eastAsia="Times New Roman"/>
      <w:sz w:val="22"/>
      <w:szCs w:val="22"/>
    </w:rPr>
  </w:style>
  <w:style w:type="numbering" w:customStyle="1" w:styleId="NoList1">
    <w:name w:val="No List1"/>
    <w:next w:val="NoList"/>
    <w:uiPriority w:val="99"/>
    <w:semiHidden/>
    <w:unhideWhenUsed/>
    <w:rsid w:val="00C05FDF"/>
  </w:style>
  <w:style w:type="paragraph" w:styleId="BodyText">
    <w:name w:val="Body Text"/>
    <w:basedOn w:val="Normal"/>
    <w:link w:val="BodyTextChar"/>
    <w:uiPriority w:val="1"/>
    <w:qFormat/>
    <w:rsid w:val="00C05FDF"/>
    <w:pPr>
      <w:widowControl w:val="0"/>
      <w:autoSpaceDE w:val="0"/>
      <w:autoSpaceDN w:val="0"/>
      <w:spacing w:line="240" w:lineRule="auto"/>
      <w:ind w:left="662"/>
    </w:pPr>
    <w:rPr>
      <w:rFonts w:ascii="Cambria" w:eastAsia="Cambria" w:hAnsi="Cambria" w:cs="Cambria"/>
      <w:sz w:val="22"/>
      <w:szCs w:val="22"/>
      <w:lang w:val="en-US"/>
    </w:rPr>
  </w:style>
  <w:style w:type="character" w:customStyle="1" w:styleId="BodyTextChar">
    <w:name w:val="Body Text Char"/>
    <w:basedOn w:val="DefaultParagraphFont"/>
    <w:link w:val="BodyText"/>
    <w:uiPriority w:val="1"/>
    <w:rsid w:val="00C05FDF"/>
    <w:rPr>
      <w:rFonts w:ascii="Cambria" w:eastAsia="Cambria" w:hAnsi="Cambria" w:cs="Cambria"/>
    </w:rPr>
  </w:style>
  <w:style w:type="paragraph" w:styleId="NormalWeb">
    <w:name w:val="Normal (Web)"/>
    <w:basedOn w:val="Normal"/>
    <w:uiPriority w:val="99"/>
    <w:unhideWhenUsed/>
    <w:rsid w:val="00C05FDF"/>
    <w:pPr>
      <w:spacing w:before="100" w:beforeAutospacing="1" w:after="100" w:afterAutospacing="1" w:line="240" w:lineRule="auto"/>
      <w:jc w:val="left"/>
    </w:pPr>
    <w:rPr>
      <w:rFonts w:eastAsia="Times New Roman"/>
      <w:lang w:val="en-US"/>
    </w:rPr>
  </w:style>
  <w:style w:type="character" w:styleId="PlaceholderText">
    <w:name w:val="Placeholder Text"/>
    <w:basedOn w:val="DefaultParagraphFont"/>
    <w:uiPriority w:val="99"/>
    <w:semiHidden/>
    <w:rsid w:val="00C05FDF"/>
    <w:rPr>
      <w:color w:val="808080"/>
    </w:rPr>
  </w:style>
  <w:style w:type="character" w:styleId="Strong">
    <w:name w:val="Strong"/>
    <w:basedOn w:val="DefaultParagraphFont"/>
    <w:uiPriority w:val="22"/>
    <w:qFormat/>
    <w:rsid w:val="00C05FDF"/>
    <w:rPr>
      <w:b/>
      <w:bCs/>
    </w:rPr>
  </w:style>
  <w:style w:type="numbering" w:customStyle="1" w:styleId="NoList2">
    <w:name w:val="No List2"/>
    <w:next w:val="NoList"/>
    <w:uiPriority w:val="99"/>
    <w:semiHidden/>
    <w:unhideWhenUsed/>
    <w:rsid w:val="00C05FDF"/>
  </w:style>
  <w:style w:type="paragraph" w:customStyle="1" w:styleId="BAB2">
    <w:name w:val="BAB 2"/>
    <w:basedOn w:val="Heading4"/>
    <w:link w:val="BAB2Char"/>
    <w:qFormat/>
    <w:rsid w:val="001711C2"/>
    <w:pPr>
      <w:widowControl w:val="0"/>
      <w:tabs>
        <w:tab w:val="left" w:pos="2127"/>
      </w:tabs>
      <w:autoSpaceDE w:val="0"/>
      <w:autoSpaceDN w:val="0"/>
      <w:adjustRightInd w:val="0"/>
      <w:ind w:left="851" w:hanging="851"/>
    </w:pPr>
    <w:rPr>
      <w:bCs w:val="0"/>
    </w:rPr>
  </w:style>
  <w:style w:type="paragraph" w:customStyle="1" w:styleId="BAB3">
    <w:name w:val="BAB 3"/>
    <w:basedOn w:val="Heading4"/>
    <w:link w:val="BAB3Char"/>
    <w:qFormat/>
    <w:rsid w:val="008678EA"/>
    <w:pPr>
      <w:tabs>
        <w:tab w:val="left" w:pos="2127"/>
      </w:tabs>
      <w:ind w:left="852" w:hanging="852"/>
    </w:pPr>
  </w:style>
  <w:style w:type="character" w:customStyle="1" w:styleId="BAB2Char">
    <w:name w:val="BAB 2 Char"/>
    <w:basedOn w:val="DefaultParagraphFont"/>
    <w:link w:val="BAB2"/>
    <w:rsid w:val="008678EA"/>
    <w:rPr>
      <w:rFonts w:ascii="Times New Roman" w:hAnsi="Times New Roman" w:cs="Times New Roman"/>
      <w:b/>
      <w:sz w:val="24"/>
      <w:szCs w:val="24"/>
      <w:lang w:val="en-GB"/>
    </w:rPr>
  </w:style>
  <w:style w:type="paragraph" w:customStyle="1" w:styleId="BAB4">
    <w:name w:val="BAB 4"/>
    <w:basedOn w:val="Heading4"/>
    <w:link w:val="BAB4Char"/>
    <w:qFormat/>
    <w:rsid w:val="006B1788"/>
    <w:pPr>
      <w:numPr>
        <w:ilvl w:val="1"/>
        <w:numId w:val="12"/>
      </w:numPr>
      <w:ind w:left="426" w:hanging="426"/>
    </w:pPr>
  </w:style>
  <w:style w:type="character" w:customStyle="1" w:styleId="BAB3Char">
    <w:name w:val="BAB 3 Char"/>
    <w:basedOn w:val="DefaultParagraphFont"/>
    <w:link w:val="BAB3"/>
    <w:rsid w:val="008678EA"/>
    <w:rPr>
      <w:rFonts w:ascii="Times New Roman" w:hAnsi="Times New Roman" w:cs="Times New Roman"/>
      <w:b/>
      <w:bCs/>
      <w:sz w:val="24"/>
      <w:szCs w:val="24"/>
      <w:lang w:val="en-GB"/>
    </w:rPr>
  </w:style>
  <w:style w:type="paragraph" w:customStyle="1" w:styleId="BAB5">
    <w:name w:val="BAB 5"/>
    <w:basedOn w:val="Heading4"/>
    <w:link w:val="BAB5Char"/>
    <w:qFormat/>
    <w:rsid w:val="00713928"/>
    <w:pPr>
      <w:numPr>
        <w:numId w:val="45"/>
      </w:numPr>
    </w:pPr>
    <w:rPr>
      <w:rFonts w:eastAsia="Times New Roman"/>
    </w:rPr>
  </w:style>
  <w:style w:type="character" w:customStyle="1" w:styleId="BAB4Char">
    <w:name w:val="BAB 4 Char"/>
    <w:basedOn w:val="ListParagraphChar"/>
    <w:link w:val="BAB4"/>
    <w:rsid w:val="006B1788"/>
    <w:rPr>
      <w:rFonts w:ascii="Times New Roman" w:hAnsi="Times New Roman" w:cs="Times New Roman"/>
      <w:b/>
      <w:bCs/>
      <w:sz w:val="24"/>
      <w:szCs w:val="24"/>
      <w:lang w:val="en-GB"/>
    </w:rPr>
  </w:style>
  <w:style w:type="paragraph" w:styleId="TOCHeading">
    <w:name w:val="TOC Heading"/>
    <w:basedOn w:val="Heading1"/>
    <w:next w:val="Normal"/>
    <w:uiPriority w:val="39"/>
    <w:unhideWhenUsed/>
    <w:qFormat/>
    <w:rsid w:val="00713928"/>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BAB5Char">
    <w:name w:val="BAB 5 Char"/>
    <w:basedOn w:val="DefaultParagraphFont"/>
    <w:link w:val="BAB5"/>
    <w:rsid w:val="00713928"/>
    <w:rPr>
      <w:rFonts w:ascii="Times New Roman" w:eastAsia="Times New Roman" w:hAnsi="Times New Roman" w:cs="Times New Roman"/>
      <w:b/>
      <w:bCs/>
      <w:sz w:val="24"/>
      <w:szCs w:val="24"/>
      <w:lang w:val="en-GB"/>
    </w:rPr>
  </w:style>
  <w:style w:type="paragraph" w:styleId="TOC1">
    <w:name w:val="toc 1"/>
    <w:basedOn w:val="Normal"/>
    <w:next w:val="Normal"/>
    <w:autoRedefine/>
    <w:uiPriority w:val="39"/>
    <w:unhideWhenUsed/>
    <w:rsid w:val="00F307C9"/>
    <w:pPr>
      <w:tabs>
        <w:tab w:val="right" w:leader="dot" w:pos="7655"/>
      </w:tabs>
      <w:spacing w:after="100" w:line="276" w:lineRule="auto"/>
      <w:ind w:right="616"/>
    </w:pPr>
    <w:rPr>
      <w:noProof/>
      <w:lang w:val="en-US"/>
    </w:rPr>
  </w:style>
  <w:style w:type="paragraph" w:styleId="TOC2">
    <w:name w:val="toc 2"/>
    <w:basedOn w:val="Normal"/>
    <w:next w:val="Normal"/>
    <w:autoRedefine/>
    <w:uiPriority w:val="39"/>
    <w:unhideWhenUsed/>
    <w:rsid w:val="00713928"/>
    <w:pPr>
      <w:spacing w:after="100"/>
      <w:ind w:left="240"/>
    </w:pPr>
  </w:style>
  <w:style w:type="numbering" w:customStyle="1" w:styleId="CurrentList1">
    <w:name w:val="Current List1"/>
    <w:uiPriority w:val="99"/>
    <w:rsid w:val="004123A0"/>
    <w:pPr>
      <w:numPr>
        <w:numId w:val="6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A4"/>
    <w:pPr>
      <w:spacing w:after="0" w:line="480" w:lineRule="auto"/>
      <w:jc w:val="both"/>
    </w:pPr>
    <w:rPr>
      <w:rFonts w:ascii="Times New Roman" w:hAnsi="Times New Roman" w:cs="Times New Roman"/>
      <w:sz w:val="24"/>
      <w:szCs w:val="24"/>
      <w:lang w:val="id-ID"/>
    </w:rPr>
  </w:style>
  <w:style w:type="paragraph" w:styleId="Heading1">
    <w:name w:val="heading 1"/>
    <w:basedOn w:val="Normal"/>
    <w:next w:val="Normal"/>
    <w:link w:val="Heading1Char"/>
    <w:uiPriority w:val="9"/>
    <w:qFormat/>
    <w:rsid w:val="00FE0915"/>
    <w:pPr>
      <w:spacing w:line="360" w:lineRule="auto"/>
      <w:jc w:val="center"/>
      <w:outlineLvl w:val="0"/>
    </w:pPr>
    <w:rPr>
      <w:rFonts w:eastAsia="Times New Roman"/>
      <w:b/>
      <w:bCs/>
      <w:lang w:val="en-US"/>
    </w:rPr>
  </w:style>
  <w:style w:type="paragraph" w:styleId="Heading2">
    <w:name w:val="heading 2"/>
    <w:basedOn w:val="Normal"/>
    <w:next w:val="Normal"/>
    <w:link w:val="Heading2Char"/>
    <w:uiPriority w:val="99"/>
    <w:unhideWhenUsed/>
    <w:qFormat/>
    <w:rsid w:val="00C05FDF"/>
    <w:pPr>
      <w:keepNext/>
      <w:keepLines/>
      <w:ind w:firstLine="567"/>
      <w:jc w:val="left"/>
      <w:outlineLvl w:val="1"/>
    </w:pPr>
    <w:rPr>
      <w:rFonts w:eastAsia="Times New Roman"/>
      <w:b/>
      <w:bCs/>
      <w:szCs w:val="26"/>
      <w:lang w:val="en-US"/>
    </w:rPr>
  </w:style>
  <w:style w:type="paragraph" w:styleId="Heading3">
    <w:name w:val="heading 3"/>
    <w:basedOn w:val="Normal"/>
    <w:next w:val="Normal"/>
    <w:link w:val="Heading3Char"/>
    <w:uiPriority w:val="99"/>
    <w:unhideWhenUsed/>
    <w:qFormat/>
    <w:rsid w:val="00C05FDF"/>
    <w:pPr>
      <w:keepNext/>
      <w:keepLines/>
      <w:spacing w:before="200" w:line="276" w:lineRule="auto"/>
      <w:jc w:val="left"/>
      <w:outlineLvl w:val="2"/>
    </w:pPr>
    <w:rPr>
      <w:rFonts w:ascii="Cambria" w:eastAsia="Cambria" w:hAnsi="Cambria" w:cs="Cambria"/>
      <w:b/>
      <w:color w:val="4F81BD"/>
      <w:sz w:val="20"/>
      <w:szCs w:val="20"/>
      <w:lang w:val="en-US"/>
    </w:rPr>
  </w:style>
  <w:style w:type="paragraph" w:styleId="Heading4">
    <w:name w:val="heading 4"/>
    <w:basedOn w:val="Normal"/>
    <w:next w:val="Normal"/>
    <w:link w:val="Heading4Char"/>
    <w:uiPriority w:val="9"/>
    <w:unhideWhenUsed/>
    <w:qFormat/>
    <w:rsid w:val="008632D3"/>
    <w:pPr>
      <w:numPr>
        <w:numId w:val="59"/>
      </w:numPr>
      <w:tabs>
        <w:tab w:val="left" w:pos="426"/>
        <w:tab w:val="left" w:pos="851"/>
        <w:tab w:val="left" w:pos="1276"/>
        <w:tab w:val="left" w:pos="1701"/>
        <w:tab w:val="left" w:pos="1985"/>
        <w:tab w:val="left" w:pos="2552"/>
        <w:tab w:val="left" w:pos="2977"/>
        <w:tab w:val="left" w:pos="3402"/>
      </w:tabs>
      <w:ind w:hanging="720"/>
      <w:outlineLvl w:val="3"/>
    </w:pPr>
    <w:rPr>
      <w:b/>
      <w:bCs/>
      <w:lang w:val="en-GB"/>
    </w:rPr>
  </w:style>
  <w:style w:type="paragraph" w:styleId="Heading5">
    <w:name w:val="heading 5"/>
    <w:basedOn w:val="Normal"/>
    <w:next w:val="Normal"/>
    <w:link w:val="Heading5Char"/>
    <w:uiPriority w:val="9"/>
    <w:semiHidden/>
    <w:unhideWhenUsed/>
    <w:qFormat/>
    <w:rsid w:val="00C05FDF"/>
    <w:pPr>
      <w:keepNext/>
      <w:keepLines/>
      <w:spacing w:before="220" w:after="40" w:line="276" w:lineRule="auto"/>
      <w:jc w:val="left"/>
      <w:outlineLvl w:val="4"/>
    </w:pPr>
    <w:rPr>
      <w:rFonts w:ascii="Calibri" w:eastAsia="Calibri" w:hAnsi="Calibri" w:cs="Calibri"/>
      <w:b/>
      <w:sz w:val="22"/>
      <w:szCs w:val="22"/>
      <w:lang w:val="en-US"/>
    </w:rPr>
  </w:style>
  <w:style w:type="paragraph" w:styleId="Heading6">
    <w:name w:val="heading 6"/>
    <w:basedOn w:val="Normal"/>
    <w:next w:val="Normal"/>
    <w:link w:val="Heading6Char"/>
    <w:unhideWhenUsed/>
    <w:qFormat/>
    <w:rsid w:val="00C05FDF"/>
    <w:pPr>
      <w:keepNext/>
      <w:keepLines/>
      <w:spacing w:before="200" w:after="40" w:line="276" w:lineRule="auto"/>
      <w:jc w:val="left"/>
      <w:outlineLvl w:val="5"/>
    </w:pPr>
    <w:rPr>
      <w:rFonts w:ascii="Calibri" w:eastAsia="Calibri" w:hAnsi="Calibri" w:cs="Calibri"/>
      <w:b/>
      <w:sz w:val="20"/>
      <w:szCs w:val="20"/>
      <w:lang w:val="en-US"/>
    </w:rPr>
  </w:style>
  <w:style w:type="paragraph" w:styleId="Heading7">
    <w:name w:val="heading 7"/>
    <w:basedOn w:val="Normal"/>
    <w:next w:val="Normal"/>
    <w:link w:val="Heading7Char"/>
    <w:uiPriority w:val="9"/>
    <w:semiHidden/>
    <w:unhideWhenUsed/>
    <w:qFormat/>
    <w:rsid w:val="00C05FDF"/>
    <w:pPr>
      <w:tabs>
        <w:tab w:val="num" w:pos="5040"/>
      </w:tabs>
      <w:spacing w:before="240" w:after="60" w:line="240" w:lineRule="auto"/>
      <w:ind w:left="5040" w:hanging="720"/>
      <w:jc w:val="left"/>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C05FDF"/>
    <w:pPr>
      <w:tabs>
        <w:tab w:val="num" w:pos="5760"/>
      </w:tabs>
      <w:spacing w:before="240" w:after="60" w:line="240" w:lineRule="auto"/>
      <w:ind w:left="5760" w:hanging="720"/>
      <w:jc w:val="left"/>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C05FDF"/>
    <w:pPr>
      <w:tabs>
        <w:tab w:val="num" w:pos="6480"/>
      </w:tabs>
      <w:spacing w:before="240" w:after="60" w:line="240" w:lineRule="auto"/>
      <w:ind w:left="6480" w:hanging="720"/>
      <w:jc w:val="left"/>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F6F"/>
    <w:pPr>
      <w:tabs>
        <w:tab w:val="center" w:pos="4320"/>
        <w:tab w:val="right" w:pos="8640"/>
      </w:tabs>
      <w:spacing w:line="240" w:lineRule="auto"/>
    </w:pPr>
  </w:style>
  <w:style w:type="character" w:customStyle="1" w:styleId="HeaderChar">
    <w:name w:val="Header Char"/>
    <w:basedOn w:val="DefaultParagraphFont"/>
    <w:link w:val="Header"/>
    <w:uiPriority w:val="99"/>
    <w:rsid w:val="00D76F6F"/>
    <w:rPr>
      <w:rFonts w:ascii="Times New Roman" w:hAnsi="Times New Roman" w:cs="Times New Roman"/>
      <w:sz w:val="24"/>
      <w:szCs w:val="24"/>
      <w:lang w:val="id-ID"/>
    </w:rPr>
  </w:style>
  <w:style w:type="paragraph" w:styleId="Footer">
    <w:name w:val="footer"/>
    <w:basedOn w:val="Normal"/>
    <w:link w:val="FooterChar"/>
    <w:uiPriority w:val="99"/>
    <w:unhideWhenUsed/>
    <w:rsid w:val="00D76F6F"/>
    <w:pPr>
      <w:tabs>
        <w:tab w:val="center" w:pos="4320"/>
        <w:tab w:val="right" w:pos="8640"/>
      </w:tabs>
      <w:spacing w:line="240" w:lineRule="auto"/>
    </w:pPr>
  </w:style>
  <w:style w:type="character" w:customStyle="1" w:styleId="FooterChar">
    <w:name w:val="Footer Char"/>
    <w:basedOn w:val="DefaultParagraphFont"/>
    <w:link w:val="Footer"/>
    <w:uiPriority w:val="99"/>
    <w:rsid w:val="00D76F6F"/>
    <w:rPr>
      <w:rFonts w:ascii="Times New Roman" w:hAnsi="Times New Roman" w:cs="Times New Roman"/>
      <w:sz w:val="24"/>
      <w:szCs w:val="24"/>
      <w:lang w:val="id-ID"/>
    </w:rPr>
  </w:style>
  <w:style w:type="paragraph" w:styleId="ListParagraph">
    <w:name w:val="List Paragraph"/>
    <w:aliases w:val="skripsi,Body Text Char1,Char Char2,List Paragraph2,List Paragraph1,Body of text,daftar psutaka"/>
    <w:basedOn w:val="Normal"/>
    <w:link w:val="ListParagraphChar"/>
    <w:uiPriority w:val="34"/>
    <w:qFormat/>
    <w:rsid w:val="00B83FD3"/>
    <w:pPr>
      <w:ind w:left="720"/>
      <w:contextualSpacing/>
    </w:pPr>
  </w:style>
  <w:style w:type="character" w:customStyle="1" w:styleId="ListParagraphChar">
    <w:name w:val="List Paragraph Char"/>
    <w:aliases w:val="skripsi Char,Body Text Char1 Char,Char Char2 Char,List Paragraph2 Char,List Paragraph1 Char,Body of text Char,daftar psutaka Char"/>
    <w:link w:val="ListParagraph"/>
    <w:uiPriority w:val="34"/>
    <w:rsid w:val="00C23812"/>
    <w:rPr>
      <w:rFonts w:ascii="Times New Roman" w:hAnsi="Times New Roman" w:cs="Times New Roman"/>
      <w:sz w:val="24"/>
      <w:szCs w:val="24"/>
      <w:lang w:val="id-ID"/>
    </w:rPr>
  </w:style>
  <w:style w:type="character" w:customStyle="1" w:styleId="Heading1Char">
    <w:name w:val="Heading 1 Char"/>
    <w:basedOn w:val="DefaultParagraphFont"/>
    <w:link w:val="Heading1"/>
    <w:uiPriority w:val="9"/>
    <w:rsid w:val="00FE091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05FDF"/>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9"/>
    <w:rsid w:val="00C05FDF"/>
    <w:rPr>
      <w:rFonts w:ascii="Cambria" w:eastAsia="Cambria" w:hAnsi="Cambria" w:cs="Cambria"/>
      <w:b/>
      <w:color w:val="4F81BD"/>
      <w:sz w:val="20"/>
      <w:szCs w:val="20"/>
    </w:rPr>
  </w:style>
  <w:style w:type="character" w:customStyle="1" w:styleId="Heading4Char">
    <w:name w:val="Heading 4 Char"/>
    <w:basedOn w:val="DefaultParagraphFont"/>
    <w:link w:val="Heading4"/>
    <w:uiPriority w:val="9"/>
    <w:rsid w:val="008632D3"/>
    <w:rPr>
      <w:rFonts w:ascii="Times New Roman" w:hAnsi="Times New Roman" w:cs="Times New Roman"/>
      <w:b/>
      <w:bCs/>
      <w:sz w:val="24"/>
      <w:szCs w:val="24"/>
      <w:lang w:val="en-GB"/>
    </w:rPr>
  </w:style>
  <w:style w:type="character" w:customStyle="1" w:styleId="Heading5Char">
    <w:name w:val="Heading 5 Char"/>
    <w:basedOn w:val="DefaultParagraphFont"/>
    <w:link w:val="Heading5"/>
    <w:uiPriority w:val="9"/>
    <w:semiHidden/>
    <w:rsid w:val="00C05FDF"/>
    <w:rPr>
      <w:rFonts w:ascii="Calibri" w:eastAsia="Calibri" w:hAnsi="Calibri" w:cs="Calibri"/>
      <w:b/>
    </w:rPr>
  </w:style>
  <w:style w:type="character" w:customStyle="1" w:styleId="Heading6Char">
    <w:name w:val="Heading 6 Char"/>
    <w:basedOn w:val="DefaultParagraphFont"/>
    <w:link w:val="Heading6"/>
    <w:rsid w:val="00C05FDF"/>
    <w:rPr>
      <w:rFonts w:ascii="Calibri" w:eastAsia="Calibri" w:hAnsi="Calibri" w:cs="Calibri"/>
      <w:b/>
      <w:sz w:val="20"/>
      <w:szCs w:val="20"/>
    </w:rPr>
  </w:style>
  <w:style w:type="character" w:customStyle="1" w:styleId="Heading7Char">
    <w:name w:val="Heading 7 Char"/>
    <w:basedOn w:val="DefaultParagraphFont"/>
    <w:link w:val="Heading7"/>
    <w:uiPriority w:val="9"/>
    <w:semiHidden/>
    <w:rsid w:val="00C05FDF"/>
    <w:rPr>
      <w:rFonts w:eastAsiaTheme="minorEastAsia"/>
      <w:sz w:val="24"/>
      <w:szCs w:val="24"/>
    </w:rPr>
  </w:style>
  <w:style w:type="character" w:customStyle="1" w:styleId="Heading8Char">
    <w:name w:val="Heading 8 Char"/>
    <w:basedOn w:val="DefaultParagraphFont"/>
    <w:link w:val="Heading8"/>
    <w:uiPriority w:val="9"/>
    <w:semiHidden/>
    <w:rsid w:val="00C05FDF"/>
    <w:rPr>
      <w:rFonts w:eastAsiaTheme="minorEastAsia"/>
      <w:i/>
      <w:iCs/>
      <w:sz w:val="24"/>
      <w:szCs w:val="24"/>
    </w:rPr>
  </w:style>
  <w:style w:type="character" w:customStyle="1" w:styleId="Heading9Char">
    <w:name w:val="Heading 9 Char"/>
    <w:basedOn w:val="DefaultParagraphFont"/>
    <w:link w:val="Heading9"/>
    <w:uiPriority w:val="9"/>
    <w:semiHidden/>
    <w:rsid w:val="00C05FDF"/>
    <w:rPr>
      <w:rFonts w:asciiTheme="majorHAnsi" w:eastAsiaTheme="majorEastAsia" w:hAnsiTheme="majorHAnsi" w:cstheme="majorBidi"/>
    </w:rPr>
  </w:style>
  <w:style w:type="character" w:customStyle="1" w:styleId="HeaderChar1">
    <w:name w:val="Header Char1"/>
    <w:basedOn w:val="DefaultParagraphFont"/>
    <w:uiPriority w:val="99"/>
    <w:semiHidden/>
    <w:rsid w:val="00C05FDF"/>
  </w:style>
  <w:style w:type="character" w:customStyle="1" w:styleId="BodyTextIndent2Char">
    <w:name w:val="Body Text Indent 2 Char"/>
    <w:link w:val="BodyTextIndent2"/>
    <w:rsid w:val="00C05FDF"/>
    <w:rPr>
      <w:rFonts w:cs="Arial"/>
    </w:rPr>
  </w:style>
  <w:style w:type="paragraph" w:styleId="BodyTextIndent2">
    <w:name w:val="Body Text Indent 2"/>
    <w:basedOn w:val="Normal"/>
    <w:link w:val="BodyTextIndent2Char"/>
    <w:rsid w:val="00C05FDF"/>
    <w:pPr>
      <w:spacing w:after="120"/>
      <w:ind w:left="283" w:firstLine="425"/>
    </w:pPr>
    <w:rPr>
      <w:rFonts w:asciiTheme="minorHAnsi" w:hAnsiTheme="minorHAnsi" w:cs="Arial"/>
      <w:sz w:val="22"/>
      <w:szCs w:val="22"/>
      <w:lang w:val="en-US"/>
    </w:rPr>
  </w:style>
  <w:style w:type="character" w:customStyle="1" w:styleId="BodyTextIndent2Char1">
    <w:name w:val="Body Text Indent 2 Char1"/>
    <w:basedOn w:val="DefaultParagraphFont"/>
    <w:uiPriority w:val="99"/>
    <w:semiHidden/>
    <w:rsid w:val="00C05FDF"/>
    <w:rPr>
      <w:rFonts w:ascii="Times New Roman" w:hAnsi="Times New Roman" w:cs="Times New Roman"/>
      <w:sz w:val="24"/>
      <w:szCs w:val="24"/>
      <w:lang w:val="id-ID"/>
    </w:rPr>
  </w:style>
  <w:style w:type="paragraph" w:customStyle="1" w:styleId="Default">
    <w:name w:val="Default"/>
    <w:rsid w:val="00C05FDF"/>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odyTextIndent">
    <w:name w:val="Body Text Indent"/>
    <w:basedOn w:val="Normal"/>
    <w:link w:val="BodyTextIndentChar"/>
    <w:uiPriority w:val="99"/>
    <w:rsid w:val="00C05FDF"/>
    <w:pPr>
      <w:tabs>
        <w:tab w:val="left" w:pos="1890"/>
      </w:tabs>
      <w:overflowPunct w:val="0"/>
      <w:autoSpaceDE w:val="0"/>
      <w:autoSpaceDN w:val="0"/>
      <w:adjustRightInd w:val="0"/>
      <w:spacing w:before="60" w:after="60" w:line="360" w:lineRule="auto"/>
      <w:ind w:left="2160" w:hanging="2160"/>
      <w:textAlignment w:val="baseline"/>
    </w:pPr>
    <w:rPr>
      <w:rFonts w:ascii="Arial" w:eastAsia="Times New Roman" w:hAnsi="Arial"/>
      <w:szCs w:val="20"/>
      <w:lang w:val="en-US"/>
    </w:rPr>
  </w:style>
  <w:style w:type="character" w:customStyle="1" w:styleId="BodyTextIndentChar">
    <w:name w:val="Body Text Indent Char"/>
    <w:basedOn w:val="DefaultParagraphFont"/>
    <w:link w:val="BodyTextIndent"/>
    <w:uiPriority w:val="99"/>
    <w:rsid w:val="00C05FDF"/>
    <w:rPr>
      <w:rFonts w:ascii="Arial" w:eastAsia="Times New Roman" w:hAnsi="Arial" w:cs="Times New Roman"/>
      <w:sz w:val="24"/>
      <w:szCs w:val="20"/>
    </w:rPr>
  </w:style>
  <w:style w:type="character" w:styleId="Emphasis">
    <w:name w:val="Emphasis"/>
    <w:uiPriority w:val="20"/>
    <w:qFormat/>
    <w:rsid w:val="00C05FDF"/>
    <w:rPr>
      <w:i/>
      <w:iCs/>
    </w:rPr>
  </w:style>
  <w:style w:type="character" w:styleId="CommentReference">
    <w:name w:val="annotation reference"/>
    <w:uiPriority w:val="99"/>
    <w:semiHidden/>
    <w:unhideWhenUsed/>
    <w:rsid w:val="00C05FDF"/>
    <w:rPr>
      <w:sz w:val="16"/>
      <w:szCs w:val="16"/>
    </w:rPr>
  </w:style>
  <w:style w:type="paragraph" w:styleId="CommentText">
    <w:name w:val="annotation text"/>
    <w:basedOn w:val="Normal"/>
    <w:link w:val="CommentTextChar"/>
    <w:uiPriority w:val="99"/>
    <w:semiHidden/>
    <w:unhideWhenUsed/>
    <w:rsid w:val="00C05FDF"/>
    <w:rPr>
      <w:rFonts w:eastAsia="Calibri"/>
      <w:sz w:val="20"/>
      <w:szCs w:val="20"/>
    </w:rPr>
  </w:style>
  <w:style w:type="character" w:customStyle="1" w:styleId="CommentTextChar">
    <w:name w:val="Comment Text Char"/>
    <w:basedOn w:val="DefaultParagraphFont"/>
    <w:link w:val="CommentText"/>
    <w:uiPriority w:val="99"/>
    <w:semiHidden/>
    <w:rsid w:val="00C05FDF"/>
    <w:rPr>
      <w:rFonts w:ascii="Times New Roman" w:eastAsia="Calibri"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C05FDF"/>
    <w:rPr>
      <w:b/>
      <w:bCs/>
    </w:rPr>
  </w:style>
  <w:style w:type="character" w:customStyle="1" w:styleId="CommentSubjectChar">
    <w:name w:val="Comment Subject Char"/>
    <w:basedOn w:val="CommentTextChar"/>
    <w:link w:val="CommentSubject"/>
    <w:uiPriority w:val="99"/>
    <w:semiHidden/>
    <w:rsid w:val="00C05FDF"/>
    <w:rPr>
      <w:rFonts w:ascii="Times New Roman" w:eastAsia="Calibri" w:hAnsi="Times New Roman" w:cs="Times New Roman"/>
      <w:b/>
      <w:bCs/>
      <w:sz w:val="20"/>
      <w:szCs w:val="20"/>
      <w:lang w:val="id-ID"/>
    </w:rPr>
  </w:style>
  <w:style w:type="paragraph" w:styleId="BalloonText">
    <w:name w:val="Balloon Text"/>
    <w:basedOn w:val="Normal"/>
    <w:link w:val="BalloonTextChar"/>
    <w:uiPriority w:val="99"/>
    <w:semiHidden/>
    <w:unhideWhenUsed/>
    <w:rsid w:val="00C05FDF"/>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05FDF"/>
    <w:rPr>
      <w:rFonts w:ascii="Segoe UI" w:eastAsia="Calibri" w:hAnsi="Segoe UI" w:cs="Segoe UI"/>
      <w:sz w:val="18"/>
      <w:szCs w:val="18"/>
      <w:lang w:val="id-ID"/>
    </w:rPr>
  </w:style>
  <w:style w:type="table" w:styleId="TableGrid">
    <w:name w:val="Table Grid"/>
    <w:basedOn w:val="TableNormal"/>
    <w:uiPriority w:val="39"/>
    <w:rsid w:val="00C05FDF"/>
    <w:pPr>
      <w:spacing w:after="0" w:line="240" w:lineRule="auto"/>
    </w:pPr>
    <w:rPr>
      <w:rFonts w:ascii="Times New Roman" w:eastAsia="Calibri"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05FDF"/>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05FDF"/>
    <w:pPr>
      <w:spacing w:after="0" w:line="240" w:lineRule="auto"/>
    </w:pPr>
    <w:rPr>
      <w:rFonts w:ascii="Times New Roman" w:eastAsia="Calibri" w:hAnsi="Times New Roman" w:cs="SimSu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05FDF"/>
    <w:rPr>
      <w:color w:val="0563C1" w:themeColor="hyperlink"/>
      <w:u w:val="single"/>
    </w:rPr>
  </w:style>
  <w:style w:type="paragraph" w:styleId="NoSpacing">
    <w:name w:val="No Spacing"/>
    <w:uiPriority w:val="1"/>
    <w:qFormat/>
    <w:rsid w:val="00C05FDF"/>
    <w:pPr>
      <w:spacing w:after="0" w:line="240" w:lineRule="auto"/>
    </w:pPr>
    <w:rPr>
      <w:rFonts w:ascii="Calibri" w:eastAsia="Calibri" w:hAnsi="Calibri" w:cs="Times New Roman"/>
    </w:rPr>
  </w:style>
  <w:style w:type="character" w:customStyle="1" w:styleId="a">
    <w:name w:val="a"/>
    <w:rsid w:val="00C05FDF"/>
  </w:style>
  <w:style w:type="character" w:customStyle="1" w:styleId="l6">
    <w:name w:val="l6"/>
    <w:rsid w:val="00C05FDF"/>
  </w:style>
  <w:style w:type="paragraph" w:styleId="Title">
    <w:name w:val="Title"/>
    <w:basedOn w:val="Normal"/>
    <w:next w:val="Normal"/>
    <w:link w:val="TitleChar"/>
    <w:uiPriority w:val="10"/>
    <w:qFormat/>
    <w:rsid w:val="00C05FDF"/>
    <w:pPr>
      <w:keepNext/>
      <w:keepLines/>
      <w:spacing w:before="480" w:after="120" w:line="276" w:lineRule="auto"/>
      <w:jc w:val="left"/>
    </w:pPr>
    <w:rPr>
      <w:rFonts w:ascii="Calibri" w:eastAsia="Calibri" w:hAnsi="Calibri" w:cs="Calibri"/>
      <w:b/>
      <w:sz w:val="72"/>
      <w:szCs w:val="72"/>
      <w:lang w:val="en-US"/>
    </w:rPr>
  </w:style>
  <w:style w:type="character" w:customStyle="1" w:styleId="TitleChar">
    <w:name w:val="Title Char"/>
    <w:basedOn w:val="DefaultParagraphFont"/>
    <w:link w:val="Title"/>
    <w:uiPriority w:val="10"/>
    <w:rsid w:val="00C05FDF"/>
    <w:rPr>
      <w:rFonts w:ascii="Calibri" w:eastAsia="Calibri" w:hAnsi="Calibri" w:cs="Calibri"/>
      <w:b/>
      <w:sz w:val="72"/>
      <w:szCs w:val="72"/>
    </w:rPr>
  </w:style>
  <w:style w:type="paragraph" w:styleId="Subtitle">
    <w:name w:val="Subtitle"/>
    <w:basedOn w:val="Normal"/>
    <w:next w:val="Normal"/>
    <w:link w:val="SubtitleChar"/>
    <w:uiPriority w:val="11"/>
    <w:qFormat/>
    <w:rsid w:val="00C05FDF"/>
    <w:pPr>
      <w:keepNext/>
      <w:keepLines/>
      <w:spacing w:before="360" w:after="80" w:line="276" w:lineRule="auto"/>
      <w:jc w:val="left"/>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uiPriority w:val="11"/>
    <w:rsid w:val="00C05FD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C05FDF"/>
    <w:rPr>
      <w:color w:val="954F72"/>
      <w:u w:val="single"/>
    </w:rPr>
  </w:style>
  <w:style w:type="paragraph" w:customStyle="1" w:styleId="msonormal0">
    <w:name w:val="msonormal"/>
    <w:basedOn w:val="Normal"/>
    <w:rsid w:val="00C05FDF"/>
    <w:pPr>
      <w:spacing w:before="100" w:beforeAutospacing="1" w:after="100" w:afterAutospacing="1" w:line="240" w:lineRule="auto"/>
      <w:jc w:val="left"/>
    </w:pPr>
    <w:rPr>
      <w:rFonts w:eastAsia="Times New Roman"/>
      <w:lang w:val="en-US"/>
    </w:rPr>
  </w:style>
  <w:style w:type="paragraph" w:customStyle="1" w:styleId="font5">
    <w:name w:val="font5"/>
    <w:basedOn w:val="Normal"/>
    <w:rsid w:val="00C05FDF"/>
    <w:pPr>
      <w:spacing w:before="100" w:beforeAutospacing="1" w:after="100" w:afterAutospacing="1" w:line="240" w:lineRule="auto"/>
      <w:jc w:val="left"/>
    </w:pPr>
    <w:rPr>
      <w:rFonts w:eastAsia="Times New Roman"/>
      <w:b/>
      <w:bCs/>
      <w:color w:val="000000"/>
      <w:lang w:val="en-US"/>
    </w:rPr>
  </w:style>
  <w:style w:type="paragraph" w:customStyle="1" w:styleId="xl63">
    <w:name w:val="xl63"/>
    <w:basedOn w:val="Normal"/>
    <w:rsid w:val="00C05FD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4">
    <w:name w:val="xl64"/>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olor w:val="000000"/>
      <w:lang w:val="en-US"/>
    </w:rPr>
  </w:style>
  <w:style w:type="paragraph" w:customStyle="1" w:styleId="xl65">
    <w:name w:val="xl65"/>
    <w:basedOn w:val="Normal"/>
    <w:rsid w:val="00C0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color w:val="000000"/>
      <w:lang w:val="en-US"/>
    </w:rPr>
  </w:style>
  <w:style w:type="paragraph" w:customStyle="1" w:styleId="xl66">
    <w:name w:val="xl66"/>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7">
    <w:name w:val="xl67"/>
    <w:basedOn w:val="Normal"/>
    <w:rsid w:val="00C05FDF"/>
    <w:pPr>
      <w:pBdr>
        <w:top w:val="single" w:sz="4" w:space="0" w:color="auto"/>
        <w:bottom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8">
    <w:name w:val="xl68"/>
    <w:basedOn w:val="Normal"/>
    <w:rsid w:val="00C05FD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9">
    <w:name w:val="xl69"/>
    <w:basedOn w:val="Normal"/>
    <w:rsid w:val="00C0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val="en-US"/>
    </w:rPr>
  </w:style>
  <w:style w:type="paragraph" w:customStyle="1" w:styleId="xl70">
    <w:name w:val="xl70"/>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1">
    <w:name w:val="xl71"/>
    <w:basedOn w:val="Normal"/>
    <w:rsid w:val="00C05FDF"/>
    <w:pPr>
      <w:pBdr>
        <w:top w:val="single" w:sz="4" w:space="0" w:color="auto"/>
        <w:bottom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2">
    <w:name w:val="xl72"/>
    <w:basedOn w:val="Normal"/>
    <w:rsid w:val="00C05FD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3">
    <w:name w:val="xl73"/>
    <w:basedOn w:val="Normal"/>
    <w:rsid w:val="00C05FDF"/>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4">
    <w:name w:val="xl74"/>
    <w:basedOn w:val="Normal"/>
    <w:rsid w:val="00C05FDF"/>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000000"/>
      <w:lang w:val="en-US"/>
    </w:rPr>
  </w:style>
  <w:style w:type="paragraph" w:customStyle="1" w:styleId="xl75">
    <w:name w:val="xl75"/>
    <w:basedOn w:val="Normal"/>
    <w:rsid w:val="00C05FD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6">
    <w:name w:val="xl76"/>
    <w:basedOn w:val="Normal"/>
    <w:rsid w:val="00C05FDF"/>
    <w:pPr>
      <w:pBdr>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7">
    <w:name w:val="xl77"/>
    <w:basedOn w:val="Normal"/>
    <w:rsid w:val="00C05FDF"/>
    <w:pPr>
      <w:pBdr>
        <w:left w:val="single" w:sz="8" w:space="0" w:color="auto"/>
        <w:bottom w:val="single" w:sz="8" w:space="0" w:color="auto"/>
      </w:pBdr>
      <w:spacing w:before="100" w:beforeAutospacing="1" w:after="100" w:afterAutospacing="1" w:line="240" w:lineRule="auto"/>
      <w:jc w:val="right"/>
      <w:textAlignment w:val="center"/>
    </w:pPr>
    <w:rPr>
      <w:rFonts w:eastAsia="Times New Roman"/>
      <w:color w:val="000000"/>
      <w:lang w:val="en-US"/>
    </w:rPr>
  </w:style>
  <w:style w:type="paragraph" w:customStyle="1" w:styleId="xl78">
    <w:name w:val="xl78"/>
    <w:basedOn w:val="Normal"/>
    <w:rsid w:val="00C05FD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79">
    <w:name w:val="xl79"/>
    <w:basedOn w:val="Normal"/>
    <w:rsid w:val="00C05FD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0">
    <w:name w:val="xl80"/>
    <w:basedOn w:val="Normal"/>
    <w:rsid w:val="00C05FD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1">
    <w:name w:val="xl81"/>
    <w:basedOn w:val="Normal"/>
    <w:rsid w:val="00C05FDF"/>
    <w:pPr>
      <w:pBdr>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2">
    <w:name w:val="xl82"/>
    <w:basedOn w:val="Normal"/>
    <w:rsid w:val="00C05FD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TableParagraph">
    <w:name w:val="Table Paragraph"/>
    <w:basedOn w:val="Normal"/>
    <w:uiPriority w:val="1"/>
    <w:qFormat/>
    <w:rsid w:val="00C05FDF"/>
    <w:pPr>
      <w:widowControl w:val="0"/>
      <w:autoSpaceDE w:val="0"/>
      <w:autoSpaceDN w:val="0"/>
      <w:spacing w:before="55" w:line="224" w:lineRule="exact"/>
      <w:ind w:right="92"/>
      <w:jc w:val="right"/>
    </w:pPr>
    <w:rPr>
      <w:rFonts w:eastAsia="Times New Roman"/>
      <w:sz w:val="22"/>
      <w:szCs w:val="22"/>
    </w:rPr>
  </w:style>
  <w:style w:type="numbering" w:customStyle="1" w:styleId="NoList1">
    <w:name w:val="No List1"/>
    <w:next w:val="NoList"/>
    <w:uiPriority w:val="99"/>
    <w:semiHidden/>
    <w:unhideWhenUsed/>
    <w:rsid w:val="00C05FDF"/>
  </w:style>
  <w:style w:type="paragraph" w:styleId="BodyText">
    <w:name w:val="Body Text"/>
    <w:basedOn w:val="Normal"/>
    <w:link w:val="BodyTextChar"/>
    <w:uiPriority w:val="1"/>
    <w:qFormat/>
    <w:rsid w:val="00C05FDF"/>
    <w:pPr>
      <w:widowControl w:val="0"/>
      <w:autoSpaceDE w:val="0"/>
      <w:autoSpaceDN w:val="0"/>
      <w:spacing w:line="240" w:lineRule="auto"/>
      <w:ind w:left="662"/>
    </w:pPr>
    <w:rPr>
      <w:rFonts w:ascii="Cambria" w:eastAsia="Cambria" w:hAnsi="Cambria" w:cs="Cambria"/>
      <w:sz w:val="22"/>
      <w:szCs w:val="22"/>
      <w:lang w:val="en-US"/>
    </w:rPr>
  </w:style>
  <w:style w:type="character" w:customStyle="1" w:styleId="BodyTextChar">
    <w:name w:val="Body Text Char"/>
    <w:basedOn w:val="DefaultParagraphFont"/>
    <w:link w:val="BodyText"/>
    <w:uiPriority w:val="1"/>
    <w:rsid w:val="00C05FDF"/>
    <w:rPr>
      <w:rFonts w:ascii="Cambria" w:eastAsia="Cambria" w:hAnsi="Cambria" w:cs="Cambria"/>
    </w:rPr>
  </w:style>
  <w:style w:type="paragraph" w:styleId="NormalWeb">
    <w:name w:val="Normal (Web)"/>
    <w:basedOn w:val="Normal"/>
    <w:uiPriority w:val="99"/>
    <w:unhideWhenUsed/>
    <w:rsid w:val="00C05FDF"/>
    <w:pPr>
      <w:spacing w:before="100" w:beforeAutospacing="1" w:after="100" w:afterAutospacing="1" w:line="240" w:lineRule="auto"/>
      <w:jc w:val="left"/>
    </w:pPr>
    <w:rPr>
      <w:rFonts w:eastAsia="Times New Roman"/>
      <w:lang w:val="en-US"/>
    </w:rPr>
  </w:style>
  <w:style w:type="character" w:styleId="PlaceholderText">
    <w:name w:val="Placeholder Text"/>
    <w:basedOn w:val="DefaultParagraphFont"/>
    <w:uiPriority w:val="99"/>
    <w:semiHidden/>
    <w:rsid w:val="00C05FDF"/>
    <w:rPr>
      <w:color w:val="808080"/>
    </w:rPr>
  </w:style>
  <w:style w:type="character" w:styleId="Strong">
    <w:name w:val="Strong"/>
    <w:basedOn w:val="DefaultParagraphFont"/>
    <w:uiPriority w:val="22"/>
    <w:qFormat/>
    <w:rsid w:val="00C05FDF"/>
    <w:rPr>
      <w:b/>
      <w:bCs/>
    </w:rPr>
  </w:style>
  <w:style w:type="numbering" w:customStyle="1" w:styleId="NoList2">
    <w:name w:val="No List2"/>
    <w:next w:val="NoList"/>
    <w:uiPriority w:val="99"/>
    <w:semiHidden/>
    <w:unhideWhenUsed/>
    <w:rsid w:val="00C05FDF"/>
  </w:style>
  <w:style w:type="paragraph" w:customStyle="1" w:styleId="BAB2">
    <w:name w:val="BAB 2"/>
    <w:basedOn w:val="Heading4"/>
    <w:link w:val="BAB2Char"/>
    <w:qFormat/>
    <w:rsid w:val="001711C2"/>
    <w:pPr>
      <w:widowControl w:val="0"/>
      <w:tabs>
        <w:tab w:val="left" w:pos="2127"/>
      </w:tabs>
      <w:autoSpaceDE w:val="0"/>
      <w:autoSpaceDN w:val="0"/>
      <w:adjustRightInd w:val="0"/>
      <w:ind w:left="851" w:hanging="851"/>
    </w:pPr>
    <w:rPr>
      <w:bCs w:val="0"/>
    </w:rPr>
  </w:style>
  <w:style w:type="paragraph" w:customStyle="1" w:styleId="BAB3">
    <w:name w:val="BAB 3"/>
    <w:basedOn w:val="Heading4"/>
    <w:link w:val="BAB3Char"/>
    <w:qFormat/>
    <w:rsid w:val="008678EA"/>
    <w:pPr>
      <w:tabs>
        <w:tab w:val="left" w:pos="2127"/>
      </w:tabs>
      <w:ind w:left="852" w:hanging="852"/>
    </w:pPr>
  </w:style>
  <w:style w:type="character" w:customStyle="1" w:styleId="BAB2Char">
    <w:name w:val="BAB 2 Char"/>
    <w:basedOn w:val="DefaultParagraphFont"/>
    <w:link w:val="BAB2"/>
    <w:rsid w:val="008678EA"/>
    <w:rPr>
      <w:rFonts w:ascii="Times New Roman" w:hAnsi="Times New Roman" w:cs="Times New Roman"/>
      <w:b/>
      <w:sz w:val="24"/>
      <w:szCs w:val="24"/>
      <w:lang w:val="en-GB"/>
    </w:rPr>
  </w:style>
  <w:style w:type="paragraph" w:customStyle="1" w:styleId="BAB4">
    <w:name w:val="BAB 4"/>
    <w:basedOn w:val="Heading4"/>
    <w:link w:val="BAB4Char"/>
    <w:qFormat/>
    <w:rsid w:val="006B1788"/>
    <w:pPr>
      <w:numPr>
        <w:ilvl w:val="1"/>
        <w:numId w:val="12"/>
      </w:numPr>
      <w:ind w:left="426" w:hanging="426"/>
    </w:pPr>
  </w:style>
  <w:style w:type="character" w:customStyle="1" w:styleId="BAB3Char">
    <w:name w:val="BAB 3 Char"/>
    <w:basedOn w:val="DefaultParagraphFont"/>
    <w:link w:val="BAB3"/>
    <w:rsid w:val="008678EA"/>
    <w:rPr>
      <w:rFonts w:ascii="Times New Roman" w:hAnsi="Times New Roman" w:cs="Times New Roman"/>
      <w:b/>
      <w:bCs/>
      <w:sz w:val="24"/>
      <w:szCs w:val="24"/>
      <w:lang w:val="en-GB"/>
    </w:rPr>
  </w:style>
  <w:style w:type="paragraph" w:customStyle="1" w:styleId="BAB5">
    <w:name w:val="BAB 5"/>
    <w:basedOn w:val="Heading4"/>
    <w:link w:val="BAB5Char"/>
    <w:qFormat/>
    <w:rsid w:val="00713928"/>
    <w:pPr>
      <w:numPr>
        <w:numId w:val="45"/>
      </w:numPr>
    </w:pPr>
    <w:rPr>
      <w:rFonts w:eastAsia="Times New Roman"/>
    </w:rPr>
  </w:style>
  <w:style w:type="character" w:customStyle="1" w:styleId="BAB4Char">
    <w:name w:val="BAB 4 Char"/>
    <w:basedOn w:val="ListParagraphChar"/>
    <w:link w:val="BAB4"/>
    <w:rsid w:val="006B1788"/>
    <w:rPr>
      <w:rFonts w:ascii="Times New Roman" w:hAnsi="Times New Roman" w:cs="Times New Roman"/>
      <w:b/>
      <w:bCs/>
      <w:sz w:val="24"/>
      <w:szCs w:val="24"/>
      <w:lang w:val="en-GB"/>
    </w:rPr>
  </w:style>
  <w:style w:type="paragraph" w:styleId="TOCHeading">
    <w:name w:val="TOC Heading"/>
    <w:basedOn w:val="Heading1"/>
    <w:next w:val="Normal"/>
    <w:uiPriority w:val="39"/>
    <w:unhideWhenUsed/>
    <w:qFormat/>
    <w:rsid w:val="00713928"/>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BAB5Char">
    <w:name w:val="BAB 5 Char"/>
    <w:basedOn w:val="DefaultParagraphFont"/>
    <w:link w:val="BAB5"/>
    <w:rsid w:val="00713928"/>
    <w:rPr>
      <w:rFonts w:ascii="Times New Roman" w:eastAsia="Times New Roman" w:hAnsi="Times New Roman" w:cs="Times New Roman"/>
      <w:b/>
      <w:bCs/>
      <w:sz w:val="24"/>
      <w:szCs w:val="24"/>
      <w:lang w:val="en-GB"/>
    </w:rPr>
  </w:style>
  <w:style w:type="paragraph" w:styleId="TOC1">
    <w:name w:val="toc 1"/>
    <w:basedOn w:val="Normal"/>
    <w:next w:val="Normal"/>
    <w:autoRedefine/>
    <w:uiPriority w:val="39"/>
    <w:unhideWhenUsed/>
    <w:rsid w:val="00F307C9"/>
    <w:pPr>
      <w:tabs>
        <w:tab w:val="right" w:leader="dot" w:pos="7655"/>
      </w:tabs>
      <w:spacing w:after="100" w:line="276" w:lineRule="auto"/>
      <w:ind w:right="616"/>
    </w:pPr>
    <w:rPr>
      <w:noProof/>
      <w:lang w:val="en-US"/>
    </w:rPr>
  </w:style>
  <w:style w:type="paragraph" w:styleId="TOC2">
    <w:name w:val="toc 2"/>
    <w:basedOn w:val="Normal"/>
    <w:next w:val="Normal"/>
    <w:autoRedefine/>
    <w:uiPriority w:val="39"/>
    <w:unhideWhenUsed/>
    <w:rsid w:val="00713928"/>
    <w:pPr>
      <w:spacing w:after="100"/>
      <w:ind w:left="240"/>
    </w:pPr>
  </w:style>
  <w:style w:type="numbering" w:customStyle="1" w:styleId="CurrentList1">
    <w:name w:val="Current List1"/>
    <w:uiPriority w:val="99"/>
    <w:rsid w:val="004123A0"/>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2217">
      <w:bodyDiv w:val="1"/>
      <w:marLeft w:val="0"/>
      <w:marRight w:val="0"/>
      <w:marTop w:val="0"/>
      <w:marBottom w:val="0"/>
      <w:divBdr>
        <w:top w:val="none" w:sz="0" w:space="0" w:color="auto"/>
        <w:left w:val="none" w:sz="0" w:space="0" w:color="auto"/>
        <w:bottom w:val="none" w:sz="0" w:space="0" w:color="auto"/>
        <w:right w:val="none" w:sz="0" w:space="0" w:color="auto"/>
      </w:divBdr>
    </w:div>
    <w:div w:id="679504404">
      <w:bodyDiv w:val="1"/>
      <w:marLeft w:val="0"/>
      <w:marRight w:val="0"/>
      <w:marTop w:val="0"/>
      <w:marBottom w:val="0"/>
      <w:divBdr>
        <w:top w:val="none" w:sz="0" w:space="0" w:color="auto"/>
        <w:left w:val="none" w:sz="0" w:space="0" w:color="auto"/>
        <w:bottom w:val="none" w:sz="0" w:space="0" w:color="auto"/>
        <w:right w:val="none" w:sz="0" w:space="0" w:color="auto"/>
      </w:divBdr>
    </w:div>
    <w:div w:id="12559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4.png"/><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image" Target="media/image12.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1.xml"/><Relationship Id="rId29" Type="http://schemas.openxmlformats.org/officeDocument/2006/relationships/image" Target="media/image7.jp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chart" Target="charts/chart5.xml"/><Relationship Id="rId32" Type="http://schemas.openxmlformats.org/officeDocument/2006/relationships/image" Target="media/image10.png"/><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hart" Target="charts/chart4.xml"/><Relationship Id="rId28" Type="http://schemas.openxmlformats.org/officeDocument/2006/relationships/image" Target="media/image6.png"/><Relationship Id="rId36"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3.gif"/><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3.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Karakteristik Responden Berdasarkan</a:t>
            </a:r>
            <a:r>
              <a:rPr lang="en-US" baseline="0"/>
              <a:t> Umur</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FFC000"/>
              </a:solidFill>
              <a:ln>
                <a:noFill/>
              </a:ln>
              <a:effectLst/>
              <a:sp3d/>
            </c:spPr>
            <c:extLst xmlns:c16r2="http://schemas.microsoft.com/office/drawing/2015/06/chart">
              <c:ext xmlns:c16="http://schemas.microsoft.com/office/drawing/2014/chart" uri="{C3380CC4-5D6E-409C-BE32-E72D297353CC}">
                <c16:uniqueId val="{00000001-B64C-4C06-AFF5-850FFCA77856}"/>
              </c:ext>
            </c:extLst>
          </c:dPt>
          <c:dPt>
            <c:idx val="2"/>
            <c:invertIfNegative val="0"/>
            <c:bubble3D val="0"/>
            <c:spPr>
              <a:solidFill>
                <a:srgbClr val="00B050"/>
              </a:solidFill>
              <a:ln>
                <a:noFill/>
              </a:ln>
              <a:effectLst/>
              <a:sp3d/>
            </c:spPr>
            <c:extLst xmlns:c16r2="http://schemas.microsoft.com/office/drawing/2015/06/chart">
              <c:ext xmlns:c16="http://schemas.microsoft.com/office/drawing/2014/chart" uri="{C3380CC4-5D6E-409C-BE32-E72D297353CC}">
                <c16:uniqueId val="{00000003-B64C-4C06-AFF5-850FFCA77856}"/>
              </c:ext>
            </c:extLst>
          </c:dPt>
          <c:dLbls>
            <c:dLbl>
              <c:idx val="0"/>
              <c:layout>
                <c:manualLayout>
                  <c:x val="0"/>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64C-4C06-AFF5-850FFCA77856}"/>
                </c:ext>
              </c:extLst>
            </c:dLbl>
            <c:dLbl>
              <c:idx val="1"/>
              <c:layout>
                <c:manualLayout>
                  <c:x val="0"/>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64C-4C06-AFF5-850FFCA77856}"/>
                </c:ext>
              </c:extLst>
            </c:dLbl>
            <c:dLbl>
              <c:idx val="2"/>
              <c:layout>
                <c:manualLayout>
                  <c:x val="2.777777777777676E-3"/>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64C-4C06-AFF5-850FFCA778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Sheet1!$A$3:$A$5</c:f>
              <c:strCache>
                <c:ptCount val="3"/>
                <c:pt idx="0">
                  <c:v>25-35 tahun</c:v>
                </c:pt>
                <c:pt idx="1">
                  <c:v>36-40 tahun</c:v>
                </c:pt>
                <c:pt idx="2">
                  <c:v>41-50 tahun</c:v>
                </c:pt>
              </c:strCache>
            </c:strRef>
          </c:cat>
          <c:val>
            <c:numRef>
              <c:f>Sheet1!$B$3:$B$5</c:f>
              <c:numCache>
                <c:formatCode>0%</c:formatCode>
                <c:ptCount val="3"/>
                <c:pt idx="0">
                  <c:v>0.32</c:v>
                </c:pt>
                <c:pt idx="1">
                  <c:v>0.35</c:v>
                </c:pt>
                <c:pt idx="2">
                  <c:v>0.33</c:v>
                </c:pt>
              </c:numCache>
            </c:numRef>
          </c:val>
          <c:extLst xmlns:c16r2="http://schemas.microsoft.com/office/drawing/2015/06/chart">
            <c:ext xmlns:c16="http://schemas.microsoft.com/office/drawing/2014/chart" uri="{C3380CC4-5D6E-409C-BE32-E72D297353CC}">
              <c16:uniqueId val="{00000005-B64C-4C06-AFF5-850FFCA77856}"/>
            </c:ext>
          </c:extLst>
        </c:ser>
        <c:dLbls>
          <c:showLegendKey val="0"/>
          <c:showVal val="1"/>
          <c:showCatName val="0"/>
          <c:showSerName val="0"/>
          <c:showPercent val="0"/>
          <c:showBubbleSize val="0"/>
        </c:dLbls>
        <c:gapWidth val="150"/>
        <c:shape val="box"/>
        <c:axId val="153849856"/>
        <c:axId val="154647168"/>
        <c:axId val="0"/>
      </c:bar3DChart>
      <c:catAx>
        <c:axId val="153849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647168"/>
        <c:crosses val="autoZero"/>
        <c:auto val="1"/>
        <c:lblAlgn val="ctr"/>
        <c:lblOffset val="100"/>
        <c:noMultiLvlLbl val="0"/>
      </c:catAx>
      <c:valAx>
        <c:axId val="154647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8498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Karakteristik Responden</a:t>
            </a:r>
            <a:r>
              <a:rPr lang="en-US" baseline="0"/>
              <a:t> Berdasarkan </a:t>
            </a:r>
          </a:p>
          <a:p>
            <a:pPr>
              <a:defRPr sz="1400" b="0" i="0" u="none" strike="noStrike" kern="1200" spc="0" baseline="0">
                <a:solidFill>
                  <a:schemeClr val="tx1">
                    <a:lumMod val="65000"/>
                    <a:lumOff val="35000"/>
                  </a:schemeClr>
                </a:solidFill>
                <a:latin typeface="+mn-lt"/>
                <a:ea typeface="+mn-ea"/>
                <a:cs typeface="+mn-cs"/>
              </a:defRPr>
            </a:pPr>
            <a:r>
              <a:rPr lang="en-US" baseline="0"/>
              <a:t>Jenis Kelamin</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FFFF00"/>
              </a:solidFill>
              <a:ln>
                <a:noFill/>
              </a:ln>
              <a:effectLst/>
              <a:sp3d/>
            </c:spPr>
            <c:extLst xmlns:c16r2="http://schemas.microsoft.com/office/drawing/2015/06/chart">
              <c:ext xmlns:c16="http://schemas.microsoft.com/office/drawing/2014/chart" uri="{C3380CC4-5D6E-409C-BE32-E72D297353CC}">
                <c16:uniqueId val="{00000001-22AD-45DF-8982-954750F6E0E7}"/>
              </c:ext>
            </c:extLst>
          </c:dPt>
          <c:dPt>
            <c:idx val="1"/>
            <c:invertIfNegative val="0"/>
            <c:bubble3D val="0"/>
            <c:spPr>
              <a:solidFill>
                <a:srgbClr val="FF0000"/>
              </a:solidFill>
              <a:ln>
                <a:noFill/>
              </a:ln>
              <a:effectLst/>
              <a:sp3d/>
            </c:spPr>
            <c:extLst xmlns:c16r2="http://schemas.microsoft.com/office/drawing/2015/06/chart">
              <c:ext xmlns:c16="http://schemas.microsoft.com/office/drawing/2014/chart" uri="{C3380CC4-5D6E-409C-BE32-E72D297353CC}">
                <c16:uniqueId val="{00000003-22AD-45DF-8982-954750F6E0E7}"/>
              </c:ext>
            </c:extLst>
          </c:dPt>
          <c:dLbls>
            <c:dLbl>
              <c:idx val="0"/>
              <c:layout>
                <c:manualLayout>
                  <c:x val="1.6666666666666614E-2"/>
                  <c:y val="-5.5555555555555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2AD-45DF-8982-954750F6E0E7}"/>
                </c:ext>
              </c:extLst>
            </c:dLbl>
            <c:dLbl>
              <c:idx val="1"/>
              <c:layout>
                <c:manualLayout>
                  <c:x val="8.3333333333333332E-3"/>
                  <c:y val="-5.5555555555555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2AD-45DF-8982-954750F6E0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Sheet1!$C$8:$C$9</c:f>
              <c:strCache>
                <c:ptCount val="2"/>
                <c:pt idx="0">
                  <c:v>Laki-laki</c:v>
                </c:pt>
                <c:pt idx="1">
                  <c:v>Wanita</c:v>
                </c:pt>
              </c:strCache>
            </c:strRef>
          </c:cat>
          <c:val>
            <c:numRef>
              <c:f>Sheet1!$D$8:$D$9</c:f>
              <c:numCache>
                <c:formatCode>0%</c:formatCode>
                <c:ptCount val="2"/>
                <c:pt idx="0">
                  <c:v>0.47</c:v>
                </c:pt>
                <c:pt idx="1">
                  <c:v>0.53</c:v>
                </c:pt>
              </c:numCache>
            </c:numRef>
          </c:val>
          <c:extLst xmlns:c16r2="http://schemas.microsoft.com/office/drawing/2015/06/chart">
            <c:ext xmlns:c16="http://schemas.microsoft.com/office/drawing/2014/chart" uri="{C3380CC4-5D6E-409C-BE32-E72D297353CC}">
              <c16:uniqueId val="{00000004-22AD-45DF-8982-954750F6E0E7}"/>
            </c:ext>
          </c:extLst>
        </c:ser>
        <c:dLbls>
          <c:showLegendKey val="0"/>
          <c:showVal val="0"/>
          <c:showCatName val="0"/>
          <c:showSerName val="0"/>
          <c:showPercent val="0"/>
          <c:showBubbleSize val="0"/>
        </c:dLbls>
        <c:gapWidth val="150"/>
        <c:shape val="box"/>
        <c:axId val="248522624"/>
        <c:axId val="248537856"/>
        <c:axId val="0"/>
      </c:bar3DChart>
      <c:catAx>
        <c:axId val="248522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537856"/>
        <c:crosses val="autoZero"/>
        <c:auto val="1"/>
        <c:lblAlgn val="ctr"/>
        <c:lblOffset val="100"/>
        <c:noMultiLvlLbl val="0"/>
      </c:catAx>
      <c:valAx>
        <c:axId val="248537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5226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Karakteristik</a:t>
            </a:r>
            <a:r>
              <a:rPr lang="en-US" baseline="0"/>
              <a:t> Responden Berdasarkan</a:t>
            </a:r>
          </a:p>
          <a:p>
            <a:pPr>
              <a:defRPr sz="1400" b="0" i="0" u="none" strike="noStrike" kern="1200" spc="0" baseline="0">
                <a:solidFill>
                  <a:schemeClr val="tx1">
                    <a:lumMod val="65000"/>
                    <a:lumOff val="35000"/>
                  </a:schemeClr>
                </a:solidFill>
                <a:latin typeface="+mn-lt"/>
                <a:ea typeface="+mn-ea"/>
                <a:cs typeface="+mn-cs"/>
              </a:defRPr>
            </a:pPr>
            <a:r>
              <a:rPr lang="en-US" baseline="0"/>
              <a:t>Tingkat Pendidikan</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7030A0"/>
              </a:solidFill>
              <a:ln>
                <a:noFill/>
              </a:ln>
              <a:effectLst/>
              <a:sp3d/>
            </c:spPr>
            <c:extLst xmlns:c16r2="http://schemas.microsoft.com/office/drawing/2015/06/chart">
              <c:ext xmlns:c16="http://schemas.microsoft.com/office/drawing/2014/chart" uri="{C3380CC4-5D6E-409C-BE32-E72D297353CC}">
                <c16:uniqueId val="{00000001-BC8F-47A7-AC52-B1AC0E5B3A8A}"/>
              </c:ext>
            </c:extLst>
          </c:dPt>
          <c:dPt>
            <c:idx val="1"/>
            <c:invertIfNegative val="0"/>
            <c:bubble3D val="0"/>
            <c:spPr>
              <a:solidFill>
                <a:srgbClr val="00B050"/>
              </a:solidFill>
              <a:ln>
                <a:noFill/>
              </a:ln>
              <a:effectLst/>
              <a:sp3d/>
            </c:spPr>
            <c:extLst xmlns:c16r2="http://schemas.microsoft.com/office/drawing/2015/06/chart">
              <c:ext xmlns:c16="http://schemas.microsoft.com/office/drawing/2014/chart" uri="{C3380CC4-5D6E-409C-BE32-E72D297353CC}">
                <c16:uniqueId val="{00000003-BC8F-47A7-AC52-B1AC0E5B3A8A}"/>
              </c:ext>
            </c:extLst>
          </c:dPt>
          <c:dPt>
            <c:idx val="2"/>
            <c:invertIfNegative val="0"/>
            <c:bubble3D val="0"/>
            <c:spPr>
              <a:solidFill>
                <a:srgbClr val="FFC000"/>
              </a:solidFill>
              <a:ln>
                <a:noFill/>
              </a:ln>
              <a:effectLst/>
              <a:sp3d/>
            </c:spPr>
            <c:extLst xmlns:c16r2="http://schemas.microsoft.com/office/drawing/2015/06/chart">
              <c:ext xmlns:c16="http://schemas.microsoft.com/office/drawing/2014/chart" uri="{C3380CC4-5D6E-409C-BE32-E72D297353CC}">
                <c16:uniqueId val="{00000005-BC8F-47A7-AC52-B1AC0E5B3A8A}"/>
              </c:ext>
            </c:extLst>
          </c:dPt>
          <c:dLbls>
            <c:dLbl>
              <c:idx val="0"/>
              <c:layout>
                <c:manualLayout>
                  <c:x val="0"/>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C8F-47A7-AC52-B1AC0E5B3A8A}"/>
                </c:ext>
              </c:extLst>
            </c:dLbl>
            <c:dLbl>
              <c:idx val="1"/>
              <c:layout>
                <c:manualLayout>
                  <c:x val="2.7777777777777776E-2"/>
                  <c:y val="-2.31481481481481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C8F-47A7-AC52-B1AC0E5B3A8A}"/>
                </c:ext>
              </c:extLst>
            </c:dLbl>
            <c:dLbl>
              <c:idx val="2"/>
              <c:layout>
                <c:manualLayout>
                  <c:x val="1.9444444444444445E-2"/>
                  <c:y val="-3.70370370370370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C8F-47A7-AC52-B1AC0E5B3A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Sheet1!$A$12:$A$14</c:f>
              <c:strCache>
                <c:ptCount val="3"/>
                <c:pt idx="0">
                  <c:v>SLTA</c:v>
                </c:pt>
                <c:pt idx="1">
                  <c:v>Diploma</c:v>
                </c:pt>
                <c:pt idx="2">
                  <c:v>Sarjana</c:v>
                </c:pt>
              </c:strCache>
            </c:strRef>
          </c:cat>
          <c:val>
            <c:numRef>
              <c:f>Sheet1!$B$12:$B$14</c:f>
              <c:numCache>
                <c:formatCode>0%</c:formatCode>
                <c:ptCount val="3"/>
                <c:pt idx="0">
                  <c:v>0.23</c:v>
                </c:pt>
                <c:pt idx="1">
                  <c:v>0.4</c:v>
                </c:pt>
                <c:pt idx="2">
                  <c:v>0.37</c:v>
                </c:pt>
              </c:numCache>
            </c:numRef>
          </c:val>
          <c:extLst xmlns:c16r2="http://schemas.microsoft.com/office/drawing/2015/06/chart">
            <c:ext xmlns:c16="http://schemas.microsoft.com/office/drawing/2014/chart" uri="{C3380CC4-5D6E-409C-BE32-E72D297353CC}">
              <c16:uniqueId val="{00000006-BC8F-47A7-AC52-B1AC0E5B3A8A}"/>
            </c:ext>
          </c:extLst>
        </c:ser>
        <c:dLbls>
          <c:showLegendKey val="0"/>
          <c:showVal val="1"/>
          <c:showCatName val="0"/>
          <c:showSerName val="0"/>
          <c:showPercent val="0"/>
          <c:showBubbleSize val="0"/>
        </c:dLbls>
        <c:gapWidth val="150"/>
        <c:shape val="box"/>
        <c:axId val="252629376"/>
        <c:axId val="253031168"/>
        <c:axId val="0"/>
      </c:bar3DChart>
      <c:catAx>
        <c:axId val="252629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031168"/>
        <c:crosses val="autoZero"/>
        <c:auto val="1"/>
        <c:lblAlgn val="ctr"/>
        <c:lblOffset val="100"/>
        <c:noMultiLvlLbl val="0"/>
      </c:catAx>
      <c:valAx>
        <c:axId val="253031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6293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Karakteristik Responden</a:t>
            </a:r>
            <a:r>
              <a:rPr lang="en-US" baseline="0"/>
              <a:t> </a:t>
            </a:r>
          </a:p>
          <a:p>
            <a:pPr>
              <a:defRPr sz="1400" b="0" i="0" u="none" strike="noStrike" kern="1200" spc="0" baseline="0">
                <a:solidFill>
                  <a:schemeClr val="tx1">
                    <a:lumMod val="65000"/>
                    <a:lumOff val="35000"/>
                  </a:schemeClr>
                </a:solidFill>
                <a:latin typeface="+mn-lt"/>
                <a:ea typeface="+mn-ea"/>
                <a:cs typeface="+mn-cs"/>
              </a:defRPr>
            </a:pPr>
            <a:r>
              <a:rPr lang="en-US" baseline="0"/>
              <a:t>Berdasarkan Pekerjaan</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FF0000"/>
              </a:solidFill>
              <a:ln>
                <a:noFill/>
              </a:ln>
              <a:effectLst/>
              <a:sp3d/>
            </c:spPr>
            <c:extLst xmlns:c16r2="http://schemas.microsoft.com/office/drawing/2015/06/chart">
              <c:ext xmlns:c16="http://schemas.microsoft.com/office/drawing/2014/chart" uri="{C3380CC4-5D6E-409C-BE32-E72D297353CC}">
                <c16:uniqueId val="{00000001-323F-4A8C-9885-5FF818519D4E}"/>
              </c:ext>
            </c:extLst>
          </c:dPt>
          <c:dPt>
            <c:idx val="1"/>
            <c:invertIfNegative val="0"/>
            <c:bubble3D val="0"/>
            <c:spPr>
              <a:solidFill>
                <a:srgbClr val="FFFF00"/>
              </a:solidFill>
              <a:ln>
                <a:noFill/>
              </a:ln>
              <a:effectLst/>
              <a:sp3d/>
            </c:spPr>
            <c:extLst xmlns:c16r2="http://schemas.microsoft.com/office/drawing/2015/06/chart">
              <c:ext xmlns:c16="http://schemas.microsoft.com/office/drawing/2014/chart" uri="{C3380CC4-5D6E-409C-BE32-E72D297353CC}">
                <c16:uniqueId val="{00000003-323F-4A8C-9885-5FF818519D4E}"/>
              </c:ext>
            </c:extLst>
          </c:dPt>
          <c:dPt>
            <c:idx val="2"/>
            <c:invertIfNegative val="0"/>
            <c:bubble3D val="0"/>
            <c:spPr>
              <a:solidFill>
                <a:srgbClr val="00B050"/>
              </a:solidFill>
              <a:ln>
                <a:noFill/>
              </a:ln>
              <a:effectLst/>
              <a:sp3d/>
            </c:spPr>
            <c:extLst xmlns:c16r2="http://schemas.microsoft.com/office/drawing/2015/06/chart">
              <c:ext xmlns:c16="http://schemas.microsoft.com/office/drawing/2014/chart" uri="{C3380CC4-5D6E-409C-BE32-E72D297353CC}">
                <c16:uniqueId val="{00000005-323F-4A8C-9885-5FF818519D4E}"/>
              </c:ext>
            </c:extLst>
          </c:dPt>
          <c:dLbls>
            <c:dLbl>
              <c:idx val="0"/>
              <c:layout>
                <c:manualLayout>
                  <c:x val="2.5000000000000001E-2"/>
                  <c:y val="-3.24074074074074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23F-4A8C-9885-5FF818519D4E}"/>
                </c:ext>
              </c:extLst>
            </c:dLbl>
            <c:dLbl>
              <c:idx val="1"/>
              <c:layout>
                <c:manualLayout>
                  <c:x val="1.1111111111111112E-2"/>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23F-4A8C-9885-5FF818519D4E}"/>
                </c:ext>
              </c:extLst>
            </c:dLbl>
            <c:dLbl>
              <c:idx val="2"/>
              <c:layout>
                <c:manualLayout>
                  <c:x val="1.6666666666666666E-2"/>
                  <c:y val="-3.70370370370370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23F-4A8C-9885-5FF818519D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Sheet1!$A$17:$A$19</c:f>
              <c:strCache>
                <c:ptCount val="3"/>
                <c:pt idx="0">
                  <c:v>Karyawan</c:v>
                </c:pt>
                <c:pt idx="1">
                  <c:v>Wiraswasta</c:v>
                </c:pt>
                <c:pt idx="2">
                  <c:v>PNS/ Pegawai</c:v>
                </c:pt>
              </c:strCache>
            </c:strRef>
          </c:cat>
          <c:val>
            <c:numRef>
              <c:f>Sheet1!$B$17:$B$19</c:f>
              <c:numCache>
                <c:formatCode>0%</c:formatCode>
                <c:ptCount val="3"/>
                <c:pt idx="0">
                  <c:v>0.26</c:v>
                </c:pt>
                <c:pt idx="1">
                  <c:v>0.44</c:v>
                </c:pt>
                <c:pt idx="2">
                  <c:v>0.3</c:v>
                </c:pt>
              </c:numCache>
            </c:numRef>
          </c:val>
          <c:extLst xmlns:c16r2="http://schemas.microsoft.com/office/drawing/2015/06/chart">
            <c:ext xmlns:c16="http://schemas.microsoft.com/office/drawing/2014/chart" uri="{C3380CC4-5D6E-409C-BE32-E72D297353CC}">
              <c16:uniqueId val="{00000006-323F-4A8C-9885-5FF818519D4E}"/>
            </c:ext>
          </c:extLst>
        </c:ser>
        <c:dLbls>
          <c:showLegendKey val="0"/>
          <c:showVal val="1"/>
          <c:showCatName val="0"/>
          <c:showSerName val="0"/>
          <c:showPercent val="0"/>
          <c:showBubbleSize val="0"/>
        </c:dLbls>
        <c:gapWidth val="150"/>
        <c:shape val="box"/>
        <c:axId val="285771264"/>
        <c:axId val="286640000"/>
        <c:axId val="0"/>
      </c:bar3DChart>
      <c:catAx>
        <c:axId val="285771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40000"/>
        <c:crosses val="autoZero"/>
        <c:auto val="1"/>
        <c:lblAlgn val="ctr"/>
        <c:lblOffset val="100"/>
        <c:noMultiLvlLbl val="0"/>
      </c:catAx>
      <c:valAx>
        <c:axId val="286640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7712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Karakteristik Responden </a:t>
            </a:r>
          </a:p>
          <a:p>
            <a:pPr>
              <a:defRPr sz="1400" b="0" i="0" u="none" strike="noStrike" kern="1200" spc="0" baseline="0">
                <a:solidFill>
                  <a:schemeClr val="tx1">
                    <a:lumMod val="65000"/>
                    <a:lumOff val="35000"/>
                  </a:schemeClr>
                </a:solidFill>
                <a:latin typeface="+mn-lt"/>
                <a:ea typeface="+mn-ea"/>
                <a:cs typeface="+mn-cs"/>
              </a:defRPr>
            </a:pPr>
            <a:r>
              <a:rPr lang="en-US"/>
              <a:t>Berdasarkan Penghasilan</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7030A0"/>
              </a:solidFill>
              <a:ln>
                <a:noFill/>
              </a:ln>
              <a:effectLst/>
              <a:sp3d/>
            </c:spPr>
            <c:extLst xmlns:c16r2="http://schemas.microsoft.com/office/drawing/2015/06/chart">
              <c:ext xmlns:c16="http://schemas.microsoft.com/office/drawing/2014/chart" uri="{C3380CC4-5D6E-409C-BE32-E72D297353CC}">
                <c16:uniqueId val="{00000001-1970-41CA-8736-63BDEB428138}"/>
              </c:ext>
            </c:extLst>
          </c:dPt>
          <c:dPt>
            <c:idx val="1"/>
            <c:invertIfNegative val="0"/>
            <c:bubble3D val="0"/>
            <c:spPr>
              <a:solidFill>
                <a:srgbClr val="0070C0"/>
              </a:solidFill>
              <a:ln>
                <a:noFill/>
              </a:ln>
              <a:effectLst/>
              <a:sp3d/>
            </c:spPr>
            <c:extLst xmlns:c16r2="http://schemas.microsoft.com/office/drawing/2015/06/chart">
              <c:ext xmlns:c16="http://schemas.microsoft.com/office/drawing/2014/chart" uri="{C3380CC4-5D6E-409C-BE32-E72D297353CC}">
                <c16:uniqueId val="{00000003-1970-41CA-8736-63BDEB428138}"/>
              </c:ext>
            </c:extLst>
          </c:dPt>
          <c:dPt>
            <c:idx val="2"/>
            <c:invertIfNegative val="0"/>
            <c:bubble3D val="0"/>
            <c:spPr>
              <a:solidFill>
                <a:srgbClr val="92D050"/>
              </a:solidFill>
              <a:ln>
                <a:noFill/>
              </a:ln>
              <a:effectLst/>
              <a:sp3d/>
            </c:spPr>
            <c:extLst xmlns:c16r2="http://schemas.microsoft.com/office/drawing/2015/06/chart">
              <c:ext xmlns:c16="http://schemas.microsoft.com/office/drawing/2014/chart" uri="{C3380CC4-5D6E-409C-BE32-E72D297353CC}">
                <c16:uniqueId val="{00000005-1970-41CA-8736-63BDEB428138}"/>
              </c:ext>
            </c:extLst>
          </c:dPt>
          <c:dPt>
            <c:idx val="3"/>
            <c:invertIfNegative val="0"/>
            <c:bubble3D val="0"/>
            <c:spPr>
              <a:solidFill>
                <a:srgbClr val="FFC000"/>
              </a:solidFill>
              <a:ln>
                <a:noFill/>
              </a:ln>
              <a:effectLst/>
              <a:sp3d/>
            </c:spPr>
            <c:extLst xmlns:c16r2="http://schemas.microsoft.com/office/drawing/2015/06/chart">
              <c:ext xmlns:c16="http://schemas.microsoft.com/office/drawing/2014/chart" uri="{C3380CC4-5D6E-409C-BE32-E72D297353CC}">
                <c16:uniqueId val="{00000007-1970-41CA-8736-63BDEB428138}"/>
              </c:ext>
            </c:extLst>
          </c:dPt>
          <c:dPt>
            <c:idx val="4"/>
            <c:invertIfNegative val="0"/>
            <c:bubble3D val="0"/>
            <c:spPr>
              <a:solidFill>
                <a:srgbClr val="FF0000"/>
              </a:solidFill>
              <a:ln>
                <a:noFill/>
              </a:ln>
              <a:effectLst/>
              <a:sp3d/>
            </c:spPr>
            <c:extLst xmlns:c16r2="http://schemas.microsoft.com/office/drawing/2015/06/chart">
              <c:ext xmlns:c16="http://schemas.microsoft.com/office/drawing/2014/chart" uri="{C3380CC4-5D6E-409C-BE32-E72D297353CC}">
                <c16:uniqueId val="{00000009-1970-41CA-8736-63BDEB428138}"/>
              </c:ext>
            </c:extLst>
          </c:dPt>
          <c:dLbls>
            <c:dLbl>
              <c:idx val="4"/>
              <c:layout>
                <c:manualLayout>
                  <c:x val="1.6666666666666666E-2"/>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970-41CA-8736-63BDEB4281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Sheet1!$A$22:$A$26</c:f>
              <c:strCache>
                <c:ptCount val="5"/>
                <c:pt idx="0">
                  <c:v>&lt; 2,5 juta</c:v>
                </c:pt>
                <c:pt idx="1">
                  <c:v>2,51 juta - 3,5 juta</c:v>
                </c:pt>
                <c:pt idx="2">
                  <c:v>3,51 juta - 4,5 juta</c:v>
                </c:pt>
                <c:pt idx="3">
                  <c:v>4,51 juta - 5,5 juta</c:v>
                </c:pt>
                <c:pt idx="4">
                  <c:v>&gt; 5,51 juta</c:v>
                </c:pt>
              </c:strCache>
            </c:strRef>
          </c:cat>
          <c:val>
            <c:numRef>
              <c:f>Sheet1!$B$22:$B$26</c:f>
              <c:numCache>
                <c:formatCode>0%</c:formatCode>
                <c:ptCount val="5"/>
                <c:pt idx="0">
                  <c:v>0.18</c:v>
                </c:pt>
                <c:pt idx="1">
                  <c:v>0.22</c:v>
                </c:pt>
                <c:pt idx="2">
                  <c:v>0.22</c:v>
                </c:pt>
                <c:pt idx="3">
                  <c:v>0.15</c:v>
                </c:pt>
                <c:pt idx="4">
                  <c:v>0.23</c:v>
                </c:pt>
              </c:numCache>
            </c:numRef>
          </c:val>
          <c:extLst xmlns:c16r2="http://schemas.microsoft.com/office/drawing/2015/06/chart">
            <c:ext xmlns:c16="http://schemas.microsoft.com/office/drawing/2014/chart" uri="{C3380CC4-5D6E-409C-BE32-E72D297353CC}">
              <c16:uniqueId val="{0000000A-1970-41CA-8736-63BDEB428138}"/>
            </c:ext>
          </c:extLst>
        </c:ser>
        <c:dLbls>
          <c:showLegendKey val="0"/>
          <c:showVal val="0"/>
          <c:showCatName val="0"/>
          <c:showSerName val="0"/>
          <c:showPercent val="0"/>
          <c:showBubbleSize val="0"/>
        </c:dLbls>
        <c:gapWidth val="150"/>
        <c:shape val="box"/>
        <c:axId val="303767552"/>
        <c:axId val="303769088"/>
        <c:axId val="0"/>
      </c:bar3DChart>
      <c:catAx>
        <c:axId val="303767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769088"/>
        <c:crosses val="autoZero"/>
        <c:auto val="1"/>
        <c:lblAlgn val="ctr"/>
        <c:lblOffset val="100"/>
        <c:noMultiLvlLbl val="0"/>
      </c:catAx>
      <c:valAx>
        <c:axId val="303769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7675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0DCF-B845-4614-AFE6-F7C2C15D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120</Pages>
  <Words>25138</Words>
  <Characters>143289</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muhammad irvan</cp:lastModifiedBy>
  <cp:revision>4</cp:revision>
  <cp:lastPrinted>2022-01-11T09:38:00Z</cp:lastPrinted>
  <dcterms:created xsi:type="dcterms:W3CDTF">2022-02-04T14:37:00Z</dcterms:created>
  <dcterms:modified xsi:type="dcterms:W3CDTF">2022-02-09T05:29:00Z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cad17a75-429e-3abd-9605-5305d2d98f66</vt:lpwstr>
  </property>
  <property fmtid="{D5CDD505-2E9C-101B-9397-08002B2CF9AE}" pid="24" name="Mendeley Citation Style_1">
    <vt:lpwstr>http://www.zotero.org/styles/apa</vt:lpwstr>
  </property>
</Properties>
</file>