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BB" w:rsidRPr="00036BA8" w:rsidRDefault="009D52BB" w:rsidP="009D52BB">
      <w:pPr>
        <w:spacing w:line="480" w:lineRule="auto"/>
        <w:jc w:val="center"/>
        <w:rPr>
          <w:rFonts w:ascii="Times New Roman" w:hAnsi="Times New Roman" w:cs="Times New Roman"/>
          <w:b/>
          <w:sz w:val="24"/>
          <w:szCs w:val="24"/>
        </w:rPr>
      </w:pPr>
      <w:r w:rsidRPr="00036BA8">
        <w:rPr>
          <w:rFonts w:ascii="Times New Roman" w:hAnsi="Times New Roman" w:cs="Times New Roman"/>
          <w:b/>
          <w:sz w:val="24"/>
          <w:szCs w:val="24"/>
        </w:rPr>
        <w:t>BAB III</w:t>
      </w:r>
    </w:p>
    <w:p w:rsidR="009D52BB" w:rsidRPr="003732FC" w:rsidRDefault="009D52BB" w:rsidP="009D52BB">
      <w:pPr>
        <w:spacing w:line="480" w:lineRule="auto"/>
        <w:jc w:val="center"/>
        <w:rPr>
          <w:rFonts w:ascii="Times New Roman" w:hAnsi="Times New Roman" w:cs="Times New Roman"/>
          <w:b/>
          <w:sz w:val="24"/>
          <w:szCs w:val="24"/>
        </w:rPr>
      </w:pPr>
      <w:r w:rsidRPr="003732FC">
        <w:rPr>
          <w:rFonts w:ascii="Times New Roman" w:hAnsi="Times New Roman" w:cs="Times New Roman"/>
          <w:b/>
          <w:sz w:val="24"/>
          <w:szCs w:val="24"/>
        </w:rPr>
        <w:t>METODE PENELITIAN</w:t>
      </w:r>
    </w:p>
    <w:p w:rsidR="009D52BB" w:rsidRPr="003732FC" w:rsidRDefault="009D52BB" w:rsidP="009D52BB">
      <w:pPr>
        <w:pStyle w:val="ListParagraph"/>
        <w:numPr>
          <w:ilvl w:val="0"/>
          <w:numId w:val="3"/>
        </w:numPr>
        <w:spacing w:line="480" w:lineRule="auto"/>
        <w:ind w:left="426"/>
        <w:jc w:val="both"/>
        <w:rPr>
          <w:rFonts w:ascii="Times New Roman" w:hAnsi="Times New Roman" w:cs="Times New Roman"/>
          <w:b/>
          <w:sz w:val="24"/>
          <w:szCs w:val="24"/>
        </w:rPr>
      </w:pPr>
      <w:r w:rsidRPr="003732FC">
        <w:rPr>
          <w:rFonts w:ascii="Times New Roman" w:hAnsi="Times New Roman" w:cs="Times New Roman"/>
          <w:b/>
          <w:sz w:val="24"/>
          <w:szCs w:val="24"/>
        </w:rPr>
        <w:t>Lokasi Penelitian</w:t>
      </w:r>
    </w:p>
    <w:p w:rsidR="009D52BB" w:rsidRDefault="009D52BB" w:rsidP="009D52BB">
      <w:pPr>
        <w:pStyle w:val="ListParagraph"/>
        <w:spacing w:line="480" w:lineRule="auto"/>
        <w:ind w:left="426"/>
        <w:jc w:val="both"/>
        <w:rPr>
          <w:rFonts w:ascii="Times New Roman" w:hAnsi="Times New Roman" w:cs="Times New Roman"/>
          <w:sz w:val="24"/>
          <w:szCs w:val="24"/>
        </w:rPr>
      </w:pPr>
      <w:r w:rsidRPr="00036BA8">
        <w:rPr>
          <w:rFonts w:ascii="Times New Roman" w:hAnsi="Times New Roman" w:cs="Times New Roman"/>
          <w:sz w:val="24"/>
          <w:szCs w:val="24"/>
        </w:rPr>
        <w:t xml:space="preserve">       Penelitian ini dilaksanakan di JNE Purbayan yang beralamat di Dusun I, Purbayan, Kec. Baki, Kabupaten Sukoharjo, Jawa Tengah.</w:t>
      </w:r>
    </w:p>
    <w:p w:rsidR="009D52BB" w:rsidRPr="003732FC" w:rsidRDefault="009D52BB" w:rsidP="009D52BB">
      <w:pPr>
        <w:pStyle w:val="ListParagraph"/>
        <w:numPr>
          <w:ilvl w:val="0"/>
          <w:numId w:val="3"/>
        </w:numPr>
        <w:spacing w:line="480" w:lineRule="auto"/>
        <w:ind w:left="426"/>
        <w:jc w:val="both"/>
        <w:rPr>
          <w:rFonts w:ascii="Times New Roman" w:hAnsi="Times New Roman" w:cs="Times New Roman"/>
          <w:b/>
          <w:sz w:val="24"/>
          <w:szCs w:val="24"/>
        </w:rPr>
      </w:pPr>
      <w:r w:rsidRPr="003732FC">
        <w:rPr>
          <w:rFonts w:ascii="Times New Roman" w:hAnsi="Times New Roman" w:cs="Times New Roman"/>
          <w:b/>
          <w:sz w:val="24"/>
          <w:szCs w:val="24"/>
        </w:rPr>
        <w:t>Waktu Penelitian</w:t>
      </w:r>
    </w:p>
    <w:p w:rsidR="009D52BB" w:rsidRPr="00036BA8" w:rsidRDefault="009D52BB" w:rsidP="009D52BB">
      <w:pPr>
        <w:pStyle w:val="ListParagraph"/>
        <w:spacing w:line="480" w:lineRule="auto"/>
        <w:ind w:left="426"/>
        <w:jc w:val="both"/>
        <w:rPr>
          <w:rFonts w:ascii="Times New Roman" w:hAnsi="Times New Roman" w:cs="Times New Roman"/>
          <w:sz w:val="24"/>
          <w:szCs w:val="24"/>
        </w:rPr>
      </w:pPr>
      <w:r w:rsidRPr="00036BA8">
        <w:rPr>
          <w:rFonts w:ascii="Times New Roman" w:hAnsi="Times New Roman" w:cs="Times New Roman"/>
          <w:sz w:val="24"/>
          <w:szCs w:val="24"/>
        </w:rPr>
        <w:t xml:space="preserve">       Waktu yang digunakan oleh penulis dalam melakukan penelitian ini yaitu kurang lebih 3 bulan dimulai dari bulan Oktober 2021 - Desember 2021.</w:t>
      </w:r>
    </w:p>
    <w:p w:rsidR="009D52BB" w:rsidRPr="001F08BA" w:rsidRDefault="009D52BB" w:rsidP="009D52BB">
      <w:pPr>
        <w:pStyle w:val="ListParagraph"/>
        <w:numPr>
          <w:ilvl w:val="0"/>
          <w:numId w:val="3"/>
        </w:numPr>
        <w:spacing w:line="480" w:lineRule="auto"/>
        <w:ind w:left="426"/>
        <w:jc w:val="both"/>
        <w:rPr>
          <w:rFonts w:ascii="Times New Roman" w:hAnsi="Times New Roman" w:cs="Times New Roman"/>
          <w:b/>
          <w:sz w:val="24"/>
          <w:szCs w:val="24"/>
          <w:lang w:val="es-MX"/>
        </w:rPr>
      </w:pPr>
      <w:r w:rsidRPr="001F08BA">
        <w:rPr>
          <w:rFonts w:ascii="Times New Roman" w:hAnsi="Times New Roman" w:cs="Times New Roman"/>
          <w:b/>
          <w:sz w:val="24"/>
          <w:szCs w:val="24"/>
          <w:lang w:val="es-MX"/>
        </w:rPr>
        <w:t>Populasi, Sample, dan Teknik Pengambilan Sampel</w:t>
      </w:r>
    </w:p>
    <w:p w:rsidR="009D52BB"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Populasi</w:t>
      </w:r>
    </w:p>
    <w:p w:rsidR="009D52BB" w:rsidRDefault="009D52BB" w:rsidP="009D52BB">
      <w:pPr>
        <w:pStyle w:val="ListParagraph"/>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 xml:space="preserve">       Populasi adalah keseluruhan objek atau subjek yang menjadi karakteristik tertentu untuk ditarik kesimpulan (Sugiyono, 2019: 80). Populasi dalam penelitian ini yaitu berdasarkan observasi langsung ke JNE Purbayan, Baki, Sukoharjo selama 3 bulan terakhir terdapat pelanggan berjumlah 300 orang, jumlah tersebut diperoleh dari database jumlah pelanggan di JNE Purbayan, Baki, Sukoharjo.</w:t>
      </w:r>
    </w:p>
    <w:p w:rsidR="009D52BB"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 xml:space="preserve">Sample </w:t>
      </w:r>
    </w:p>
    <w:p w:rsidR="009D52BB" w:rsidRPr="00036BA8" w:rsidRDefault="009D52BB" w:rsidP="009D52BB">
      <w:pPr>
        <w:pStyle w:val="ListParagraph"/>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 xml:space="preserve">       Sample merupakan bagian dari populasi yang ingin di teliti oleh peneliti. Menurut Sugiyono (2019: 116) “Sampel adalah bagian dari jumlah dan karakteristik yang dimiliki oleh populasi tersebut.” Sehingga sampel merupakan bagian dari populasi yang ada, sehingga untuk pengambilan sampel harus menggunakan cara tertentu yang didasarkan oleh pertimbangan-pertimbangan yang ada.</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lastRenderedPageBreak/>
        <w:t xml:space="preserve">       </w:t>
      </w:r>
      <w:r w:rsidRPr="001F08BA">
        <w:rPr>
          <w:rFonts w:ascii="Times New Roman" w:hAnsi="Times New Roman" w:cs="Times New Roman"/>
          <w:sz w:val="24"/>
          <w:szCs w:val="24"/>
          <w:lang w:val="es-MX"/>
        </w:rPr>
        <w:t xml:space="preserve">Perhitungan sederhana dalam menentukan sampel (Sugiyono, 2018: 88) yaitu: </w:t>
      </w:r>
    </w:p>
    <w:p w:rsidR="009D52BB" w:rsidRPr="00951CAF" w:rsidRDefault="009D52BB" w:rsidP="009D52BB">
      <w:pPr>
        <w:pStyle w:val="ListParagraph"/>
        <w:spacing w:before="240" w:line="480" w:lineRule="auto"/>
        <w:jc w:val="both"/>
        <w:rPr>
          <w:rFonts w:ascii="Times New Roman" w:hAnsi="Times New Roman" w:cs="Times New Roman"/>
          <w:sz w:val="24"/>
          <w:szCs w:val="24"/>
        </w:rPr>
      </w:pPr>
      <w:r>
        <w:rPr>
          <w:noProof/>
        </w:rPr>
        <w:drawing>
          <wp:inline distT="0" distB="0" distL="0" distR="0" wp14:anchorId="2C41F1E6" wp14:editId="78E9D8D9">
            <wp:extent cx="1362075" cy="666750"/>
            <wp:effectExtent l="0" t="0" r="9525" b="0"/>
            <wp:docPr id="48" name="Picture 48" descr="Description: C:\Users\FR\Pictures\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C:\Users\FR\Pictures\Capture.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a:ln>
                      <a:noFill/>
                    </a:ln>
                  </pic:spPr>
                </pic:pic>
              </a:graphicData>
            </a:graphic>
          </wp:inline>
        </w:drawing>
      </w:r>
    </w:p>
    <w:p w:rsidR="009D52BB" w:rsidRPr="00951CAF" w:rsidRDefault="009D52BB" w:rsidP="009D52BB">
      <w:pPr>
        <w:pStyle w:val="ListParagraph"/>
        <w:spacing w:before="240" w:line="480" w:lineRule="auto"/>
        <w:jc w:val="both"/>
        <w:rPr>
          <w:rFonts w:ascii="Times New Roman" w:hAnsi="Times New Roman" w:cs="Times New Roman"/>
          <w:sz w:val="24"/>
          <w:szCs w:val="24"/>
        </w:rPr>
      </w:pPr>
      <w:r w:rsidRPr="00951CAF">
        <w:rPr>
          <w:rFonts w:ascii="Times New Roman" w:hAnsi="Times New Roman" w:cs="Times New Roman"/>
          <w:sz w:val="24"/>
          <w:szCs w:val="24"/>
        </w:rPr>
        <w:t xml:space="preserve">Perhitungan rumus slovin penelitian sebagai berikut: </w:t>
      </w:r>
    </w:p>
    <w:p w:rsidR="009D52BB" w:rsidRPr="00951CAF" w:rsidRDefault="009D52BB" w:rsidP="009D52BB">
      <w:pPr>
        <w:pStyle w:val="ListParagraph"/>
        <w:spacing w:before="240" w:line="480" w:lineRule="auto"/>
        <w:jc w:val="both"/>
        <w:rPr>
          <w:rFonts w:ascii="Times New Roman" w:hAnsi="Times New Roman" w:cs="Times New Roman"/>
          <w:sz w:val="24"/>
          <w:szCs w:val="24"/>
        </w:rPr>
      </w:pPr>
      <m:oMath>
        <m:r>
          <m:rPr>
            <m:sty m:val="bi"/>
          </m:rPr>
          <w:rPr>
            <w:rFonts w:ascii="Cambria Math" w:hAnsi="Cambria Math" w:cs="Times New Roman"/>
            <w:sz w:val="24"/>
            <w:szCs w:val="24"/>
          </w:rPr>
          <m:t>n</m:t>
        </m:r>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i"/>
              </m:rPr>
              <w:rPr>
                <w:rFonts w:ascii="Cambria Math" w:hAnsi="Cambria Math" w:cs="Times New Roman"/>
                <w:sz w:val="24"/>
                <w:szCs w:val="24"/>
              </w:rPr>
              <m:t>300</m:t>
            </m:r>
          </m:num>
          <m:den>
            <m:r>
              <m:rPr>
                <m:sty m:val="b"/>
              </m:rPr>
              <w:rPr>
                <w:rFonts w:ascii="Cambria Math" w:hAnsi="Cambria Math" w:cs="Times New Roman"/>
                <w:sz w:val="24"/>
                <w:szCs w:val="24"/>
              </w:rPr>
              <m:t>1+300 (</m:t>
            </m:r>
            <m:sSup>
              <m:sSupPr>
                <m:ctrlPr>
                  <w:rPr>
                    <w:rFonts w:ascii="Cambria Math" w:hAnsi="Cambria Math" w:cs="Times New Roman"/>
                    <w:b/>
                    <w:sz w:val="24"/>
                    <w:szCs w:val="24"/>
                  </w:rPr>
                </m:ctrlPr>
              </m:sSupPr>
              <m:e>
                <m:r>
                  <m:rPr>
                    <m:sty m:val="bi"/>
                  </m:rPr>
                  <w:rPr>
                    <w:rFonts w:ascii="Cambria Math" w:hAnsi="Cambria Math" w:cs="Times New Roman"/>
                    <w:sz w:val="24"/>
                    <w:szCs w:val="24"/>
                  </w:rPr>
                  <m:t>0.1)</m:t>
                </m:r>
              </m:e>
              <m:sup>
                <m:r>
                  <m:rPr>
                    <m:sty m:val="bi"/>
                  </m:rPr>
                  <w:rPr>
                    <w:rFonts w:ascii="Cambria Math" w:hAnsi="Cambria Math" w:cs="Times New Roman"/>
                    <w:sz w:val="24"/>
                    <w:szCs w:val="24"/>
                  </w:rPr>
                  <m:t>2</m:t>
                </m:r>
              </m:sup>
            </m:sSup>
          </m:den>
        </m:f>
        <m:r>
          <m:rPr>
            <m:sty m:val="b"/>
          </m:rPr>
          <w:rPr>
            <w:rFonts w:ascii="Cambria Math" w:hAnsi="Cambria Math" w:cs="Times New Roman"/>
            <w:sz w:val="24"/>
            <w:szCs w:val="24"/>
          </w:rPr>
          <m:t>=</m:t>
        </m:r>
        <m:r>
          <m:rPr>
            <m:sty m:val="p"/>
          </m:rPr>
          <w:rPr>
            <w:rFonts w:ascii="Cambria Math" w:hAnsi="Cambria Math" w:cs="Times New Roman"/>
            <w:sz w:val="24"/>
            <w:szCs w:val="24"/>
          </w:rPr>
          <m:t>75</m:t>
        </m:r>
      </m:oMath>
      <w:r w:rsidRPr="00951CAF">
        <w:rPr>
          <w:rFonts w:ascii="Times New Roman" w:hAnsi="Times New Roman" w:cs="Times New Roman"/>
          <w:sz w:val="24"/>
          <w:szCs w:val="24"/>
        </w:rPr>
        <w:t xml:space="preserve"> </w:t>
      </w:r>
    </w:p>
    <w:p w:rsidR="009D52BB" w:rsidRDefault="009D52BB" w:rsidP="009D52BB">
      <w:pPr>
        <w:pStyle w:val="ListParagraph"/>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perhitungan di atas, sampel yang mejadi responden dalam penelitian ini disesuaikan menjadi sebanyak 75 responden.</w:t>
      </w:r>
    </w:p>
    <w:p w:rsidR="009D52BB"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Teknik Pengambilang Sampel</w:t>
      </w:r>
    </w:p>
    <w:p w:rsidR="009D52BB" w:rsidRPr="00036BA8" w:rsidRDefault="009D52BB" w:rsidP="009D52BB">
      <w:pPr>
        <w:pStyle w:val="ListParagraph"/>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 xml:space="preserve">       Penulis menggunakan teknik </w:t>
      </w:r>
      <w:r w:rsidRPr="00036BA8">
        <w:rPr>
          <w:rFonts w:ascii="Times New Roman" w:hAnsi="Times New Roman" w:cs="Times New Roman"/>
          <w:i/>
          <w:sz w:val="24"/>
          <w:szCs w:val="24"/>
        </w:rPr>
        <w:t>Accidental Sampling</w:t>
      </w:r>
      <w:r w:rsidRPr="00036BA8">
        <w:rPr>
          <w:rFonts w:ascii="Times New Roman" w:hAnsi="Times New Roman" w:cs="Times New Roman"/>
          <w:sz w:val="24"/>
          <w:szCs w:val="24"/>
        </w:rPr>
        <w:t xml:space="preserve"> dengan jumlah sampel 75 orang atau responden. Sugiyono (2019: 124) </w:t>
      </w:r>
      <w:r w:rsidRPr="00036BA8">
        <w:rPr>
          <w:rFonts w:ascii="Times New Roman" w:hAnsi="Times New Roman" w:cs="Times New Roman"/>
          <w:i/>
          <w:sz w:val="24"/>
          <w:szCs w:val="24"/>
        </w:rPr>
        <w:t>Accidental Sampling</w:t>
      </w:r>
      <w:r w:rsidRPr="00036BA8">
        <w:rPr>
          <w:rFonts w:ascii="Times New Roman" w:hAnsi="Times New Roman" w:cs="Times New Roman"/>
          <w:sz w:val="24"/>
          <w:szCs w:val="24"/>
        </w:rPr>
        <w:t xml:space="preserve"> merupakan teknik penentuan sampel berdasarkan kebetulan, yaitu siapa saja pelanggan yang secara kebetulan bertemu dengan peneliti dapat digunakan sebagai sampel, bila dipandang orang yang kebetulan ditemui cocok sebagai sumber data.</w:t>
      </w:r>
    </w:p>
    <w:p w:rsidR="009D52BB" w:rsidRPr="003732FC" w:rsidRDefault="009D52BB" w:rsidP="009D52BB">
      <w:pPr>
        <w:pStyle w:val="ListParagraph"/>
        <w:numPr>
          <w:ilvl w:val="0"/>
          <w:numId w:val="3"/>
        </w:numPr>
        <w:spacing w:line="480" w:lineRule="auto"/>
        <w:ind w:left="426"/>
        <w:jc w:val="both"/>
        <w:rPr>
          <w:rFonts w:ascii="Times New Roman" w:hAnsi="Times New Roman" w:cs="Times New Roman"/>
          <w:b/>
          <w:sz w:val="24"/>
          <w:szCs w:val="24"/>
        </w:rPr>
      </w:pPr>
      <w:r w:rsidRPr="003732FC">
        <w:rPr>
          <w:rFonts w:ascii="Times New Roman" w:hAnsi="Times New Roman" w:cs="Times New Roman"/>
          <w:b/>
          <w:sz w:val="24"/>
          <w:szCs w:val="24"/>
        </w:rPr>
        <w:t>Jenis Data Penelitian</w:t>
      </w:r>
    </w:p>
    <w:p w:rsidR="009D52BB" w:rsidRDefault="009D52BB" w:rsidP="009D52B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36BA8">
        <w:rPr>
          <w:rFonts w:ascii="Times New Roman" w:hAnsi="Times New Roman" w:cs="Times New Roman"/>
          <w:sz w:val="24"/>
          <w:szCs w:val="24"/>
        </w:rPr>
        <w:t xml:space="preserve">Dalam penelitian ini menggunakan pendekatan deskriptif kuantitatif. Penelitian kuantitatif sebagai metode ilmiah karena telah memenuhi kaidah- kaidah ilmiah yaitu konkrit atau empiris, obyektif, terukur, rasional dan sistematis (Sugiyono, 2019: 7). Penelitian deskriptif kuantitatif yaitu penelitian mengambil sampel dari suatu populasi menggunakan kuesioner sebagai alat pengumpul data, data dihasilkan dari kuesioner berupa angka dan akan digunakan untuk menguji hipotesis (Sugiyono, 2019: 8). Setelah </w:t>
      </w:r>
      <w:r w:rsidRPr="00036BA8">
        <w:rPr>
          <w:rFonts w:ascii="Times New Roman" w:hAnsi="Times New Roman" w:cs="Times New Roman"/>
          <w:sz w:val="24"/>
          <w:szCs w:val="24"/>
        </w:rPr>
        <w:lastRenderedPageBreak/>
        <w:t>kuesioner diperoleh hasilnya, data berupa pendapat responden dikuantifikasikan berupa skor angka yang nantinya akan digunakan untuk olah data SPSS. Hasil olah data SPSS akan dipaparkan secara deskriptif dan dianalisis untuk menguji hipotesis yang diajukan. Penulis memilih menggunakan metode deskriptif kuantitatif untuk mengetahui besaran pengaruh antara variabel kualitas pelayanan, kepercayaan, dan keunggulan bersaing terhadap kepuasan pelanggan.</w:t>
      </w:r>
      <w:bookmarkStart w:id="0" w:name="_Toc47387832"/>
    </w:p>
    <w:p w:rsidR="009D52BB" w:rsidRPr="003732FC" w:rsidRDefault="009D52BB" w:rsidP="009D52BB">
      <w:pPr>
        <w:pStyle w:val="ListParagraph"/>
        <w:numPr>
          <w:ilvl w:val="0"/>
          <w:numId w:val="3"/>
        </w:numPr>
        <w:spacing w:line="480" w:lineRule="auto"/>
        <w:ind w:left="426"/>
        <w:jc w:val="both"/>
        <w:rPr>
          <w:rFonts w:ascii="Times New Roman" w:hAnsi="Times New Roman" w:cs="Times New Roman"/>
          <w:b/>
          <w:sz w:val="24"/>
          <w:szCs w:val="24"/>
        </w:rPr>
      </w:pPr>
      <w:r w:rsidRPr="003732FC">
        <w:rPr>
          <w:rFonts w:ascii="Times New Roman" w:hAnsi="Times New Roman" w:cs="Times New Roman"/>
          <w:b/>
          <w:sz w:val="24"/>
          <w:szCs w:val="24"/>
        </w:rPr>
        <w:t>Teknik Pengumpulan Data</w:t>
      </w:r>
    </w:p>
    <w:p w:rsidR="009D52BB" w:rsidRPr="001F08BA" w:rsidRDefault="009D52BB" w:rsidP="009D52BB">
      <w:pPr>
        <w:pStyle w:val="ListParagraph"/>
        <w:spacing w:line="480" w:lineRule="auto"/>
        <w:ind w:left="426"/>
        <w:jc w:val="both"/>
        <w:rPr>
          <w:rFonts w:ascii="Times New Roman" w:hAnsi="Times New Roman" w:cs="Times New Roman"/>
          <w:sz w:val="24"/>
          <w:szCs w:val="24"/>
          <w:lang w:val="es-MX"/>
        </w:rPr>
      </w:pPr>
      <w:r>
        <w:rPr>
          <w:rFonts w:ascii="Times New Roman" w:hAnsi="Times New Roman" w:cs="Times New Roman"/>
          <w:sz w:val="24"/>
          <w:szCs w:val="24"/>
        </w:rPr>
        <w:t xml:space="preserve">       </w:t>
      </w:r>
      <w:r w:rsidRPr="00036BA8">
        <w:rPr>
          <w:rFonts w:ascii="Times New Roman" w:hAnsi="Times New Roman" w:cs="Times New Roman"/>
          <w:sz w:val="24"/>
          <w:szCs w:val="24"/>
        </w:rPr>
        <w:t xml:space="preserve">Teknik pengumpulan data merupakan metode pengumpulan data yang diperoleh langsung ke lokasi penelitian, untuk mencari data yang lengkap dan berkaitan dengan masalah yang diteliti. </w:t>
      </w:r>
      <w:r w:rsidRPr="001F08BA">
        <w:rPr>
          <w:rFonts w:ascii="Times New Roman" w:hAnsi="Times New Roman" w:cs="Times New Roman"/>
          <w:sz w:val="24"/>
          <w:szCs w:val="24"/>
          <w:lang w:val="es-MX"/>
        </w:rPr>
        <w:t>Secara garis besar pengumpulan data dapat dibedakan menjadi 5, antara lain:</w:t>
      </w:r>
    </w:p>
    <w:p w:rsidR="009D52BB"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Observasi</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Teknik pengumpulan data dengan observasi digunakan apabila penelitian berkenaan dengan perilaku manusia, proses kerja, gejala-gejala alam dan bila responden yang diamati tidak terlalu besar (Sugiyono: 2019: 203). Observasi dilakukan dengan melakukan pengamatan langsung di lokasi penelitian yaitu di JNE Purbayan, Baki, Sukoharjo.</w:t>
      </w:r>
    </w:p>
    <w:p w:rsidR="009D52BB"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Dokumentasi</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036BA8">
        <w:rPr>
          <w:rFonts w:ascii="Times New Roman" w:hAnsi="Times New Roman" w:cs="Times New Roman"/>
          <w:sz w:val="24"/>
          <w:szCs w:val="24"/>
        </w:rPr>
        <w:t xml:space="preserve">       Menurut Sugiyono (2019: 329), dokumen merupakan catatan peristiwa yang telah berlalu dalam bentuk tulisan, gambar, atau karya-karya monumental dari seseorang. </w:t>
      </w:r>
      <w:r w:rsidRPr="001F08BA">
        <w:rPr>
          <w:rFonts w:ascii="Times New Roman" w:hAnsi="Times New Roman" w:cs="Times New Roman"/>
          <w:sz w:val="24"/>
          <w:szCs w:val="24"/>
          <w:lang w:val="es-MX"/>
        </w:rPr>
        <w:t xml:space="preserve">Secara sederhana metode dokumentasi </w:t>
      </w:r>
      <w:r w:rsidRPr="001F08BA">
        <w:rPr>
          <w:rFonts w:ascii="Times New Roman" w:hAnsi="Times New Roman" w:cs="Times New Roman"/>
          <w:sz w:val="24"/>
          <w:szCs w:val="24"/>
          <w:lang w:val="es-MX"/>
        </w:rPr>
        <w:lastRenderedPageBreak/>
        <w:t>ini dilakukan dengan cara mengumpulkan dokumen-dokumen atau foto-foto serta lampiran yang berguna sebagai informasi dalam penelitian.</w:t>
      </w:r>
    </w:p>
    <w:p w:rsidR="009D52BB"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Kuesioner</w:t>
      </w:r>
    </w:p>
    <w:p w:rsidR="009D52BB" w:rsidRDefault="009D52BB" w:rsidP="009D52BB">
      <w:pPr>
        <w:pStyle w:val="ListParagraph"/>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 xml:space="preserve">       Kuesioner merupakan metode memperoleh data dengan cara memberikan seperangkat pernyataan secara tertulis yang akan dijawab responden penelitian, agar peneliti memperoleh data di lapangan untuk memecahkan penelitian dan menguji hipotesis yang telah ditetapkan. Data yang berhubungan dengan kegiatan penelitian adalah ketersediaan barang, retur, dan service excellent ter</w:t>
      </w:r>
      <w:r>
        <w:rPr>
          <w:rFonts w:ascii="Times New Roman" w:hAnsi="Times New Roman" w:cs="Times New Roman"/>
          <w:sz w:val="24"/>
          <w:szCs w:val="24"/>
        </w:rPr>
        <w:t>hadap kepuasan pelanggan pada JNE Purbayan, Baki, Sukoharjo.</w:t>
      </w:r>
    </w:p>
    <w:p w:rsidR="009D52BB" w:rsidRPr="00036BA8" w:rsidRDefault="009D52BB" w:rsidP="009D52BB">
      <w:pPr>
        <w:pStyle w:val="ListParagraph"/>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Adapun penilaian digolongkan menjadi 5 tingkatan sebagai berikut:</w:t>
      </w:r>
    </w:p>
    <w:p w:rsidR="009D52BB" w:rsidRDefault="009D52BB" w:rsidP="009D52BB">
      <w:pPr>
        <w:pStyle w:val="ListParagraph"/>
        <w:spacing w:line="480" w:lineRule="auto"/>
        <w:ind w:left="851"/>
        <w:jc w:val="both"/>
        <w:rPr>
          <w:rFonts w:ascii="Times New Roman" w:hAnsi="Times New Roman" w:cs="Times New Roman"/>
          <w:sz w:val="24"/>
          <w:szCs w:val="24"/>
        </w:rPr>
      </w:pPr>
      <w:r w:rsidRPr="00B12808">
        <w:rPr>
          <w:rFonts w:ascii="Times New Roman" w:hAnsi="Times New Roman" w:cs="Times New Roman"/>
          <w:sz w:val="24"/>
          <w:szCs w:val="24"/>
        </w:rPr>
        <w:t>SS : Sangat Setuju, skor 5</w:t>
      </w:r>
    </w:p>
    <w:p w:rsidR="009D52BB" w:rsidRDefault="009D52BB" w:rsidP="009D52BB">
      <w:pPr>
        <w:pStyle w:val="ListParagraph"/>
        <w:spacing w:line="480" w:lineRule="auto"/>
        <w:ind w:left="851"/>
        <w:jc w:val="both"/>
        <w:rPr>
          <w:rFonts w:ascii="Times New Roman" w:hAnsi="Times New Roman" w:cs="Times New Roman"/>
          <w:sz w:val="24"/>
          <w:szCs w:val="24"/>
        </w:rPr>
      </w:pPr>
      <w:r w:rsidRPr="00B12808">
        <w:rPr>
          <w:rFonts w:ascii="Times New Roman" w:hAnsi="Times New Roman" w:cs="Times New Roman"/>
          <w:sz w:val="24"/>
          <w:szCs w:val="24"/>
        </w:rPr>
        <w:t>S : Setuju, skor 4</w:t>
      </w:r>
    </w:p>
    <w:p w:rsidR="009D52BB" w:rsidRDefault="009D52BB" w:rsidP="009D52BB">
      <w:pPr>
        <w:pStyle w:val="ListParagraph"/>
        <w:spacing w:line="480" w:lineRule="auto"/>
        <w:ind w:left="851"/>
        <w:jc w:val="both"/>
        <w:rPr>
          <w:rFonts w:ascii="Times New Roman" w:hAnsi="Times New Roman" w:cs="Times New Roman"/>
          <w:sz w:val="24"/>
          <w:szCs w:val="24"/>
        </w:rPr>
      </w:pPr>
      <w:r w:rsidRPr="00B12808">
        <w:rPr>
          <w:rFonts w:ascii="Times New Roman" w:hAnsi="Times New Roman" w:cs="Times New Roman"/>
          <w:sz w:val="24"/>
          <w:szCs w:val="24"/>
        </w:rPr>
        <w:t>N : Netral, skor 3</w:t>
      </w:r>
    </w:p>
    <w:p w:rsidR="009D52BB" w:rsidRDefault="009D52BB" w:rsidP="009D52BB">
      <w:pPr>
        <w:pStyle w:val="ListParagraph"/>
        <w:spacing w:line="480" w:lineRule="auto"/>
        <w:ind w:left="851"/>
        <w:jc w:val="both"/>
        <w:rPr>
          <w:rFonts w:ascii="Times New Roman" w:hAnsi="Times New Roman" w:cs="Times New Roman"/>
          <w:sz w:val="24"/>
          <w:szCs w:val="24"/>
        </w:rPr>
      </w:pPr>
      <w:r w:rsidRPr="00B12808">
        <w:rPr>
          <w:rFonts w:ascii="Times New Roman" w:hAnsi="Times New Roman" w:cs="Times New Roman"/>
          <w:sz w:val="24"/>
          <w:szCs w:val="24"/>
        </w:rPr>
        <w:t>TS : Tidak setuju, skor 2</w:t>
      </w:r>
    </w:p>
    <w:p w:rsidR="009D52BB" w:rsidRDefault="009D52BB" w:rsidP="009D52BB">
      <w:pPr>
        <w:pStyle w:val="ListParagraph"/>
        <w:spacing w:line="480" w:lineRule="auto"/>
        <w:ind w:left="851"/>
        <w:jc w:val="both"/>
        <w:rPr>
          <w:rFonts w:ascii="Times New Roman" w:hAnsi="Times New Roman" w:cs="Times New Roman"/>
          <w:sz w:val="24"/>
          <w:szCs w:val="24"/>
        </w:rPr>
      </w:pPr>
      <w:r w:rsidRPr="00B12808">
        <w:rPr>
          <w:rFonts w:ascii="Times New Roman" w:hAnsi="Times New Roman" w:cs="Times New Roman"/>
          <w:sz w:val="24"/>
          <w:szCs w:val="24"/>
        </w:rPr>
        <w:t>STS : Sangat Tidak Setuju, skor 1</w:t>
      </w:r>
    </w:p>
    <w:p w:rsidR="009D52BB"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Wawancara</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Wawancara adalah percakapan dengan maksud tertentu. Percakapan itu dilakukan oleh dua pihak, yaitu pewawancara yang mengajukan pertanyaan dan terwawancara yang memberikan jawaban atas pertanyaan itu (Sugiyono, 2019: 286).</w:t>
      </w:r>
    </w:p>
    <w:p w:rsidR="009D52BB" w:rsidRPr="001F08BA" w:rsidRDefault="009D52BB" w:rsidP="009D52BB">
      <w:pPr>
        <w:rPr>
          <w:rFonts w:ascii="Times New Roman" w:hAnsi="Times New Roman" w:cs="Times New Roman"/>
          <w:sz w:val="24"/>
          <w:szCs w:val="24"/>
          <w:lang w:val="es-MX"/>
        </w:rPr>
      </w:pPr>
      <w:r w:rsidRPr="001F08BA">
        <w:rPr>
          <w:rFonts w:ascii="Times New Roman" w:hAnsi="Times New Roman" w:cs="Times New Roman"/>
          <w:sz w:val="24"/>
          <w:szCs w:val="24"/>
          <w:lang w:val="es-MX"/>
        </w:rPr>
        <w:br w:type="page"/>
      </w:r>
    </w:p>
    <w:p w:rsidR="009D52BB" w:rsidRPr="00656CFD" w:rsidRDefault="009D52BB" w:rsidP="009D52BB">
      <w:pPr>
        <w:pStyle w:val="ListParagraph"/>
        <w:numPr>
          <w:ilvl w:val="3"/>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Studi P</w:t>
      </w:r>
      <w:r w:rsidRPr="00036BA8">
        <w:rPr>
          <w:rFonts w:ascii="Times New Roman" w:hAnsi="Times New Roman" w:cs="Times New Roman"/>
          <w:sz w:val="24"/>
          <w:szCs w:val="24"/>
        </w:rPr>
        <w:t>ustaka</w:t>
      </w:r>
    </w:p>
    <w:p w:rsidR="009D52BB" w:rsidRDefault="009D52BB" w:rsidP="009D52BB">
      <w:pPr>
        <w:pStyle w:val="ListParagraph"/>
        <w:spacing w:line="480" w:lineRule="auto"/>
        <w:ind w:left="851"/>
        <w:jc w:val="both"/>
        <w:rPr>
          <w:rFonts w:ascii="Times New Roman" w:hAnsi="Times New Roman" w:cs="Times New Roman"/>
          <w:sz w:val="24"/>
          <w:szCs w:val="24"/>
        </w:rPr>
      </w:pPr>
      <w:r w:rsidRPr="00036BA8">
        <w:rPr>
          <w:rFonts w:ascii="Times New Roman" w:hAnsi="Times New Roman" w:cs="Times New Roman"/>
          <w:sz w:val="24"/>
          <w:szCs w:val="24"/>
        </w:rPr>
        <w:t xml:space="preserve">       Studi pustaka merupakan sebuah langkah yang penting dimana setelah seorang peneliti menetapkan topik penelitian, langkah selanjutnya adalah melakukan kajian yang berkaitan dengan teori, penelitian akan mengumpulkan informasi sebanyak-banyaknya dari pustaka yang berhubungan (Sugiyono, 2019: 252).</w:t>
      </w:r>
    </w:p>
    <w:p w:rsidR="009D52BB" w:rsidRPr="003732FC" w:rsidRDefault="00131A9D" w:rsidP="009D52BB">
      <w:pPr>
        <w:pStyle w:val="ListParagraph"/>
        <w:numPr>
          <w:ilvl w:val="0"/>
          <w:numId w:val="3"/>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Dev</w:t>
      </w:r>
      <w:r w:rsidR="009D52BB" w:rsidRPr="003732FC">
        <w:rPr>
          <w:rFonts w:ascii="Times New Roman" w:hAnsi="Times New Roman" w:cs="Times New Roman"/>
          <w:b/>
          <w:sz w:val="24"/>
          <w:szCs w:val="24"/>
        </w:rPr>
        <w:t>inisi Operasioal Variabel</w:t>
      </w:r>
      <w:bookmarkEnd w:id="0"/>
    </w:p>
    <w:p w:rsidR="009D52BB" w:rsidRPr="00036BA8" w:rsidRDefault="009D52BB" w:rsidP="009D52B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36BA8">
        <w:rPr>
          <w:rFonts w:ascii="Times New Roman" w:hAnsi="Times New Roman" w:cs="Times New Roman"/>
          <w:sz w:val="24"/>
          <w:szCs w:val="24"/>
        </w:rPr>
        <w:t>Definisi operasional variabel adaalah suatu definisi yang diberikan pada suatu variabel dengan memberi arti kegitan untuk membenarkan operasional guna untuk mengukur variabel tersebut. variabel penelitian dijelaskan sebagai berikut:</w:t>
      </w:r>
    </w:p>
    <w:p w:rsidR="009D52BB" w:rsidRPr="00745005" w:rsidRDefault="009D52BB" w:rsidP="009D52BB">
      <w:pPr>
        <w:pStyle w:val="ListParagraph"/>
        <w:spacing w:after="0" w:line="240" w:lineRule="auto"/>
        <w:ind w:left="1797" w:hanging="1797"/>
        <w:jc w:val="center"/>
        <w:rPr>
          <w:rFonts w:ascii="Times New Roman" w:hAnsi="Times New Roman" w:cs="Times New Roman"/>
          <w:b/>
          <w:sz w:val="24"/>
          <w:szCs w:val="24"/>
        </w:rPr>
      </w:pPr>
      <w:r>
        <w:rPr>
          <w:rFonts w:ascii="Times New Roman" w:hAnsi="Times New Roman" w:cs="Times New Roman"/>
          <w:b/>
          <w:sz w:val="24"/>
          <w:szCs w:val="24"/>
        </w:rPr>
        <w:t>Tabel III.1</w:t>
      </w:r>
    </w:p>
    <w:p w:rsidR="009D52BB" w:rsidRPr="00745005" w:rsidRDefault="00131A9D" w:rsidP="009D52BB">
      <w:pPr>
        <w:pStyle w:val="ListParagraph"/>
        <w:spacing w:after="0" w:line="240" w:lineRule="auto"/>
        <w:ind w:left="1797" w:hanging="1797"/>
        <w:jc w:val="center"/>
        <w:rPr>
          <w:rFonts w:ascii="Times New Roman" w:hAnsi="Times New Roman" w:cs="Times New Roman"/>
          <w:b/>
          <w:sz w:val="24"/>
          <w:szCs w:val="24"/>
        </w:rPr>
      </w:pPr>
      <w:r>
        <w:rPr>
          <w:rFonts w:ascii="Times New Roman" w:hAnsi="Times New Roman" w:cs="Times New Roman"/>
          <w:b/>
          <w:sz w:val="24"/>
          <w:szCs w:val="24"/>
        </w:rPr>
        <w:t>Dev</w:t>
      </w:r>
      <w:r w:rsidR="009D52BB">
        <w:rPr>
          <w:rFonts w:ascii="Times New Roman" w:hAnsi="Times New Roman" w:cs="Times New Roman"/>
          <w:b/>
          <w:sz w:val="24"/>
          <w:szCs w:val="24"/>
        </w:rPr>
        <w:t>inisi Operasional V</w:t>
      </w:r>
      <w:r w:rsidR="009D52BB" w:rsidRPr="00745005">
        <w:rPr>
          <w:rFonts w:ascii="Times New Roman" w:hAnsi="Times New Roman" w:cs="Times New Roman"/>
          <w:b/>
          <w:sz w:val="24"/>
          <w:szCs w:val="24"/>
        </w:rPr>
        <w:t>ariabel</w:t>
      </w:r>
    </w:p>
    <w:tbl>
      <w:tblPr>
        <w:tblStyle w:val="TableGrid"/>
        <w:tblW w:w="0" w:type="auto"/>
        <w:tblLook w:val="04A0" w:firstRow="1" w:lastRow="0" w:firstColumn="1" w:lastColumn="0" w:noHBand="0" w:noVBand="1"/>
      </w:tblPr>
      <w:tblGrid>
        <w:gridCol w:w="1709"/>
        <w:gridCol w:w="2286"/>
        <w:gridCol w:w="1933"/>
        <w:gridCol w:w="2226"/>
      </w:tblGrid>
      <w:tr w:rsidR="009D52BB" w:rsidRPr="00A73A8E" w:rsidTr="002F588A">
        <w:tc>
          <w:tcPr>
            <w:tcW w:w="1763"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Variabel</w:t>
            </w:r>
          </w:p>
        </w:tc>
        <w:tc>
          <w:tcPr>
            <w:tcW w:w="2380"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Definisi Operasional Variabel</w:t>
            </w:r>
          </w:p>
        </w:tc>
        <w:tc>
          <w:tcPr>
            <w:tcW w:w="1739"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Indikator</w:t>
            </w:r>
          </w:p>
        </w:tc>
        <w:tc>
          <w:tcPr>
            <w:tcW w:w="2272"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Kisi-Kisi</w:t>
            </w:r>
          </w:p>
        </w:tc>
      </w:tr>
      <w:tr w:rsidR="009D52BB" w:rsidRPr="00A73A8E" w:rsidTr="002F588A">
        <w:tc>
          <w:tcPr>
            <w:tcW w:w="1763"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Kepuasan Pelanggan (Y)</w:t>
            </w:r>
          </w:p>
        </w:tc>
        <w:tc>
          <w:tcPr>
            <w:tcW w:w="2380" w:type="dxa"/>
          </w:tcPr>
          <w:p w:rsidR="009D52BB" w:rsidRPr="00A73A8E" w:rsidRDefault="009D52BB" w:rsidP="002F588A">
            <w:pPr>
              <w:rPr>
                <w:rFonts w:ascii="Times New Roman" w:hAnsi="Times New Roman" w:cs="Times New Roman"/>
              </w:rPr>
            </w:pPr>
            <w:r w:rsidRPr="00A73A8E">
              <w:rPr>
                <w:rFonts w:ascii="Times New Roman" w:hAnsi="Times New Roman" w:cs="Times New Roman"/>
              </w:rPr>
              <w:t>kepuasan pelanggan adalah level kepuasan konsumen setelah membandingkan jasa atau produk yang diterima sesuai dengan apa yang diharapkan</w:t>
            </w:r>
          </w:p>
        </w:tc>
        <w:tc>
          <w:tcPr>
            <w:tcW w:w="1739" w:type="dxa"/>
          </w:tcPr>
          <w:p w:rsidR="009D52BB" w:rsidRPr="00A73A8E" w:rsidRDefault="009D52BB" w:rsidP="002F588A">
            <w:pPr>
              <w:rPr>
                <w:rFonts w:ascii="Times New Roman" w:hAnsi="Times New Roman" w:cs="Times New Roman"/>
              </w:rPr>
            </w:pPr>
            <w:r w:rsidRPr="00A73A8E">
              <w:rPr>
                <w:rFonts w:ascii="Times New Roman" w:hAnsi="Times New Roman" w:cs="Times New Roman"/>
              </w:rPr>
              <w:t>1. Kualitas</w:t>
            </w:r>
          </w:p>
          <w:p w:rsidR="009D52BB" w:rsidRPr="00A73A8E" w:rsidRDefault="009D52BB" w:rsidP="002F588A">
            <w:pPr>
              <w:rPr>
                <w:rFonts w:ascii="Times New Roman" w:hAnsi="Times New Roman" w:cs="Times New Roman"/>
              </w:rPr>
            </w:pPr>
            <w:r w:rsidRPr="00A73A8E">
              <w:rPr>
                <w:rFonts w:ascii="Times New Roman" w:hAnsi="Times New Roman" w:cs="Times New Roman"/>
              </w:rPr>
              <w:t>2.Biaya</w:t>
            </w:r>
          </w:p>
          <w:p w:rsidR="009D52BB" w:rsidRPr="00A73A8E" w:rsidRDefault="009D52BB" w:rsidP="002F588A">
            <w:pPr>
              <w:rPr>
                <w:rFonts w:ascii="Times New Roman" w:hAnsi="Times New Roman" w:cs="Times New Roman"/>
              </w:rPr>
            </w:pPr>
            <w:r w:rsidRPr="00A73A8E">
              <w:rPr>
                <w:rFonts w:ascii="Times New Roman" w:hAnsi="Times New Roman" w:cs="Times New Roman"/>
              </w:rPr>
              <w:t>3.Perekomendasian</w:t>
            </w:r>
          </w:p>
        </w:tc>
        <w:tc>
          <w:tcPr>
            <w:tcW w:w="2272" w:type="dxa"/>
          </w:tcPr>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1. Konsumen merasa puas dengan kualitas pelayanan jasa pengiriman yang diberikan oleh JNE Purbayan.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2. Konsumen merasa puas dengan harga yang diberikan sesuai dengan jenis pelayanan.</w:t>
            </w:r>
          </w:p>
          <w:p w:rsidR="009D52BB" w:rsidRPr="00A73A8E" w:rsidRDefault="009D52BB" w:rsidP="002F588A">
            <w:pPr>
              <w:rPr>
                <w:rFonts w:ascii="Times New Roman" w:hAnsi="Times New Roman" w:cs="Times New Roman"/>
              </w:rPr>
            </w:pPr>
            <w:r w:rsidRPr="00A73A8E">
              <w:rPr>
                <w:rFonts w:ascii="Times New Roman" w:hAnsi="Times New Roman" w:cs="Times New Roman"/>
              </w:rPr>
              <w:t>3. Konsumen tidak akan beralih ke jasa pengiriman barang yang lain.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4. Konsumen merasa puas dan kembali menggunakan jasa pengiriman JNE Purbayan.</w:t>
            </w:r>
          </w:p>
          <w:p w:rsidR="009D52BB" w:rsidRPr="00A73A8E" w:rsidRDefault="009D52BB" w:rsidP="002F588A">
            <w:pPr>
              <w:rPr>
                <w:rFonts w:ascii="Times New Roman" w:hAnsi="Times New Roman" w:cs="Times New Roman"/>
              </w:rPr>
            </w:pPr>
            <w:r w:rsidRPr="00A73A8E">
              <w:rPr>
                <w:rFonts w:ascii="Times New Roman" w:hAnsi="Times New Roman" w:cs="Times New Roman"/>
              </w:rPr>
              <w:t xml:space="preserve">5. Konsumen akan merekomendasikan </w:t>
            </w:r>
            <w:r w:rsidRPr="00A73A8E">
              <w:rPr>
                <w:rFonts w:ascii="Times New Roman" w:hAnsi="Times New Roman" w:cs="Times New Roman"/>
              </w:rPr>
              <w:lastRenderedPageBreak/>
              <w:t>JNE Purbyaan kepada orang lain.</w:t>
            </w:r>
          </w:p>
        </w:tc>
      </w:tr>
      <w:tr w:rsidR="009D52BB" w:rsidRPr="001F08BA" w:rsidTr="002F588A">
        <w:tc>
          <w:tcPr>
            <w:tcW w:w="1763"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lastRenderedPageBreak/>
              <w:t>Kualitas Pelayanan (X</w:t>
            </w:r>
            <w:r w:rsidRPr="00B12808">
              <w:rPr>
                <w:rFonts w:ascii="Times New Roman" w:hAnsi="Times New Roman" w:cs="Times New Roman"/>
                <w:vertAlign w:val="subscript"/>
              </w:rPr>
              <w:t>1</w:t>
            </w:r>
            <w:r w:rsidRPr="00A73A8E">
              <w:rPr>
                <w:rFonts w:ascii="Times New Roman" w:hAnsi="Times New Roman" w:cs="Times New Roman"/>
              </w:rPr>
              <w:t>)</w:t>
            </w:r>
          </w:p>
        </w:tc>
        <w:tc>
          <w:tcPr>
            <w:tcW w:w="2380" w:type="dxa"/>
          </w:tcPr>
          <w:p w:rsidR="009D52BB" w:rsidRPr="00A73A8E" w:rsidRDefault="009D52BB" w:rsidP="002F588A">
            <w:pPr>
              <w:rPr>
                <w:rFonts w:ascii="Times New Roman" w:hAnsi="Times New Roman" w:cs="Times New Roman"/>
              </w:rPr>
            </w:pPr>
            <w:r w:rsidRPr="00A73A8E">
              <w:rPr>
                <w:rFonts w:ascii="Times New Roman" w:hAnsi="Times New Roman" w:cs="Times New Roman"/>
              </w:rPr>
              <w:t>kualitas pelayanan adalah tindakan dan kemampuan karyawan dalam suatu perusahaan yang dilakukan dengan penuh komitmen untuk memberikan pelayanan yang terbaik dan bermutu kepada konsumen, sesama karyawan, maupun pimpinan perusahaan.</w:t>
            </w:r>
          </w:p>
        </w:tc>
        <w:tc>
          <w:tcPr>
            <w:tcW w:w="1739"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1. Kerapian</w:t>
            </w:r>
          </w:p>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2.Kemajuan</w:t>
            </w:r>
          </w:p>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3.Jangkauan</w:t>
            </w:r>
          </w:p>
        </w:tc>
        <w:tc>
          <w:tcPr>
            <w:tcW w:w="2272" w:type="dxa"/>
          </w:tcPr>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1. Karyawan JNE Purbayan berpenampilan rapi dan sopan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2. JNE Purbayan memiliki website untuk mempermudah konsumen mengakses informasi tentang pengiriman.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3. JNE Purbayan mampu menjaga keamanan barang yang dikirim</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4. JNE Purbayan memberikan jaminan atas kehilangan dan kerusakan barang yang dikirimkan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5. Jangkauan pengiriman JNE Purbayan luas</w:t>
            </w:r>
          </w:p>
        </w:tc>
      </w:tr>
      <w:tr w:rsidR="009D52BB" w:rsidRPr="001F08BA" w:rsidTr="002F588A">
        <w:tc>
          <w:tcPr>
            <w:tcW w:w="1763"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Kepercayaan (X</w:t>
            </w:r>
            <w:r w:rsidRPr="00B12808">
              <w:rPr>
                <w:rFonts w:ascii="Times New Roman" w:hAnsi="Times New Roman" w:cs="Times New Roman"/>
                <w:vertAlign w:val="subscript"/>
              </w:rPr>
              <w:t>2</w:t>
            </w:r>
            <w:r w:rsidRPr="00A73A8E">
              <w:rPr>
                <w:rFonts w:ascii="Times New Roman" w:hAnsi="Times New Roman" w:cs="Times New Roman"/>
              </w:rPr>
              <w:t>)</w:t>
            </w:r>
          </w:p>
        </w:tc>
        <w:tc>
          <w:tcPr>
            <w:tcW w:w="2380" w:type="dxa"/>
          </w:tcPr>
          <w:p w:rsidR="009D52BB" w:rsidRPr="00A73A8E" w:rsidRDefault="009D52BB" w:rsidP="002F588A">
            <w:pPr>
              <w:rPr>
                <w:rFonts w:ascii="Times New Roman" w:hAnsi="Times New Roman" w:cs="Times New Roman"/>
              </w:rPr>
            </w:pPr>
            <w:r w:rsidRPr="00A73A8E">
              <w:rPr>
                <w:rFonts w:ascii="Times New Roman" w:hAnsi="Times New Roman" w:cs="Times New Roman"/>
              </w:rPr>
              <w:t>Kepercayaan konsumen atau customer trust adalah keyakinan, kepercayaan dan pengetahuan yang dimiliki oleh konsumen tentang suatu objek atau produk terkait berbagai atribut dan manfaatnya. Atribut adalah karakteristik atau fitur yang mungkin dimiliki atau tidak dimiliki oleh oleh objek. Sedangkan manfaat adalah hasil positif yang diberikan kepada konsumen.</w:t>
            </w:r>
          </w:p>
        </w:tc>
        <w:tc>
          <w:tcPr>
            <w:tcW w:w="1739"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1.Pelayanan</w:t>
            </w:r>
          </w:p>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2.Kepuasan</w:t>
            </w:r>
          </w:p>
          <w:p w:rsidR="009D52BB" w:rsidRPr="00A73A8E" w:rsidRDefault="009D52BB" w:rsidP="002F588A">
            <w:pPr>
              <w:jc w:val="both"/>
              <w:rPr>
                <w:rFonts w:ascii="Times New Roman" w:hAnsi="Times New Roman" w:cs="Times New Roman"/>
              </w:rPr>
            </w:pPr>
          </w:p>
        </w:tc>
        <w:tc>
          <w:tcPr>
            <w:tcW w:w="2272" w:type="dxa"/>
          </w:tcPr>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1. Pelayanan jasa pengiriman barang yang diberikan JNE Purbayan telah sesuai dengan harapan konsumen.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2. Jasa pengiriman barang JNE Purbayan dapat dipercaya.</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3. Konsumen percaya JNE Purbayan akan selalu memberikan pelayanan yang baik kepada konsumen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4. JNE Purbayan selalu memahami kebutuhan dan mengutamakan kepentingan konsumen.</w:t>
            </w:r>
          </w:p>
          <w:p w:rsidR="009D52BB" w:rsidRPr="001F08BA" w:rsidRDefault="009D52BB" w:rsidP="002F588A">
            <w:pPr>
              <w:rPr>
                <w:rFonts w:ascii="Times New Roman" w:hAnsi="Times New Roman" w:cs="Times New Roman"/>
                <w:lang w:val="es-MX"/>
              </w:rPr>
            </w:pPr>
            <w:r w:rsidRPr="001F08BA">
              <w:rPr>
                <w:rFonts w:ascii="Times New Roman" w:hAnsi="Times New Roman" w:cs="Times New Roman"/>
                <w:lang w:val="es-MX"/>
              </w:rPr>
              <w:t>5. JNE Purbayan mengetahui jenis pelayanan yang di inginkan konsumen.</w:t>
            </w:r>
          </w:p>
        </w:tc>
      </w:tr>
      <w:tr w:rsidR="009D52BB" w:rsidRPr="00A73A8E" w:rsidTr="002F588A">
        <w:tc>
          <w:tcPr>
            <w:tcW w:w="1763" w:type="dxa"/>
          </w:tcPr>
          <w:p w:rsidR="009D52BB" w:rsidRPr="00A73A8E" w:rsidRDefault="009D52BB" w:rsidP="002F588A">
            <w:pPr>
              <w:jc w:val="both"/>
              <w:rPr>
                <w:rFonts w:ascii="Times New Roman" w:hAnsi="Times New Roman" w:cs="Times New Roman"/>
              </w:rPr>
            </w:pPr>
            <w:r w:rsidRPr="00A73A8E">
              <w:rPr>
                <w:rFonts w:ascii="Times New Roman" w:hAnsi="Times New Roman" w:cs="Times New Roman"/>
              </w:rPr>
              <w:t>Keunggulan Bersaing (X</w:t>
            </w:r>
            <w:r w:rsidRPr="00B12808">
              <w:rPr>
                <w:rFonts w:ascii="Times New Roman" w:hAnsi="Times New Roman" w:cs="Times New Roman"/>
                <w:vertAlign w:val="subscript"/>
              </w:rPr>
              <w:t>3</w:t>
            </w:r>
            <w:r w:rsidRPr="00A73A8E">
              <w:rPr>
                <w:rFonts w:ascii="Times New Roman" w:hAnsi="Times New Roman" w:cs="Times New Roman"/>
              </w:rPr>
              <w:t>)</w:t>
            </w:r>
          </w:p>
        </w:tc>
        <w:tc>
          <w:tcPr>
            <w:tcW w:w="2380" w:type="dxa"/>
          </w:tcPr>
          <w:p w:rsidR="009D52BB" w:rsidRPr="00A73A8E" w:rsidRDefault="009D52BB" w:rsidP="002F588A">
            <w:pPr>
              <w:rPr>
                <w:rFonts w:ascii="Times New Roman" w:hAnsi="Times New Roman" w:cs="Times New Roman"/>
              </w:rPr>
            </w:pPr>
          </w:p>
        </w:tc>
        <w:tc>
          <w:tcPr>
            <w:tcW w:w="1739" w:type="dxa"/>
          </w:tcPr>
          <w:p w:rsidR="009D52BB" w:rsidRPr="00A73A8E" w:rsidRDefault="009D52BB" w:rsidP="002F588A">
            <w:pPr>
              <w:rPr>
                <w:rFonts w:ascii="Times New Roman" w:hAnsi="Times New Roman" w:cs="Times New Roman"/>
              </w:rPr>
            </w:pPr>
            <w:r w:rsidRPr="00A73A8E">
              <w:rPr>
                <w:rFonts w:ascii="Times New Roman" w:hAnsi="Times New Roman" w:cs="Times New Roman"/>
              </w:rPr>
              <w:t>1. Biaya</w:t>
            </w:r>
          </w:p>
          <w:p w:rsidR="009D52BB" w:rsidRPr="00A73A8E" w:rsidRDefault="009D52BB" w:rsidP="002F588A">
            <w:pPr>
              <w:rPr>
                <w:rFonts w:ascii="Times New Roman" w:hAnsi="Times New Roman" w:cs="Times New Roman"/>
              </w:rPr>
            </w:pPr>
            <w:r w:rsidRPr="00A73A8E">
              <w:rPr>
                <w:rFonts w:ascii="Times New Roman" w:hAnsi="Times New Roman" w:cs="Times New Roman"/>
              </w:rPr>
              <w:t>2.Teknologi</w:t>
            </w:r>
          </w:p>
          <w:p w:rsidR="009D52BB" w:rsidRPr="00A73A8E" w:rsidRDefault="009D52BB" w:rsidP="002F588A">
            <w:pPr>
              <w:rPr>
                <w:rFonts w:ascii="Times New Roman" w:hAnsi="Times New Roman" w:cs="Times New Roman"/>
              </w:rPr>
            </w:pPr>
            <w:r w:rsidRPr="00A73A8E">
              <w:rPr>
                <w:rFonts w:ascii="Times New Roman" w:hAnsi="Times New Roman" w:cs="Times New Roman"/>
              </w:rPr>
              <w:lastRenderedPageBreak/>
              <w:t>3.Perhatian</w:t>
            </w:r>
          </w:p>
        </w:tc>
        <w:tc>
          <w:tcPr>
            <w:tcW w:w="2272" w:type="dxa"/>
          </w:tcPr>
          <w:p w:rsidR="009D52BB" w:rsidRPr="001F08BA" w:rsidRDefault="009D52BB" w:rsidP="002F588A">
            <w:pPr>
              <w:rPr>
                <w:rFonts w:ascii="Times New Roman" w:hAnsi="Times New Roman" w:cs="Times New Roman"/>
                <w:b/>
                <w:lang w:val="es-MX"/>
              </w:rPr>
            </w:pPr>
            <w:r w:rsidRPr="001F08BA">
              <w:rPr>
                <w:rFonts w:ascii="Times New Roman" w:hAnsi="Times New Roman" w:cs="Times New Roman"/>
                <w:lang w:val="es-MX"/>
              </w:rPr>
              <w:lastRenderedPageBreak/>
              <w:t xml:space="preserve">1. Biaya jasa pengiriman pada JNE </w:t>
            </w:r>
            <w:r w:rsidRPr="001F08BA">
              <w:rPr>
                <w:rFonts w:ascii="Times New Roman" w:hAnsi="Times New Roman" w:cs="Times New Roman"/>
                <w:lang w:val="es-MX"/>
              </w:rPr>
              <w:lastRenderedPageBreak/>
              <w:t>Purbayan relatif lebih murah dibandingkan dengan perusahaan jasa pengiriman yang lain.</w:t>
            </w:r>
          </w:p>
          <w:p w:rsidR="009D52BB" w:rsidRPr="00A73A8E" w:rsidRDefault="009D52BB" w:rsidP="002F588A">
            <w:pPr>
              <w:rPr>
                <w:rFonts w:ascii="Times New Roman" w:hAnsi="Times New Roman" w:cs="Times New Roman"/>
              </w:rPr>
            </w:pPr>
            <w:r w:rsidRPr="00A73A8E">
              <w:rPr>
                <w:rFonts w:ascii="Times New Roman" w:hAnsi="Times New Roman" w:cs="Times New Roman"/>
                <w:b/>
              </w:rPr>
              <w:t>2.</w:t>
            </w:r>
            <w:r w:rsidRPr="00A73A8E">
              <w:rPr>
                <w:rFonts w:ascii="Times New Roman" w:hAnsi="Times New Roman" w:cs="Times New Roman"/>
              </w:rPr>
              <w:t xml:space="preserve"> JNE Purbayan menggunakan teknologi modern yang lebih unggul dibanding jasa pengiriman yang lain.</w:t>
            </w:r>
          </w:p>
          <w:p w:rsidR="009D52BB" w:rsidRPr="00A73A8E" w:rsidRDefault="009D52BB" w:rsidP="002F588A">
            <w:pPr>
              <w:rPr>
                <w:rFonts w:ascii="Times New Roman" w:hAnsi="Times New Roman" w:cs="Times New Roman"/>
              </w:rPr>
            </w:pPr>
            <w:r w:rsidRPr="00A73A8E">
              <w:rPr>
                <w:rFonts w:ascii="Times New Roman" w:hAnsi="Times New Roman" w:cs="Times New Roman"/>
              </w:rPr>
              <w:t>3. JNE Purbyaan memberikan perhatian yang lebih kepada pelanggan.</w:t>
            </w:r>
          </w:p>
          <w:p w:rsidR="009D52BB" w:rsidRDefault="009D52BB" w:rsidP="002F588A">
            <w:pPr>
              <w:rPr>
                <w:rFonts w:ascii="Times New Roman" w:hAnsi="Times New Roman" w:cs="Times New Roman"/>
              </w:rPr>
            </w:pPr>
            <w:r w:rsidRPr="00A73A8E">
              <w:rPr>
                <w:rFonts w:ascii="Times New Roman" w:hAnsi="Times New Roman" w:cs="Times New Roman"/>
              </w:rPr>
              <w:t>4. JNE Purbayan memiliki produk jasa pengiriman yang lebih inovatif dibandingkan pesaing.</w:t>
            </w:r>
          </w:p>
          <w:p w:rsidR="009D52BB" w:rsidRPr="00A73A8E" w:rsidRDefault="009D52BB" w:rsidP="002F588A">
            <w:pPr>
              <w:rPr>
                <w:rFonts w:ascii="Times New Roman" w:hAnsi="Times New Roman" w:cs="Times New Roman"/>
                <w:b/>
              </w:rPr>
            </w:pPr>
            <w:r>
              <w:rPr>
                <w:rFonts w:ascii="Times New Roman" w:hAnsi="Times New Roman" w:cs="Times New Roman"/>
              </w:rPr>
              <w:t>5. JNE sering memberikan promosi kepada pelanggan.</w:t>
            </w:r>
          </w:p>
        </w:tc>
      </w:tr>
    </w:tbl>
    <w:p w:rsidR="009D52BB" w:rsidRDefault="009D52BB" w:rsidP="009D52B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9D52BB" w:rsidRPr="001F08BA" w:rsidRDefault="009D52BB" w:rsidP="009D52BB">
      <w:pPr>
        <w:ind w:left="426" w:hanging="284"/>
        <w:rPr>
          <w:rFonts w:ascii="Times New Roman" w:hAnsi="Times New Roman" w:cs="Times New Roman"/>
          <w:b/>
          <w:sz w:val="24"/>
          <w:szCs w:val="24"/>
          <w:lang w:val="es-MX"/>
        </w:rPr>
      </w:pPr>
      <w:r w:rsidRPr="001F08BA">
        <w:rPr>
          <w:rFonts w:ascii="Times New Roman" w:hAnsi="Times New Roman" w:cs="Times New Roman"/>
          <w:b/>
          <w:sz w:val="24"/>
          <w:szCs w:val="24"/>
          <w:lang w:val="es-MX"/>
        </w:rPr>
        <w:t>G. Teknik Analisis Data</w:t>
      </w:r>
    </w:p>
    <w:p w:rsidR="009D52BB" w:rsidRPr="001F08BA" w:rsidRDefault="009D52BB" w:rsidP="009D52BB">
      <w:pPr>
        <w:pStyle w:val="ListParagraph"/>
        <w:spacing w:line="480" w:lineRule="auto"/>
        <w:ind w:left="709" w:hanging="28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1.</w:t>
      </w:r>
      <w:r w:rsidRPr="001F08BA">
        <w:rPr>
          <w:rFonts w:ascii="Times New Roman" w:hAnsi="Times New Roman" w:cs="Times New Roman"/>
          <w:sz w:val="24"/>
          <w:szCs w:val="24"/>
          <w:lang w:val="es-MX"/>
        </w:rPr>
        <w:tab/>
        <w:t>Uji Instrumen</w:t>
      </w:r>
    </w:p>
    <w:p w:rsidR="009D52BB" w:rsidRPr="001F08BA" w:rsidRDefault="009D52BB" w:rsidP="009D52BB">
      <w:pPr>
        <w:pStyle w:val="ListParagraph"/>
        <w:spacing w:line="480" w:lineRule="auto"/>
        <w:ind w:left="709"/>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a. Uji Validitas</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Uji validitas digunakan untuk mengukur sah atau valid tidaknya suatu kuesioner. Suatu kuesioner sebagai instrumen penelitian dinyatakan valid jika pertanyaan pada kuesioner mampu untuk mengungkapkan sesuatu yang akan diukur oleh kuesioner tersebut. Uji validitas digunakan untuk mengukur sah atau valid tidaknya suatu kuesioner. Item kuesioner dikatakan valid apabila </w:t>
      </w:r>
      <w:r w:rsidRPr="001F08BA">
        <w:rPr>
          <w:rFonts w:ascii="Times New Roman" w:hAnsi="Times New Roman" w:cs="Times New Roman"/>
          <w:sz w:val="24"/>
          <w:szCs w:val="24"/>
          <w:shd w:val="clear" w:color="auto" w:fill="FFFFFF"/>
          <w:lang w:val="es-MX"/>
        </w:rPr>
        <w:t>r</w:t>
      </w:r>
      <w:r w:rsidRPr="001F08BA">
        <w:rPr>
          <w:rFonts w:ascii="Times New Roman" w:hAnsi="Times New Roman" w:cs="Times New Roman"/>
          <w:sz w:val="24"/>
          <w:szCs w:val="24"/>
          <w:shd w:val="clear" w:color="auto" w:fill="FFFFFF"/>
          <w:vertAlign w:val="subscript"/>
          <w:lang w:val="es-MX"/>
        </w:rPr>
        <w:t>hitung</w:t>
      </w:r>
      <w:r w:rsidRPr="001F08BA">
        <w:rPr>
          <w:rFonts w:ascii="Times New Roman" w:hAnsi="Times New Roman" w:cs="Times New Roman"/>
          <w:sz w:val="24"/>
          <w:szCs w:val="24"/>
          <w:shd w:val="clear" w:color="auto" w:fill="FFFFFF"/>
          <w:lang w:val="es-MX"/>
        </w:rPr>
        <w:t xml:space="preserve"> &gt; r</w:t>
      </w:r>
      <w:r w:rsidRPr="001F08BA">
        <w:rPr>
          <w:rFonts w:ascii="Times New Roman" w:hAnsi="Times New Roman" w:cs="Times New Roman"/>
          <w:sz w:val="24"/>
          <w:szCs w:val="24"/>
          <w:shd w:val="clear" w:color="auto" w:fill="FFFFFF"/>
          <w:vertAlign w:val="subscript"/>
          <w:lang w:val="es-MX"/>
        </w:rPr>
        <w:t>tabel</w:t>
      </w:r>
      <w:r w:rsidRPr="001F08BA">
        <w:rPr>
          <w:rFonts w:ascii="Times New Roman" w:hAnsi="Times New Roman" w:cs="Times New Roman"/>
          <w:sz w:val="24"/>
          <w:szCs w:val="24"/>
          <w:lang w:val="es-MX"/>
        </w:rPr>
        <w:t xml:space="preserve"> pada nilai signifikasi 5% dan sebaliknya (Ghozali, 2018: 51).</w:t>
      </w:r>
    </w:p>
    <w:p w:rsidR="009D52BB" w:rsidRPr="005F4F8E" w:rsidRDefault="009D52BB" w:rsidP="009D52BB">
      <w:pPr>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 xml:space="preserve">Rumus korelasi </w:t>
      </w:r>
      <w:r w:rsidRPr="005F4F8E">
        <w:rPr>
          <w:rFonts w:ascii="Times New Roman" w:hAnsi="Times New Roman" w:cs="Times New Roman"/>
          <w:i/>
          <w:sz w:val="24"/>
          <w:szCs w:val="24"/>
        </w:rPr>
        <w:t>product moment</w:t>
      </w:r>
      <w:r w:rsidRPr="005F4F8E">
        <w:rPr>
          <w:rFonts w:ascii="Times New Roman" w:hAnsi="Times New Roman" w:cs="Times New Roman"/>
          <w:sz w:val="24"/>
          <w:szCs w:val="24"/>
        </w:rPr>
        <w:t>:</w:t>
      </w:r>
    </w:p>
    <w:p w:rsidR="009D52BB" w:rsidRPr="005F4F8E" w:rsidRDefault="009D52BB" w:rsidP="009D52BB">
      <w:pPr>
        <w:spacing w:line="480" w:lineRule="auto"/>
        <w:ind w:left="993"/>
        <w:jc w:val="both"/>
        <w:rPr>
          <w:rFonts w:ascii="Times New Roman" w:hAnsi="Times New Roman" w:cs="Times New Roman"/>
          <w:sz w:val="24"/>
          <w:szCs w:val="24"/>
        </w:rPr>
      </w:pPr>
      <w:r w:rsidRPr="005F4F8E">
        <w:rPr>
          <w:rFonts w:ascii="Times New Roman" w:hAnsi="Times New Roman" w:cs="Times New Roman"/>
          <w:noProof/>
          <w:sz w:val="24"/>
          <w:szCs w:val="24"/>
        </w:rPr>
        <w:lastRenderedPageBreak/>
        <w:drawing>
          <wp:inline distT="0" distB="0" distL="0" distR="0" wp14:anchorId="55960E31" wp14:editId="78AB5E1D">
            <wp:extent cx="3058160" cy="532130"/>
            <wp:effectExtent l="0" t="0" r="8890" b="1270"/>
            <wp:docPr id="1044" name="Picture 309186" descr="Description: spss5"/>
            <wp:cNvGraphicFramePr/>
            <a:graphic xmlns:a="http://schemas.openxmlformats.org/drawingml/2006/main">
              <a:graphicData uri="http://schemas.openxmlformats.org/drawingml/2006/picture">
                <pic:pic xmlns:pic="http://schemas.openxmlformats.org/drawingml/2006/picture">
                  <pic:nvPicPr>
                    <pic:cNvPr id="1044" name="Picture 309186" descr="Description: spss5"/>
                    <pic:cNvPicPr/>
                  </pic:nvPicPr>
                  <pic:blipFill>
                    <a:blip r:embed="rId9" cstate="print"/>
                    <a:srcRect/>
                    <a:stretch/>
                  </pic:blipFill>
                  <pic:spPr>
                    <a:xfrm>
                      <a:off x="0" y="0"/>
                      <a:ext cx="3058160" cy="532130"/>
                    </a:xfrm>
                    <a:prstGeom prst="rect">
                      <a:avLst/>
                    </a:prstGeom>
                    <a:ln>
                      <a:noFill/>
                    </a:ln>
                  </pic:spPr>
                </pic:pic>
              </a:graphicData>
            </a:graphic>
          </wp:inline>
        </w:drawing>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Keterangan:</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r</w:t>
      </w:r>
      <w:r w:rsidRPr="001F08BA">
        <w:rPr>
          <w:rFonts w:ascii="Times New Roman" w:hAnsi="Times New Roman" w:cs="Times New Roman"/>
          <w:sz w:val="24"/>
          <w:szCs w:val="24"/>
          <w:vertAlign w:val="subscript"/>
          <w:lang w:val="es-MX"/>
        </w:rPr>
        <w:t>xy</w:t>
      </w:r>
      <w:r w:rsidRPr="001F08BA">
        <w:rPr>
          <w:rFonts w:ascii="Times New Roman" w:hAnsi="Times New Roman" w:cs="Times New Roman"/>
          <w:sz w:val="24"/>
          <w:szCs w:val="24"/>
          <w:lang w:val="es-MX"/>
        </w:rPr>
        <w:t xml:space="preserve"> = Koefisien korelasi antara variabel X dan Y</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Ʃ</w:t>
      </w:r>
      <w:r w:rsidRPr="001F08BA">
        <w:rPr>
          <w:rFonts w:ascii="Times New Roman" w:hAnsi="Times New Roman" w:cs="Times New Roman"/>
          <w:sz w:val="24"/>
          <w:szCs w:val="24"/>
          <w:vertAlign w:val="subscript"/>
          <w:lang w:val="es-MX"/>
        </w:rPr>
        <w:t>xy</w:t>
      </w:r>
      <w:r w:rsidRPr="001F08BA">
        <w:rPr>
          <w:rFonts w:ascii="Times New Roman" w:hAnsi="Times New Roman" w:cs="Times New Roman"/>
          <w:sz w:val="24"/>
          <w:szCs w:val="24"/>
          <w:lang w:val="es-MX"/>
        </w:rPr>
        <w:t xml:space="preserve"> = Jumlah perkalian antara variabel X dan Y</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Ʃx</w:t>
      </w:r>
      <w:r w:rsidRPr="005F4F8E">
        <w:rPr>
          <w:rFonts w:ascii="Times New Roman" w:hAnsi="Times New Roman" w:cs="Times New Roman"/>
          <w:sz w:val="24"/>
          <w:szCs w:val="24"/>
          <w:vertAlign w:val="superscript"/>
        </w:rPr>
        <w:t>2</w:t>
      </w:r>
      <w:r w:rsidRPr="005F4F8E">
        <w:rPr>
          <w:rFonts w:ascii="Times New Roman" w:hAnsi="Times New Roman" w:cs="Times New Roman"/>
          <w:sz w:val="24"/>
          <w:szCs w:val="24"/>
        </w:rPr>
        <w:t xml:space="preserve"> = Jumlah dari kuadrat nilai X</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Ʃy</w:t>
      </w:r>
      <w:r w:rsidRPr="001F08BA">
        <w:rPr>
          <w:rFonts w:ascii="Times New Roman" w:hAnsi="Times New Roman" w:cs="Times New Roman"/>
          <w:sz w:val="24"/>
          <w:szCs w:val="24"/>
          <w:vertAlign w:val="superscript"/>
          <w:lang w:val="es-MX"/>
        </w:rPr>
        <w:t>2</w:t>
      </w:r>
      <w:r w:rsidRPr="001F08BA">
        <w:rPr>
          <w:rFonts w:ascii="Times New Roman" w:hAnsi="Times New Roman" w:cs="Times New Roman"/>
          <w:sz w:val="24"/>
          <w:szCs w:val="24"/>
          <w:lang w:val="es-MX"/>
        </w:rPr>
        <w:t xml:space="preserve"> = Jumlah dari kuadrat nilai Y</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(Ʃx)</w:t>
      </w:r>
      <w:r w:rsidRPr="001F08BA">
        <w:rPr>
          <w:rFonts w:ascii="Times New Roman" w:hAnsi="Times New Roman" w:cs="Times New Roman"/>
          <w:sz w:val="24"/>
          <w:szCs w:val="24"/>
          <w:vertAlign w:val="superscript"/>
          <w:lang w:val="es-MX"/>
        </w:rPr>
        <w:t>2</w:t>
      </w:r>
      <w:r w:rsidRPr="001F08BA">
        <w:rPr>
          <w:rFonts w:ascii="Times New Roman" w:hAnsi="Times New Roman" w:cs="Times New Roman"/>
          <w:sz w:val="24"/>
          <w:szCs w:val="24"/>
          <w:lang w:val="es-MX"/>
        </w:rPr>
        <w:t xml:space="preserve"> = Jumlah nilai X kemudian dikuadratkan</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(Ʃy)</w:t>
      </w:r>
      <w:r w:rsidRPr="001F08BA">
        <w:rPr>
          <w:rFonts w:ascii="Times New Roman" w:hAnsi="Times New Roman" w:cs="Times New Roman"/>
          <w:sz w:val="24"/>
          <w:szCs w:val="24"/>
          <w:vertAlign w:val="superscript"/>
          <w:lang w:val="es-MX"/>
        </w:rPr>
        <w:t>2</w:t>
      </w:r>
      <w:r w:rsidRPr="001F08BA">
        <w:rPr>
          <w:rFonts w:ascii="Times New Roman" w:hAnsi="Times New Roman" w:cs="Times New Roman"/>
          <w:sz w:val="24"/>
          <w:szCs w:val="24"/>
          <w:lang w:val="es-MX"/>
        </w:rPr>
        <w:t xml:space="preserve"> = Jumlah nilai Y kemudian dikuadratkan</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eastAsia="Times New Roman" w:hAnsi="Times New Roman"/>
          <w:sz w:val="24"/>
          <w:lang w:val="es-MX"/>
        </w:rPr>
        <w:t xml:space="preserve">       Berdasarkan hasil olah data pertanyaan yang sudah valid dengan jumlah sampel 20 responden (terlampir), selanjutnya dilakukan uji validitas kepada 75 responden dan diperoleh hasil sebagai berikut</w:t>
      </w:r>
      <w:r w:rsidRPr="001F08BA">
        <w:rPr>
          <w:rFonts w:ascii="Times New Roman" w:hAnsi="Times New Roman" w:cs="Times New Roman"/>
          <w:sz w:val="24"/>
          <w:szCs w:val="24"/>
          <w:lang w:val="es-MX"/>
        </w:rPr>
        <w:t>:</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Tabel III.2</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Hasil Uji Validitas</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Kepuasan Pelanggan (Y)</w:t>
      </w:r>
    </w:p>
    <w:tbl>
      <w:tblPr>
        <w:tblW w:w="5365" w:type="dxa"/>
        <w:tblInd w:w="1962" w:type="dxa"/>
        <w:tblLook w:val="04A0" w:firstRow="1" w:lastRow="0" w:firstColumn="1" w:lastColumn="0" w:noHBand="0" w:noVBand="1"/>
      </w:tblPr>
      <w:tblGrid>
        <w:gridCol w:w="485"/>
        <w:gridCol w:w="1460"/>
        <w:gridCol w:w="960"/>
        <w:gridCol w:w="960"/>
        <w:gridCol w:w="1500"/>
      </w:tblGrid>
      <w:tr w:rsidR="009D52BB" w:rsidRPr="008B7DA9" w:rsidTr="002F588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0.618</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0,734</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1F08BA">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0.903</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0.918</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0.831</w:t>
            </w:r>
          </w:p>
        </w:tc>
        <w:tc>
          <w:tcPr>
            <w:tcW w:w="960" w:type="dxa"/>
            <w:tcBorders>
              <w:top w:val="nil"/>
              <w:left w:val="nil"/>
              <w:bottom w:val="single" w:sz="4" w:space="0" w:color="auto"/>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9D52BB" w:rsidRPr="00C13921" w:rsidRDefault="009D52BB" w:rsidP="009D52BB">
      <w:pPr>
        <w:spacing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13921">
        <w:rPr>
          <w:rFonts w:ascii="Times New Roman" w:hAnsi="Times New Roman" w:cs="Times New Roman"/>
          <w:sz w:val="24"/>
          <w:szCs w:val="24"/>
        </w:rPr>
        <w:t>Sumber: Data primer diolah tahun 2022</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w:t>
      </w:r>
      <w:r w:rsidR="001F08BA">
        <w:rPr>
          <w:rFonts w:ascii="Times New Roman" w:hAnsi="Times New Roman" w:cs="Times New Roman"/>
          <w:sz w:val="24"/>
          <w:szCs w:val="24"/>
        </w:rPr>
        <w:t>rhadap variabel kepuasan pelanggan</w:t>
      </w:r>
      <w:r>
        <w:rPr>
          <w:rFonts w:ascii="Times New Roman" w:hAnsi="Times New Roman" w:cs="Times New Roman"/>
          <w:sz w:val="24"/>
          <w:szCs w:val="24"/>
        </w:rPr>
        <w:t xml:space="preserve">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1F08BA">
        <w:rPr>
          <w:rFonts w:ascii="Times New Roman" w:hAnsi="Times New Roman" w:cs="Times New Roman"/>
          <w:sz w:val="24"/>
          <w:szCs w:val="24"/>
          <w:lang w:val="es-MX"/>
        </w:rPr>
        <w:t>Sehingga dapat disimpulkan bahwa semua item pertanyaan dinyatakan va</w:t>
      </w:r>
      <w:r w:rsidR="001F08BA">
        <w:rPr>
          <w:rFonts w:ascii="Times New Roman" w:hAnsi="Times New Roman" w:cs="Times New Roman"/>
          <w:sz w:val="24"/>
          <w:szCs w:val="24"/>
          <w:lang w:val="es-MX"/>
        </w:rPr>
        <w:t>lid karena nilainya diatas 0,444</w:t>
      </w:r>
      <w:r w:rsidRPr="001F08BA">
        <w:rPr>
          <w:rFonts w:ascii="Times New Roman" w:hAnsi="Times New Roman" w:cs="Times New Roman"/>
          <w:sz w:val="24"/>
          <w:szCs w:val="24"/>
          <w:lang w:val="es-MX"/>
        </w:rPr>
        <w:t>.</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lastRenderedPageBreak/>
        <w:t>Tabel III.3</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Hasil Uji Validitas</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Kualitas Pelayanan (X</w:t>
      </w:r>
      <w:r w:rsidRPr="001F08BA">
        <w:rPr>
          <w:rFonts w:ascii="Times New Roman" w:hAnsi="Times New Roman" w:cs="Times New Roman"/>
          <w:b/>
          <w:sz w:val="24"/>
          <w:szCs w:val="24"/>
          <w:vertAlign w:val="subscript"/>
          <w:lang w:val="es-MX"/>
        </w:rPr>
        <w:t>1</w:t>
      </w:r>
      <w:r w:rsidRPr="001F08BA">
        <w:rPr>
          <w:rFonts w:ascii="Times New Roman" w:hAnsi="Times New Roman" w:cs="Times New Roman"/>
          <w:b/>
          <w:sz w:val="24"/>
          <w:szCs w:val="24"/>
          <w:lang w:val="es-MX"/>
        </w:rPr>
        <w:t>)</w:t>
      </w:r>
    </w:p>
    <w:tbl>
      <w:tblPr>
        <w:tblW w:w="5365" w:type="dxa"/>
        <w:tblInd w:w="1962" w:type="dxa"/>
        <w:tblLook w:val="04A0" w:firstRow="1" w:lastRow="0" w:firstColumn="1" w:lastColumn="0" w:noHBand="0" w:noVBand="1"/>
      </w:tblPr>
      <w:tblGrid>
        <w:gridCol w:w="485"/>
        <w:gridCol w:w="1460"/>
        <w:gridCol w:w="960"/>
        <w:gridCol w:w="960"/>
        <w:gridCol w:w="1500"/>
      </w:tblGrid>
      <w:tr w:rsidR="009D52BB" w:rsidRPr="008B7DA9" w:rsidTr="002F588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KPL</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0.852</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KPL</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0.875</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1F08BA">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KPL</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0.725</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KPL</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0.536</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KPL</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0.535</w:t>
            </w:r>
          </w:p>
        </w:tc>
        <w:tc>
          <w:tcPr>
            <w:tcW w:w="960" w:type="dxa"/>
            <w:tcBorders>
              <w:top w:val="nil"/>
              <w:left w:val="nil"/>
              <w:bottom w:val="single" w:sz="4" w:space="0" w:color="auto"/>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9D52BB" w:rsidRDefault="009D52BB" w:rsidP="009D52BB">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      Sumber: Data primer diolah tahun 2022</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w:t>
      </w:r>
      <w:r w:rsidR="001F08BA">
        <w:rPr>
          <w:rFonts w:ascii="Times New Roman" w:hAnsi="Times New Roman" w:cs="Times New Roman"/>
          <w:sz w:val="24"/>
          <w:szCs w:val="24"/>
        </w:rPr>
        <w:t>rhadap variabel kualitas pelayanan</w:t>
      </w:r>
      <w:r>
        <w:rPr>
          <w:rFonts w:ascii="Times New Roman" w:hAnsi="Times New Roman" w:cs="Times New Roman"/>
          <w:sz w:val="24"/>
          <w:szCs w:val="24"/>
        </w:rPr>
        <w:t xml:space="preserve">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1F08BA">
        <w:rPr>
          <w:rFonts w:ascii="Times New Roman" w:hAnsi="Times New Roman" w:cs="Times New Roman"/>
          <w:sz w:val="24"/>
          <w:szCs w:val="24"/>
          <w:lang w:val="es-MX"/>
        </w:rPr>
        <w:t>Sehingga dapat disimpulkan bahwa semua item pertanyaan dinyatakan val</w:t>
      </w:r>
      <w:r w:rsidR="001F08BA">
        <w:rPr>
          <w:rFonts w:ascii="Times New Roman" w:hAnsi="Times New Roman" w:cs="Times New Roman"/>
          <w:sz w:val="24"/>
          <w:szCs w:val="24"/>
          <w:lang w:val="es-MX"/>
        </w:rPr>
        <w:t>id karena nilainya diatas 0,444</w:t>
      </w:r>
      <w:r w:rsidRPr="001F08BA">
        <w:rPr>
          <w:rFonts w:ascii="Times New Roman" w:hAnsi="Times New Roman" w:cs="Times New Roman"/>
          <w:sz w:val="24"/>
          <w:szCs w:val="24"/>
          <w:lang w:val="es-MX"/>
        </w:rPr>
        <w:t>.</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Tabel III.4</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Hasil Uji Validitas</w:t>
      </w:r>
    </w:p>
    <w:p w:rsidR="009D52BB" w:rsidRPr="001F08BA" w:rsidRDefault="009D52BB" w:rsidP="009D52BB">
      <w:pPr>
        <w:pStyle w:val="ListParagraph"/>
        <w:spacing w:line="240" w:lineRule="auto"/>
        <w:ind w:left="993"/>
        <w:jc w:val="center"/>
        <w:rPr>
          <w:rFonts w:ascii="Times New Roman" w:hAnsi="Times New Roman" w:cs="Times New Roman"/>
          <w:b/>
          <w:sz w:val="24"/>
          <w:szCs w:val="24"/>
          <w:lang w:val="es-MX"/>
        </w:rPr>
      </w:pPr>
      <w:r w:rsidRPr="001F08BA">
        <w:rPr>
          <w:rFonts w:ascii="Times New Roman" w:hAnsi="Times New Roman" w:cs="Times New Roman"/>
          <w:b/>
          <w:sz w:val="24"/>
          <w:szCs w:val="24"/>
          <w:lang w:val="es-MX"/>
        </w:rPr>
        <w:t>Kepercayaan (X</w:t>
      </w:r>
      <w:r w:rsidRPr="001F08BA">
        <w:rPr>
          <w:rFonts w:ascii="Times New Roman" w:hAnsi="Times New Roman" w:cs="Times New Roman"/>
          <w:b/>
          <w:sz w:val="24"/>
          <w:szCs w:val="24"/>
          <w:vertAlign w:val="subscript"/>
          <w:lang w:val="es-MX"/>
        </w:rPr>
        <w:t>2</w:t>
      </w:r>
      <w:r w:rsidRPr="001F08BA">
        <w:rPr>
          <w:rFonts w:ascii="Times New Roman" w:hAnsi="Times New Roman" w:cs="Times New Roman"/>
          <w:b/>
          <w:sz w:val="24"/>
          <w:szCs w:val="24"/>
          <w:lang w:val="es-MX"/>
        </w:rPr>
        <w:t>)</w:t>
      </w:r>
    </w:p>
    <w:tbl>
      <w:tblPr>
        <w:tblW w:w="5365" w:type="dxa"/>
        <w:tblInd w:w="1962" w:type="dxa"/>
        <w:tblLook w:val="04A0" w:firstRow="1" w:lastRow="0" w:firstColumn="1" w:lastColumn="0" w:noHBand="0" w:noVBand="1"/>
      </w:tblPr>
      <w:tblGrid>
        <w:gridCol w:w="485"/>
        <w:gridCol w:w="1460"/>
        <w:gridCol w:w="960"/>
        <w:gridCol w:w="960"/>
        <w:gridCol w:w="1500"/>
      </w:tblGrid>
      <w:tr w:rsidR="009D52BB" w:rsidRPr="008B7DA9" w:rsidTr="002F588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0.896</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0,651</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1F08BA">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0.893</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0.934</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0.750</w:t>
            </w:r>
          </w:p>
        </w:tc>
        <w:tc>
          <w:tcPr>
            <w:tcW w:w="960" w:type="dxa"/>
            <w:tcBorders>
              <w:top w:val="nil"/>
              <w:left w:val="nil"/>
              <w:bottom w:val="single" w:sz="4" w:space="0" w:color="auto"/>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9D52BB" w:rsidRDefault="009D52BB" w:rsidP="009D52BB">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      Sumber: Data primer diolah tahun 2022</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w:t>
      </w:r>
      <w:r w:rsidR="001F08BA">
        <w:rPr>
          <w:rFonts w:ascii="Times New Roman" w:hAnsi="Times New Roman" w:cs="Times New Roman"/>
          <w:sz w:val="24"/>
          <w:szCs w:val="24"/>
        </w:rPr>
        <w:t>rhadap variabel kepercayaan</w:t>
      </w:r>
      <w:r>
        <w:rPr>
          <w:rFonts w:ascii="Times New Roman" w:hAnsi="Times New Roman" w:cs="Times New Roman"/>
          <w:sz w:val="24"/>
          <w:szCs w:val="24"/>
        </w:rPr>
        <w:t xml:space="preserve">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1F08BA">
        <w:rPr>
          <w:rFonts w:ascii="Times New Roman" w:hAnsi="Times New Roman" w:cs="Times New Roman"/>
          <w:sz w:val="24"/>
          <w:szCs w:val="24"/>
          <w:lang w:val="es-MX"/>
        </w:rPr>
        <w:t>Sehingga dapat disimpulkan bahwa semua item pertanyaan dinyatakan val</w:t>
      </w:r>
      <w:r w:rsidR="001F08BA">
        <w:rPr>
          <w:rFonts w:ascii="Times New Roman" w:hAnsi="Times New Roman" w:cs="Times New Roman"/>
          <w:sz w:val="24"/>
          <w:szCs w:val="24"/>
          <w:lang w:val="es-MX"/>
        </w:rPr>
        <w:t>id karena nilainya diatas 0,444</w:t>
      </w:r>
      <w:r w:rsidRPr="001F08BA">
        <w:rPr>
          <w:rFonts w:ascii="Times New Roman" w:hAnsi="Times New Roman" w:cs="Times New Roman"/>
          <w:sz w:val="24"/>
          <w:szCs w:val="24"/>
          <w:lang w:val="es-MX"/>
        </w:rPr>
        <w:t>.</w:t>
      </w:r>
    </w:p>
    <w:p w:rsidR="009D52BB" w:rsidRPr="001F08BA" w:rsidRDefault="009D52BB" w:rsidP="009D52BB">
      <w:pPr>
        <w:rPr>
          <w:rFonts w:ascii="Times New Roman" w:hAnsi="Times New Roman" w:cs="Times New Roman"/>
          <w:b/>
          <w:sz w:val="24"/>
          <w:szCs w:val="24"/>
          <w:lang w:val="es-MX"/>
        </w:rPr>
      </w:pPr>
      <w:r w:rsidRPr="001F08BA">
        <w:rPr>
          <w:rFonts w:ascii="Times New Roman" w:hAnsi="Times New Roman" w:cs="Times New Roman"/>
          <w:b/>
          <w:sz w:val="24"/>
          <w:szCs w:val="24"/>
          <w:lang w:val="es-MX"/>
        </w:rPr>
        <w:br w:type="page"/>
      </w:r>
    </w:p>
    <w:p w:rsidR="009D52BB" w:rsidRPr="009E2BF6" w:rsidRDefault="009D52BB" w:rsidP="009D52BB">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lastRenderedPageBreak/>
        <w:t xml:space="preserve">Tabel </w:t>
      </w:r>
      <w:r>
        <w:rPr>
          <w:rFonts w:ascii="Times New Roman" w:hAnsi="Times New Roman" w:cs="Times New Roman"/>
          <w:b/>
          <w:sz w:val="24"/>
          <w:szCs w:val="24"/>
        </w:rPr>
        <w:t>III.5</w:t>
      </w:r>
    </w:p>
    <w:p w:rsidR="009D52BB" w:rsidRPr="009E2BF6" w:rsidRDefault="009D52BB" w:rsidP="009D52BB">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Hasil Uji Validitas</w:t>
      </w:r>
    </w:p>
    <w:p w:rsidR="009D52BB" w:rsidRPr="009E2BF6" w:rsidRDefault="009D52BB" w:rsidP="009D52BB">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Keunggulan Bersaing (</w:t>
      </w:r>
      <w:r w:rsidRPr="0049601C">
        <w:rPr>
          <w:rFonts w:ascii="Times New Roman" w:hAnsi="Times New Roman" w:cs="Times New Roman"/>
          <w:b/>
          <w:sz w:val="24"/>
          <w:szCs w:val="24"/>
        </w:rPr>
        <w:t>X</w:t>
      </w:r>
      <w:r>
        <w:rPr>
          <w:rFonts w:ascii="Times New Roman" w:hAnsi="Times New Roman" w:cs="Times New Roman"/>
          <w:b/>
          <w:sz w:val="24"/>
          <w:szCs w:val="24"/>
          <w:vertAlign w:val="subscript"/>
        </w:rPr>
        <w:t>3</w:t>
      </w:r>
      <w:r w:rsidRPr="009E2BF6">
        <w:rPr>
          <w:rFonts w:ascii="Times New Roman" w:hAnsi="Times New Roman" w:cs="Times New Roman"/>
          <w:b/>
          <w:sz w:val="24"/>
          <w:szCs w:val="24"/>
        </w:rPr>
        <w:t>)</w:t>
      </w:r>
    </w:p>
    <w:tbl>
      <w:tblPr>
        <w:tblW w:w="5365" w:type="dxa"/>
        <w:tblInd w:w="1962" w:type="dxa"/>
        <w:tblLook w:val="04A0" w:firstRow="1" w:lastRow="0" w:firstColumn="1" w:lastColumn="0" w:noHBand="0" w:noVBand="1"/>
      </w:tblPr>
      <w:tblGrid>
        <w:gridCol w:w="485"/>
        <w:gridCol w:w="1460"/>
        <w:gridCol w:w="960"/>
        <w:gridCol w:w="960"/>
        <w:gridCol w:w="1500"/>
      </w:tblGrid>
      <w:tr w:rsidR="009D52BB" w:rsidRPr="008B7DA9" w:rsidTr="002F588A">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hitung</w:t>
            </w:r>
          </w:p>
        </w:tc>
        <w:tc>
          <w:tcPr>
            <w:tcW w:w="96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A056D">
              <w:rPr>
                <w:rFonts w:ascii="Times New Roman" w:eastAsia="Times New Roman" w:hAnsi="Times New Roman" w:cs="Times New Roman"/>
                <w:color w:val="000000"/>
                <w:vertAlign w:val="subscript"/>
              </w:rPr>
              <w:t>tabel</w:t>
            </w:r>
          </w:p>
        </w:tc>
        <w:tc>
          <w:tcPr>
            <w:tcW w:w="1500" w:type="dxa"/>
            <w:tcBorders>
              <w:top w:val="single" w:sz="4" w:space="0" w:color="auto"/>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0.748</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0,540</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sidR="001F08BA">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0.824</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0.726</w:t>
            </w:r>
          </w:p>
        </w:tc>
        <w:tc>
          <w:tcPr>
            <w:tcW w:w="960" w:type="dxa"/>
            <w:tcBorders>
              <w:top w:val="nil"/>
              <w:left w:val="nil"/>
              <w:bottom w:val="nil"/>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9D52BB" w:rsidRPr="008B7DA9" w:rsidTr="002F588A">
        <w:trPr>
          <w:trHeight w:val="300"/>
        </w:trPr>
        <w:tc>
          <w:tcPr>
            <w:tcW w:w="485"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KB</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0.824</w:t>
            </w:r>
          </w:p>
        </w:tc>
        <w:tc>
          <w:tcPr>
            <w:tcW w:w="960" w:type="dxa"/>
            <w:tcBorders>
              <w:top w:val="nil"/>
              <w:left w:val="nil"/>
              <w:bottom w:val="single" w:sz="4" w:space="0" w:color="auto"/>
              <w:right w:val="nil"/>
            </w:tcBorders>
            <w:shd w:val="clear" w:color="auto" w:fill="auto"/>
            <w:noWrap/>
            <w:vAlign w:val="bottom"/>
            <w:hideMark/>
          </w:tcPr>
          <w:p w:rsidR="009D52BB" w:rsidRPr="008B7DA9" w:rsidRDefault="001F08BA"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9D52BB" w:rsidRPr="008B7DA9" w:rsidRDefault="009D52BB" w:rsidP="002F588A">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9D52BB" w:rsidRPr="00C13921" w:rsidRDefault="009D52BB" w:rsidP="009D52B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13921">
        <w:rPr>
          <w:rFonts w:ascii="Times New Roman" w:hAnsi="Times New Roman" w:cs="Times New Roman"/>
          <w:sz w:val="24"/>
          <w:szCs w:val="24"/>
        </w:rPr>
        <w:t>Sumber: Data primer diolah tahun 2022</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Pr>
          <w:rFonts w:ascii="Times New Roman" w:hAnsi="Times New Roman" w:cs="Times New Roman"/>
          <w:sz w:val="24"/>
          <w:szCs w:val="24"/>
        </w:rPr>
        <w:t xml:space="preserve">       Tabel di atas menunjukkan bahwa korelasi item-item pertanyaan te</w:t>
      </w:r>
      <w:r w:rsidR="001F08BA">
        <w:rPr>
          <w:rFonts w:ascii="Times New Roman" w:hAnsi="Times New Roman" w:cs="Times New Roman"/>
          <w:sz w:val="24"/>
          <w:szCs w:val="24"/>
        </w:rPr>
        <w:t>rhadap variabel keunggulan berssaing</w:t>
      </w:r>
      <w:r>
        <w:rPr>
          <w:rFonts w:ascii="Times New Roman" w:hAnsi="Times New Roman" w:cs="Times New Roman"/>
          <w:sz w:val="24"/>
          <w:szCs w:val="24"/>
        </w:rPr>
        <w:t xml:space="preserve">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1F08BA">
        <w:rPr>
          <w:rFonts w:ascii="Times New Roman" w:hAnsi="Times New Roman" w:cs="Times New Roman"/>
          <w:sz w:val="24"/>
          <w:szCs w:val="24"/>
          <w:lang w:val="es-MX"/>
        </w:rPr>
        <w:t>Sehingga dapat disimpulkan bahwa semua item pertanyaan dinyatakan val</w:t>
      </w:r>
      <w:r w:rsidR="001F08BA">
        <w:rPr>
          <w:rFonts w:ascii="Times New Roman" w:hAnsi="Times New Roman" w:cs="Times New Roman"/>
          <w:sz w:val="24"/>
          <w:szCs w:val="24"/>
          <w:lang w:val="es-MX"/>
        </w:rPr>
        <w:t>id karena nilainya diatas 0,444</w:t>
      </w:r>
      <w:r w:rsidRPr="001F08BA">
        <w:rPr>
          <w:rFonts w:ascii="Times New Roman" w:hAnsi="Times New Roman" w:cs="Times New Roman"/>
          <w:sz w:val="24"/>
          <w:szCs w:val="24"/>
          <w:lang w:val="es-MX"/>
        </w:rPr>
        <w:t>.</w:t>
      </w:r>
    </w:p>
    <w:p w:rsidR="009D52BB" w:rsidRPr="00322D07" w:rsidRDefault="009D52BB" w:rsidP="009D52BB">
      <w:pPr>
        <w:pStyle w:val="ListParagraph"/>
        <w:numPr>
          <w:ilvl w:val="1"/>
          <w:numId w:val="3"/>
        </w:numPr>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Hasil uji reliabilitas</w:t>
      </w:r>
    </w:p>
    <w:p w:rsidR="009D52BB" w:rsidRPr="005F4F8E" w:rsidRDefault="009D52BB" w:rsidP="009D52BB">
      <w:pPr>
        <w:pStyle w:val="ListParagraph"/>
        <w:spacing w:line="480" w:lineRule="auto"/>
        <w:ind w:left="993"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Pr="005F4F8E">
        <w:rPr>
          <w:rFonts w:ascii="Times New Roman" w:hAnsi="Times New Roman" w:cs="Times New Roman"/>
          <w:sz w:val="24"/>
          <w:szCs w:val="24"/>
        </w:rPr>
        <w:t xml:space="preserve">Uji reliabilitas ialah alat untuk mengukur suatu kuesioner yang merupakan indikator dari variabel atau konstruk. Suatu kuesioner dikatakan reliabel atau handal jika jawaban seseorang terhadap penyataan adalah konsisten atau stabil dari waktu ke waktu. Semakin tinggi reliabilitas suatu alat pengukur, semakin stabil pula alat pengukur tersebut. Pengambilan keputusan reliabilitas, suatu instrumen dikatakan reliabel jika nilai </w:t>
      </w:r>
      <w:r w:rsidRPr="005F4F8E">
        <w:rPr>
          <w:rFonts w:ascii="Times New Roman" w:hAnsi="Times New Roman" w:cs="Times New Roman"/>
          <w:i/>
          <w:sz w:val="24"/>
          <w:szCs w:val="24"/>
        </w:rPr>
        <w:t>Cronbach Alpha</w:t>
      </w:r>
      <w:r w:rsidRPr="005F4F8E">
        <w:rPr>
          <w:rFonts w:ascii="Times New Roman" w:hAnsi="Times New Roman" w:cs="Times New Roman"/>
          <w:sz w:val="24"/>
          <w:szCs w:val="24"/>
        </w:rPr>
        <w:t xml:space="preserve"> &gt; 0,60 (Ghozali, 2018: 45).</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 xml:space="preserve">Rumus </w:t>
      </w:r>
      <w:r w:rsidRPr="005F4F8E">
        <w:rPr>
          <w:rFonts w:ascii="Times New Roman" w:hAnsi="Times New Roman" w:cs="Times New Roman"/>
          <w:i/>
          <w:sz w:val="24"/>
          <w:szCs w:val="24"/>
        </w:rPr>
        <w:t>alpha cronbach</w:t>
      </w:r>
      <w:r w:rsidRPr="005F4F8E">
        <w:rPr>
          <w:rFonts w:ascii="Times New Roman" w:hAnsi="Times New Roman" w:cs="Times New Roman"/>
          <w:sz w:val="24"/>
          <w:szCs w:val="24"/>
        </w:rPr>
        <w:t xml:space="preserve"> sebagai berikut:</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noProof/>
          <w:sz w:val="24"/>
          <w:szCs w:val="24"/>
        </w:rPr>
        <w:drawing>
          <wp:inline distT="0" distB="0" distL="0" distR="0" wp14:anchorId="3AD07D52" wp14:editId="6B64946B">
            <wp:extent cx="2771775" cy="763905"/>
            <wp:effectExtent l="0" t="0" r="9525" b="0"/>
            <wp:docPr id="23" name="Picture 23" descr="https://1.bp.blogspot.com/-1ItFsTw-fbw/UdEqTUW1AyI/AAAAAAAAAIo/47lRmV2YMCw/s320/Reliabilitas.jp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https://1.bp.blogspot.com/-1ItFsTw-fbw/UdEqTUW1AyI/AAAAAAAAAIo/47lRmV2YMCw/s320/Reliabilitas.jpg">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763905"/>
                    </a:xfrm>
                    <a:prstGeom prst="rect">
                      <a:avLst/>
                    </a:prstGeom>
                    <a:noFill/>
                    <a:ln>
                      <a:noFill/>
                    </a:ln>
                  </pic:spPr>
                </pic:pic>
              </a:graphicData>
            </a:graphic>
          </wp:inline>
        </w:drawing>
      </w:r>
    </w:p>
    <w:p w:rsidR="009D52BB" w:rsidRDefault="009D52BB" w:rsidP="009D52BB">
      <w:pPr>
        <w:rPr>
          <w:rFonts w:ascii="Times New Roman" w:hAnsi="Times New Roman" w:cs="Times New Roman"/>
          <w:sz w:val="24"/>
          <w:szCs w:val="24"/>
        </w:rPr>
      </w:pPr>
      <w:r>
        <w:rPr>
          <w:rFonts w:ascii="Times New Roman" w:hAnsi="Times New Roman" w:cs="Times New Roman"/>
          <w:sz w:val="24"/>
          <w:szCs w:val="24"/>
        </w:rPr>
        <w:br w:type="page"/>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lastRenderedPageBreak/>
        <w:t>Keterangan:</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r</w:t>
      </w:r>
      <w:r w:rsidRPr="00B12808">
        <w:rPr>
          <w:rFonts w:ascii="Times New Roman" w:hAnsi="Times New Roman" w:cs="Times New Roman"/>
          <w:sz w:val="24"/>
          <w:szCs w:val="24"/>
          <w:vertAlign w:val="subscript"/>
        </w:rPr>
        <w:t>11</w:t>
      </w:r>
      <w:r w:rsidRPr="005F4F8E">
        <w:rPr>
          <w:rFonts w:ascii="Times New Roman" w:hAnsi="Times New Roman" w:cs="Times New Roman"/>
          <w:sz w:val="24"/>
          <w:szCs w:val="24"/>
        </w:rPr>
        <w:tab/>
        <w:t>: Nilai reliabilitas</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∑Si</w:t>
      </w:r>
      <w:r w:rsidRPr="005F4F8E">
        <w:rPr>
          <w:rFonts w:ascii="Times New Roman" w:hAnsi="Times New Roman" w:cs="Times New Roman"/>
          <w:sz w:val="24"/>
          <w:szCs w:val="24"/>
        </w:rPr>
        <w:tab/>
        <w:t>: Jumlah varians skor tiap-tiap item</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St</w:t>
      </w:r>
      <w:r w:rsidRPr="005F4F8E">
        <w:rPr>
          <w:rFonts w:ascii="Times New Roman" w:hAnsi="Times New Roman" w:cs="Times New Roman"/>
          <w:sz w:val="24"/>
          <w:szCs w:val="24"/>
        </w:rPr>
        <w:tab/>
        <w:t>: Varians total</w:t>
      </w:r>
    </w:p>
    <w:p w:rsidR="009D52BB"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 xml:space="preserve">k </w:t>
      </w:r>
      <w:r w:rsidRPr="005F4F8E">
        <w:rPr>
          <w:rFonts w:ascii="Times New Roman" w:hAnsi="Times New Roman" w:cs="Times New Roman"/>
          <w:sz w:val="24"/>
          <w:szCs w:val="24"/>
        </w:rPr>
        <w:tab/>
        <w:t>: Jumlah item</w:t>
      </w:r>
    </w:p>
    <w:p w:rsidR="009D52BB" w:rsidRDefault="009D52BB" w:rsidP="009D52BB">
      <w:pPr>
        <w:pStyle w:val="ListParagraph"/>
        <w:spacing w:line="480" w:lineRule="auto"/>
        <w:ind w:left="993"/>
        <w:jc w:val="both"/>
        <w:rPr>
          <w:rFonts w:ascii="Times New Roman" w:eastAsia="Times New Roman" w:hAnsi="Times New Roman"/>
          <w:sz w:val="24"/>
        </w:rPr>
      </w:pPr>
      <w:r>
        <w:rPr>
          <w:rFonts w:ascii="Times New Roman" w:eastAsia="Times New Roman" w:hAnsi="Times New Roman"/>
          <w:sz w:val="24"/>
        </w:rPr>
        <w:t xml:space="preserve">       Pengambilan keputusan reliabilitas suatu variabel ditentukan dengan asumsi apabila nilai </w:t>
      </w:r>
      <w:r>
        <w:rPr>
          <w:rFonts w:ascii="Times New Roman" w:hAnsi="Times New Roman" w:cs="Times New Roman"/>
          <w:i/>
          <w:sz w:val="24"/>
          <w:szCs w:val="24"/>
        </w:rPr>
        <w:t>Cronbach Alpha</w:t>
      </w:r>
      <w:r>
        <w:rPr>
          <w:rFonts w:ascii="Times New Roman" w:hAnsi="Times New Roman" w:cs="Times New Roman"/>
          <w:sz w:val="24"/>
          <w:szCs w:val="24"/>
        </w:rPr>
        <w:t xml:space="preserve"> &gt; 0,60 maka butir atau variabel yang diteliti adalah reliabel. Berdasarkan hasil uji reliablilitas 75 responden </w:t>
      </w:r>
      <w:r>
        <w:rPr>
          <w:rFonts w:ascii="Times New Roman" w:eastAsia="Times New Roman" w:hAnsi="Times New Roman"/>
          <w:sz w:val="24"/>
        </w:rPr>
        <w:t>masing-masing variabel  adalah sebagai berikut:</w:t>
      </w:r>
    </w:p>
    <w:p w:rsidR="009D52BB" w:rsidRDefault="009D52BB" w:rsidP="009D52BB">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 xml:space="preserve">Tabel </w:t>
      </w:r>
      <w:r>
        <w:rPr>
          <w:rFonts w:ascii="Times New Roman" w:hAnsi="Times New Roman" w:cs="Times New Roman"/>
          <w:b/>
          <w:sz w:val="24"/>
          <w:szCs w:val="24"/>
        </w:rPr>
        <w:t>III.6</w:t>
      </w:r>
    </w:p>
    <w:p w:rsidR="009D52BB" w:rsidRPr="009E2BF6" w:rsidRDefault="009D52BB" w:rsidP="009D52BB">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Hasil Uji Reliabilitas</w:t>
      </w:r>
    </w:p>
    <w:tbl>
      <w:tblPr>
        <w:tblW w:w="7035" w:type="dxa"/>
        <w:tblInd w:w="1202" w:type="dxa"/>
        <w:tblLook w:val="04A0" w:firstRow="1" w:lastRow="0" w:firstColumn="1" w:lastColumn="0" w:noHBand="0" w:noVBand="1"/>
      </w:tblPr>
      <w:tblGrid>
        <w:gridCol w:w="2664"/>
        <w:gridCol w:w="2019"/>
        <w:gridCol w:w="978"/>
        <w:gridCol w:w="1374"/>
      </w:tblGrid>
      <w:tr w:rsidR="009D52BB" w:rsidRPr="009E2BF6" w:rsidTr="002F588A">
        <w:trPr>
          <w:trHeight w:val="307"/>
        </w:trPr>
        <w:tc>
          <w:tcPr>
            <w:tcW w:w="2664" w:type="dxa"/>
            <w:tcBorders>
              <w:top w:val="single" w:sz="4" w:space="0" w:color="auto"/>
              <w:left w:val="nil"/>
              <w:bottom w:val="single" w:sz="4" w:space="0" w:color="auto"/>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Variabel</w:t>
            </w:r>
          </w:p>
        </w:tc>
        <w:tc>
          <w:tcPr>
            <w:tcW w:w="2019" w:type="dxa"/>
            <w:tcBorders>
              <w:top w:val="single" w:sz="4" w:space="0" w:color="auto"/>
              <w:left w:val="nil"/>
              <w:bottom w:val="single" w:sz="4" w:space="0" w:color="auto"/>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i/>
                <w:iCs/>
                <w:color w:val="000000"/>
              </w:rPr>
            </w:pPr>
            <w:r w:rsidRPr="009E2BF6">
              <w:rPr>
                <w:rFonts w:ascii="Times New Roman" w:eastAsia="Times New Roman" w:hAnsi="Times New Roman" w:cs="Times New Roman"/>
                <w:i/>
                <w:iCs/>
                <w:color w:val="000000"/>
              </w:rPr>
              <w:t>Cronbach's Alpha</w:t>
            </w:r>
          </w:p>
        </w:tc>
        <w:tc>
          <w:tcPr>
            <w:tcW w:w="978" w:type="dxa"/>
            <w:tcBorders>
              <w:top w:val="single" w:sz="4" w:space="0" w:color="auto"/>
              <w:left w:val="nil"/>
              <w:bottom w:val="single" w:sz="4" w:space="0" w:color="auto"/>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i/>
                <w:iCs/>
                <w:color w:val="000000"/>
              </w:rPr>
            </w:pPr>
            <w:r w:rsidRPr="009E2BF6">
              <w:rPr>
                <w:rFonts w:ascii="Times New Roman" w:eastAsia="Times New Roman" w:hAnsi="Times New Roman" w:cs="Times New Roman"/>
                <w:i/>
                <w:iCs/>
                <w:color w:val="000000"/>
              </w:rPr>
              <w:t>Alpha</w:t>
            </w:r>
          </w:p>
        </w:tc>
        <w:tc>
          <w:tcPr>
            <w:tcW w:w="1374" w:type="dxa"/>
            <w:tcBorders>
              <w:top w:val="single" w:sz="4" w:space="0" w:color="auto"/>
              <w:left w:val="nil"/>
              <w:bottom w:val="single" w:sz="4" w:space="0" w:color="auto"/>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Keterangan</w:t>
            </w:r>
          </w:p>
        </w:tc>
      </w:tr>
      <w:tr w:rsidR="009D52BB" w:rsidRPr="009E2BF6" w:rsidTr="002F588A">
        <w:trPr>
          <w:trHeight w:val="307"/>
        </w:trPr>
        <w:tc>
          <w:tcPr>
            <w:tcW w:w="2664"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Kepuasan Pelanggan</w:t>
            </w:r>
            <w:r w:rsidRPr="009E2BF6">
              <w:rPr>
                <w:rFonts w:ascii="Times New Roman" w:eastAsia="Times New Roman" w:hAnsi="Times New Roman" w:cs="Times New Roman"/>
                <w:color w:val="000000"/>
              </w:rPr>
              <w:t xml:space="preserve"> (Y)</w:t>
            </w:r>
          </w:p>
        </w:tc>
        <w:tc>
          <w:tcPr>
            <w:tcW w:w="2019"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0.862</w:t>
            </w:r>
          </w:p>
        </w:tc>
        <w:tc>
          <w:tcPr>
            <w:tcW w:w="978"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9D52BB" w:rsidRPr="009E2BF6" w:rsidTr="002F588A">
        <w:trPr>
          <w:trHeight w:val="307"/>
        </w:trPr>
        <w:tc>
          <w:tcPr>
            <w:tcW w:w="2664" w:type="dxa"/>
            <w:tcBorders>
              <w:top w:val="nil"/>
              <w:left w:val="nil"/>
              <w:bottom w:val="nil"/>
              <w:right w:val="nil"/>
            </w:tcBorders>
            <w:shd w:val="clear" w:color="auto" w:fill="auto"/>
            <w:noWrap/>
            <w:vAlign w:val="bottom"/>
            <w:hideMark/>
          </w:tcPr>
          <w:p w:rsidR="009D52BB" w:rsidRPr="0049601C"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Kualitas Pelayanan </w:t>
            </w:r>
            <w:r w:rsidRPr="0049601C">
              <w:rPr>
                <w:rFonts w:ascii="Times New Roman" w:eastAsia="Times New Roman" w:hAnsi="Times New Roman" w:cs="Times New Roman"/>
                <w:color w:val="000000"/>
              </w:rPr>
              <w:t>(</w:t>
            </w:r>
            <w:r w:rsidRPr="0049601C">
              <w:rPr>
                <w:rFonts w:ascii="Times New Roman" w:hAnsi="Times New Roman" w:cs="Times New Roman"/>
                <w:sz w:val="24"/>
                <w:szCs w:val="24"/>
              </w:rPr>
              <w:t>X</w:t>
            </w:r>
            <w:r w:rsidRPr="0049601C">
              <w:rPr>
                <w:rFonts w:ascii="Times New Roman" w:hAnsi="Times New Roman" w:cs="Times New Roman"/>
                <w:sz w:val="24"/>
                <w:szCs w:val="24"/>
                <w:vertAlign w:val="subscript"/>
              </w:rPr>
              <w:t>1</w:t>
            </w:r>
            <w:r w:rsidRPr="0049601C">
              <w:rPr>
                <w:rFonts w:ascii="Times New Roman" w:eastAsia="Times New Roman" w:hAnsi="Times New Roman" w:cs="Times New Roman"/>
                <w:color w:val="000000"/>
              </w:rPr>
              <w:t>)</w:t>
            </w:r>
          </w:p>
        </w:tc>
        <w:tc>
          <w:tcPr>
            <w:tcW w:w="2019"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0.759</w:t>
            </w:r>
          </w:p>
        </w:tc>
        <w:tc>
          <w:tcPr>
            <w:tcW w:w="978"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9D52BB" w:rsidRPr="009E2BF6" w:rsidTr="002F588A">
        <w:trPr>
          <w:trHeight w:val="307"/>
        </w:trPr>
        <w:tc>
          <w:tcPr>
            <w:tcW w:w="2664" w:type="dxa"/>
            <w:tcBorders>
              <w:top w:val="nil"/>
              <w:left w:val="nil"/>
              <w:bottom w:val="nil"/>
              <w:right w:val="nil"/>
            </w:tcBorders>
            <w:shd w:val="clear" w:color="auto" w:fill="auto"/>
            <w:noWrap/>
            <w:vAlign w:val="bottom"/>
            <w:hideMark/>
          </w:tcPr>
          <w:p w:rsidR="009D52BB" w:rsidRPr="0049601C"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Kepercayaan</w:t>
            </w:r>
            <w:r w:rsidRPr="0049601C">
              <w:rPr>
                <w:rFonts w:ascii="Times New Roman" w:eastAsia="Times New Roman" w:hAnsi="Times New Roman" w:cs="Times New Roman"/>
                <w:color w:val="000000"/>
              </w:rPr>
              <w:t xml:space="preserve"> (</w:t>
            </w:r>
            <w:r w:rsidRPr="0049601C">
              <w:rPr>
                <w:rFonts w:ascii="Times New Roman" w:hAnsi="Times New Roman" w:cs="Times New Roman"/>
                <w:sz w:val="24"/>
                <w:szCs w:val="24"/>
              </w:rPr>
              <w:t>X</w:t>
            </w:r>
            <w:r w:rsidRPr="0049601C">
              <w:rPr>
                <w:rFonts w:ascii="Times New Roman" w:hAnsi="Times New Roman" w:cs="Times New Roman"/>
                <w:sz w:val="24"/>
                <w:szCs w:val="24"/>
                <w:vertAlign w:val="subscript"/>
              </w:rPr>
              <w:t>2</w:t>
            </w:r>
            <w:r w:rsidRPr="0049601C">
              <w:rPr>
                <w:rFonts w:ascii="Times New Roman" w:eastAsia="Times New Roman" w:hAnsi="Times New Roman" w:cs="Times New Roman"/>
                <w:color w:val="000000"/>
              </w:rPr>
              <w:t>)</w:t>
            </w:r>
          </w:p>
        </w:tc>
        <w:tc>
          <w:tcPr>
            <w:tcW w:w="2019"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0.883</w:t>
            </w:r>
          </w:p>
        </w:tc>
        <w:tc>
          <w:tcPr>
            <w:tcW w:w="978"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9D52BB" w:rsidRPr="009E2BF6" w:rsidTr="002F588A">
        <w:trPr>
          <w:trHeight w:val="307"/>
        </w:trPr>
        <w:tc>
          <w:tcPr>
            <w:tcW w:w="2664" w:type="dxa"/>
            <w:tcBorders>
              <w:top w:val="nil"/>
              <w:left w:val="nil"/>
              <w:bottom w:val="single" w:sz="4" w:space="0" w:color="auto"/>
              <w:right w:val="nil"/>
            </w:tcBorders>
            <w:shd w:val="clear" w:color="auto" w:fill="auto"/>
            <w:noWrap/>
            <w:vAlign w:val="bottom"/>
            <w:hideMark/>
          </w:tcPr>
          <w:p w:rsidR="009D52BB" w:rsidRPr="0049601C" w:rsidRDefault="009D52BB" w:rsidP="002F588A">
            <w:pPr>
              <w:spacing w:after="0" w:line="240" w:lineRule="auto"/>
              <w:rPr>
                <w:rFonts w:ascii="Times New Roman" w:eastAsia="Times New Roman" w:hAnsi="Times New Roman" w:cs="Times New Roman"/>
                <w:color w:val="000000"/>
              </w:rPr>
            </w:pPr>
            <w:r w:rsidRPr="0049601C">
              <w:rPr>
                <w:rFonts w:ascii="Times New Roman" w:eastAsia="Times New Roman" w:hAnsi="Times New Roman" w:cs="Times New Roman"/>
                <w:color w:val="000000"/>
              </w:rPr>
              <w:t>Keunggulan Bersaing (</w:t>
            </w:r>
            <w:r w:rsidRPr="0049601C">
              <w:rPr>
                <w:rFonts w:ascii="Times New Roman" w:hAnsi="Times New Roman" w:cs="Times New Roman"/>
                <w:sz w:val="24"/>
                <w:szCs w:val="24"/>
              </w:rPr>
              <w:t>X</w:t>
            </w:r>
            <w:r w:rsidRPr="0049601C">
              <w:rPr>
                <w:rFonts w:ascii="Times New Roman" w:hAnsi="Times New Roman" w:cs="Times New Roman"/>
                <w:sz w:val="24"/>
                <w:szCs w:val="24"/>
                <w:vertAlign w:val="subscript"/>
              </w:rPr>
              <w:t>3</w:t>
            </w:r>
            <w:r w:rsidRPr="0049601C">
              <w:rPr>
                <w:rFonts w:ascii="Times New Roman" w:eastAsia="Times New Roman" w:hAnsi="Times New Roman" w:cs="Times New Roman"/>
                <w:color w:val="000000"/>
              </w:rPr>
              <w:t>)</w:t>
            </w:r>
          </w:p>
        </w:tc>
        <w:tc>
          <w:tcPr>
            <w:tcW w:w="2019" w:type="dxa"/>
            <w:tcBorders>
              <w:top w:val="nil"/>
              <w:left w:val="nil"/>
              <w:bottom w:val="single" w:sz="4" w:space="0" w:color="auto"/>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0.782</w:t>
            </w:r>
          </w:p>
        </w:tc>
        <w:tc>
          <w:tcPr>
            <w:tcW w:w="978" w:type="dxa"/>
            <w:tcBorders>
              <w:top w:val="nil"/>
              <w:left w:val="nil"/>
              <w:bottom w:val="single" w:sz="4" w:space="0" w:color="auto"/>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single" w:sz="4" w:space="0" w:color="auto"/>
              <w:right w:val="nil"/>
            </w:tcBorders>
            <w:shd w:val="clear" w:color="auto" w:fill="auto"/>
            <w:noWrap/>
            <w:vAlign w:val="bottom"/>
            <w:hideMark/>
          </w:tcPr>
          <w:p w:rsidR="009D52BB" w:rsidRPr="009E2BF6" w:rsidRDefault="009D52BB" w:rsidP="002F588A">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bl>
    <w:p w:rsidR="009D52BB" w:rsidRPr="009E2BF6" w:rsidRDefault="009D52BB" w:rsidP="009D52B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Sumber: Data primer diolah tahun 2022</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Pr>
          <w:rFonts w:ascii="Times New Roman"/>
          <w:sz w:val="24"/>
          <w:szCs w:val="24"/>
          <w:lang w:val="it-IT"/>
        </w:rPr>
        <w:t xml:space="preserve">              Hasil pengujian reliabilitas terhadap semua variabel dengan </w:t>
      </w:r>
      <w:r>
        <w:rPr>
          <w:rFonts w:ascii="Times New Roman"/>
          <w:i/>
          <w:sz w:val="24"/>
          <w:szCs w:val="24"/>
          <w:lang w:val="it-IT"/>
        </w:rPr>
        <w:t>Cronbach</w:t>
      </w:r>
      <w:r>
        <w:rPr>
          <w:rFonts w:ascii="Times New Roman"/>
          <w:i/>
          <w:sz w:val="24"/>
          <w:szCs w:val="24"/>
          <w:lang w:val="it-IT"/>
        </w:rPr>
        <w:t>’</w:t>
      </w:r>
      <w:r>
        <w:rPr>
          <w:rFonts w:ascii="Times New Roman"/>
          <w:i/>
          <w:sz w:val="24"/>
          <w:szCs w:val="24"/>
          <w:lang w:val="it-IT"/>
        </w:rPr>
        <w:t xml:space="preserve">s Alpha </w:t>
      </w:r>
      <w:r>
        <w:rPr>
          <w:rFonts w:ascii="Times New Roman"/>
          <w:sz w:val="24"/>
          <w:szCs w:val="24"/>
          <w:lang w:val="it-IT"/>
        </w:rPr>
        <w:t xml:space="preserve">sebagaimana terlihat pada tabel III.6 menunjukkan bahwa nilai </w:t>
      </w:r>
      <w:r>
        <w:rPr>
          <w:rFonts w:ascii="Times New Roman"/>
          <w:i/>
          <w:sz w:val="24"/>
          <w:szCs w:val="24"/>
          <w:lang w:val="it-IT"/>
        </w:rPr>
        <w:t>Alpha</w:t>
      </w:r>
      <w:r>
        <w:rPr>
          <w:rFonts w:ascii="Times New Roman"/>
          <w:sz w:val="24"/>
          <w:szCs w:val="24"/>
          <w:lang w:val="it-IT"/>
        </w:rPr>
        <w:t xml:space="preserve"> lebih dari 0,6. </w:t>
      </w:r>
      <w:r>
        <w:rPr>
          <w:rFonts w:ascii="Times New Roman"/>
          <w:sz w:val="24"/>
          <w:szCs w:val="24"/>
          <w:lang w:val="sv-SE"/>
        </w:rPr>
        <w:t>Oleh karena itu dapat ditentukan bahwa semua instrumen penelitian ini adalah reliabel.</w:t>
      </w:r>
    </w:p>
    <w:p w:rsidR="009D52BB" w:rsidRPr="001F08BA" w:rsidRDefault="009D52BB" w:rsidP="009D52BB">
      <w:pPr>
        <w:pStyle w:val="ListParagraph"/>
        <w:spacing w:line="480" w:lineRule="auto"/>
        <w:ind w:left="709" w:hanging="28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2.</w:t>
      </w:r>
      <w:r w:rsidRPr="001F08BA">
        <w:rPr>
          <w:rFonts w:ascii="Times New Roman" w:hAnsi="Times New Roman" w:cs="Times New Roman"/>
          <w:sz w:val="24"/>
          <w:szCs w:val="24"/>
          <w:lang w:val="es-MX"/>
        </w:rPr>
        <w:tab/>
        <w:t>Uji Asumsi Klasik</w:t>
      </w:r>
    </w:p>
    <w:p w:rsidR="009D52BB" w:rsidRPr="001F08BA" w:rsidRDefault="009D52BB" w:rsidP="009D52BB">
      <w:pPr>
        <w:pStyle w:val="ListParagraph"/>
        <w:spacing w:line="480" w:lineRule="auto"/>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Uji asumsi klasik merupakan uji awal tentang judul penelitian untuk mengetahui pengaruh kualitas pelayanan, kepercayaan, dan keunggulan bersing terhadap kepuasan pelanggan pada JNE Purbayan, Baki, Sukoharjo. Pendahuluan yang dilakukan oleh  peneliti menggunakan </w:t>
      </w:r>
      <w:r w:rsidRPr="001F08BA">
        <w:rPr>
          <w:rFonts w:ascii="Times New Roman" w:hAnsi="Times New Roman" w:cs="Times New Roman"/>
          <w:sz w:val="24"/>
          <w:szCs w:val="24"/>
          <w:lang w:val="es-MX"/>
        </w:rPr>
        <w:lastRenderedPageBreak/>
        <w:t>model regresi yaitu uji asumsi terdiri dari uji normalitas, uji multikolineritas, uji heteroskendastisitas. Berikut penjelasan masing-masing asumsi klasik:</w:t>
      </w:r>
    </w:p>
    <w:p w:rsidR="009D52BB" w:rsidRPr="001F08BA" w:rsidRDefault="009D52BB" w:rsidP="009D52BB">
      <w:pPr>
        <w:pStyle w:val="ListParagraph"/>
        <w:spacing w:line="480" w:lineRule="auto"/>
        <w:ind w:left="993" w:hanging="284"/>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a.</w:t>
      </w:r>
      <w:r w:rsidRPr="001F08BA">
        <w:rPr>
          <w:rFonts w:ascii="Times New Roman" w:hAnsi="Times New Roman" w:cs="Times New Roman"/>
          <w:sz w:val="24"/>
          <w:szCs w:val="24"/>
          <w:lang w:val="es-MX"/>
        </w:rPr>
        <w:tab/>
        <w:t>Uji Normalitas</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1F08BA">
        <w:rPr>
          <w:rFonts w:ascii="Times New Roman" w:hAnsi="Times New Roman" w:cs="Times New Roman"/>
          <w:i/>
          <w:sz w:val="24"/>
          <w:szCs w:val="24"/>
          <w:lang w:val="es-MX"/>
        </w:rPr>
        <w:t>Kolmogorov-smirnov</w:t>
      </w:r>
      <w:r w:rsidRPr="001F08BA">
        <w:rPr>
          <w:rFonts w:ascii="Times New Roman" w:hAnsi="Times New Roman" w:cs="Times New Roman"/>
          <w:sz w:val="24"/>
          <w:szCs w:val="24"/>
          <w:lang w:val="es-MX"/>
        </w:rPr>
        <w:t xml:space="preserve">. Jika nilai </w:t>
      </w:r>
      <w:r w:rsidRPr="001F08BA">
        <w:rPr>
          <w:rFonts w:ascii="Times New Roman" w:hAnsi="Times New Roman" w:cs="Times New Roman"/>
          <w:i/>
          <w:sz w:val="24"/>
          <w:szCs w:val="24"/>
          <w:lang w:val="es-MX"/>
        </w:rPr>
        <w:t>Kolmogorov-smirnov</w:t>
      </w:r>
      <w:r w:rsidRPr="001F08BA">
        <w:rPr>
          <w:rFonts w:ascii="Times New Roman" w:hAnsi="Times New Roman" w:cs="Times New Roman"/>
          <w:sz w:val="24"/>
          <w:szCs w:val="24"/>
          <w:lang w:val="es-MX"/>
        </w:rPr>
        <w:t xml:space="preserve"> lebih besar dari </w:t>
      </w:r>
      <w:r w:rsidRPr="005F4F8E">
        <w:rPr>
          <w:rFonts w:ascii="Times New Roman" w:hAnsi="Times New Roman" w:cs="Times New Roman"/>
          <w:sz w:val="24"/>
          <w:szCs w:val="24"/>
        </w:rPr>
        <w:t>α</w:t>
      </w:r>
      <w:r w:rsidRPr="001F08BA">
        <w:rPr>
          <w:rFonts w:ascii="Times New Roman" w:hAnsi="Times New Roman" w:cs="Times New Roman"/>
          <w:sz w:val="24"/>
          <w:szCs w:val="24"/>
          <w:lang w:val="es-MX"/>
        </w:rPr>
        <w:t xml:space="preserve"> = 0,05, maka data normal (Ghozali, 2018: 161). Deteksi normalitas dapat diketahui dengan melihat sebaran data pada sumbu diagonal pada suatu grafik. dasar dalam pengambilan keputusan uji normalitas adalah:</w:t>
      </w:r>
    </w:p>
    <w:p w:rsidR="009D52BB" w:rsidRPr="001F08BA" w:rsidRDefault="009D52BB" w:rsidP="009D52BB">
      <w:pPr>
        <w:pStyle w:val="ListParagraph"/>
        <w:spacing w:line="480" w:lineRule="auto"/>
        <w:ind w:left="1276" w:hanging="28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1)</w:t>
      </w:r>
      <w:r w:rsidRPr="001F08BA">
        <w:rPr>
          <w:rFonts w:ascii="Times New Roman" w:hAnsi="Times New Roman" w:cs="Times New Roman"/>
          <w:sz w:val="24"/>
          <w:szCs w:val="24"/>
          <w:lang w:val="es-MX"/>
        </w:rPr>
        <w:tab/>
        <w:t xml:space="preserve">Jika data menyebar di sekitar garis diagonal dan mengikuti arah garis diagonal atau grafik histogramnya menunjukkan pola distribusi normal, maka model regresi memenuhi asumsi normalitas. </w:t>
      </w:r>
    </w:p>
    <w:p w:rsidR="009D52BB" w:rsidRPr="001F08BA" w:rsidRDefault="009D52BB" w:rsidP="009D52BB">
      <w:pPr>
        <w:pStyle w:val="ListParagraph"/>
        <w:spacing w:line="480" w:lineRule="auto"/>
        <w:ind w:left="1276" w:hanging="28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2)</w:t>
      </w:r>
      <w:r w:rsidRPr="001F08BA">
        <w:rPr>
          <w:rFonts w:ascii="Times New Roman" w:hAnsi="Times New Roman" w:cs="Times New Roman"/>
          <w:sz w:val="24"/>
          <w:szCs w:val="24"/>
          <w:lang w:val="es-MX"/>
        </w:rPr>
        <w:tab/>
        <w:t xml:space="preserve">Jika data menyebar jauh dari garis diagonal dan/atau tidak mengikuti arah garis diagonal atau garis histogram tidak menunjukkan pola distribusi normal, maka model regresi tidak memenuhi asumsi normalitas. </w:t>
      </w:r>
    </w:p>
    <w:p w:rsidR="009D52BB" w:rsidRPr="001F08BA" w:rsidRDefault="009D52BB" w:rsidP="009D52BB">
      <w:pPr>
        <w:pStyle w:val="ListParagraph"/>
        <w:spacing w:line="480" w:lineRule="auto"/>
        <w:ind w:left="993" w:hanging="284"/>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b.</w:t>
      </w:r>
      <w:r w:rsidRPr="001F08BA">
        <w:rPr>
          <w:rFonts w:ascii="Times New Roman" w:hAnsi="Times New Roman" w:cs="Times New Roman"/>
          <w:sz w:val="24"/>
          <w:szCs w:val="24"/>
          <w:lang w:val="es-MX"/>
        </w:rPr>
        <w:tab/>
        <w:t>Uji Multikolenieritas</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Uji Multikolonieritas bertujuan untuk menguji apakah dalam model regresi ditemukan adanya korelasi antar variabel independen. Model </w:t>
      </w:r>
      <w:r w:rsidRPr="001F08BA">
        <w:rPr>
          <w:rFonts w:ascii="Times New Roman" w:hAnsi="Times New Roman" w:cs="Times New Roman"/>
          <w:sz w:val="24"/>
          <w:szCs w:val="24"/>
          <w:lang w:val="es-MX"/>
        </w:rPr>
        <w:lastRenderedPageBreak/>
        <w:t xml:space="preserve">regresi yang baik semestinya tidak tidak terjadi korelasi diantara variabel independen. Cara mendeteksi ada tidaknya Multikolonieritas yaitu dengan cara memperhatikan angka </w:t>
      </w:r>
      <w:r w:rsidRPr="001F08BA">
        <w:rPr>
          <w:rFonts w:ascii="Times New Roman" w:hAnsi="Times New Roman" w:cs="Times New Roman"/>
          <w:i/>
          <w:sz w:val="24"/>
          <w:szCs w:val="24"/>
          <w:lang w:val="es-MX"/>
        </w:rPr>
        <w:t xml:space="preserve">Variance Inflation Factor </w:t>
      </w:r>
      <w:r w:rsidRPr="001F08BA">
        <w:rPr>
          <w:rFonts w:ascii="Times New Roman" w:hAnsi="Times New Roman" w:cs="Times New Roman"/>
          <w:sz w:val="24"/>
          <w:szCs w:val="24"/>
          <w:lang w:val="es-MX"/>
        </w:rPr>
        <w:t>(VIF) dan tolerance. Nilai</w:t>
      </w:r>
      <w:r w:rsidRPr="001F08BA">
        <w:rPr>
          <w:rFonts w:ascii="Times New Roman" w:hAnsi="Times New Roman" w:cs="Times New Roman"/>
          <w:i/>
          <w:sz w:val="24"/>
          <w:szCs w:val="24"/>
          <w:lang w:val="es-MX"/>
        </w:rPr>
        <w:t xml:space="preserve"> cut off</w:t>
      </w:r>
      <w:r w:rsidRPr="001F08BA">
        <w:rPr>
          <w:rFonts w:ascii="Times New Roman" w:hAnsi="Times New Roman" w:cs="Times New Roman"/>
          <w:sz w:val="24"/>
          <w:szCs w:val="24"/>
          <w:lang w:val="es-MX"/>
        </w:rPr>
        <w:t xml:space="preserve"> yang umum dipakai untuk menunjukkan adanya multikolonieritas adalah nilai </w:t>
      </w:r>
      <w:r w:rsidRPr="001F08BA">
        <w:rPr>
          <w:rFonts w:ascii="Times New Roman" w:hAnsi="Times New Roman" w:cs="Times New Roman"/>
          <w:i/>
          <w:sz w:val="24"/>
          <w:szCs w:val="24"/>
          <w:lang w:val="es-MX"/>
        </w:rPr>
        <w:t>tolerance</w:t>
      </w:r>
      <w:r w:rsidRPr="001F08BA">
        <w:rPr>
          <w:rFonts w:ascii="Times New Roman" w:hAnsi="Times New Roman" w:cs="Times New Roman"/>
          <w:sz w:val="24"/>
          <w:szCs w:val="24"/>
          <w:lang w:val="es-MX"/>
        </w:rPr>
        <w:t xml:space="preserve"> kurang dari 0,10 atau sama dengan nilai VIF lebih dari 0,10 (Ghozali, 2018: 108).</w:t>
      </w:r>
    </w:p>
    <w:p w:rsidR="009D52BB" w:rsidRPr="001F08BA" w:rsidRDefault="009D52BB" w:rsidP="009D52BB">
      <w:pPr>
        <w:spacing w:line="480" w:lineRule="auto"/>
        <w:ind w:left="993" w:hanging="284"/>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c. Uji Heteroskedastisitas</w:t>
      </w:r>
    </w:p>
    <w:p w:rsidR="009D52BB" w:rsidRPr="001F08BA" w:rsidRDefault="009D52BB" w:rsidP="009D52BB">
      <w:pPr>
        <w:pStyle w:val="ListParagraph"/>
        <w:spacing w:line="480" w:lineRule="auto"/>
        <w:ind w:left="993"/>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Jika ada pola tertentu, seperti titik-titik yang ada membentuk pola tertentu yang teratur (bergelombang, melebar kemudian menyempit), maka mengindikasikan telah terjadi heteroskedastisitas. Jika tidak ada pola yang jelas, serta titik-titik menyebar di atas dan dibawah angka 0 pada sumbu y, maka tidak terjadi heteroskedastisitas. Asumsi lain jika signifikan di atas tingkat kepercayaan 5% maka tidak mengandung adanya heteroskedastisitas. Untuk mendeteksi lainnya jika nilai Absolut nilai signifikansi lebih dari 0,05 maka tidak mengandung adanya heteroskedastisitas  (Ghozali, 2018: 138).</w:t>
      </w:r>
    </w:p>
    <w:p w:rsidR="009D52BB" w:rsidRPr="001F08BA" w:rsidRDefault="009D52BB" w:rsidP="009D52BB">
      <w:pPr>
        <w:pStyle w:val="ListParagraph"/>
        <w:spacing w:line="480" w:lineRule="auto"/>
        <w:ind w:left="786" w:hanging="219"/>
        <w:jc w:val="both"/>
        <w:rPr>
          <w:rFonts w:ascii="Times New Roman" w:hAnsi="Times New Roman" w:cs="Times New Roman"/>
          <w:sz w:val="24"/>
          <w:szCs w:val="24"/>
          <w:lang w:val="es-MX"/>
        </w:rPr>
      </w:pPr>
    </w:p>
    <w:p w:rsidR="009D52BB" w:rsidRPr="001F08BA" w:rsidRDefault="009D52BB" w:rsidP="009D52BB">
      <w:pPr>
        <w:pStyle w:val="ListParagraph"/>
        <w:spacing w:line="480" w:lineRule="auto"/>
        <w:ind w:left="786" w:hanging="219"/>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lastRenderedPageBreak/>
        <w:t>3. Analisis Regresi Linier Berganda</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       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  (Ghozali, 2018: 95). Adapun formula yang digunakan dalam metode analisis regresi berganda adalah sebagai berikut:</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Rumus regresi linier berganda:</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Y= a + b</w:t>
      </w:r>
      <w:r w:rsidRPr="001F08BA">
        <w:rPr>
          <w:rFonts w:ascii="Times New Roman" w:hAnsi="Times New Roman" w:cs="Times New Roman"/>
          <w:sz w:val="24"/>
          <w:szCs w:val="24"/>
          <w:vertAlign w:val="subscript"/>
          <w:lang w:val="es-MX"/>
        </w:rPr>
        <w:t xml:space="preserve">1 </w:t>
      </w:r>
      <w:r w:rsidRPr="001F08BA">
        <w:rPr>
          <w:rFonts w:ascii="Times New Roman" w:hAnsi="Times New Roman" w:cs="Times New Roman"/>
          <w:sz w:val="24"/>
          <w:szCs w:val="24"/>
          <w:lang w:val="es-MX"/>
        </w:rPr>
        <w:t>X</w:t>
      </w:r>
      <w:r w:rsidRPr="001F08BA">
        <w:rPr>
          <w:rFonts w:ascii="Times New Roman" w:hAnsi="Times New Roman" w:cs="Times New Roman"/>
          <w:sz w:val="24"/>
          <w:szCs w:val="24"/>
          <w:vertAlign w:val="subscript"/>
          <w:lang w:val="es-MX"/>
        </w:rPr>
        <w:t xml:space="preserve">1 </w:t>
      </w:r>
      <w:r w:rsidRPr="001F08BA">
        <w:rPr>
          <w:rFonts w:ascii="Times New Roman" w:hAnsi="Times New Roman" w:cs="Times New Roman"/>
          <w:sz w:val="24"/>
          <w:szCs w:val="24"/>
          <w:lang w:val="es-MX"/>
        </w:rPr>
        <w:t>+ b</w:t>
      </w:r>
      <w:r w:rsidRPr="001F08BA">
        <w:rPr>
          <w:rFonts w:ascii="Times New Roman" w:hAnsi="Times New Roman" w:cs="Times New Roman"/>
          <w:sz w:val="24"/>
          <w:szCs w:val="24"/>
          <w:vertAlign w:val="subscript"/>
          <w:lang w:val="es-MX"/>
        </w:rPr>
        <w:t xml:space="preserve">2 </w:t>
      </w:r>
      <w:r w:rsidRPr="001F08BA">
        <w:rPr>
          <w:rFonts w:ascii="Times New Roman" w:hAnsi="Times New Roman" w:cs="Times New Roman"/>
          <w:sz w:val="24"/>
          <w:szCs w:val="24"/>
          <w:lang w:val="es-MX"/>
        </w:rPr>
        <w:t>X</w:t>
      </w:r>
      <w:r w:rsidRPr="001F08BA">
        <w:rPr>
          <w:rFonts w:ascii="Times New Roman" w:hAnsi="Times New Roman" w:cs="Times New Roman"/>
          <w:sz w:val="24"/>
          <w:szCs w:val="24"/>
          <w:vertAlign w:val="subscript"/>
          <w:lang w:val="es-MX"/>
        </w:rPr>
        <w:t>2</w:t>
      </w:r>
      <w:r w:rsidRPr="001F08BA">
        <w:rPr>
          <w:rFonts w:ascii="Times New Roman" w:hAnsi="Times New Roman" w:cs="Times New Roman"/>
          <w:sz w:val="24"/>
          <w:szCs w:val="24"/>
          <w:lang w:val="es-MX"/>
        </w:rPr>
        <w:t xml:space="preserve"> + b</w:t>
      </w:r>
      <w:r w:rsidRPr="001F08BA">
        <w:rPr>
          <w:rFonts w:ascii="Times New Roman" w:hAnsi="Times New Roman" w:cs="Times New Roman"/>
          <w:sz w:val="24"/>
          <w:szCs w:val="24"/>
          <w:vertAlign w:val="subscript"/>
          <w:lang w:val="es-MX"/>
        </w:rPr>
        <w:t xml:space="preserve">3 </w:t>
      </w:r>
      <w:r w:rsidRPr="001F08BA">
        <w:rPr>
          <w:rFonts w:ascii="Times New Roman" w:hAnsi="Times New Roman" w:cs="Times New Roman"/>
          <w:sz w:val="24"/>
          <w:szCs w:val="24"/>
          <w:lang w:val="es-MX"/>
        </w:rPr>
        <w:t>X</w:t>
      </w:r>
      <w:r w:rsidRPr="001F08BA">
        <w:rPr>
          <w:rFonts w:ascii="Times New Roman" w:hAnsi="Times New Roman" w:cs="Times New Roman"/>
          <w:sz w:val="24"/>
          <w:szCs w:val="24"/>
          <w:vertAlign w:val="subscript"/>
          <w:lang w:val="es-MX"/>
        </w:rPr>
        <w:t>3</w:t>
      </w:r>
      <w:r w:rsidRPr="001F08BA">
        <w:rPr>
          <w:rFonts w:ascii="Times New Roman" w:hAnsi="Times New Roman" w:cs="Times New Roman"/>
          <w:sz w:val="24"/>
          <w:szCs w:val="24"/>
          <w:lang w:val="es-MX"/>
        </w:rPr>
        <w:t xml:space="preserve"> + e</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Keterangan:</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Y</w:t>
      </w:r>
      <w:r w:rsidRPr="001F08BA">
        <w:rPr>
          <w:rFonts w:ascii="Times New Roman" w:hAnsi="Times New Roman" w:cs="Times New Roman"/>
          <w:sz w:val="24"/>
          <w:szCs w:val="24"/>
          <w:lang w:val="es-MX"/>
        </w:rPr>
        <w:tab/>
        <w:t>= kepuasan pelanggan</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 xml:space="preserve">a </w:t>
      </w:r>
      <w:r w:rsidRPr="001F08BA">
        <w:rPr>
          <w:rFonts w:ascii="Times New Roman" w:hAnsi="Times New Roman" w:cs="Times New Roman"/>
          <w:sz w:val="24"/>
          <w:szCs w:val="24"/>
          <w:lang w:val="es-MX"/>
        </w:rPr>
        <w:tab/>
        <w:t xml:space="preserve">= bilangan konstanta </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b</w:t>
      </w:r>
      <w:r w:rsidRPr="001F08BA">
        <w:rPr>
          <w:rFonts w:ascii="Times New Roman" w:hAnsi="Times New Roman" w:cs="Times New Roman"/>
          <w:sz w:val="24"/>
          <w:szCs w:val="24"/>
          <w:lang w:val="es-MX"/>
        </w:rPr>
        <w:tab/>
        <w:t xml:space="preserve">= koefisien regresi  </w:t>
      </w:r>
    </w:p>
    <w:p w:rsidR="009D52BB" w:rsidRPr="001F08BA" w:rsidRDefault="009D52BB" w:rsidP="009D52BB">
      <w:pPr>
        <w:pStyle w:val="ListParagraph"/>
        <w:spacing w:line="480" w:lineRule="auto"/>
        <w:ind w:left="851"/>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X</w:t>
      </w:r>
      <w:r w:rsidRPr="001F08BA">
        <w:rPr>
          <w:rFonts w:ascii="Times New Roman" w:hAnsi="Times New Roman" w:cs="Times New Roman"/>
          <w:sz w:val="24"/>
          <w:szCs w:val="24"/>
          <w:vertAlign w:val="subscript"/>
          <w:lang w:val="es-MX"/>
        </w:rPr>
        <w:t>1</w:t>
      </w:r>
      <w:r w:rsidRPr="001F08BA">
        <w:rPr>
          <w:rFonts w:ascii="Times New Roman" w:hAnsi="Times New Roman" w:cs="Times New Roman"/>
          <w:sz w:val="24"/>
          <w:szCs w:val="24"/>
          <w:lang w:val="es-MX"/>
        </w:rPr>
        <w:tab/>
        <w:t>= kualitas pelayanan</w:t>
      </w:r>
    </w:p>
    <w:p w:rsidR="009D52BB" w:rsidRPr="005F4F8E" w:rsidRDefault="009D52BB" w:rsidP="009D52B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X</w:t>
      </w:r>
      <w:r w:rsidRPr="00B12808">
        <w:rPr>
          <w:rFonts w:ascii="Times New Roman" w:hAnsi="Times New Roman" w:cs="Times New Roman"/>
          <w:sz w:val="24"/>
          <w:szCs w:val="24"/>
          <w:vertAlign w:val="subscript"/>
        </w:rPr>
        <w:t>2</w:t>
      </w:r>
      <w:r>
        <w:rPr>
          <w:rFonts w:ascii="Times New Roman" w:hAnsi="Times New Roman" w:cs="Times New Roman"/>
          <w:sz w:val="24"/>
          <w:szCs w:val="24"/>
        </w:rPr>
        <w:tab/>
        <w:t>= kepercayaan</w:t>
      </w:r>
    </w:p>
    <w:p w:rsidR="009D52BB" w:rsidRPr="005F4F8E" w:rsidRDefault="009D52BB" w:rsidP="009D52B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X</w:t>
      </w:r>
      <w:r w:rsidRPr="00B12808">
        <w:rPr>
          <w:rFonts w:ascii="Times New Roman" w:hAnsi="Times New Roman" w:cs="Times New Roman"/>
          <w:sz w:val="24"/>
          <w:szCs w:val="24"/>
          <w:vertAlign w:val="subscript"/>
        </w:rPr>
        <w:t>3</w:t>
      </w:r>
      <w:r>
        <w:rPr>
          <w:rFonts w:ascii="Times New Roman" w:hAnsi="Times New Roman" w:cs="Times New Roman"/>
          <w:sz w:val="24"/>
          <w:szCs w:val="24"/>
        </w:rPr>
        <w:tab/>
        <w:t>= keunggulan bersaing</w:t>
      </w:r>
    </w:p>
    <w:p w:rsidR="009D52BB" w:rsidRPr="005F4F8E" w:rsidRDefault="009D52BB" w:rsidP="009D52BB">
      <w:pPr>
        <w:pStyle w:val="ListParagraph"/>
        <w:spacing w:line="480" w:lineRule="auto"/>
        <w:ind w:left="851"/>
        <w:jc w:val="both"/>
        <w:rPr>
          <w:rFonts w:ascii="Times New Roman" w:hAnsi="Times New Roman" w:cs="Times New Roman"/>
          <w:sz w:val="24"/>
          <w:szCs w:val="24"/>
        </w:rPr>
      </w:pPr>
      <w:r w:rsidRPr="005F4F8E">
        <w:rPr>
          <w:rFonts w:ascii="Times New Roman" w:hAnsi="Times New Roman" w:cs="Times New Roman"/>
          <w:sz w:val="24"/>
          <w:szCs w:val="24"/>
        </w:rPr>
        <w:t>e</w:t>
      </w:r>
      <w:r w:rsidRPr="005F4F8E">
        <w:rPr>
          <w:rFonts w:ascii="Times New Roman" w:hAnsi="Times New Roman" w:cs="Times New Roman"/>
          <w:sz w:val="24"/>
          <w:szCs w:val="24"/>
        </w:rPr>
        <w:tab/>
        <w:t>= error</w:t>
      </w:r>
    </w:p>
    <w:p w:rsidR="009D52BB" w:rsidRDefault="009D52BB" w:rsidP="009D52BB">
      <w:pPr>
        <w:pStyle w:val="ListParagraph"/>
        <w:numPr>
          <w:ilvl w:val="0"/>
          <w:numId w:val="1"/>
        </w:numPr>
        <w:spacing w:line="480" w:lineRule="auto"/>
        <w:jc w:val="both"/>
        <w:rPr>
          <w:rFonts w:ascii="Times New Roman" w:hAnsi="Times New Roman" w:cs="Times New Roman"/>
          <w:sz w:val="24"/>
          <w:szCs w:val="24"/>
        </w:rPr>
      </w:pPr>
      <w:r w:rsidRPr="003732FC">
        <w:rPr>
          <w:rFonts w:ascii="Times New Roman" w:hAnsi="Times New Roman" w:cs="Times New Roman"/>
          <w:sz w:val="24"/>
          <w:szCs w:val="24"/>
        </w:rPr>
        <w:t>Uji Hipotesis</w:t>
      </w:r>
    </w:p>
    <w:p w:rsidR="009D52BB" w:rsidRDefault="009D52BB" w:rsidP="009D52BB">
      <w:pPr>
        <w:pStyle w:val="ListParagraph"/>
        <w:numPr>
          <w:ilvl w:val="0"/>
          <w:numId w:val="4"/>
        </w:numPr>
        <w:spacing w:line="480" w:lineRule="auto"/>
        <w:jc w:val="both"/>
        <w:rPr>
          <w:rFonts w:ascii="Times New Roman" w:hAnsi="Times New Roman" w:cs="Times New Roman"/>
          <w:sz w:val="24"/>
          <w:szCs w:val="24"/>
        </w:rPr>
      </w:pPr>
      <w:r w:rsidRPr="003732FC">
        <w:rPr>
          <w:rFonts w:ascii="Times New Roman" w:hAnsi="Times New Roman" w:cs="Times New Roman"/>
          <w:sz w:val="24"/>
          <w:szCs w:val="24"/>
        </w:rPr>
        <w:t>Uji simultan (Uji F)</w:t>
      </w:r>
    </w:p>
    <w:p w:rsidR="009D52BB" w:rsidRDefault="009D52BB" w:rsidP="009D52BB">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3732FC">
        <w:rPr>
          <w:rFonts w:ascii="Times New Roman" w:hAnsi="Times New Roman" w:cs="Times New Roman"/>
          <w:sz w:val="24"/>
          <w:szCs w:val="24"/>
        </w:rPr>
        <w:t xml:space="preserve">Uji F adalah uji yang digunakan untuk mengetahui sejauh mana pengaruh secara simultan antara variabel kualitas pelayanan, kepercayaan, dan keunggulan bersaing terhadap kepuasan pelanggan. </w:t>
      </w:r>
      <w:r w:rsidRPr="003732FC">
        <w:rPr>
          <w:rFonts w:ascii="Times New Roman" w:hAnsi="Times New Roman" w:cs="Times New Roman"/>
          <w:sz w:val="24"/>
          <w:szCs w:val="24"/>
        </w:rPr>
        <w:lastRenderedPageBreak/>
        <w:t>Apabila hasil dari uji F memiliki angka sig &lt; 0,05 menunjukkan bahwa variabel bebas memiliki pengaruh secara simultan terhadap variabel terikat  (Siregar, 2017: 303). Langkah-langkah pengujiannya sebagai berikut:</w:t>
      </w:r>
    </w:p>
    <w:p w:rsidR="009D52BB" w:rsidRDefault="009D52BB" w:rsidP="009D52BB">
      <w:pPr>
        <w:pStyle w:val="ListParagraph"/>
        <w:numPr>
          <w:ilvl w:val="0"/>
          <w:numId w:val="5"/>
        </w:numPr>
        <w:spacing w:line="480" w:lineRule="auto"/>
        <w:jc w:val="both"/>
        <w:rPr>
          <w:rFonts w:ascii="Times New Roman" w:hAnsi="Times New Roman" w:cs="Times New Roman"/>
          <w:sz w:val="24"/>
          <w:szCs w:val="24"/>
        </w:rPr>
      </w:pPr>
      <w:r w:rsidRPr="003732FC">
        <w:rPr>
          <w:rFonts w:ascii="Times New Roman" w:hAnsi="Times New Roman" w:cs="Times New Roman"/>
          <w:sz w:val="24"/>
          <w:szCs w:val="24"/>
        </w:rPr>
        <w:t>Menentukan formulasi Ho dan Ha</w:t>
      </w:r>
    </w:p>
    <w:p w:rsidR="009D52BB" w:rsidRPr="003732FC" w:rsidRDefault="009D52BB" w:rsidP="009D52BB">
      <w:pPr>
        <w:pStyle w:val="ListParagraph"/>
        <w:spacing w:line="480" w:lineRule="auto"/>
        <w:ind w:left="1506"/>
        <w:jc w:val="both"/>
        <w:rPr>
          <w:rFonts w:ascii="Times New Roman" w:hAnsi="Times New Roman" w:cs="Times New Roman"/>
          <w:sz w:val="24"/>
          <w:szCs w:val="24"/>
        </w:rPr>
      </w:pPr>
      <w:r w:rsidRPr="003732FC">
        <w:rPr>
          <w:rFonts w:ascii="Times New Roman" w:hAnsi="Times New Roman" w:cs="Times New Roman"/>
          <w:sz w:val="24"/>
          <w:szCs w:val="24"/>
        </w:rPr>
        <w:t>Jika Ho : β</w:t>
      </w:r>
      <w:r w:rsidRPr="00BB3E96">
        <w:rPr>
          <w:rFonts w:ascii="Times New Roman" w:hAnsi="Times New Roman" w:cs="Times New Roman"/>
          <w:sz w:val="24"/>
          <w:szCs w:val="24"/>
          <w:vertAlign w:val="subscript"/>
        </w:rPr>
        <w:t>1</w:t>
      </w:r>
      <w:r w:rsidRPr="0037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32FC">
        <w:rPr>
          <w:rFonts w:ascii="Times New Roman" w:hAnsi="Times New Roman" w:cs="Times New Roman"/>
          <w:sz w:val="24"/>
          <w:szCs w:val="24"/>
        </w:rPr>
        <w:t>β</w:t>
      </w:r>
      <w:r w:rsidRPr="00BB3E96">
        <w:rPr>
          <w:rFonts w:ascii="Times New Roman" w:hAnsi="Times New Roman" w:cs="Times New Roman"/>
          <w:sz w:val="24"/>
          <w:szCs w:val="24"/>
          <w:vertAlign w:val="subscript"/>
        </w:rPr>
        <w:t>2</w:t>
      </w:r>
      <w:r w:rsidRPr="003732FC">
        <w:rPr>
          <w:rFonts w:ascii="Times New Roman" w:hAnsi="Times New Roman" w:cs="Times New Roman"/>
          <w:sz w:val="24"/>
          <w:szCs w:val="24"/>
        </w:rPr>
        <w:t xml:space="preserve"> = β</w:t>
      </w:r>
      <w:r w:rsidRPr="00BB3E96">
        <w:rPr>
          <w:rFonts w:ascii="Times New Roman" w:hAnsi="Times New Roman" w:cs="Times New Roman"/>
          <w:sz w:val="24"/>
          <w:szCs w:val="24"/>
          <w:vertAlign w:val="subscript"/>
        </w:rPr>
        <w:t xml:space="preserve">3 </w:t>
      </w:r>
      <w:r w:rsidRPr="003732FC">
        <w:rPr>
          <w:rFonts w:ascii="Times New Roman" w:hAnsi="Times New Roman" w:cs="Times New Roman"/>
          <w:sz w:val="24"/>
          <w:szCs w:val="24"/>
        </w:rPr>
        <w:t xml:space="preserve"> = 0 tidak ada pengaruh yang signifikan antara kualitas pelayanan (X</w:t>
      </w:r>
      <w:r w:rsidRPr="00BB3E96">
        <w:rPr>
          <w:rFonts w:ascii="Times New Roman" w:hAnsi="Times New Roman" w:cs="Times New Roman"/>
          <w:sz w:val="24"/>
          <w:szCs w:val="24"/>
          <w:vertAlign w:val="subscript"/>
        </w:rPr>
        <w:t>1</w:t>
      </w:r>
      <w:r w:rsidRPr="003732FC">
        <w:rPr>
          <w:rFonts w:ascii="Times New Roman" w:hAnsi="Times New Roman" w:cs="Times New Roman"/>
          <w:sz w:val="24"/>
          <w:szCs w:val="24"/>
        </w:rPr>
        <w:t>) kepercayaan (X</w:t>
      </w:r>
      <w:r w:rsidRPr="00BB3E96">
        <w:rPr>
          <w:rFonts w:ascii="Times New Roman" w:hAnsi="Times New Roman" w:cs="Times New Roman"/>
          <w:sz w:val="24"/>
          <w:szCs w:val="24"/>
          <w:vertAlign w:val="subscript"/>
        </w:rPr>
        <w:t>2</w:t>
      </w:r>
      <w:r w:rsidRPr="003732FC">
        <w:rPr>
          <w:rFonts w:ascii="Times New Roman" w:hAnsi="Times New Roman" w:cs="Times New Roman"/>
          <w:sz w:val="24"/>
          <w:szCs w:val="24"/>
        </w:rPr>
        <w:t>) dan keunggulan bersaing (X</w:t>
      </w:r>
      <w:r w:rsidRPr="00BB3E96">
        <w:rPr>
          <w:rFonts w:ascii="Times New Roman" w:hAnsi="Times New Roman" w:cs="Times New Roman"/>
          <w:sz w:val="24"/>
          <w:szCs w:val="24"/>
          <w:vertAlign w:val="subscript"/>
        </w:rPr>
        <w:t>3</w:t>
      </w:r>
      <w:r w:rsidRPr="003732FC">
        <w:rPr>
          <w:rFonts w:ascii="Times New Roman" w:hAnsi="Times New Roman" w:cs="Times New Roman"/>
          <w:sz w:val="24"/>
          <w:szCs w:val="24"/>
        </w:rPr>
        <w:t>) secara simultan berpengaruh terhadap kepuasan pelanggan (Y) pada JNE Purbayan, Baki, Sukoharjo.</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Jika Ha : β</w:t>
      </w:r>
      <w:r w:rsidRPr="00BB3E96">
        <w:rPr>
          <w:rFonts w:ascii="Times New Roman" w:hAnsi="Times New Roman" w:cs="Times New Roman"/>
          <w:sz w:val="24"/>
          <w:szCs w:val="24"/>
          <w:vertAlign w:val="subscript"/>
        </w:rPr>
        <w:t>1</w:t>
      </w:r>
      <w:r w:rsidRPr="005F4F8E">
        <w:rPr>
          <w:rFonts w:ascii="Times New Roman" w:hAnsi="Times New Roman" w:cs="Times New Roman"/>
          <w:sz w:val="24"/>
          <w:szCs w:val="24"/>
        </w:rPr>
        <w:t xml:space="preserve"> ≠ β</w:t>
      </w:r>
      <w:r w:rsidRPr="00BB3E96">
        <w:rPr>
          <w:rFonts w:ascii="Times New Roman" w:hAnsi="Times New Roman" w:cs="Times New Roman"/>
          <w:sz w:val="24"/>
          <w:szCs w:val="24"/>
          <w:vertAlign w:val="subscript"/>
        </w:rPr>
        <w:t>2</w:t>
      </w:r>
      <w:r w:rsidRPr="005F4F8E">
        <w:rPr>
          <w:rFonts w:ascii="Times New Roman" w:hAnsi="Times New Roman" w:cs="Times New Roman"/>
          <w:sz w:val="24"/>
          <w:szCs w:val="24"/>
        </w:rPr>
        <w:t xml:space="preserve"> ≠ β</w:t>
      </w:r>
      <w:r w:rsidRPr="00BB3E96">
        <w:rPr>
          <w:rFonts w:ascii="Times New Roman" w:hAnsi="Times New Roman" w:cs="Times New Roman"/>
          <w:sz w:val="24"/>
          <w:szCs w:val="24"/>
          <w:vertAlign w:val="subscript"/>
        </w:rPr>
        <w:t>3</w:t>
      </w:r>
      <w:r w:rsidRPr="005F4F8E">
        <w:rPr>
          <w:rFonts w:ascii="Times New Roman" w:hAnsi="Times New Roman" w:cs="Times New Roman"/>
          <w:sz w:val="24"/>
          <w:szCs w:val="24"/>
        </w:rPr>
        <w:t xml:space="preserve"> ≠ 0 ada pengaruh yang signifikan antara </w:t>
      </w:r>
      <w:r>
        <w:rPr>
          <w:rFonts w:ascii="Times New Roman" w:hAnsi="Times New Roman" w:cs="Times New Roman"/>
          <w:sz w:val="24"/>
          <w:szCs w:val="24"/>
        </w:rPr>
        <w:t>kualitas pelayanan</w:t>
      </w:r>
      <w:r w:rsidRPr="005F4F8E">
        <w:rPr>
          <w:rFonts w:ascii="Times New Roman" w:hAnsi="Times New Roman" w:cs="Times New Roman"/>
          <w:sz w:val="24"/>
          <w:szCs w:val="24"/>
        </w:rPr>
        <w:t xml:space="preserve"> (X</w:t>
      </w:r>
      <w:r w:rsidRPr="00BB3E96">
        <w:rPr>
          <w:rFonts w:ascii="Times New Roman" w:hAnsi="Times New Roman" w:cs="Times New Roman"/>
          <w:sz w:val="24"/>
          <w:szCs w:val="24"/>
          <w:vertAlign w:val="subscript"/>
        </w:rPr>
        <w:t>1</w:t>
      </w:r>
      <w:r w:rsidRPr="005F4F8E">
        <w:rPr>
          <w:rFonts w:ascii="Times New Roman" w:hAnsi="Times New Roman" w:cs="Times New Roman"/>
          <w:sz w:val="24"/>
          <w:szCs w:val="24"/>
        </w:rPr>
        <w:t>) kepe</w:t>
      </w:r>
      <w:r>
        <w:rPr>
          <w:rFonts w:ascii="Times New Roman" w:hAnsi="Times New Roman" w:cs="Times New Roman"/>
          <w:sz w:val="24"/>
          <w:szCs w:val="24"/>
        </w:rPr>
        <w:t>rcayaan (X</w:t>
      </w:r>
      <w:r w:rsidRPr="00BB3E96">
        <w:rPr>
          <w:rFonts w:ascii="Times New Roman" w:hAnsi="Times New Roman" w:cs="Times New Roman"/>
          <w:sz w:val="24"/>
          <w:szCs w:val="24"/>
          <w:vertAlign w:val="subscript"/>
        </w:rPr>
        <w:t>2</w:t>
      </w:r>
      <w:r>
        <w:rPr>
          <w:rFonts w:ascii="Times New Roman" w:hAnsi="Times New Roman" w:cs="Times New Roman"/>
          <w:sz w:val="24"/>
          <w:szCs w:val="24"/>
        </w:rPr>
        <w:t>) dan keunggulan bersaing</w:t>
      </w:r>
      <w:r w:rsidRPr="005F4F8E">
        <w:rPr>
          <w:rFonts w:ascii="Times New Roman" w:hAnsi="Times New Roman" w:cs="Times New Roman"/>
          <w:sz w:val="24"/>
          <w:szCs w:val="24"/>
        </w:rPr>
        <w:t xml:space="preserve"> (X</w:t>
      </w:r>
      <w:r w:rsidRPr="00BB3E96">
        <w:rPr>
          <w:rFonts w:ascii="Times New Roman" w:hAnsi="Times New Roman" w:cs="Times New Roman"/>
          <w:sz w:val="24"/>
          <w:szCs w:val="24"/>
          <w:vertAlign w:val="subscript"/>
        </w:rPr>
        <w:t>3</w:t>
      </w:r>
      <w:r w:rsidRPr="005F4F8E">
        <w:rPr>
          <w:rFonts w:ascii="Times New Roman" w:hAnsi="Times New Roman" w:cs="Times New Roman"/>
          <w:sz w:val="24"/>
          <w:szCs w:val="24"/>
        </w:rPr>
        <w:t>) secara simultan berpe</w:t>
      </w:r>
      <w:r>
        <w:rPr>
          <w:rFonts w:ascii="Times New Roman" w:hAnsi="Times New Roman" w:cs="Times New Roman"/>
          <w:sz w:val="24"/>
          <w:szCs w:val="24"/>
        </w:rPr>
        <w:t>ngaruh terhadap kepuasan pelanggan (Y) pada JNE Purbayan, Baki, Sukoharjo</w:t>
      </w:r>
      <w:r w:rsidRPr="005F4F8E">
        <w:rPr>
          <w:rFonts w:ascii="Times New Roman" w:hAnsi="Times New Roman" w:cs="Times New Roman"/>
          <w:sz w:val="24"/>
          <w:szCs w:val="24"/>
        </w:rPr>
        <w:t>.</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sz w:val="24"/>
          <w:szCs w:val="24"/>
        </w:rPr>
        <w:t>2)</w:t>
      </w:r>
      <w:r w:rsidRPr="005F4F8E">
        <w:rPr>
          <w:rFonts w:ascii="Times New Roman" w:hAnsi="Times New Roman" w:cs="Times New Roman"/>
          <w:sz w:val="24"/>
          <w:szCs w:val="24"/>
        </w:rPr>
        <w:tab/>
        <w:t>Menentukan level of signifikan (α).</w:t>
      </w:r>
    </w:p>
    <w:p w:rsidR="009D52BB" w:rsidRPr="005F4F8E" w:rsidRDefault="009D52BB" w:rsidP="009D52BB">
      <w:pPr>
        <w:pStyle w:val="ListParagraph"/>
        <w:spacing w:line="480" w:lineRule="auto"/>
        <w:ind w:left="993"/>
        <w:jc w:val="both"/>
        <w:rPr>
          <w:rFonts w:ascii="Times New Roman" w:hAnsi="Times New Roman" w:cs="Times New Roman"/>
          <w:sz w:val="24"/>
          <w:szCs w:val="24"/>
        </w:rPr>
      </w:pPr>
      <w:r w:rsidRPr="005F4F8E">
        <w:rPr>
          <w:rFonts w:ascii="Times New Roman" w:hAnsi="Times New Roman" w:cs="Times New Roman"/>
          <w:noProof/>
          <w:sz w:val="24"/>
          <w:szCs w:val="24"/>
        </w:rPr>
        <mc:AlternateContent>
          <mc:Choice Requires="wpg">
            <w:drawing>
              <wp:anchor distT="0" distB="0" distL="0" distR="0" simplePos="0" relativeHeight="251659264" behindDoc="0" locked="0" layoutInCell="1" allowOverlap="1" wp14:anchorId="1DBCF250" wp14:editId="74A8B2A7">
                <wp:simplePos x="0" y="0"/>
                <wp:positionH relativeFrom="margin">
                  <wp:posOffset>-20955</wp:posOffset>
                </wp:positionH>
                <wp:positionV relativeFrom="margin">
                  <wp:posOffset>5457190</wp:posOffset>
                </wp:positionV>
                <wp:extent cx="4210050" cy="730250"/>
                <wp:effectExtent l="0" t="0" r="19050" b="12700"/>
                <wp:wrapSquare wrapText="bothSides"/>
                <wp:docPr id="146" name="Group 146"/>
                <wp:cNvGraphicFramePr/>
                <a:graphic xmlns:a="http://schemas.openxmlformats.org/drawingml/2006/main">
                  <a:graphicData uri="http://schemas.microsoft.com/office/word/2010/wordprocessingGroup">
                    <wpg:wgp>
                      <wpg:cNvGrpSpPr/>
                      <wpg:grpSpPr bwMode="auto">
                        <a:xfrm>
                          <a:off x="0" y="0"/>
                          <a:ext cx="4210050" cy="730250"/>
                          <a:chOff x="0" y="0"/>
                          <a:chExt cx="7251" cy="1230"/>
                        </a:xfrm>
                      </wpg:grpSpPr>
                      <wpg:grpSp>
                        <wpg:cNvPr id="24" name="1043"/>
                        <wpg:cNvGrpSpPr>
                          <a:grpSpLocks/>
                        </wpg:cNvGrpSpPr>
                        <wpg:grpSpPr bwMode="auto">
                          <a:xfrm>
                            <a:off x="1972" y="0"/>
                            <a:ext cx="5279" cy="1076"/>
                            <a:chOff x="1972" y="0"/>
                            <a:chExt cx="5279" cy="1076"/>
                          </a:xfrm>
                        </wpg:grpSpPr>
                        <wpg:grpSp>
                          <wpg:cNvPr id="27" name="1044"/>
                          <wpg:cNvGrpSpPr>
                            <a:grpSpLocks/>
                          </wpg:cNvGrpSpPr>
                          <wpg:grpSpPr bwMode="auto">
                            <a:xfrm>
                              <a:off x="1972" y="0"/>
                              <a:ext cx="5279" cy="1076"/>
                              <a:chOff x="1972" y="0"/>
                              <a:chExt cx="5279" cy="1076"/>
                            </a:xfrm>
                          </wpg:grpSpPr>
                          <wps:wsp>
                            <wps:cNvPr id="29" name="1045"/>
                            <wps:cNvSpPr>
                              <a:spLocks/>
                            </wps:cNvSpPr>
                            <wps:spPr bwMode="auto">
                              <a:xfrm>
                                <a:off x="1972" y="33"/>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1046"/>
                            <wps:cNvSpPr>
                              <a:spLocks noChangeArrowheads="1"/>
                            </wps:cNvSpPr>
                            <wps:spPr bwMode="auto">
                              <a:xfrm>
                                <a:off x="5233" y="0"/>
                                <a:ext cx="2018" cy="357"/>
                              </a:xfrm>
                              <a:prstGeom prst="rect">
                                <a:avLst/>
                              </a:prstGeom>
                              <a:solidFill>
                                <a:srgbClr val="FFFFFF"/>
                              </a:solidFill>
                              <a:ln w="9525">
                                <a:solidFill>
                                  <a:srgbClr val="FFFFFF"/>
                                </a:solidFill>
                                <a:miter lim="800000"/>
                                <a:headEnd/>
                                <a:tailEnd/>
                              </a:ln>
                            </wps:spPr>
                            <wps:txbx>
                              <w:txbxContent>
                                <w:p w:rsidR="009D52BB" w:rsidRDefault="009D52BB" w:rsidP="009D52BB">
                                  <w:pPr>
                                    <w:jc w:val="center"/>
                                    <w:rPr>
                                      <w:rFonts w:ascii="Times New Roman" w:hAnsi="Times New Roman"/>
                                      <w:sz w:val="20"/>
                                      <w:szCs w:val="20"/>
                                    </w:rPr>
                                  </w:pPr>
                                  <w:r>
                                    <w:rPr>
                                      <w:rFonts w:ascii="Times New Roman" w:hAnsi="Times New Roman"/>
                                      <w:sz w:val="20"/>
                                      <w:szCs w:val="20"/>
                                    </w:rPr>
                                    <w:t>Daerah Tolak Ho Ho</w:t>
                                  </w:r>
                                </w:p>
                              </w:txbxContent>
                            </wps:txbx>
                            <wps:bodyPr rot="0" vert="horz" wrap="square" lIns="91440" tIns="45720" rIns="91440" bIns="45720" anchor="t" anchorCtr="0" upright="1">
                              <a:noAutofit/>
                            </wps:bodyPr>
                          </wps:wsp>
                          <wps:wsp>
                            <wps:cNvPr id="31" name="1048"/>
                            <wps:cNvSpPr>
                              <a:spLocks noChangeArrowheads="1"/>
                            </wps:cNvSpPr>
                            <wps:spPr bwMode="auto">
                              <a:xfrm>
                                <a:off x="4935" y="441"/>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32" name="1049"/>
                            <wps:cNvCnPr>
                              <a:cxnSpLocks noChangeShapeType="1"/>
                            </wps:cNvCnPr>
                            <wps:spPr bwMode="auto">
                              <a:xfrm>
                                <a:off x="1972" y="1076"/>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1050"/>
                          <wps:cNvSpPr txBox="1">
                            <a:spLocks noChangeArrowheads="1"/>
                          </wps:cNvSpPr>
                          <wps:spPr bwMode="auto">
                            <a:xfrm>
                              <a:off x="2798" y="438"/>
                              <a:ext cx="1668" cy="424"/>
                            </a:xfrm>
                            <a:prstGeom prst="rect">
                              <a:avLst/>
                            </a:prstGeom>
                            <a:solidFill>
                              <a:srgbClr val="FFFFFF"/>
                            </a:solidFill>
                            <a:ln w="9525">
                              <a:solidFill>
                                <a:srgbClr val="FFFFFF"/>
                              </a:solidFill>
                              <a:miter lim="800000"/>
                              <a:headEnd/>
                              <a:tailEnd/>
                            </a:ln>
                          </wps:spPr>
                          <wps:txbx>
                            <w:txbxContent>
                              <w:p w:rsidR="009D52BB" w:rsidRDefault="009D52BB" w:rsidP="009D52BB">
                                <w:pPr>
                                  <w:rPr>
                                    <w:rFonts w:ascii="Times New Roman" w:hAnsi="Times New Roman"/>
                                    <w:sz w:val="20"/>
                                    <w:szCs w:val="20"/>
                                  </w:rPr>
                                </w:pPr>
                                <w:r>
                                  <w:rPr>
                                    <w:rFonts w:ascii="Times New Roman" w:hAnsi="Times New Roman"/>
                                    <w:sz w:val="20"/>
                                    <w:szCs w:val="20"/>
                                  </w:rPr>
                                  <w:t>Daerah Terima Ho</w:t>
                                </w:r>
                              </w:p>
                            </w:txbxContent>
                          </wps:txbx>
                          <wps:bodyPr rot="0" vert="horz" wrap="square" lIns="91440" tIns="45720" rIns="91440" bIns="45720" anchor="t" anchorCtr="0" upright="1">
                            <a:noAutofit/>
                          </wps:bodyPr>
                        </wps:wsp>
                      </wpg:grpSp>
                      <wps:wsp>
                        <wps:cNvPr id="25" name="1051"/>
                        <wps:cNvSpPr>
                          <a:spLocks noChangeArrowheads="1"/>
                        </wps:cNvSpPr>
                        <wps:spPr bwMode="auto">
                          <a:xfrm>
                            <a:off x="0" y="43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6" name="1052"/>
                        <wps:cNvSpPr>
                          <a:spLocks noChangeArrowheads="1"/>
                        </wps:cNvSpPr>
                        <wps:spPr bwMode="auto">
                          <a:xfrm>
                            <a:off x="5863" y="481"/>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1.65pt;margin-top:429.7pt;width:331.5pt;height:57.5pt;z-index:251659264;mso-wrap-distance-left:0;mso-wrap-distance-right:0;mso-position-horizontal-relative:margin;mso-position-vertical-relative:margin" coordsize="7251,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">
                <v:group id="1043" o:spid="_x0000_s1027" style="position:absolute;left:1972;width:5279;height:1076" coordorigin="1972" coordsize="5279,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1044" o:spid="_x0000_s1028" style="position:absolute;left:1972;width:5279;height:1076" coordorigin="1972" coordsize="5279,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1045" o:spid="_x0000_s1029" style="position:absolute;left:1972;top:33;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duMQA&#10;AADbAAAADwAAAGRycy9kb3ducmV2LnhtbESPQWvCQBSE70L/w/IKvenGCGJT1yAtLb2VRqH19sg+&#10;k2D2bdjdxOTfd4WCx2FmvmG2+WhaMZDzjWUFy0UCgri0uuFKwfHwPt+A8AFZY2uZFEzkId89zLaY&#10;aXvlbxqKUIkIYZ+hgjqELpPSlzUZ9AvbEUfvbJ3BEKWrpHZ4jXDTyjRJ1tJgw3Ghxo5eayovRW8U&#10;2N9pNfycqr7/oK/LKXHcvp1XSj09jvsXEIHGcA//tz+1gvQZbl/i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3bjEAAAA2wAAAA8AAAAAAAAAAAAAAAAAmAIAAGRycy9k&#10;b3ducmV2LnhtbFBLBQYAAAAABAAEAPUAAACJAw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30" style="position:absolute;left:5233;width:201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9D52BB" w:rsidRDefault="009D52BB" w:rsidP="009D52BB">
                            <w:pPr>
                              <w:jc w:val="center"/>
                              <w:rPr>
                                <w:rFonts w:ascii="Times New Roman" w:hAnsi="Times New Roman"/>
                                <w:sz w:val="20"/>
                                <w:szCs w:val="20"/>
                              </w:rPr>
                            </w:pPr>
                            <w:r>
                              <w:rPr>
                                <w:rFonts w:ascii="Times New Roman" w:hAnsi="Times New Roman"/>
                                <w:sz w:val="20"/>
                                <w:szCs w:val="20"/>
                              </w:rPr>
                              <w:t>Daerah Tolak Ho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1" type="#_x0000_t5" style="position:absolute;left:4935;top:441;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jOcQA&#10;AADbAAAADwAAAGRycy9kb3ducmV2LnhtbESPwWrDMBBE74X8g9hAbo2shpriRDEhJaH0Upr6AxZr&#10;Y5tYK8dSHNdfXxUKPQ4z84bZ5KNtxUC9bxxrUMsEBHHpTMOVhuLr8PgCwgdkg61j0vBNHvLt7GGD&#10;mXF3/qThFCoRIewz1FCH0GVS+rImi37pOuLonV1vMUTZV9L0eI9w28qnJEmlxYbjQo0d7WsqL6eb&#10;1fB8nKbUnlld7PX1vToW6qNgpfViPu7WIAKN4T/8134zGlY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84znEAAAA2wAAAA8AAAAAAAAAAAAAAAAAmAIAAGRycy9k&#10;b3ducmV2LnhtbFBLBQYAAAAABAAEAPUAAACJAwAAAAA=&#10;" adj="0" fillcolor="black">
                      <v:fill r:id="rId12" o:title="" o:opacity2="0" type="pattern"/>
                    </v:shape>
                    <v:shapetype id="_x0000_t32" coordsize="21600,21600" o:spt="32" o:oned="t" path="m,l21600,21600e" filled="f">
                      <v:path arrowok="t" fillok="f" o:connecttype="none"/>
                      <o:lock v:ext="edit" shapetype="t"/>
                    </v:shapetype>
                    <v:shape id="1049" o:spid="_x0000_s1032" type="#_x0000_t32" style="position:absolute;left:1972;top:1076;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shapetype id="_x0000_t202" coordsize="21600,21600" o:spt="202" path="m,l,21600r21600,l21600,xe">
                    <v:stroke joinstyle="miter"/>
                    <v:path gradientshapeok="t" o:connecttype="rect"/>
                  </v:shapetype>
                  <v:shape id="1050" o:spid="_x0000_s1033" type="#_x0000_t202" style="position:absolute;left:2798;top:438;width:166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9D52BB" w:rsidRDefault="009D52BB" w:rsidP="009D52BB">
                          <w:pPr>
                            <w:rPr>
                              <w:rFonts w:ascii="Times New Roman" w:hAnsi="Times New Roman"/>
                              <w:sz w:val="20"/>
                              <w:szCs w:val="20"/>
                            </w:rPr>
                          </w:pPr>
                          <w:r>
                            <w:rPr>
                              <w:rFonts w:ascii="Times New Roman" w:hAnsi="Times New Roman"/>
                              <w:sz w:val="20"/>
                              <w:szCs w:val="20"/>
                            </w:rPr>
                            <w:t>Daerah Terima Ho</w:t>
                          </w:r>
                        </w:p>
                      </w:txbxContent>
                    </v:textbox>
                  </v:shape>
                </v:group>
                <v:rect id="1051" o:spid="_x0000_s1034" style="position:absolute;top:43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oU8QA&#10;AADbAAAADwAAAGRycy9kb3ducmV2LnhtbESPT2vCQBTE74V+h+UJ3upGsUWim2A1Yg89WP/cH7vP&#10;JJh9G7Krxn76bqHQ4zAzv2EWeW8bcaPO144VjEcJCGLtTM2lguNh8zID4QOywcYxKXiQhzx7flpg&#10;atydv+i2D6WIEPYpKqhCaFMpva7Ioh+5ljh6Z9dZDFF2pTQd3iPcNnKSJG/SYs1xocKWVhXpy/5q&#10;FewQ17vvrdbvxeNzWtDqVJBrlBoO+uUcRKA+/If/2h9GweQV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6FPEAAAA2wAAAA8AAAAAAAAAAAAAAAAAmAIAAGRycy9k&#10;b3ducmV2LnhtbFBLBQYAAAAABAAEAPUAAACJAwAAAAA=&#10;" strokecolor="white"/>
                <v:rect id="1052" o:spid="_x0000_s1035" style="position:absolute;left:5863;top:481;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2JMMA&#10;AADbAAAADwAAAGRycy9kb3ducmV2LnhtbESPzYvCMBTE74L/Q3iCN00VkaUaxY/K7sGD68f9kTzb&#10;YvNSmqh1//qNsLDHYWZ+w8yXra3EgxpfOlYwGiYgiLUzJecKzqfd4AOED8gGK8ek4EUelotuZ46p&#10;cU/+pscx5CJC2KeooAihTqX0uiCLfuhq4uhdXWMxRNnk0jT4jHBbyXGSTKXFkuNCgTVtCtK3490q&#10;OCBuDz+fWq+z136S0eaSkauU6vfa1QxEoDb8h//aX0bBeAr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2JMMAAADbAAAADwAAAAAAAAAAAAAAAACYAgAAZHJzL2Rv&#10;d25yZXYueG1sUEsFBgAAAAAEAAQA9QAAAIgDAAAAAA==&#10;" strokecolor="white"/>
                <w10:wrap type="square" anchorx="margin" anchory="margin"/>
              </v:group>
            </w:pict>
          </mc:Fallback>
        </mc:AlternateContent>
      </w:r>
      <w:r w:rsidRPr="005F4F8E">
        <w:rPr>
          <w:rFonts w:ascii="Times New Roman" w:hAnsi="Times New Roman" w:cs="Times New Roman"/>
          <w:sz w:val="24"/>
          <w:szCs w:val="24"/>
        </w:rPr>
        <w:t>3)</w:t>
      </w:r>
      <w:r w:rsidRPr="005F4F8E">
        <w:rPr>
          <w:rFonts w:ascii="Times New Roman" w:hAnsi="Times New Roman" w:cs="Times New Roman"/>
          <w:sz w:val="24"/>
          <w:szCs w:val="24"/>
        </w:rPr>
        <w:tab/>
      </w:r>
      <w:r w:rsidRPr="005F4F8E">
        <w:rPr>
          <w:rFonts w:ascii="Times New Roman" w:hAnsi="Times New Roman" w:cs="Times New Roman"/>
          <w:i/>
          <w:sz w:val="24"/>
          <w:szCs w:val="24"/>
        </w:rPr>
        <w:t>Rule of the test</w:t>
      </w:r>
      <w:r w:rsidRPr="005F4F8E">
        <w:rPr>
          <w:rFonts w:ascii="Times New Roman" w:hAnsi="Times New Roman" w:cs="Times New Roman"/>
          <w:sz w:val="24"/>
          <w:szCs w:val="24"/>
        </w:rPr>
        <w:t xml:space="preserve"> </w:t>
      </w:r>
    </w:p>
    <w:p w:rsidR="009D52BB" w:rsidRPr="005F4F8E" w:rsidRDefault="009D52BB" w:rsidP="009D52BB">
      <w:pPr>
        <w:pStyle w:val="ListParagraph"/>
        <w:spacing w:line="480" w:lineRule="auto"/>
        <w:ind w:left="426"/>
        <w:jc w:val="both"/>
        <w:rPr>
          <w:rFonts w:ascii="Times New Roman" w:hAnsi="Times New Roman" w:cs="Times New Roman"/>
          <w:sz w:val="24"/>
          <w:szCs w:val="24"/>
        </w:rPr>
      </w:pPr>
      <w:r w:rsidRPr="005F4F8E">
        <w:rPr>
          <w:rFonts w:ascii="Times New Roman" w:hAnsi="Times New Roman" w:cs="Times New Roman"/>
          <w:sz w:val="24"/>
          <w:szCs w:val="24"/>
        </w:rPr>
        <w:t xml:space="preserve"> </w:t>
      </w:r>
    </w:p>
    <w:p w:rsidR="009D52BB" w:rsidRPr="005F4F8E" w:rsidRDefault="009D52BB" w:rsidP="009D52BB">
      <w:pPr>
        <w:pStyle w:val="ListParagraph"/>
        <w:spacing w:line="480" w:lineRule="auto"/>
        <w:ind w:left="426"/>
        <w:jc w:val="both"/>
        <w:rPr>
          <w:rFonts w:ascii="Times New Roman" w:hAnsi="Times New Roman" w:cs="Times New Roman"/>
          <w:sz w:val="24"/>
          <w:szCs w:val="24"/>
        </w:rPr>
      </w:pPr>
      <w:r w:rsidRPr="005F4F8E">
        <w:rPr>
          <w:rFonts w:ascii="Times New Roman" w:hAnsi="Times New Roman" w:cs="Times New Roman"/>
          <w:sz w:val="24"/>
          <w:szCs w:val="24"/>
        </w:rPr>
        <w:t xml:space="preserve">   </w:t>
      </w:r>
      <w:r w:rsidRPr="005F4F8E">
        <w:rPr>
          <w:rFonts w:ascii="Times New Roman" w:hAnsi="Times New Roman" w:cs="Times New Roman"/>
          <w:sz w:val="24"/>
          <w:szCs w:val="24"/>
        </w:rPr>
        <w:tab/>
        <w:t xml:space="preserve">            </w:t>
      </w:r>
    </w:p>
    <w:p w:rsidR="009D52BB" w:rsidRPr="005F4F8E" w:rsidRDefault="009D52BB" w:rsidP="009D52BB">
      <w:pPr>
        <w:spacing w:line="480" w:lineRule="auto"/>
        <w:jc w:val="both"/>
        <w:rPr>
          <w:rFonts w:ascii="Times New Roman" w:hAnsi="Times New Roman" w:cs="Times New Roman"/>
          <w:sz w:val="24"/>
          <w:szCs w:val="24"/>
        </w:rPr>
      </w:pPr>
      <w:r w:rsidRPr="005F4F8E">
        <w:rPr>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06DAAC31" wp14:editId="0E0C84E2">
                <wp:simplePos x="0" y="0"/>
                <wp:positionH relativeFrom="column">
                  <wp:posOffset>-1456055</wp:posOffset>
                </wp:positionH>
                <wp:positionV relativeFrom="paragraph">
                  <wp:posOffset>45720</wp:posOffset>
                </wp:positionV>
                <wp:extent cx="1026160" cy="292735"/>
                <wp:effectExtent l="0" t="0" r="2540" b="0"/>
                <wp:wrapNone/>
                <wp:docPr id="1055"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292735"/>
                        </a:xfrm>
                        <a:prstGeom prst="rect">
                          <a:avLst/>
                        </a:prstGeom>
                        <a:solidFill>
                          <a:srgbClr val="FFFFFF"/>
                        </a:solidFill>
                        <a:ln>
                          <a:noFill/>
                        </a:ln>
                      </wps:spPr>
                      <wps:txbx>
                        <w:txbxContent>
                          <w:p w:rsidR="009D52BB" w:rsidRDefault="009D52BB" w:rsidP="009D52BB">
                            <w:r>
                              <w:rPr>
                                <w:rFonts w:ascii="Times New Roman" w:hAnsi="Times New Roman"/>
                                <w:sz w:val="24"/>
                                <w:szCs w:val="24"/>
                              </w:rPr>
                              <w:t>F (α, k, n-k)</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5" o:spid="_x0000_s1036" style="position:absolute;left:0;text-align:left;margin-left:-114.65pt;margin-top:3.6pt;width:80.8pt;height:23.0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" stroked="f">
                <v:path arrowok="t"/>
                <v:textbox>
                  <w:txbxContent>
                    <w:p w:rsidR="009D52BB" w:rsidRDefault="009D52BB" w:rsidP="009D52BB">
                      <w:r>
                        <w:rPr>
                          <w:rFonts w:ascii="Times New Roman" w:hAnsi="Times New Roman"/>
                          <w:sz w:val="24"/>
                          <w:szCs w:val="24"/>
                        </w:rPr>
                        <w:t>F (α, k, n-k)</w:t>
                      </w:r>
                    </w:p>
                  </w:txbxContent>
                </v:textbox>
              </v:rect>
            </w:pict>
          </mc:Fallback>
        </mc:AlternateContent>
      </w:r>
    </w:p>
    <w:p w:rsidR="009D52BB" w:rsidRPr="00322D07" w:rsidRDefault="009D52BB" w:rsidP="009D52BB">
      <w:pPr>
        <w:pStyle w:val="ListParagraph"/>
        <w:spacing w:line="240" w:lineRule="auto"/>
        <w:ind w:left="426"/>
        <w:jc w:val="center"/>
        <w:rPr>
          <w:rFonts w:ascii="Times New Roman" w:hAnsi="Times New Roman" w:cs="Times New Roman"/>
          <w:b/>
          <w:sz w:val="24"/>
          <w:szCs w:val="24"/>
        </w:rPr>
      </w:pPr>
      <w:r w:rsidRPr="00322D07">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152849B" wp14:editId="25B5F21F">
                <wp:simplePos x="0" y="0"/>
                <wp:positionH relativeFrom="column">
                  <wp:posOffset>-2413635</wp:posOffset>
                </wp:positionH>
                <wp:positionV relativeFrom="paragraph">
                  <wp:posOffset>86995</wp:posOffset>
                </wp:positionV>
                <wp:extent cx="1026160" cy="292735"/>
                <wp:effectExtent l="0" t="0" r="2540" b="0"/>
                <wp:wrapNone/>
                <wp:docPr id="309190" name="Text Box 309190"/>
                <wp:cNvGraphicFramePr/>
                <a:graphic xmlns:a="http://schemas.openxmlformats.org/drawingml/2006/main">
                  <a:graphicData uri="http://schemas.microsoft.com/office/word/2010/wordprocessingShape">
                    <wps:wsp>
                      <wps:cNvSpPr txBox="1"/>
                      <wps:spPr>
                        <a:xfrm>
                          <a:off x="0" y="0"/>
                          <a:ext cx="10261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52BB" w:rsidRDefault="009D52BB" w:rsidP="009D52BB">
                            <w:r>
                              <w:rPr>
                                <w:rFonts w:ascii="Times New Roman" w:hAnsi="Times New Roman"/>
                                <w:sz w:val="24"/>
                                <w:szCs w:val="24"/>
                              </w:rPr>
                              <w:t>F (α, k, 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190" o:spid="_x0000_s1037" type="#_x0000_t202" style="position:absolute;left:0;text-align:left;margin-left:-190.05pt;margin-top:6.85pt;width:80.8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" fillcolor="white [3201]" stroked="f" strokeweight=".5pt">
                <v:textbox>
                  <w:txbxContent>
                    <w:p w:rsidR="009D52BB" w:rsidRDefault="009D52BB" w:rsidP="009D52BB">
                      <w:r>
                        <w:rPr>
                          <w:rFonts w:ascii="Times New Roman" w:hAnsi="Times New Roman"/>
                          <w:sz w:val="24"/>
                          <w:szCs w:val="24"/>
                        </w:rPr>
                        <w:t>F (α, k, n-k)</w:t>
                      </w:r>
                    </w:p>
                  </w:txbxContent>
                </v:textbox>
              </v:shape>
            </w:pict>
          </mc:Fallback>
        </mc:AlternateContent>
      </w:r>
      <w:r w:rsidRPr="00322D07">
        <w:rPr>
          <w:rFonts w:ascii="Times New Roman" w:hAnsi="Times New Roman" w:cs="Times New Roman"/>
          <w:b/>
          <w:sz w:val="24"/>
          <w:szCs w:val="24"/>
        </w:rPr>
        <w:t>Gambar II</w:t>
      </w:r>
      <w:r w:rsidR="00131A9D">
        <w:rPr>
          <w:rFonts w:ascii="Times New Roman" w:hAnsi="Times New Roman" w:cs="Times New Roman"/>
          <w:b/>
          <w:sz w:val="24"/>
          <w:szCs w:val="24"/>
        </w:rPr>
        <w:t>I.1</w:t>
      </w:r>
    </w:p>
    <w:p w:rsidR="009D52BB" w:rsidRPr="00322D07" w:rsidRDefault="009D52BB" w:rsidP="009D52BB">
      <w:pPr>
        <w:pStyle w:val="ListParagraph"/>
        <w:spacing w:line="480" w:lineRule="auto"/>
        <w:ind w:left="426"/>
        <w:jc w:val="center"/>
        <w:rPr>
          <w:rFonts w:ascii="Times New Roman" w:hAnsi="Times New Roman" w:cs="Times New Roman"/>
          <w:b/>
          <w:sz w:val="24"/>
          <w:szCs w:val="24"/>
        </w:rPr>
      </w:pPr>
      <w:r w:rsidRPr="00322D07">
        <w:rPr>
          <w:rFonts w:ascii="Times New Roman" w:hAnsi="Times New Roman" w:cs="Times New Roman"/>
          <w:b/>
          <w:sz w:val="24"/>
          <w:szCs w:val="24"/>
        </w:rPr>
        <w:t>Kurva Normal Uji F</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Ho di</w:t>
      </w:r>
      <w:r>
        <w:rPr>
          <w:rFonts w:ascii="Times New Roman" w:hAnsi="Times New Roman" w:cs="Times New Roman"/>
          <w:sz w:val="24"/>
          <w:szCs w:val="24"/>
        </w:rPr>
        <w:t>terima</w:t>
      </w:r>
      <w:r>
        <w:rPr>
          <w:rFonts w:ascii="Times New Roman" w:hAnsi="Times New Roman" w:cs="Times New Roman"/>
          <w:sz w:val="24"/>
          <w:szCs w:val="24"/>
        </w:rPr>
        <w:tab/>
        <w:t>: F</w:t>
      </w:r>
      <w:r w:rsidRPr="00BB3E96">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sidRPr="00BB3E96">
        <w:rPr>
          <w:rFonts w:ascii="Times New Roman" w:hAnsi="Times New Roman" w:cs="Times New Roman"/>
          <w:sz w:val="24"/>
          <w:szCs w:val="24"/>
          <w:vertAlign w:val="subscript"/>
        </w:rPr>
        <w:t>tabel</w:t>
      </w:r>
      <w:r w:rsidRPr="005F4F8E">
        <w:rPr>
          <w:rFonts w:ascii="Times New Roman" w:hAnsi="Times New Roman" w:cs="Times New Roman"/>
          <w:sz w:val="24"/>
          <w:szCs w:val="24"/>
        </w:rPr>
        <w:t xml:space="preserve"> (α, k, n-k) </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Ho ditolak</w:t>
      </w:r>
      <w:r>
        <w:rPr>
          <w:rFonts w:ascii="Times New Roman" w:hAnsi="Times New Roman" w:cs="Times New Roman"/>
          <w:sz w:val="24"/>
          <w:szCs w:val="24"/>
        </w:rPr>
        <w:tab/>
        <w:t>: F</w:t>
      </w:r>
      <w:r w:rsidRPr="00BB3E96">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sidRPr="00BB3E96">
        <w:rPr>
          <w:rFonts w:ascii="Times New Roman" w:hAnsi="Times New Roman" w:cs="Times New Roman"/>
          <w:sz w:val="24"/>
          <w:szCs w:val="24"/>
          <w:vertAlign w:val="subscript"/>
        </w:rPr>
        <w:t>tabel</w:t>
      </w:r>
      <w:r w:rsidRPr="005F4F8E">
        <w:rPr>
          <w:rFonts w:ascii="Times New Roman" w:hAnsi="Times New Roman" w:cs="Times New Roman"/>
          <w:sz w:val="24"/>
          <w:szCs w:val="24"/>
        </w:rPr>
        <w:t xml:space="preserve"> (α, k, n-k) </w:t>
      </w:r>
    </w:p>
    <w:p w:rsidR="009D52BB" w:rsidRDefault="009D52BB" w:rsidP="009D52BB">
      <w:pPr>
        <w:pStyle w:val="ListParagraph"/>
        <w:spacing w:line="480" w:lineRule="auto"/>
        <w:ind w:left="1124"/>
        <w:jc w:val="both"/>
        <w:rPr>
          <w:rFonts w:ascii="Times New Roman" w:hAnsi="Times New Roman" w:cs="Times New Roman"/>
          <w:sz w:val="24"/>
          <w:szCs w:val="24"/>
        </w:rPr>
      </w:pPr>
    </w:p>
    <w:p w:rsidR="009D52BB" w:rsidRPr="005F4F8E" w:rsidRDefault="009D52BB" w:rsidP="009D52BB">
      <w:pPr>
        <w:pStyle w:val="ListParagraph"/>
        <w:spacing w:line="480" w:lineRule="auto"/>
        <w:ind w:left="1124"/>
        <w:jc w:val="both"/>
        <w:rPr>
          <w:rFonts w:ascii="Times New Roman" w:hAnsi="Times New Roman" w:cs="Times New Roman"/>
          <w:sz w:val="24"/>
          <w:szCs w:val="24"/>
        </w:rPr>
      </w:pPr>
      <w:r w:rsidRPr="005F4F8E">
        <w:rPr>
          <w:rFonts w:ascii="Times New Roman" w:hAnsi="Times New Roman" w:cs="Times New Roman"/>
          <w:sz w:val="24"/>
          <w:szCs w:val="24"/>
        </w:rPr>
        <w:lastRenderedPageBreak/>
        <w:t>4)</w:t>
      </w:r>
      <w:r w:rsidRPr="005F4F8E">
        <w:rPr>
          <w:rFonts w:ascii="Times New Roman" w:hAnsi="Times New Roman" w:cs="Times New Roman"/>
          <w:sz w:val="24"/>
          <w:szCs w:val="24"/>
        </w:rPr>
        <w:tab/>
        <w:t>Menghitung nilai F</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 xml:space="preserve">F = </w:t>
      </w:r>
      <w:r w:rsidRPr="005F4F8E">
        <w:rPr>
          <w:rFonts w:ascii="Times New Roman" w:hAnsi="Times New Roman" w:cs="Times New Roman"/>
          <w:sz w:val="24"/>
          <w:szCs w:val="24"/>
          <w:u w:val="single"/>
        </w:rPr>
        <w:t>R2/ k-1</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 xml:space="preserve">     1-R2/ (n-k)</w:t>
      </w:r>
      <w:r w:rsidRPr="005F4F8E">
        <w:rPr>
          <w:rFonts w:ascii="Times New Roman" w:hAnsi="Times New Roman" w:cs="Times New Roman"/>
          <w:noProof/>
          <w:sz w:val="24"/>
          <w:szCs w:val="24"/>
        </w:rPr>
        <w:t xml:space="preserve"> </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ab/>
        <w:t>Keterangan:</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ab/>
        <w:t>k = jumlah parameter yang diestimasi termasuk intercept</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ab/>
        <w:t>n = jumlah pengamat</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ab/>
        <w:t>R</w:t>
      </w:r>
      <w:r w:rsidRPr="005F4F8E">
        <w:rPr>
          <w:rFonts w:ascii="Times New Roman" w:hAnsi="Times New Roman" w:cs="Times New Roman"/>
          <w:sz w:val="24"/>
          <w:szCs w:val="24"/>
          <w:vertAlign w:val="superscript"/>
        </w:rPr>
        <w:t>2</w:t>
      </w:r>
      <w:r w:rsidRPr="005F4F8E">
        <w:rPr>
          <w:rFonts w:ascii="Times New Roman" w:hAnsi="Times New Roman" w:cs="Times New Roman"/>
          <w:sz w:val="24"/>
          <w:szCs w:val="24"/>
        </w:rPr>
        <w:t xml:space="preserve"> = koefisien determinasi</w:t>
      </w:r>
    </w:p>
    <w:p w:rsidR="009D52BB" w:rsidRPr="005F4F8E" w:rsidRDefault="009D52BB" w:rsidP="009D52BB">
      <w:pPr>
        <w:pStyle w:val="ListParagraph"/>
        <w:spacing w:line="480" w:lineRule="auto"/>
        <w:ind w:left="1134"/>
        <w:jc w:val="both"/>
        <w:rPr>
          <w:rFonts w:ascii="Times New Roman" w:hAnsi="Times New Roman" w:cs="Times New Roman"/>
          <w:sz w:val="24"/>
          <w:szCs w:val="24"/>
        </w:rPr>
      </w:pPr>
      <w:r w:rsidRPr="005F4F8E">
        <w:rPr>
          <w:rFonts w:ascii="Times New Roman" w:hAnsi="Times New Roman" w:cs="Times New Roman"/>
          <w:sz w:val="24"/>
          <w:szCs w:val="24"/>
        </w:rPr>
        <w:t>5)</w:t>
      </w:r>
      <w:r w:rsidRPr="005F4F8E">
        <w:rPr>
          <w:rFonts w:ascii="Times New Roman" w:hAnsi="Times New Roman" w:cs="Times New Roman"/>
          <w:sz w:val="24"/>
          <w:szCs w:val="24"/>
        </w:rPr>
        <w:tab/>
        <w:t xml:space="preserve">Keputusan </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Ho diterima apabila F</w:t>
      </w:r>
      <w:r w:rsidRPr="00BB3E96">
        <w:rPr>
          <w:rFonts w:ascii="Times New Roman" w:hAnsi="Times New Roman" w:cs="Times New Roman"/>
          <w:sz w:val="24"/>
          <w:szCs w:val="24"/>
          <w:vertAlign w:val="subscript"/>
        </w:rPr>
        <w:t>hitung</w:t>
      </w:r>
      <w:r w:rsidRPr="005F4F8E">
        <w:rPr>
          <w:rFonts w:ascii="Times New Roman" w:hAnsi="Times New Roman" w:cs="Times New Roman"/>
          <w:sz w:val="24"/>
          <w:szCs w:val="24"/>
        </w:rPr>
        <w:t xml:space="preserve"> &lt;  F</w:t>
      </w:r>
      <w:r w:rsidRPr="00BB3E96">
        <w:rPr>
          <w:rFonts w:ascii="Times New Roman" w:hAnsi="Times New Roman" w:cs="Times New Roman"/>
          <w:sz w:val="24"/>
          <w:szCs w:val="24"/>
          <w:vertAlign w:val="subscript"/>
        </w:rPr>
        <w:t>tabel</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Ha ditolak apabila F</w:t>
      </w:r>
      <w:r w:rsidRPr="00BB3E96">
        <w:rPr>
          <w:rFonts w:ascii="Times New Roman" w:hAnsi="Times New Roman" w:cs="Times New Roman"/>
          <w:sz w:val="24"/>
          <w:szCs w:val="24"/>
          <w:vertAlign w:val="subscript"/>
        </w:rPr>
        <w:t>hitung</w:t>
      </w:r>
      <w:r w:rsidRPr="005F4F8E">
        <w:rPr>
          <w:rFonts w:ascii="Times New Roman" w:hAnsi="Times New Roman" w:cs="Times New Roman"/>
          <w:sz w:val="24"/>
          <w:szCs w:val="24"/>
        </w:rPr>
        <w:t xml:space="preserve"> &gt; F</w:t>
      </w:r>
      <w:r w:rsidRPr="00BB3E96">
        <w:rPr>
          <w:rFonts w:ascii="Times New Roman" w:hAnsi="Times New Roman" w:cs="Times New Roman"/>
          <w:sz w:val="24"/>
          <w:szCs w:val="24"/>
          <w:vertAlign w:val="subscript"/>
        </w:rPr>
        <w:t>tabel</w:t>
      </w:r>
    </w:p>
    <w:p w:rsidR="009D52BB" w:rsidRDefault="009D52BB" w:rsidP="009D52BB">
      <w:pPr>
        <w:pStyle w:val="ListParagraph"/>
        <w:numPr>
          <w:ilvl w:val="0"/>
          <w:numId w:val="4"/>
        </w:numPr>
        <w:spacing w:line="480" w:lineRule="auto"/>
        <w:jc w:val="both"/>
        <w:rPr>
          <w:rFonts w:ascii="Times New Roman" w:hAnsi="Times New Roman" w:cs="Times New Roman"/>
          <w:sz w:val="24"/>
          <w:szCs w:val="24"/>
        </w:rPr>
      </w:pPr>
      <w:r w:rsidRPr="00BB3E96">
        <w:rPr>
          <w:rFonts w:ascii="Times New Roman" w:hAnsi="Times New Roman" w:cs="Times New Roman"/>
          <w:sz w:val="24"/>
          <w:szCs w:val="24"/>
        </w:rPr>
        <w:t>Uji Parsial (uji t)</w:t>
      </w:r>
    </w:p>
    <w:p w:rsidR="009D52BB" w:rsidRDefault="009D52BB" w:rsidP="009D52BB">
      <w:pPr>
        <w:pStyle w:val="ListParagraph"/>
        <w:spacing w:line="480" w:lineRule="auto"/>
        <w:ind w:left="1146"/>
        <w:jc w:val="both"/>
        <w:rPr>
          <w:rFonts w:ascii="Times New Roman" w:hAnsi="Times New Roman" w:cs="Times New Roman"/>
          <w:sz w:val="24"/>
          <w:szCs w:val="24"/>
        </w:rPr>
      </w:pPr>
      <w:r w:rsidRPr="00BB3E96">
        <w:rPr>
          <w:rFonts w:ascii="Times New Roman" w:hAnsi="Times New Roman" w:cs="Times New Roman"/>
          <w:sz w:val="24"/>
          <w:szCs w:val="24"/>
        </w:rPr>
        <w:t xml:space="preserve">       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(Siregar, 2017: 304). Langkah-langkah pengujiannya sebagai berikut:</w:t>
      </w:r>
    </w:p>
    <w:p w:rsidR="009D52BB" w:rsidRDefault="009D52BB" w:rsidP="009D52BB">
      <w:pPr>
        <w:pStyle w:val="ListParagraph"/>
        <w:numPr>
          <w:ilvl w:val="0"/>
          <w:numId w:val="6"/>
        </w:numPr>
        <w:spacing w:line="480" w:lineRule="auto"/>
        <w:jc w:val="both"/>
        <w:rPr>
          <w:rFonts w:ascii="Times New Roman" w:hAnsi="Times New Roman" w:cs="Times New Roman"/>
          <w:sz w:val="24"/>
          <w:szCs w:val="24"/>
        </w:rPr>
      </w:pPr>
      <w:r w:rsidRPr="00BB3E96">
        <w:rPr>
          <w:rFonts w:ascii="Times New Roman" w:hAnsi="Times New Roman" w:cs="Times New Roman"/>
          <w:sz w:val="24"/>
          <w:szCs w:val="24"/>
        </w:rPr>
        <w:t>Menentukan formulasi Ho dan Ha</w:t>
      </w:r>
    </w:p>
    <w:p w:rsidR="009D52BB" w:rsidRDefault="009D52BB" w:rsidP="009D52BB">
      <w:pPr>
        <w:pStyle w:val="ListParagraph"/>
        <w:spacing w:line="480" w:lineRule="auto"/>
        <w:ind w:left="1506"/>
        <w:jc w:val="both"/>
        <w:rPr>
          <w:rFonts w:ascii="Times New Roman" w:hAnsi="Times New Roman" w:cs="Times New Roman"/>
          <w:sz w:val="24"/>
          <w:szCs w:val="24"/>
        </w:rPr>
      </w:pPr>
      <w:r w:rsidRPr="00BB3E96">
        <w:rPr>
          <w:rFonts w:ascii="Times New Roman" w:hAnsi="Times New Roman" w:cs="Times New Roman"/>
          <w:sz w:val="24"/>
          <w:szCs w:val="24"/>
        </w:rPr>
        <w:t>Jika Ho : β</w:t>
      </w:r>
      <w:r w:rsidRPr="00BB3E96">
        <w:rPr>
          <w:rFonts w:ascii="Times New Roman" w:hAnsi="Times New Roman" w:cs="Times New Roman"/>
          <w:sz w:val="24"/>
          <w:szCs w:val="24"/>
          <w:vertAlign w:val="subscript"/>
        </w:rPr>
        <w:t>1</w:t>
      </w:r>
      <w:r w:rsidRPr="00BB3E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E96">
        <w:rPr>
          <w:rFonts w:ascii="Times New Roman" w:hAnsi="Times New Roman" w:cs="Times New Roman"/>
          <w:sz w:val="24"/>
          <w:szCs w:val="24"/>
        </w:rPr>
        <w:t>β</w:t>
      </w:r>
      <w:r w:rsidRPr="00BB3E96">
        <w:rPr>
          <w:rFonts w:ascii="Times New Roman" w:hAnsi="Times New Roman" w:cs="Times New Roman"/>
          <w:sz w:val="24"/>
          <w:szCs w:val="24"/>
          <w:vertAlign w:val="subscript"/>
        </w:rPr>
        <w:t xml:space="preserve">2 </w:t>
      </w:r>
      <w:r w:rsidRPr="00BB3E96">
        <w:rPr>
          <w:rFonts w:ascii="Times New Roman" w:hAnsi="Times New Roman" w:cs="Times New Roman"/>
          <w:sz w:val="24"/>
          <w:szCs w:val="24"/>
        </w:rPr>
        <w:t>= β</w:t>
      </w:r>
      <w:r w:rsidRPr="00BB3E96">
        <w:rPr>
          <w:rFonts w:ascii="Times New Roman" w:hAnsi="Times New Roman" w:cs="Times New Roman"/>
          <w:sz w:val="24"/>
          <w:szCs w:val="24"/>
          <w:vertAlign w:val="subscript"/>
        </w:rPr>
        <w:t>3</w:t>
      </w:r>
      <w:r w:rsidRPr="00BB3E96">
        <w:rPr>
          <w:rFonts w:ascii="Times New Roman" w:hAnsi="Times New Roman" w:cs="Times New Roman"/>
          <w:sz w:val="24"/>
          <w:szCs w:val="24"/>
        </w:rPr>
        <w:t xml:space="preserve"> = 0, artinya variabel independen kualitas pelayanan (X</w:t>
      </w:r>
      <w:r w:rsidRPr="00BB3E96">
        <w:rPr>
          <w:rFonts w:ascii="Times New Roman" w:hAnsi="Times New Roman" w:cs="Times New Roman"/>
          <w:sz w:val="24"/>
          <w:szCs w:val="24"/>
          <w:vertAlign w:val="subscript"/>
        </w:rPr>
        <w:t>1</w:t>
      </w:r>
      <w:r w:rsidRPr="00BB3E96">
        <w:rPr>
          <w:rFonts w:ascii="Times New Roman" w:hAnsi="Times New Roman" w:cs="Times New Roman"/>
          <w:sz w:val="24"/>
          <w:szCs w:val="24"/>
        </w:rPr>
        <w:t>) kepercayaan (X</w:t>
      </w:r>
      <w:r w:rsidRPr="00BB3E96">
        <w:rPr>
          <w:rFonts w:ascii="Times New Roman" w:hAnsi="Times New Roman" w:cs="Times New Roman"/>
          <w:sz w:val="24"/>
          <w:szCs w:val="24"/>
          <w:vertAlign w:val="subscript"/>
        </w:rPr>
        <w:t>2</w:t>
      </w:r>
      <w:r w:rsidRPr="00BB3E96">
        <w:rPr>
          <w:rFonts w:ascii="Times New Roman" w:hAnsi="Times New Roman" w:cs="Times New Roman"/>
          <w:sz w:val="24"/>
          <w:szCs w:val="24"/>
        </w:rPr>
        <w:t>) dan keunggulan bersaing (X</w:t>
      </w:r>
      <w:r w:rsidRPr="00BB3E96">
        <w:rPr>
          <w:rFonts w:ascii="Times New Roman" w:hAnsi="Times New Roman" w:cs="Times New Roman"/>
          <w:sz w:val="24"/>
          <w:szCs w:val="24"/>
          <w:vertAlign w:val="subscript"/>
        </w:rPr>
        <w:t>3</w:t>
      </w:r>
      <w:r>
        <w:rPr>
          <w:rFonts w:ascii="Times New Roman" w:hAnsi="Times New Roman" w:cs="Times New Roman"/>
          <w:sz w:val="24"/>
          <w:szCs w:val="24"/>
        </w:rPr>
        <w:t>) secara parsial</w:t>
      </w:r>
      <w:r w:rsidRPr="00BB3E96">
        <w:rPr>
          <w:rFonts w:ascii="Times New Roman" w:hAnsi="Times New Roman" w:cs="Times New Roman"/>
          <w:sz w:val="24"/>
          <w:szCs w:val="24"/>
        </w:rPr>
        <w:t xml:space="preserve"> berpengaruh terhadap kepuasan pelanggan (Y) pada JNE Purbayan, Baki, Sukoharjo</w:t>
      </w:r>
      <w:r>
        <w:rPr>
          <w:rFonts w:ascii="Times New Roman" w:hAnsi="Times New Roman" w:cs="Times New Roman"/>
          <w:sz w:val="24"/>
          <w:szCs w:val="24"/>
        </w:rPr>
        <w:t>.</w:t>
      </w:r>
    </w:p>
    <w:p w:rsidR="009D52BB" w:rsidRDefault="009D52BB" w:rsidP="009D52BB">
      <w:pPr>
        <w:pStyle w:val="ListParagraph"/>
        <w:spacing w:line="480" w:lineRule="auto"/>
        <w:ind w:left="1506"/>
        <w:jc w:val="both"/>
        <w:rPr>
          <w:rFonts w:ascii="Times New Roman" w:hAnsi="Times New Roman" w:cs="Times New Roman"/>
          <w:sz w:val="24"/>
          <w:szCs w:val="24"/>
        </w:rPr>
      </w:pPr>
      <w:r w:rsidRPr="00BB3E96">
        <w:rPr>
          <w:rFonts w:ascii="Times New Roman" w:hAnsi="Times New Roman" w:cs="Times New Roman"/>
          <w:sz w:val="24"/>
          <w:szCs w:val="24"/>
        </w:rPr>
        <w:lastRenderedPageBreak/>
        <w:t>Jika Ha : β</w:t>
      </w:r>
      <w:r w:rsidRPr="00BB3E96">
        <w:rPr>
          <w:rFonts w:ascii="Times New Roman" w:hAnsi="Times New Roman" w:cs="Times New Roman"/>
          <w:sz w:val="24"/>
          <w:szCs w:val="24"/>
          <w:vertAlign w:val="subscript"/>
        </w:rPr>
        <w:t>1</w:t>
      </w:r>
      <w:r w:rsidRPr="00BB3E96">
        <w:rPr>
          <w:rFonts w:ascii="Times New Roman" w:hAnsi="Times New Roman" w:cs="Times New Roman"/>
          <w:sz w:val="24"/>
          <w:szCs w:val="24"/>
        </w:rPr>
        <w:t xml:space="preserve"> ≠ β</w:t>
      </w:r>
      <w:r w:rsidRPr="00BB3E96">
        <w:rPr>
          <w:rFonts w:ascii="Times New Roman" w:hAnsi="Times New Roman" w:cs="Times New Roman"/>
          <w:sz w:val="24"/>
          <w:szCs w:val="24"/>
          <w:vertAlign w:val="subscript"/>
        </w:rPr>
        <w:t>2</w:t>
      </w:r>
      <w:r w:rsidRPr="00BB3E96">
        <w:rPr>
          <w:rFonts w:ascii="Times New Roman" w:hAnsi="Times New Roman" w:cs="Times New Roman"/>
          <w:sz w:val="24"/>
          <w:szCs w:val="24"/>
        </w:rPr>
        <w:t xml:space="preserve"> ≠ β</w:t>
      </w:r>
      <w:r w:rsidRPr="00BB3E96">
        <w:rPr>
          <w:rFonts w:ascii="Times New Roman" w:hAnsi="Times New Roman" w:cs="Times New Roman"/>
          <w:sz w:val="24"/>
          <w:szCs w:val="24"/>
          <w:vertAlign w:val="subscript"/>
        </w:rPr>
        <w:t>3</w:t>
      </w:r>
      <w:r w:rsidRPr="00BB3E96">
        <w:rPr>
          <w:rFonts w:ascii="Times New Roman" w:hAnsi="Times New Roman" w:cs="Times New Roman"/>
          <w:sz w:val="24"/>
          <w:szCs w:val="24"/>
        </w:rPr>
        <w:t xml:space="preserve"> ≠ 0, artinya variabel independen kualitas pelayanan (X</w:t>
      </w:r>
      <w:r w:rsidRPr="00BB3E96">
        <w:rPr>
          <w:rFonts w:ascii="Times New Roman" w:hAnsi="Times New Roman" w:cs="Times New Roman"/>
          <w:sz w:val="24"/>
          <w:szCs w:val="24"/>
          <w:vertAlign w:val="subscript"/>
        </w:rPr>
        <w:t>1</w:t>
      </w:r>
      <w:r w:rsidRPr="00BB3E96">
        <w:rPr>
          <w:rFonts w:ascii="Times New Roman" w:hAnsi="Times New Roman" w:cs="Times New Roman"/>
          <w:sz w:val="24"/>
          <w:szCs w:val="24"/>
        </w:rPr>
        <w:t>) kepercayaan (X</w:t>
      </w:r>
      <w:r w:rsidRPr="00BB3E96">
        <w:rPr>
          <w:rFonts w:ascii="Times New Roman" w:hAnsi="Times New Roman" w:cs="Times New Roman"/>
          <w:sz w:val="24"/>
          <w:szCs w:val="24"/>
          <w:vertAlign w:val="subscript"/>
        </w:rPr>
        <w:t>2</w:t>
      </w:r>
      <w:r w:rsidRPr="00BB3E96">
        <w:rPr>
          <w:rFonts w:ascii="Times New Roman" w:hAnsi="Times New Roman" w:cs="Times New Roman"/>
          <w:sz w:val="24"/>
          <w:szCs w:val="24"/>
        </w:rPr>
        <w:t>) dan keunggulan bersaing (X</w:t>
      </w:r>
      <w:r w:rsidRPr="00BB3E96">
        <w:rPr>
          <w:rFonts w:ascii="Times New Roman" w:hAnsi="Times New Roman" w:cs="Times New Roman"/>
          <w:sz w:val="24"/>
          <w:szCs w:val="24"/>
          <w:vertAlign w:val="subscript"/>
        </w:rPr>
        <w:t>3</w:t>
      </w:r>
      <w:r>
        <w:rPr>
          <w:rFonts w:ascii="Times New Roman" w:hAnsi="Times New Roman" w:cs="Times New Roman"/>
          <w:sz w:val="24"/>
          <w:szCs w:val="24"/>
        </w:rPr>
        <w:t>) secara parsial</w:t>
      </w:r>
      <w:r w:rsidRPr="00BB3E96">
        <w:rPr>
          <w:rFonts w:ascii="Times New Roman" w:hAnsi="Times New Roman" w:cs="Times New Roman"/>
          <w:sz w:val="24"/>
          <w:szCs w:val="24"/>
        </w:rPr>
        <w:t xml:space="preserve"> berpengaruh terhadap kepuasan pelanggan (Y) pada JNE Purbayan, Baki, Sukoharjo</w:t>
      </w:r>
      <w:r>
        <w:rPr>
          <w:rFonts w:ascii="Times New Roman" w:hAnsi="Times New Roman" w:cs="Times New Roman"/>
          <w:sz w:val="24"/>
          <w:szCs w:val="24"/>
        </w:rPr>
        <w:t>.</w:t>
      </w:r>
    </w:p>
    <w:p w:rsidR="009D52BB" w:rsidRDefault="009D52BB" w:rsidP="009D52BB">
      <w:pPr>
        <w:pStyle w:val="ListParagraph"/>
        <w:numPr>
          <w:ilvl w:val="0"/>
          <w:numId w:val="6"/>
        </w:numPr>
        <w:spacing w:line="480" w:lineRule="auto"/>
        <w:jc w:val="both"/>
        <w:rPr>
          <w:rFonts w:ascii="Times New Roman" w:hAnsi="Times New Roman" w:cs="Times New Roman"/>
          <w:sz w:val="24"/>
          <w:szCs w:val="24"/>
        </w:rPr>
      </w:pPr>
      <w:r w:rsidRPr="00BB3E96">
        <w:rPr>
          <w:rFonts w:ascii="Times New Roman" w:hAnsi="Times New Roman" w:cs="Times New Roman"/>
          <w:sz w:val="24"/>
          <w:szCs w:val="24"/>
        </w:rPr>
        <w:t>Menentukan level of signifikan (α)</w:t>
      </w:r>
    </w:p>
    <w:p w:rsidR="009D52BB" w:rsidRPr="00BB3E96" w:rsidRDefault="009D52BB" w:rsidP="009D52BB">
      <w:pPr>
        <w:pStyle w:val="ListParagraph"/>
        <w:numPr>
          <w:ilvl w:val="0"/>
          <w:numId w:val="6"/>
        </w:numPr>
        <w:spacing w:line="480" w:lineRule="auto"/>
        <w:jc w:val="both"/>
        <w:rPr>
          <w:rFonts w:ascii="Times New Roman" w:hAnsi="Times New Roman" w:cs="Times New Roman"/>
          <w:sz w:val="24"/>
          <w:szCs w:val="24"/>
        </w:rPr>
      </w:pPr>
      <w:r w:rsidRPr="00BB3E96">
        <w:rPr>
          <w:rFonts w:ascii="Times New Roman" w:hAnsi="Times New Roman" w:cs="Times New Roman"/>
          <w:i/>
          <w:sz w:val="24"/>
          <w:szCs w:val="24"/>
        </w:rPr>
        <w:t>Rule of the test</w:t>
      </w:r>
    </w:p>
    <w:p w:rsidR="009D52BB" w:rsidRPr="005F4F8E" w:rsidRDefault="009D52BB" w:rsidP="009D52BB">
      <w:pPr>
        <w:pStyle w:val="ListParagraph"/>
        <w:spacing w:line="480" w:lineRule="auto"/>
        <w:ind w:left="426"/>
        <w:jc w:val="both"/>
        <w:rPr>
          <w:rFonts w:ascii="Times New Roman" w:hAnsi="Times New Roman" w:cs="Times New Roman"/>
          <w:sz w:val="24"/>
          <w:szCs w:val="24"/>
        </w:rPr>
      </w:pPr>
      <w:r w:rsidRPr="005F4F8E">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5016517F" wp14:editId="034164DC">
                <wp:simplePos x="0" y="0"/>
                <wp:positionH relativeFrom="margin">
                  <wp:posOffset>256540</wp:posOffset>
                </wp:positionH>
                <wp:positionV relativeFrom="paragraph">
                  <wp:posOffset>338455</wp:posOffset>
                </wp:positionV>
                <wp:extent cx="4747260" cy="959485"/>
                <wp:effectExtent l="0" t="0" r="15240" b="12065"/>
                <wp:wrapNone/>
                <wp:docPr id="159" name="Group 159"/>
                <wp:cNvGraphicFramePr/>
                <a:graphic xmlns:a="http://schemas.openxmlformats.org/drawingml/2006/main">
                  <a:graphicData uri="http://schemas.microsoft.com/office/word/2010/wordprocessingGroup">
                    <wpg:wgp>
                      <wpg:cNvGrpSpPr/>
                      <wpg:grpSpPr>
                        <a:xfrm>
                          <a:off x="0" y="0"/>
                          <a:ext cx="4747260" cy="959485"/>
                          <a:chOff x="0" y="0"/>
                          <a:chExt cx="4285336" cy="960063"/>
                        </a:xfrm>
                      </wpg:grpSpPr>
                      <wps:wsp>
                        <wps:cNvPr id="9" name="1053"/>
                        <wps:cNvSpPr>
                          <a:spLocks noChangeArrowheads="1"/>
                        </wps:cNvSpPr>
                        <wps:spPr bwMode="auto">
                          <a:xfrm>
                            <a:off x="378248" y="19563"/>
                            <a:ext cx="1078232" cy="285247"/>
                          </a:xfrm>
                          <a:prstGeom prst="rect">
                            <a:avLst/>
                          </a:prstGeom>
                          <a:solidFill>
                            <a:srgbClr val="FFFFFF"/>
                          </a:solidFill>
                          <a:ln w="9525">
                            <a:solidFill>
                              <a:srgbClr val="FFFFFF"/>
                            </a:solidFill>
                            <a:miter lim="800000"/>
                            <a:headEnd/>
                            <a:tailEnd/>
                          </a:ln>
                        </wps:spPr>
                        <wps:txbx>
                          <w:txbxContent>
                            <w:p w:rsidR="009D52BB" w:rsidRDefault="009D52BB" w:rsidP="009D52BB">
                              <w:pPr>
                                <w:ind w:hanging="987"/>
                                <w:jc w:val="right"/>
                                <w:rPr>
                                  <w:rFonts w:ascii="Times New Roman" w:hAnsi="Times New Roman"/>
                                  <w:szCs w:val="20"/>
                                </w:rPr>
                              </w:pPr>
                              <w:r>
                                <w:rPr>
                                  <w:rFonts w:ascii="Times New Roman" w:hAnsi="Times New Roman"/>
                                  <w:szCs w:val="20"/>
                                </w:rPr>
                                <w:t>Daerah Tolak Ho</w:t>
                              </w:r>
                            </w:p>
                          </w:txbxContent>
                        </wps:txbx>
                        <wps:bodyPr rot="0" vert="horz" wrap="square" lIns="91440" tIns="45720" rIns="91440" bIns="45720" anchor="t" anchorCtr="0" upright="1">
                          <a:noAutofit/>
                        </wps:bodyPr>
                      </wps:wsp>
                      <wps:wsp>
                        <wps:cNvPr id="10" name="1054"/>
                        <wps:cNvSpPr>
                          <a:spLocks noChangeArrowheads="1"/>
                        </wps:cNvSpPr>
                        <wps:spPr bwMode="auto">
                          <a:xfrm>
                            <a:off x="2948339" y="0"/>
                            <a:ext cx="1156410" cy="339213"/>
                          </a:xfrm>
                          <a:prstGeom prst="rect">
                            <a:avLst/>
                          </a:prstGeom>
                          <a:solidFill>
                            <a:srgbClr val="FFFFFF"/>
                          </a:solidFill>
                          <a:ln w="9525">
                            <a:solidFill>
                              <a:srgbClr val="FFFFFF"/>
                            </a:solidFill>
                            <a:miter lim="800000"/>
                            <a:headEnd/>
                            <a:tailEnd/>
                          </a:ln>
                        </wps:spPr>
                        <wps:txbx>
                          <w:txbxContent>
                            <w:p w:rsidR="009D52BB" w:rsidRDefault="009D52BB" w:rsidP="009D52BB">
                              <w:pPr>
                                <w:ind w:hanging="987"/>
                                <w:jc w:val="right"/>
                                <w:rPr>
                                  <w:rFonts w:ascii="Times New Roman" w:hAnsi="Times New Roman"/>
                                  <w:szCs w:val="20"/>
                                </w:rPr>
                              </w:pPr>
                              <w:r>
                                <w:rPr>
                                  <w:rFonts w:ascii="Times New Roman" w:hAnsi="Times New Roman"/>
                                  <w:szCs w:val="20"/>
                                </w:rPr>
                                <w:t>Daerah Tolak Ho</w:t>
                              </w:r>
                            </w:p>
                          </w:txbxContent>
                        </wps:txbx>
                        <wps:bodyPr rot="0" vert="horz" wrap="square" lIns="91440" tIns="45720" rIns="91440" bIns="45720" anchor="t" anchorCtr="0" upright="1">
                          <a:noAutofit/>
                        </wps:bodyPr>
                      </wps:wsp>
                      <wpg:grpSp>
                        <wpg:cNvPr id="11" name="1056"/>
                        <wpg:cNvGrpSpPr>
                          <a:grpSpLocks/>
                        </wpg:cNvGrpSpPr>
                        <wpg:grpSpPr bwMode="auto">
                          <a:xfrm>
                            <a:off x="0" y="133928"/>
                            <a:ext cx="4285336" cy="826135"/>
                            <a:chOff x="0" y="133928"/>
                            <a:chExt cx="6597" cy="1197"/>
                          </a:xfrm>
                        </wpg:grpSpPr>
                        <wpg:grpSp>
                          <wpg:cNvPr id="12" name="1057"/>
                          <wpg:cNvGrpSpPr>
                            <a:grpSpLocks/>
                          </wpg:cNvGrpSpPr>
                          <wpg:grpSpPr bwMode="auto">
                            <a:xfrm>
                              <a:off x="127" y="133928"/>
                              <a:ext cx="6192" cy="1039"/>
                              <a:chOff x="127" y="133928"/>
                              <a:chExt cx="6192" cy="1039"/>
                            </a:xfrm>
                          </wpg:grpSpPr>
                          <wps:wsp>
                            <wps:cNvPr id="15" name="1058"/>
                            <wps:cNvSpPr>
                              <a:spLocks/>
                            </wps:cNvSpPr>
                            <wps:spPr bwMode="auto">
                              <a:xfrm>
                                <a:off x="1648" y="133928"/>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1059"/>
                            <wps:cNvSpPr>
                              <a:spLocks noChangeArrowheads="1"/>
                            </wps:cNvSpPr>
                            <wps:spPr bwMode="auto">
                              <a:xfrm>
                                <a:off x="4611" y="134347"/>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7" name="1060"/>
                            <wps:cNvSpPr>
                              <a:spLocks noChangeArrowheads="1"/>
                            </wps:cNvSpPr>
                            <wps:spPr bwMode="auto">
                              <a:xfrm flipH="1">
                                <a:off x="127" y="134342"/>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8" name="1061"/>
                            <wps:cNvCnPr>
                              <a:cxnSpLocks noChangeShapeType="1"/>
                            </wps:cNvCnPr>
                            <wps:spPr bwMode="auto">
                              <a:xfrm>
                                <a:off x="1648" y="134967"/>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1063"/>
                          <wps:cNvSpPr>
                            <a:spLocks noChangeArrowheads="1"/>
                          </wps:cNvSpPr>
                          <wps:spPr bwMode="auto">
                            <a:xfrm>
                              <a:off x="5539" y="134376"/>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 name="1063"/>
                          <wps:cNvSpPr>
                            <a:spLocks noChangeArrowheads="1"/>
                          </wps:cNvSpPr>
                          <wps:spPr bwMode="auto">
                            <a:xfrm>
                              <a:off x="0" y="13433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59" o:spid="_x0000_s1038" style="position:absolute;left:0;text-align:left;margin-left:20.2pt;margin-top:26.65pt;width:373.8pt;height:75.55pt;z-index:251661312;mso-position-horizontal-relative:margin;mso-width-relative:margin;mso-height-relative:margin" coordsize="4285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">
                <v:rect id="1053" o:spid="_x0000_s1039" style="position:absolute;left:3782;top:195;width:10782;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9D52BB" w:rsidRDefault="009D52BB" w:rsidP="009D52BB">
                        <w:pPr>
                          <w:ind w:hanging="987"/>
                          <w:jc w:val="right"/>
                          <w:rPr>
                            <w:rFonts w:ascii="Times New Roman" w:hAnsi="Times New Roman"/>
                            <w:szCs w:val="20"/>
                          </w:rPr>
                        </w:pPr>
                        <w:r>
                          <w:rPr>
                            <w:rFonts w:ascii="Times New Roman" w:hAnsi="Times New Roman"/>
                            <w:szCs w:val="20"/>
                          </w:rPr>
                          <w:t>Daerah Tolak Ho</w:t>
                        </w:r>
                      </w:p>
                    </w:txbxContent>
                  </v:textbox>
                </v:rect>
                <v:rect id="1054" o:spid="_x0000_s1040" style="position:absolute;left:29483;width:11564;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9D52BB" w:rsidRDefault="009D52BB" w:rsidP="009D52BB">
                        <w:pPr>
                          <w:ind w:hanging="987"/>
                          <w:jc w:val="right"/>
                          <w:rPr>
                            <w:rFonts w:ascii="Times New Roman" w:hAnsi="Times New Roman"/>
                            <w:szCs w:val="20"/>
                          </w:rPr>
                        </w:pPr>
                        <w:r>
                          <w:rPr>
                            <w:rFonts w:ascii="Times New Roman" w:hAnsi="Times New Roman"/>
                            <w:szCs w:val="20"/>
                          </w:rPr>
                          <w:t>Daerah Tolak Ho</w:t>
                        </w:r>
                      </w:p>
                    </w:txbxContent>
                  </v:textbox>
                </v:rect>
                <v:group id="1056" o:spid="_x0000_s1041" style="position:absolute;top:1339;width:42853;height:8261" coordorigin=",133928" coordsize="6597,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1057" o:spid="_x0000_s1042" style="position:absolute;left:127;top:133928;width:6192;height:1039" coordorigin="127,133928"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1058" o:spid="_x0000_s1043" style="position:absolute;left:1648;top:133928;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dAMEA&#10;AADbAAAADwAAAGRycy9kb3ducmV2LnhtbERPTWvCQBC9C/0PyxR6M5s2VEp0DdLS0puohTa3ITsm&#10;wexs2N3E+O/dguBtHu9zVsVkOjGS861lBc9JCoK4srrlWsHP4XP+BsIHZI2dZVJwIQ/F+mG2wlzb&#10;M+9o3IdaxBD2OSpoQuhzKX3VkEGf2J44ckfrDIYIXS21w3MMN518SdOFNNhybGiwp/eGqtN+MArs&#10;3yUbf8t6GL5oeypTx93HMVPq6XHaLEEEmsJdfHN/6zj/Ff5/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FHQDBAAAA2wAAAA8AAAAAAAAAAAAAAAAAmAIAAGRycy9kb3du&#10;cmV2LnhtbFBLBQYAAAAABAAEAPUAAACGAw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44" type="#_x0000_t5" style="position:absolute;left:4611;top:134347;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nLcEA&#10;AADbAAAADwAAAGRycy9kb3ducmV2LnhtbERPzWrCQBC+F3yHZQRvdROhoUTXIJaG4qVU8wBDdkxC&#10;srMxu8bo07uFQm/z8f3OJptMJ0YaXGNZQbyMQBCXVjdcKShOn6/vIJxH1thZJgV3cpBtZy8bTLW9&#10;8Q+NR1+JEMIuRQW1930qpStrMuiWticO3NkOBn2AQyX1gLcQbjq5iqJEGmw4NNTY076msj1ejYK3&#10;/PFIzJnj1lw+DlVexN8Fx0ot5tNuDcLT5P/Ff+4vHeYn8PtLO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gJy3BAAAA2wAAAA8AAAAAAAAAAAAAAAAAmAIAAGRycy9kb3du&#10;cmV2LnhtbFBLBQYAAAAABAAEAPUAAACGAwAAAAA=&#10;" adj="0" fillcolor="black">
                      <v:fill r:id="rId12" o:title="" o:opacity2="0" type="pattern"/>
                    </v:shape>
                    <v:shape id="1060" o:spid="_x0000_s1045" type="#_x0000_t5" style="position:absolute;left:127;top:134342;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1msAA&#10;AADbAAAADwAAAGRycy9kb3ducmV2LnhtbERP24rCMBB9X/Afwgi+ralibalGEaGw65uXDxiasS02&#10;k5JE7e7XbxYE3+ZwrrPeDqYTD3K+taxgNk1AEFdWt1wruJzLzxyED8gaO8uk4Ic8bDejjzUW2j75&#10;SI9TqEUMYV+ggiaEvpDSVw0Z9FPbE0fuap3BEKGrpXb4jOGmk/MkWUqDLceGBnvaN1TdTnejwB2u&#10;fXZIUzPkv4v8kt3L9NuUSk3Gw24FItAQ3uKX+0vH+Rn8/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o1msAAAADbAAAADwAAAAAAAAAAAAAAAACYAgAAZHJzL2Rvd25y&#10;ZXYueG1sUEsFBgAAAAAEAAQA9QAAAIUDAAAAAA==&#10;" adj="0" fillcolor="black">
                      <v:fill r:id="rId12" o:title="" o:opacity2="0" type="pattern"/>
                    </v:shape>
                    <v:shape id="1061" o:spid="_x0000_s1046" type="#_x0000_t32" style="position:absolute;left:1648;top:134967;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rect id="1063" o:spid="_x0000_s1047" style="position:absolute;left:5539;top:134376;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rect id="1063" o:spid="_x0000_s1048" style="position:absolute;top:13433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b8A&#10;AADbAAAADwAAAGRycy9kb3ducmV2LnhtbERPS4vCMBC+C/6HMII3TRVZpBpl1S568OBr70My25Zt&#10;JqXJavXXbwTB23x8z5kvW1uJKzW+dKxgNExAEGtnSs4VXM5fgykIH5ANVo5JwZ08LBfdzhxT4258&#10;pOsp5CKGsE9RQRFCnUrpdUEW/dDVxJH7cY3FEGGTS9PgLYbbSo6T5ENaLDk2FFjTuiD9e/qzCg6I&#10;m8Njq/Uqu+8nGa2/M3KVUv1e+zkDEagNb/HLvTN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d1vwAAANsAAAAPAAAAAAAAAAAAAAAAAJgCAABkcnMvZG93bnJl&#10;di54bWxQSwUGAAAAAAQABAD1AAAAhAMAAAAA&#10;" strokecolor="white"/>
                </v:group>
                <w10:wrap anchorx="margin"/>
              </v:group>
            </w:pict>
          </mc:Fallback>
        </mc:AlternateContent>
      </w:r>
      <w:r w:rsidRPr="005F4F8E">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EC6F8BA" wp14:editId="3240E93D">
                <wp:simplePos x="0" y="0"/>
                <wp:positionH relativeFrom="column">
                  <wp:posOffset>673735</wp:posOffset>
                </wp:positionH>
                <wp:positionV relativeFrom="paragraph">
                  <wp:posOffset>1272540</wp:posOffset>
                </wp:positionV>
                <wp:extent cx="3990975" cy="386080"/>
                <wp:effectExtent l="0" t="0" r="9525" b="0"/>
                <wp:wrapNone/>
                <wp:docPr id="171" name="Group 171"/>
                <wp:cNvGraphicFramePr/>
                <a:graphic xmlns:a="http://schemas.openxmlformats.org/drawingml/2006/main">
                  <a:graphicData uri="http://schemas.microsoft.com/office/word/2010/wordprocessingGroup">
                    <wpg:wgp>
                      <wpg:cNvGrpSpPr/>
                      <wpg:grpSpPr bwMode="auto">
                        <a:xfrm>
                          <a:off x="0" y="0"/>
                          <a:ext cx="3990975" cy="386080"/>
                          <a:chOff x="0" y="0"/>
                          <a:chExt cx="7025" cy="786"/>
                        </a:xfrm>
                      </wpg:grpSpPr>
                      <wps:wsp>
                        <wps:cNvPr id="4" name="Rectangle 4"/>
                        <wps:cNvSpPr>
                          <a:spLocks noChangeArrowheads="1"/>
                        </wps:cNvSpPr>
                        <wps:spPr bwMode="auto">
                          <a:xfrm>
                            <a:off x="0" y="259"/>
                            <a:ext cx="222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D52BB" w:rsidRDefault="009D52BB" w:rsidP="009D52BB">
                              <w:pPr>
                                <w:ind w:hanging="987"/>
                                <w:jc w:val="right"/>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721" y="217"/>
                            <a:ext cx="230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D52BB" w:rsidRDefault="009D52BB" w:rsidP="009D52BB">
                              <w:pPr>
                                <w:ind w:hanging="987"/>
                                <w:jc w:val="right"/>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6" name="AutoShape 30"/>
                        <wps:cNvSpPr>
                          <a:spLocks/>
                        </wps:cNvSpPr>
                        <wps:spPr bwMode="auto">
                          <a:xfrm rot="5400000">
                            <a:off x="980" y="-524"/>
                            <a:ext cx="253" cy="1301"/>
                          </a:xfrm>
                          <a:prstGeom prst="rightBrace">
                            <a:avLst>
                              <a:gd name="adj1" fmla="val 428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31"/>
                        <wps:cNvSpPr>
                          <a:spLocks/>
                        </wps:cNvSpPr>
                        <wps:spPr bwMode="auto">
                          <a:xfrm rot="5400000">
                            <a:off x="5710" y="-572"/>
                            <a:ext cx="253" cy="1398"/>
                          </a:xfrm>
                          <a:prstGeom prst="rightBrace">
                            <a:avLst>
                              <a:gd name="adj1" fmla="val 460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49" style="position:absolute;left:0;text-align:left;margin-left:53.05pt;margin-top:100.2pt;width:314.25pt;height:30.4pt;z-index:251662336" coordsize="70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">
                <v:rect id="Rectangle 4" o:spid="_x0000_s1050" style="position:absolute;top:259;width:222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N9sIA&#10;AADaAAAADwAAAGRycy9kb3ducmV2LnhtbESP3WoCMRSE7wu+QziCdzVZaYusRhF/QLyQuvoAx83Z&#10;H9ycLJtU17c3hUIvh5n5hpkve9uIO3W+dqwhGSsQxLkzNZcaLufd+xSED8gGG8ek4UkelovB2xxT&#10;4x58onsWShEh7FPUUIXQplL6vCKLfuxa4ugVrrMYouxKaTp8RLht5ESpL2mx5rhQYUvrivJb9mM1&#10;7BKfXDakij0fi+sxU4fvzy1qPRr2qxmIQH34D/+190bDB/xei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U32wgAAANoAAAAPAAAAAAAAAAAAAAAAAJgCAABkcnMvZG93&#10;bnJldi54bWxQSwUGAAAAAAQABAD1AAAAhwMAAAAA&#10;" filled="f" stroked="f" strokecolor="white">
                  <v:textbox>
                    <w:txbxContent>
                      <w:p w:rsidR="009D52BB" w:rsidRDefault="009D52BB" w:rsidP="009D52BB">
                        <w:pPr>
                          <w:ind w:hanging="987"/>
                          <w:jc w:val="right"/>
                          <w:rPr>
                            <w:rFonts w:ascii="Times New Roman" w:hAnsi="Times New Roman"/>
                            <w:i/>
                            <w:sz w:val="24"/>
                            <w:szCs w:val="24"/>
                          </w:rPr>
                        </w:pPr>
                        <w:r>
                          <w:rPr>
                            <w:rFonts w:ascii="Times New Roman" w:hAnsi="Times New Roman"/>
                            <w:i/>
                            <w:sz w:val="24"/>
                            <w:szCs w:val="24"/>
                          </w:rPr>
                          <w:t>Daerah ditolak</w:t>
                        </w:r>
                      </w:p>
                    </w:txbxContent>
                  </v:textbox>
                </v:rect>
                <v:rect id="Rectangle 5" o:spid="_x0000_s1051" style="position:absolute;left:4721;top:217;width:230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bcEA&#10;AADaAAAADwAAAGRycy9kb3ducmV2LnhtbESP3YrCMBSE74V9h3AW9k6TCopUo8iuguyFaPUBjs3p&#10;DzYnpclq9+2NIHg5zMw3zGLV20bcqPO1Yw3JSIEgzp2pudRwPm2HMxA+IBtsHJOGf/KwWn4MFpga&#10;d+cj3bJQighhn6KGKoQ2ldLnFVn0I9cSR69wncUQZVdK0+E9wm0jx0pNpcWa40KFLX1XlF+zP6th&#10;m/jk/EOq2PG+uOwz9XuYbFDrr89+PQcRqA/v8Ku9Mxom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Z6G3BAAAA2gAAAA8AAAAAAAAAAAAAAAAAmAIAAGRycy9kb3du&#10;cmV2LnhtbFBLBQYAAAAABAAEAPUAAACGAwAAAAA=&#10;" filled="f" stroked="f" strokecolor="white">
                  <v:textbox>
                    <w:txbxContent>
                      <w:p w:rsidR="009D52BB" w:rsidRDefault="009D52BB" w:rsidP="009D52BB">
                        <w:pPr>
                          <w:ind w:hanging="987"/>
                          <w:jc w:val="right"/>
                          <w:rPr>
                            <w:rFonts w:ascii="Times New Roman" w:hAnsi="Times New Roman"/>
                            <w:i/>
                            <w:sz w:val="24"/>
                            <w:szCs w:val="24"/>
                          </w:rPr>
                        </w:pPr>
                        <w:r>
                          <w:rPr>
                            <w:rFonts w:ascii="Times New Roman" w:hAnsi="Times New Roman"/>
                            <w:i/>
                            <w:sz w:val="24"/>
                            <w:szCs w:val="24"/>
                          </w:rPr>
                          <w:t>Daerah ditolak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52" type="#_x0000_t88" style="position:absolute;left:980;top:-524;width:253;height:13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yr8EA&#10;AADaAAAADwAAAGRycy9kb3ducmV2LnhtbESPzYoCMRCE7wv7DqEFb2vGBUVGo4iw4EnwDzw2k3Yy&#10;OOnEJKujT2+EhT0WVfUVNVt0thU3CrFxrGA4KEAQV043XCs47H++JiBiQtbYOiYFD4qwmH9+zLDU&#10;7s5buu1SLTKEY4kKTEq+lDJWhizGgfPE2Tu7YDFlGWqpA94z3LbyuyjG0mLDecGgp5Wh6rL7tQqO&#10;3o0me702j3bTBD08XZ8jf1Wq3+uWUxCJuvQf/muvtYIxvK/kG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usq/BAAAA2gAAAA8AAAAAAAAAAAAAAAAAmAIAAGRycy9kb3du&#10;cmV2LnhtbFBLBQYAAAAABAAEAPUAAACGAwAAAAA=&#10;"/>
                <v:shape id="AutoShape 31" o:spid="_x0000_s1053" type="#_x0000_t88" style="position:absolute;left:5710;top:-572;width:253;height:13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XNMIA&#10;AADaAAAADwAAAGRycy9kb3ducmV2LnhtbESPW2sCMRSE3wv9D+EU+lazCl5YjVIKgk8Fb+DjYXPc&#10;LG5OYpLq2l9vBMHHYWa+YWaLzrbiQiE2jhX0ewUI4srphmsFu+3yawIiJmSNrWNScKMIi/n72wxL&#10;7a68pssm1SJDOJaowKTkSyljZchi7DlPnL2jCxZTlqGWOuA1w20rB0UxkhYbzgsGPf0Yqk6bP6tg&#10;791wstUrc2t/m6D7h/P/0J+V+vzovqcgEnXpFX62V1rBGB5X8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hc0wgAAANoAAAAPAAAAAAAAAAAAAAAAAJgCAABkcnMvZG93&#10;bnJldi54bWxQSwUGAAAAAAQABAD1AAAAhwMAAAAA&#10;"/>
              </v:group>
            </w:pict>
          </mc:Fallback>
        </mc:AlternateContent>
      </w:r>
      <w:r w:rsidRPr="005F4F8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F40A8B1" wp14:editId="6E947ED7">
                <wp:simplePos x="0" y="0"/>
                <wp:positionH relativeFrom="column">
                  <wp:posOffset>824865</wp:posOffset>
                </wp:positionH>
                <wp:positionV relativeFrom="paragraph">
                  <wp:posOffset>127000</wp:posOffset>
                </wp:positionV>
                <wp:extent cx="1057275" cy="257175"/>
                <wp:effectExtent l="0" t="0" r="28575"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52BB" w:rsidRDefault="009D52BB" w:rsidP="009D52BB">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4" style="position:absolute;left:0;text-align:left;margin-left:64.95pt;margin-top:10pt;width:8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" filled="f" strokecolor="white">
                <v:textbox>
                  <w:txbxContent>
                    <w:p w:rsidR="009D52BB" w:rsidRDefault="009D52BB" w:rsidP="009D52BB">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txbxContent>
                </v:textbox>
              </v:rect>
            </w:pict>
          </mc:Fallback>
        </mc:AlternateContent>
      </w:r>
      <w:r w:rsidRPr="005F4F8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1D2F7B7" wp14:editId="2575F9D4">
                <wp:simplePos x="0" y="0"/>
                <wp:positionH relativeFrom="column">
                  <wp:posOffset>3583305</wp:posOffset>
                </wp:positionH>
                <wp:positionV relativeFrom="paragraph">
                  <wp:posOffset>114300</wp:posOffset>
                </wp:positionV>
                <wp:extent cx="952500" cy="283210"/>
                <wp:effectExtent l="0" t="0" r="19050" b="21590"/>
                <wp:wrapNone/>
                <wp:docPr id="309191" name="Rectangle 309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32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52BB" w:rsidRDefault="009D52BB" w:rsidP="009D52BB">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p w:rsidR="009D52BB" w:rsidRDefault="009D52BB" w:rsidP="009D5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191" o:spid="_x0000_s1055" style="position:absolute;left:0;text-align:left;margin-left:282.15pt;margin-top:9pt;width:7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" filled="f" strokecolor="white">
                <v:textbox>
                  <w:txbxContent>
                    <w:p w:rsidR="009D52BB" w:rsidRDefault="009D52BB" w:rsidP="009D52BB">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p w:rsidR="009D52BB" w:rsidRDefault="009D52BB" w:rsidP="009D52BB"/>
                  </w:txbxContent>
                </v:textbox>
              </v:rect>
            </w:pict>
          </mc:Fallback>
        </mc:AlternateContent>
      </w:r>
    </w:p>
    <w:p w:rsidR="009D52BB" w:rsidRPr="005F4F8E" w:rsidRDefault="009D52BB" w:rsidP="009D52BB">
      <w:pPr>
        <w:pStyle w:val="ListParagraph"/>
        <w:spacing w:line="480" w:lineRule="auto"/>
        <w:ind w:left="426"/>
        <w:jc w:val="both"/>
        <w:rPr>
          <w:rFonts w:ascii="Times New Roman" w:hAnsi="Times New Roman" w:cs="Times New Roman"/>
          <w:sz w:val="24"/>
          <w:szCs w:val="24"/>
        </w:rPr>
      </w:pPr>
    </w:p>
    <w:p w:rsidR="009D52BB" w:rsidRPr="005F4F8E" w:rsidRDefault="009D52BB" w:rsidP="009D52BB">
      <w:pPr>
        <w:spacing w:line="480" w:lineRule="auto"/>
        <w:jc w:val="both"/>
        <w:rPr>
          <w:rFonts w:ascii="Times New Roman" w:hAnsi="Times New Roman" w:cs="Times New Roman"/>
          <w:sz w:val="24"/>
          <w:szCs w:val="24"/>
        </w:rPr>
      </w:pPr>
    </w:p>
    <w:p w:rsidR="009D52BB" w:rsidRPr="005F4F8E" w:rsidRDefault="009D52BB" w:rsidP="009D52BB">
      <w:pPr>
        <w:pStyle w:val="ListParagraph"/>
        <w:spacing w:line="480" w:lineRule="auto"/>
        <w:ind w:left="426"/>
        <w:jc w:val="both"/>
        <w:rPr>
          <w:rFonts w:ascii="Times New Roman" w:hAnsi="Times New Roman" w:cs="Times New Roman"/>
          <w:sz w:val="24"/>
          <w:szCs w:val="24"/>
        </w:rPr>
      </w:pPr>
      <w:r w:rsidRPr="005F4F8E">
        <w:rPr>
          <w:rFonts w:ascii="Times New Roman" w:hAnsi="Times New Roman" w:cs="Times New Roman"/>
          <w:sz w:val="24"/>
          <w:szCs w:val="24"/>
        </w:rPr>
        <w:tab/>
      </w:r>
    </w:p>
    <w:p w:rsidR="00131A9D" w:rsidRPr="00131A9D" w:rsidRDefault="00131A9D" w:rsidP="00131A9D">
      <w:pPr>
        <w:pStyle w:val="ListParagraph"/>
        <w:spacing w:line="480" w:lineRule="auto"/>
        <w:ind w:left="1418"/>
        <w:jc w:val="center"/>
        <w:rPr>
          <w:rFonts w:ascii="Times New Roman" w:hAnsi="Times New Roman" w:cs="Times New Roman"/>
          <w:b/>
          <w:sz w:val="24"/>
          <w:szCs w:val="24"/>
        </w:rPr>
      </w:pPr>
      <w:r w:rsidRPr="00131A9D">
        <w:rPr>
          <w:rFonts w:ascii="Times New Roman" w:hAnsi="Times New Roman" w:cs="Times New Roman"/>
          <w:b/>
          <w:sz w:val="24"/>
          <w:szCs w:val="24"/>
        </w:rPr>
        <w:t>Gambar III.2</w:t>
      </w:r>
    </w:p>
    <w:p w:rsidR="00131A9D" w:rsidRPr="00131A9D" w:rsidRDefault="00131A9D" w:rsidP="00131A9D">
      <w:pPr>
        <w:pStyle w:val="ListParagraph"/>
        <w:spacing w:line="480" w:lineRule="auto"/>
        <w:ind w:left="1418"/>
        <w:jc w:val="center"/>
        <w:rPr>
          <w:rFonts w:ascii="Times New Roman" w:hAnsi="Times New Roman" w:cs="Times New Roman"/>
          <w:b/>
          <w:sz w:val="24"/>
          <w:szCs w:val="24"/>
        </w:rPr>
      </w:pPr>
      <w:r w:rsidRPr="00131A9D">
        <w:rPr>
          <w:rFonts w:ascii="Times New Roman" w:hAnsi="Times New Roman" w:cs="Times New Roman"/>
          <w:b/>
          <w:sz w:val="24"/>
          <w:szCs w:val="24"/>
        </w:rPr>
        <w:t>Kurva Normal Uji t</w:t>
      </w:r>
    </w:p>
    <w:p w:rsidR="009D52BB" w:rsidRPr="001F08BA" w:rsidRDefault="009D52BB" w:rsidP="009D52BB">
      <w:pPr>
        <w:pStyle w:val="ListParagraph"/>
        <w:spacing w:line="480" w:lineRule="auto"/>
        <w:ind w:left="1418"/>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Ho diterima : -t (</w:t>
      </w:r>
      <w:r w:rsidRPr="005F4F8E">
        <w:rPr>
          <w:rFonts w:ascii="Times New Roman" w:hAnsi="Times New Roman" w:cs="Times New Roman"/>
          <w:sz w:val="24"/>
          <w:szCs w:val="24"/>
        </w:rPr>
        <w:t>α</w:t>
      </w:r>
      <w:r w:rsidRPr="001F08BA">
        <w:rPr>
          <w:rFonts w:ascii="Times New Roman" w:hAnsi="Times New Roman" w:cs="Times New Roman"/>
          <w:sz w:val="24"/>
          <w:szCs w:val="24"/>
          <w:lang w:val="es-MX"/>
        </w:rPr>
        <w:t>/2, n-k) &lt; t &lt; t (</w:t>
      </w:r>
      <w:r w:rsidRPr="005F4F8E">
        <w:rPr>
          <w:rFonts w:ascii="Times New Roman" w:hAnsi="Times New Roman" w:cs="Times New Roman"/>
          <w:sz w:val="24"/>
          <w:szCs w:val="24"/>
        </w:rPr>
        <w:t>α</w:t>
      </w:r>
      <w:r w:rsidRPr="001F08BA">
        <w:rPr>
          <w:rFonts w:ascii="Times New Roman" w:hAnsi="Times New Roman" w:cs="Times New Roman"/>
          <w:sz w:val="24"/>
          <w:szCs w:val="24"/>
          <w:lang w:val="es-MX"/>
        </w:rPr>
        <w:t>/2, n-k)</w:t>
      </w:r>
    </w:p>
    <w:p w:rsidR="009D52BB" w:rsidRPr="001F08BA" w:rsidRDefault="009D52BB" w:rsidP="009D52BB">
      <w:pPr>
        <w:pStyle w:val="ListParagraph"/>
        <w:spacing w:line="480" w:lineRule="auto"/>
        <w:ind w:left="1418"/>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Ho ditolak   : t &lt; -t (</w:t>
      </w:r>
      <w:r w:rsidRPr="005F4F8E">
        <w:rPr>
          <w:rFonts w:ascii="Times New Roman" w:hAnsi="Times New Roman" w:cs="Times New Roman"/>
          <w:sz w:val="24"/>
          <w:szCs w:val="24"/>
        </w:rPr>
        <w:t>α</w:t>
      </w:r>
      <w:r w:rsidRPr="001F08BA">
        <w:rPr>
          <w:rFonts w:ascii="Times New Roman" w:hAnsi="Times New Roman" w:cs="Times New Roman"/>
          <w:sz w:val="24"/>
          <w:szCs w:val="24"/>
          <w:lang w:val="es-MX"/>
        </w:rPr>
        <w:t>/2, n-k) atau t &gt; t (</w:t>
      </w:r>
      <w:r w:rsidRPr="005F4F8E">
        <w:rPr>
          <w:rFonts w:ascii="Times New Roman" w:hAnsi="Times New Roman" w:cs="Times New Roman"/>
          <w:sz w:val="24"/>
          <w:szCs w:val="24"/>
        </w:rPr>
        <w:t>α</w:t>
      </w:r>
      <w:r w:rsidRPr="001F08BA">
        <w:rPr>
          <w:rFonts w:ascii="Times New Roman" w:hAnsi="Times New Roman" w:cs="Times New Roman"/>
          <w:sz w:val="24"/>
          <w:szCs w:val="24"/>
          <w:lang w:val="es-MX"/>
        </w:rPr>
        <w:t>/2, n-k)</w:t>
      </w:r>
    </w:p>
    <w:p w:rsidR="009D52BB" w:rsidRPr="005F4F8E" w:rsidRDefault="009D52BB" w:rsidP="009D52BB">
      <w:pPr>
        <w:pStyle w:val="ListParagraph"/>
        <w:spacing w:line="480" w:lineRule="auto"/>
        <w:ind w:left="1134"/>
        <w:jc w:val="both"/>
        <w:rPr>
          <w:rFonts w:ascii="Times New Roman" w:hAnsi="Times New Roman" w:cs="Times New Roman"/>
          <w:sz w:val="24"/>
          <w:szCs w:val="24"/>
        </w:rPr>
      </w:pPr>
      <w:r w:rsidRPr="005F4F8E">
        <w:rPr>
          <w:rFonts w:ascii="Times New Roman" w:hAnsi="Times New Roman" w:cs="Times New Roman"/>
          <w:sz w:val="24"/>
          <w:szCs w:val="24"/>
        </w:rPr>
        <w:t>4)</w:t>
      </w:r>
      <w:r w:rsidRPr="005F4F8E">
        <w:rPr>
          <w:rFonts w:ascii="Times New Roman" w:hAnsi="Times New Roman" w:cs="Times New Roman"/>
          <w:sz w:val="24"/>
          <w:szCs w:val="24"/>
        </w:rPr>
        <w:tab/>
        <w:t>Menghitung nilai t</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t</w:t>
      </w:r>
      <w:r w:rsidRPr="00BB3E96">
        <w:rPr>
          <w:rFonts w:ascii="Times New Roman" w:hAnsi="Times New Roman" w:cs="Times New Roman"/>
          <w:sz w:val="24"/>
          <w:szCs w:val="24"/>
          <w:vertAlign w:val="subscript"/>
        </w:rPr>
        <w:t>hitung</w:t>
      </w:r>
      <w:r w:rsidRPr="005F4F8E">
        <w:rPr>
          <w:rFonts w:ascii="Times New Roman" w:hAnsi="Times New Roman" w:cs="Times New Roman"/>
          <w:sz w:val="24"/>
          <w:szCs w:val="24"/>
        </w:rPr>
        <w:t xml:space="preserve"> </w:t>
      </w:r>
      <w:r w:rsidRPr="005F4F8E">
        <w:rPr>
          <w:rFonts w:ascii="Times New Roman" w:hAnsi="Times New Roman" w:cs="Times New Roman"/>
          <w:sz w:val="24"/>
          <w:szCs w:val="24"/>
        </w:rPr>
        <w:tab/>
        <w:t xml:space="preserve">= </w:t>
      </w:r>
      <w:r w:rsidRPr="005F4F8E">
        <w:rPr>
          <w:rFonts w:ascii="Times New Roman" w:hAnsi="Times New Roman" w:cs="Times New Roman"/>
          <w:sz w:val="24"/>
          <w:szCs w:val="24"/>
          <w:u w:val="single"/>
        </w:rPr>
        <w:t>b – β</w:t>
      </w:r>
    </w:p>
    <w:p w:rsidR="009D52BB" w:rsidRPr="005F4F8E" w:rsidRDefault="009D52BB" w:rsidP="009D52BB">
      <w:pPr>
        <w:pStyle w:val="ListParagraph"/>
        <w:spacing w:line="480" w:lineRule="auto"/>
        <w:ind w:left="426"/>
        <w:jc w:val="both"/>
        <w:rPr>
          <w:rFonts w:ascii="Times New Roman" w:hAnsi="Times New Roman" w:cs="Times New Roman"/>
          <w:sz w:val="24"/>
          <w:szCs w:val="24"/>
        </w:rPr>
      </w:pPr>
      <w:r w:rsidRPr="005F4F8E">
        <w:rPr>
          <w:rFonts w:ascii="Times New Roman" w:hAnsi="Times New Roman" w:cs="Times New Roman"/>
          <w:sz w:val="24"/>
          <w:szCs w:val="24"/>
        </w:rPr>
        <w:tab/>
      </w:r>
      <w:r w:rsidRPr="005F4F8E">
        <w:rPr>
          <w:rFonts w:ascii="Times New Roman" w:hAnsi="Times New Roman" w:cs="Times New Roman"/>
          <w:sz w:val="24"/>
          <w:szCs w:val="24"/>
        </w:rPr>
        <w:tab/>
      </w:r>
      <w:r w:rsidRPr="005F4F8E">
        <w:rPr>
          <w:rFonts w:ascii="Times New Roman" w:hAnsi="Times New Roman" w:cs="Times New Roman"/>
          <w:sz w:val="24"/>
          <w:szCs w:val="24"/>
        </w:rPr>
        <w:tab/>
        <w:t xml:space="preserve">     Sb</w:t>
      </w:r>
    </w:p>
    <w:p w:rsidR="009D52BB" w:rsidRPr="005F4F8E" w:rsidRDefault="009D52BB" w:rsidP="009D52BB">
      <w:pPr>
        <w:pStyle w:val="ListParagraph"/>
        <w:spacing w:line="480" w:lineRule="auto"/>
        <w:ind w:left="1560"/>
        <w:jc w:val="both"/>
        <w:rPr>
          <w:rFonts w:ascii="Times New Roman" w:hAnsi="Times New Roman" w:cs="Times New Roman"/>
          <w:sz w:val="24"/>
          <w:szCs w:val="24"/>
        </w:rPr>
      </w:pPr>
      <w:r w:rsidRPr="005F4F8E">
        <w:rPr>
          <w:rFonts w:ascii="Times New Roman" w:hAnsi="Times New Roman" w:cs="Times New Roman"/>
          <w:sz w:val="24"/>
          <w:szCs w:val="24"/>
        </w:rPr>
        <w:t>Keterangan:</w:t>
      </w:r>
    </w:p>
    <w:p w:rsidR="009D52BB" w:rsidRPr="005F4F8E" w:rsidRDefault="009D52BB" w:rsidP="009D52BB">
      <w:pPr>
        <w:pStyle w:val="ListParagraph"/>
        <w:spacing w:line="480" w:lineRule="auto"/>
        <w:ind w:left="1560"/>
        <w:jc w:val="both"/>
        <w:rPr>
          <w:rFonts w:ascii="Times New Roman" w:hAnsi="Times New Roman" w:cs="Times New Roman"/>
          <w:sz w:val="24"/>
          <w:szCs w:val="24"/>
        </w:rPr>
      </w:pPr>
      <w:r w:rsidRPr="005F4F8E">
        <w:rPr>
          <w:rFonts w:ascii="Times New Roman" w:hAnsi="Times New Roman" w:cs="Times New Roman"/>
          <w:sz w:val="24"/>
          <w:szCs w:val="24"/>
        </w:rPr>
        <w:t>B</w:t>
      </w:r>
      <w:r w:rsidRPr="005F4F8E">
        <w:rPr>
          <w:rFonts w:ascii="Times New Roman" w:hAnsi="Times New Roman" w:cs="Times New Roman"/>
          <w:sz w:val="24"/>
          <w:szCs w:val="24"/>
        </w:rPr>
        <w:tab/>
        <w:t>= koefisien regresi</w:t>
      </w:r>
    </w:p>
    <w:p w:rsidR="009D52BB" w:rsidRPr="005F4F8E" w:rsidRDefault="009D52BB" w:rsidP="009D52BB">
      <w:pPr>
        <w:pStyle w:val="ListParagraph"/>
        <w:spacing w:line="480" w:lineRule="auto"/>
        <w:ind w:left="1560"/>
        <w:jc w:val="both"/>
        <w:rPr>
          <w:rFonts w:ascii="Times New Roman" w:hAnsi="Times New Roman" w:cs="Times New Roman"/>
          <w:sz w:val="24"/>
          <w:szCs w:val="24"/>
        </w:rPr>
      </w:pPr>
      <w:r w:rsidRPr="005F4F8E">
        <w:rPr>
          <w:rFonts w:ascii="Times New Roman" w:hAnsi="Times New Roman" w:cs="Times New Roman"/>
          <w:sz w:val="24"/>
          <w:szCs w:val="24"/>
        </w:rPr>
        <w:t>β</w:t>
      </w:r>
      <w:r w:rsidRPr="005F4F8E">
        <w:rPr>
          <w:rFonts w:ascii="Times New Roman" w:hAnsi="Times New Roman" w:cs="Times New Roman"/>
          <w:sz w:val="24"/>
          <w:szCs w:val="24"/>
        </w:rPr>
        <w:tab/>
        <w:t>= slop garis regresi</w:t>
      </w:r>
    </w:p>
    <w:p w:rsidR="009D52BB" w:rsidRPr="005F4F8E" w:rsidRDefault="009D52BB" w:rsidP="009D52BB">
      <w:pPr>
        <w:pStyle w:val="ListParagraph"/>
        <w:spacing w:line="480" w:lineRule="auto"/>
        <w:ind w:left="1560"/>
        <w:jc w:val="both"/>
        <w:rPr>
          <w:rFonts w:ascii="Times New Roman" w:hAnsi="Times New Roman" w:cs="Times New Roman"/>
          <w:sz w:val="24"/>
          <w:szCs w:val="24"/>
        </w:rPr>
      </w:pPr>
      <w:r w:rsidRPr="005F4F8E">
        <w:rPr>
          <w:rFonts w:ascii="Times New Roman" w:hAnsi="Times New Roman" w:cs="Times New Roman"/>
          <w:sz w:val="24"/>
          <w:szCs w:val="24"/>
        </w:rPr>
        <w:t>Sb</w:t>
      </w:r>
      <w:r w:rsidRPr="005F4F8E">
        <w:rPr>
          <w:rFonts w:ascii="Times New Roman" w:hAnsi="Times New Roman" w:cs="Times New Roman"/>
          <w:sz w:val="24"/>
          <w:szCs w:val="24"/>
        </w:rPr>
        <w:tab/>
        <w:t>= standart error</w:t>
      </w:r>
    </w:p>
    <w:p w:rsidR="00131A9D" w:rsidRDefault="00131A9D">
      <w:pPr>
        <w:rPr>
          <w:rFonts w:ascii="Times New Roman" w:hAnsi="Times New Roman" w:cs="Times New Roman"/>
          <w:sz w:val="24"/>
          <w:szCs w:val="24"/>
        </w:rPr>
      </w:pPr>
      <w:r>
        <w:rPr>
          <w:rFonts w:ascii="Times New Roman" w:hAnsi="Times New Roman" w:cs="Times New Roman"/>
          <w:sz w:val="24"/>
          <w:szCs w:val="24"/>
        </w:rPr>
        <w:br w:type="page"/>
      </w:r>
    </w:p>
    <w:p w:rsidR="009D52BB" w:rsidRPr="005F4F8E" w:rsidRDefault="009D52BB" w:rsidP="009D52BB">
      <w:pPr>
        <w:pStyle w:val="ListParagraph"/>
        <w:spacing w:line="480" w:lineRule="auto"/>
        <w:ind w:left="1134"/>
        <w:jc w:val="both"/>
        <w:rPr>
          <w:rFonts w:ascii="Times New Roman" w:hAnsi="Times New Roman" w:cs="Times New Roman"/>
          <w:sz w:val="24"/>
          <w:szCs w:val="24"/>
        </w:rPr>
      </w:pPr>
      <w:r w:rsidRPr="005F4F8E">
        <w:rPr>
          <w:rFonts w:ascii="Times New Roman" w:hAnsi="Times New Roman" w:cs="Times New Roman"/>
          <w:sz w:val="24"/>
          <w:szCs w:val="24"/>
        </w:rPr>
        <w:lastRenderedPageBreak/>
        <w:t>5)</w:t>
      </w:r>
      <w:r w:rsidRPr="005F4F8E">
        <w:rPr>
          <w:rFonts w:ascii="Times New Roman" w:hAnsi="Times New Roman" w:cs="Times New Roman"/>
          <w:sz w:val="24"/>
          <w:szCs w:val="24"/>
        </w:rPr>
        <w:tab/>
        <w:t>Keputusan penguji</w:t>
      </w:r>
    </w:p>
    <w:p w:rsidR="009D52BB" w:rsidRPr="005F4F8E" w:rsidRDefault="009D52BB" w:rsidP="009D52BB">
      <w:pPr>
        <w:pStyle w:val="ListParagraph"/>
        <w:spacing w:line="480" w:lineRule="auto"/>
        <w:ind w:left="1418"/>
        <w:jc w:val="both"/>
        <w:rPr>
          <w:rFonts w:ascii="Times New Roman" w:hAnsi="Times New Roman" w:cs="Times New Roman"/>
          <w:sz w:val="24"/>
          <w:szCs w:val="24"/>
        </w:rPr>
      </w:pPr>
      <w:r w:rsidRPr="005F4F8E">
        <w:rPr>
          <w:rFonts w:ascii="Times New Roman" w:hAnsi="Times New Roman" w:cs="Times New Roman"/>
          <w:sz w:val="24"/>
          <w:szCs w:val="24"/>
        </w:rPr>
        <w:t>a) Ho diterima berarti tidak terdapat pengaruh antara variabel independen terhadap variabel dependen.</w:t>
      </w:r>
    </w:p>
    <w:p w:rsidR="009D52BB" w:rsidRPr="001F08BA" w:rsidRDefault="009D52BB" w:rsidP="009D52BB">
      <w:pPr>
        <w:pStyle w:val="ListParagraph"/>
        <w:spacing w:line="480" w:lineRule="auto"/>
        <w:ind w:left="1418"/>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b) Ho ditolak berarti terdapat pengaruh antara variabel independen terhadap variabel dependen.</w:t>
      </w:r>
    </w:p>
    <w:p w:rsidR="009D52BB" w:rsidRDefault="009D52BB" w:rsidP="009D52BB">
      <w:pPr>
        <w:pStyle w:val="ListParagraph"/>
        <w:numPr>
          <w:ilvl w:val="0"/>
          <w:numId w:val="4"/>
        </w:numPr>
        <w:spacing w:line="480" w:lineRule="auto"/>
        <w:jc w:val="both"/>
        <w:rPr>
          <w:rFonts w:ascii="Times New Roman" w:hAnsi="Times New Roman" w:cs="Times New Roman"/>
          <w:sz w:val="24"/>
          <w:szCs w:val="24"/>
        </w:rPr>
      </w:pPr>
      <w:r w:rsidRPr="005F4F8E">
        <w:rPr>
          <w:rFonts w:ascii="Times New Roman" w:hAnsi="Times New Roman" w:cs="Times New Roman"/>
          <w:sz w:val="24"/>
          <w:szCs w:val="24"/>
        </w:rPr>
        <w:t>Uji Determinasi (Adjusted R²)</w:t>
      </w:r>
    </w:p>
    <w:p w:rsidR="009D52BB" w:rsidRPr="001F08BA" w:rsidRDefault="009D52BB" w:rsidP="009D52BB">
      <w:pPr>
        <w:pStyle w:val="ListParagraph"/>
        <w:spacing w:line="480" w:lineRule="auto"/>
        <w:ind w:left="1146"/>
        <w:jc w:val="both"/>
        <w:rPr>
          <w:rFonts w:ascii="Times New Roman" w:hAnsi="Times New Roman" w:cs="Times New Roman"/>
          <w:sz w:val="24"/>
          <w:szCs w:val="24"/>
          <w:lang w:val="es-MX"/>
        </w:rPr>
      </w:pPr>
      <w:r w:rsidRPr="001F08BA">
        <w:rPr>
          <w:rFonts w:ascii="Times New Roman" w:hAnsi="Times New Roman" w:cs="Times New Roman"/>
          <w:color w:val="000000"/>
          <w:sz w:val="24"/>
          <w:szCs w:val="24"/>
          <w:lang w:val="es-MX"/>
        </w:rPr>
        <w:t xml:space="preserve">       Uji koefisien determinasi (R²) digunakan untuk memprediksi seberapa besar kontribusi pengaruh variabel independen terhadap variabel dependen. Nilai koefisien determinasi adalah antara nol dan satu. Nilai 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 (Ghozali, 2018: 97)</w:t>
      </w:r>
      <w:r w:rsidRPr="001F08BA">
        <w:rPr>
          <w:rFonts w:ascii="Times New Roman" w:hAnsi="Times New Roman" w:cs="Times New Roman"/>
          <w:sz w:val="24"/>
          <w:szCs w:val="24"/>
          <w:lang w:val="es-MX"/>
        </w:rPr>
        <w:t>.</w:t>
      </w:r>
    </w:p>
    <w:p w:rsidR="009D52BB" w:rsidRPr="005F4F8E" w:rsidRDefault="009D52BB" w:rsidP="009D52BB">
      <w:pPr>
        <w:pStyle w:val="ListParagraph"/>
        <w:tabs>
          <w:tab w:val="left" w:pos="900"/>
        </w:tabs>
        <w:spacing w:after="0" w:line="480" w:lineRule="auto"/>
        <w:ind w:left="1080" w:firstLine="540"/>
        <w:jc w:val="both"/>
        <w:rPr>
          <w:rFonts w:ascii="Times New Roman" w:hAnsi="Times New Roman" w:cs="Times New Roman"/>
          <w:sz w:val="24"/>
          <w:szCs w:val="24"/>
        </w:rPr>
      </w:pPr>
      <w:r w:rsidRPr="005F4F8E">
        <w:rPr>
          <w:rFonts w:ascii="Times New Roman" w:hAnsi="Times New Roman" w:cs="Times New Roman"/>
          <w:noProof/>
          <w:sz w:val="24"/>
          <w:szCs w:val="24"/>
        </w:rPr>
        <w:drawing>
          <wp:inline distT="0" distB="0" distL="0" distR="0" wp14:anchorId="39FE0565" wp14:editId="6121C330">
            <wp:extent cx="2463800" cy="731520"/>
            <wp:effectExtent l="0" t="0" r="0" b="0"/>
            <wp:docPr id="53" name="Picture 53" descr="Description: C:\Users\TO\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scription: C:\Users\TO\Pictures\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800" cy="731520"/>
                    </a:xfrm>
                    <a:prstGeom prst="rect">
                      <a:avLst/>
                    </a:prstGeom>
                    <a:noFill/>
                    <a:ln>
                      <a:noFill/>
                    </a:ln>
                  </pic:spPr>
                </pic:pic>
              </a:graphicData>
            </a:graphic>
          </wp:inline>
        </w:drawing>
      </w:r>
    </w:p>
    <w:p w:rsidR="009D52BB" w:rsidRPr="001F08BA" w:rsidRDefault="009D52BB" w:rsidP="009D52BB">
      <w:pPr>
        <w:pStyle w:val="ListParagraph"/>
        <w:tabs>
          <w:tab w:val="left" w:pos="900"/>
        </w:tabs>
        <w:spacing w:after="0" w:line="480" w:lineRule="auto"/>
        <w:ind w:left="1080"/>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Keterangan:</w:t>
      </w:r>
    </w:p>
    <w:p w:rsidR="009D52BB" w:rsidRPr="001F08BA" w:rsidRDefault="009D52BB" w:rsidP="009D52BB">
      <w:pPr>
        <w:pStyle w:val="ListParagraph"/>
        <w:tabs>
          <w:tab w:val="left" w:pos="900"/>
        </w:tabs>
        <w:spacing w:after="0" w:line="480" w:lineRule="auto"/>
        <w:ind w:left="1080"/>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Kd</w:t>
      </w:r>
      <w:r w:rsidRPr="001F08BA">
        <w:rPr>
          <w:rFonts w:ascii="Times New Roman" w:hAnsi="Times New Roman" w:cs="Times New Roman"/>
          <w:sz w:val="24"/>
          <w:szCs w:val="24"/>
          <w:lang w:val="es-MX"/>
        </w:rPr>
        <w:tab/>
        <w:t>= Koefisien determinasi</w:t>
      </w:r>
    </w:p>
    <w:p w:rsidR="009D52BB" w:rsidRPr="001F08BA" w:rsidRDefault="009D52BB" w:rsidP="009D52BB">
      <w:pPr>
        <w:pStyle w:val="ListParagraph"/>
        <w:tabs>
          <w:tab w:val="left" w:pos="900"/>
        </w:tabs>
        <w:spacing w:after="0" w:line="480" w:lineRule="auto"/>
        <w:ind w:left="1080"/>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r</w:t>
      </w:r>
      <w:r w:rsidRPr="001F08BA">
        <w:rPr>
          <w:rFonts w:ascii="Times New Roman" w:hAnsi="Times New Roman" w:cs="Times New Roman"/>
          <w:sz w:val="24"/>
          <w:szCs w:val="24"/>
          <w:vertAlign w:val="superscript"/>
          <w:lang w:val="es-MX"/>
        </w:rPr>
        <w:t>2</w:t>
      </w:r>
      <w:r w:rsidRPr="001F08BA">
        <w:rPr>
          <w:rFonts w:ascii="Times New Roman" w:hAnsi="Times New Roman" w:cs="Times New Roman"/>
          <w:sz w:val="24"/>
          <w:szCs w:val="24"/>
          <w:lang w:val="es-MX"/>
        </w:rPr>
        <w:tab/>
        <w:t>= Koefisien korelasi</w:t>
      </w:r>
    </w:p>
    <w:p w:rsidR="009D52BB" w:rsidRPr="001F08BA" w:rsidRDefault="009D52BB" w:rsidP="009D52BB">
      <w:pPr>
        <w:pStyle w:val="ListParagraph"/>
        <w:tabs>
          <w:tab w:val="left" w:pos="900"/>
        </w:tabs>
        <w:spacing w:after="0" w:line="480" w:lineRule="auto"/>
        <w:ind w:left="1080"/>
        <w:jc w:val="both"/>
        <w:rPr>
          <w:rFonts w:ascii="Times New Roman" w:hAnsi="Times New Roman" w:cs="Times New Roman"/>
          <w:sz w:val="24"/>
          <w:szCs w:val="24"/>
          <w:lang w:val="es-MX"/>
        </w:rPr>
      </w:pPr>
      <w:r w:rsidRPr="001F08BA">
        <w:rPr>
          <w:rFonts w:ascii="Times New Roman" w:hAnsi="Times New Roman" w:cs="Times New Roman"/>
          <w:sz w:val="24"/>
          <w:szCs w:val="24"/>
          <w:lang w:val="es-MX"/>
        </w:rPr>
        <w:t>Kriteria untuk analisis koefisien determinasi adalah:</w:t>
      </w:r>
    </w:p>
    <w:p w:rsidR="009D52BB" w:rsidRDefault="009D52BB" w:rsidP="009D52BB">
      <w:pPr>
        <w:pStyle w:val="ListParagraph"/>
        <w:numPr>
          <w:ilvl w:val="3"/>
          <w:numId w:val="2"/>
        </w:numPr>
        <w:tabs>
          <w:tab w:val="left" w:pos="1080"/>
        </w:tabs>
        <w:spacing w:after="0" w:line="480" w:lineRule="auto"/>
        <w:ind w:left="1440"/>
        <w:jc w:val="both"/>
        <w:rPr>
          <w:rFonts w:ascii="Times New Roman" w:hAnsi="Times New Roman" w:cs="Times New Roman"/>
          <w:sz w:val="24"/>
          <w:szCs w:val="24"/>
        </w:rPr>
      </w:pPr>
      <w:r w:rsidRPr="005F4F8E">
        <w:rPr>
          <w:rFonts w:ascii="Times New Roman" w:hAnsi="Times New Roman" w:cs="Times New Roman"/>
          <w:sz w:val="24"/>
          <w:szCs w:val="24"/>
        </w:rPr>
        <w:t>Jika Kd mendeteksi nol (0), maka pengaruh variabel independent terhadap variabel dependent</w:t>
      </w:r>
      <w:r>
        <w:rPr>
          <w:rFonts w:ascii="Times New Roman" w:hAnsi="Times New Roman" w:cs="Times New Roman"/>
          <w:sz w:val="24"/>
          <w:szCs w:val="24"/>
        </w:rPr>
        <w:t xml:space="preserve"> lemah.</w:t>
      </w:r>
    </w:p>
    <w:p w:rsidR="00B404B8" w:rsidRPr="009D52BB" w:rsidRDefault="009D52BB" w:rsidP="009D52BB">
      <w:pPr>
        <w:pStyle w:val="ListParagraph"/>
        <w:numPr>
          <w:ilvl w:val="3"/>
          <w:numId w:val="2"/>
        </w:numPr>
        <w:tabs>
          <w:tab w:val="left" w:pos="1080"/>
        </w:tabs>
        <w:spacing w:after="0" w:line="480" w:lineRule="auto"/>
        <w:ind w:left="1440"/>
        <w:jc w:val="both"/>
        <w:rPr>
          <w:rFonts w:ascii="Times New Roman" w:hAnsi="Times New Roman" w:cs="Times New Roman"/>
          <w:sz w:val="24"/>
          <w:szCs w:val="24"/>
        </w:rPr>
      </w:pPr>
      <w:r w:rsidRPr="009D52BB">
        <w:rPr>
          <w:rFonts w:ascii="Times New Roman" w:hAnsi="Times New Roman" w:cs="Times New Roman"/>
          <w:sz w:val="24"/>
          <w:szCs w:val="24"/>
        </w:rPr>
        <w:lastRenderedPageBreak/>
        <w:t>Jika Kd mendeteksi satu (1), maka pengaruh variabel independent terhadap variabel dependent kuat</w:t>
      </w:r>
      <w:bookmarkStart w:id="1" w:name="_GoBack"/>
      <w:bookmarkEnd w:id="1"/>
    </w:p>
    <w:sectPr w:rsidR="00B404B8" w:rsidRPr="009D52BB" w:rsidSect="009D52BB">
      <w:headerReference w:type="default" r:id="rId14"/>
      <w:footerReference w:type="first" r:id="rId15"/>
      <w:pgSz w:w="11907" w:h="16839" w:code="9"/>
      <w:pgMar w:top="2268" w:right="1701" w:bottom="1701" w:left="2268" w:header="708" w:footer="708"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BC" w:rsidRDefault="00DE68BC" w:rsidP="009D52BB">
      <w:pPr>
        <w:spacing w:after="0" w:line="240" w:lineRule="auto"/>
      </w:pPr>
      <w:r>
        <w:separator/>
      </w:r>
    </w:p>
  </w:endnote>
  <w:endnote w:type="continuationSeparator" w:id="0">
    <w:p w:rsidR="00DE68BC" w:rsidRDefault="00DE68BC" w:rsidP="009D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BB" w:rsidRDefault="009D52BB" w:rsidP="009D52BB">
    <w:pPr>
      <w:pStyle w:val="Footer"/>
      <w:jc w:val="center"/>
    </w:pPr>
    <w: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BC" w:rsidRDefault="00DE68BC" w:rsidP="009D52BB">
      <w:pPr>
        <w:spacing w:after="0" w:line="240" w:lineRule="auto"/>
      </w:pPr>
      <w:r>
        <w:separator/>
      </w:r>
    </w:p>
  </w:footnote>
  <w:footnote w:type="continuationSeparator" w:id="0">
    <w:p w:rsidR="00DE68BC" w:rsidRDefault="00DE68BC" w:rsidP="009D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33518"/>
      <w:docPartObj>
        <w:docPartGallery w:val="Page Numbers (Top of Page)"/>
        <w:docPartUnique/>
      </w:docPartObj>
    </w:sdtPr>
    <w:sdtEndPr>
      <w:rPr>
        <w:noProof/>
      </w:rPr>
    </w:sdtEndPr>
    <w:sdtContent>
      <w:p w:rsidR="009D52BB" w:rsidRDefault="009D52BB">
        <w:pPr>
          <w:pStyle w:val="Header"/>
          <w:jc w:val="right"/>
        </w:pPr>
        <w:r>
          <w:fldChar w:fldCharType="begin"/>
        </w:r>
        <w:r>
          <w:instrText xml:space="preserve"> PAGE   \* MERGEFORMAT </w:instrText>
        </w:r>
        <w:r>
          <w:fldChar w:fldCharType="separate"/>
        </w:r>
        <w:r w:rsidR="001F08BA">
          <w:rPr>
            <w:noProof/>
          </w:rPr>
          <w:t>45</w:t>
        </w:r>
        <w:r>
          <w:rPr>
            <w:noProof/>
          </w:rPr>
          <w:fldChar w:fldCharType="end"/>
        </w:r>
      </w:p>
    </w:sdtContent>
  </w:sdt>
  <w:p w:rsidR="009D52BB" w:rsidRDefault="009D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36AE8E2"/>
    <w:lvl w:ilvl="0">
      <w:start w:val="1"/>
      <w:numFmt w:val="decimal"/>
      <w:lvlText w:val="%1)"/>
      <w:lvlJc w:val="left"/>
      <w:pPr>
        <w:ind w:left="1039" w:hanging="360"/>
      </w:pPr>
      <w:rPr>
        <w:b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
    <w:nsid w:val="0FC93B05"/>
    <w:multiLevelType w:val="hybridMultilevel"/>
    <w:tmpl w:val="106EB2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2685D"/>
    <w:multiLevelType w:val="hybridMultilevel"/>
    <w:tmpl w:val="F9FE437A"/>
    <w:lvl w:ilvl="0" w:tplc="BF84AC4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24632833"/>
    <w:multiLevelType w:val="hybridMultilevel"/>
    <w:tmpl w:val="72CC6022"/>
    <w:lvl w:ilvl="0" w:tplc="F246240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476E1B2B"/>
    <w:multiLevelType w:val="hybridMultilevel"/>
    <w:tmpl w:val="818C5372"/>
    <w:lvl w:ilvl="0" w:tplc="540A93A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4BF50E4"/>
    <w:multiLevelType w:val="hybridMultilevel"/>
    <w:tmpl w:val="B25C034A"/>
    <w:lvl w:ilvl="0" w:tplc="250223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BB"/>
    <w:rsid w:val="00087CA4"/>
    <w:rsid w:val="00131A9D"/>
    <w:rsid w:val="001F08BA"/>
    <w:rsid w:val="00337C4D"/>
    <w:rsid w:val="00552DF4"/>
    <w:rsid w:val="00864ACB"/>
    <w:rsid w:val="009D52BB"/>
    <w:rsid w:val="00B14319"/>
    <w:rsid w:val="00B404B8"/>
    <w:rsid w:val="00CB5178"/>
    <w:rsid w:val="00D46C20"/>
    <w:rsid w:val="00D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9D52BB"/>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9D52BB"/>
  </w:style>
  <w:style w:type="table" w:styleId="TableGrid">
    <w:name w:val="Table Grid"/>
    <w:basedOn w:val="TableNormal"/>
    <w:uiPriority w:val="59"/>
    <w:qFormat/>
    <w:rsid w:val="009D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BB"/>
    <w:rPr>
      <w:rFonts w:ascii="Tahoma" w:hAnsi="Tahoma" w:cs="Tahoma"/>
      <w:sz w:val="16"/>
      <w:szCs w:val="16"/>
    </w:rPr>
  </w:style>
  <w:style w:type="paragraph" w:styleId="Header">
    <w:name w:val="header"/>
    <w:basedOn w:val="Normal"/>
    <w:link w:val="HeaderChar"/>
    <w:uiPriority w:val="99"/>
    <w:unhideWhenUsed/>
    <w:rsid w:val="009D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BB"/>
  </w:style>
  <w:style w:type="paragraph" w:styleId="Footer">
    <w:name w:val="footer"/>
    <w:basedOn w:val="Normal"/>
    <w:link w:val="FooterChar"/>
    <w:uiPriority w:val="99"/>
    <w:unhideWhenUsed/>
    <w:rsid w:val="009D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9D52BB"/>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9D52BB"/>
  </w:style>
  <w:style w:type="table" w:styleId="TableGrid">
    <w:name w:val="Table Grid"/>
    <w:basedOn w:val="TableNormal"/>
    <w:uiPriority w:val="59"/>
    <w:qFormat/>
    <w:rsid w:val="009D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BB"/>
    <w:rPr>
      <w:rFonts w:ascii="Tahoma" w:hAnsi="Tahoma" w:cs="Tahoma"/>
      <w:sz w:val="16"/>
      <w:szCs w:val="16"/>
    </w:rPr>
  </w:style>
  <w:style w:type="paragraph" w:styleId="Header">
    <w:name w:val="header"/>
    <w:basedOn w:val="Normal"/>
    <w:link w:val="HeaderChar"/>
    <w:uiPriority w:val="99"/>
    <w:unhideWhenUsed/>
    <w:rsid w:val="009D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BB"/>
  </w:style>
  <w:style w:type="paragraph" w:styleId="Footer">
    <w:name w:val="footer"/>
    <w:basedOn w:val="Normal"/>
    <w:link w:val="FooterChar"/>
    <w:uiPriority w:val="99"/>
    <w:unhideWhenUsed/>
    <w:rsid w:val="009D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bp.blogspot.com/-1ItFsTw-fbw/UdEqTUW1AyI/AAAAAAAAAIo/47lRmV2YMCw/s1600/Reliabilitas.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5</cp:revision>
  <cp:lastPrinted>2022-01-25T00:47:00Z</cp:lastPrinted>
  <dcterms:created xsi:type="dcterms:W3CDTF">2022-01-25T00:16:00Z</dcterms:created>
  <dcterms:modified xsi:type="dcterms:W3CDTF">2022-02-08T08:05:00Z</dcterms:modified>
</cp:coreProperties>
</file>