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AC" w:rsidRPr="00BC6DF6" w:rsidRDefault="00F55DAC" w:rsidP="00F55DAC">
      <w:pPr>
        <w:pStyle w:val="ListParagraph"/>
        <w:spacing w:line="480" w:lineRule="auto"/>
        <w:ind w:left="0"/>
        <w:jc w:val="center"/>
        <w:rPr>
          <w:b/>
          <w:bCs/>
          <w:sz w:val="24"/>
          <w:szCs w:val="24"/>
        </w:rPr>
      </w:pPr>
      <w:r w:rsidRPr="00BC6DF6">
        <w:rPr>
          <w:b/>
          <w:bCs/>
          <w:sz w:val="24"/>
          <w:szCs w:val="24"/>
        </w:rPr>
        <w:t>BAB V</w:t>
      </w:r>
    </w:p>
    <w:p w:rsidR="00F55DAC" w:rsidRDefault="00F55DAC" w:rsidP="00F55DAC">
      <w:pPr>
        <w:pStyle w:val="ListParagraph"/>
        <w:tabs>
          <w:tab w:val="left" w:pos="6540"/>
        </w:tabs>
        <w:spacing w:line="480" w:lineRule="auto"/>
        <w:ind w:left="0"/>
        <w:jc w:val="center"/>
        <w:rPr>
          <w:b/>
          <w:bCs/>
          <w:sz w:val="24"/>
          <w:szCs w:val="24"/>
        </w:rPr>
      </w:pPr>
      <w:r w:rsidRPr="00BC6DF6">
        <w:rPr>
          <w:b/>
          <w:bCs/>
          <w:sz w:val="24"/>
          <w:szCs w:val="24"/>
        </w:rPr>
        <w:t>KESIMPULAN DAN SARAN</w:t>
      </w:r>
    </w:p>
    <w:p w:rsidR="00F55DAC" w:rsidRPr="00BC6DF6" w:rsidRDefault="00F55DAC" w:rsidP="00F55DAC">
      <w:pPr>
        <w:pStyle w:val="ListParagraph"/>
        <w:tabs>
          <w:tab w:val="left" w:pos="6540"/>
        </w:tabs>
        <w:spacing w:line="480" w:lineRule="auto"/>
        <w:ind w:left="0"/>
        <w:jc w:val="center"/>
        <w:rPr>
          <w:b/>
          <w:bCs/>
          <w:sz w:val="24"/>
          <w:szCs w:val="24"/>
        </w:rPr>
      </w:pPr>
    </w:p>
    <w:p w:rsidR="00F55DAC" w:rsidRPr="000E4A17" w:rsidRDefault="00F55DAC" w:rsidP="00F55DAC">
      <w:pPr>
        <w:pStyle w:val="ListParagraph"/>
        <w:numPr>
          <w:ilvl w:val="0"/>
          <w:numId w:val="1"/>
        </w:numPr>
        <w:spacing w:line="480" w:lineRule="auto"/>
        <w:ind w:left="284"/>
        <w:jc w:val="both"/>
        <w:rPr>
          <w:b/>
          <w:bCs/>
          <w:sz w:val="24"/>
          <w:szCs w:val="24"/>
        </w:rPr>
      </w:pPr>
      <w:r w:rsidRPr="000E4A17">
        <w:rPr>
          <w:b/>
          <w:bCs/>
          <w:sz w:val="24"/>
          <w:szCs w:val="24"/>
        </w:rPr>
        <w:t>Kesimpulan</w:t>
      </w:r>
    </w:p>
    <w:p w:rsidR="00F55DAC" w:rsidRDefault="00F55DAC" w:rsidP="00F55DAC">
      <w:pPr>
        <w:pStyle w:val="ListParagraph"/>
        <w:tabs>
          <w:tab w:val="left" w:pos="6540"/>
        </w:tabs>
        <w:spacing w:line="480" w:lineRule="auto"/>
        <w:ind w:left="284"/>
        <w:jc w:val="both"/>
        <w:rPr>
          <w:sz w:val="24"/>
          <w:szCs w:val="24"/>
        </w:rPr>
      </w:pPr>
      <w:r>
        <w:rPr>
          <w:sz w:val="24"/>
          <w:szCs w:val="24"/>
        </w:rPr>
        <w:t>Berdasarkan hasil analisis dari pembahasan yang telah diuraikan pada bab sebelumnya dan pengujian yang telah dilakukan maka dapat diketahui kesimpulan:</w:t>
      </w:r>
    </w:p>
    <w:p w:rsidR="00F55DAC" w:rsidRDefault="00F55DAC" w:rsidP="00F55DAC">
      <w:pPr>
        <w:pStyle w:val="ListParagraph"/>
        <w:numPr>
          <w:ilvl w:val="0"/>
          <w:numId w:val="2"/>
        </w:numPr>
        <w:tabs>
          <w:tab w:val="left" w:pos="851"/>
        </w:tabs>
        <w:spacing w:line="480" w:lineRule="auto"/>
        <w:ind w:left="851"/>
        <w:jc w:val="both"/>
        <w:rPr>
          <w:sz w:val="24"/>
          <w:szCs w:val="24"/>
        </w:rPr>
      </w:pPr>
      <w:r>
        <w:rPr>
          <w:sz w:val="24"/>
          <w:szCs w:val="24"/>
        </w:rPr>
        <w:t>Pengembangan karir, keterampilan dan beban kerja berpengaruh secara simultan dan signifikan terhadap kepuasan kerja karyawan PT. Rosalia Express Karanganyar.</w:t>
      </w:r>
    </w:p>
    <w:p w:rsidR="00F55DAC" w:rsidRDefault="00F55DAC" w:rsidP="00F55DAC">
      <w:pPr>
        <w:pStyle w:val="ListParagraph"/>
        <w:numPr>
          <w:ilvl w:val="0"/>
          <w:numId w:val="2"/>
        </w:numPr>
        <w:tabs>
          <w:tab w:val="left" w:pos="851"/>
        </w:tabs>
        <w:spacing w:line="480" w:lineRule="auto"/>
        <w:ind w:left="851"/>
        <w:jc w:val="both"/>
        <w:rPr>
          <w:sz w:val="24"/>
          <w:szCs w:val="24"/>
        </w:rPr>
      </w:pPr>
      <w:r>
        <w:rPr>
          <w:sz w:val="24"/>
          <w:szCs w:val="24"/>
        </w:rPr>
        <w:t>Pengembangan karir berpengaruh signifikan terhadap kepuasan kerja karyawan PT. Rosalia Express Karanganyar.</w:t>
      </w:r>
    </w:p>
    <w:p w:rsidR="00F55DAC" w:rsidRDefault="00F55DAC" w:rsidP="00F55DAC">
      <w:pPr>
        <w:pStyle w:val="ListParagraph"/>
        <w:numPr>
          <w:ilvl w:val="0"/>
          <w:numId w:val="2"/>
        </w:numPr>
        <w:tabs>
          <w:tab w:val="left" w:pos="851"/>
          <w:tab w:val="left" w:pos="1276"/>
        </w:tabs>
        <w:spacing w:line="480" w:lineRule="auto"/>
        <w:ind w:left="851"/>
        <w:jc w:val="both"/>
        <w:rPr>
          <w:sz w:val="24"/>
          <w:szCs w:val="24"/>
        </w:rPr>
      </w:pPr>
      <w:r>
        <w:rPr>
          <w:sz w:val="24"/>
          <w:szCs w:val="24"/>
        </w:rPr>
        <w:t>Keterampilan berpengaruh signifikan terhadap kepuasan kerja karyawan PT. Rosalia Express Karanganyar.</w:t>
      </w:r>
    </w:p>
    <w:p w:rsidR="00F55DAC" w:rsidRDefault="00F55DAC" w:rsidP="00F55DAC">
      <w:pPr>
        <w:pStyle w:val="ListParagraph"/>
        <w:numPr>
          <w:ilvl w:val="0"/>
          <w:numId w:val="2"/>
        </w:numPr>
        <w:tabs>
          <w:tab w:val="left" w:pos="851"/>
          <w:tab w:val="left" w:pos="6540"/>
        </w:tabs>
        <w:spacing w:after="0" w:line="480" w:lineRule="auto"/>
        <w:ind w:left="851"/>
        <w:jc w:val="both"/>
        <w:rPr>
          <w:sz w:val="24"/>
          <w:szCs w:val="24"/>
        </w:rPr>
      </w:pPr>
      <w:r>
        <w:rPr>
          <w:sz w:val="24"/>
          <w:szCs w:val="24"/>
        </w:rPr>
        <w:t>Beban kerja berpengaruh signifikan terhadap kepuasan kerja karyawan PT. Rosalia Express Karanganyar.</w:t>
      </w:r>
    </w:p>
    <w:p w:rsidR="00F55DAC" w:rsidRDefault="00F55DAC" w:rsidP="00F55DAC">
      <w:pPr>
        <w:tabs>
          <w:tab w:val="left" w:pos="851"/>
          <w:tab w:val="left" w:pos="6540"/>
        </w:tabs>
        <w:spacing w:after="0" w:line="480" w:lineRule="auto"/>
        <w:ind w:left="284"/>
        <w:jc w:val="both"/>
        <w:rPr>
          <w:sz w:val="24"/>
          <w:szCs w:val="24"/>
        </w:rPr>
      </w:pPr>
      <w:r>
        <w:rPr>
          <w:sz w:val="24"/>
          <w:szCs w:val="24"/>
        </w:rPr>
        <w:t xml:space="preserve">5. </w:t>
      </w:r>
      <w:r>
        <w:rPr>
          <w:sz w:val="24"/>
          <w:szCs w:val="24"/>
        </w:rPr>
        <w:tab/>
        <w:t>Hasil analisis regresi linier berganda</w:t>
      </w:r>
    </w:p>
    <w:p w:rsidR="00F55DAC" w:rsidRDefault="00F55DAC" w:rsidP="00F55DAC">
      <w:pPr>
        <w:pStyle w:val="ListParagraph"/>
        <w:numPr>
          <w:ilvl w:val="0"/>
          <w:numId w:val="4"/>
        </w:numPr>
        <w:tabs>
          <w:tab w:val="left" w:pos="851"/>
        </w:tabs>
        <w:spacing w:after="0" w:line="480" w:lineRule="auto"/>
        <w:ind w:left="1418" w:hanging="567"/>
        <w:jc w:val="both"/>
        <w:rPr>
          <w:sz w:val="24"/>
          <w:szCs w:val="24"/>
        </w:rPr>
      </w:pPr>
      <w:r>
        <w:rPr>
          <w:sz w:val="24"/>
          <w:szCs w:val="24"/>
        </w:rPr>
        <w:t>Nilai konstanta (</w:t>
      </w:r>
      <w:r>
        <w:rPr>
          <w:rFonts w:cs="Times New Roman"/>
          <w:sz w:val="24"/>
          <w:szCs w:val="24"/>
        </w:rPr>
        <w:t>α</w:t>
      </w:r>
      <w:r>
        <w:rPr>
          <w:sz w:val="24"/>
          <w:szCs w:val="24"/>
        </w:rPr>
        <w:t>) sebesar 4,524 menjelaskan apabila semua variabel independen nilainya 0 (nol), maka variabel dependen yaitu kepuasan kerja bernilai 4,524.</w:t>
      </w:r>
    </w:p>
    <w:p w:rsidR="00F55DAC" w:rsidRDefault="00F55DAC" w:rsidP="00F55DAC">
      <w:pPr>
        <w:pStyle w:val="ListParagraph"/>
        <w:tabs>
          <w:tab w:val="left" w:pos="851"/>
        </w:tabs>
        <w:spacing w:line="480" w:lineRule="auto"/>
        <w:ind w:left="851"/>
        <w:jc w:val="both"/>
        <w:rPr>
          <w:sz w:val="24"/>
          <w:szCs w:val="24"/>
        </w:rPr>
        <w:sectPr w:rsidR="00F55DAC" w:rsidSect="000F0867">
          <w:headerReference w:type="default" r:id="rId5"/>
          <w:footerReference w:type="default" r:id="rId6"/>
          <w:pgSz w:w="12240" w:h="15840"/>
          <w:pgMar w:top="2268" w:right="1701" w:bottom="1701" w:left="2268" w:header="720" w:footer="720" w:gutter="0"/>
          <w:cols w:space="720"/>
          <w:docGrid w:linePitch="381"/>
        </w:sectPr>
      </w:pPr>
    </w:p>
    <w:p w:rsidR="00F55DAC" w:rsidRDefault="00F55DAC" w:rsidP="00F55DAC">
      <w:pPr>
        <w:pStyle w:val="ListParagraph"/>
        <w:numPr>
          <w:ilvl w:val="0"/>
          <w:numId w:val="4"/>
        </w:numPr>
        <w:tabs>
          <w:tab w:val="left" w:pos="851"/>
        </w:tabs>
        <w:spacing w:line="480" w:lineRule="auto"/>
        <w:ind w:left="1418" w:hanging="567"/>
        <w:jc w:val="both"/>
        <w:rPr>
          <w:sz w:val="24"/>
          <w:szCs w:val="24"/>
        </w:rPr>
      </w:pPr>
      <w:r>
        <w:rPr>
          <w:sz w:val="24"/>
          <w:szCs w:val="24"/>
        </w:rPr>
        <w:lastRenderedPageBreak/>
        <w:t>Koefisien regresi pada variabel pengembangan karir bertanda positif sebesar 0,100. Artinya jika pengembangan karir naik sebesar 1 dengan asumsi variabel lainnya tetap, maka terjadi kenaikan pada kepuasan kerja sebesar 0,100.</w:t>
      </w:r>
    </w:p>
    <w:p w:rsidR="00F55DAC" w:rsidRDefault="00F55DAC" w:rsidP="00F55DAC">
      <w:pPr>
        <w:pStyle w:val="ListParagraph"/>
        <w:numPr>
          <w:ilvl w:val="0"/>
          <w:numId w:val="4"/>
        </w:numPr>
        <w:tabs>
          <w:tab w:val="left" w:pos="851"/>
        </w:tabs>
        <w:spacing w:line="480" w:lineRule="auto"/>
        <w:ind w:left="1418" w:hanging="567"/>
        <w:jc w:val="both"/>
        <w:rPr>
          <w:sz w:val="24"/>
          <w:szCs w:val="24"/>
        </w:rPr>
      </w:pPr>
      <w:r>
        <w:rPr>
          <w:sz w:val="24"/>
          <w:szCs w:val="24"/>
        </w:rPr>
        <w:t>Koefisien regresi pada variabel keterampilan bertanda positif sebesar 0,464. Artinya jika keterampilan naik sebesar 1 dengan asumsi variabel lainnya tetap, maka terjadi kenaikan pada kepuasan kerja sebesar 0,464.</w:t>
      </w:r>
    </w:p>
    <w:p w:rsidR="00F55DAC" w:rsidRDefault="00F55DAC" w:rsidP="00F55DAC">
      <w:pPr>
        <w:pStyle w:val="ListParagraph"/>
        <w:numPr>
          <w:ilvl w:val="0"/>
          <w:numId w:val="4"/>
        </w:numPr>
        <w:tabs>
          <w:tab w:val="left" w:pos="851"/>
        </w:tabs>
        <w:spacing w:line="480" w:lineRule="auto"/>
        <w:ind w:left="1418" w:hanging="567"/>
        <w:jc w:val="both"/>
        <w:rPr>
          <w:sz w:val="24"/>
          <w:szCs w:val="24"/>
        </w:rPr>
      </w:pPr>
      <w:r>
        <w:rPr>
          <w:sz w:val="24"/>
          <w:szCs w:val="24"/>
        </w:rPr>
        <w:t>Koefisien regresi pada variabel beban kerja bertanda positif sebesar 0,581. Artinya jika beban kerja naik sebesar 1 dengan asumsi variabel lainnya tetap, maka terjadi kenaikan pada kepuasan kerja sebesar 0,581. Hasil tersebut diperkuat dengan adanya teori motivasi yaitu seseorang yang mempunyai beban kerja banyak maka kepuasan kerja akan tinggi karena beban kerja memberi semangat untuk lebih giat bekerja.</w:t>
      </w:r>
    </w:p>
    <w:p w:rsidR="00F55DAC" w:rsidRDefault="00F55DAC" w:rsidP="00F55DAC">
      <w:pPr>
        <w:pStyle w:val="ListParagraph"/>
        <w:tabs>
          <w:tab w:val="left" w:pos="709"/>
          <w:tab w:val="left" w:pos="1134"/>
          <w:tab w:val="left" w:pos="6540"/>
        </w:tabs>
        <w:spacing w:line="480" w:lineRule="auto"/>
        <w:ind w:left="851" w:hanging="567"/>
        <w:jc w:val="both"/>
        <w:rPr>
          <w:sz w:val="24"/>
          <w:szCs w:val="24"/>
        </w:rPr>
      </w:pPr>
      <w:r>
        <w:rPr>
          <w:sz w:val="24"/>
          <w:szCs w:val="24"/>
        </w:rPr>
        <w:t xml:space="preserve">6. </w:t>
      </w:r>
      <w:r>
        <w:rPr>
          <w:sz w:val="24"/>
          <w:szCs w:val="24"/>
        </w:rPr>
        <w:tab/>
      </w:r>
      <w:r>
        <w:rPr>
          <w:sz w:val="24"/>
          <w:szCs w:val="24"/>
        </w:rPr>
        <w:tab/>
        <w:t>Hasil perhitungan untuk nilai R</w:t>
      </w:r>
      <w:r w:rsidRPr="0068346C">
        <w:rPr>
          <w:sz w:val="24"/>
          <w:szCs w:val="24"/>
          <w:vertAlign w:val="superscript"/>
        </w:rPr>
        <w:t xml:space="preserve">2 </w:t>
      </w:r>
      <w:r>
        <w:rPr>
          <w:sz w:val="24"/>
          <w:szCs w:val="24"/>
        </w:rPr>
        <w:t xml:space="preserve">yang diperoleh dalam analisis regresi linier berganda dengan nilai </w:t>
      </w:r>
      <w:r w:rsidRPr="0068346C">
        <w:rPr>
          <w:i/>
          <w:iCs/>
          <w:sz w:val="24"/>
          <w:szCs w:val="24"/>
        </w:rPr>
        <w:t>adjusted R square</w:t>
      </w:r>
      <w:r>
        <w:rPr>
          <w:sz w:val="24"/>
          <w:szCs w:val="24"/>
        </w:rPr>
        <w:t xml:space="preserve"> sebesar 0,617. Hal tersebut berarti bahwa variabel kepuasan kerja dijelaskan oleh variasi variabel pengembangan karir, keterampilan, dan beban kerja sebesar 62%. Sisanya sebesar 38% dipengaruhi oleh faktor – faktor lain diluar model regresi yang diteliti, seperti profesionalisme kerja, kompensasi, pelatihan, dan stress kerja.</w:t>
      </w:r>
    </w:p>
    <w:p w:rsidR="00F55DAC" w:rsidRPr="000E4A17" w:rsidRDefault="00F55DAC" w:rsidP="00F55DAC">
      <w:pPr>
        <w:pStyle w:val="ListParagraph"/>
        <w:numPr>
          <w:ilvl w:val="0"/>
          <w:numId w:val="1"/>
        </w:numPr>
        <w:spacing w:line="480" w:lineRule="auto"/>
        <w:ind w:left="284"/>
        <w:jc w:val="both"/>
        <w:rPr>
          <w:b/>
          <w:bCs/>
          <w:sz w:val="24"/>
          <w:szCs w:val="24"/>
        </w:rPr>
      </w:pPr>
      <w:r w:rsidRPr="000E4A17">
        <w:rPr>
          <w:b/>
          <w:bCs/>
          <w:sz w:val="24"/>
          <w:szCs w:val="24"/>
        </w:rPr>
        <w:t>Saran</w:t>
      </w:r>
    </w:p>
    <w:p w:rsidR="00F55DAC" w:rsidRDefault="00F55DAC" w:rsidP="00F55DAC">
      <w:pPr>
        <w:tabs>
          <w:tab w:val="left" w:pos="284"/>
          <w:tab w:val="left" w:pos="709"/>
          <w:tab w:val="left" w:pos="1134"/>
          <w:tab w:val="left" w:pos="6540"/>
        </w:tabs>
        <w:spacing w:after="0" w:line="480" w:lineRule="auto"/>
        <w:ind w:left="283" w:hanging="425"/>
        <w:jc w:val="both"/>
        <w:rPr>
          <w:sz w:val="24"/>
          <w:szCs w:val="24"/>
        </w:rPr>
      </w:pPr>
      <w:r>
        <w:rPr>
          <w:sz w:val="24"/>
          <w:szCs w:val="24"/>
        </w:rPr>
        <w:tab/>
        <w:t>Berdasarkan kesimpulan dari hasil penelitian diatas, peneliti menyarankan beberapa saran antara lain:</w:t>
      </w:r>
    </w:p>
    <w:p w:rsidR="00F55DAC" w:rsidRDefault="00F55DAC" w:rsidP="00F55DAC">
      <w:pPr>
        <w:pStyle w:val="ListParagraph"/>
        <w:numPr>
          <w:ilvl w:val="0"/>
          <w:numId w:val="3"/>
        </w:numPr>
        <w:tabs>
          <w:tab w:val="left" w:pos="567"/>
          <w:tab w:val="left" w:pos="1134"/>
          <w:tab w:val="left" w:pos="6540"/>
        </w:tabs>
        <w:spacing w:line="480" w:lineRule="auto"/>
        <w:ind w:left="567" w:hanging="141"/>
        <w:jc w:val="both"/>
        <w:rPr>
          <w:sz w:val="24"/>
          <w:szCs w:val="24"/>
        </w:rPr>
      </w:pPr>
      <w:r>
        <w:rPr>
          <w:sz w:val="24"/>
          <w:szCs w:val="24"/>
        </w:rPr>
        <w:t>Sebaiknya PT. Rosalia Express Karanganyar lebih meningkatkan program pengembangan karir bagi karyawan yang prestasi kerjanya baik, agar karyawan lebih semangat dalam mencapai kepuasan kerja yang positif.</w:t>
      </w:r>
    </w:p>
    <w:p w:rsidR="00F55DAC" w:rsidRDefault="00F55DAC" w:rsidP="00F55DAC">
      <w:pPr>
        <w:pStyle w:val="ListParagraph"/>
        <w:numPr>
          <w:ilvl w:val="0"/>
          <w:numId w:val="3"/>
        </w:numPr>
        <w:tabs>
          <w:tab w:val="left" w:pos="567"/>
          <w:tab w:val="left" w:pos="1134"/>
          <w:tab w:val="left" w:pos="6540"/>
        </w:tabs>
        <w:spacing w:line="480" w:lineRule="auto"/>
        <w:ind w:left="567" w:hanging="141"/>
        <w:jc w:val="both"/>
        <w:rPr>
          <w:sz w:val="24"/>
          <w:szCs w:val="24"/>
        </w:rPr>
      </w:pPr>
      <w:r>
        <w:rPr>
          <w:sz w:val="24"/>
          <w:szCs w:val="24"/>
        </w:rPr>
        <w:t>Pimpinan PT. Rosalia Express Karanganyar diharapkan lebih mendukung keterampilan para karyawan dengan cara memberikan pelatihan kerja untuk memaksimalkan bakat keterampilan karyawan.</w:t>
      </w:r>
    </w:p>
    <w:p w:rsidR="00F55DAC" w:rsidRPr="00E21C6B" w:rsidRDefault="00F55DAC" w:rsidP="00F55DAC">
      <w:pPr>
        <w:pStyle w:val="ListParagraph"/>
        <w:numPr>
          <w:ilvl w:val="0"/>
          <w:numId w:val="3"/>
        </w:numPr>
        <w:tabs>
          <w:tab w:val="left" w:pos="567"/>
          <w:tab w:val="left" w:pos="1134"/>
          <w:tab w:val="left" w:pos="6540"/>
        </w:tabs>
        <w:spacing w:line="480" w:lineRule="auto"/>
        <w:ind w:left="567" w:hanging="141"/>
        <w:jc w:val="both"/>
        <w:rPr>
          <w:sz w:val="24"/>
          <w:szCs w:val="24"/>
        </w:rPr>
      </w:pPr>
      <w:r>
        <w:rPr>
          <w:sz w:val="24"/>
          <w:szCs w:val="24"/>
        </w:rPr>
        <w:t>Sebaiknya PT. Rosalia Express Karanganyar sering memberikan reward atau hadiah kepada karyawan yang beban kerjanya lebih tinggi, karena karyawan merupakan asset perusahaan. Dengan itu, kepuasan kerja karyawan yang bersangkutan akan lebih meningkat.</w:t>
      </w:r>
    </w:p>
    <w:p w:rsidR="00F55DAC" w:rsidRDefault="00F55DAC" w:rsidP="00F55DAC">
      <w:pPr>
        <w:tabs>
          <w:tab w:val="left" w:pos="851"/>
          <w:tab w:val="left" w:pos="6540"/>
        </w:tabs>
        <w:spacing w:line="480" w:lineRule="auto"/>
        <w:ind w:left="1647"/>
        <w:jc w:val="both"/>
        <w:rPr>
          <w:sz w:val="24"/>
          <w:szCs w:val="24"/>
        </w:rPr>
      </w:pPr>
    </w:p>
    <w:p w:rsidR="00924C23" w:rsidRPr="00F55DAC" w:rsidRDefault="00924C23">
      <w:pPr>
        <w:rPr>
          <w:sz w:val="24"/>
          <w:szCs w:val="24"/>
        </w:rPr>
      </w:pPr>
    </w:p>
    <w:sectPr w:rsidR="00924C23" w:rsidRPr="00F55DAC" w:rsidSect="00924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36" w:rsidRDefault="00F55DAC">
    <w:pPr>
      <w:pStyle w:val="Footer"/>
      <w:jc w:val="center"/>
    </w:pPr>
    <w:r>
      <w:fldChar w:fldCharType="begin"/>
    </w:r>
    <w:r>
      <w:instrText xml:space="preserve"> PAGE   \* MERGEFORMAT </w:instrText>
    </w:r>
    <w:r>
      <w:fldChar w:fldCharType="separate"/>
    </w:r>
    <w:r>
      <w:rPr>
        <w:noProof/>
      </w:rPr>
      <w:t>1</w:t>
    </w:r>
    <w:r>
      <w:rPr>
        <w:noProof/>
      </w:rPr>
      <w:fldChar w:fldCharType="end"/>
    </w:r>
  </w:p>
  <w:p w:rsidR="00497436" w:rsidRDefault="00F55DA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36" w:rsidRDefault="00F55DAC">
    <w:pPr>
      <w:pStyle w:val="Header"/>
      <w:jc w:val="right"/>
    </w:pPr>
  </w:p>
  <w:p w:rsidR="00497436" w:rsidRDefault="00F55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8F0"/>
    <w:multiLevelType w:val="hybridMultilevel"/>
    <w:tmpl w:val="D4BA998C"/>
    <w:lvl w:ilvl="0" w:tplc="C85296AE">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295A2C6B"/>
    <w:multiLevelType w:val="hybridMultilevel"/>
    <w:tmpl w:val="80DA9930"/>
    <w:lvl w:ilvl="0" w:tplc="C85296AE">
      <w:start w:val="1"/>
      <w:numFmt w:val="decimal"/>
      <w:lvlText w:val="%1."/>
      <w:lvlJc w:val="righ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30E33802"/>
    <w:multiLevelType w:val="hybridMultilevel"/>
    <w:tmpl w:val="E326E1B2"/>
    <w:lvl w:ilvl="0" w:tplc="04210019">
      <w:start w:val="1"/>
      <w:numFmt w:val="lowerLetter"/>
      <w:lvlText w:val="%1."/>
      <w:lvlJc w:val="left"/>
      <w:pPr>
        <w:ind w:left="6327" w:hanging="360"/>
      </w:pPr>
    </w:lvl>
    <w:lvl w:ilvl="1" w:tplc="04210019" w:tentative="1">
      <w:start w:val="1"/>
      <w:numFmt w:val="lowerLetter"/>
      <w:lvlText w:val="%2."/>
      <w:lvlJc w:val="left"/>
      <w:pPr>
        <w:ind w:left="7047" w:hanging="360"/>
      </w:pPr>
    </w:lvl>
    <w:lvl w:ilvl="2" w:tplc="0421001B" w:tentative="1">
      <w:start w:val="1"/>
      <w:numFmt w:val="lowerRoman"/>
      <w:lvlText w:val="%3."/>
      <w:lvlJc w:val="right"/>
      <w:pPr>
        <w:ind w:left="7767" w:hanging="180"/>
      </w:pPr>
    </w:lvl>
    <w:lvl w:ilvl="3" w:tplc="0421000F" w:tentative="1">
      <w:start w:val="1"/>
      <w:numFmt w:val="decimal"/>
      <w:lvlText w:val="%4."/>
      <w:lvlJc w:val="left"/>
      <w:pPr>
        <w:ind w:left="8487" w:hanging="360"/>
      </w:pPr>
    </w:lvl>
    <w:lvl w:ilvl="4" w:tplc="04210019" w:tentative="1">
      <w:start w:val="1"/>
      <w:numFmt w:val="lowerLetter"/>
      <w:lvlText w:val="%5."/>
      <w:lvlJc w:val="left"/>
      <w:pPr>
        <w:ind w:left="9207" w:hanging="360"/>
      </w:pPr>
    </w:lvl>
    <w:lvl w:ilvl="5" w:tplc="0421001B" w:tentative="1">
      <w:start w:val="1"/>
      <w:numFmt w:val="lowerRoman"/>
      <w:lvlText w:val="%6."/>
      <w:lvlJc w:val="right"/>
      <w:pPr>
        <w:ind w:left="9927" w:hanging="180"/>
      </w:pPr>
    </w:lvl>
    <w:lvl w:ilvl="6" w:tplc="0421000F" w:tentative="1">
      <w:start w:val="1"/>
      <w:numFmt w:val="decimal"/>
      <w:lvlText w:val="%7."/>
      <w:lvlJc w:val="left"/>
      <w:pPr>
        <w:ind w:left="10647" w:hanging="360"/>
      </w:pPr>
    </w:lvl>
    <w:lvl w:ilvl="7" w:tplc="04210019" w:tentative="1">
      <w:start w:val="1"/>
      <w:numFmt w:val="lowerLetter"/>
      <w:lvlText w:val="%8."/>
      <w:lvlJc w:val="left"/>
      <w:pPr>
        <w:ind w:left="11367" w:hanging="360"/>
      </w:pPr>
    </w:lvl>
    <w:lvl w:ilvl="8" w:tplc="0421001B" w:tentative="1">
      <w:start w:val="1"/>
      <w:numFmt w:val="lowerRoman"/>
      <w:lvlText w:val="%9."/>
      <w:lvlJc w:val="right"/>
      <w:pPr>
        <w:ind w:left="12087" w:hanging="180"/>
      </w:pPr>
    </w:lvl>
  </w:abstractNum>
  <w:abstractNum w:abstractNumId="3">
    <w:nsid w:val="63690B62"/>
    <w:multiLevelType w:val="hybridMultilevel"/>
    <w:tmpl w:val="94A023C8"/>
    <w:lvl w:ilvl="0" w:tplc="04210015">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F55DAC"/>
    <w:rsid w:val="00001823"/>
    <w:rsid w:val="000026D4"/>
    <w:rsid w:val="00003FC3"/>
    <w:rsid w:val="00004F82"/>
    <w:rsid w:val="00005F9C"/>
    <w:rsid w:val="0000642E"/>
    <w:rsid w:val="00011A62"/>
    <w:rsid w:val="00011FCB"/>
    <w:rsid w:val="0001417B"/>
    <w:rsid w:val="00014443"/>
    <w:rsid w:val="00014E5A"/>
    <w:rsid w:val="000152C6"/>
    <w:rsid w:val="00016222"/>
    <w:rsid w:val="00016BD3"/>
    <w:rsid w:val="000171D7"/>
    <w:rsid w:val="00017E36"/>
    <w:rsid w:val="000224C0"/>
    <w:rsid w:val="00024AA5"/>
    <w:rsid w:val="00026D89"/>
    <w:rsid w:val="00030CEA"/>
    <w:rsid w:val="000316F7"/>
    <w:rsid w:val="000325E5"/>
    <w:rsid w:val="00035A6C"/>
    <w:rsid w:val="00037084"/>
    <w:rsid w:val="0003795E"/>
    <w:rsid w:val="0004287B"/>
    <w:rsid w:val="00044F9A"/>
    <w:rsid w:val="000452AA"/>
    <w:rsid w:val="000523AB"/>
    <w:rsid w:val="00052EB2"/>
    <w:rsid w:val="00055564"/>
    <w:rsid w:val="00056EF5"/>
    <w:rsid w:val="000618E9"/>
    <w:rsid w:val="00065473"/>
    <w:rsid w:val="0006674A"/>
    <w:rsid w:val="000810ED"/>
    <w:rsid w:val="000818AF"/>
    <w:rsid w:val="00086EDB"/>
    <w:rsid w:val="000871A4"/>
    <w:rsid w:val="0009071D"/>
    <w:rsid w:val="00092600"/>
    <w:rsid w:val="00094126"/>
    <w:rsid w:val="000952D8"/>
    <w:rsid w:val="000A07E3"/>
    <w:rsid w:val="000A2359"/>
    <w:rsid w:val="000A49A7"/>
    <w:rsid w:val="000A5D56"/>
    <w:rsid w:val="000B03DA"/>
    <w:rsid w:val="000B07AF"/>
    <w:rsid w:val="000B1E45"/>
    <w:rsid w:val="000B2F68"/>
    <w:rsid w:val="000B5518"/>
    <w:rsid w:val="000C0C55"/>
    <w:rsid w:val="000C5C46"/>
    <w:rsid w:val="000D041F"/>
    <w:rsid w:val="000D0B21"/>
    <w:rsid w:val="000D231B"/>
    <w:rsid w:val="000D46C1"/>
    <w:rsid w:val="000E151C"/>
    <w:rsid w:val="000E43C1"/>
    <w:rsid w:val="000E5047"/>
    <w:rsid w:val="000E69E7"/>
    <w:rsid w:val="000F54A2"/>
    <w:rsid w:val="000F7764"/>
    <w:rsid w:val="00100554"/>
    <w:rsid w:val="00102998"/>
    <w:rsid w:val="00104971"/>
    <w:rsid w:val="0010530D"/>
    <w:rsid w:val="0011157B"/>
    <w:rsid w:val="00112EF5"/>
    <w:rsid w:val="0011456B"/>
    <w:rsid w:val="001151B1"/>
    <w:rsid w:val="00125E05"/>
    <w:rsid w:val="0012796D"/>
    <w:rsid w:val="00127F96"/>
    <w:rsid w:val="00130F7E"/>
    <w:rsid w:val="0013251E"/>
    <w:rsid w:val="001341C9"/>
    <w:rsid w:val="001364A2"/>
    <w:rsid w:val="00140CBE"/>
    <w:rsid w:val="00144194"/>
    <w:rsid w:val="00144A86"/>
    <w:rsid w:val="00150247"/>
    <w:rsid w:val="00150A6F"/>
    <w:rsid w:val="00150CE2"/>
    <w:rsid w:val="00160AE0"/>
    <w:rsid w:val="00166E83"/>
    <w:rsid w:val="0017182B"/>
    <w:rsid w:val="00173F6A"/>
    <w:rsid w:val="001771CA"/>
    <w:rsid w:val="00177527"/>
    <w:rsid w:val="001855FB"/>
    <w:rsid w:val="00192F4D"/>
    <w:rsid w:val="00194CB0"/>
    <w:rsid w:val="00196F12"/>
    <w:rsid w:val="001970F3"/>
    <w:rsid w:val="00197571"/>
    <w:rsid w:val="001A0F63"/>
    <w:rsid w:val="001A16E1"/>
    <w:rsid w:val="001A2FCC"/>
    <w:rsid w:val="001A30A1"/>
    <w:rsid w:val="001A359C"/>
    <w:rsid w:val="001A3EFA"/>
    <w:rsid w:val="001A6551"/>
    <w:rsid w:val="001A70EC"/>
    <w:rsid w:val="001B32F0"/>
    <w:rsid w:val="001B39F4"/>
    <w:rsid w:val="001B4071"/>
    <w:rsid w:val="001B47AC"/>
    <w:rsid w:val="001B6036"/>
    <w:rsid w:val="001B730C"/>
    <w:rsid w:val="001C1513"/>
    <w:rsid w:val="001C2F72"/>
    <w:rsid w:val="001C3001"/>
    <w:rsid w:val="001C4098"/>
    <w:rsid w:val="001C4239"/>
    <w:rsid w:val="001C46A8"/>
    <w:rsid w:val="001C648E"/>
    <w:rsid w:val="001C7FEA"/>
    <w:rsid w:val="001D3581"/>
    <w:rsid w:val="001D58C3"/>
    <w:rsid w:val="001D60BB"/>
    <w:rsid w:val="001E02A3"/>
    <w:rsid w:val="001E1336"/>
    <w:rsid w:val="001E688C"/>
    <w:rsid w:val="001E6E09"/>
    <w:rsid w:val="001F523C"/>
    <w:rsid w:val="001F58C0"/>
    <w:rsid w:val="001F7526"/>
    <w:rsid w:val="002003A4"/>
    <w:rsid w:val="00204271"/>
    <w:rsid w:val="00207F38"/>
    <w:rsid w:val="00215ED4"/>
    <w:rsid w:val="00216D28"/>
    <w:rsid w:val="0021783C"/>
    <w:rsid w:val="002200E2"/>
    <w:rsid w:val="00220FA4"/>
    <w:rsid w:val="0022376D"/>
    <w:rsid w:val="00223D23"/>
    <w:rsid w:val="002252AD"/>
    <w:rsid w:val="00225CBC"/>
    <w:rsid w:val="00232BD7"/>
    <w:rsid w:val="00234199"/>
    <w:rsid w:val="002347D5"/>
    <w:rsid w:val="00244FB3"/>
    <w:rsid w:val="00247597"/>
    <w:rsid w:val="00247CA8"/>
    <w:rsid w:val="00250ACD"/>
    <w:rsid w:val="00251224"/>
    <w:rsid w:val="00251C81"/>
    <w:rsid w:val="00256A8A"/>
    <w:rsid w:val="00260CFA"/>
    <w:rsid w:val="00262349"/>
    <w:rsid w:val="00263234"/>
    <w:rsid w:val="00265415"/>
    <w:rsid w:val="00266099"/>
    <w:rsid w:val="00267D9A"/>
    <w:rsid w:val="0027120A"/>
    <w:rsid w:val="00274051"/>
    <w:rsid w:val="002740AB"/>
    <w:rsid w:val="00274561"/>
    <w:rsid w:val="00276390"/>
    <w:rsid w:val="00277AB4"/>
    <w:rsid w:val="00280E31"/>
    <w:rsid w:val="00281A98"/>
    <w:rsid w:val="00284BB8"/>
    <w:rsid w:val="0028593F"/>
    <w:rsid w:val="0028708A"/>
    <w:rsid w:val="002913C5"/>
    <w:rsid w:val="0029372B"/>
    <w:rsid w:val="002964D7"/>
    <w:rsid w:val="00296687"/>
    <w:rsid w:val="002A0FDD"/>
    <w:rsid w:val="002A1196"/>
    <w:rsid w:val="002A4CB0"/>
    <w:rsid w:val="002A5096"/>
    <w:rsid w:val="002A5299"/>
    <w:rsid w:val="002A5BD7"/>
    <w:rsid w:val="002A7C71"/>
    <w:rsid w:val="002B3C85"/>
    <w:rsid w:val="002B4D3C"/>
    <w:rsid w:val="002B630D"/>
    <w:rsid w:val="002D0D10"/>
    <w:rsid w:val="002D42BC"/>
    <w:rsid w:val="002D63C8"/>
    <w:rsid w:val="002D7571"/>
    <w:rsid w:val="002E4CB5"/>
    <w:rsid w:val="002F0472"/>
    <w:rsid w:val="002F2B82"/>
    <w:rsid w:val="002F486A"/>
    <w:rsid w:val="00303667"/>
    <w:rsid w:val="00303C82"/>
    <w:rsid w:val="0030410B"/>
    <w:rsid w:val="00304DEC"/>
    <w:rsid w:val="00305B23"/>
    <w:rsid w:val="00310618"/>
    <w:rsid w:val="003107C1"/>
    <w:rsid w:val="00310963"/>
    <w:rsid w:val="00311AB8"/>
    <w:rsid w:val="00322C62"/>
    <w:rsid w:val="0032376B"/>
    <w:rsid w:val="00326669"/>
    <w:rsid w:val="00334D38"/>
    <w:rsid w:val="00344C3F"/>
    <w:rsid w:val="003457BC"/>
    <w:rsid w:val="0034784A"/>
    <w:rsid w:val="00350807"/>
    <w:rsid w:val="00351C64"/>
    <w:rsid w:val="00361CED"/>
    <w:rsid w:val="00363261"/>
    <w:rsid w:val="00364908"/>
    <w:rsid w:val="003672D1"/>
    <w:rsid w:val="00370D95"/>
    <w:rsid w:val="00370E1F"/>
    <w:rsid w:val="00371227"/>
    <w:rsid w:val="00371AAF"/>
    <w:rsid w:val="00372AC8"/>
    <w:rsid w:val="00373742"/>
    <w:rsid w:val="0037582C"/>
    <w:rsid w:val="00375911"/>
    <w:rsid w:val="00376BD5"/>
    <w:rsid w:val="003777DC"/>
    <w:rsid w:val="003836E4"/>
    <w:rsid w:val="00384621"/>
    <w:rsid w:val="00385260"/>
    <w:rsid w:val="00396952"/>
    <w:rsid w:val="003A0DA7"/>
    <w:rsid w:val="003A3931"/>
    <w:rsid w:val="003A49DD"/>
    <w:rsid w:val="003A541E"/>
    <w:rsid w:val="003B1FBD"/>
    <w:rsid w:val="003B2517"/>
    <w:rsid w:val="003B4E55"/>
    <w:rsid w:val="003B707C"/>
    <w:rsid w:val="003C091D"/>
    <w:rsid w:val="003C1930"/>
    <w:rsid w:val="003C56D7"/>
    <w:rsid w:val="003D10AB"/>
    <w:rsid w:val="003D2E44"/>
    <w:rsid w:val="003D4468"/>
    <w:rsid w:val="003D5D14"/>
    <w:rsid w:val="003D694D"/>
    <w:rsid w:val="003D7B66"/>
    <w:rsid w:val="003E230D"/>
    <w:rsid w:val="003E3A41"/>
    <w:rsid w:val="003F4269"/>
    <w:rsid w:val="003F5439"/>
    <w:rsid w:val="003F5B7D"/>
    <w:rsid w:val="003F7D91"/>
    <w:rsid w:val="00403AC1"/>
    <w:rsid w:val="004067D2"/>
    <w:rsid w:val="004110AB"/>
    <w:rsid w:val="00413224"/>
    <w:rsid w:val="00415954"/>
    <w:rsid w:val="004212AE"/>
    <w:rsid w:val="00426707"/>
    <w:rsid w:val="0043106F"/>
    <w:rsid w:val="00433262"/>
    <w:rsid w:val="0043402B"/>
    <w:rsid w:val="00434AA6"/>
    <w:rsid w:val="0043657F"/>
    <w:rsid w:val="00436947"/>
    <w:rsid w:val="00436CB6"/>
    <w:rsid w:val="00437281"/>
    <w:rsid w:val="00440C73"/>
    <w:rsid w:val="00442091"/>
    <w:rsid w:val="0044377E"/>
    <w:rsid w:val="00444FCB"/>
    <w:rsid w:val="00445F4D"/>
    <w:rsid w:val="00446417"/>
    <w:rsid w:val="00446EF1"/>
    <w:rsid w:val="004478E1"/>
    <w:rsid w:val="00451A26"/>
    <w:rsid w:val="0045718D"/>
    <w:rsid w:val="00460542"/>
    <w:rsid w:val="00460A8E"/>
    <w:rsid w:val="00462B0F"/>
    <w:rsid w:val="00462FBA"/>
    <w:rsid w:val="004630B1"/>
    <w:rsid w:val="00465602"/>
    <w:rsid w:val="00466EAF"/>
    <w:rsid w:val="00470B92"/>
    <w:rsid w:val="004727F3"/>
    <w:rsid w:val="0047388C"/>
    <w:rsid w:val="00475E55"/>
    <w:rsid w:val="00486A3E"/>
    <w:rsid w:val="00487A9B"/>
    <w:rsid w:val="00487D24"/>
    <w:rsid w:val="004902AD"/>
    <w:rsid w:val="0049396F"/>
    <w:rsid w:val="004A0A41"/>
    <w:rsid w:val="004A24D1"/>
    <w:rsid w:val="004A2E67"/>
    <w:rsid w:val="004B2E64"/>
    <w:rsid w:val="004B323A"/>
    <w:rsid w:val="004B3DC6"/>
    <w:rsid w:val="004B7353"/>
    <w:rsid w:val="004B7653"/>
    <w:rsid w:val="004C0C1A"/>
    <w:rsid w:val="004C471E"/>
    <w:rsid w:val="004C57CE"/>
    <w:rsid w:val="004C5FFD"/>
    <w:rsid w:val="004C7451"/>
    <w:rsid w:val="004D5105"/>
    <w:rsid w:val="004D5DA0"/>
    <w:rsid w:val="004D723C"/>
    <w:rsid w:val="004D75E4"/>
    <w:rsid w:val="004F7645"/>
    <w:rsid w:val="0050157E"/>
    <w:rsid w:val="00504DA9"/>
    <w:rsid w:val="00504E7D"/>
    <w:rsid w:val="00506E83"/>
    <w:rsid w:val="00507DBE"/>
    <w:rsid w:val="00517F39"/>
    <w:rsid w:val="00522412"/>
    <w:rsid w:val="00527BA3"/>
    <w:rsid w:val="00532B2C"/>
    <w:rsid w:val="00536591"/>
    <w:rsid w:val="0054025D"/>
    <w:rsid w:val="00540348"/>
    <w:rsid w:val="00542860"/>
    <w:rsid w:val="005439DE"/>
    <w:rsid w:val="00545BCB"/>
    <w:rsid w:val="00545E18"/>
    <w:rsid w:val="00555707"/>
    <w:rsid w:val="00555EF5"/>
    <w:rsid w:val="00556C22"/>
    <w:rsid w:val="005627C7"/>
    <w:rsid w:val="005631EE"/>
    <w:rsid w:val="00563595"/>
    <w:rsid w:val="00564793"/>
    <w:rsid w:val="005657DF"/>
    <w:rsid w:val="00567B56"/>
    <w:rsid w:val="00567F19"/>
    <w:rsid w:val="005740B5"/>
    <w:rsid w:val="00577D3D"/>
    <w:rsid w:val="005827CF"/>
    <w:rsid w:val="005828CC"/>
    <w:rsid w:val="005828D5"/>
    <w:rsid w:val="00591213"/>
    <w:rsid w:val="00591E2B"/>
    <w:rsid w:val="005954B7"/>
    <w:rsid w:val="005A1517"/>
    <w:rsid w:val="005B034E"/>
    <w:rsid w:val="005B0AD5"/>
    <w:rsid w:val="005B11F1"/>
    <w:rsid w:val="005B21E7"/>
    <w:rsid w:val="005B23E6"/>
    <w:rsid w:val="005C1455"/>
    <w:rsid w:val="005C2DCF"/>
    <w:rsid w:val="005C4F15"/>
    <w:rsid w:val="005C6B92"/>
    <w:rsid w:val="005C7004"/>
    <w:rsid w:val="005D3103"/>
    <w:rsid w:val="005E05F9"/>
    <w:rsid w:val="005E42AB"/>
    <w:rsid w:val="005E53DF"/>
    <w:rsid w:val="005E6E72"/>
    <w:rsid w:val="005E70F0"/>
    <w:rsid w:val="005E7EE5"/>
    <w:rsid w:val="005F130A"/>
    <w:rsid w:val="005F39D2"/>
    <w:rsid w:val="005F3C71"/>
    <w:rsid w:val="005F3F9B"/>
    <w:rsid w:val="005F4A52"/>
    <w:rsid w:val="006029C0"/>
    <w:rsid w:val="0060749C"/>
    <w:rsid w:val="00607C6C"/>
    <w:rsid w:val="0061115C"/>
    <w:rsid w:val="00611AF1"/>
    <w:rsid w:val="0062670D"/>
    <w:rsid w:val="00627704"/>
    <w:rsid w:val="00632059"/>
    <w:rsid w:val="00635ED5"/>
    <w:rsid w:val="00642716"/>
    <w:rsid w:val="00643510"/>
    <w:rsid w:val="00644A77"/>
    <w:rsid w:val="00645D93"/>
    <w:rsid w:val="0064745D"/>
    <w:rsid w:val="006546BC"/>
    <w:rsid w:val="006552EB"/>
    <w:rsid w:val="0066023A"/>
    <w:rsid w:val="006700BC"/>
    <w:rsid w:val="006709D0"/>
    <w:rsid w:val="006715D4"/>
    <w:rsid w:val="00674D5D"/>
    <w:rsid w:val="00674F38"/>
    <w:rsid w:val="006758CC"/>
    <w:rsid w:val="00677953"/>
    <w:rsid w:val="00682A21"/>
    <w:rsid w:val="00684D8A"/>
    <w:rsid w:val="00686EFC"/>
    <w:rsid w:val="00687F4A"/>
    <w:rsid w:val="00690492"/>
    <w:rsid w:val="0069490B"/>
    <w:rsid w:val="006A06B7"/>
    <w:rsid w:val="006A1D62"/>
    <w:rsid w:val="006A201A"/>
    <w:rsid w:val="006A4584"/>
    <w:rsid w:val="006A6E0E"/>
    <w:rsid w:val="006B15DF"/>
    <w:rsid w:val="006B48C7"/>
    <w:rsid w:val="006B7EAA"/>
    <w:rsid w:val="006C3AD3"/>
    <w:rsid w:val="006D01F0"/>
    <w:rsid w:val="006D1172"/>
    <w:rsid w:val="006D148B"/>
    <w:rsid w:val="006D1C20"/>
    <w:rsid w:val="006D3298"/>
    <w:rsid w:val="006D3FC5"/>
    <w:rsid w:val="006D70A5"/>
    <w:rsid w:val="006E03CB"/>
    <w:rsid w:val="006E1D31"/>
    <w:rsid w:val="006E2D5E"/>
    <w:rsid w:val="006E77D3"/>
    <w:rsid w:val="006F0B53"/>
    <w:rsid w:val="006F16D5"/>
    <w:rsid w:val="006F17ED"/>
    <w:rsid w:val="006F2437"/>
    <w:rsid w:val="006F46B4"/>
    <w:rsid w:val="00702E50"/>
    <w:rsid w:val="0070346D"/>
    <w:rsid w:val="00707E1F"/>
    <w:rsid w:val="007114A3"/>
    <w:rsid w:val="0071167D"/>
    <w:rsid w:val="0071186F"/>
    <w:rsid w:val="00721FC1"/>
    <w:rsid w:val="007322E2"/>
    <w:rsid w:val="0073316B"/>
    <w:rsid w:val="00734862"/>
    <w:rsid w:val="00734E21"/>
    <w:rsid w:val="007401D5"/>
    <w:rsid w:val="00746914"/>
    <w:rsid w:val="0075127D"/>
    <w:rsid w:val="00754B76"/>
    <w:rsid w:val="0075581F"/>
    <w:rsid w:val="007575D8"/>
    <w:rsid w:val="00760F46"/>
    <w:rsid w:val="0076464B"/>
    <w:rsid w:val="007649DA"/>
    <w:rsid w:val="007659E7"/>
    <w:rsid w:val="0076693A"/>
    <w:rsid w:val="00770D4F"/>
    <w:rsid w:val="007747A7"/>
    <w:rsid w:val="007762C5"/>
    <w:rsid w:val="00777EBD"/>
    <w:rsid w:val="007805C3"/>
    <w:rsid w:val="00782E75"/>
    <w:rsid w:val="007868AE"/>
    <w:rsid w:val="007925EF"/>
    <w:rsid w:val="00792ADD"/>
    <w:rsid w:val="007A17B4"/>
    <w:rsid w:val="007B0415"/>
    <w:rsid w:val="007B60CA"/>
    <w:rsid w:val="007B6D14"/>
    <w:rsid w:val="007B7998"/>
    <w:rsid w:val="007C4004"/>
    <w:rsid w:val="007C4893"/>
    <w:rsid w:val="007C56B4"/>
    <w:rsid w:val="007C7FB0"/>
    <w:rsid w:val="007D71BB"/>
    <w:rsid w:val="007D7B62"/>
    <w:rsid w:val="007E0346"/>
    <w:rsid w:val="007E06DD"/>
    <w:rsid w:val="007E5223"/>
    <w:rsid w:val="007E796D"/>
    <w:rsid w:val="007E7BF5"/>
    <w:rsid w:val="007F0470"/>
    <w:rsid w:val="00802061"/>
    <w:rsid w:val="0080333C"/>
    <w:rsid w:val="00811A94"/>
    <w:rsid w:val="008146E3"/>
    <w:rsid w:val="008161F1"/>
    <w:rsid w:val="00816D6D"/>
    <w:rsid w:val="00817CBD"/>
    <w:rsid w:val="00817CD7"/>
    <w:rsid w:val="00821A69"/>
    <w:rsid w:val="00821C42"/>
    <w:rsid w:val="00824D07"/>
    <w:rsid w:val="00824FF5"/>
    <w:rsid w:val="00825DF4"/>
    <w:rsid w:val="008273AF"/>
    <w:rsid w:val="008279BD"/>
    <w:rsid w:val="00827E15"/>
    <w:rsid w:val="008312BA"/>
    <w:rsid w:val="00840D2B"/>
    <w:rsid w:val="00842CF8"/>
    <w:rsid w:val="008430A3"/>
    <w:rsid w:val="00846917"/>
    <w:rsid w:val="0085007A"/>
    <w:rsid w:val="00856C30"/>
    <w:rsid w:val="0085731C"/>
    <w:rsid w:val="00861C4F"/>
    <w:rsid w:val="008623E5"/>
    <w:rsid w:val="00862A6E"/>
    <w:rsid w:val="0086492B"/>
    <w:rsid w:val="0086506B"/>
    <w:rsid w:val="00865112"/>
    <w:rsid w:val="00872AAC"/>
    <w:rsid w:val="00874615"/>
    <w:rsid w:val="00877C37"/>
    <w:rsid w:val="008805FD"/>
    <w:rsid w:val="00887588"/>
    <w:rsid w:val="00894087"/>
    <w:rsid w:val="00894BE9"/>
    <w:rsid w:val="008A4C4B"/>
    <w:rsid w:val="008A537D"/>
    <w:rsid w:val="008A70FE"/>
    <w:rsid w:val="008B1A36"/>
    <w:rsid w:val="008B1A77"/>
    <w:rsid w:val="008B36D0"/>
    <w:rsid w:val="008B5326"/>
    <w:rsid w:val="008B5CD3"/>
    <w:rsid w:val="008B72D8"/>
    <w:rsid w:val="008C0804"/>
    <w:rsid w:val="008C448E"/>
    <w:rsid w:val="008C64C6"/>
    <w:rsid w:val="008D0BFE"/>
    <w:rsid w:val="008D2381"/>
    <w:rsid w:val="008D2D6E"/>
    <w:rsid w:val="008D5813"/>
    <w:rsid w:val="008D74DD"/>
    <w:rsid w:val="008D7F8F"/>
    <w:rsid w:val="008E16B2"/>
    <w:rsid w:val="008F050A"/>
    <w:rsid w:val="008F7224"/>
    <w:rsid w:val="00900D56"/>
    <w:rsid w:val="009015B7"/>
    <w:rsid w:val="00905C11"/>
    <w:rsid w:val="00907C73"/>
    <w:rsid w:val="00924C23"/>
    <w:rsid w:val="00925002"/>
    <w:rsid w:val="00925A7B"/>
    <w:rsid w:val="009262D8"/>
    <w:rsid w:val="00927071"/>
    <w:rsid w:val="00933041"/>
    <w:rsid w:val="00933865"/>
    <w:rsid w:val="00936A48"/>
    <w:rsid w:val="009375FB"/>
    <w:rsid w:val="00940706"/>
    <w:rsid w:val="00947E60"/>
    <w:rsid w:val="00952760"/>
    <w:rsid w:val="0095298C"/>
    <w:rsid w:val="00963F72"/>
    <w:rsid w:val="009723C3"/>
    <w:rsid w:val="00973893"/>
    <w:rsid w:val="00973C01"/>
    <w:rsid w:val="00982272"/>
    <w:rsid w:val="00982607"/>
    <w:rsid w:val="00985E74"/>
    <w:rsid w:val="00986A69"/>
    <w:rsid w:val="009911E1"/>
    <w:rsid w:val="0099237C"/>
    <w:rsid w:val="009957BB"/>
    <w:rsid w:val="009966CF"/>
    <w:rsid w:val="009A0BC7"/>
    <w:rsid w:val="009A1F9D"/>
    <w:rsid w:val="009A28E7"/>
    <w:rsid w:val="009A2B72"/>
    <w:rsid w:val="009A6E4D"/>
    <w:rsid w:val="009B1956"/>
    <w:rsid w:val="009B2CA7"/>
    <w:rsid w:val="009B3EB6"/>
    <w:rsid w:val="009B7CE8"/>
    <w:rsid w:val="009C4318"/>
    <w:rsid w:val="009C45C0"/>
    <w:rsid w:val="009C6766"/>
    <w:rsid w:val="009C73D7"/>
    <w:rsid w:val="009C741C"/>
    <w:rsid w:val="009C7444"/>
    <w:rsid w:val="009D0DA7"/>
    <w:rsid w:val="009D3CBB"/>
    <w:rsid w:val="009D7C73"/>
    <w:rsid w:val="009E056E"/>
    <w:rsid w:val="009E497A"/>
    <w:rsid w:val="009E4A77"/>
    <w:rsid w:val="009E58D7"/>
    <w:rsid w:val="009E5B0A"/>
    <w:rsid w:val="009F2B94"/>
    <w:rsid w:val="009F478C"/>
    <w:rsid w:val="009F57B7"/>
    <w:rsid w:val="009F6668"/>
    <w:rsid w:val="00A043A0"/>
    <w:rsid w:val="00A04591"/>
    <w:rsid w:val="00A079F6"/>
    <w:rsid w:val="00A07C22"/>
    <w:rsid w:val="00A1547D"/>
    <w:rsid w:val="00A15C59"/>
    <w:rsid w:val="00A17E87"/>
    <w:rsid w:val="00A22D47"/>
    <w:rsid w:val="00A242D2"/>
    <w:rsid w:val="00A26872"/>
    <w:rsid w:val="00A26E1F"/>
    <w:rsid w:val="00A40277"/>
    <w:rsid w:val="00A40AF3"/>
    <w:rsid w:val="00A40E90"/>
    <w:rsid w:val="00A551EE"/>
    <w:rsid w:val="00A5577E"/>
    <w:rsid w:val="00A570C4"/>
    <w:rsid w:val="00A61D1E"/>
    <w:rsid w:val="00A63762"/>
    <w:rsid w:val="00A6626C"/>
    <w:rsid w:val="00A760A5"/>
    <w:rsid w:val="00A77C0E"/>
    <w:rsid w:val="00A80F71"/>
    <w:rsid w:val="00A841E6"/>
    <w:rsid w:val="00A85D15"/>
    <w:rsid w:val="00A86DBD"/>
    <w:rsid w:val="00A93E96"/>
    <w:rsid w:val="00A9459E"/>
    <w:rsid w:val="00A95E1A"/>
    <w:rsid w:val="00AA27C8"/>
    <w:rsid w:val="00AA4894"/>
    <w:rsid w:val="00AA5685"/>
    <w:rsid w:val="00AB0124"/>
    <w:rsid w:val="00AB2486"/>
    <w:rsid w:val="00AB51FC"/>
    <w:rsid w:val="00AB53CA"/>
    <w:rsid w:val="00AC117E"/>
    <w:rsid w:val="00AC1CAE"/>
    <w:rsid w:val="00AC347D"/>
    <w:rsid w:val="00AC531B"/>
    <w:rsid w:val="00AD11E6"/>
    <w:rsid w:val="00AD171F"/>
    <w:rsid w:val="00AD20D8"/>
    <w:rsid w:val="00AD75CB"/>
    <w:rsid w:val="00AE039E"/>
    <w:rsid w:val="00AE3184"/>
    <w:rsid w:val="00AE464B"/>
    <w:rsid w:val="00AE4A19"/>
    <w:rsid w:val="00AE5296"/>
    <w:rsid w:val="00AF1263"/>
    <w:rsid w:val="00AF2173"/>
    <w:rsid w:val="00AF217F"/>
    <w:rsid w:val="00AF2A3F"/>
    <w:rsid w:val="00AF2EF3"/>
    <w:rsid w:val="00B01273"/>
    <w:rsid w:val="00B040C3"/>
    <w:rsid w:val="00B14746"/>
    <w:rsid w:val="00B156A2"/>
    <w:rsid w:val="00B15DC9"/>
    <w:rsid w:val="00B172DB"/>
    <w:rsid w:val="00B17CA2"/>
    <w:rsid w:val="00B20789"/>
    <w:rsid w:val="00B21858"/>
    <w:rsid w:val="00B2224C"/>
    <w:rsid w:val="00B23BB2"/>
    <w:rsid w:val="00B26D89"/>
    <w:rsid w:val="00B27C58"/>
    <w:rsid w:val="00B455D8"/>
    <w:rsid w:val="00B463E4"/>
    <w:rsid w:val="00B51FED"/>
    <w:rsid w:val="00B56FE8"/>
    <w:rsid w:val="00B57546"/>
    <w:rsid w:val="00B650ED"/>
    <w:rsid w:val="00B66CC5"/>
    <w:rsid w:val="00B66F4F"/>
    <w:rsid w:val="00B71B6D"/>
    <w:rsid w:val="00B724B4"/>
    <w:rsid w:val="00B7592E"/>
    <w:rsid w:val="00B76077"/>
    <w:rsid w:val="00B82807"/>
    <w:rsid w:val="00B83AC7"/>
    <w:rsid w:val="00B84FD3"/>
    <w:rsid w:val="00B86E6E"/>
    <w:rsid w:val="00B873C4"/>
    <w:rsid w:val="00B87966"/>
    <w:rsid w:val="00B90306"/>
    <w:rsid w:val="00B907C2"/>
    <w:rsid w:val="00B9304D"/>
    <w:rsid w:val="00B94FB0"/>
    <w:rsid w:val="00B95C79"/>
    <w:rsid w:val="00B96242"/>
    <w:rsid w:val="00B96A86"/>
    <w:rsid w:val="00B96B15"/>
    <w:rsid w:val="00B970E6"/>
    <w:rsid w:val="00BA1CAF"/>
    <w:rsid w:val="00BA5CDF"/>
    <w:rsid w:val="00BB0A3C"/>
    <w:rsid w:val="00BB63CB"/>
    <w:rsid w:val="00BC1B09"/>
    <w:rsid w:val="00BC1BF4"/>
    <w:rsid w:val="00BC4950"/>
    <w:rsid w:val="00BE11E3"/>
    <w:rsid w:val="00BE181B"/>
    <w:rsid w:val="00BE2F74"/>
    <w:rsid w:val="00BE4F1F"/>
    <w:rsid w:val="00BE54A1"/>
    <w:rsid w:val="00BE64B4"/>
    <w:rsid w:val="00BF1073"/>
    <w:rsid w:val="00BF1D0E"/>
    <w:rsid w:val="00BF47ED"/>
    <w:rsid w:val="00BF55B9"/>
    <w:rsid w:val="00BF5B58"/>
    <w:rsid w:val="00C00A14"/>
    <w:rsid w:val="00C00D1C"/>
    <w:rsid w:val="00C01C30"/>
    <w:rsid w:val="00C025D2"/>
    <w:rsid w:val="00C03851"/>
    <w:rsid w:val="00C04AAC"/>
    <w:rsid w:val="00C13AB6"/>
    <w:rsid w:val="00C15804"/>
    <w:rsid w:val="00C239B4"/>
    <w:rsid w:val="00C25634"/>
    <w:rsid w:val="00C27444"/>
    <w:rsid w:val="00C3008E"/>
    <w:rsid w:val="00C365AB"/>
    <w:rsid w:val="00C40FD8"/>
    <w:rsid w:val="00C44C90"/>
    <w:rsid w:val="00C45EAC"/>
    <w:rsid w:val="00C5102C"/>
    <w:rsid w:val="00C52100"/>
    <w:rsid w:val="00C52340"/>
    <w:rsid w:val="00C52772"/>
    <w:rsid w:val="00C5285D"/>
    <w:rsid w:val="00C56045"/>
    <w:rsid w:val="00C65F5B"/>
    <w:rsid w:val="00C6603C"/>
    <w:rsid w:val="00C67970"/>
    <w:rsid w:val="00C718AC"/>
    <w:rsid w:val="00C8187D"/>
    <w:rsid w:val="00C83BFF"/>
    <w:rsid w:val="00C85240"/>
    <w:rsid w:val="00C8527C"/>
    <w:rsid w:val="00C85A46"/>
    <w:rsid w:val="00C90247"/>
    <w:rsid w:val="00C92002"/>
    <w:rsid w:val="00C922B9"/>
    <w:rsid w:val="00C93AD5"/>
    <w:rsid w:val="00C940A0"/>
    <w:rsid w:val="00C95EAB"/>
    <w:rsid w:val="00CA0386"/>
    <w:rsid w:val="00CA1292"/>
    <w:rsid w:val="00CA7936"/>
    <w:rsid w:val="00CA7A75"/>
    <w:rsid w:val="00CB0329"/>
    <w:rsid w:val="00CB0E3E"/>
    <w:rsid w:val="00CB5480"/>
    <w:rsid w:val="00CB6072"/>
    <w:rsid w:val="00CC397D"/>
    <w:rsid w:val="00CC3C70"/>
    <w:rsid w:val="00CC5EF9"/>
    <w:rsid w:val="00CC613C"/>
    <w:rsid w:val="00CC624C"/>
    <w:rsid w:val="00CC7E8C"/>
    <w:rsid w:val="00CD3D36"/>
    <w:rsid w:val="00CD6F9B"/>
    <w:rsid w:val="00CE0DCF"/>
    <w:rsid w:val="00CF1220"/>
    <w:rsid w:val="00CF238B"/>
    <w:rsid w:val="00CF398D"/>
    <w:rsid w:val="00CF5BB5"/>
    <w:rsid w:val="00CF5FE3"/>
    <w:rsid w:val="00CF73D9"/>
    <w:rsid w:val="00CF78EF"/>
    <w:rsid w:val="00D017FA"/>
    <w:rsid w:val="00D024A3"/>
    <w:rsid w:val="00D04786"/>
    <w:rsid w:val="00D04822"/>
    <w:rsid w:val="00D05EC0"/>
    <w:rsid w:val="00D0794B"/>
    <w:rsid w:val="00D11173"/>
    <w:rsid w:val="00D11B51"/>
    <w:rsid w:val="00D12564"/>
    <w:rsid w:val="00D139AB"/>
    <w:rsid w:val="00D16E70"/>
    <w:rsid w:val="00D17390"/>
    <w:rsid w:val="00D2252A"/>
    <w:rsid w:val="00D23F99"/>
    <w:rsid w:val="00D278F1"/>
    <w:rsid w:val="00D30E24"/>
    <w:rsid w:val="00D3570C"/>
    <w:rsid w:val="00D457AC"/>
    <w:rsid w:val="00D45F85"/>
    <w:rsid w:val="00D526BE"/>
    <w:rsid w:val="00D546FD"/>
    <w:rsid w:val="00D6385D"/>
    <w:rsid w:val="00D67013"/>
    <w:rsid w:val="00D73709"/>
    <w:rsid w:val="00D762AA"/>
    <w:rsid w:val="00D809CB"/>
    <w:rsid w:val="00D81318"/>
    <w:rsid w:val="00D81E83"/>
    <w:rsid w:val="00D820C0"/>
    <w:rsid w:val="00D83CF8"/>
    <w:rsid w:val="00D848C7"/>
    <w:rsid w:val="00D911FD"/>
    <w:rsid w:val="00D91B3E"/>
    <w:rsid w:val="00D92D2C"/>
    <w:rsid w:val="00D9446C"/>
    <w:rsid w:val="00D94AB2"/>
    <w:rsid w:val="00D9561A"/>
    <w:rsid w:val="00D968E1"/>
    <w:rsid w:val="00DA006B"/>
    <w:rsid w:val="00DA1A92"/>
    <w:rsid w:val="00DA523E"/>
    <w:rsid w:val="00DA7850"/>
    <w:rsid w:val="00DB35B4"/>
    <w:rsid w:val="00DB4632"/>
    <w:rsid w:val="00DB515B"/>
    <w:rsid w:val="00DB5D72"/>
    <w:rsid w:val="00DC2EF2"/>
    <w:rsid w:val="00DC3A7F"/>
    <w:rsid w:val="00DC7B71"/>
    <w:rsid w:val="00DD060B"/>
    <w:rsid w:val="00DD5FAD"/>
    <w:rsid w:val="00DD6BB8"/>
    <w:rsid w:val="00DE1ECC"/>
    <w:rsid w:val="00DE4B91"/>
    <w:rsid w:val="00DE5D2A"/>
    <w:rsid w:val="00DE5DDC"/>
    <w:rsid w:val="00DE6D53"/>
    <w:rsid w:val="00DF2123"/>
    <w:rsid w:val="00DF2BC8"/>
    <w:rsid w:val="00E00594"/>
    <w:rsid w:val="00E02B55"/>
    <w:rsid w:val="00E04E9D"/>
    <w:rsid w:val="00E05438"/>
    <w:rsid w:val="00E05667"/>
    <w:rsid w:val="00E101EA"/>
    <w:rsid w:val="00E12127"/>
    <w:rsid w:val="00E15982"/>
    <w:rsid w:val="00E175FF"/>
    <w:rsid w:val="00E231F3"/>
    <w:rsid w:val="00E24DD7"/>
    <w:rsid w:val="00E24E6A"/>
    <w:rsid w:val="00E268D9"/>
    <w:rsid w:val="00E26A07"/>
    <w:rsid w:val="00E2709C"/>
    <w:rsid w:val="00E31D43"/>
    <w:rsid w:val="00E345F4"/>
    <w:rsid w:val="00E34C06"/>
    <w:rsid w:val="00E40475"/>
    <w:rsid w:val="00E530A0"/>
    <w:rsid w:val="00E54B01"/>
    <w:rsid w:val="00E54BDF"/>
    <w:rsid w:val="00E54F09"/>
    <w:rsid w:val="00E56A76"/>
    <w:rsid w:val="00E57CB1"/>
    <w:rsid w:val="00E6240C"/>
    <w:rsid w:val="00E64765"/>
    <w:rsid w:val="00E64D2F"/>
    <w:rsid w:val="00E65DBE"/>
    <w:rsid w:val="00E65F05"/>
    <w:rsid w:val="00E67AE8"/>
    <w:rsid w:val="00E70BDC"/>
    <w:rsid w:val="00E71789"/>
    <w:rsid w:val="00E72569"/>
    <w:rsid w:val="00E72EE7"/>
    <w:rsid w:val="00E74086"/>
    <w:rsid w:val="00E7657F"/>
    <w:rsid w:val="00E801B6"/>
    <w:rsid w:val="00E80AF4"/>
    <w:rsid w:val="00E83360"/>
    <w:rsid w:val="00E835B7"/>
    <w:rsid w:val="00E84C00"/>
    <w:rsid w:val="00E84DF5"/>
    <w:rsid w:val="00E851E3"/>
    <w:rsid w:val="00E916D5"/>
    <w:rsid w:val="00E93636"/>
    <w:rsid w:val="00E96222"/>
    <w:rsid w:val="00EA0023"/>
    <w:rsid w:val="00EA1BF0"/>
    <w:rsid w:val="00EA2103"/>
    <w:rsid w:val="00EA2D91"/>
    <w:rsid w:val="00EA3C24"/>
    <w:rsid w:val="00EA4DF8"/>
    <w:rsid w:val="00EA7F2C"/>
    <w:rsid w:val="00EB381C"/>
    <w:rsid w:val="00EB3983"/>
    <w:rsid w:val="00EB4D9E"/>
    <w:rsid w:val="00EC22AD"/>
    <w:rsid w:val="00EC2921"/>
    <w:rsid w:val="00EC56B2"/>
    <w:rsid w:val="00ED1093"/>
    <w:rsid w:val="00ED1C9A"/>
    <w:rsid w:val="00ED34F8"/>
    <w:rsid w:val="00ED5031"/>
    <w:rsid w:val="00ED554C"/>
    <w:rsid w:val="00ED5FB6"/>
    <w:rsid w:val="00ED74F9"/>
    <w:rsid w:val="00EE254E"/>
    <w:rsid w:val="00EE47B6"/>
    <w:rsid w:val="00EE4A19"/>
    <w:rsid w:val="00EE717D"/>
    <w:rsid w:val="00EE71FB"/>
    <w:rsid w:val="00EE7E60"/>
    <w:rsid w:val="00EF00AA"/>
    <w:rsid w:val="00EF15C2"/>
    <w:rsid w:val="00F000DE"/>
    <w:rsid w:val="00F00355"/>
    <w:rsid w:val="00F024D6"/>
    <w:rsid w:val="00F03544"/>
    <w:rsid w:val="00F05F73"/>
    <w:rsid w:val="00F1153D"/>
    <w:rsid w:val="00F117AA"/>
    <w:rsid w:val="00F133AD"/>
    <w:rsid w:val="00F143EB"/>
    <w:rsid w:val="00F14585"/>
    <w:rsid w:val="00F16FD3"/>
    <w:rsid w:val="00F20119"/>
    <w:rsid w:val="00F231B2"/>
    <w:rsid w:val="00F2700D"/>
    <w:rsid w:val="00F3026F"/>
    <w:rsid w:val="00F3256B"/>
    <w:rsid w:val="00F416FE"/>
    <w:rsid w:val="00F42DC5"/>
    <w:rsid w:val="00F44FAF"/>
    <w:rsid w:val="00F46345"/>
    <w:rsid w:val="00F50B67"/>
    <w:rsid w:val="00F5386D"/>
    <w:rsid w:val="00F55DAC"/>
    <w:rsid w:val="00F60DE6"/>
    <w:rsid w:val="00F67026"/>
    <w:rsid w:val="00F708A8"/>
    <w:rsid w:val="00F7154E"/>
    <w:rsid w:val="00F72FB9"/>
    <w:rsid w:val="00F76F38"/>
    <w:rsid w:val="00F77736"/>
    <w:rsid w:val="00F77E03"/>
    <w:rsid w:val="00F80BBE"/>
    <w:rsid w:val="00F80DD3"/>
    <w:rsid w:val="00F8763E"/>
    <w:rsid w:val="00F92C33"/>
    <w:rsid w:val="00F97794"/>
    <w:rsid w:val="00FA6826"/>
    <w:rsid w:val="00FA7DEF"/>
    <w:rsid w:val="00FB3B3C"/>
    <w:rsid w:val="00FB432A"/>
    <w:rsid w:val="00FB50CE"/>
    <w:rsid w:val="00FB54CF"/>
    <w:rsid w:val="00FC0A13"/>
    <w:rsid w:val="00FC251A"/>
    <w:rsid w:val="00FD12BB"/>
    <w:rsid w:val="00FD2617"/>
    <w:rsid w:val="00FD5EA7"/>
    <w:rsid w:val="00FD72A5"/>
    <w:rsid w:val="00FE0596"/>
    <w:rsid w:val="00FE4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AC"/>
    <w:rPr>
      <w:rFonts w:eastAsia="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AC"/>
    <w:pPr>
      <w:ind w:left="720"/>
      <w:contextualSpacing/>
    </w:pPr>
  </w:style>
  <w:style w:type="paragraph" w:styleId="Header">
    <w:name w:val="header"/>
    <w:basedOn w:val="Normal"/>
    <w:link w:val="HeaderChar"/>
    <w:uiPriority w:val="99"/>
    <w:unhideWhenUsed/>
    <w:rsid w:val="00F55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AC"/>
    <w:rPr>
      <w:rFonts w:eastAsia="Calibri" w:cs="Arial"/>
    </w:rPr>
  </w:style>
  <w:style w:type="paragraph" w:styleId="Footer">
    <w:name w:val="footer"/>
    <w:basedOn w:val="Normal"/>
    <w:link w:val="FooterChar"/>
    <w:uiPriority w:val="99"/>
    <w:unhideWhenUsed/>
    <w:rsid w:val="00F55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AC"/>
    <w:rPr>
      <w:rFonts w:eastAsia="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Nadya</dc:creator>
  <cp:lastModifiedBy>Mb Nadya</cp:lastModifiedBy>
  <cp:revision>1</cp:revision>
  <dcterms:created xsi:type="dcterms:W3CDTF">2022-02-12T05:30:00Z</dcterms:created>
  <dcterms:modified xsi:type="dcterms:W3CDTF">2022-02-12T05:30:00Z</dcterms:modified>
</cp:coreProperties>
</file>