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3612E" w14:textId="77777777" w:rsidR="00E374D1" w:rsidRPr="003130EA" w:rsidRDefault="00E374D1" w:rsidP="00E374D1">
      <w:pPr>
        <w:spacing w:line="360" w:lineRule="auto"/>
        <w:jc w:val="center"/>
        <w:rPr>
          <w:rFonts w:ascii="Times New Roman" w:hAnsi="Times New Roman" w:cs="Times New Roman"/>
          <w:b/>
          <w:bCs/>
          <w:lang w:val="en-US"/>
        </w:rPr>
      </w:pPr>
      <w:r w:rsidRPr="003130EA">
        <w:rPr>
          <w:rFonts w:ascii="Times New Roman" w:hAnsi="Times New Roman" w:cs="Times New Roman"/>
          <w:b/>
          <w:bCs/>
          <w:lang w:val="en-US"/>
        </w:rPr>
        <w:t>BAB IV</w:t>
      </w:r>
    </w:p>
    <w:p w14:paraId="6843E3CC" w14:textId="77777777" w:rsidR="00E374D1" w:rsidRPr="003130EA" w:rsidRDefault="00E374D1" w:rsidP="00E374D1">
      <w:pPr>
        <w:spacing w:line="360" w:lineRule="auto"/>
        <w:jc w:val="center"/>
        <w:rPr>
          <w:rFonts w:ascii="Times New Roman" w:hAnsi="Times New Roman" w:cs="Times New Roman"/>
          <w:b/>
          <w:bCs/>
          <w:lang w:val="en-US"/>
        </w:rPr>
      </w:pPr>
      <w:r w:rsidRPr="003130EA">
        <w:rPr>
          <w:rFonts w:ascii="Times New Roman" w:hAnsi="Times New Roman" w:cs="Times New Roman"/>
          <w:b/>
          <w:bCs/>
          <w:lang w:val="en-US"/>
        </w:rPr>
        <w:t>HASIL DAN PEMBAHASAN</w:t>
      </w:r>
    </w:p>
    <w:p w14:paraId="0F86F948" w14:textId="77777777" w:rsidR="00E374D1" w:rsidRDefault="00E374D1" w:rsidP="00E374D1">
      <w:pPr>
        <w:spacing w:line="360" w:lineRule="auto"/>
        <w:jc w:val="center"/>
        <w:rPr>
          <w:rFonts w:ascii="Times New Roman" w:hAnsi="Times New Roman" w:cs="Times New Roman"/>
          <w:lang w:val="en-US"/>
        </w:rPr>
      </w:pPr>
    </w:p>
    <w:p w14:paraId="4815EF69" w14:textId="77777777" w:rsidR="00E374D1" w:rsidRDefault="00E374D1" w:rsidP="00E374D1">
      <w:pPr>
        <w:pStyle w:val="DaftarParagraf"/>
        <w:numPr>
          <w:ilvl w:val="0"/>
          <w:numId w:val="20"/>
        </w:numPr>
        <w:spacing w:line="480" w:lineRule="auto"/>
        <w:ind w:left="426"/>
        <w:rPr>
          <w:rFonts w:ascii="Times New Roman" w:hAnsi="Times New Roman" w:cs="Times New Roman"/>
          <w:b/>
          <w:bCs/>
          <w:lang w:val="en-US"/>
        </w:rPr>
      </w:pPr>
      <w:r w:rsidRPr="003130EA">
        <w:rPr>
          <w:rFonts w:ascii="Times New Roman" w:hAnsi="Times New Roman" w:cs="Times New Roman"/>
          <w:b/>
          <w:bCs/>
          <w:lang w:val="en-US"/>
        </w:rPr>
        <w:t>Deskripsi Umum Data Penelitian</w:t>
      </w:r>
    </w:p>
    <w:p w14:paraId="0C8E6816" w14:textId="77777777" w:rsidR="00E374D1" w:rsidRDefault="00E374D1" w:rsidP="00E374D1">
      <w:pPr>
        <w:pStyle w:val="DaftarParagraf"/>
        <w:spacing w:line="480" w:lineRule="auto"/>
        <w:ind w:left="426"/>
        <w:jc w:val="both"/>
        <w:rPr>
          <w:rFonts w:ascii="Times New Roman" w:hAnsi="Times New Roman" w:cs="Times New Roman"/>
          <w:b/>
          <w:bCs/>
          <w:lang w:val="en-US"/>
        </w:rPr>
      </w:pPr>
      <w:r>
        <w:rPr>
          <w:rFonts w:ascii="Times New Roman" w:hAnsi="Times New Roman" w:cs="Times New Roman"/>
          <w:b/>
          <w:bCs/>
          <w:lang w:val="en-US"/>
        </w:rPr>
        <w:t xml:space="preserve">       </w:t>
      </w:r>
      <w:r w:rsidRPr="00B030CE">
        <w:rPr>
          <w:rFonts w:ascii="Times New Roman" w:hAnsi="Times New Roman" w:cs="Times New Roman"/>
          <w:lang w:val="en-US"/>
        </w:rPr>
        <w:t xml:space="preserve">Penelitian ini dilakukan bertujuan untuk mengetahui pengaruh </w:t>
      </w:r>
      <w:r w:rsidRPr="005C7C42">
        <w:rPr>
          <w:rFonts w:ascii="Times New Roman" w:hAnsi="Times New Roman" w:cs="Times New Roman"/>
          <w:i/>
          <w:iCs/>
          <w:lang w:val="en-US"/>
        </w:rPr>
        <w:t>Market Value Added</w:t>
      </w:r>
      <w:r w:rsidRPr="00B030CE">
        <w:rPr>
          <w:rFonts w:ascii="Times New Roman" w:hAnsi="Times New Roman" w:cs="Times New Roman"/>
          <w:lang w:val="en-US"/>
        </w:rPr>
        <w:t xml:space="preserve"> (MVA), </w:t>
      </w:r>
      <w:r w:rsidRPr="005C7C42">
        <w:rPr>
          <w:rFonts w:ascii="Times New Roman" w:hAnsi="Times New Roman" w:cs="Times New Roman"/>
          <w:i/>
          <w:iCs/>
          <w:lang w:val="en-US"/>
        </w:rPr>
        <w:t>Price Earning Ratio</w:t>
      </w:r>
      <w:r w:rsidRPr="00B030CE">
        <w:rPr>
          <w:rFonts w:ascii="Times New Roman" w:hAnsi="Times New Roman" w:cs="Times New Roman"/>
          <w:lang w:val="en-US"/>
        </w:rPr>
        <w:t xml:space="preserve"> (PER) dan </w:t>
      </w:r>
      <w:r w:rsidRPr="005C7C42">
        <w:rPr>
          <w:rFonts w:ascii="Times New Roman" w:hAnsi="Times New Roman" w:cs="Times New Roman"/>
          <w:i/>
          <w:iCs/>
          <w:lang w:val="en-US"/>
        </w:rPr>
        <w:t>Price Book Value</w:t>
      </w:r>
      <w:r w:rsidRPr="00B030CE">
        <w:rPr>
          <w:rFonts w:ascii="Times New Roman" w:hAnsi="Times New Roman" w:cs="Times New Roman"/>
          <w:lang w:val="en-US"/>
        </w:rPr>
        <w:t xml:space="preserve"> (PBV) terhadap </w:t>
      </w:r>
      <w:r w:rsidRPr="005C7C42">
        <w:rPr>
          <w:rFonts w:ascii="Times New Roman" w:hAnsi="Times New Roman" w:cs="Times New Roman"/>
          <w:i/>
          <w:iCs/>
          <w:lang w:val="en-US"/>
        </w:rPr>
        <w:t>return</w:t>
      </w:r>
      <w:r w:rsidRPr="00B030CE">
        <w:rPr>
          <w:rFonts w:ascii="Times New Roman" w:hAnsi="Times New Roman" w:cs="Times New Roman"/>
          <w:lang w:val="en-US"/>
        </w:rPr>
        <w:t xml:space="preserve"> saham pada perusahaan Bank BUKU 3 yang terdaftar di Bursa Efek Indonesia periode 2017-2019. Data yang digunakan adalah data sekunder berupa laporan keuangan diperoleh dari situs resmi Bursa Efek Indonesia (</w:t>
      </w:r>
      <w:hyperlink r:id="rId8" w:history="1">
        <w:r w:rsidRPr="00B030CE">
          <w:rPr>
            <w:rStyle w:val="Hyperlink"/>
            <w:rFonts w:ascii="Times New Roman" w:hAnsi="Times New Roman" w:cs="Times New Roman"/>
            <w:lang w:val="en-US"/>
          </w:rPr>
          <w:t>www.idx.co.id</w:t>
        </w:r>
      </w:hyperlink>
      <w:r w:rsidRPr="00B030CE">
        <w:rPr>
          <w:rFonts w:ascii="Times New Roman" w:hAnsi="Times New Roman" w:cs="Times New Roman"/>
          <w:lang w:val="en-US"/>
        </w:rPr>
        <w:t>). Pengumpulan data dilakukan dengan metode dokumentasi, yaitu dengan cara mengumpulkan, mencatat dan mengkaji data sekunder.</w:t>
      </w:r>
    </w:p>
    <w:p w14:paraId="4E3BDEC5" w14:textId="77777777" w:rsidR="00E374D1" w:rsidRPr="00B030CE" w:rsidRDefault="00E374D1" w:rsidP="00E374D1">
      <w:pPr>
        <w:pStyle w:val="DaftarParagraf"/>
        <w:spacing w:line="480" w:lineRule="auto"/>
        <w:ind w:left="426" w:firstLine="425"/>
        <w:jc w:val="both"/>
        <w:rPr>
          <w:rFonts w:ascii="Times New Roman" w:hAnsi="Times New Roman" w:cs="Times New Roman"/>
          <w:b/>
          <w:bCs/>
          <w:lang w:val="en-US"/>
        </w:rPr>
      </w:pPr>
      <w:r>
        <w:rPr>
          <w:rFonts w:ascii="Times New Roman" w:hAnsi="Times New Roman" w:cs="Times New Roman"/>
          <w:lang w:val="en-US"/>
        </w:rPr>
        <w:t xml:space="preserve">Populasi dari penelitian ini adalah 28 bank yang masuk dalam kategori buku 3 dan yang terdaftar di Bursa Efek Indonesia pada tahun 2017 - 2019 adalah 12 Bank. Pengambilan sampel menggunakan teknik </w:t>
      </w:r>
      <w:r w:rsidRPr="00BB1010">
        <w:rPr>
          <w:rFonts w:ascii="Times New Roman" w:hAnsi="Times New Roman" w:cs="Times New Roman"/>
          <w:i/>
          <w:iCs/>
          <w:lang w:val="en-US"/>
        </w:rPr>
        <w:t>purposive sampling</w:t>
      </w:r>
      <w:r>
        <w:rPr>
          <w:rFonts w:ascii="Times New Roman" w:hAnsi="Times New Roman" w:cs="Times New Roman"/>
          <w:lang w:val="en-US"/>
        </w:rPr>
        <w:t xml:space="preserve"> berarti Teknik pemilihan atau pengambilan sampel memiliki kriteria tertentu yang telah ditetapkan oleh peneliti maka rincian sampel perusahaan Bank buku 3 sebagai </w:t>
      </w:r>
      <w:proofErr w:type="gramStart"/>
      <w:r>
        <w:rPr>
          <w:rFonts w:ascii="Times New Roman" w:hAnsi="Times New Roman" w:cs="Times New Roman"/>
          <w:lang w:val="en-US"/>
        </w:rPr>
        <w:t>berikut :</w:t>
      </w:r>
      <w:proofErr w:type="gramEnd"/>
    </w:p>
    <w:p w14:paraId="69DE100B" w14:textId="77777777" w:rsidR="00E374D1" w:rsidRPr="007976B0" w:rsidRDefault="00E374D1" w:rsidP="00E374D1">
      <w:pPr>
        <w:pStyle w:val="TidakAdaSpasi"/>
        <w:spacing w:line="480" w:lineRule="auto"/>
        <w:jc w:val="center"/>
        <w:rPr>
          <w:rFonts w:ascii="Times New Roman" w:hAnsi="Times New Roman"/>
          <w:b/>
          <w:bCs/>
          <w:sz w:val="24"/>
          <w:szCs w:val="24"/>
        </w:rPr>
      </w:pPr>
      <w:r w:rsidRPr="007976B0">
        <w:rPr>
          <w:rFonts w:ascii="Times New Roman" w:hAnsi="Times New Roman"/>
          <w:b/>
          <w:bCs/>
          <w:sz w:val="24"/>
          <w:szCs w:val="24"/>
        </w:rPr>
        <w:t xml:space="preserve">Tabel </w:t>
      </w:r>
      <w:r>
        <w:rPr>
          <w:rFonts w:ascii="Times New Roman" w:hAnsi="Times New Roman"/>
          <w:b/>
          <w:bCs/>
          <w:sz w:val="24"/>
          <w:szCs w:val="24"/>
        </w:rPr>
        <w:t>IV</w:t>
      </w:r>
      <w:r w:rsidRPr="007976B0">
        <w:rPr>
          <w:rFonts w:ascii="Times New Roman" w:hAnsi="Times New Roman"/>
          <w:b/>
          <w:bCs/>
          <w:sz w:val="24"/>
          <w:szCs w:val="24"/>
        </w:rPr>
        <w:t>.1</w:t>
      </w:r>
    </w:p>
    <w:p w14:paraId="071A6618" w14:textId="77777777" w:rsidR="00E374D1" w:rsidRPr="007976B0" w:rsidRDefault="00E374D1" w:rsidP="00E374D1">
      <w:pPr>
        <w:pStyle w:val="TidakAdaSpasi"/>
        <w:spacing w:line="480" w:lineRule="auto"/>
        <w:jc w:val="center"/>
        <w:rPr>
          <w:rFonts w:ascii="Times New Roman" w:hAnsi="Times New Roman"/>
          <w:b/>
          <w:bCs/>
          <w:sz w:val="24"/>
          <w:szCs w:val="24"/>
        </w:rPr>
      </w:pPr>
      <w:r w:rsidRPr="007976B0">
        <w:rPr>
          <w:rFonts w:ascii="Times New Roman" w:hAnsi="Times New Roman"/>
          <w:b/>
          <w:bCs/>
          <w:sz w:val="24"/>
          <w:szCs w:val="24"/>
        </w:rPr>
        <w:t>Tabel Penentuan Sampel</w:t>
      </w:r>
    </w:p>
    <w:tbl>
      <w:tblPr>
        <w:tblStyle w:val="KisiTabel"/>
        <w:tblW w:w="7796" w:type="dxa"/>
        <w:tblInd w:w="421" w:type="dxa"/>
        <w:tblLook w:val="04A0" w:firstRow="1" w:lastRow="0" w:firstColumn="1" w:lastColumn="0" w:noHBand="0" w:noVBand="1"/>
      </w:tblPr>
      <w:tblGrid>
        <w:gridCol w:w="708"/>
        <w:gridCol w:w="4820"/>
        <w:gridCol w:w="2268"/>
      </w:tblGrid>
      <w:tr w:rsidR="00E374D1" w:rsidRPr="007976B0" w14:paraId="29487301" w14:textId="77777777" w:rsidTr="00A466DD">
        <w:tc>
          <w:tcPr>
            <w:tcW w:w="708" w:type="dxa"/>
          </w:tcPr>
          <w:p w14:paraId="1ACB5002" w14:textId="77777777" w:rsidR="00E374D1" w:rsidRPr="007976B0" w:rsidRDefault="00E374D1" w:rsidP="00A466DD">
            <w:pPr>
              <w:spacing w:line="480" w:lineRule="auto"/>
              <w:jc w:val="center"/>
              <w:rPr>
                <w:rFonts w:ascii="Times New Roman" w:hAnsi="Times New Roman" w:cs="Times New Roman"/>
                <w:b/>
                <w:bCs/>
                <w:lang w:val="en-US"/>
              </w:rPr>
            </w:pPr>
            <w:r w:rsidRPr="007976B0">
              <w:rPr>
                <w:rFonts w:ascii="Times New Roman" w:hAnsi="Times New Roman" w:cs="Times New Roman"/>
                <w:b/>
                <w:bCs/>
                <w:lang w:val="en-US"/>
              </w:rPr>
              <w:t>No.</w:t>
            </w:r>
          </w:p>
        </w:tc>
        <w:tc>
          <w:tcPr>
            <w:tcW w:w="4820" w:type="dxa"/>
          </w:tcPr>
          <w:p w14:paraId="04C9136E" w14:textId="77777777" w:rsidR="00E374D1" w:rsidRPr="007976B0" w:rsidRDefault="00E374D1" w:rsidP="00A466DD">
            <w:pPr>
              <w:spacing w:line="480" w:lineRule="auto"/>
              <w:jc w:val="center"/>
              <w:rPr>
                <w:rFonts w:ascii="Times New Roman" w:hAnsi="Times New Roman" w:cs="Times New Roman"/>
                <w:b/>
                <w:bCs/>
                <w:lang w:val="en-US"/>
              </w:rPr>
            </w:pPr>
            <w:r w:rsidRPr="007976B0">
              <w:rPr>
                <w:rFonts w:ascii="Times New Roman" w:hAnsi="Times New Roman" w:cs="Times New Roman"/>
                <w:b/>
                <w:bCs/>
                <w:lang w:val="en-US"/>
              </w:rPr>
              <w:t>Keterangan</w:t>
            </w:r>
          </w:p>
        </w:tc>
        <w:tc>
          <w:tcPr>
            <w:tcW w:w="2268" w:type="dxa"/>
          </w:tcPr>
          <w:p w14:paraId="30FB0701" w14:textId="77777777" w:rsidR="00E374D1" w:rsidRPr="007976B0" w:rsidRDefault="00E374D1" w:rsidP="00A466DD">
            <w:pPr>
              <w:spacing w:line="480" w:lineRule="auto"/>
              <w:jc w:val="center"/>
              <w:rPr>
                <w:rFonts w:ascii="Times New Roman" w:hAnsi="Times New Roman" w:cs="Times New Roman"/>
                <w:b/>
                <w:bCs/>
                <w:lang w:val="en-US"/>
              </w:rPr>
            </w:pPr>
            <w:r w:rsidRPr="007976B0">
              <w:rPr>
                <w:rFonts w:ascii="Times New Roman" w:hAnsi="Times New Roman" w:cs="Times New Roman"/>
                <w:b/>
                <w:bCs/>
                <w:lang w:val="en-US"/>
              </w:rPr>
              <w:t>Jumlah</w:t>
            </w:r>
          </w:p>
        </w:tc>
      </w:tr>
      <w:tr w:rsidR="00E374D1" w14:paraId="082023F8" w14:textId="77777777" w:rsidTr="00A466DD">
        <w:trPr>
          <w:trHeight w:val="664"/>
        </w:trPr>
        <w:tc>
          <w:tcPr>
            <w:tcW w:w="708" w:type="dxa"/>
          </w:tcPr>
          <w:p w14:paraId="5B70A555" w14:textId="77777777" w:rsidR="00E374D1" w:rsidRDefault="00E374D1" w:rsidP="00A466DD">
            <w:pPr>
              <w:spacing w:line="480" w:lineRule="auto"/>
              <w:jc w:val="center"/>
              <w:rPr>
                <w:rFonts w:ascii="Times New Roman" w:hAnsi="Times New Roman" w:cs="Times New Roman"/>
                <w:lang w:val="en-US"/>
              </w:rPr>
            </w:pPr>
            <w:r>
              <w:rPr>
                <w:rFonts w:ascii="Times New Roman" w:hAnsi="Times New Roman" w:cs="Times New Roman"/>
                <w:lang w:val="en-US"/>
              </w:rPr>
              <w:t>1</w:t>
            </w:r>
          </w:p>
        </w:tc>
        <w:tc>
          <w:tcPr>
            <w:tcW w:w="4820" w:type="dxa"/>
          </w:tcPr>
          <w:p w14:paraId="0B83A205" w14:textId="77777777" w:rsidR="00E374D1" w:rsidRDefault="00E374D1" w:rsidP="00A466DD">
            <w:pPr>
              <w:spacing w:line="480" w:lineRule="auto"/>
              <w:jc w:val="both"/>
              <w:rPr>
                <w:rFonts w:ascii="Times New Roman" w:hAnsi="Times New Roman" w:cs="Times New Roman"/>
                <w:lang w:val="en-US"/>
              </w:rPr>
            </w:pPr>
            <w:r>
              <w:rPr>
                <w:rFonts w:ascii="Times New Roman" w:hAnsi="Times New Roman" w:cs="Times New Roman"/>
                <w:lang w:val="en-US"/>
              </w:rPr>
              <w:t xml:space="preserve">Perusahaan perbankan buku 3 yang terdaftar di BEI pada periode 2017 - 2019 </w:t>
            </w:r>
          </w:p>
        </w:tc>
        <w:tc>
          <w:tcPr>
            <w:tcW w:w="2268" w:type="dxa"/>
          </w:tcPr>
          <w:p w14:paraId="53EB621F" w14:textId="77777777" w:rsidR="00E374D1" w:rsidRDefault="00E374D1" w:rsidP="00A466DD">
            <w:pPr>
              <w:spacing w:line="480" w:lineRule="auto"/>
              <w:jc w:val="center"/>
              <w:rPr>
                <w:rFonts w:ascii="Times New Roman" w:hAnsi="Times New Roman" w:cs="Times New Roman"/>
                <w:lang w:val="en-US"/>
              </w:rPr>
            </w:pPr>
            <w:r>
              <w:rPr>
                <w:rFonts w:ascii="Times New Roman" w:hAnsi="Times New Roman" w:cs="Times New Roman"/>
                <w:lang w:val="en-US"/>
              </w:rPr>
              <w:t>12</w:t>
            </w:r>
          </w:p>
        </w:tc>
      </w:tr>
      <w:tr w:rsidR="00E374D1" w14:paraId="049D722F" w14:textId="77777777" w:rsidTr="00A466DD">
        <w:trPr>
          <w:trHeight w:val="986"/>
        </w:trPr>
        <w:tc>
          <w:tcPr>
            <w:tcW w:w="708" w:type="dxa"/>
          </w:tcPr>
          <w:p w14:paraId="5410995D" w14:textId="77777777" w:rsidR="00E374D1" w:rsidRDefault="00E374D1" w:rsidP="00A466DD">
            <w:pPr>
              <w:spacing w:line="480" w:lineRule="auto"/>
              <w:jc w:val="center"/>
              <w:rPr>
                <w:rFonts w:ascii="Times New Roman" w:hAnsi="Times New Roman" w:cs="Times New Roman"/>
                <w:lang w:val="en-US"/>
              </w:rPr>
            </w:pPr>
            <w:r>
              <w:rPr>
                <w:rFonts w:ascii="Times New Roman" w:hAnsi="Times New Roman" w:cs="Times New Roman"/>
                <w:lang w:val="en-US"/>
              </w:rPr>
              <w:t>2</w:t>
            </w:r>
          </w:p>
        </w:tc>
        <w:tc>
          <w:tcPr>
            <w:tcW w:w="4820" w:type="dxa"/>
          </w:tcPr>
          <w:p w14:paraId="1BD86E70" w14:textId="77777777" w:rsidR="00E374D1" w:rsidRDefault="00E374D1" w:rsidP="00A466DD">
            <w:pPr>
              <w:pStyle w:val="TidakAdaSpasi"/>
              <w:spacing w:line="480" w:lineRule="auto"/>
              <w:ind w:left="-119"/>
              <w:jc w:val="both"/>
              <w:rPr>
                <w:rFonts w:ascii="Times New Roman" w:hAnsi="Times New Roman"/>
                <w:color w:val="000000"/>
                <w:sz w:val="24"/>
                <w:szCs w:val="24"/>
              </w:rPr>
            </w:pPr>
            <w:r w:rsidRPr="003D39B2">
              <w:rPr>
                <w:rFonts w:ascii="Times New Roman" w:hAnsi="Times New Roman"/>
                <w:color w:val="000000"/>
                <w:sz w:val="24"/>
                <w:szCs w:val="24"/>
              </w:rPr>
              <w:t>Perusahaan perbankan yang menerbitkan laporan</w:t>
            </w:r>
          </w:p>
          <w:p w14:paraId="59117682" w14:textId="77777777" w:rsidR="00E374D1" w:rsidRPr="00F85505" w:rsidRDefault="00E374D1" w:rsidP="00A466DD">
            <w:pPr>
              <w:pStyle w:val="TidakAdaSpasi"/>
              <w:spacing w:line="480" w:lineRule="auto"/>
              <w:ind w:left="-119"/>
              <w:jc w:val="both"/>
              <w:rPr>
                <w:rFonts w:ascii="Times New Roman" w:hAnsi="Times New Roman"/>
                <w:color w:val="000000"/>
                <w:sz w:val="24"/>
                <w:szCs w:val="24"/>
              </w:rPr>
            </w:pPr>
            <w:r w:rsidRPr="003D39B2">
              <w:rPr>
                <w:rFonts w:ascii="Times New Roman" w:hAnsi="Times New Roman"/>
                <w:color w:val="000000"/>
                <w:sz w:val="24"/>
                <w:szCs w:val="24"/>
              </w:rPr>
              <w:t>keuangan</w:t>
            </w:r>
            <w:r>
              <w:rPr>
                <w:rFonts w:ascii="Times New Roman" w:hAnsi="Times New Roman"/>
                <w:color w:val="000000"/>
                <w:sz w:val="24"/>
                <w:szCs w:val="24"/>
              </w:rPr>
              <w:t xml:space="preserve">nya pada tahun </w:t>
            </w:r>
            <w:r w:rsidRPr="003D39B2">
              <w:rPr>
                <w:rFonts w:ascii="Times New Roman" w:hAnsi="Times New Roman"/>
                <w:color w:val="000000"/>
                <w:sz w:val="24"/>
                <w:szCs w:val="24"/>
              </w:rPr>
              <w:t>201</w:t>
            </w:r>
            <w:r>
              <w:rPr>
                <w:rFonts w:ascii="Times New Roman" w:hAnsi="Times New Roman"/>
                <w:color w:val="000000"/>
                <w:sz w:val="24"/>
                <w:szCs w:val="24"/>
              </w:rPr>
              <w:t>7</w:t>
            </w:r>
            <w:r w:rsidRPr="003D39B2">
              <w:rPr>
                <w:rFonts w:ascii="Times New Roman" w:hAnsi="Times New Roman"/>
                <w:color w:val="000000"/>
                <w:sz w:val="24"/>
                <w:szCs w:val="24"/>
              </w:rPr>
              <w:t xml:space="preserve"> </w:t>
            </w:r>
            <w:r>
              <w:rPr>
                <w:rFonts w:ascii="Times New Roman" w:hAnsi="Times New Roman"/>
                <w:color w:val="000000"/>
                <w:sz w:val="24"/>
                <w:szCs w:val="24"/>
              </w:rPr>
              <w:t>–</w:t>
            </w:r>
            <w:r w:rsidRPr="003D39B2">
              <w:rPr>
                <w:rFonts w:ascii="Times New Roman" w:hAnsi="Times New Roman"/>
                <w:color w:val="000000"/>
                <w:sz w:val="24"/>
                <w:szCs w:val="24"/>
              </w:rPr>
              <w:t xml:space="preserve"> 20</w:t>
            </w:r>
            <w:r>
              <w:rPr>
                <w:rFonts w:ascii="Times New Roman" w:hAnsi="Times New Roman"/>
                <w:color w:val="000000"/>
                <w:sz w:val="24"/>
                <w:szCs w:val="24"/>
              </w:rPr>
              <w:t>19 secara tidak lengkap</w:t>
            </w:r>
          </w:p>
        </w:tc>
        <w:tc>
          <w:tcPr>
            <w:tcW w:w="2268" w:type="dxa"/>
          </w:tcPr>
          <w:p w14:paraId="0DFC3F6F" w14:textId="77777777" w:rsidR="00E374D1" w:rsidRDefault="00E374D1" w:rsidP="00A466DD">
            <w:pPr>
              <w:spacing w:line="480" w:lineRule="auto"/>
              <w:jc w:val="center"/>
              <w:rPr>
                <w:rFonts w:ascii="Times New Roman" w:hAnsi="Times New Roman" w:cs="Times New Roman"/>
                <w:lang w:val="en-US"/>
              </w:rPr>
            </w:pPr>
          </w:p>
          <w:p w14:paraId="211A2F83" w14:textId="77777777" w:rsidR="00E374D1" w:rsidRDefault="00E374D1" w:rsidP="00A466DD">
            <w:pPr>
              <w:spacing w:line="480" w:lineRule="auto"/>
              <w:jc w:val="center"/>
              <w:rPr>
                <w:rFonts w:ascii="Times New Roman" w:hAnsi="Times New Roman" w:cs="Times New Roman"/>
                <w:lang w:val="en-US"/>
              </w:rPr>
            </w:pPr>
            <w:r>
              <w:rPr>
                <w:rFonts w:ascii="Times New Roman" w:hAnsi="Times New Roman" w:cs="Times New Roman"/>
                <w:lang w:val="en-US"/>
              </w:rPr>
              <w:t>(5)</w:t>
            </w:r>
          </w:p>
        </w:tc>
      </w:tr>
      <w:tr w:rsidR="00E374D1" w14:paraId="75FD111C" w14:textId="77777777" w:rsidTr="00A466DD">
        <w:trPr>
          <w:trHeight w:val="972"/>
        </w:trPr>
        <w:tc>
          <w:tcPr>
            <w:tcW w:w="708" w:type="dxa"/>
          </w:tcPr>
          <w:p w14:paraId="27323464" w14:textId="77777777" w:rsidR="00E374D1" w:rsidRDefault="00E374D1" w:rsidP="00A466DD">
            <w:pPr>
              <w:spacing w:line="480" w:lineRule="auto"/>
              <w:jc w:val="center"/>
              <w:rPr>
                <w:rFonts w:ascii="Times New Roman" w:hAnsi="Times New Roman" w:cs="Times New Roman"/>
                <w:lang w:val="en-US"/>
              </w:rPr>
            </w:pPr>
            <w:r>
              <w:rPr>
                <w:rFonts w:ascii="Times New Roman" w:hAnsi="Times New Roman" w:cs="Times New Roman"/>
                <w:lang w:val="en-US"/>
              </w:rPr>
              <w:lastRenderedPageBreak/>
              <w:t>3</w:t>
            </w:r>
          </w:p>
        </w:tc>
        <w:tc>
          <w:tcPr>
            <w:tcW w:w="4820" w:type="dxa"/>
          </w:tcPr>
          <w:p w14:paraId="4C10A676" w14:textId="77777777" w:rsidR="00E374D1" w:rsidRPr="00F85505" w:rsidRDefault="00E374D1" w:rsidP="00A466DD">
            <w:pPr>
              <w:pStyle w:val="TidakAdaSpasi"/>
              <w:spacing w:line="480" w:lineRule="auto"/>
              <w:ind w:left="-119"/>
              <w:jc w:val="both"/>
              <w:rPr>
                <w:rFonts w:ascii="Times New Roman" w:hAnsi="Times New Roman"/>
                <w:color w:val="000000"/>
                <w:sz w:val="24"/>
                <w:szCs w:val="24"/>
              </w:rPr>
            </w:pPr>
            <w:r w:rsidRPr="003D39B2">
              <w:rPr>
                <w:rFonts w:ascii="Times New Roman" w:hAnsi="Times New Roman"/>
                <w:color w:val="000000"/>
                <w:sz w:val="24"/>
                <w:szCs w:val="24"/>
              </w:rPr>
              <w:t xml:space="preserve">Perusahaan yang </w:t>
            </w:r>
            <w:r>
              <w:rPr>
                <w:rFonts w:ascii="Times New Roman" w:hAnsi="Times New Roman"/>
                <w:color w:val="000000"/>
                <w:sz w:val="24"/>
                <w:szCs w:val="24"/>
              </w:rPr>
              <w:t xml:space="preserve">tidak </w:t>
            </w:r>
            <w:r w:rsidRPr="003D39B2">
              <w:rPr>
                <w:rFonts w:ascii="Times New Roman" w:hAnsi="Times New Roman"/>
                <w:color w:val="000000"/>
                <w:sz w:val="24"/>
                <w:szCs w:val="24"/>
              </w:rPr>
              <w:t xml:space="preserve">memiliki nilai </w:t>
            </w:r>
            <w:r w:rsidRPr="009F63F8">
              <w:rPr>
                <w:rFonts w:ascii="Times New Roman" w:hAnsi="Times New Roman"/>
                <w:i/>
                <w:iCs/>
                <w:color w:val="000000"/>
                <w:sz w:val="24"/>
                <w:szCs w:val="24"/>
              </w:rPr>
              <w:t xml:space="preserve">Market Value Added </w:t>
            </w:r>
            <w:r w:rsidRPr="003D39B2">
              <w:rPr>
                <w:rFonts w:ascii="Times New Roman" w:hAnsi="Times New Roman"/>
                <w:color w:val="000000"/>
                <w:sz w:val="24"/>
                <w:szCs w:val="24"/>
              </w:rPr>
              <w:t xml:space="preserve">(MVA), </w:t>
            </w:r>
            <w:r w:rsidRPr="009F63F8">
              <w:rPr>
                <w:rFonts w:ascii="Times New Roman" w:hAnsi="Times New Roman"/>
                <w:i/>
                <w:iCs/>
                <w:color w:val="000000"/>
                <w:sz w:val="24"/>
                <w:szCs w:val="24"/>
              </w:rPr>
              <w:t>Price Earning Ratio</w:t>
            </w:r>
            <w:r w:rsidRPr="003D39B2">
              <w:rPr>
                <w:rFonts w:ascii="Times New Roman" w:hAnsi="Times New Roman"/>
                <w:color w:val="000000"/>
                <w:sz w:val="24"/>
                <w:szCs w:val="24"/>
              </w:rPr>
              <w:t xml:space="preserve"> (PER), dan </w:t>
            </w:r>
            <w:r w:rsidRPr="009F63F8">
              <w:rPr>
                <w:rFonts w:ascii="Times New Roman" w:hAnsi="Times New Roman"/>
                <w:i/>
                <w:iCs/>
                <w:color w:val="000000"/>
                <w:sz w:val="24"/>
                <w:szCs w:val="24"/>
              </w:rPr>
              <w:t>Price To book Value</w:t>
            </w:r>
            <w:r w:rsidRPr="003D39B2">
              <w:rPr>
                <w:rFonts w:ascii="Times New Roman" w:hAnsi="Times New Roman"/>
                <w:color w:val="000000"/>
                <w:sz w:val="24"/>
                <w:szCs w:val="24"/>
              </w:rPr>
              <w:t xml:space="preserve"> (PBV)</w:t>
            </w:r>
            <w:r>
              <w:rPr>
                <w:rFonts w:ascii="Times New Roman" w:hAnsi="Times New Roman"/>
                <w:color w:val="000000"/>
                <w:sz w:val="24"/>
                <w:szCs w:val="24"/>
              </w:rPr>
              <w:t>.</w:t>
            </w:r>
          </w:p>
        </w:tc>
        <w:tc>
          <w:tcPr>
            <w:tcW w:w="2268" w:type="dxa"/>
          </w:tcPr>
          <w:p w14:paraId="35CED74E" w14:textId="77777777" w:rsidR="00E374D1" w:rsidRDefault="00E374D1" w:rsidP="00A466DD">
            <w:pPr>
              <w:spacing w:line="480" w:lineRule="auto"/>
              <w:jc w:val="center"/>
              <w:rPr>
                <w:rFonts w:ascii="Times New Roman" w:hAnsi="Times New Roman" w:cs="Times New Roman"/>
                <w:lang w:val="en-US"/>
              </w:rPr>
            </w:pPr>
          </w:p>
          <w:p w14:paraId="5B26AE64" w14:textId="77777777" w:rsidR="00E374D1" w:rsidRDefault="00E374D1" w:rsidP="00A466DD">
            <w:pPr>
              <w:spacing w:line="480" w:lineRule="auto"/>
              <w:jc w:val="center"/>
              <w:rPr>
                <w:rFonts w:ascii="Times New Roman" w:hAnsi="Times New Roman" w:cs="Times New Roman"/>
                <w:lang w:val="en-US"/>
              </w:rPr>
            </w:pPr>
            <w:r>
              <w:rPr>
                <w:rFonts w:ascii="Times New Roman" w:hAnsi="Times New Roman" w:cs="Times New Roman"/>
                <w:lang w:val="en-US"/>
              </w:rPr>
              <w:t>(1)</w:t>
            </w:r>
          </w:p>
        </w:tc>
      </w:tr>
      <w:tr w:rsidR="00E374D1" w14:paraId="48270CA3" w14:textId="77777777" w:rsidTr="00A466DD">
        <w:trPr>
          <w:trHeight w:val="999"/>
        </w:trPr>
        <w:tc>
          <w:tcPr>
            <w:tcW w:w="708" w:type="dxa"/>
          </w:tcPr>
          <w:p w14:paraId="088656C3" w14:textId="77777777" w:rsidR="00E374D1" w:rsidRDefault="00E374D1" w:rsidP="00A466DD">
            <w:pPr>
              <w:spacing w:line="480" w:lineRule="auto"/>
              <w:jc w:val="center"/>
              <w:rPr>
                <w:rFonts w:ascii="Times New Roman" w:hAnsi="Times New Roman" w:cs="Times New Roman"/>
                <w:lang w:val="en-US"/>
              </w:rPr>
            </w:pPr>
            <w:r>
              <w:rPr>
                <w:rFonts w:ascii="Times New Roman" w:hAnsi="Times New Roman" w:cs="Times New Roman"/>
                <w:lang w:val="en-US"/>
              </w:rPr>
              <w:t>4</w:t>
            </w:r>
          </w:p>
        </w:tc>
        <w:tc>
          <w:tcPr>
            <w:tcW w:w="4820" w:type="dxa"/>
          </w:tcPr>
          <w:p w14:paraId="24BB266C" w14:textId="77777777" w:rsidR="00E374D1" w:rsidRPr="00F85505" w:rsidRDefault="00E374D1" w:rsidP="00A466DD">
            <w:pPr>
              <w:pStyle w:val="TidakAdaSpasi"/>
              <w:spacing w:line="480" w:lineRule="auto"/>
              <w:ind w:left="-119"/>
              <w:jc w:val="both"/>
              <w:rPr>
                <w:rFonts w:ascii="Times New Roman" w:hAnsi="Times New Roman"/>
                <w:color w:val="000000"/>
                <w:sz w:val="24"/>
                <w:szCs w:val="24"/>
              </w:rPr>
            </w:pPr>
            <w:r w:rsidRPr="003D39B2">
              <w:rPr>
                <w:rFonts w:ascii="Times New Roman" w:hAnsi="Times New Roman"/>
                <w:color w:val="000000"/>
                <w:sz w:val="24"/>
                <w:szCs w:val="24"/>
              </w:rPr>
              <w:t xml:space="preserve">Perusahaan perbankan yang berdasar analisa peneliti </w:t>
            </w:r>
            <w:r>
              <w:rPr>
                <w:rFonts w:ascii="Times New Roman" w:hAnsi="Times New Roman"/>
                <w:color w:val="000000"/>
                <w:sz w:val="24"/>
                <w:szCs w:val="24"/>
              </w:rPr>
              <w:t xml:space="preserve">tidak </w:t>
            </w:r>
            <w:r w:rsidRPr="003D39B2">
              <w:rPr>
                <w:rFonts w:ascii="Times New Roman" w:hAnsi="Times New Roman"/>
                <w:color w:val="000000"/>
                <w:sz w:val="24"/>
                <w:szCs w:val="24"/>
              </w:rPr>
              <w:t>memiliki potensi untuk memberikan keuntungan yang paling besar kepada investor.</w:t>
            </w:r>
          </w:p>
        </w:tc>
        <w:tc>
          <w:tcPr>
            <w:tcW w:w="2268" w:type="dxa"/>
          </w:tcPr>
          <w:p w14:paraId="3ABDBDD3" w14:textId="77777777" w:rsidR="00E374D1" w:rsidRDefault="00E374D1" w:rsidP="00A466DD">
            <w:pPr>
              <w:spacing w:line="480" w:lineRule="auto"/>
              <w:jc w:val="center"/>
              <w:rPr>
                <w:rFonts w:ascii="Times New Roman" w:hAnsi="Times New Roman" w:cs="Times New Roman"/>
                <w:lang w:val="en-US"/>
              </w:rPr>
            </w:pPr>
          </w:p>
          <w:p w14:paraId="1C281129" w14:textId="77777777" w:rsidR="00E374D1" w:rsidRDefault="00E374D1" w:rsidP="00A466DD">
            <w:pPr>
              <w:spacing w:line="480" w:lineRule="auto"/>
              <w:jc w:val="center"/>
              <w:rPr>
                <w:rFonts w:ascii="Times New Roman" w:hAnsi="Times New Roman" w:cs="Times New Roman"/>
                <w:lang w:val="en-US"/>
              </w:rPr>
            </w:pPr>
            <w:r>
              <w:rPr>
                <w:rFonts w:ascii="Times New Roman" w:hAnsi="Times New Roman" w:cs="Times New Roman"/>
                <w:lang w:val="en-US"/>
              </w:rPr>
              <w:t>(5)</w:t>
            </w:r>
          </w:p>
        </w:tc>
      </w:tr>
      <w:tr w:rsidR="00E374D1" w14:paraId="01AA8521" w14:textId="77777777" w:rsidTr="00A466DD">
        <w:trPr>
          <w:trHeight w:val="405"/>
        </w:trPr>
        <w:tc>
          <w:tcPr>
            <w:tcW w:w="708" w:type="dxa"/>
          </w:tcPr>
          <w:p w14:paraId="1D1CB2A4" w14:textId="77777777" w:rsidR="00E374D1" w:rsidRDefault="00E374D1" w:rsidP="00A466DD">
            <w:pPr>
              <w:spacing w:line="480" w:lineRule="auto"/>
              <w:jc w:val="center"/>
              <w:rPr>
                <w:rFonts w:ascii="Times New Roman" w:hAnsi="Times New Roman" w:cs="Times New Roman"/>
                <w:lang w:val="en-US"/>
              </w:rPr>
            </w:pPr>
            <w:r>
              <w:rPr>
                <w:rFonts w:ascii="Times New Roman" w:hAnsi="Times New Roman" w:cs="Times New Roman"/>
                <w:lang w:val="en-US"/>
              </w:rPr>
              <w:t>5</w:t>
            </w:r>
          </w:p>
        </w:tc>
        <w:tc>
          <w:tcPr>
            <w:tcW w:w="4820" w:type="dxa"/>
          </w:tcPr>
          <w:p w14:paraId="70FE06DB" w14:textId="77777777" w:rsidR="00E374D1" w:rsidRDefault="00E374D1" w:rsidP="00A466DD">
            <w:pPr>
              <w:spacing w:line="480" w:lineRule="auto"/>
              <w:jc w:val="both"/>
              <w:rPr>
                <w:rFonts w:ascii="Times New Roman" w:hAnsi="Times New Roman" w:cs="Times New Roman"/>
                <w:lang w:val="en-US"/>
              </w:rPr>
            </w:pPr>
            <w:r>
              <w:rPr>
                <w:rFonts w:ascii="Times New Roman" w:hAnsi="Times New Roman" w:cs="Times New Roman"/>
                <w:lang w:val="en-US"/>
              </w:rPr>
              <w:t>Jumlah Sampel</w:t>
            </w:r>
          </w:p>
        </w:tc>
        <w:tc>
          <w:tcPr>
            <w:tcW w:w="2268" w:type="dxa"/>
          </w:tcPr>
          <w:p w14:paraId="5C59F21F" w14:textId="77777777" w:rsidR="00E374D1" w:rsidRDefault="00E374D1" w:rsidP="00A466DD">
            <w:pPr>
              <w:spacing w:line="480" w:lineRule="auto"/>
              <w:jc w:val="center"/>
              <w:rPr>
                <w:rFonts w:ascii="Times New Roman" w:hAnsi="Times New Roman" w:cs="Times New Roman"/>
                <w:lang w:val="en-US"/>
              </w:rPr>
            </w:pPr>
            <w:r>
              <w:rPr>
                <w:rFonts w:ascii="Times New Roman" w:hAnsi="Times New Roman" w:cs="Times New Roman"/>
                <w:lang w:val="en-US"/>
              </w:rPr>
              <w:t>6</w:t>
            </w:r>
          </w:p>
        </w:tc>
      </w:tr>
      <w:tr w:rsidR="00E374D1" w14:paraId="5F6A534A" w14:textId="77777777" w:rsidTr="00A466DD">
        <w:trPr>
          <w:trHeight w:val="411"/>
        </w:trPr>
        <w:tc>
          <w:tcPr>
            <w:tcW w:w="708" w:type="dxa"/>
          </w:tcPr>
          <w:p w14:paraId="05C1EBC1" w14:textId="77777777" w:rsidR="00E374D1" w:rsidRDefault="00E374D1" w:rsidP="00A466DD">
            <w:pPr>
              <w:spacing w:line="480" w:lineRule="auto"/>
              <w:jc w:val="center"/>
              <w:rPr>
                <w:rFonts w:ascii="Times New Roman" w:hAnsi="Times New Roman" w:cs="Times New Roman"/>
                <w:lang w:val="en-US"/>
              </w:rPr>
            </w:pPr>
            <w:r>
              <w:rPr>
                <w:rFonts w:ascii="Times New Roman" w:hAnsi="Times New Roman" w:cs="Times New Roman"/>
                <w:lang w:val="en-US"/>
              </w:rPr>
              <w:t>6</w:t>
            </w:r>
          </w:p>
        </w:tc>
        <w:tc>
          <w:tcPr>
            <w:tcW w:w="4820" w:type="dxa"/>
          </w:tcPr>
          <w:p w14:paraId="7B7DF765" w14:textId="77777777" w:rsidR="00E374D1" w:rsidRDefault="00E374D1" w:rsidP="00A466DD">
            <w:pPr>
              <w:spacing w:line="480" w:lineRule="auto"/>
              <w:jc w:val="both"/>
              <w:rPr>
                <w:rFonts w:ascii="Times New Roman" w:hAnsi="Times New Roman" w:cs="Times New Roman"/>
                <w:lang w:val="en-US"/>
              </w:rPr>
            </w:pPr>
            <w:r>
              <w:rPr>
                <w:rFonts w:ascii="Times New Roman" w:hAnsi="Times New Roman" w:cs="Times New Roman"/>
                <w:lang w:val="en-US"/>
              </w:rPr>
              <w:t>Jumlah Observasi 6 x 3 tahun</w:t>
            </w:r>
          </w:p>
        </w:tc>
        <w:tc>
          <w:tcPr>
            <w:tcW w:w="2268" w:type="dxa"/>
          </w:tcPr>
          <w:p w14:paraId="2A88DBF0" w14:textId="77777777" w:rsidR="00E374D1" w:rsidRDefault="00E374D1" w:rsidP="00A466DD">
            <w:pPr>
              <w:spacing w:line="480" w:lineRule="auto"/>
              <w:jc w:val="center"/>
              <w:rPr>
                <w:rFonts w:ascii="Times New Roman" w:hAnsi="Times New Roman" w:cs="Times New Roman"/>
                <w:lang w:val="en-US"/>
              </w:rPr>
            </w:pPr>
            <w:r>
              <w:rPr>
                <w:rFonts w:ascii="Times New Roman" w:hAnsi="Times New Roman" w:cs="Times New Roman"/>
                <w:lang w:val="en-US"/>
              </w:rPr>
              <w:t>18</w:t>
            </w:r>
          </w:p>
        </w:tc>
      </w:tr>
    </w:tbl>
    <w:p w14:paraId="0D0A1434" w14:textId="77777777" w:rsidR="00E374D1" w:rsidRDefault="00E374D1" w:rsidP="00E374D1">
      <w:pPr>
        <w:pStyle w:val="DaftarParagraf"/>
        <w:spacing w:line="480" w:lineRule="auto"/>
        <w:jc w:val="center"/>
        <w:rPr>
          <w:rFonts w:ascii="Times New Roman" w:hAnsi="Times New Roman" w:cs="Times New Roman"/>
          <w:lang w:val="en-US"/>
        </w:rPr>
      </w:pPr>
    </w:p>
    <w:p w14:paraId="56B5CBF5" w14:textId="77777777" w:rsidR="00E374D1" w:rsidRPr="007976B0" w:rsidRDefault="00E374D1" w:rsidP="00E374D1">
      <w:pPr>
        <w:pStyle w:val="TidakAdaSpasi"/>
        <w:spacing w:line="480" w:lineRule="auto"/>
        <w:jc w:val="center"/>
        <w:rPr>
          <w:rFonts w:ascii="Times New Roman" w:hAnsi="Times New Roman"/>
          <w:b/>
          <w:bCs/>
          <w:sz w:val="24"/>
          <w:szCs w:val="24"/>
        </w:rPr>
      </w:pPr>
      <w:r w:rsidRPr="007976B0">
        <w:rPr>
          <w:rFonts w:ascii="Times New Roman" w:hAnsi="Times New Roman"/>
          <w:b/>
          <w:bCs/>
          <w:sz w:val="24"/>
          <w:szCs w:val="24"/>
        </w:rPr>
        <w:t xml:space="preserve">Tabel </w:t>
      </w:r>
      <w:r>
        <w:rPr>
          <w:rFonts w:ascii="Times New Roman" w:hAnsi="Times New Roman"/>
          <w:b/>
          <w:bCs/>
          <w:sz w:val="24"/>
          <w:szCs w:val="24"/>
        </w:rPr>
        <w:t>IV</w:t>
      </w:r>
      <w:r w:rsidRPr="007976B0">
        <w:rPr>
          <w:rFonts w:ascii="Times New Roman" w:hAnsi="Times New Roman"/>
          <w:b/>
          <w:bCs/>
          <w:sz w:val="24"/>
          <w:szCs w:val="24"/>
        </w:rPr>
        <w:t>.2</w:t>
      </w:r>
    </w:p>
    <w:p w14:paraId="175E5145" w14:textId="77777777" w:rsidR="00E374D1" w:rsidRPr="007976B0" w:rsidRDefault="00E374D1" w:rsidP="00E374D1">
      <w:pPr>
        <w:pStyle w:val="TidakAdaSpasi"/>
        <w:spacing w:line="480" w:lineRule="auto"/>
        <w:jc w:val="center"/>
        <w:rPr>
          <w:rFonts w:ascii="Times New Roman" w:hAnsi="Times New Roman"/>
          <w:b/>
          <w:bCs/>
          <w:sz w:val="24"/>
          <w:szCs w:val="24"/>
        </w:rPr>
      </w:pPr>
      <w:r w:rsidRPr="007976B0">
        <w:rPr>
          <w:rFonts w:ascii="Times New Roman" w:hAnsi="Times New Roman"/>
          <w:b/>
          <w:bCs/>
          <w:sz w:val="24"/>
          <w:szCs w:val="24"/>
        </w:rPr>
        <w:t>Rekapitulasi Data Tahun 2017 – 2019</w:t>
      </w:r>
    </w:p>
    <w:tbl>
      <w:tblPr>
        <w:tblW w:w="8221" w:type="dxa"/>
        <w:tblInd w:w="421" w:type="dxa"/>
        <w:tblLook w:val="04A0" w:firstRow="1" w:lastRow="0" w:firstColumn="1" w:lastColumn="0" w:noHBand="0" w:noVBand="1"/>
      </w:tblPr>
      <w:tblGrid>
        <w:gridCol w:w="708"/>
        <w:gridCol w:w="1418"/>
        <w:gridCol w:w="992"/>
        <w:gridCol w:w="1701"/>
        <w:gridCol w:w="1134"/>
        <w:gridCol w:w="992"/>
        <w:gridCol w:w="1276"/>
      </w:tblGrid>
      <w:tr w:rsidR="00E374D1" w:rsidRPr="003356CA" w14:paraId="6CB6496D" w14:textId="77777777" w:rsidTr="00A466DD">
        <w:trPr>
          <w:trHeight w:val="68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080B0"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No.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9359164"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Kode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7177EAC"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Tahun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B63620D"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MVA (dlm milyaran)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EB57732"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PER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2AA9746"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PBV</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57A37A9"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Return Saham</w:t>
            </w:r>
          </w:p>
        </w:tc>
      </w:tr>
      <w:tr w:rsidR="00E374D1" w:rsidRPr="003356CA" w14:paraId="795E7498" w14:textId="77777777" w:rsidTr="00A466DD">
        <w:trPr>
          <w:trHeight w:val="702"/>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2BBE54"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1</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316D5D"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BNLI</w:t>
            </w:r>
          </w:p>
        </w:tc>
        <w:tc>
          <w:tcPr>
            <w:tcW w:w="992" w:type="dxa"/>
            <w:tcBorders>
              <w:top w:val="nil"/>
              <w:left w:val="nil"/>
              <w:bottom w:val="single" w:sz="4" w:space="0" w:color="auto"/>
              <w:right w:val="single" w:sz="4" w:space="0" w:color="auto"/>
            </w:tcBorders>
            <w:shd w:val="clear" w:color="auto" w:fill="auto"/>
            <w:noWrap/>
            <w:vAlign w:val="bottom"/>
            <w:hideMark/>
          </w:tcPr>
          <w:p w14:paraId="503D6240"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2017</w:t>
            </w:r>
          </w:p>
        </w:tc>
        <w:tc>
          <w:tcPr>
            <w:tcW w:w="1701" w:type="dxa"/>
            <w:tcBorders>
              <w:top w:val="nil"/>
              <w:left w:val="nil"/>
              <w:bottom w:val="single" w:sz="4" w:space="0" w:color="auto"/>
              <w:right w:val="single" w:sz="4" w:space="0" w:color="auto"/>
            </w:tcBorders>
            <w:shd w:val="clear" w:color="auto" w:fill="auto"/>
            <w:noWrap/>
            <w:vAlign w:val="bottom"/>
            <w:hideMark/>
          </w:tcPr>
          <w:p w14:paraId="5DEF0671"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-Rp130.417</w:t>
            </w:r>
          </w:p>
        </w:tc>
        <w:tc>
          <w:tcPr>
            <w:tcW w:w="1134" w:type="dxa"/>
            <w:tcBorders>
              <w:top w:val="nil"/>
              <w:left w:val="nil"/>
              <w:bottom w:val="single" w:sz="4" w:space="0" w:color="auto"/>
              <w:right w:val="single" w:sz="4" w:space="0" w:color="auto"/>
            </w:tcBorders>
            <w:shd w:val="clear" w:color="auto" w:fill="auto"/>
            <w:noWrap/>
            <w:vAlign w:val="center"/>
            <w:hideMark/>
          </w:tcPr>
          <w:p w14:paraId="35D70B0C"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21,55</w:t>
            </w:r>
          </w:p>
        </w:tc>
        <w:tc>
          <w:tcPr>
            <w:tcW w:w="992" w:type="dxa"/>
            <w:tcBorders>
              <w:top w:val="nil"/>
              <w:left w:val="nil"/>
              <w:bottom w:val="single" w:sz="4" w:space="0" w:color="auto"/>
              <w:right w:val="single" w:sz="4" w:space="0" w:color="auto"/>
            </w:tcBorders>
            <w:shd w:val="clear" w:color="auto" w:fill="auto"/>
            <w:noWrap/>
            <w:vAlign w:val="center"/>
            <w:hideMark/>
          </w:tcPr>
          <w:p w14:paraId="15CF97B7"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1,23</w:t>
            </w:r>
          </w:p>
        </w:tc>
        <w:tc>
          <w:tcPr>
            <w:tcW w:w="1276" w:type="dxa"/>
            <w:tcBorders>
              <w:top w:val="nil"/>
              <w:left w:val="nil"/>
              <w:bottom w:val="single" w:sz="4" w:space="0" w:color="auto"/>
              <w:right w:val="single" w:sz="4" w:space="0" w:color="auto"/>
            </w:tcBorders>
            <w:shd w:val="clear" w:color="auto" w:fill="auto"/>
            <w:noWrap/>
            <w:vAlign w:val="center"/>
            <w:hideMark/>
          </w:tcPr>
          <w:p w14:paraId="57FBFE7A"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-0,07</w:t>
            </w:r>
          </w:p>
        </w:tc>
      </w:tr>
      <w:tr w:rsidR="00E374D1" w:rsidRPr="003356CA" w14:paraId="63CAE0A6" w14:textId="77777777" w:rsidTr="00A466DD">
        <w:trPr>
          <w:trHeight w:val="698"/>
        </w:trPr>
        <w:tc>
          <w:tcPr>
            <w:tcW w:w="708" w:type="dxa"/>
            <w:vMerge/>
            <w:tcBorders>
              <w:top w:val="nil"/>
              <w:left w:val="single" w:sz="4" w:space="0" w:color="auto"/>
              <w:bottom w:val="single" w:sz="4" w:space="0" w:color="auto"/>
              <w:right w:val="single" w:sz="4" w:space="0" w:color="auto"/>
            </w:tcBorders>
            <w:vAlign w:val="center"/>
            <w:hideMark/>
          </w:tcPr>
          <w:p w14:paraId="37ABE919" w14:textId="77777777" w:rsidR="00E374D1" w:rsidRPr="003356CA" w:rsidRDefault="00E374D1" w:rsidP="00A466DD">
            <w:pPr>
              <w:spacing w:line="480" w:lineRule="auto"/>
              <w:rPr>
                <w:rFonts w:ascii="Times New Roman" w:eastAsia="Times New Roman" w:hAnsi="Times New Roman" w:cs="Times New Roman"/>
                <w:color w:val="000000"/>
                <w:lang w:eastAsia="id-ID"/>
              </w:rPr>
            </w:pPr>
          </w:p>
        </w:tc>
        <w:tc>
          <w:tcPr>
            <w:tcW w:w="1418" w:type="dxa"/>
            <w:vMerge/>
            <w:tcBorders>
              <w:top w:val="nil"/>
              <w:left w:val="single" w:sz="4" w:space="0" w:color="auto"/>
              <w:bottom w:val="single" w:sz="4" w:space="0" w:color="auto"/>
              <w:right w:val="single" w:sz="4" w:space="0" w:color="auto"/>
            </w:tcBorders>
            <w:vAlign w:val="center"/>
            <w:hideMark/>
          </w:tcPr>
          <w:p w14:paraId="591A43EA" w14:textId="77777777" w:rsidR="00E374D1" w:rsidRPr="003356CA" w:rsidRDefault="00E374D1" w:rsidP="00A466DD">
            <w:pPr>
              <w:spacing w:line="480" w:lineRule="auto"/>
              <w:rPr>
                <w:rFonts w:ascii="Times New Roman" w:eastAsia="Times New Roman" w:hAnsi="Times New Roman" w:cs="Times New Roman"/>
                <w:color w:val="000000"/>
                <w:lang w:eastAsia="id-ID"/>
              </w:rPr>
            </w:pPr>
          </w:p>
        </w:tc>
        <w:tc>
          <w:tcPr>
            <w:tcW w:w="992" w:type="dxa"/>
            <w:tcBorders>
              <w:top w:val="nil"/>
              <w:left w:val="nil"/>
              <w:bottom w:val="single" w:sz="4" w:space="0" w:color="auto"/>
              <w:right w:val="single" w:sz="4" w:space="0" w:color="auto"/>
            </w:tcBorders>
            <w:shd w:val="clear" w:color="auto" w:fill="auto"/>
            <w:noWrap/>
            <w:vAlign w:val="bottom"/>
            <w:hideMark/>
          </w:tcPr>
          <w:p w14:paraId="5FAC4E0F"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2018</w:t>
            </w:r>
          </w:p>
        </w:tc>
        <w:tc>
          <w:tcPr>
            <w:tcW w:w="1701" w:type="dxa"/>
            <w:tcBorders>
              <w:top w:val="nil"/>
              <w:left w:val="nil"/>
              <w:bottom w:val="single" w:sz="4" w:space="0" w:color="auto"/>
              <w:right w:val="single" w:sz="4" w:space="0" w:color="auto"/>
            </w:tcBorders>
            <w:shd w:val="clear" w:color="auto" w:fill="auto"/>
            <w:noWrap/>
            <w:vAlign w:val="bottom"/>
            <w:hideMark/>
          </w:tcPr>
          <w:p w14:paraId="703B7E6C"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-Rp135.169</w:t>
            </w:r>
          </w:p>
        </w:tc>
        <w:tc>
          <w:tcPr>
            <w:tcW w:w="1134" w:type="dxa"/>
            <w:tcBorders>
              <w:top w:val="nil"/>
              <w:left w:val="nil"/>
              <w:bottom w:val="single" w:sz="4" w:space="0" w:color="auto"/>
              <w:right w:val="single" w:sz="4" w:space="0" w:color="auto"/>
            </w:tcBorders>
            <w:shd w:val="clear" w:color="auto" w:fill="auto"/>
            <w:noWrap/>
            <w:vAlign w:val="center"/>
            <w:hideMark/>
          </w:tcPr>
          <w:p w14:paraId="356DE16F"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19,38</w:t>
            </w:r>
          </w:p>
        </w:tc>
        <w:tc>
          <w:tcPr>
            <w:tcW w:w="992" w:type="dxa"/>
            <w:tcBorders>
              <w:top w:val="nil"/>
              <w:left w:val="nil"/>
              <w:bottom w:val="single" w:sz="4" w:space="0" w:color="auto"/>
              <w:right w:val="single" w:sz="4" w:space="0" w:color="auto"/>
            </w:tcBorders>
            <w:shd w:val="clear" w:color="auto" w:fill="auto"/>
            <w:noWrap/>
            <w:vAlign w:val="center"/>
            <w:hideMark/>
          </w:tcPr>
          <w:p w14:paraId="536E1DE3"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0,77</w:t>
            </w:r>
          </w:p>
        </w:tc>
        <w:tc>
          <w:tcPr>
            <w:tcW w:w="1276" w:type="dxa"/>
            <w:tcBorders>
              <w:top w:val="nil"/>
              <w:left w:val="nil"/>
              <w:bottom w:val="single" w:sz="4" w:space="0" w:color="auto"/>
              <w:right w:val="single" w:sz="4" w:space="0" w:color="auto"/>
            </w:tcBorders>
            <w:shd w:val="clear" w:color="auto" w:fill="auto"/>
            <w:noWrap/>
            <w:vAlign w:val="center"/>
            <w:hideMark/>
          </w:tcPr>
          <w:p w14:paraId="427D8101"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0,06</w:t>
            </w:r>
          </w:p>
        </w:tc>
      </w:tr>
      <w:tr w:rsidR="00E374D1" w:rsidRPr="003356CA" w14:paraId="376F4FBC" w14:textId="77777777" w:rsidTr="00A466DD">
        <w:trPr>
          <w:trHeight w:val="694"/>
        </w:trPr>
        <w:tc>
          <w:tcPr>
            <w:tcW w:w="708" w:type="dxa"/>
            <w:vMerge/>
            <w:tcBorders>
              <w:top w:val="nil"/>
              <w:left w:val="single" w:sz="4" w:space="0" w:color="auto"/>
              <w:bottom w:val="single" w:sz="4" w:space="0" w:color="auto"/>
              <w:right w:val="single" w:sz="4" w:space="0" w:color="auto"/>
            </w:tcBorders>
            <w:vAlign w:val="center"/>
            <w:hideMark/>
          </w:tcPr>
          <w:p w14:paraId="79191F9C" w14:textId="77777777" w:rsidR="00E374D1" w:rsidRPr="003356CA" w:rsidRDefault="00E374D1" w:rsidP="00A466DD">
            <w:pPr>
              <w:spacing w:line="480" w:lineRule="auto"/>
              <w:rPr>
                <w:rFonts w:ascii="Times New Roman" w:eastAsia="Times New Roman" w:hAnsi="Times New Roman" w:cs="Times New Roman"/>
                <w:color w:val="000000"/>
                <w:lang w:eastAsia="id-ID"/>
              </w:rPr>
            </w:pPr>
          </w:p>
        </w:tc>
        <w:tc>
          <w:tcPr>
            <w:tcW w:w="1418" w:type="dxa"/>
            <w:vMerge/>
            <w:tcBorders>
              <w:top w:val="nil"/>
              <w:left w:val="single" w:sz="4" w:space="0" w:color="auto"/>
              <w:bottom w:val="single" w:sz="4" w:space="0" w:color="auto"/>
              <w:right w:val="single" w:sz="4" w:space="0" w:color="auto"/>
            </w:tcBorders>
            <w:vAlign w:val="center"/>
            <w:hideMark/>
          </w:tcPr>
          <w:p w14:paraId="53DEA5AC" w14:textId="77777777" w:rsidR="00E374D1" w:rsidRPr="003356CA" w:rsidRDefault="00E374D1" w:rsidP="00A466DD">
            <w:pPr>
              <w:spacing w:line="480" w:lineRule="auto"/>
              <w:rPr>
                <w:rFonts w:ascii="Times New Roman" w:eastAsia="Times New Roman" w:hAnsi="Times New Roman" w:cs="Times New Roman"/>
                <w:color w:val="000000"/>
                <w:lang w:eastAsia="id-ID"/>
              </w:rPr>
            </w:pPr>
          </w:p>
        </w:tc>
        <w:tc>
          <w:tcPr>
            <w:tcW w:w="992" w:type="dxa"/>
            <w:tcBorders>
              <w:top w:val="nil"/>
              <w:left w:val="nil"/>
              <w:bottom w:val="single" w:sz="4" w:space="0" w:color="auto"/>
              <w:right w:val="single" w:sz="4" w:space="0" w:color="auto"/>
            </w:tcBorders>
            <w:shd w:val="clear" w:color="auto" w:fill="auto"/>
            <w:noWrap/>
            <w:vAlign w:val="bottom"/>
            <w:hideMark/>
          </w:tcPr>
          <w:p w14:paraId="1F869705"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2019</w:t>
            </w:r>
          </w:p>
        </w:tc>
        <w:tc>
          <w:tcPr>
            <w:tcW w:w="1701" w:type="dxa"/>
            <w:tcBorders>
              <w:top w:val="nil"/>
              <w:left w:val="nil"/>
              <w:bottom w:val="single" w:sz="4" w:space="0" w:color="auto"/>
              <w:right w:val="single" w:sz="4" w:space="0" w:color="auto"/>
            </w:tcBorders>
            <w:shd w:val="clear" w:color="auto" w:fill="auto"/>
            <w:noWrap/>
            <w:vAlign w:val="bottom"/>
            <w:hideMark/>
          </w:tcPr>
          <w:p w14:paraId="095C6500"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-Rp125.631</w:t>
            </w:r>
          </w:p>
        </w:tc>
        <w:tc>
          <w:tcPr>
            <w:tcW w:w="1134" w:type="dxa"/>
            <w:tcBorders>
              <w:top w:val="nil"/>
              <w:left w:val="nil"/>
              <w:bottom w:val="single" w:sz="4" w:space="0" w:color="auto"/>
              <w:right w:val="single" w:sz="4" w:space="0" w:color="auto"/>
            </w:tcBorders>
            <w:shd w:val="clear" w:color="auto" w:fill="auto"/>
            <w:noWrap/>
            <w:vAlign w:val="center"/>
            <w:hideMark/>
          </w:tcPr>
          <w:p w14:paraId="389B5DBC"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23,43</w:t>
            </w:r>
          </w:p>
        </w:tc>
        <w:tc>
          <w:tcPr>
            <w:tcW w:w="992" w:type="dxa"/>
            <w:tcBorders>
              <w:top w:val="nil"/>
              <w:left w:val="nil"/>
              <w:bottom w:val="single" w:sz="4" w:space="0" w:color="auto"/>
              <w:right w:val="single" w:sz="4" w:space="0" w:color="auto"/>
            </w:tcBorders>
            <w:shd w:val="clear" w:color="auto" w:fill="auto"/>
            <w:noWrap/>
            <w:vAlign w:val="center"/>
            <w:hideMark/>
          </w:tcPr>
          <w:p w14:paraId="3B67B9A2"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1,48</w:t>
            </w:r>
          </w:p>
        </w:tc>
        <w:tc>
          <w:tcPr>
            <w:tcW w:w="1276" w:type="dxa"/>
            <w:tcBorders>
              <w:top w:val="nil"/>
              <w:left w:val="nil"/>
              <w:bottom w:val="single" w:sz="4" w:space="0" w:color="auto"/>
              <w:right w:val="single" w:sz="4" w:space="0" w:color="auto"/>
            </w:tcBorders>
            <w:shd w:val="clear" w:color="auto" w:fill="auto"/>
            <w:noWrap/>
            <w:vAlign w:val="center"/>
            <w:hideMark/>
          </w:tcPr>
          <w:p w14:paraId="15494882"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0,32</w:t>
            </w:r>
          </w:p>
        </w:tc>
      </w:tr>
      <w:tr w:rsidR="00E374D1" w:rsidRPr="003356CA" w14:paraId="530CB06E" w14:textId="77777777" w:rsidTr="00A466DD">
        <w:trPr>
          <w:trHeight w:val="704"/>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52B517"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2</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FA0C5F"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BJTM</w:t>
            </w:r>
          </w:p>
        </w:tc>
        <w:tc>
          <w:tcPr>
            <w:tcW w:w="992" w:type="dxa"/>
            <w:tcBorders>
              <w:top w:val="nil"/>
              <w:left w:val="nil"/>
              <w:bottom w:val="single" w:sz="4" w:space="0" w:color="auto"/>
              <w:right w:val="single" w:sz="4" w:space="0" w:color="auto"/>
            </w:tcBorders>
            <w:shd w:val="clear" w:color="auto" w:fill="auto"/>
            <w:noWrap/>
            <w:vAlign w:val="bottom"/>
            <w:hideMark/>
          </w:tcPr>
          <w:p w14:paraId="1AB96A43"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2017</w:t>
            </w:r>
          </w:p>
        </w:tc>
        <w:tc>
          <w:tcPr>
            <w:tcW w:w="1701" w:type="dxa"/>
            <w:tcBorders>
              <w:top w:val="nil"/>
              <w:left w:val="nil"/>
              <w:bottom w:val="single" w:sz="4" w:space="0" w:color="auto"/>
              <w:right w:val="single" w:sz="4" w:space="0" w:color="auto"/>
            </w:tcBorders>
            <w:shd w:val="clear" w:color="auto" w:fill="auto"/>
            <w:noWrap/>
            <w:vAlign w:val="bottom"/>
            <w:hideMark/>
          </w:tcPr>
          <w:p w14:paraId="562E4655"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-Rp40.476</w:t>
            </w:r>
          </w:p>
        </w:tc>
        <w:tc>
          <w:tcPr>
            <w:tcW w:w="1134" w:type="dxa"/>
            <w:tcBorders>
              <w:top w:val="nil"/>
              <w:left w:val="nil"/>
              <w:bottom w:val="single" w:sz="4" w:space="0" w:color="auto"/>
              <w:right w:val="single" w:sz="4" w:space="0" w:color="auto"/>
            </w:tcBorders>
            <w:shd w:val="clear" w:color="auto" w:fill="auto"/>
            <w:noWrap/>
            <w:vAlign w:val="center"/>
            <w:hideMark/>
          </w:tcPr>
          <w:p w14:paraId="484D1B59"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9,16</w:t>
            </w:r>
          </w:p>
        </w:tc>
        <w:tc>
          <w:tcPr>
            <w:tcW w:w="992" w:type="dxa"/>
            <w:tcBorders>
              <w:top w:val="nil"/>
              <w:left w:val="nil"/>
              <w:bottom w:val="single" w:sz="4" w:space="0" w:color="auto"/>
              <w:right w:val="single" w:sz="4" w:space="0" w:color="auto"/>
            </w:tcBorders>
            <w:shd w:val="clear" w:color="auto" w:fill="auto"/>
            <w:noWrap/>
            <w:vAlign w:val="center"/>
            <w:hideMark/>
          </w:tcPr>
          <w:p w14:paraId="511EF175"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1,27</w:t>
            </w:r>
          </w:p>
        </w:tc>
        <w:tc>
          <w:tcPr>
            <w:tcW w:w="1276" w:type="dxa"/>
            <w:tcBorders>
              <w:top w:val="nil"/>
              <w:left w:val="nil"/>
              <w:bottom w:val="single" w:sz="4" w:space="0" w:color="auto"/>
              <w:right w:val="single" w:sz="4" w:space="0" w:color="auto"/>
            </w:tcBorders>
            <w:shd w:val="clear" w:color="auto" w:fill="auto"/>
            <w:noWrap/>
            <w:vAlign w:val="center"/>
            <w:hideMark/>
          </w:tcPr>
          <w:p w14:paraId="2B220453"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0,17</w:t>
            </w:r>
          </w:p>
        </w:tc>
      </w:tr>
      <w:tr w:rsidR="00E374D1" w:rsidRPr="003356CA" w14:paraId="6D4281A6" w14:textId="77777777" w:rsidTr="00A466DD">
        <w:trPr>
          <w:trHeight w:val="701"/>
        </w:trPr>
        <w:tc>
          <w:tcPr>
            <w:tcW w:w="708" w:type="dxa"/>
            <w:vMerge/>
            <w:tcBorders>
              <w:top w:val="nil"/>
              <w:left w:val="single" w:sz="4" w:space="0" w:color="auto"/>
              <w:bottom w:val="single" w:sz="4" w:space="0" w:color="auto"/>
              <w:right w:val="single" w:sz="4" w:space="0" w:color="auto"/>
            </w:tcBorders>
            <w:vAlign w:val="center"/>
            <w:hideMark/>
          </w:tcPr>
          <w:p w14:paraId="28D9425B" w14:textId="77777777" w:rsidR="00E374D1" w:rsidRPr="003356CA" w:rsidRDefault="00E374D1" w:rsidP="00A466DD">
            <w:pPr>
              <w:spacing w:line="480" w:lineRule="auto"/>
              <w:rPr>
                <w:rFonts w:ascii="Times New Roman" w:eastAsia="Times New Roman" w:hAnsi="Times New Roman" w:cs="Times New Roman"/>
                <w:color w:val="000000"/>
                <w:lang w:eastAsia="id-ID"/>
              </w:rPr>
            </w:pPr>
          </w:p>
        </w:tc>
        <w:tc>
          <w:tcPr>
            <w:tcW w:w="1418" w:type="dxa"/>
            <w:vMerge/>
            <w:tcBorders>
              <w:top w:val="nil"/>
              <w:left w:val="single" w:sz="4" w:space="0" w:color="auto"/>
              <w:bottom w:val="single" w:sz="4" w:space="0" w:color="auto"/>
              <w:right w:val="single" w:sz="4" w:space="0" w:color="auto"/>
            </w:tcBorders>
            <w:vAlign w:val="center"/>
            <w:hideMark/>
          </w:tcPr>
          <w:p w14:paraId="31D36118" w14:textId="77777777" w:rsidR="00E374D1" w:rsidRPr="003356CA" w:rsidRDefault="00E374D1" w:rsidP="00A466DD">
            <w:pPr>
              <w:spacing w:line="480" w:lineRule="auto"/>
              <w:rPr>
                <w:rFonts w:ascii="Times New Roman" w:eastAsia="Times New Roman" w:hAnsi="Times New Roman" w:cs="Times New Roman"/>
                <w:color w:val="000000"/>
                <w:lang w:eastAsia="id-ID"/>
              </w:rPr>
            </w:pPr>
          </w:p>
        </w:tc>
        <w:tc>
          <w:tcPr>
            <w:tcW w:w="992" w:type="dxa"/>
            <w:tcBorders>
              <w:top w:val="nil"/>
              <w:left w:val="nil"/>
              <w:bottom w:val="single" w:sz="4" w:space="0" w:color="auto"/>
              <w:right w:val="single" w:sz="4" w:space="0" w:color="auto"/>
            </w:tcBorders>
            <w:shd w:val="clear" w:color="auto" w:fill="auto"/>
            <w:noWrap/>
            <w:vAlign w:val="bottom"/>
            <w:hideMark/>
          </w:tcPr>
          <w:p w14:paraId="1540ACDD"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2018</w:t>
            </w:r>
          </w:p>
        </w:tc>
        <w:tc>
          <w:tcPr>
            <w:tcW w:w="1701" w:type="dxa"/>
            <w:tcBorders>
              <w:top w:val="nil"/>
              <w:left w:val="nil"/>
              <w:bottom w:val="single" w:sz="4" w:space="0" w:color="auto"/>
              <w:right w:val="single" w:sz="4" w:space="0" w:color="auto"/>
            </w:tcBorders>
            <w:shd w:val="clear" w:color="auto" w:fill="auto"/>
            <w:noWrap/>
            <w:vAlign w:val="bottom"/>
            <w:hideMark/>
          </w:tcPr>
          <w:p w14:paraId="6D345746"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-Rp51.839</w:t>
            </w:r>
          </w:p>
        </w:tc>
        <w:tc>
          <w:tcPr>
            <w:tcW w:w="1134" w:type="dxa"/>
            <w:tcBorders>
              <w:top w:val="nil"/>
              <w:left w:val="nil"/>
              <w:bottom w:val="single" w:sz="4" w:space="0" w:color="auto"/>
              <w:right w:val="single" w:sz="4" w:space="0" w:color="auto"/>
            </w:tcBorders>
            <w:shd w:val="clear" w:color="auto" w:fill="auto"/>
            <w:noWrap/>
            <w:vAlign w:val="center"/>
            <w:hideMark/>
          </w:tcPr>
          <w:p w14:paraId="0C051317"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8,20</w:t>
            </w:r>
          </w:p>
        </w:tc>
        <w:tc>
          <w:tcPr>
            <w:tcW w:w="992" w:type="dxa"/>
            <w:tcBorders>
              <w:top w:val="nil"/>
              <w:left w:val="nil"/>
              <w:bottom w:val="single" w:sz="4" w:space="0" w:color="auto"/>
              <w:right w:val="single" w:sz="4" w:space="0" w:color="auto"/>
            </w:tcBorders>
            <w:shd w:val="clear" w:color="auto" w:fill="auto"/>
            <w:noWrap/>
            <w:vAlign w:val="center"/>
            <w:hideMark/>
          </w:tcPr>
          <w:p w14:paraId="39BA1A2B"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1,11</w:t>
            </w:r>
          </w:p>
        </w:tc>
        <w:tc>
          <w:tcPr>
            <w:tcW w:w="1276" w:type="dxa"/>
            <w:tcBorders>
              <w:top w:val="nil"/>
              <w:left w:val="nil"/>
              <w:bottom w:val="single" w:sz="4" w:space="0" w:color="auto"/>
              <w:right w:val="single" w:sz="4" w:space="0" w:color="auto"/>
            </w:tcBorders>
            <w:shd w:val="clear" w:color="auto" w:fill="auto"/>
            <w:noWrap/>
            <w:vAlign w:val="center"/>
            <w:hideMark/>
          </w:tcPr>
          <w:p w14:paraId="338AC208"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-0,04</w:t>
            </w:r>
          </w:p>
        </w:tc>
      </w:tr>
      <w:tr w:rsidR="00E374D1" w:rsidRPr="003356CA" w14:paraId="3D7620C1" w14:textId="77777777" w:rsidTr="00A466DD">
        <w:trPr>
          <w:trHeight w:val="696"/>
        </w:trPr>
        <w:tc>
          <w:tcPr>
            <w:tcW w:w="708" w:type="dxa"/>
            <w:vMerge/>
            <w:tcBorders>
              <w:top w:val="nil"/>
              <w:left w:val="single" w:sz="4" w:space="0" w:color="auto"/>
              <w:bottom w:val="single" w:sz="4" w:space="0" w:color="auto"/>
              <w:right w:val="single" w:sz="4" w:space="0" w:color="auto"/>
            </w:tcBorders>
            <w:vAlign w:val="center"/>
            <w:hideMark/>
          </w:tcPr>
          <w:p w14:paraId="2B74A7DB" w14:textId="77777777" w:rsidR="00E374D1" w:rsidRPr="003356CA" w:rsidRDefault="00E374D1" w:rsidP="00A466DD">
            <w:pPr>
              <w:spacing w:line="480" w:lineRule="auto"/>
              <w:rPr>
                <w:rFonts w:ascii="Times New Roman" w:eastAsia="Times New Roman" w:hAnsi="Times New Roman" w:cs="Times New Roman"/>
                <w:color w:val="000000"/>
                <w:lang w:eastAsia="id-ID"/>
              </w:rPr>
            </w:pPr>
          </w:p>
        </w:tc>
        <w:tc>
          <w:tcPr>
            <w:tcW w:w="1418" w:type="dxa"/>
            <w:vMerge/>
            <w:tcBorders>
              <w:top w:val="nil"/>
              <w:left w:val="single" w:sz="4" w:space="0" w:color="auto"/>
              <w:bottom w:val="single" w:sz="4" w:space="0" w:color="auto"/>
              <w:right w:val="single" w:sz="4" w:space="0" w:color="auto"/>
            </w:tcBorders>
            <w:vAlign w:val="center"/>
            <w:hideMark/>
          </w:tcPr>
          <w:p w14:paraId="35583B6D" w14:textId="77777777" w:rsidR="00E374D1" w:rsidRPr="003356CA" w:rsidRDefault="00E374D1" w:rsidP="00A466DD">
            <w:pPr>
              <w:spacing w:line="480" w:lineRule="auto"/>
              <w:rPr>
                <w:rFonts w:ascii="Times New Roman" w:eastAsia="Times New Roman" w:hAnsi="Times New Roman" w:cs="Times New Roman"/>
                <w:color w:val="000000"/>
                <w:lang w:eastAsia="id-ID"/>
              </w:rPr>
            </w:pPr>
          </w:p>
        </w:tc>
        <w:tc>
          <w:tcPr>
            <w:tcW w:w="992" w:type="dxa"/>
            <w:tcBorders>
              <w:top w:val="nil"/>
              <w:left w:val="nil"/>
              <w:bottom w:val="single" w:sz="4" w:space="0" w:color="auto"/>
              <w:right w:val="single" w:sz="4" w:space="0" w:color="auto"/>
            </w:tcBorders>
            <w:shd w:val="clear" w:color="auto" w:fill="auto"/>
            <w:noWrap/>
            <w:vAlign w:val="bottom"/>
            <w:hideMark/>
          </w:tcPr>
          <w:p w14:paraId="14EC8749"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2019</w:t>
            </w:r>
          </w:p>
        </w:tc>
        <w:tc>
          <w:tcPr>
            <w:tcW w:w="1701" w:type="dxa"/>
            <w:tcBorders>
              <w:top w:val="nil"/>
              <w:left w:val="nil"/>
              <w:bottom w:val="single" w:sz="4" w:space="0" w:color="auto"/>
              <w:right w:val="single" w:sz="4" w:space="0" w:color="auto"/>
            </w:tcBorders>
            <w:shd w:val="clear" w:color="auto" w:fill="auto"/>
            <w:noWrap/>
            <w:vAlign w:val="bottom"/>
            <w:hideMark/>
          </w:tcPr>
          <w:p w14:paraId="510EC852"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-Rp66.081</w:t>
            </w:r>
          </w:p>
        </w:tc>
        <w:tc>
          <w:tcPr>
            <w:tcW w:w="1134" w:type="dxa"/>
            <w:tcBorders>
              <w:top w:val="nil"/>
              <w:left w:val="nil"/>
              <w:bottom w:val="single" w:sz="4" w:space="0" w:color="auto"/>
              <w:right w:val="single" w:sz="4" w:space="0" w:color="auto"/>
            </w:tcBorders>
            <w:shd w:val="clear" w:color="auto" w:fill="auto"/>
            <w:noWrap/>
            <w:vAlign w:val="center"/>
            <w:hideMark/>
          </w:tcPr>
          <w:p w14:paraId="3F27D299"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7,46</w:t>
            </w:r>
          </w:p>
        </w:tc>
        <w:tc>
          <w:tcPr>
            <w:tcW w:w="992" w:type="dxa"/>
            <w:tcBorders>
              <w:top w:val="nil"/>
              <w:left w:val="nil"/>
              <w:bottom w:val="single" w:sz="4" w:space="0" w:color="auto"/>
              <w:right w:val="single" w:sz="4" w:space="0" w:color="auto"/>
            </w:tcBorders>
            <w:shd w:val="clear" w:color="auto" w:fill="auto"/>
            <w:noWrap/>
            <w:vAlign w:val="center"/>
            <w:hideMark/>
          </w:tcPr>
          <w:p w14:paraId="75C70521"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1,07</w:t>
            </w:r>
          </w:p>
        </w:tc>
        <w:tc>
          <w:tcPr>
            <w:tcW w:w="1276" w:type="dxa"/>
            <w:tcBorders>
              <w:top w:val="nil"/>
              <w:left w:val="nil"/>
              <w:bottom w:val="single" w:sz="4" w:space="0" w:color="auto"/>
              <w:right w:val="single" w:sz="4" w:space="0" w:color="auto"/>
            </w:tcBorders>
            <w:shd w:val="clear" w:color="auto" w:fill="auto"/>
            <w:noWrap/>
            <w:vAlign w:val="center"/>
            <w:hideMark/>
          </w:tcPr>
          <w:p w14:paraId="6F1CC31D"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0,03</w:t>
            </w:r>
          </w:p>
        </w:tc>
      </w:tr>
      <w:tr w:rsidR="00E374D1" w:rsidRPr="003356CA" w14:paraId="188C2CB0" w14:textId="77777777" w:rsidTr="00A466DD">
        <w:trPr>
          <w:trHeight w:val="320"/>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D35145"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3</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E1B703"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MAYA</w:t>
            </w:r>
          </w:p>
        </w:tc>
        <w:tc>
          <w:tcPr>
            <w:tcW w:w="992" w:type="dxa"/>
            <w:tcBorders>
              <w:top w:val="nil"/>
              <w:left w:val="nil"/>
              <w:bottom w:val="single" w:sz="4" w:space="0" w:color="auto"/>
              <w:right w:val="single" w:sz="4" w:space="0" w:color="auto"/>
            </w:tcBorders>
            <w:shd w:val="clear" w:color="auto" w:fill="auto"/>
            <w:noWrap/>
            <w:vAlign w:val="bottom"/>
            <w:hideMark/>
          </w:tcPr>
          <w:p w14:paraId="6E3693C7"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2017</w:t>
            </w:r>
          </w:p>
        </w:tc>
        <w:tc>
          <w:tcPr>
            <w:tcW w:w="1701" w:type="dxa"/>
            <w:tcBorders>
              <w:top w:val="nil"/>
              <w:left w:val="nil"/>
              <w:bottom w:val="single" w:sz="4" w:space="0" w:color="auto"/>
              <w:right w:val="single" w:sz="4" w:space="0" w:color="auto"/>
            </w:tcBorders>
            <w:shd w:val="clear" w:color="auto" w:fill="auto"/>
            <w:noWrap/>
            <w:vAlign w:val="bottom"/>
            <w:hideMark/>
          </w:tcPr>
          <w:p w14:paraId="3ED02125"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-Rp53.551</w:t>
            </w:r>
          </w:p>
        </w:tc>
        <w:tc>
          <w:tcPr>
            <w:tcW w:w="1134" w:type="dxa"/>
            <w:tcBorders>
              <w:top w:val="nil"/>
              <w:left w:val="nil"/>
              <w:bottom w:val="single" w:sz="4" w:space="0" w:color="auto"/>
              <w:right w:val="single" w:sz="4" w:space="0" w:color="auto"/>
            </w:tcBorders>
            <w:shd w:val="clear" w:color="auto" w:fill="auto"/>
            <w:noWrap/>
            <w:vAlign w:val="center"/>
            <w:hideMark/>
          </w:tcPr>
          <w:p w14:paraId="51946461"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28,61</w:t>
            </w:r>
          </w:p>
        </w:tc>
        <w:tc>
          <w:tcPr>
            <w:tcW w:w="992" w:type="dxa"/>
            <w:tcBorders>
              <w:top w:val="nil"/>
              <w:left w:val="nil"/>
              <w:bottom w:val="single" w:sz="4" w:space="0" w:color="auto"/>
              <w:right w:val="single" w:sz="4" w:space="0" w:color="auto"/>
            </w:tcBorders>
            <w:shd w:val="clear" w:color="auto" w:fill="auto"/>
            <w:noWrap/>
            <w:vAlign w:val="center"/>
            <w:hideMark/>
          </w:tcPr>
          <w:p w14:paraId="44DBB235"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2,44</w:t>
            </w:r>
          </w:p>
        </w:tc>
        <w:tc>
          <w:tcPr>
            <w:tcW w:w="1276" w:type="dxa"/>
            <w:tcBorders>
              <w:top w:val="nil"/>
              <w:left w:val="nil"/>
              <w:bottom w:val="single" w:sz="4" w:space="0" w:color="auto"/>
              <w:right w:val="single" w:sz="4" w:space="0" w:color="auto"/>
            </w:tcBorders>
            <w:shd w:val="clear" w:color="auto" w:fill="auto"/>
            <w:noWrap/>
            <w:vAlign w:val="center"/>
            <w:hideMark/>
          </w:tcPr>
          <w:p w14:paraId="3B507458"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0,71</w:t>
            </w:r>
          </w:p>
        </w:tc>
      </w:tr>
      <w:tr w:rsidR="00E374D1" w:rsidRPr="003356CA" w14:paraId="35658462" w14:textId="77777777" w:rsidTr="00A466DD">
        <w:trPr>
          <w:trHeight w:val="700"/>
        </w:trPr>
        <w:tc>
          <w:tcPr>
            <w:tcW w:w="708" w:type="dxa"/>
            <w:vMerge/>
            <w:tcBorders>
              <w:top w:val="nil"/>
              <w:left w:val="single" w:sz="4" w:space="0" w:color="auto"/>
              <w:bottom w:val="single" w:sz="4" w:space="0" w:color="auto"/>
              <w:right w:val="single" w:sz="4" w:space="0" w:color="auto"/>
            </w:tcBorders>
            <w:vAlign w:val="center"/>
            <w:hideMark/>
          </w:tcPr>
          <w:p w14:paraId="549B11CF" w14:textId="77777777" w:rsidR="00E374D1" w:rsidRPr="003356CA" w:rsidRDefault="00E374D1" w:rsidP="00A466DD">
            <w:pPr>
              <w:spacing w:line="480" w:lineRule="auto"/>
              <w:rPr>
                <w:rFonts w:ascii="Times New Roman" w:eastAsia="Times New Roman" w:hAnsi="Times New Roman" w:cs="Times New Roman"/>
                <w:color w:val="000000"/>
                <w:lang w:eastAsia="id-ID"/>
              </w:rPr>
            </w:pPr>
          </w:p>
        </w:tc>
        <w:tc>
          <w:tcPr>
            <w:tcW w:w="1418" w:type="dxa"/>
            <w:vMerge/>
            <w:tcBorders>
              <w:top w:val="nil"/>
              <w:left w:val="single" w:sz="4" w:space="0" w:color="auto"/>
              <w:bottom w:val="single" w:sz="4" w:space="0" w:color="auto"/>
              <w:right w:val="single" w:sz="4" w:space="0" w:color="auto"/>
            </w:tcBorders>
            <w:vAlign w:val="center"/>
            <w:hideMark/>
          </w:tcPr>
          <w:p w14:paraId="5C07230A" w14:textId="77777777" w:rsidR="00E374D1" w:rsidRPr="003356CA" w:rsidRDefault="00E374D1" w:rsidP="00A466DD">
            <w:pPr>
              <w:spacing w:line="480" w:lineRule="auto"/>
              <w:rPr>
                <w:rFonts w:ascii="Times New Roman" w:eastAsia="Times New Roman" w:hAnsi="Times New Roman" w:cs="Times New Roman"/>
                <w:color w:val="000000"/>
                <w:lang w:eastAsia="id-ID"/>
              </w:rPr>
            </w:pPr>
          </w:p>
        </w:tc>
        <w:tc>
          <w:tcPr>
            <w:tcW w:w="992" w:type="dxa"/>
            <w:tcBorders>
              <w:top w:val="nil"/>
              <w:left w:val="nil"/>
              <w:bottom w:val="single" w:sz="4" w:space="0" w:color="auto"/>
              <w:right w:val="single" w:sz="4" w:space="0" w:color="auto"/>
            </w:tcBorders>
            <w:shd w:val="clear" w:color="auto" w:fill="auto"/>
            <w:noWrap/>
            <w:vAlign w:val="bottom"/>
            <w:hideMark/>
          </w:tcPr>
          <w:p w14:paraId="18D8259B"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2018</w:t>
            </w:r>
          </w:p>
        </w:tc>
        <w:tc>
          <w:tcPr>
            <w:tcW w:w="1701" w:type="dxa"/>
            <w:tcBorders>
              <w:top w:val="nil"/>
              <w:left w:val="nil"/>
              <w:bottom w:val="single" w:sz="4" w:space="0" w:color="auto"/>
              <w:right w:val="single" w:sz="4" w:space="0" w:color="auto"/>
            </w:tcBorders>
            <w:shd w:val="clear" w:color="auto" w:fill="auto"/>
            <w:noWrap/>
            <w:vAlign w:val="bottom"/>
            <w:hideMark/>
          </w:tcPr>
          <w:p w14:paraId="37275F29"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-Rp42.242</w:t>
            </w:r>
          </w:p>
        </w:tc>
        <w:tc>
          <w:tcPr>
            <w:tcW w:w="1134" w:type="dxa"/>
            <w:tcBorders>
              <w:top w:val="nil"/>
              <w:left w:val="nil"/>
              <w:bottom w:val="single" w:sz="4" w:space="0" w:color="auto"/>
              <w:right w:val="single" w:sz="4" w:space="0" w:color="auto"/>
            </w:tcBorders>
            <w:shd w:val="clear" w:color="auto" w:fill="auto"/>
            <w:noWrap/>
            <w:vAlign w:val="center"/>
            <w:hideMark/>
          </w:tcPr>
          <w:p w14:paraId="7C7A760B"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91,64</w:t>
            </w:r>
          </w:p>
        </w:tc>
        <w:tc>
          <w:tcPr>
            <w:tcW w:w="992" w:type="dxa"/>
            <w:tcBorders>
              <w:top w:val="nil"/>
              <w:left w:val="nil"/>
              <w:bottom w:val="single" w:sz="4" w:space="0" w:color="auto"/>
              <w:right w:val="single" w:sz="4" w:space="0" w:color="auto"/>
            </w:tcBorders>
            <w:shd w:val="clear" w:color="auto" w:fill="auto"/>
            <w:noWrap/>
            <w:vAlign w:val="center"/>
            <w:hideMark/>
          </w:tcPr>
          <w:p w14:paraId="010F6F26"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4,13</w:t>
            </w:r>
          </w:p>
        </w:tc>
        <w:tc>
          <w:tcPr>
            <w:tcW w:w="1276" w:type="dxa"/>
            <w:tcBorders>
              <w:top w:val="nil"/>
              <w:left w:val="nil"/>
              <w:bottom w:val="single" w:sz="4" w:space="0" w:color="auto"/>
              <w:right w:val="single" w:sz="4" w:space="0" w:color="auto"/>
            </w:tcBorders>
            <w:shd w:val="clear" w:color="auto" w:fill="auto"/>
            <w:noWrap/>
            <w:vAlign w:val="center"/>
            <w:hideMark/>
          </w:tcPr>
          <w:p w14:paraId="4827AEB0"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0,74</w:t>
            </w:r>
          </w:p>
        </w:tc>
      </w:tr>
      <w:tr w:rsidR="00E374D1" w:rsidRPr="003356CA" w14:paraId="167E2C38" w14:textId="77777777" w:rsidTr="00A466DD">
        <w:trPr>
          <w:trHeight w:val="710"/>
        </w:trPr>
        <w:tc>
          <w:tcPr>
            <w:tcW w:w="708" w:type="dxa"/>
            <w:vMerge/>
            <w:tcBorders>
              <w:top w:val="nil"/>
              <w:left w:val="single" w:sz="4" w:space="0" w:color="auto"/>
              <w:bottom w:val="single" w:sz="4" w:space="0" w:color="auto"/>
              <w:right w:val="single" w:sz="4" w:space="0" w:color="auto"/>
            </w:tcBorders>
            <w:vAlign w:val="center"/>
            <w:hideMark/>
          </w:tcPr>
          <w:p w14:paraId="12947EDE" w14:textId="77777777" w:rsidR="00E374D1" w:rsidRPr="003356CA" w:rsidRDefault="00E374D1" w:rsidP="00A466DD">
            <w:pPr>
              <w:spacing w:line="480" w:lineRule="auto"/>
              <w:rPr>
                <w:rFonts w:ascii="Times New Roman" w:eastAsia="Times New Roman" w:hAnsi="Times New Roman" w:cs="Times New Roman"/>
                <w:color w:val="000000"/>
                <w:lang w:eastAsia="id-ID"/>
              </w:rPr>
            </w:pPr>
          </w:p>
        </w:tc>
        <w:tc>
          <w:tcPr>
            <w:tcW w:w="1418" w:type="dxa"/>
            <w:vMerge/>
            <w:tcBorders>
              <w:top w:val="nil"/>
              <w:left w:val="single" w:sz="4" w:space="0" w:color="auto"/>
              <w:bottom w:val="single" w:sz="4" w:space="0" w:color="auto"/>
              <w:right w:val="single" w:sz="4" w:space="0" w:color="auto"/>
            </w:tcBorders>
            <w:vAlign w:val="center"/>
            <w:hideMark/>
          </w:tcPr>
          <w:p w14:paraId="65D3C743" w14:textId="77777777" w:rsidR="00E374D1" w:rsidRPr="003356CA" w:rsidRDefault="00E374D1" w:rsidP="00A466DD">
            <w:pPr>
              <w:spacing w:line="480" w:lineRule="auto"/>
              <w:rPr>
                <w:rFonts w:ascii="Times New Roman" w:eastAsia="Times New Roman" w:hAnsi="Times New Roman" w:cs="Times New Roman"/>
                <w:color w:val="000000"/>
                <w:lang w:eastAsia="id-ID"/>
              </w:rPr>
            </w:pPr>
          </w:p>
        </w:tc>
        <w:tc>
          <w:tcPr>
            <w:tcW w:w="992" w:type="dxa"/>
            <w:tcBorders>
              <w:top w:val="nil"/>
              <w:left w:val="nil"/>
              <w:bottom w:val="single" w:sz="4" w:space="0" w:color="auto"/>
              <w:right w:val="single" w:sz="4" w:space="0" w:color="auto"/>
            </w:tcBorders>
            <w:shd w:val="clear" w:color="auto" w:fill="auto"/>
            <w:noWrap/>
            <w:vAlign w:val="bottom"/>
            <w:hideMark/>
          </w:tcPr>
          <w:p w14:paraId="08905386"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2019</w:t>
            </w:r>
          </w:p>
        </w:tc>
        <w:tc>
          <w:tcPr>
            <w:tcW w:w="1701" w:type="dxa"/>
            <w:tcBorders>
              <w:top w:val="nil"/>
              <w:left w:val="nil"/>
              <w:bottom w:val="single" w:sz="4" w:space="0" w:color="auto"/>
              <w:right w:val="single" w:sz="4" w:space="0" w:color="auto"/>
            </w:tcBorders>
            <w:shd w:val="clear" w:color="auto" w:fill="auto"/>
            <w:noWrap/>
            <w:vAlign w:val="bottom"/>
            <w:hideMark/>
          </w:tcPr>
          <w:p w14:paraId="23E0EAA9"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-Rp31.487</w:t>
            </w:r>
          </w:p>
        </w:tc>
        <w:tc>
          <w:tcPr>
            <w:tcW w:w="1134" w:type="dxa"/>
            <w:tcBorders>
              <w:top w:val="nil"/>
              <w:left w:val="nil"/>
              <w:bottom w:val="single" w:sz="4" w:space="0" w:color="auto"/>
              <w:right w:val="single" w:sz="4" w:space="0" w:color="auto"/>
            </w:tcBorders>
            <w:shd w:val="clear" w:color="auto" w:fill="auto"/>
            <w:noWrap/>
            <w:vAlign w:val="center"/>
            <w:hideMark/>
          </w:tcPr>
          <w:p w14:paraId="06972AF7"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110,75</w:t>
            </w:r>
          </w:p>
        </w:tc>
        <w:tc>
          <w:tcPr>
            <w:tcW w:w="992" w:type="dxa"/>
            <w:tcBorders>
              <w:top w:val="nil"/>
              <w:left w:val="nil"/>
              <w:bottom w:val="single" w:sz="4" w:space="0" w:color="auto"/>
              <w:right w:val="single" w:sz="4" w:space="0" w:color="auto"/>
            </w:tcBorders>
            <w:shd w:val="clear" w:color="auto" w:fill="auto"/>
            <w:noWrap/>
            <w:vAlign w:val="center"/>
            <w:hideMark/>
          </w:tcPr>
          <w:p w14:paraId="705809D6"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4,99</w:t>
            </w:r>
          </w:p>
        </w:tc>
        <w:tc>
          <w:tcPr>
            <w:tcW w:w="1276" w:type="dxa"/>
            <w:tcBorders>
              <w:top w:val="nil"/>
              <w:left w:val="nil"/>
              <w:bottom w:val="single" w:sz="4" w:space="0" w:color="auto"/>
              <w:right w:val="single" w:sz="4" w:space="0" w:color="auto"/>
            </w:tcBorders>
            <w:shd w:val="clear" w:color="auto" w:fill="auto"/>
            <w:noWrap/>
            <w:vAlign w:val="center"/>
            <w:hideMark/>
          </w:tcPr>
          <w:p w14:paraId="7C7E5B36"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0,23</w:t>
            </w:r>
          </w:p>
        </w:tc>
      </w:tr>
      <w:tr w:rsidR="00E374D1" w:rsidRPr="003356CA" w14:paraId="0C784431" w14:textId="77777777" w:rsidTr="00A466DD">
        <w:trPr>
          <w:trHeight w:val="699"/>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30EBA"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4</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8B9C2"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BTPN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7CB0632"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2017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2B96C61"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-Rp75.968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E7F9243"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11,55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F1B0A0E"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0,83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B5D7C59"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-0,10</w:t>
            </w:r>
          </w:p>
        </w:tc>
      </w:tr>
      <w:tr w:rsidR="00E374D1" w:rsidRPr="003356CA" w14:paraId="268DC877" w14:textId="77777777" w:rsidTr="00A466DD">
        <w:trPr>
          <w:trHeight w:val="695"/>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7CDCC7D1" w14:textId="77777777" w:rsidR="00E374D1" w:rsidRPr="003356CA" w:rsidRDefault="00E374D1" w:rsidP="00A466DD">
            <w:pPr>
              <w:spacing w:line="480" w:lineRule="auto"/>
              <w:rPr>
                <w:rFonts w:ascii="Times New Roman" w:eastAsia="Times New Roman" w:hAnsi="Times New Roman" w:cs="Times New Roman"/>
                <w:color w:val="000000"/>
                <w:lang w:eastAsia="id-ID"/>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CEA89B9" w14:textId="77777777" w:rsidR="00E374D1" w:rsidRPr="003356CA" w:rsidRDefault="00E374D1" w:rsidP="00A466DD">
            <w:pPr>
              <w:spacing w:line="480" w:lineRule="auto"/>
              <w:rPr>
                <w:rFonts w:ascii="Times New Roman" w:eastAsia="Times New Roman" w:hAnsi="Times New Roman" w:cs="Times New Roman"/>
                <w:color w:val="000000"/>
                <w:lang w:eastAsia="id-ID"/>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CB24E29"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2018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F6D271B"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-Rp75.203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981F0BB"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10,75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8FCF911"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1,07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BEBF7C9"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0,03</w:t>
            </w:r>
          </w:p>
        </w:tc>
      </w:tr>
      <w:tr w:rsidR="00E374D1" w:rsidRPr="003356CA" w14:paraId="2A50B609" w14:textId="77777777" w:rsidTr="00A466DD">
        <w:trPr>
          <w:trHeight w:val="705"/>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28504D2E" w14:textId="77777777" w:rsidR="00E374D1" w:rsidRPr="003356CA" w:rsidRDefault="00E374D1" w:rsidP="00A466DD">
            <w:pPr>
              <w:spacing w:line="480" w:lineRule="auto"/>
              <w:rPr>
                <w:rFonts w:ascii="Times New Roman" w:eastAsia="Times New Roman" w:hAnsi="Times New Roman" w:cs="Times New Roman"/>
                <w:color w:val="000000"/>
                <w:lang w:eastAsia="id-ID"/>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BADB049" w14:textId="77777777" w:rsidR="00E374D1" w:rsidRPr="003356CA" w:rsidRDefault="00E374D1" w:rsidP="00A466DD">
            <w:pPr>
              <w:spacing w:line="480" w:lineRule="auto"/>
              <w:rPr>
                <w:rFonts w:ascii="Times New Roman" w:eastAsia="Times New Roman" w:hAnsi="Times New Roman" w:cs="Times New Roman"/>
                <w:color w:val="000000"/>
                <w:lang w:eastAsia="id-ID"/>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1509A70"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2019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C41A430"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-Rp147.578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D4495B0"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9,94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B2F4905"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0,84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011149F"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-0,10</w:t>
            </w:r>
          </w:p>
        </w:tc>
      </w:tr>
      <w:tr w:rsidR="00E374D1" w:rsidRPr="003356CA" w14:paraId="41E00B01" w14:textId="77777777" w:rsidTr="00A466DD">
        <w:trPr>
          <w:trHeight w:val="687"/>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4396E"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C275A"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BNII</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47E5AE0"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2017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E70F92C"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-Rp154.490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F13F6DC"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9,78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BF222B9"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0,86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32AF404"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-0,22</w:t>
            </w:r>
          </w:p>
        </w:tc>
      </w:tr>
      <w:tr w:rsidR="00E374D1" w:rsidRPr="003356CA" w14:paraId="02307BC1" w14:textId="77777777" w:rsidTr="00A466DD">
        <w:trPr>
          <w:trHeight w:val="696"/>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4B12FF21" w14:textId="77777777" w:rsidR="00E374D1" w:rsidRPr="003356CA" w:rsidRDefault="00E374D1" w:rsidP="00A466DD">
            <w:pPr>
              <w:spacing w:line="480" w:lineRule="auto"/>
              <w:rPr>
                <w:rFonts w:ascii="Times New Roman" w:eastAsia="Times New Roman" w:hAnsi="Times New Roman" w:cs="Times New Roman"/>
                <w:color w:val="000000"/>
                <w:lang w:eastAsia="id-ID"/>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2D25FB1" w14:textId="77777777" w:rsidR="00E374D1" w:rsidRPr="003356CA" w:rsidRDefault="00E374D1" w:rsidP="00A466DD">
            <w:pPr>
              <w:spacing w:line="480" w:lineRule="auto"/>
              <w:rPr>
                <w:rFonts w:ascii="Times New Roman" w:eastAsia="Times New Roman" w:hAnsi="Times New Roman" w:cs="Times New Roman"/>
                <w:color w:val="000000"/>
                <w:lang w:eastAsia="id-ID"/>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BADE6D0"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2018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97C8769"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-Rp161.104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963BCC8"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6,77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24E253D"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0,63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AF7742A"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-0,25</w:t>
            </w:r>
          </w:p>
        </w:tc>
      </w:tr>
      <w:tr w:rsidR="00E374D1" w:rsidRPr="003356CA" w14:paraId="6FC78DAD" w14:textId="77777777" w:rsidTr="00A466DD">
        <w:trPr>
          <w:trHeight w:val="720"/>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19083E68" w14:textId="77777777" w:rsidR="00E374D1" w:rsidRPr="003356CA" w:rsidRDefault="00E374D1" w:rsidP="00A466DD">
            <w:pPr>
              <w:spacing w:line="480" w:lineRule="auto"/>
              <w:rPr>
                <w:rFonts w:ascii="Times New Roman" w:eastAsia="Times New Roman" w:hAnsi="Times New Roman" w:cs="Times New Roman"/>
                <w:color w:val="000000"/>
                <w:lang w:eastAsia="id-ID"/>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C4EE476" w14:textId="77777777" w:rsidR="00E374D1" w:rsidRPr="003356CA" w:rsidRDefault="00E374D1" w:rsidP="00A466DD">
            <w:pPr>
              <w:spacing w:line="480" w:lineRule="auto"/>
              <w:rPr>
                <w:rFonts w:ascii="Times New Roman" w:eastAsia="Times New Roman" w:hAnsi="Times New Roman" w:cs="Times New Roman"/>
                <w:color w:val="000000"/>
                <w:lang w:eastAsia="id-ID"/>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99F7B0E"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2019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640890C"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-Rp152.235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4D67DB4"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8,52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3A15541"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0,60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F5089EA"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-0,22</w:t>
            </w:r>
          </w:p>
        </w:tc>
      </w:tr>
      <w:tr w:rsidR="00E374D1" w:rsidRPr="003356CA" w14:paraId="3120A08C" w14:textId="77777777" w:rsidTr="00A466DD">
        <w:trPr>
          <w:trHeight w:val="702"/>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3247A"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6</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B3544"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NISP</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267161E"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2017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7C86162"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-Rp131.591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D4C8FF8"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9,89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D3BECBD"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0,99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EF61216"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0,00</w:t>
            </w:r>
          </w:p>
        </w:tc>
      </w:tr>
      <w:tr w:rsidR="00E374D1" w:rsidRPr="003356CA" w14:paraId="4CC58AC4" w14:textId="77777777" w:rsidTr="00A466DD">
        <w:trPr>
          <w:trHeigh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4BBBEA6F" w14:textId="77777777" w:rsidR="00E374D1" w:rsidRPr="003356CA" w:rsidRDefault="00E374D1" w:rsidP="00A466DD">
            <w:pPr>
              <w:spacing w:line="480" w:lineRule="auto"/>
              <w:rPr>
                <w:rFonts w:ascii="Times New Roman" w:eastAsia="Times New Roman" w:hAnsi="Times New Roman" w:cs="Times New Roman"/>
                <w:color w:val="000000"/>
                <w:lang w:eastAsia="id-ID"/>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31D7A6C" w14:textId="77777777" w:rsidR="00E374D1" w:rsidRPr="003356CA" w:rsidRDefault="00E374D1" w:rsidP="00A466DD">
            <w:pPr>
              <w:spacing w:line="480" w:lineRule="auto"/>
              <w:rPr>
                <w:rFonts w:ascii="Times New Roman" w:eastAsia="Times New Roman" w:hAnsi="Times New Roman" w:cs="Times New Roman"/>
                <w:color w:val="000000"/>
                <w:lang w:eastAsia="id-ID"/>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CEE2966"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2018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7B6EF51"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-Rp153.424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007EF49"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7,44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B739CEA"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0,80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D5764DE"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-0,09</w:t>
            </w:r>
          </w:p>
        </w:tc>
      </w:tr>
      <w:tr w:rsidR="00E374D1" w:rsidRPr="003356CA" w14:paraId="4E2F2A59" w14:textId="77777777" w:rsidTr="00A466DD">
        <w:trPr>
          <w:trHeight w:val="694"/>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51694D41" w14:textId="77777777" w:rsidR="00E374D1" w:rsidRPr="003356CA" w:rsidRDefault="00E374D1" w:rsidP="00A466DD">
            <w:pPr>
              <w:spacing w:line="480" w:lineRule="auto"/>
              <w:rPr>
                <w:rFonts w:ascii="Times New Roman" w:eastAsia="Times New Roman" w:hAnsi="Times New Roman" w:cs="Times New Roman"/>
                <w:color w:val="000000"/>
                <w:lang w:eastAsia="id-ID"/>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FC59E77" w14:textId="77777777" w:rsidR="00E374D1" w:rsidRPr="003356CA" w:rsidRDefault="00E374D1" w:rsidP="00A466DD">
            <w:pPr>
              <w:spacing w:line="480" w:lineRule="auto"/>
              <w:rPr>
                <w:rFonts w:ascii="Times New Roman" w:eastAsia="Times New Roman" w:hAnsi="Times New Roman" w:cs="Times New Roman"/>
                <w:color w:val="000000"/>
                <w:lang w:eastAsia="id-ID"/>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B5D0BA0"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2019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B93F581"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-Rp160.467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3E43C9"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6,60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DBB3B7B"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0,70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2E59FC5" w14:textId="77777777" w:rsidR="00E374D1" w:rsidRPr="003356CA" w:rsidRDefault="00E374D1" w:rsidP="00A466DD">
            <w:pPr>
              <w:spacing w:line="480" w:lineRule="auto"/>
              <w:jc w:val="center"/>
              <w:rPr>
                <w:rFonts w:ascii="Times New Roman" w:eastAsia="Times New Roman" w:hAnsi="Times New Roman" w:cs="Times New Roman"/>
                <w:color w:val="000000"/>
                <w:lang w:eastAsia="id-ID"/>
              </w:rPr>
            </w:pPr>
            <w:r w:rsidRPr="003356CA">
              <w:rPr>
                <w:rFonts w:ascii="Times New Roman" w:eastAsia="Times New Roman" w:hAnsi="Times New Roman" w:cs="Times New Roman"/>
                <w:color w:val="000000"/>
                <w:lang w:eastAsia="id-ID"/>
              </w:rPr>
              <w:t>-0,06</w:t>
            </w:r>
          </w:p>
        </w:tc>
      </w:tr>
    </w:tbl>
    <w:p w14:paraId="027873C0" w14:textId="77777777" w:rsidR="00E374D1" w:rsidRDefault="00E374D1" w:rsidP="00E374D1">
      <w:pPr>
        <w:pStyle w:val="DaftarParagraf"/>
        <w:spacing w:line="480" w:lineRule="auto"/>
        <w:ind w:left="284"/>
        <w:rPr>
          <w:rStyle w:val="Hyperlink"/>
          <w:rFonts w:ascii="Times New Roman" w:hAnsi="Times New Roman" w:cs="Times New Roman"/>
          <w:lang w:val="en-US"/>
        </w:rPr>
      </w:pPr>
      <w:proofErr w:type="gramStart"/>
      <w:r w:rsidRPr="003356CA">
        <w:rPr>
          <w:rFonts w:ascii="Times New Roman" w:hAnsi="Times New Roman" w:cs="Times New Roman"/>
          <w:b/>
          <w:bCs/>
          <w:lang w:val="en-US"/>
        </w:rPr>
        <w:t>Sumber :</w:t>
      </w:r>
      <w:proofErr w:type="gramEnd"/>
      <w:r>
        <w:rPr>
          <w:rFonts w:ascii="Times New Roman" w:hAnsi="Times New Roman" w:cs="Times New Roman"/>
          <w:lang w:val="en-US"/>
        </w:rPr>
        <w:t xml:space="preserve"> </w:t>
      </w:r>
      <w:hyperlink r:id="rId9" w:history="1">
        <w:r w:rsidRPr="00960CFA">
          <w:rPr>
            <w:rStyle w:val="Hyperlink"/>
            <w:rFonts w:ascii="Times New Roman" w:hAnsi="Times New Roman" w:cs="Times New Roman"/>
            <w:lang w:val="en-US"/>
          </w:rPr>
          <w:t>www.idx.co.id</w:t>
        </w:r>
      </w:hyperlink>
    </w:p>
    <w:p w14:paraId="61FD30F0" w14:textId="77777777" w:rsidR="00E374D1" w:rsidRDefault="00E374D1" w:rsidP="00E374D1">
      <w:pPr>
        <w:pStyle w:val="DaftarParagraf"/>
        <w:spacing w:line="480" w:lineRule="auto"/>
        <w:ind w:left="284"/>
        <w:rPr>
          <w:rFonts w:ascii="Times New Roman" w:hAnsi="Times New Roman" w:cs="Times New Roman"/>
          <w:lang w:val="en-US"/>
        </w:rPr>
      </w:pPr>
    </w:p>
    <w:p w14:paraId="494B5D20" w14:textId="77777777" w:rsidR="00E374D1" w:rsidRPr="003130EA" w:rsidRDefault="00E374D1" w:rsidP="00E374D1">
      <w:pPr>
        <w:pStyle w:val="DaftarParagraf"/>
        <w:numPr>
          <w:ilvl w:val="0"/>
          <w:numId w:val="20"/>
        </w:numPr>
        <w:spacing w:line="480" w:lineRule="auto"/>
        <w:ind w:left="426"/>
        <w:rPr>
          <w:rFonts w:ascii="Times New Roman" w:hAnsi="Times New Roman" w:cs="Times New Roman"/>
          <w:b/>
          <w:bCs/>
          <w:lang w:val="en-US"/>
        </w:rPr>
      </w:pPr>
      <w:r w:rsidRPr="003130EA">
        <w:rPr>
          <w:rFonts w:ascii="Times New Roman" w:hAnsi="Times New Roman" w:cs="Times New Roman"/>
          <w:b/>
          <w:bCs/>
          <w:lang w:val="en-US"/>
        </w:rPr>
        <w:t>Hasil Uji Asumsi Klasik</w:t>
      </w:r>
    </w:p>
    <w:p w14:paraId="6B4081B8" w14:textId="77777777" w:rsidR="00E374D1" w:rsidRDefault="00E374D1" w:rsidP="00E374D1">
      <w:pPr>
        <w:pStyle w:val="DaftarParagraf"/>
        <w:numPr>
          <w:ilvl w:val="0"/>
          <w:numId w:val="21"/>
        </w:numPr>
        <w:spacing w:line="480" w:lineRule="auto"/>
        <w:ind w:left="709" w:hanging="284"/>
        <w:rPr>
          <w:rFonts w:ascii="Times New Roman" w:hAnsi="Times New Roman" w:cs="Times New Roman"/>
          <w:b/>
          <w:bCs/>
          <w:lang w:val="en-US"/>
        </w:rPr>
      </w:pPr>
      <w:r w:rsidRPr="007976B0">
        <w:rPr>
          <w:rFonts w:ascii="Times New Roman" w:hAnsi="Times New Roman" w:cs="Times New Roman"/>
          <w:b/>
          <w:bCs/>
          <w:lang w:val="en-US"/>
        </w:rPr>
        <w:t>Uji Normalitas</w:t>
      </w:r>
    </w:p>
    <w:p w14:paraId="24BD5BAB" w14:textId="77777777" w:rsidR="00E374D1" w:rsidRPr="00767AF2" w:rsidRDefault="00E374D1" w:rsidP="00E374D1">
      <w:pPr>
        <w:pStyle w:val="DaftarParagraf"/>
        <w:spacing w:line="480" w:lineRule="auto"/>
        <w:ind w:left="709" w:firstLine="567"/>
        <w:jc w:val="both"/>
        <w:rPr>
          <w:rFonts w:ascii="Times New Roman" w:hAnsi="Times New Roman" w:cs="Times New Roman"/>
          <w:b/>
          <w:bCs/>
          <w:lang w:val="en-US"/>
        </w:rPr>
      </w:pPr>
      <w:r w:rsidRPr="00767AF2">
        <w:rPr>
          <w:rFonts w:ascii="Times New Roman" w:hAnsi="Times New Roman" w:cs="Times New Roman"/>
          <w:lang w:val="en-US"/>
        </w:rPr>
        <w:t xml:space="preserve">Uji Normalitas bertujuan untuk menunjukkan apakah model regresi variabel residual memiliki distribusi normal atau tidak, karena model regresi yang baik adalah yang terdistribusi normal. Metode yang digunakan untuk penelitian ini adalah uji </w:t>
      </w:r>
      <w:r w:rsidRPr="009F63F8">
        <w:rPr>
          <w:rFonts w:ascii="Times New Roman" w:hAnsi="Times New Roman" w:cs="Times New Roman"/>
          <w:i/>
          <w:iCs/>
          <w:lang w:val="en-US"/>
        </w:rPr>
        <w:t>Kolmogorov Smirnov Test</w:t>
      </w:r>
      <w:r w:rsidRPr="00767AF2">
        <w:rPr>
          <w:rFonts w:ascii="Times New Roman" w:hAnsi="Times New Roman" w:cs="Times New Roman"/>
          <w:lang w:val="en-US"/>
        </w:rPr>
        <w:t xml:space="preserve"> dasar pengambilan keputusan ialah nilai signifikan &gt; 0,05 maka data tersebut berdistribusi normal dan nilai signifikan &lt; 0,05 maka data tersebut tidak terdistribusi normal. Berikut adalah hasil </w:t>
      </w:r>
      <w:proofErr w:type="gramStart"/>
      <w:r w:rsidRPr="00767AF2">
        <w:rPr>
          <w:rFonts w:ascii="Times New Roman" w:hAnsi="Times New Roman" w:cs="Times New Roman"/>
          <w:lang w:val="en-US"/>
        </w:rPr>
        <w:t xml:space="preserve">perhitungan  </w:t>
      </w:r>
      <w:r w:rsidRPr="009F63F8">
        <w:rPr>
          <w:rFonts w:ascii="Times New Roman" w:hAnsi="Times New Roman" w:cs="Times New Roman"/>
          <w:i/>
          <w:iCs/>
          <w:lang w:val="en-US"/>
        </w:rPr>
        <w:t>Kolmogorov</w:t>
      </w:r>
      <w:proofErr w:type="gramEnd"/>
      <w:r w:rsidRPr="009F63F8">
        <w:rPr>
          <w:rFonts w:ascii="Times New Roman" w:hAnsi="Times New Roman" w:cs="Times New Roman"/>
          <w:i/>
          <w:iCs/>
          <w:lang w:val="en-US"/>
        </w:rPr>
        <w:t xml:space="preserve"> Smirnov Test</w:t>
      </w:r>
      <w:r w:rsidRPr="00767AF2">
        <w:rPr>
          <w:rFonts w:ascii="Times New Roman" w:hAnsi="Times New Roman" w:cs="Times New Roman"/>
          <w:lang w:val="en-US"/>
        </w:rPr>
        <w:t xml:space="preserve"> dengan SPSS :</w:t>
      </w:r>
    </w:p>
    <w:p w14:paraId="0F727149" w14:textId="77777777" w:rsidR="00E374D1" w:rsidRPr="007976B0" w:rsidRDefault="00E374D1" w:rsidP="00E374D1">
      <w:pPr>
        <w:pStyle w:val="DaftarParagraf"/>
        <w:spacing w:line="360" w:lineRule="auto"/>
        <w:ind w:left="993"/>
        <w:jc w:val="center"/>
        <w:rPr>
          <w:rFonts w:ascii="Times New Roman" w:hAnsi="Times New Roman" w:cs="Times New Roman"/>
          <w:b/>
          <w:bCs/>
          <w:lang w:val="en-US"/>
        </w:rPr>
      </w:pPr>
      <w:r w:rsidRPr="007976B0">
        <w:rPr>
          <w:rFonts w:ascii="Times New Roman" w:hAnsi="Times New Roman" w:cs="Times New Roman"/>
          <w:b/>
          <w:bCs/>
          <w:lang w:val="en-US"/>
        </w:rPr>
        <w:t xml:space="preserve">Tabel </w:t>
      </w:r>
      <w:r>
        <w:rPr>
          <w:rFonts w:ascii="Times New Roman" w:hAnsi="Times New Roman" w:cs="Times New Roman"/>
          <w:b/>
          <w:bCs/>
          <w:lang w:val="en-US"/>
        </w:rPr>
        <w:t>IV</w:t>
      </w:r>
      <w:r w:rsidRPr="007976B0">
        <w:rPr>
          <w:rFonts w:ascii="Times New Roman" w:hAnsi="Times New Roman" w:cs="Times New Roman"/>
          <w:b/>
          <w:bCs/>
          <w:lang w:val="en-US"/>
        </w:rPr>
        <w:t>.3</w:t>
      </w:r>
    </w:p>
    <w:p w14:paraId="3470BFE8" w14:textId="77777777" w:rsidR="00E374D1" w:rsidRDefault="00E374D1" w:rsidP="00E374D1">
      <w:pPr>
        <w:pStyle w:val="DaftarParagraf"/>
        <w:spacing w:line="360" w:lineRule="auto"/>
        <w:ind w:left="993"/>
        <w:jc w:val="center"/>
        <w:rPr>
          <w:rFonts w:ascii="Times New Roman" w:hAnsi="Times New Roman" w:cs="Times New Roman"/>
          <w:b/>
          <w:bCs/>
          <w:lang w:val="en-US"/>
        </w:rPr>
      </w:pPr>
      <w:r w:rsidRPr="007976B0">
        <w:rPr>
          <w:rFonts w:ascii="Times New Roman" w:hAnsi="Times New Roman" w:cs="Times New Roman"/>
          <w:b/>
          <w:bCs/>
          <w:lang w:val="en-US"/>
        </w:rPr>
        <w:t>Hasil Uji Normalitas</w:t>
      </w:r>
    </w:p>
    <w:p w14:paraId="647EFE92" w14:textId="77777777" w:rsidR="00E374D1" w:rsidRPr="004F69F7" w:rsidRDefault="00E374D1" w:rsidP="00E374D1">
      <w:pPr>
        <w:pStyle w:val="DaftarParagraf"/>
        <w:spacing w:line="360" w:lineRule="auto"/>
        <w:ind w:left="993"/>
        <w:jc w:val="center"/>
        <w:rPr>
          <w:rFonts w:ascii="Times New Roman" w:hAnsi="Times New Roman" w:cs="Times New Roman"/>
          <w:b/>
          <w:bCs/>
          <w:lang w:val="en-US"/>
        </w:rPr>
      </w:pPr>
    </w:p>
    <w:p w14:paraId="76F91854" w14:textId="77777777" w:rsidR="00E374D1" w:rsidRPr="00A70DDC" w:rsidRDefault="00E374D1" w:rsidP="00E374D1">
      <w:pPr>
        <w:tabs>
          <w:tab w:val="center" w:pos="2822"/>
        </w:tabs>
        <w:autoSpaceDE w:val="0"/>
        <w:autoSpaceDN w:val="0"/>
        <w:adjustRightInd w:val="0"/>
        <w:jc w:val="center"/>
        <w:rPr>
          <w:rFonts w:ascii="Arial" w:hAnsi="Arial" w:cs="Arial"/>
          <w:b/>
          <w:bCs/>
          <w:color w:val="000000"/>
          <w:sz w:val="22"/>
          <w:szCs w:val="22"/>
        </w:rPr>
      </w:pPr>
      <w:r w:rsidRPr="00A70DDC">
        <w:rPr>
          <w:rFonts w:ascii="Arial" w:hAnsi="Arial" w:cs="Arial"/>
          <w:b/>
          <w:bCs/>
          <w:color w:val="000000"/>
          <w:sz w:val="22"/>
          <w:szCs w:val="22"/>
        </w:rPr>
        <w:t>One-Sample Kolmogorov-Smirnov Test</w:t>
      </w:r>
    </w:p>
    <w:p w14:paraId="4D2740EE" w14:textId="77777777" w:rsidR="00E374D1" w:rsidRDefault="00E374D1" w:rsidP="00E374D1">
      <w:pPr>
        <w:tabs>
          <w:tab w:val="center" w:pos="2822"/>
        </w:tabs>
        <w:autoSpaceDE w:val="0"/>
        <w:autoSpaceDN w:val="0"/>
        <w:adjustRightInd w:val="0"/>
        <w:rPr>
          <w:rFonts w:ascii="Arial" w:hAnsi="Arial" w:cs="Arial"/>
          <w:b/>
          <w:bCs/>
          <w:color w:val="000000"/>
          <w:sz w:val="18"/>
          <w:szCs w:val="18"/>
        </w:rPr>
      </w:pPr>
    </w:p>
    <w:tbl>
      <w:tblPr>
        <w:tblW w:w="0" w:type="auto"/>
        <w:jc w:val="center"/>
        <w:tblLayout w:type="fixed"/>
        <w:tblCellMar>
          <w:left w:w="93" w:type="dxa"/>
          <w:right w:w="93" w:type="dxa"/>
        </w:tblCellMar>
        <w:tblLook w:val="0000" w:firstRow="0" w:lastRow="0" w:firstColumn="0" w:lastColumn="0" w:noHBand="0" w:noVBand="0"/>
      </w:tblPr>
      <w:tblGrid>
        <w:gridCol w:w="2629"/>
        <w:gridCol w:w="2630"/>
        <w:gridCol w:w="1323"/>
      </w:tblGrid>
      <w:tr w:rsidR="00E374D1" w:rsidRPr="00930611" w14:paraId="1E8649EE" w14:textId="77777777" w:rsidTr="00A466DD">
        <w:trPr>
          <w:trHeight w:val="325"/>
          <w:jc w:val="center"/>
        </w:trPr>
        <w:tc>
          <w:tcPr>
            <w:tcW w:w="5259"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14:paraId="75F2D262" w14:textId="77777777" w:rsidR="00E374D1" w:rsidRPr="00930611" w:rsidRDefault="00E374D1" w:rsidP="00A466DD">
            <w:pPr>
              <w:autoSpaceDE w:val="0"/>
              <w:autoSpaceDN w:val="0"/>
              <w:adjustRightInd w:val="0"/>
              <w:rPr>
                <w:rFonts w:ascii="Times New Roman" w:hAnsi="Times New Roman" w:cs="Times New Roman"/>
                <w:color w:val="000000"/>
              </w:rPr>
            </w:pPr>
          </w:p>
        </w:tc>
        <w:tc>
          <w:tcPr>
            <w:tcW w:w="1323" w:type="dxa"/>
            <w:tcBorders>
              <w:top w:val="single" w:sz="12" w:space="0" w:color="000000"/>
              <w:left w:val="single" w:sz="12" w:space="0" w:color="000000"/>
              <w:bottom w:val="single" w:sz="12" w:space="0" w:color="000000"/>
              <w:right w:val="single" w:sz="12" w:space="0" w:color="000000"/>
            </w:tcBorders>
            <w:shd w:val="clear" w:color="000000" w:fill="FFFFFF"/>
            <w:vAlign w:val="bottom"/>
          </w:tcPr>
          <w:p w14:paraId="7F7DF754"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ABSRES</w:t>
            </w:r>
          </w:p>
        </w:tc>
      </w:tr>
      <w:tr w:rsidR="00E374D1" w:rsidRPr="00930611" w14:paraId="709268FF" w14:textId="77777777" w:rsidTr="00A466DD">
        <w:trPr>
          <w:trHeight w:val="325"/>
          <w:jc w:val="center"/>
        </w:trPr>
        <w:tc>
          <w:tcPr>
            <w:tcW w:w="5259" w:type="dxa"/>
            <w:gridSpan w:val="2"/>
            <w:tcBorders>
              <w:top w:val="single" w:sz="12" w:space="0" w:color="000000"/>
              <w:left w:val="single" w:sz="12" w:space="0" w:color="000000"/>
              <w:bottom w:val="nil"/>
              <w:right w:val="single" w:sz="12" w:space="0" w:color="000000"/>
            </w:tcBorders>
            <w:shd w:val="clear" w:color="000000" w:fill="FFFFFF"/>
          </w:tcPr>
          <w:p w14:paraId="20CEDF0B"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N</w:t>
            </w:r>
          </w:p>
        </w:tc>
        <w:tc>
          <w:tcPr>
            <w:tcW w:w="1323" w:type="dxa"/>
            <w:tcBorders>
              <w:top w:val="single" w:sz="12" w:space="0" w:color="000000"/>
              <w:left w:val="single" w:sz="12" w:space="0" w:color="000000"/>
              <w:bottom w:val="nil"/>
              <w:right w:val="single" w:sz="12" w:space="0" w:color="000000"/>
            </w:tcBorders>
            <w:shd w:val="clear" w:color="000000" w:fill="FFFFFF"/>
            <w:vAlign w:val="center"/>
          </w:tcPr>
          <w:p w14:paraId="3B4F6996"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18</w:t>
            </w:r>
          </w:p>
        </w:tc>
      </w:tr>
      <w:tr w:rsidR="00E374D1" w:rsidRPr="00930611" w14:paraId="1EE329A7" w14:textId="77777777" w:rsidTr="00A466DD">
        <w:trPr>
          <w:trHeight w:val="325"/>
          <w:jc w:val="center"/>
        </w:trPr>
        <w:tc>
          <w:tcPr>
            <w:tcW w:w="2629" w:type="dxa"/>
            <w:vMerge w:val="restart"/>
            <w:tcBorders>
              <w:top w:val="nil"/>
              <w:left w:val="single" w:sz="12" w:space="0" w:color="000000"/>
              <w:bottom w:val="nil"/>
              <w:right w:val="nil"/>
            </w:tcBorders>
            <w:shd w:val="clear" w:color="000000" w:fill="FFFFFF"/>
            <w:vAlign w:val="center"/>
          </w:tcPr>
          <w:p w14:paraId="3BD2DFBF"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Normal Parameters(a,b)</w:t>
            </w:r>
          </w:p>
        </w:tc>
        <w:tc>
          <w:tcPr>
            <w:tcW w:w="2630" w:type="dxa"/>
            <w:tcBorders>
              <w:top w:val="nil"/>
              <w:left w:val="nil"/>
              <w:bottom w:val="nil"/>
              <w:right w:val="single" w:sz="12" w:space="0" w:color="000000"/>
            </w:tcBorders>
            <w:shd w:val="clear" w:color="000000" w:fill="FFFFFF"/>
          </w:tcPr>
          <w:p w14:paraId="23DE6573"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Mean</w:t>
            </w:r>
          </w:p>
        </w:tc>
        <w:tc>
          <w:tcPr>
            <w:tcW w:w="1323" w:type="dxa"/>
            <w:tcBorders>
              <w:top w:val="nil"/>
              <w:left w:val="single" w:sz="12" w:space="0" w:color="000000"/>
              <w:bottom w:val="nil"/>
              <w:right w:val="single" w:sz="12" w:space="0" w:color="000000"/>
            </w:tcBorders>
            <w:shd w:val="clear" w:color="000000" w:fill="FFFFFF"/>
            <w:vAlign w:val="center"/>
          </w:tcPr>
          <w:p w14:paraId="25E6B60F"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.1228</w:t>
            </w:r>
          </w:p>
        </w:tc>
      </w:tr>
      <w:tr w:rsidR="00E374D1" w:rsidRPr="00930611" w14:paraId="0AFA1AF5" w14:textId="77777777" w:rsidTr="00A466DD">
        <w:trPr>
          <w:trHeight w:val="325"/>
          <w:jc w:val="center"/>
        </w:trPr>
        <w:tc>
          <w:tcPr>
            <w:tcW w:w="2629" w:type="dxa"/>
            <w:vMerge/>
            <w:tcBorders>
              <w:top w:val="nil"/>
              <w:left w:val="single" w:sz="12" w:space="0" w:color="000000"/>
              <w:bottom w:val="nil"/>
              <w:right w:val="nil"/>
            </w:tcBorders>
            <w:shd w:val="clear" w:color="000000" w:fill="FFFFFF"/>
          </w:tcPr>
          <w:p w14:paraId="0BC1BB18" w14:textId="77777777" w:rsidR="00E374D1" w:rsidRPr="00930611" w:rsidRDefault="00E374D1" w:rsidP="00A466DD">
            <w:pPr>
              <w:autoSpaceDE w:val="0"/>
              <w:autoSpaceDN w:val="0"/>
              <w:adjustRightInd w:val="0"/>
              <w:rPr>
                <w:rFonts w:ascii="Times New Roman" w:hAnsi="Times New Roman" w:cs="Times New Roman"/>
                <w:color w:val="000000"/>
              </w:rPr>
            </w:pPr>
          </w:p>
        </w:tc>
        <w:tc>
          <w:tcPr>
            <w:tcW w:w="2630" w:type="dxa"/>
            <w:tcBorders>
              <w:top w:val="nil"/>
              <w:left w:val="nil"/>
              <w:bottom w:val="nil"/>
              <w:right w:val="single" w:sz="12" w:space="0" w:color="000000"/>
            </w:tcBorders>
            <w:shd w:val="clear" w:color="000000" w:fill="FFFFFF"/>
          </w:tcPr>
          <w:p w14:paraId="22334FE0"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Std. Deviation</w:t>
            </w:r>
          </w:p>
        </w:tc>
        <w:tc>
          <w:tcPr>
            <w:tcW w:w="1323" w:type="dxa"/>
            <w:tcBorders>
              <w:top w:val="nil"/>
              <w:left w:val="single" w:sz="12" w:space="0" w:color="000000"/>
              <w:bottom w:val="nil"/>
              <w:right w:val="single" w:sz="12" w:space="0" w:color="000000"/>
            </w:tcBorders>
            <w:shd w:val="clear" w:color="000000" w:fill="FFFFFF"/>
            <w:vAlign w:val="center"/>
          </w:tcPr>
          <w:p w14:paraId="258C1B25"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.11674</w:t>
            </w:r>
          </w:p>
        </w:tc>
      </w:tr>
      <w:tr w:rsidR="00E374D1" w:rsidRPr="00930611" w14:paraId="6E459AE8" w14:textId="77777777" w:rsidTr="00A466DD">
        <w:trPr>
          <w:trHeight w:val="325"/>
          <w:jc w:val="center"/>
        </w:trPr>
        <w:tc>
          <w:tcPr>
            <w:tcW w:w="2629" w:type="dxa"/>
            <w:vMerge w:val="restart"/>
            <w:tcBorders>
              <w:top w:val="nil"/>
              <w:left w:val="single" w:sz="12" w:space="0" w:color="000000"/>
              <w:bottom w:val="nil"/>
              <w:right w:val="nil"/>
            </w:tcBorders>
            <w:shd w:val="clear" w:color="000000" w:fill="FFFFFF"/>
          </w:tcPr>
          <w:p w14:paraId="37E8EB8B"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Most Extreme Differences</w:t>
            </w:r>
          </w:p>
        </w:tc>
        <w:tc>
          <w:tcPr>
            <w:tcW w:w="2630" w:type="dxa"/>
            <w:tcBorders>
              <w:top w:val="nil"/>
              <w:left w:val="nil"/>
              <w:bottom w:val="nil"/>
              <w:right w:val="single" w:sz="12" w:space="0" w:color="000000"/>
            </w:tcBorders>
            <w:shd w:val="clear" w:color="000000" w:fill="FFFFFF"/>
          </w:tcPr>
          <w:p w14:paraId="7DA0F25C"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Absolute</w:t>
            </w:r>
          </w:p>
        </w:tc>
        <w:tc>
          <w:tcPr>
            <w:tcW w:w="1323" w:type="dxa"/>
            <w:tcBorders>
              <w:top w:val="nil"/>
              <w:left w:val="single" w:sz="12" w:space="0" w:color="000000"/>
              <w:bottom w:val="nil"/>
              <w:right w:val="single" w:sz="12" w:space="0" w:color="000000"/>
            </w:tcBorders>
            <w:shd w:val="clear" w:color="000000" w:fill="FFFFFF"/>
            <w:vAlign w:val="center"/>
          </w:tcPr>
          <w:p w14:paraId="227E9C79"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.241</w:t>
            </w:r>
          </w:p>
        </w:tc>
      </w:tr>
      <w:tr w:rsidR="00E374D1" w:rsidRPr="00930611" w14:paraId="15B46082" w14:textId="77777777" w:rsidTr="00A466DD">
        <w:trPr>
          <w:trHeight w:val="325"/>
          <w:jc w:val="center"/>
        </w:trPr>
        <w:tc>
          <w:tcPr>
            <w:tcW w:w="2629" w:type="dxa"/>
            <w:vMerge/>
            <w:tcBorders>
              <w:top w:val="nil"/>
              <w:left w:val="single" w:sz="12" w:space="0" w:color="000000"/>
              <w:bottom w:val="nil"/>
              <w:right w:val="nil"/>
            </w:tcBorders>
            <w:shd w:val="clear" w:color="000000" w:fill="FFFFFF"/>
          </w:tcPr>
          <w:p w14:paraId="7F54A506" w14:textId="77777777" w:rsidR="00E374D1" w:rsidRPr="00930611" w:rsidRDefault="00E374D1" w:rsidP="00A466DD">
            <w:pPr>
              <w:autoSpaceDE w:val="0"/>
              <w:autoSpaceDN w:val="0"/>
              <w:adjustRightInd w:val="0"/>
              <w:rPr>
                <w:rFonts w:ascii="Times New Roman" w:hAnsi="Times New Roman" w:cs="Times New Roman"/>
                <w:color w:val="000000"/>
              </w:rPr>
            </w:pPr>
          </w:p>
        </w:tc>
        <w:tc>
          <w:tcPr>
            <w:tcW w:w="2630" w:type="dxa"/>
            <w:tcBorders>
              <w:top w:val="nil"/>
              <w:left w:val="nil"/>
              <w:bottom w:val="nil"/>
              <w:right w:val="single" w:sz="12" w:space="0" w:color="000000"/>
            </w:tcBorders>
            <w:shd w:val="clear" w:color="000000" w:fill="FFFFFF"/>
          </w:tcPr>
          <w:p w14:paraId="6D4BC300"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Positive</w:t>
            </w:r>
          </w:p>
        </w:tc>
        <w:tc>
          <w:tcPr>
            <w:tcW w:w="1323" w:type="dxa"/>
            <w:tcBorders>
              <w:top w:val="nil"/>
              <w:left w:val="single" w:sz="12" w:space="0" w:color="000000"/>
              <w:bottom w:val="nil"/>
              <w:right w:val="single" w:sz="12" w:space="0" w:color="000000"/>
            </w:tcBorders>
            <w:shd w:val="clear" w:color="000000" w:fill="FFFFFF"/>
            <w:vAlign w:val="center"/>
          </w:tcPr>
          <w:p w14:paraId="0E84BF87"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.241</w:t>
            </w:r>
          </w:p>
        </w:tc>
      </w:tr>
      <w:tr w:rsidR="00E374D1" w:rsidRPr="00930611" w14:paraId="7E1FA113" w14:textId="77777777" w:rsidTr="00A466DD">
        <w:trPr>
          <w:trHeight w:val="325"/>
          <w:jc w:val="center"/>
        </w:trPr>
        <w:tc>
          <w:tcPr>
            <w:tcW w:w="2629" w:type="dxa"/>
            <w:vMerge/>
            <w:tcBorders>
              <w:top w:val="nil"/>
              <w:left w:val="single" w:sz="12" w:space="0" w:color="000000"/>
              <w:bottom w:val="nil"/>
              <w:right w:val="nil"/>
            </w:tcBorders>
            <w:shd w:val="clear" w:color="000000" w:fill="FFFFFF"/>
          </w:tcPr>
          <w:p w14:paraId="43E71320" w14:textId="77777777" w:rsidR="00E374D1" w:rsidRPr="00930611" w:rsidRDefault="00E374D1" w:rsidP="00A466DD">
            <w:pPr>
              <w:autoSpaceDE w:val="0"/>
              <w:autoSpaceDN w:val="0"/>
              <w:adjustRightInd w:val="0"/>
              <w:rPr>
                <w:rFonts w:ascii="Times New Roman" w:hAnsi="Times New Roman" w:cs="Times New Roman"/>
                <w:color w:val="000000"/>
              </w:rPr>
            </w:pPr>
          </w:p>
        </w:tc>
        <w:tc>
          <w:tcPr>
            <w:tcW w:w="2630" w:type="dxa"/>
            <w:tcBorders>
              <w:top w:val="nil"/>
              <w:left w:val="nil"/>
              <w:bottom w:val="nil"/>
              <w:right w:val="single" w:sz="12" w:space="0" w:color="000000"/>
            </w:tcBorders>
            <w:shd w:val="clear" w:color="000000" w:fill="FFFFFF"/>
          </w:tcPr>
          <w:p w14:paraId="12D5796F"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Negative</w:t>
            </w:r>
          </w:p>
        </w:tc>
        <w:tc>
          <w:tcPr>
            <w:tcW w:w="1323" w:type="dxa"/>
            <w:tcBorders>
              <w:top w:val="nil"/>
              <w:left w:val="single" w:sz="12" w:space="0" w:color="000000"/>
              <w:bottom w:val="nil"/>
              <w:right w:val="single" w:sz="12" w:space="0" w:color="000000"/>
            </w:tcBorders>
            <w:shd w:val="clear" w:color="000000" w:fill="FFFFFF"/>
            <w:vAlign w:val="center"/>
          </w:tcPr>
          <w:p w14:paraId="22A063C1"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-.166</w:t>
            </w:r>
          </w:p>
        </w:tc>
      </w:tr>
      <w:tr w:rsidR="00E374D1" w:rsidRPr="00930611" w14:paraId="7AA7C0AD" w14:textId="77777777" w:rsidTr="00A466DD">
        <w:trPr>
          <w:trHeight w:val="325"/>
          <w:jc w:val="center"/>
        </w:trPr>
        <w:tc>
          <w:tcPr>
            <w:tcW w:w="5259" w:type="dxa"/>
            <w:gridSpan w:val="2"/>
            <w:tcBorders>
              <w:top w:val="nil"/>
              <w:left w:val="single" w:sz="12" w:space="0" w:color="000000"/>
              <w:bottom w:val="nil"/>
              <w:right w:val="single" w:sz="12" w:space="0" w:color="000000"/>
            </w:tcBorders>
            <w:shd w:val="clear" w:color="000000" w:fill="FFFFFF"/>
          </w:tcPr>
          <w:p w14:paraId="1E735E6D"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Kolmogorov-Smirnov Z</w:t>
            </w:r>
          </w:p>
        </w:tc>
        <w:tc>
          <w:tcPr>
            <w:tcW w:w="1323" w:type="dxa"/>
            <w:tcBorders>
              <w:top w:val="nil"/>
              <w:left w:val="single" w:sz="12" w:space="0" w:color="000000"/>
              <w:bottom w:val="nil"/>
              <w:right w:val="single" w:sz="12" w:space="0" w:color="000000"/>
            </w:tcBorders>
            <w:shd w:val="clear" w:color="000000" w:fill="FFFFFF"/>
            <w:vAlign w:val="center"/>
          </w:tcPr>
          <w:p w14:paraId="4AFA2D46"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1.022</w:t>
            </w:r>
          </w:p>
        </w:tc>
      </w:tr>
      <w:tr w:rsidR="00E374D1" w:rsidRPr="00930611" w14:paraId="1454113A" w14:textId="77777777" w:rsidTr="00A466DD">
        <w:trPr>
          <w:trHeight w:val="325"/>
          <w:jc w:val="center"/>
        </w:trPr>
        <w:tc>
          <w:tcPr>
            <w:tcW w:w="5259" w:type="dxa"/>
            <w:gridSpan w:val="2"/>
            <w:tcBorders>
              <w:top w:val="nil"/>
              <w:left w:val="single" w:sz="12" w:space="0" w:color="000000"/>
              <w:bottom w:val="single" w:sz="12" w:space="0" w:color="000000"/>
              <w:right w:val="single" w:sz="12" w:space="0" w:color="000000"/>
            </w:tcBorders>
            <w:shd w:val="clear" w:color="000000" w:fill="FFFFFF"/>
          </w:tcPr>
          <w:p w14:paraId="10979C6B"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Asymp. Sig. (2-tailed)</w:t>
            </w:r>
          </w:p>
        </w:tc>
        <w:tc>
          <w:tcPr>
            <w:tcW w:w="1323" w:type="dxa"/>
            <w:tcBorders>
              <w:top w:val="nil"/>
              <w:left w:val="single" w:sz="12" w:space="0" w:color="000000"/>
              <w:bottom w:val="single" w:sz="12" w:space="0" w:color="000000"/>
              <w:right w:val="single" w:sz="12" w:space="0" w:color="000000"/>
            </w:tcBorders>
            <w:shd w:val="clear" w:color="000000" w:fill="FFFFFF"/>
            <w:vAlign w:val="center"/>
          </w:tcPr>
          <w:p w14:paraId="23587A2F"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.247</w:t>
            </w:r>
          </w:p>
        </w:tc>
      </w:tr>
    </w:tbl>
    <w:p w14:paraId="7825A1BA" w14:textId="77777777" w:rsidR="00E374D1" w:rsidRPr="00930611" w:rsidRDefault="00E374D1" w:rsidP="00E374D1">
      <w:pPr>
        <w:autoSpaceDE w:val="0"/>
        <w:autoSpaceDN w:val="0"/>
        <w:adjustRightInd w:val="0"/>
        <w:ind w:left="2977" w:hanging="4417"/>
        <w:jc w:val="center"/>
        <w:rPr>
          <w:rFonts w:ascii="Arial" w:hAnsi="Arial" w:cs="Arial"/>
          <w:color w:val="000000"/>
          <w:sz w:val="20"/>
          <w:szCs w:val="20"/>
        </w:rPr>
      </w:pPr>
      <w:r w:rsidRPr="00930611">
        <w:rPr>
          <w:rFonts w:ascii="Arial" w:hAnsi="Arial" w:cs="Arial"/>
          <w:color w:val="000000"/>
          <w:sz w:val="20"/>
          <w:szCs w:val="20"/>
        </w:rPr>
        <w:t>a  Test distribution is Normal.</w:t>
      </w:r>
    </w:p>
    <w:p w14:paraId="56BA5D99" w14:textId="77777777" w:rsidR="00E374D1" w:rsidRPr="00930611" w:rsidRDefault="00E374D1" w:rsidP="00E374D1">
      <w:pPr>
        <w:autoSpaceDE w:val="0"/>
        <w:autoSpaceDN w:val="0"/>
        <w:adjustRightInd w:val="0"/>
        <w:ind w:left="2552" w:hanging="4417"/>
        <w:jc w:val="center"/>
        <w:rPr>
          <w:rFonts w:ascii="Arial" w:hAnsi="Arial" w:cs="Arial"/>
          <w:color w:val="000000"/>
          <w:sz w:val="20"/>
          <w:szCs w:val="20"/>
        </w:rPr>
      </w:pPr>
      <w:r w:rsidRPr="00930611">
        <w:rPr>
          <w:rFonts w:ascii="Arial" w:hAnsi="Arial" w:cs="Arial"/>
          <w:color w:val="000000"/>
          <w:sz w:val="20"/>
          <w:szCs w:val="20"/>
        </w:rPr>
        <w:t>b  Calculated from data.</w:t>
      </w:r>
    </w:p>
    <w:p w14:paraId="46A58854" w14:textId="77777777" w:rsidR="00E374D1" w:rsidRPr="007976B0" w:rsidRDefault="00E374D1" w:rsidP="00E374D1">
      <w:pPr>
        <w:autoSpaceDE w:val="0"/>
        <w:autoSpaceDN w:val="0"/>
        <w:adjustRightInd w:val="0"/>
        <w:ind w:left="1276" w:hanging="2716"/>
        <w:jc w:val="center"/>
        <w:rPr>
          <w:rFonts w:ascii="Arial" w:hAnsi="Arial" w:cs="Arial"/>
          <w:b/>
          <w:bCs/>
          <w:color w:val="000000"/>
          <w:sz w:val="18"/>
          <w:szCs w:val="18"/>
        </w:rPr>
      </w:pPr>
      <w:proofErr w:type="gramStart"/>
      <w:r w:rsidRPr="007976B0">
        <w:rPr>
          <w:rFonts w:ascii="Times New Roman" w:hAnsi="Times New Roman" w:cs="Times New Roman"/>
          <w:b/>
          <w:bCs/>
          <w:lang w:val="en-US"/>
        </w:rPr>
        <w:t>Sumber :</w:t>
      </w:r>
      <w:proofErr w:type="gramEnd"/>
      <w:r w:rsidRPr="007976B0">
        <w:rPr>
          <w:rFonts w:ascii="Times New Roman" w:hAnsi="Times New Roman" w:cs="Times New Roman"/>
          <w:b/>
          <w:bCs/>
          <w:lang w:val="en-US"/>
        </w:rPr>
        <w:t xml:space="preserve"> data diolah </w:t>
      </w:r>
      <w:r>
        <w:rPr>
          <w:rFonts w:ascii="Times New Roman" w:hAnsi="Times New Roman" w:cs="Times New Roman"/>
          <w:b/>
          <w:bCs/>
          <w:lang w:val="en-US"/>
        </w:rPr>
        <w:t>(</w:t>
      </w:r>
      <w:r w:rsidRPr="007976B0">
        <w:rPr>
          <w:rFonts w:ascii="Times New Roman" w:hAnsi="Times New Roman" w:cs="Times New Roman"/>
          <w:b/>
          <w:bCs/>
          <w:lang w:val="en-US"/>
        </w:rPr>
        <w:t>2021</w:t>
      </w:r>
      <w:r>
        <w:rPr>
          <w:rFonts w:ascii="Times New Roman" w:hAnsi="Times New Roman" w:cs="Times New Roman"/>
          <w:b/>
          <w:bCs/>
          <w:lang w:val="en-US"/>
        </w:rPr>
        <w:t>)</w:t>
      </w:r>
    </w:p>
    <w:p w14:paraId="576BDEDF" w14:textId="77777777" w:rsidR="00E374D1" w:rsidRDefault="00E374D1" w:rsidP="00E374D1">
      <w:pPr>
        <w:pStyle w:val="DaftarParagraf"/>
        <w:spacing w:line="360" w:lineRule="auto"/>
        <w:ind w:left="993"/>
        <w:rPr>
          <w:rFonts w:ascii="Times New Roman" w:hAnsi="Times New Roman" w:cs="Times New Roman"/>
          <w:lang w:val="en-US"/>
        </w:rPr>
      </w:pPr>
      <w:r>
        <w:rPr>
          <w:rFonts w:ascii="Times New Roman" w:hAnsi="Times New Roman" w:cs="Times New Roman"/>
          <w:lang w:val="en-US"/>
        </w:rPr>
        <w:tab/>
      </w:r>
    </w:p>
    <w:p w14:paraId="6052017A" w14:textId="77777777" w:rsidR="00E374D1" w:rsidRDefault="00E374D1" w:rsidP="00E374D1">
      <w:pPr>
        <w:pStyle w:val="DaftarParagraf"/>
        <w:spacing w:line="480" w:lineRule="auto"/>
        <w:ind w:left="709" w:firstLine="567"/>
        <w:jc w:val="both"/>
        <w:rPr>
          <w:rFonts w:ascii="Times New Roman" w:hAnsi="Times New Roman" w:cs="Times New Roman"/>
          <w:lang w:val="en-US"/>
        </w:rPr>
      </w:pPr>
      <w:r>
        <w:rPr>
          <w:rFonts w:ascii="Times New Roman" w:hAnsi="Times New Roman" w:cs="Times New Roman"/>
          <w:lang w:val="en-US"/>
        </w:rPr>
        <w:tab/>
        <w:t xml:space="preserve">Berdasarkan table 4.3 hasil uji </w:t>
      </w:r>
      <w:r w:rsidRPr="00BB1010">
        <w:rPr>
          <w:rFonts w:ascii="Times New Roman" w:hAnsi="Times New Roman" w:cs="Times New Roman"/>
          <w:i/>
          <w:iCs/>
          <w:lang w:val="en-US"/>
        </w:rPr>
        <w:t>Kolmogorov Smirnov Test</w:t>
      </w:r>
      <w:r>
        <w:rPr>
          <w:rFonts w:ascii="Times New Roman" w:hAnsi="Times New Roman" w:cs="Times New Roman"/>
          <w:lang w:val="en-US"/>
        </w:rPr>
        <w:t xml:space="preserve"> menunjukkan bahawa nilai </w:t>
      </w:r>
      <w:r w:rsidRPr="00BB1010">
        <w:rPr>
          <w:rFonts w:ascii="Times New Roman" w:hAnsi="Times New Roman" w:cs="Times New Roman"/>
          <w:i/>
          <w:iCs/>
          <w:lang w:val="en-US"/>
        </w:rPr>
        <w:t>Asymp.Sig (2-tailed)</w:t>
      </w:r>
      <w:r>
        <w:rPr>
          <w:rFonts w:ascii="Times New Roman" w:hAnsi="Times New Roman" w:cs="Times New Roman"/>
          <w:lang w:val="en-US"/>
        </w:rPr>
        <w:t xml:space="preserve"> 0,247 &gt; 0,05 yang berarti bahwa model regresi memiliki data yang berdistribusi normal sehingga layak untuk melanjutkan analisis selanjutnya.</w:t>
      </w:r>
    </w:p>
    <w:p w14:paraId="450F97D0" w14:textId="77777777" w:rsidR="00E374D1" w:rsidRDefault="00E374D1" w:rsidP="00E374D1">
      <w:pPr>
        <w:pStyle w:val="DaftarParagraf"/>
        <w:numPr>
          <w:ilvl w:val="0"/>
          <w:numId w:val="21"/>
        </w:numPr>
        <w:spacing w:line="480" w:lineRule="auto"/>
        <w:ind w:left="709"/>
        <w:jc w:val="both"/>
        <w:rPr>
          <w:rFonts w:ascii="Times New Roman" w:hAnsi="Times New Roman" w:cs="Times New Roman"/>
          <w:b/>
          <w:bCs/>
          <w:lang w:val="en-US"/>
        </w:rPr>
      </w:pPr>
      <w:r w:rsidRPr="007976B0">
        <w:rPr>
          <w:rFonts w:ascii="Times New Roman" w:hAnsi="Times New Roman" w:cs="Times New Roman"/>
          <w:b/>
          <w:bCs/>
          <w:lang w:val="en-US"/>
        </w:rPr>
        <w:t>Uji Multikolinearitas</w:t>
      </w:r>
    </w:p>
    <w:p w14:paraId="023FCF06" w14:textId="77777777" w:rsidR="00E374D1" w:rsidRPr="0051211E" w:rsidRDefault="00E374D1" w:rsidP="00E374D1">
      <w:pPr>
        <w:pStyle w:val="DaftarParagraf"/>
        <w:spacing w:line="480" w:lineRule="auto"/>
        <w:ind w:left="709" w:firstLine="709"/>
        <w:jc w:val="both"/>
        <w:rPr>
          <w:rFonts w:ascii="Times New Roman" w:hAnsi="Times New Roman" w:cs="Times New Roman"/>
          <w:b/>
          <w:bCs/>
          <w:lang w:val="en-US"/>
        </w:rPr>
      </w:pPr>
      <w:r w:rsidRPr="0051211E">
        <w:rPr>
          <w:rFonts w:ascii="Times New Roman" w:hAnsi="Times New Roman" w:cs="Times New Roman"/>
          <w:lang w:val="en-US"/>
        </w:rPr>
        <w:t>U</w:t>
      </w:r>
      <w:r w:rsidRPr="0051211E">
        <w:rPr>
          <w:rFonts w:ascii="Times New Roman" w:hAnsi="Times New Roman" w:cs="Times New Roman"/>
        </w:rPr>
        <w:t>ji multikolinieritas bertujuan</w:t>
      </w:r>
      <w:r w:rsidRPr="0051211E">
        <w:rPr>
          <w:rFonts w:ascii="Times New Roman" w:hAnsi="Times New Roman" w:cs="Times New Roman"/>
          <w:lang w:val="en-US"/>
        </w:rPr>
        <w:t xml:space="preserve"> </w:t>
      </w:r>
      <w:r w:rsidRPr="0051211E">
        <w:rPr>
          <w:rFonts w:ascii="Times New Roman" w:hAnsi="Times New Roman" w:cs="Times New Roman"/>
        </w:rPr>
        <w:t>untuk menguji apakah model regresi ditemukan adanya kolerasi antar variabel bebas</w:t>
      </w:r>
      <w:r w:rsidRPr="0051211E">
        <w:rPr>
          <w:rFonts w:ascii="Times New Roman" w:hAnsi="Times New Roman" w:cs="Times New Roman"/>
          <w:lang w:val="en-US"/>
        </w:rPr>
        <w:t xml:space="preserve">. penelitian ini menggunakan uji Korelasi parsial yaitu perluasan dari korelasi sederhana. </w:t>
      </w:r>
      <w:r w:rsidRPr="0051211E">
        <w:rPr>
          <w:rFonts w:ascii="Times New Roman" w:hAnsi="Times New Roman" w:cs="Times New Roman"/>
        </w:rPr>
        <w:t>Untuk mendeteksi ada atau tidaknya multikolinearitas dapat dilihat</w:t>
      </w:r>
      <w:r w:rsidRPr="0051211E">
        <w:rPr>
          <w:rFonts w:ascii="Times New Roman" w:hAnsi="Times New Roman" w:cs="Times New Roman"/>
          <w:lang w:val="en-US"/>
        </w:rPr>
        <w:t xml:space="preserve"> </w:t>
      </w:r>
      <w:r w:rsidRPr="0051211E">
        <w:rPr>
          <w:rFonts w:ascii="Times New Roman" w:hAnsi="Times New Roman" w:cs="Times New Roman"/>
        </w:rPr>
        <w:t xml:space="preserve">dari nilai </w:t>
      </w:r>
      <w:r w:rsidRPr="0051211E">
        <w:rPr>
          <w:rFonts w:ascii="Times New Roman" w:hAnsi="Times New Roman" w:cs="Times New Roman"/>
          <w:i/>
          <w:iCs/>
          <w:lang w:val="en-US"/>
        </w:rPr>
        <w:t>R Square</w:t>
      </w:r>
      <w:r w:rsidRPr="0051211E">
        <w:rPr>
          <w:rFonts w:ascii="Times New Roman" w:hAnsi="Times New Roman" w:cs="Times New Roman"/>
          <w:i/>
          <w:iCs/>
        </w:rPr>
        <w:t xml:space="preserve"> </w:t>
      </w:r>
      <w:r w:rsidRPr="0051211E">
        <w:rPr>
          <w:rFonts w:ascii="Times New Roman" w:hAnsi="Times New Roman" w:cs="Times New Roman"/>
        </w:rPr>
        <w:t xml:space="preserve">dan </w:t>
      </w:r>
      <w:r w:rsidRPr="0051211E">
        <w:rPr>
          <w:rFonts w:ascii="Times New Roman" w:hAnsi="Times New Roman" w:cs="Times New Roman"/>
          <w:i/>
          <w:iCs/>
          <w:lang w:val="en-US"/>
        </w:rPr>
        <w:t>Partial Correlation</w:t>
      </w:r>
      <w:r w:rsidRPr="0051211E">
        <w:rPr>
          <w:rFonts w:ascii="Times New Roman" w:hAnsi="Times New Roman" w:cs="Times New Roman"/>
        </w:rPr>
        <w:t>. Nilai yang digunakan adalah :</w:t>
      </w:r>
    </w:p>
    <w:p w14:paraId="64F5BF17" w14:textId="77777777" w:rsidR="00E374D1" w:rsidRPr="001824BC" w:rsidRDefault="00E374D1" w:rsidP="00E374D1">
      <w:pPr>
        <w:pStyle w:val="DaftarParagraf"/>
        <w:numPr>
          <w:ilvl w:val="0"/>
          <w:numId w:val="13"/>
        </w:numPr>
        <w:spacing w:line="480" w:lineRule="auto"/>
        <w:ind w:left="1843"/>
        <w:jc w:val="both"/>
        <w:rPr>
          <w:rFonts w:ascii="Times New Roman" w:hAnsi="Times New Roman" w:cs="Times New Roman"/>
          <w:b/>
          <w:bCs/>
        </w:rPr>
      </w:pPr>
      <w:r>
        <w:rPr>
          <w:rFonts w:ascii="Times New Roman" w:hAnsi="Times New Roman" w:cs="Times New Roman"/>
          <w:lang w:val="en-US"/>
        </w:rPr>
        <w:t xml:space="preserve">R Square &gt; Korelasi Parsial (Variabel </w:t>
      </w:r>
      <w:r w:rsidRPr="009F63F8">
        <w:rPr>
          <w:rFonts w:ascii="Times New Roman" w:hAnsi="Times New Roman" w:cs="Times New Roman"/>
          <w:i/>
          <w:iCs/>
          <w:lang w:val="en-US"/>
        </w:rPr>
        <w:t>Independen)</w:t>
      </w:r>
      <w:r>
        <w:rPr>
          <w:rFonts w:ascii="Times New Roman" w:hAnsi="Times New Roman" w:cs="Times New Roman"/>
          <w:lang w:val="en-US"/>
        </w:rPr>
        <w:t xml:space="preserve"> Berkesimpulan tidak terjadi multikolinieritas (terbebas dari gejala multikolinieritas).</w:t>
      </w:r>
    </w:p>
    <w:p w14:paraId="42B0D21D" w14:textId="77777777" w:rsidR="00E374D1" w:rsidRDefault="00E374D1" w:rsidP="00E374D1">
      <w:pPr>
        <w:pStyle w:val="DaftarParagraf"/>
        <w:numPr>
          <w:ilvl w:val="0"/>
          <w:numId w:val="13"/>
        </w:numPr>
        <w:spacing w:line="480" w:lineRule="auto"/>
        <w:ind w:left="1843"/>
        <w:jc w:val="both"/>
        <w:rPr>
          <w:rFonts w:ascii="Times New Roman" w:hAnsi="Times New Roman" w:cs="Times New Roman"/>
          <w:b/>
          <w:bCs/>
        </w:rPr>
      </w:pPr>
      <w:r>
        <w:rPr>
          <w:rFonts w:ascii="Times New Roman" w:hAnsi="Times New Roman" w:cs="Times New Roman"/>
          <w:lang w:val="en-US"/>
        </w:rPr>
        <w:t xml:space="preserve">R Square &lt; Korelasi Parsial (Variabel </w:t>
      </w:r>
      <w:r w:rsidRPr="009F63F8">
        <w:rPr>
          <w:rFonts w:ascii="Times New Roman" w:hAnsi="Times New Roman" w:cs="Times New Roman"/>
          <w:i/>
          <w:iCs/>
          <w:lang w:val="en-US"/>
        </w:rPr>
        <w:t>Independen</w:t>
      </w:r>
      <w:r>
        <w:rPr>
          <w:rFonts w:ascii="Times New Roman" w:hAnsi="Times New Roman" w:cs="Times New Roman"/>
          <w:lang w:val="en-US"/>
        </w:rPr>
        <w:t>) Berkesimpulan terjadi multikolinieritas (terjadi gejala multikolinieritas).</w:t>
      </w:r>
    </w:p>
    <w:p w14:paraId="14797D93" w14:textId="77777777" w:rsidR="00E374D1" w:rsidRDefault="00E374D1" w:rsidP="00E374D1">
      <w:pPr>
        <w:pStyle w:val="DaftarParagraf"/>
        <w:spacing w:line="480" w:lineRule="auto"/>
        <w:ind w:left="1843"/>
        <w:jc w:val="both"/>
        <w:rPr>
          <w:rFonts w:ascii="Times New Roman" w:hAnsi="Times New Roman" w:cs="Times New Roman"/>
          <w:lang w:val="en-US"/>
        </w:rPr>
      </w:pPr>
      <w:r>
        <w:rPr>
          <w:rFonts w:ascii="Times New Roman" w:hAnsi="Times New Roman" w:cs="Times New Roman"/>
          <w:lang w:val="en-US"/>
        </w:rPr>
        <w:t xml:space="preserve">Hasil uji multikolinearitas dapat dilihat pada tabel </w:t>
      </w:r>
      <w:proofErr w:type="gramStart"/>
      <w:r>
        <w:rPr>
          <w:rFonts w:ascii="Times New Roman" w:hAnsi="Times New Roman" w:cs="Times New Roman"/>
          <w:lang w:val="en-US"/>
        </w:rPr>
        <w:t>berikut :</w:t>
      </w:r>
      <w:proofErr w:type="gramEnd"/>
    </w:p>
    <w:p w14:paraId="13D33E7B" w14:textId="77777777" w:rsidR="00E374D1" w:rsidRPr="007976B0" w:rsidRDefault="00E374D1" w:rsidP="00E374D1">
      <w:pPr>
        <w:pStyle w:val="DaftarParagraf"/>
        <w:ind w:left="993"/>
        <w:jc w:val="center"/>
        <w:rPr>
          <w:rFonts w:ascii="Times New Roman" w:hAnsi="Times New Roman" w:cs="Times New Roman"/>
          <w:b/>
          <w:bCs/>
          <w:lang w:val="en-US"/>
        </w:rPr>
      </w:pPr>
      <w:r w:rsidRPr="007976B0">
        <w:rPr>
          <w:rFonts w:ascii="Times New Roman" w:hAnsi="Times New Roman" w:cs="Times New Roman"/>
          <w:b/>
          <w:bCs/>
          <w:lang w:val="en-US"/>
        </w:rPr>
        <w:t xml:space="preserve">Tabel </w:t>
      </w:r>
      <w:r>
        <w:rPr>
          <w:rFonts w:ascii="Times New Roman" w:hAnsi="Times New Roman" w:cs="Times New Roman"/>
          <w:b/>
          <w:bCs/>
          <w:lang w:val="en-US"/>
        </w:rPr>
        <w:t>IV</w:t>
      </w:r>
      <w:r w:rsidRPr="007976B0">
        <w:rPr>
          <w:rFonts w:ascii="Times New Roman" w:hAnsi="Times New Roman" w:cs="Times New Roman"/>
          <w:b/>
          <w:bCs/>
          <w:lang w:val="en-US"/>
        </w:rPr>
        <w:t>.4</w:t>
      </w:r>
    </w:p>
    <w:p w14:paraId="2A10B280" w14:textId="77777777" w:rsidR="00E374D1" w:rsidRPr="007976B0" w:rsidRDefault="00E374D1" w:rsidP="00E374D1">
      <w:pPr>
        <w:pStyle w:val="DaftarParagraf"/>
        <w:ind w:left="993"/>
        <w:jc w:val="center"/>
        <w:rPr>
          <w:rFonts w:ascii="Times New Roman" w:hAnsi="Times New Roman" w:cs="Times New Roman"/>
          <w:b/>
          <w:bCs/>
          <w:lang w:val="en-US"/>
        </w:rPr>
      </w:pPr>
      <w:r w:rsidRPr="007976B0">
        <w:rPr>
          <w:rFonts w:ascii="Times New Roman" w:hAnsi="Times New Roman" w:cs="Times New Roman"/>
          <w:b/>
          <w:bCs/>
          <w:lang w:val="en-US"/>
        </w:rPr>
        <w:t>Hasil Uji Multikolinearitas</w:t>
      </w:r>
    </w:p>
    <w:p w14:paraId="5D9CACB8" w14:textId="77777777" w:rsidR="00E374D1" w:rsidRPr="00930611" w:rsidRDefault="00E374D1" w:rsidP="00E374D1">
      <w:pPr>
        <w:pStyle w:val="DaftarParagraf"/>
        <w:spacing w:line="480" w:lineRule="auto"/>
        <w:ind w:left="993"/>
        <w:jc w:val="center"/>
        <w:rPr>
          <w:rFonts w:ascii="Times New Roman" w:hAnsi="Times New Roman" w:cs="Times New Roman"/>
          <w:lang w:val="en-US"/>
        </w:rPr>
      </w:pPr>
      <w:r w:rsidRPr="00930611">
        <w:rPr>
          <w:rFonts w:ascii="Times New Roman" w:hAnsi="Times New Roman" w:cs="Times New Roman"/>
          <w:b/>
          <w:bCs/>
          <w:color w:val="000000"/>
        </w:rPr>
        <w:t>Model Summary</w:t>
      </w:r>
    </w:p>
    <w:tbl>
      <w:tblPr>
        <w:tblW w:w="0" w:type="auto"/>
        <w:tblInd w:w="1801" w:type="dxa"/>
        <w:tblLayout w:type="fixed"/>
        <w:tblCellMar>
          <w:left w:w="93" w:type="dxa"/>
          <w:right w:w="93" w:type="dxa"/>
        </w:tblCellMar>
        <w:tblLook w:val="0000" w:firstRow="0" w:lastRow="0" w:firstColumn="0" w:lastColumn="0" w:noHBand="0" w:noVBand="0"/>
      </w:tblPr>
      <w:tblGrid>
        <w:gridCol w:w="763"/>
        <w:gridCol w:w="1080"/>
        <w:gridCol w:w="1080"/>
        <w:gridCol w:w="1137"/>
        <w:gridCol w:w="1324"/>
      </w:tblGrid>
      <w:tr w:rsidR="00E374D1" w:rsidRPr="00930611" w14:paraId="7B6C410B" w14:textId="77777777" w:rsidTr="00A466DD">
        <w:trPr>
          <w:trHeight w:val="504"/>
        </w:trPr>
        <w:tc>
          <w:tcPr>
            <w:tcW w:w="763" w:type="dxa"/>
            <w:tcBorders>
              <w:top w:val="single" w:sz="12" w:space="0" w:color="000000"/>
              <w:left w:val="single" w:sz="12" w:space="0" w:color="000000"/>
              <w:bottom w:val="single" w:sz="12" w:space="0" w:color="000000"/>
              <w:right w:val="single" w:sz="12" w:space="0" w:color="000000"/>
            </w:tcBorders>
            <w:shd w:val="clear" w:color="000000" w:fill="FFFFFF"/>
            <w:vAlign w:val="bottom"/>
          </w:tcPr>
          <w:p w14:paraId="5E9AEEFA"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lastRenderedPageBreak/>
              <w:t>Model</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14:paraId="78CEC861"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R</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14:paraId="2FEA3018"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R Square</w:t>
            </w:r>
          </w:p>
        </w:tc>
        <w:tc>
          <w:tcPr>
            <w:tcW w:w="1137" w:type="dxa"/>
            <w:tcBorders>
              <w:top w:val="single" w:sz="12" w:space="0" w:color="000000"/>
              <w:left w:val="single" w:sz="2" w:space="0" w:color="000000"/>
              <w:bottom w:val="single" w:sz="12" w:space="0" w:color="000000"/>
              <w:right w:val="single" w:sz="2" w:space="0" w:color="000000"/>
            </w:tcBorders>
            <w:shd w:val="clear" w:color="000000" w:fill="FFFFFF"/>
            <w:vAlign w:val="bottom"/>
          </w:tcPr>
          <w:p w14:paraId="4643D020"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Adjusted R Square</w:t>
            </w:r>
          </w:p>
        </w:tc>
        <w:tc>
          <w:tcPr>
            <w:tcW w:w="1324" w:type="dxa"/>
            <w:tcBorders>
              <w:top w:val="single" w:sz="12" w:space="0" w:color="000000"/>
              <w:left w:val="single" w:sz="2" w:space="0" w:color="000000"/>
              <w:bottom w:val="single" w:sz="12" w:space="0" w:color="000000"/>
              <w:right w:val="single" w:sz="12" w:space="0" w:color="000000"/>
            </w:tcBorders>
            <w:shd w:val="clear" w:color="000000" w:fill="FFFFFF"/>
            <w:vAlign w:val="bottom"/>
          </w:tcPr>
          <w:p w14:paraId="32943970"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Std. Error of the Estimate</w:t>
            </w:r>
          </w:p>
        </w:tc>
      </w:tr>
      <w:tr w:rsidR="00E374D1" w:rsidRPr="00930611" w14:paraId="4B530B19" w14:textId="77777777" w:rsidTr="00A466DD">
        <w:trPr>
          <w:trHeight w:val="273"/>
        </w:trPr>
        <w:tc>
          <w:tcPr>
            <w:tcW w:w="763" w:type="dxa"/>
            <w:tcBorders>
              <w:top w:val="single" w:sz="12" w:space="0" w:color="000000"/>
              <w:left w:val="single" w:sz="12" w:space="0" w:color="000000"/>
              <w:bottom w:val="single" w:sz="12" w:space="0" w:color="000000"/>
              <w:right w:val="single" w:sz="12" w:space="0" w:color="000000"/>
            </w:tcBorders>
            <w:shd w:val="clear" w:color="000000" w:fill="FFFFFF"/>
          </w:tcPr>
          <w:p w14:paraId="03084E84"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1</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14:paraId="70B8D9D1"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.794(a)</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14:paraId="7E892C26"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.630</w:t>
            </w:r>
          </w:p>
        </w:tc>
        <w:tc>
          <w:tcPr>
            <w:tcW w:w="1137" w:type="dxa"/>
            <w:tcBorders>
              <w:top w:val="single" w:sz="12" w:space="0" w:color="000000"/>
              <w:left w:val="single" w:sz="2" w:space="0" w:color="000000"/>
              <w:bottom w:val="single" w:sz="12" w:space="0" w:color="000000"/>
              <w:right w:val="single" w:sz="2" w:space="0" w:color="000000"/>
            </w:tcBorders>
            <w:shd w:val="clear" w:color="000000" w:fill="FFFFFF"/>
            <w:vAlign w:val="center"/>
          </w:tcPr>
          <w:p w14:paraId="6F6F9D12"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.551</w:t>
            </w:r>
          </w:p>
        </w:tc>
        <w:tc>
          <w:tcPr>
            <w:tcW w:w="1324" w:type="dxa"/>
            <w:tcBorders>
              <w:top w:val="single" w:sz="12" w:space="0" w:color="000000"/>
              <w:left w:val="single" w:sz="2" w:space="0" w:color="000000"/>
              <w:bottom w:val="single" w:sz="12" w:space="0" w:color="000000"/>
              <w:right w:val="single" w:sz="12" w:space="0" w:color="000000"/>
            </w:tcBorders>
            <w:shd w:val="clear" w:color="000000" w:fill="FFFFFF"/>
            <w:vAlign w:val="center"/>
          </w:tcPr>
          <w:p w14:paraId="27E9B1B4"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.18958</w:t>
            </w:r>
          </w:p>
        </w:tc>
      </w:tr>
    </w:tbl>
    <w:p w14:paraId="4BDDAD93" w14:textId="77777777" w:rsidR="00E374D1" w:rsidRDefault="00E374D1" w:rsidP="00E374D1">
      <w:pPr>
        <w:autoSpaceDE w:val="0"/>
        <w:autoSpaceDN w:val="0"/>
        <w:adjustRightInd w:val="0"/>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a  Predictors: (Constant), PBV, MVA, PER</w:t>
      </w:r>
    </w:p>
    <w:p w14:paraId="1258C509" w14:textId="77777777" w:rsidR="00E374D1" w:rsidRPr="00D708F8" w:rsidRDefault="00E374D1" w:rsidP="00E374D1">
      <w:pPr>
        <w:autoSpaceDE w:val="0"/>
        <w:autoSpaceDN w:val="0"/>
        <w:adjustRightInd w:val="0"/>
        <w:rPr>
          <w:rFonts w:ascii="Times New Roman" w:hAnsi="Times New Roman" w:cs="Times New Roman"/>
        </w:rPr>
      </w:pPr>
    </w:p>
    <w:tbl>
      <w:tblPr>
        <w:tblW w:w="8931"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2"/>
        <w:gridCol w:w="708"/>
        <w:gridCol w:w="993"/>
        <w:gridCol w:w="992"/>
        <w:gridCol w:w="1417"/>
        <w:gridCol w:w="851"/>
        <w:gridCol w:w="709"/>
        <w:gridCol w:w="850"/>
        <w:gridCol w:w="851"/>
        <w:gridCol w:w="708"/>
      </w:tblGrid>
      <w:tr w:rsidR="00E374D1" w:rsidRPr="00930611" w14:paraId="3EEF5265" w14:textId="77777777" w:rsidTr="00A466DD">
        <w:trPr>
          <w:cantSplit/>
        </w:trPr>
        <w:tc>
          <w:tcPr>
            <w:tcW w:w="8931" w:type="dxa"/>
            <w:gridSpan w:val="10"/>
            <w:tcBorders>
              <w:top w:val="nil"/>
              <w:left w:val="nil"/>
              <w:bottom w:val="single" w:sz="4" w:space="0" w:color="auto"/>
              <w:right w:val="nil"/>
            </w:tcBorders>
            <w:shd w:val="clear" w:color="auto" w:fill="FFFFFF"/>
            <w:vAlign w:val="center"/>
          </w:tcPr>
          <w:p w14:paraId="728B9B92" w14:textId="77777777" w:rsidR="00E374D1" w:rsidRPr="00930611" w:rsidRDefault="00E374D1" w:rsidP="00A466DD">
            <w:pPr>
              <w:autoSpaceDE w:val="0"/>
              <w:autoSpaceDN w:val="0"/>
              <w:adjustRightInd w:val="0"/>
              <w:spacing w:line="320" w:lineRule="atLeast"/>
              <w:ind w:left="60" w:right="60"/>
              <w:jc w:val="center"/>
              <w:rPr>
                <w:rFonts w:ascii="Times New Roman" w:hAnsi="Times New Roman" w:cs="Times New Roman"/>
                <w:b/>
                <w:bCs/>
                <w:color w:val="010205"/>
              </w:rPr>
            </w:pPr>
          </w:p>
          <w:p w14:paraId="70DC1DCE" w14:textId="77777777" w:rsidR="00E374D1" w:rsidRPr="00930611" w:rsidRDefault="00E374D1" w:rsidP="00A466DD">
            <w:pPr>
              <w:autoSpaceDE w:val="0"/>
              <w:autoSpaceDN w:val="0"/>
              <w:adjustRightInd w:val="0"/>
              <w:spacing w:line="320" w:lineRule="atLeast"/>
              <w:ind w:left="60" w:right="60"/>
              <w:jc w:val="center"/>
              <w:rPr>
                <w:rFonts w:ascii="Times New Roman" w:hAnsi="Times New Roman" w:cs="Times New Roman"/>
                <w:b/>
                <w:bCs/>
                <w:color w:val="010205"/>
              </w:rPr>
            </w:pPr>
            <w:r w:rsidRPr="00930611">
              <w:rPr>
                <w:rFonts w:ascii="Times New Roman" w:hAnsi="Times New Roman" w:cs="Times New Roman"/>
                <w:b/>
                <w:bCs/>
                <w:color w:val="010205"/>
              </w:rPr>
              <w:t>Coefficients</w:t>
            </w:r>
            <w:r w:rsidRPr="00930611">
              <w:rPr>
                <w:rFonts w:ascii="Times New Roman" w:hAnsi="Times New Roman" w:cs="Times New Roman"/>
                <w:b/>
                <w:bCs/>
                <w:color w:val="010205"/>
                <w:vertAlign w:val="superscript"/>
              </w:rPr>
              <w:t>a</w:t>
            </w:r>
          </w:p>
          <w:p w14:paraId="47706C16" w14:textId="77777777" w:rsidR="00E374D1" w:rsidRPr="00930611" w:rsidRDefault="00E374D1" w:rsidP="00A466DD">
            <w:pPr>
              <w:autoSpaceDE w:val="0"/>
              <w:autoSpaceDN w:val="0"/>
              <w:adjustRightInd w:val="0"/>
              <w:spacing w:line="320" w:lineRule="atLeast"/>
              <w:ind w:left="60" w:right="60"/>
              <w:jc w:val="center"/>
              <w:rPr>
                <w:rFonts w:ascii="Times New Roman" w:hAnsi="Times New Roman" w:cs="Times New Roman"/>
                <w:color w:val="010205"/>
              </w:rPr>
            </w:pPr>
          </w:p>
        </w:tc>
      </w:tr>
      <w:tr w:rsidR="00E374D1" w:rsidRPr="00930611" w14:paraId="0A47A018" w14:textId="77777777" w:rsidTr="00A466DD">
        <w:trPr>
          <w:cantSplit/>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7E38D4B0" w14:textId="77777777" w:rsidR="00E374D1" w:rsidRPr="00930611" w:rsidRDefault="00E374D1" w:rsidP="00A466DD">
            <w:pPr>
              <w:autoSpaceDE w:val="0"/>
              <w:autoSpaceDN w:val="0"/>
              <w:adjustRightInd w:val="0"/>
              <w:spacing w:line="320" w:lineRule="atLeast"/>
              <w:ind w:left="60" w:right="60"/>
              <w:rPr>
                <w:rFonts w:ascii="Times New Roman" w:hAnsi="Times New Roman" w:cs="Times New Roman"/>
                <w:color w:val="000000" w:themeColor="text1"/>
              </w:rPr>
            </w:pPr>
            <w:r w:rsidRPr="00930611">
              <w:rPr>
                <w:rFonts w:ascii="Times New Roman" w:hAnsi="Times New Roman" w:cs="Times New Roman"/>
                <w:color w:val="000000" w:themeColor="text1"/>
              </w:rPr>
              <w:t>Model</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54468A2" w14:textId="77777777" w:rsidR="00E374D1" w:rsidRPr="00930611" w:rsidRDefault="00E374D1" w:rsidP="00A466DD">
            <w:pPr>
              <w:autoSpaceDE w:val="0"/>
              <w:autoSpaceDN w:val="0"/>
              <w:adjustRightInd w:val="0"/>
              <w:spacing w:line="320" w:lineRule="atLeast"/>
              <w:ind w:left="60" w:right="60"/>
              <w:jc w:val="center"/>
              <w:rPr>
                <w:rFonts w:ascii="Times New Roman" w:hAnsi="Times New Roman" w:cs="Times New Roman"/>
                <w:color w:val="000000" w:themeColor="text1"/>
              </w:rPr>
            </w:pPr>
            <w:r w:rsidRPr="00930611">
              <w:rPr>
                <w:rFonts w:ascii="Times New Roman" w:hAnsi="Times New Roman" w:cs="Times New Roman"/>
                <w:color w:val="000000" w:themeColor="text1"/>
              </w:rPr>
              <w:t>Unstandardized Coefficients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14:paraId="0C6F0312" w14:textId="77777777" w:rsidR="00E374D1" w:rsidRPr="00930611" w:rsidRDefault="00E374D1" w:rsidP="00A466DD">
            <w:pPr>
              <w:autoSpaceDE w:val="0"/>
              <w:autoSpaceDN w:val="0"/>
              <w:adjustRightInd w:val="0"/>
              <w:spacing w:line="320" w:lineRule="atLeast"/>
              <w:ind w:left="60" w:right="60"/>
              <w:jc w:val="center"/>
              <w:rPr>
                <w:rFonts w:ascii="Times New Roman" w:hAnsi="Times New Roman" w:cs="Times New Roman"/>
                <w:color w:val="000000" w:themeColor="text1"/>
              </w:rPr>
            </w:pPr>
            <w:r w:rsidRPr="00930611">
              <w:rPr>
                <w:rFonts w:ascii="Times New Roman" w:hAnsi="Times New Roman" w:cs="Times New Roman"/>
                <w:color w:val="000000" w:themeColor="text1"/>
              </w:rPr>
              <w:t>Standardized Coefficients</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19D57274" w14:textId="77777777" w:rsidR="00E374D1" w:rsidRPr="00930611" w:rsidRDefault="00E374D1" w:rsidP="00A466DD">
            <w:pPr>
              <w:autoSpaceDE w:val="0"/>
              <w:autoSpaceDN w:val="0"/>
              <w:adjustRightInd w:val="0"/>
              <w:spacing w:line="320" w:lineRule="atLeast"/>
              <w:ind w:left="60" w:right="60"/>
              <w:jc w:val="center"/>
              <w:rPr>
                <w:rFonts w:ascii="Times New Roman" w:hAnsi="Times New Roman" w:cs="Times New Roman"/>
                <w:color w:val="000000" w:themeColor="text1"/>
              </w:rPr>
            </w:pPr>
            <w:r w:rsidRPr="00930611">
              <w:rPr>
                <w:rFonts w:ascii="Times New Roman" w:hAnsi="Times New Roman" w:cs="Times New Roman"/>
                <w:color w:val="000000" w:themeColor="text1"/>
              </w:rPr>
              <w:t>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2C94865D" w14:textId="77777777" w:rsidR="00E374D1" w:rsidRPr="00930611" w:rsidRDefault="00E374D1" w:rsidP="00A466DD">
            <w:pPr>
              <w:autoSpaceDE w:val="0"/>
              <w:autoSpaceDN w:val="0"/>
              <w:adjustRightInd w:val="0"/>
              <w:spacing w:line="320" w:lineRule="atLeast"/>
              <w:ind w:left="60" w:right="60"/>
              <w:jc w:val="center"/>
              <w:rPr>
                <w:rFonts w:ascii="Times New Roman" w:hAnsi="Times New Roman" w:cs="Times New Roman"/>
                <w:color w:val="000000" w:themeColor="text1"/>
              </w:rPr>
            </w:pPr>
            <w:r w:rsidRPr="00930611">
              <w:rPr>
                <w:rFonts w:ascii="Times New Roman" w:hAnsi="Times New Roman" w:cs="Times New Roman"/>
                <w:color w:val="000000" w:themeColor="text1"/>
              </w:rPr>
              <w:t>Sig.</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58F3566E" w14:textId="77777777" w:rsidR="00E374D1" w:rsidRPr="00930611" w:rsidRDefault="00E374D1" w:rsidP="00A466DD">
            <w:pPr>
              <w:autoSpaceDE w:val="0"/>
              <w:autoSpaceDN w:val="0"/>
              <w:adjustRightInd w:val="0"/>
              <w:spacing w:line="320" w:lineRule="atLeast"/>
              <w:ind w:left="60" w:right="60"/>
              <w:jc w:val="center"/>
              <w:rPr>
                <w:rFonts w:ascii="Times New Roman" w:hAnsi="Times New Roman" w:cs="Times New Roman"/>
                <w:color w:val="000000" w:themeColor="text1"/>
              </w:rPr>
            </w:pPr>
            <w:r w:rsidRPr="00930611">
              <w:rPr>
                <w:rFonts w:ascii="Times New Roman" w:hAnsi="Times New Roman" w:cs="Times New Roman"/>
                <w:color w:val="000000" w:themeColor="text1"/>
              </w:rPr>
              <w:t>Correlations</w:t>
            </w:r>
          </w:p>
        </w:tc>
      </w:tr>
      <w:tr w:rsidR="00E374D1" w:rsidRPr="00930611" w14:paraId="39F732DA" w14:textId="77777777" w:rsidTr="00A466DD">
        <w:trPr>
          <w:cantSplit/>
        </w:trPr>
        <w:tc>
          <w:tcPr>
            <w:tcW w:w="1560"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14:paraId="78D55BEF" w14:textId="77777777" w:rsidR="00E374D1" w:rsidRPr="00930611" w:rsidRDefault="00E374D1" w:rsidP="00A466DD">
            <w:pPr>
              <w:autoSpaceDE w:val="0"/>
              <w:autoSpaceDN w:val="0"/>
              <w:adjustRightInd w:val="0"/>
              <w:rPr>
                <w:rFonts w:ascii="Times New Roman" w:hAnsi="Times New Roman"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14:paraId="2C34C7E7" w14:textId="77777777" w:rsidR="00E374D1" w:rsidRPr="00930611" w:rsidRDefault="00E374D1" w:rsidP="00A466DD">
            <w:pPr>
              <w:autoSpaceDE w:val="0"/>
              <w:autoSpaceDN w:val="0"/>
              <w:adjustRightInd w:val="0"/>
              <w:spacing w:line="320" w:lineRule="atLeast"/>
              <w:ind w:left="60" w:right="60"/>
              <w:jc w:val="center"/>
              <w:rPr>
                <w:rFonts w:ascii="Times New Roman" w:hAnsi="Times New Roman" w:cs="Times New Roman"/>
                <w:color w:val="000000" w:themeColor="text1"/>
              </w:rPr>
            </w:pPr>
            <w:r w:rsidRPr="00930611">
              <w:rPr>
                <w:rFonts w:ascii="Times New Roman" w:hAnsi="Times New Roman" w:cs="Times New Roman"/>
                <w:color w:val="000000" w:themeColor="text1"/>
              </w:rPr>
              <w:t>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14:paraId="7FE5A7EE" w14:textId="77777777" w:rsidR="00E374D1" w:rsidRPr="00930611" w:rsidRDefault="00E374D1" w:rsidP="00A466DD">
            <w:pPr>
              <w:autoSpaceDE w:val="0"/>
              <w:autoSpaceDN w:val="0"/>
              <w:adjustRightInd w:val="0"/>
              <w:spacing w:line="320" w:lineRule="atLeast"/>
              <w:ind w:left="60" w:right="60"/>
              <w:jc w:val="center"/>
              <w:rPr>
                <w:rFonts w:ascii="Times New Roman" w:hAnsi="Times New Roman" w:cs="Times New Roman"/>
                <w:color w:val="000000" w:themeColor="text1"/>
              </w:rPr>
            </w:pPr>
            <w:r w:rsidRPr="00930611">
              <w:rPr>
                <w:rFonts w:ascii="Times New Roman" w:hAnsi="Times New Roman" w:cs="Times New Roman"/>
                <w:color w:val="000000" w:themeColor="text1"/>
              </w:rPr>
              <w:t>Std. Error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14:paraId="28684C73" w14:textId="77777777" w:rsidR="00E374D1" w:rsidRPr="00930611" w:rsidRDefault="00E374D1" w:rsidP="00A466DD">
            <w:pPr>
              <w:autoSpaceDE w:val="0"/>
              <w:autoSpaceDN w:val="0"/>
              <w:adjustRightInd w:val="0"/>
              <w:spacing w:line="320" w:lineRule="atLeast"/>
              <w:ind w:left="60" w:right="60"/>
              <w:jc w:val="center"/>
              <w:rPr>
                <w:rFonts w:ascii="Times New Roman" w:hAnsi="Times New Roman" w:cs="Times New Roman"/>
                <w:color w:val="000000" w:themeColor="text1"/>
              </w:rPr>
            </w:pPr>
            <w:r w:rsidRPr="00930611">
              <w:rPr>
                <w:rFonts w:ascii="Times New Roman" w:hAnsi="Times New Roman" w:cs="Times New Roman"/>
                <w:color w:val="000000" w:themeColor="text1"/>
              </w:rPr>
              <w:t>Beta</w:t>
            </w:r>
          </w:p>
        </w:tc>
        <w:tc>
          <w:tcPr>
            <w:tcW w:w="851" w:type="dxa"/>
            <w:vMerge/>
            <w:tcBorders>
              <w:top w:val="single" w:sz="4" w:space="0" w:color="auto"/>
              <w:left w:val="single" w:sz="4" w:space="0" w:color="auto"/>
              <w:bottom w:val="single" w:sz="4" w:space="0" w:color="auto"/>
              <w:right w:val="single" w:sz="4" w:space="0" w:color="auto"/>
            </w:tcBorders>
            <w:shd w:val="clear" w:color="auto" w:fill="FFFFFF"/>
            <w:vAlign w:val="bottom"/>
          </w:tcPr>
          <w:p w14:paraId="44499C56" w14:textId="77777777" w:rsidR="00E374D1" w:rsidRPr="00930611" w:rsidRDefault="00E374D1" w:rsidP="00A466DD">
            <w:pPr>
              <w:autoSpaceDE w:val="0"/>
              <w:autoSpaceDN w:val="0"/>
              <w:adjustRightInd w:val="0"/>
              <w:rPr>
                <w:rFonts w:ascii="Times New Roman" w:hAnsi="Times New Roman" w:cs="Times New Roman"/>
                <w:color w:val="000000" w:themeColor="text1"/>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bottom"/>
          </w:tcPr>
          <w:p w14:paraId="56FF70CC" w14:textId="77777777" w:rsidR="00E374D1" w:rsidRPr="00930611" w:rsidRDefault="00E374D1" w:rsidP="00A466DD">
            <w:pPr>
              <w:autoSpaceDE w:val="0"/>
              <w:autoSpaceDN w:val="0"/>
              <w:adjustRightInd w:val="0"/>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14:paraId="20972EFC" w14:textId="77777777" w:rsidR="00E374D1" w:rsidRPr="00930611" w:rsidRDefault="00E374D1" w:rsidP="00A466DD">
            <w:pPr>
              <w:autoSpaceDE w:val="0"/>
              <w:autoSpaceDN w:val="0"/>
              <w:adjustRightInd w:val="0"/>
              <w:spacing w:line="320" w:lineRule="atLeast"/>
              <w:ind w:left="60" w:right="60"/>
              <w:jc w:val="center"/>
              <w:rPr>
                <w:rFonts w:ascii="Times New Roman" w:hAnsi="Times New Roman" w:cs="Times New Roman"/>
                <w:color w:val="000000" w:themeColor="text1"/>
              </w:rPr>
            </w:pPr>
            <w:r w:rsidRPr="00930611">
              <w:rPr>
                <w:rFonts w:ascii="Times New Roman" w:hAnsi="Times New Roman" w:cs="Times New Roman"/>
                <w:color w:val="000000" w:themeColor="text1"/>
              </w:rPr>
              <w:t>Zero-order</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14:paraId="62F22A19" w14:textId="77777777" w:rsidR="00E374D1" w:rsidRPr="00930611" w:rsidRDefault="00E374D1" w:rsidP="00A466DD">
            <w:pPr>
              <w:autoSpaceDE w:val="0"/>
              <w:autoSpaceDN w:val="0"/>
              <w:adjustRightInd w:val="0"/>
              <w:spacing w:line="320" w:lineRule="atLeast"/>
              <w:ind w:left="60" w:right="60"/>
              <w:jc w:val="center"/>
              <w:rPr>
                <w:rFonts w:ascii="Times New Roman" w:hAnsi="Times New Roman" w:cs="Times New Roman"/>
                <w:color w:val="000000" w:themeColor="text1"/>
              </w:rPr>
            </w:pPr>
            <w:r w:rsidRPr="00930611">
              <w:rPr>
                <w:rFonts w:ascii="Times New Roman" w:hAnsi="Times New Roman" w:cs="Times New Roman"/>
                <w:color w:val="000000" w:themeColor="text1"/>
              </w:rPr>
              <w:t>Partial</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14:paraId="7F45F5E4" w14:textId="77777777" w:rsidR="00E374D1" w:rsidRPr="00930611" w:rsidRDefault="00E374D1" w:rsidP="00A466DD">
            <w:pPr>
              <w:autoSpaceDE w:val="0"/>
              <w:autoSpaceDN w:val="0"/>
              <w:adjustRightInd w:val="0"/>
              <w:spacing w:line="320" w:lineRule="atLeast"/>
              <w:ind w:left="60" w:right="60"/>
              <w:jc w:val="center"/>
              <w:rPr>
                <w:rFonts w:ascii="Times New Roman" w:hAnsi="Times New Roman" w:cs="Times New Roman"/>
                <w:color w:val="000000" w:themeColor="text1"/>
              </w:rPr>
            </w:pPr>
            <w:r w:rsidRPr="00930611">
              <w:rPr>
                <w:rFonts w:ascii="Times New Roman" w:hAnsi="Times New Roman" w:cs="Times New Roman"/>
                <w:color w:val="000000" w:themeColor="text1"/>
              </w:rPr>
              <w:t>Part</w:t>
            </w:r>
          </w:p>
        </w:tc>
      </w:tr>
      <w:tr w:rsidR="00E374D1" w:rsidRPr="00930611" w14:paraId="64748242" w14:textId="77777777" w:rsidTr="00A466DD">
        <w:trPr>
          <w:cantSplit/>
        </w:trPr>
        <w:tc>
          <w:tcPr>
            <w:tcW w:w="852" w:type="dxa"/>
            <w:vMerge w:val="restart"/>
            <w:tcBorders>
              <w:top w:val="single" w:sz="4" w:space="0" w:color="auto"/>
              <w:left w:val="single" w:sz="4" w:space="0" w:color="auto"/>
              <w:bottom w:val="single" w:sz="4" w:space="0" w:color="auto"/>
              <w:right w:val="single" w:sz="4" w:space="0" w:color="auto"/>
            </w:tcBorders>
            <w:shd w:val="clear" w:color="auto" w:fill="E0E0E0"/>
          </w:tcPr>
          <w:p w14:paraId="5B6694F5" w14:textId="77777777" w:rsidR="00E374D1" w:rsidRPr="00930611" w:rsidRDefault="00E374D1" w:rsidP="00A466DD">
            <w:pPr>
              <w:autoSpaceDE w:val="0"/>
              <w:autoSpaceDN w:val="0"/>
              <w:adjustRightInd w:val="0"/>
              <w:spacing w:line="320" w:lineRule="atLeast"/>
              <w:ind w:left="60" w:right="60"/>
              <w:rPr>
                <w:rFonts w:ascii="Times New Roman" w:hAnsi="Times New Roman" w:cs="Times New Roman"/>
                <w:color w:val="000000" w:themeColor="text1"/>
              </w:rPr>
            </w:pPr>
            <w:r w:rsidRPr="00930611">
              <w:rPr>
                <w:rFonts w:ascii="Times New Roman" w:hAnsi="Times New Roman" w:cs="Times New Roman"/>
                <w:color w:val="000000" w:themeColor="text1"/>
              </w:rPr>
              <w:t>1</w:t>
            </w:r>
          </w:p>
        </w:tc>
        <w:tc>
          <w:tcPr>
            <w:tcW w:w="708" w:type="dxa"/>
            <w:tcBorders>
              <w:top w:val="single" w:sz="4" w:space="0" w:color="auto"/>
              <w:left w:val="single" w:sz="4" w:space="0" w:color="auto"/>
              <w:bottom w:val="single" w:sz="4" w:space="0" w:color="auto"/>
              <w:right w:val="single" w:sz="4" w:space="0" w:color="auto"/>
            </w:tcBorders>
            <w:shd w:val="clear" w:color="auto" w:fill="E0E0E0"/>
          </w:tcPr>
          <w:p w14:paraId="096D6AF3" w14:textId="77777777" w:rsidR="00E374D1" w:rsidRPr="00930611" w:rsidRDefault="00E374D1" w:rsidP="00A466DD">
            <w:pPr>
              <w:autoSpaceDE w:val="0"/>
              <w:autoSpaceDN w:val="0"/>
              <w:adjustRightInd w:val="0"/>
              <w:spacing w:line="320" w:lineRule="atLeast"/>
              <w:ind w:left="60" w:right="60"/>
              <w:rPr>
                <w:rFonts w:ascii="Times New Roman" w:hAnsi="Times New Roman" w:cs="Times New Roman"/>
                <w:color w:val="000000" w:themeColor="text1"/>
              </w:rPr>
            </w:pPr>
            <w:r w:rsidRPr="00930611">
              <w:rPr>
                <w:rFonts w:ascii="Times New Roman" w:hAnsi="Times New Roman" w:cs="Times New Roman"/>
                <w:color w:val="000000" w:themeColor="text1"/>
              </w:rPr>
              <w:t>(Constant)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5ACADFD" w14:textId="77777777" w:rsidR="00E374D1" w:rsidRPr="00930611" w:rsidRDefault="00E374D1" w:rsidP="00A466DD">
            <w:pPr>
              <w:autoSpaceDE w:val="0"/>
              <w:autoSpaceDN w:val="0"/>
              <w:adjustRightInd w:val="0"/>
              <w:spacing w:line="320" w:lineRule="atLeast"/>
              <w:ind w:left="60" w:right="60"/>
              <w:jc w:val="right"/>
              <w:rPr>
                <w:rFonts w:ascii="Times New Roman" w:hAnsi="Times New Roman" w:cs="Times New Roman"/>
                <w:color w:val="000000" w:themeColor="text1"/>
              </w:rPr>
            </w:pPr>
            <w:r w:rsidRPr="00930611">
              <w:rPr>
                <w:rFonts w:ascii="Times New Roman" w:hAnsi="Times New Roman" w:cs="Times New Roman"/>
                <w:color w:val="000000" w:themeColor="text1"/>
              </w:rPr>
              <w:t>-.301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C9BA837" w14:textId="77777777" w:rsidR="00E374D1" w:rsidRPr="00930611" w:rsidRDefault="00E374D1" w:rsidP="00A466DD">
            <w:pPr>
              <w:autoSpaceDE w:val="0"/>
              <w:autoSpaceDN w:val="0"/>
              <w:adjustRightInd w:val="0"/>
              <w:spacing w:line="320" w:lineRule="atLeast"/>
              <w:ind w:left="60" w:right="60"/>
              <w:jc w:val="right"/>
              <w:rPr>
                <w:rFonts w:ascii="Times New Roman" w:hAnsi="Times New Roman" w:cs="Times New Roman"/>
                <w:color w:val="000000" w:themeColor="text1"/>
              </w:rPr>
            </w:pPr>
            <w:r w:rsidRPr="00930611">
              <w:rPr>
                <w:rFonts w:ascii="Times New Roman" w:hAnsi="Times New Roman" w:cs="Times New Roman"/>
                <w:color w:val="000000" w:themeColor="text1"/>
              </w:rPr>
              <w:t>.298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A910FA2" w14:textId="77777777" w:rsidR="00E374D1" w:rsidRPr="00930611" w:rsidRDefault="00E374D1" w:rsidP="00A466DD">
            <w:pPr>
              <w:autoSpaceDE w:val="0"/>
              <w:autoSpaceDN w:val="0"/>
              <w:adjustRightInd w:val="0"/>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A11A8E5" w14:textId="77777777" w:rsidR="00E374D1" w:rsidRPr="00930611" w:rsidRDefault="00E374D1" w:rsidP="00A466DD">
            <w:pPr>
              <w:autoSpaceDE w:val="0"/>
              <w:autoSpaceDN w:val="0"/>
              <w:adjustRightInd w:val="0"/>
              <w:spacing w:line="320" w:lineRule="atLeast"/>
              <w:ind w:left="60" w:right="60"/>
              <w:jc w:val="right"/>
              <w:rPr>
                <w:rFonts w:ascii="Times New Roman" w:hAnsi="Times New Roman" w:cs="Times New Roman"/>
                <w:color w:val="000000" w:themeColor="text1"/>
              </w:rPr>
            </w:pPr>
            <w:r w:rsidRPr="00930611">
              <w:rPr>
                <w:rFonts w:ascii="Times New Roman" w:hAnsi="Times New Roman" w:cs="Times New Roman"/>
                <w:color w:val="000000" w:themeColor="text1"/>
              </w:rPr>
              <w:t>-1.011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2893A5F" w14:textId="77777777" w:rsidR="00E374D1" w:rsidRPr="00930611" w:rsidRDefault="00E374D1" w:rsidP="00A466DD">
            <w:pPr>
              <w:autoSpaceDE w:val="0"/>
              <w:autoSpaceDN w:val="0"/>
              <w:adjustRightInd w:val="0"/>
              <w:spacing w:line="320" w:lineRule="atLeast"/>
              <w:ind w:left="60" w:right="60"/>
              <w:jc w:val="right"/>
              <w:rPr>
                <w:rFonts w:ascii="Times New Roman" w:hAnsi="Times New Roman" w:cs="Times New Roman"/>
                <w:color w:val="000000" w:themeColor="text1"/>
              </w:rPr>
            </w:pPr>
            <w:r w:rsidRPr="00930611">
              <w:rPr>
                <w:rFonts w:ascii="Times New Roman" w:hAnsi="Times New Roman" w:cs="Times New Roman"/>
                <w:color w:val="000000" w:themeColor="text1"/>
              </w:rPr>
              <w:t>.329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5913EE7" w14:textId="77777777" w:rsidR="00E374D1" w:rsidRPr="00930611" w:rsidRDefault="00E374D1" w:rsidP="00A466DD">
            <w:pPr>
              <w:autoSpaceDE w:val="0"/>
              <w:autoSpaceDN w:val="0"/>
              <w:adjustRightInd w:val="0"/>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0270F70" w14:textId="77777777" w:rsidR="00E374D1" w:rsidRPr="00930611" w:rsidRDefault="00E374D1" w:rsidP="00A466DD">
            <w:pPr>
              <w:autoSpaceDE w:val="0"/>
              <w:autoSpaceDN w:val="0"/>
              <w:adjustRightInd w:val="0"/>
              <w:rPr>
                <w:rFonts w:ascii="Times New Roman" w:hAnsi="Times New Roman" w:cs="Times New Roman"/>
                <w:color w:val="000000" w:themeColor="text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5882EB4" w14:textId="77777777" w:rsidR="00E374D1" w:rsidRPr="00930611" w:rsidRDefault="00E374D1" w:rsidP="00A466DD">
            <w:pPr>
              <w:autoSpaceDE w:val="0"/>
              <w:autoSpaceDN w:val="0"/>
              <w:adjustRightInd w:val="0"/>
              <w:rPr>
                <w:rFonts w:ascii="Times New Roman" w:hAnsi="Times New Roman" w:cs="Times New Roman"/>
                <w:color w:val="000000" w:themeColor="text1"/>
              </w:rPr>
            </w:pPr>
          </w:p>
        </w:tc>
      </w:tr>
      <w:tr w:rsidR="00E374D1" w:rsidRPr="00930611" w14:paraId="5ADCD247" w14:textId="77777777" w:rsidTr="00A466DD">
        <w:trPr>
          <w:cantSplit/>
        </w:trPr>
        <w:tc>
          <w:tcPr>
            <w:tcW w:w="852" w:type="dxa"/>
            <w:vMerge/>
            <w:tcBorders>
              <w:top w:val="single" w:sz="4" w:space="0" w:color="auto"/>
              <w:left w:val="single" w:sz="4" w:space="0" w:color="auto"/>
              <w:bottom w:val="single" w:sz="4" w:space="0" w:color="auto"/>
              <w:right w:val="single" w:sz="4" w:space="0" w:color="auto"/>
            </w:tcBorders>
            <w:shd w:val="clear" w:color="auto" w:fill="E0E0E0"/>
          </w:tcPr>
          <w:p w14:paraId="64B61A21" w14:textId="77777777" w:rsidR="00E374D1" w:rsidRPr="00930611" w:rsidRDefault="00E374D1" w:rsidP="00A466DD">
            <w:pPr>
              <w:autoSpaceDE w:val="0"/>
              <w:autoSpaceDN w:val="0"/>
              <w:adjustRightInd w:val="0"/>
              <w:rPr>
                <w:rFonts w:ascii="Times New Roman" w:hAnsi="Times New Roman" w:cs="Times New Roman"/>
                <w:color w:val="000000" w:themeColor="text1"/>
              </w:rPr>
            </w:pPr>
          </w:p>
        </w:tc>
        <w:tc>
          <w:tcPr>
            <w:tcW w:w="708" w:type="dxa"/>
            <w:tcBorders>
              <w:top w:val="single" w:sz="4" w:space="0" w:color="auto"/>
              <w:left w:val="single" w:sz="4" w:space="0" w:color="auto"/>
              <w:bottom w:val="single" w:sz="4" w:space="0" w:color="auto"/>
              <w:right w:val="single" w:sz="4" w:space="0" w:color="auto"/>
            </w:tcBorders>
            <w:shd w:val="clear" w:color="auto" w:fill="E0E0E0"/>
          </w:tcPr>
          <w:p w14:paraId="3915635E" w14:textId="77777777" w:rsidR="00E374D1" w:rsidRPr="00930611" w:rsidRDefault="00E374D1" w:rsidP="00A466DD">
            <w:pPr>
              <w:autoSpaceDE w:val="0"/>
              <w:autoSpaceDN w:val="0"/>
              <w:adjustRightInd w:val="0"/>
              <w:spacing w:line="320" w:lineRule="atLeast"/>
              <w:ind w:left="60" w:right="60"/>
              <w:rPr>
                <w:rFonts w:ascii="Times New Roman" w:hAnsi="Times New Roman" w:cs="Times New Roman"/>
                <w:color w:val="000000" w:themeColor="text1"/>
              </w:rPr>
            </w:pPr>
            <w:r w:rsidRPr="00930611">
              <w:rPr>
                <w:rFonts w:ascii="Times New Roman" w:hAnsi="Times New Roman" w:cs="Times New Roman"/>
                <w:color w:val="000000" w:themeColor="text1"/>
              </w:rPr>
              <w:t>mva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491DEE6" w14:textId="77777777" w:rsidR="00E374D1" w:rsidRPr="00930611" w:rsidRDefault="00E374D1" w:rsidP="00A466DD">
            <w:pPr>
              <w:autoSpaceDE w:val="0"/>
              <w:autoSpaceDN w:val="0"/>
              <w:adjustRightInd w:val="0"/>
              <w:spacing w:line="320" w:lineRule="atLeast"/>
              <w:ind w:left="60" w:right="60"/>
              <w:jc w:val="right"/>
              <w:rPr>
                <w:rFonts w:ascii="Times New Roman" w:hAnsi="Times New Roman" w:cs="Times New Roman"/>
                <w:color w:val="000000" w:themeColor="text1"/>
              </w:rPr>
            </w:pPr>
            <w:r w:rsidRPr="00930611">
              <w:rPr>
                <w:rFonts w:ascii="Times New Roman" w:hAnsi="Times New Roman" w:cs="Times New Roman"/>
                <w:color w:val="000000" w:themeColor="text1"/>
              </w:rPr>
              <w:t>2.192E-7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B20D78C" w14:textId="77777777" w:rsidR="00E374D1" w:rsidRPr="00930611" w:rsidRDefault="00E374D1" w:rsidP="00A466DD">
            <w:pPr>
              <w:autoSpaceDE w:val="0"/>
              <w:autoSpaceDN w:val="0"/>
              <w:adjustRightInd w:val="0"/>
              <w:spacing w:line="320" w:lineRule="atLeast"/>
              <w:ind w:left="60" w:right="60"/>
              <w:jc w:val="right"/>
              <w:rPr>
                <w:rFonts w:ascii="Times New Roman" w:hAnsi="Times New Roman" w:cs="Times New Roman"/>
                <w:color w:val="000000" w:themeColor="text1"/>
              </w:rPr>
            </w:pPr>
            <w:r w:rsidRPr="00930611">
              <w:rPr>
                <w:rFonts w:ascii="Times New Roman" w:hAnsi="Times New Roman" w:cs="Times New Roman"/>
                <w:color w:val="000000" w:themeColor="text1"/>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5FA0653" w14:textId="77777777" w:rsidR="00E374D1" w:rsidRPr="00930611" w:rsidRDefault="00E374D1" w:rsidP="00A466DD">
            <w:pPr>
              <w:autoSpaceDE w:val="0"/>
              <w:autoSpaceDN w:val="0"/>
              <w:adjustRightInd w:val="0"/>
              <w:spacing w:line="320" w:lineRule="atLeast"/>
              <w:ind w:left="60" w:right="60"/>
              <w:jc w:val="right"/>
              <w:rPr>
                <w:rFonts w:ascii="Times New Roman" w:hAnsi="Times New Roman" w:cs="Times New Roman"/>
                <w:color w:val="000000" w:themeColor="text1"/>
              </w:rPr>
            </w:pPr>
            <w:r w:rsidRPr="00930611">
              <w:rPr>
                <w:rFonts w:ascii="Times New Roman" w:hAnsi="Times New Roman" w:cs="Times New Roman"/>
                <w:color w:val="000000" w:themeColor="text1"/>
              </w:rPr>
              <w:t>.037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3D190B8" w14:textId="77777777" w:rsidR="00E374D1" w:rsidRPr="00930611" w:rsidRDefault="00E374D1" w:rsidP="00A466DD">
            <w:pPr>
              <w:autoSpaceDE w:val="0"/>
              <w:autoSpaceDN w:val="0"/>
              <w:adjustRightInd w:val="0"/>
              <w:spacing w:line="320" w:lineRule="atLeast"/>
              <w:ind w:left="60" w:right="60"/>
              <w:jc w:val="right"/>
              <w:rPr>
                <w:rFonts w:ascii="Times New Roman" w:hAnsi="Times New Roman" w:cs="Times New Roman"/>
                <w:color w:val="000000" w:themeColor="text1"/>
              </w:rPr>
            </w:pPr>
            <w:r w:rsidRPr="00930611">
              <w:rPr>
                <w:rFonts w:ascii="Times New Roman" w:hAnsi="Times New Roman" w:cs="Times New Roman"/>
                <w:color w:val="000000" w:themeColor="text1"/>
              </w:rPr>
              <w:t>.141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9A9B244" w14:textId="77777777" w:rsidR="00E374D1" w:rsidRPr="00930611" w:rsidRDefault="00E374D1" w:rsidP="00A466DD">
            <w:pPr>
              <w:autoSpaceDE w:val="0"/>
              <w:autoSpaceDN w:val="0"/>
              <w:adjustRightInd w:val="0"/>
              <w:spacing w:line="320" w:lineRule="atLeast"/>
              <w:ind w:left="60" w:right="60"/>
              <w:jc w:val="right"/>
              <w:rPr>
                <w:rFonts w:ascii="Times New Roman" w:hAnsi="Times New Roman" w:cs="Times New Roman"/>
                <w:color w:val="000000" w:themeColor="text1"/>
              </w:rPr>
            </w:pPr>
            <w:r w:rsidRPr="00930611">
              <w:rPr>
                <w:rFonts w:ascii="Times New Roman" w:hAnsi="Times New Roman" w:cs="Times New Roman"/>
                <w:color w:val="000000" w:themeColor="text1"/>
              </w:rPr>
              <w:t>.890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E28C939" w14:textId="77777777" w:rsidR="00E374D1" w:rsidRPr="00930611" w:rsidRDefault="00E374D1" w:rsidP="00A466DD">
            <w:pPr>
              <w:autoSpaceDE w:val="0"/>
              <w:autoSpaceDN w:val="0"/>
              <w:adjustRightInd w:val="0"/>
              <w:spacing w:line="320" w:lineRule="atLeast"/>
              <w:ind w:left="60" w:right="60"/>
              <w:jc w:val="right"/>
              <w:rPr>
                <w:rFonts w:ascii="Times New Roman" w:hAnsi="Times New Roman" w:cs="Times New Roman"/>
                <w:color w:val="000000" w:themeColor="text1"/>
              </w:rPr>
            </w:pPr>
            <w:r w:rsidRPr="00930611">
              <w:rPr>
                <w:rFonts w:ascii="Times New Roman" w:hAnsi="Times New Roman" w:cs="Times New Roman"/>
                <w:color w:val="000000" w:themeColor="text1"/>
              </w:rPr>
              <w:t>.635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DBC6679" w14:textId="77777777" w:rsidR="00E374D1" w:rsidRPr="00930611" w:rsidRDefault="00E374D1" w:rsidP="00A466DD">
            <w:pPr>
              <w:autoSpaceDE w:val="0"/>
              <w:autoSpaceDN w:val="0"/>
              <w:adjustRightInd w:val="0"/>
              <w:spacing w:line="320" w:lineRule="atLeast"/>
              <w:ind w:left="60" w:right="60"/>
              <w:jc w:val="right"/>
              <w:rPr>
                <w:rFonts w:ascii="Times New Roman" w:hAnsi="Times New Roman" w:cs="Times New Roman"/>
                <w:color w:val="000000" w:themeColor="text1"/>
              </w:rPr>
            </w:pPr>
            <w:r w:rsidRPr="00930611">
              <w:rPr>
                <w:rFonts w:ascii="Times New Roman" w:hAnsi="Times New Roman" w:cs="Times New Roman"/>
                <w:color w:val="000000" w:themeColor="text1"/>
              </w:rPr>
              <w:t>.038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FB416D6" w14:textId="77777777" w:rsidR="00E374D1" w:rsidRPr="00930611" w:rsidRDefault="00E374D1" w:rsidP="00A466DD">
            <w:pPr>
              <w:autoSpaceDE w:val="0"/>
              <w:autoSpaceDN w:val="0"/>
              <w:adjustRightInd w:val="0"/>
              <w:spacing w:line="320" w:lineRule="atLeast"/>
              <w:ind w:left="60" w:right="60"/>
              <w:jc w:val="right"/>
              <w:rPr>
                <w:rFonts w:ascii="Times New Roman" w:hAnsi="Times New Roman" w:cs="Times New Roman"/>
                <w:color w:val="000000" w:themeColor="text1"/>
              </w:rPr>
            </w:pPr>
            <w:r w:rsidRPr="00930611">
              <w:rPr>
                <w:rFonts w:ascii="Times New Roman" w:hAnsi="Times New Roman" w:cs="Times New Roman"/>
                <w:color w:val="000000" w:themeColor="text1"/>
              </w:rPr>
              <w:t>.023</w:t>
            </w:r>
          </w:p>
        </w:tc>
      </w:tr>
      <w:tr w:rsidR="00E374D1" w:rsidRPr="00930611" w14:paraId="67E9E207" w14:textId="77777777" w:rsidTr="00A466DD">
        <w:trPr>
          <w:cantSplit/>
        </w:trPr>
        <w:tc>
          <w:tcPr>
            <w:tcW w:w="852" w:type="dxa"/>
            <w:vMerge/>
            <w:tcBorders>
              <w:top w:val="single" w:sz="4" w:space="0" w:color="auto"/>
              <w:left w:val="single" w:sz="4" w:space="0" w:color="auto"/>
              <w:bottom w:val="single" w:sz="4" w:space="0" w:color="auto"/>
              <w:right w:val="single" w:sz="4" w:space="0" w:color="auto"/>
            </w:tcBorders>
            <w:shd w:val="clear" w:color="auto" w:fill="E0E0E0"/>
          </w:tcPr>
          <w:p w14:paraId="647BD305" w14:textId="77777777" w:rsidR="00E374D1" w:rsidRPr="00930611" w:rsidRDefault="00E374D1" w:rsidP="00A466DD">
            <w:pPr>
              <w:autoSpaceDE w:val="0"/>
              <w:autoSpaceDN w:val="0"/>
              <w:adjustRightInd w:val="0"/>
              <w:rPr>
                <w:rFonts w:ascii="Times New Roman" w:hAnsi="Times New Roman" w:cs="Times New Roman"/>
                <w:color w:val="000000" w:themeColor="text1"/>
              </w:rPr>
            </w:pPr>
          </w:p>
        </w:tc>
        <w:tc>
          <w:tcPr>
            <w:tcW w:w="708" w:type="dxa"/>
            <w:tcBorders>
              <w:top w:val="single" w:sz="4" w:space="0" w:color="auto"/>
              <w:left w:val="single" w:sz="4" w:space="0" w:color="auto"/>
              <w:bottom w:val="single" w:sz="4" w:space="0" w:color="auto"/>
              <w:right w:val="single" w:sz="4" w:space="0" w:color="auto"/>
            </w:tcBorders>
            <w:shd w:val="clear" w:color="auto" w:fill="E0E0E0"/>
          </w:tcPr>
          <w:p w14:paraId="7D5B4FDD" w14:textId="77777777" w:rsidR="00E374D1" w:rsidRPr="00930611" w:rsidRDefault="00E374D1" w:rsidP="00A466DD">
            <w:pPr>
              <w:autoSpaceDE w:val="0"/>
              <w:autoSpaceDN w:val="0"/>
              <w:adjustRightInd w:val="0"/>
              <w:spacing w:line="320" w:lineRule="atLeast"/>
              <w:ind w:left="60" w:right="60"/>
              <w:rPr>
                <w:rFonts w:ascii="Times New Roman" w:hAnsi="Times New Roman" w:cs="Times New Roman"/>
                <w:color w:val="000000" w:themeColor="text1"/>
              </w:rPr>
            </w:pPr>
            <w:r w:rsidRPr="00930611">
              <w:rPr>
                <w:rFonts w:ascii="Times New Roman" w:hAnsi="Times New Roman" w:cs="Times New Roman"/>
                <w:color w:val="000000" w:themeColor="text1"/>
              </w:rPr>
              <w:t>per</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313C473" w14:textId="77777777" w:rsidR="00E374D1" w:rsidRPr="00930611" w:rsidRDefault="00E374D1" w:rsidP="00A466DD">
            <w:pPr>
              <w:autoSpaceDE w:val="0"/>
              <w:autoSpaceDN w:val="0"/>
              <w:adjustRightInd w:val="0"/>
              <w:spacing w:line="320" w:lineRule="atLeast"/>
              <w:ind w:left="60" w:right="60"/>
              <w:jc w:val="right"/>
              <w:rPr>
                <w:rFonts w:ascii="Times New Roman" w:hAnsi="Times New Roman" w:cs="Times New Roman"/>
                <w:color w:val="000000" w:themeColor="text1"/>
              </w:rPr>
            </w:pPr>
            <w:r w:rsidRPr="00930611">
              <w:rPr>
                <w:rFonts w:ascii="Times New Roman" w:hAnsi="Times New Roman" w:cs="Times New Roman"/>
                <w:color w:val="000000" w:themeColor="text1"/>
              </w:rPr>
              <w:t>-.014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86450AA" w14:textId="77777777" w:rsidR="00E374D1" w:rsidRPr="00930611" w:rsidRDefault="00E374D1" w:rsidP="00A466DD">
            <w:pPr>
              <w:autoSpaceDE w:val="0"/>
              <w:autoSpaceDN w:val="0"/>
              <w:adjustRightInd w:val="0"/>
              <w:spacing w:line="320" w:lineRule="atLeast"/>
              <w:ind w:left="60" w:right="60"/>
              <w:jc w:val="right"/>
              <w:rPr>
                <w:rFonts w:ascii="Times New Roman" w:hAnsi="Times New Roman" w:cs="Times New Roman"/>
                <w:color w:val="000000" w:themeColor="text1"/>
              </w:rPr>
            </w:pPr>
            <w:r w:rsidRPr="00930611">
              <w:rPr>
                <w:rFonts w:ascii="Times New Roman" w:hAnsi="Times New Roman" w:cs="Times New Roman"/>
                <w:color w:val="000000" w:themeColor="text1"/>
              </w:rPr>
              <w:t>.008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B7737EA" w14:textId="77777777" w:rsidR="00E374D1" w:rsidRPr="00930611" w:rsidRDefault="00E374D1" w:rsidP="00A466DD">
            <w:pPr>
              <w:autoSpaceDE w:val="0"/>
              <w:autoSpaceDN w:val="0"/>
              <w:adjustRightInd w:val="0"/>
              <w:spacing w:line="320" w:lineRule="atLeast"/>
              <w:ind w:left="60" w:right="60"/>
              <w:jc w:val="right"/>
              <w:rPr>
                <w:rFonts w:ascii="Times New Roman" w:hAnsi="Times New Roman" w:cs="Times New Roman"/>
                <w:color w:val="000000" w:themeColor="text1"/>
              </w:rPr>
            </w:pPr>
            <w:r w:rsidRPr="00930611">
              <w:rPr>
                <w:rFonts w:ascii="Times New Roman" w:hAnsi="Times New Roman" w:cs="Times New Roman"/>
                <w:color w:val="000000" w:themeColor="text1"/>
              </w:rPr>
              <w:t>-1.423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7A8E1A8" w14:textId="77777777" w:rsidR="00E374D1" w:rsidRPr="00930611" w:rsidRDefault="00E374D1" w:rsidP="00A466DD">
            <w:pPr>
              <w:autoSpaceDE w:val="0"/>
              <w:autoSpaceDN w:val="0"/>
              <w:adjustRightInd w:val="0"/>
              <w:spacing w:line="320" w:lineRule="atLeast"/>
              <w:ind w:left="60" w:right="60"/>
              <w:jc w:val="right"/>
              <w:rPr>
                <w:rFonts w:ascii="Times New Roman" w:hAnsi="Times New Roman" w:cs="Times New Roman"/>
                <w:color w:val="000000" w:themeColor="text1"/>
              </w:rPr>
            </w:pPr>
            <w:r w:rsidRPr="00930611">
              <w:rPr>
                <w:rFonts w:ascii="Times New Roman" w:hAnsi="Times New Roman" w:cs="Times New Roman"/>
                <w:color w:val="000000" w:themeColor="text1"/>
              </w:rPr>
              <w:t>-1.618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4E58EBE" w14:textId="77777777" w:rsidR="00E374D1" w:rsidRPr="00930611" w:rsidRDefault="00E374D1" w:rsidP="00A466DD">
            <w:pPr>
              <w:autoSpaceDE w:val="0"/>
              <w:autoSpaceDN w:val="0"/>
              <w:adjustRightInd w:val="0"/>
              <w:spacing w:line="320" w:lineRule="atLeast"/>
              <w:ind w:left="60" w:right="60"/>
              <w:jc w:val="right"/>
              <w:rPr>
                <w:rFonts w:ascii="Times New Roman" w:hAnsi="Times New Roman" w:cs="Times New Roman"/>
                <w:color w:val="000000" w:themeColor="text1"/>
              </w:rPr>
            </w:pPr>
            <w:r w:rsidRPr="00930611">
              <w:rPr>
                <w:rFonts w:ascii="Times New Roman" w:hAnsi="Times New Roman" w:cs="Times New Roman"/>
                <w:color w:val="000000" w:themeColor="text1"/>
              </w:rPr>
              <w:t>.128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5A20F61" w14:textId="77777777" w:rsidR="00E374D1" w:rsidRPr="00930611" w:rsidRDefault="00E374D1" w:rsidP="00A466DD">
            <w:pPr>
              <w:autoSpaceDE w:val="0"/>
              <w:autoSpaceDN w:val="0"/>
              <w:adjustRightInd w:val="0"/>
              <w:spacing w:line="320" w:lineRule="atLeast"/>
              <w:ind w:left="60" w:right="60"/>
              <w:jc w:val="right"/>
              <w:rPr>
                <w:rFonts w:ascii="Times New Roman" w:hAnsi="Times New Roman" w:cs="Times New Roman"/>
                <w:color w:val="000000" w:themeColor="text1"/>
              </w:rPr>
            </w:pPr>
            <w:r w:rsidRPr="00930611">
              <w:rPr>
                <w:rFonts w:ascii="Times New Roman" w:hAnsi="Times New Roman" w:cs="Times New Roman"/>
                <w:color w:val="000000" w:themeColor="text1"/>
              </w:rPr>
              <w:t>.618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534B58F" w14:textId="77777777" w:rsidR="00E374D1" w:rsidRPr="00930611" w:rsidRDefault="00E374D1" w:rsidP="00A466DD">
            <w:pPr>
              <w:autoSpaceDE w:val="0"/>
              <w:autoSpaceDN w:val="0"/>
              <w:adjustRightInd w:val="0"/>
              <w:spacing w:line="320" w:lineRule="atLeast"/>
              <w:ind w:left="60" w:right="60"/>
              <w:jc w:val="right"/>
              <w:rPr>
                <w:rFonts w:ascii="Times New Roman" w:hAnsi="Times New Roman" w:cs="Times New Roman"/>
                <w:color w:val="000000" w:themeColor="text1"/>
              </w:rPr>
            </w:pPr>
            <w:r w:rsidRPr="00930611">
              <w:rPr>
                <w:rFonts w:ascii="Times New Roman" w:hAnsi="Times New Roman" w:cs="Times New Roman"/>
                <w:color w:val="000000" w:themeColor="text1"/>
              </w:rPr>
              <w:t>-.397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2260710" w14:textId="77777777" w:rsidR="00E374D1" w:rsidRPr="00930611" w:rsidRDefault="00E374D1" w:rsidP="00A466DD">
            <w:pPr>
              <w:autoSpaceDE w:val="0"/>
              <w:autoSpaceDN w:val="0"/>
              <w:adjustRightInd w:val="0"/>
              <w:spacing w:line="320" w:lineRule="atLeast"/>
              <w:ind w:left="60" w:right="60"/>
              <w:jc w:val="right"/>
              <w:rPr>
                <w:rFonts w:ascii="Times New Roman" w:hAnsi="Times New Roman" w:cs="Times New Roman"/>
                <w:color w:val="000000" w:themeColor="text1"/>
              </w:rPr>
            </w:pPr>
            <w:r w:rsidRPr="00930611">
              <w:rPr>
                <w:rFonts w:ascii="Times New Roman" w:hAnsi="Times New Roman" w:cs="Times New Roman"/>
                <w:color w:val="000000" w:themeColor="text1"/>
              </w:rPr>
              <w:t>-.263</w:t>
            </w:r>
          </w:p>
        </w:tc>
      </w:tr>
      <w:tr w:rsidR="00E374D1" w:rsidRPr="00930611" w14:paraId="7298B349" w14:textId="77777777" w:rsidTr="00A466DD">
        <w:trPr>
          <w:cantSplit/>
        </w:trPr>
        <w:tc>
          <w:tcPr>
            <w:tcW w:w="852" w:type="dxa"/>
            <w:vMerge/>
            <w:tcBorders>
              <w:top w:val="single" w:sz="4" w:space="0" w:color="auto"/>
              <w:left w:val="single" w:sz="4" w:space="0" w:color="auto"/>
              <w:bottom w:val="single" w:sz="4" w:space="0" w:color="auto"/>
              <w:right w:val="single" w:sz="4" w:space="0" w:color="auto"/>
            </w:tcBorders>
            <w:shd w:val="clear" w:color="auto" w:fill="E0E0E0"/>
          </w:tcPr>
          <w:p w14:paraId="129111FE" w14:textId="77777777" w:rsidR="00E374D1" w:rsidRPr="00930611" w:rsidRDefault="00E374D1" w:rsidP="00A466DD">
            <w:pPr>
              <w:autoSpaceDE w:val="0"/>
              <w:autoSpaceDN w:val="0"/>
              <w:adjustRightInd w:val="0"/>
              <w:rPr>
                <w:rFonts w:ascii="Times New Roman" w:hAnsi="Times New Roman" w:cs="Times New Roman"/>
                <w:color w:val="000000" w:themeColor="text1"/>
              </w:rPr>
            </w:pPr>
          </w:p>
        </w:tc>
        <w:tc>
          <w:tcPr>
            <w:tcW w:w="708" w:type="dxa"/>
            <w:tcBorders>
              <w:top w:val="single" w:sz="4" w:space="0" w:color="auto"/>
              <w:left w:val="single" w:sz="4" w:space="0" w:color="auto"/>
              <w:bottom w:val="single" w:sz="4" w:space="0" w:color="auto"/>
              <w:right w:val="single" w:sz="4" w:space="0" w:color="auto"/>
            </w:tcBorders>
            <w:shd w:val="clear" w:color="auto" w:fill="E0E0E0"/>
          </w:tcPr>
          <w:p w14:paraId="626C02E1" w14:textId="77777777" w:rsidR="00E374D1" w:rsidRPr="00930611" w:rsidRDefault="00E374D1" w:rsidP="00A466DD">
            <w:pPr>
              <w:autoSpaceDE w:val="0"/>
              <w:autoSpaceDN w:val="0"/>
              <w:adjustRightInd w:val="0"/>
              <w:spacing w:line="320" w:lineRule="atLeast"/>
              <w:ind w:left="60" w:right="60"/>
              <w:rPr>
                <w:rFonts w:ascii="Times New Roman" w:hAnsi="Times New Roman" w:cs="Times New Roman"/>
                <w:color w:val="000000" w:themeColor="text1"/>
              </w:rPr>
            </w:pPr>
            <w:r w:rsidRPr="00930611">
              <w:rPr>
                <w:rFonts w:ascii="Times New Roman" w:hAnsi="Times New Roman" w:cs="Times New Roman"/>
                <w:color w:val="000000" w:themeColor="text1"/>
              </w:rPr>
              <w:t>pbv</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4B76820" w14:textId="77777777" w:rsidR="00E374D1" w:rsidRPr="00930611" w:rsidRDefault="00E374D1" w:rsidP="00A466DD">
            <w:pPr>
              <w:autoSpaceDE w:val="0"/>
              <w:autoSpaceDN w:val="0"/>
              <w:adjustRightInd w:val="0"/>
              <w:spacing w:line="320" w:lineRule="atLeast"/>
              <w:ind w:left="60" w:right="60"/>
              <w:jc w:val="right"/>
              <w:rPr>
                <w:rFonts w:ascii="Times New Roman" w:hAnsi="Times New Roman" w:cs="Times New Roman"/>
                <w:color w:val="000000" w:themeColor="text1"/>
              </w:rPr>
            </w:pPr>
            <w:r w:rsidRPr="00930611">
              <w:rPr>
                <w:rFonts w:ascii="Times New Roman" w:hAnsi="Times New Roman" w:cs="Times New Roman"/>
                <w:color w:val="000000" w:themeColor="text1"/>
              </w:rPr>
              <w:t>.482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B226D29" w14:textId="77777777" w:rsidR="00E374D1" w:rsidRPr="00930611" w:rsidRDefault="00E374D1" w:rsidP="00A466DD">
            <w:pPr>
              <w:autoSpaceDE w:val="0"/>
              <w:autoSpaceDN w:val="0"/>
              <w:adjustRightInd w:val="0"/>
              <w:spacing w:line="320" w:lineRule="atLeast"/>
              <w:ind w:left="60" w:right="60"/>
              <w:jc w:val="right"/>
              <w:rPr>
                <w:rFonts w:ascii="Times New Roman" w:hAnsi="Times New Roman" w:cs="Times New Roman"/>
                <w:color w:val="000000" w:themeColor="text1"/>
              </w:rPr>
            </w:pPr>
            <w:r w:rsidRPr="00930611">
              <w:rPr>
                <w:rFonts w:ascii="Times New Roman" w:hAnsi="Times New Roman" w:cs="Times New Roman"/>
                <w:color w:val="000000" w:themeColor="text1"/>
              </w:rPr>
              <w:t>.228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2C2C06C" w14:textId="77777777" w:rsidR="00E374D1" w:rsidRPr="00930611" w:rsidRDefault="00E374D1" w:rsidP="00A466DD">
            <w:pPr>
              <w:autoSpaceDE w:val="0"/>
              <w:autoSpaceDN w:val="0"/>
              <w:adjustRightInd w:val="0"/>
              <w:spacing w:line="320" w:lineRule="atLeast"/>
              <w:ind w:left="60" w:right="60"/>
              <w:jc w:val="right"/>
              <w:rPr>
                <w:rFonts w:ascii="Times New Roman" w:hAnsi="Times New Roman" w:cs="Times New Roman"/>
                <w:color w:val="000000" w:themeColor="text1"/>
              </w:rPr>
            </w:pPr>
            <w:r w:rsidRPr="00930611">
              <w:rPr>
                <w:rFonts w:ascii="Times New Roman" w:hAnsi="Times New Roman" w:cs="Times New Roman"/>
                <w:color w:val="000000" w:themeColor="text1"/>
              </w:rPr>
              <w:t>2.077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45CB2E6" w14:textId="77777777" w:rsidR="00E374D1" w:rsidRPr="00930611" w:rsidRDefault="00E374D1" w:rsidP="00A466DD">
            <w:pPr>
              <w:autoSpaceDE w:val="0"/>
              <w:autoSpaceDN w:val="0"/>
              <w:adjustRightInd w:val="0"/>
              <w:spacing w:line="320" w:lineRule="atLeast"/>
              <w:ind w:left="60" w:right="60"/>
              <w:jc w:val="right"/>
              <w:rPr>
                <w:rFonts w:ascii="Times New Roman" w:hAnsi="Times New Roman" w:cs="Times New Roman"/>
                <w:color w:val="000000" w:themeColor="text1"/>
              </w:rPr>
            </w:pPr>
            <w:r w:rsidRPr="00930611">
              <w:rPr>
                <w:rFonts w:ascii="Times New Roman" w:hAnsi="Times New Roman" w:cs="Times New Roman"/>
                <w:color w:val="000000" w:themeColor="text1"/>
              </w:rPr>
              <w:t>2.113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347D5DC" w14:textId="77777777" w:rsidR="00E374D1" w:rsidRPr="00930611" w:rsidRDefault="00E374D1" w:rsidP="00A466DD">
            <w:pPr>
              <w:autoSpaceDE w:val="0"/>
              <w:autoSpaceDN w:val="0"/>
              <w:adjustRightInd w:val="0"/>
              <w:spacing w:line="320" w:lineRule="atLeast"/>
              <w:ind w:left="60" w:right="60"/>
              <w:jc w:val="right"/>
              <w:rPr>
                <w:rFonts w:ascii="Times New Roman" w:hAnsi="Times New Roman" w:cs="Times New Roman"/>
                <w:color w:val="000000" w:themeColor="text1"/>
              </w:rPr>
            </w:pPr>
            <w:r w:rsidRPr="00930611">
              <w:rPr>
                <w:rFonts w:ascii="Times New Roman" w:hAnsi="Times New Roman" w:cs="Times New Roman"/>
                <w:color w:val="000000" w:themeColor="text1"/>
              </w:rPr>
              <w:t>.053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5E40428" w14:textId="77777777" w:rsidR="00E374D1" w:rsidRPr="00930611" w:rsidRDefault="00E374D1" w:rsidP="00A466DD">
            <w:pPr>
              <w:autoSpaceDE w:val="0"/>
              <w:autoSpaceDN w:val="0"/>
              <w:adjustRightInd w:val="0"/>
              <w:spacing w:line="320" w:lineRule="atLeast"/>
              <w:ind w:left="60" w:right="60"/>
              <w:jc w:val="right"/>
              <w:rPr>
                <w:rFonts w:ascii="Times New Roman" w:hAnsi="Times New Roman" w:cs="Times New Roman"/>
                <w:color w:val="000000" w:themeColor="text1"/>
              </w:rPr>
            </w:pPr>
            <w:r w:rsidRPr="00930611">
              <w:rPr>
                <w:rFonts w:ascii="Times New Roman" w:hAnsi="Times New Roman" w:cs="Times New Roman"/>
                <w:color w:val="000000" w:themeColor="text1"/>
              </w:rPr>
              <w:t>.716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78044F4" w14:textId="77777777" w:rsidR="00E374D1" w:rsidRPr="00930611" w:rsidRDefault="00E374D1" w:rsidP="00A466DD">
            <w:pPr>
              <w:autoSpaceDE w:val="0"/>
              <w:autoSpaceDN w:val="0"/>
              <w:adjustRightInd w:val="0"/>
              <w:spacing w:line="320" w:lineRule="atLeast"/>
              <w:ind w:left="60" w:right="60"/>
              <w:jc w:val="right"/>
              <w:rPr>
                <w:rFonts w:ascii="Times New Roman" w:hAnsi="Times New Roman" w:cs="Times New Roman"/>
                <w:color w:val="000000" w:themeColor="text1"/>
              </w:rPr>
            </w:pPr>
            <w:r w:rsidRPr="00930611">
              <w:rPr>
                <w:rFonts w:ascii="Times New Roman" w:hAnsi="Times New Roman" w:cs="Times New Roman"/>
                <w:color w:val="000000" w:themeColor="text1"/>
              </w:rPr>
              <w:t>.492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EE216FC" w14:textId="77777777" w:rsidR="00E374D1" w:rsidRPr="00930611" w:rsidRDefault="00E374D1" w:rsidP="00A466DD">
            <w:pPr>
              <w:autoSpaceDE w:val="0"/>
              <w:autoSpaceDN w:val="0"/>
              <w:adjustRightInd w:val="0"/>
              <w:spacing w:line="320" w:lineRule="atLeast"/>
              <w:ind w:left="60" w:right="60"/>
              <w:jc w:val="right"/>
              <w:rPr>
                <w:rFonts w:ascii="Times New Roman" w:hAnsi="Times New Roman" w:cs="Times New Roman"/>
                <w:color w:val="000000" w:themeColor="text1"/>
              </w:rPr>
            </w:pPr>
            <w:r w:rsidRPr="00930611">
              <w:rPr>
                <w:rFonts w:ascii="Times New Roman" w:hAnsi="Times New Roman" w:cs="Times New Roman"/>
                <w:color w:val="000000" w:themeColor="text1"/>
              </w:rPr>
              <w:t>.343</w:t>
            </w:r>
          </w:p>
        </w:tc>
      </w:tr>
      <w:tr w:rsidR="00E374D1" w:rsidRPr="00930611" w14:paraId="41FF578B" w14:textId="77777777" w:rsidTr="00A466DD">
        <w:trPr>
          <w:cantSplit/>
        </w:trPr>
        <w:tc>
          <w:tcPr>
            <w:tcW w:w="8931" w:type="dxa"/>
            <w:gridSpan w:val="10"/>
            <w:tcBorders>
              <w:top w:val="single" w:sz="4" w:space="0" w:color="auto"/>
              <w:left w:val="nil"/>
              <w:bottom w:val="nil"/>
              <w:right w:val="nil"/>
            </w:tcBorders>
            <w:shd w:val="clear" w:color="auto" w:fill="FFFFFF"/>
          </w:tcPr>
          <w:p w14:paraId="6722ED88" w14:textId="77777777" w:rsidR="00E374D1" w:rsidRPr="00930611" w:rsidRDefault="00E374D1" w:rsidP="00A466DD">
            <w:pPr>
              <w:autoSpaceDE w:val="0"/>
              <w:autoSpaceDN w:val="0"/>
              <w:adjustRightInd w:val="0"/>
              <w:spacing w:line="320" w:lineRule="atLeast"/>
              <w:ind w:left="60" w:right="60"/>
              <w:rPr>
                <w:rFonts w:ascii="Times New Roman" w:hAnsi="Times New Roman" w:cs="Times New Roman"/>
                <w:color w:val="000000" w:themeColor="text1"/>
              </w:rPr>
            </w:pPr>
            <w:r w:rsidRPr="00930611">
              <w:rPr>
                <w:rFonts w:ascii="Times New Roman" w:hAnsi="Times New Roman" w:cs="Times New Roman"/>
                <w:color w:val="000000" w:themeColor="text1"/>
              </w:rPr>
              <w:t>a. Dependent Variable: return</w:t>
            </w:r>
          </w:p>
        </w:tc>
      </w:tr>
    </w:tbl>
    <w:p w14:paraId="7BCE40DD" w14:textId="77777777" w:rsidR="00E374D1" w:rsidRDefault="00E374D1" w:rsidP="00E374D1">
      <w:pPr>
        <w:pStyle w:val="DaftarParagraf"/>
        <w:spacing w:line="480" w:lineRule="auto"/>
        <w:ind w:left="0"/>
        <w:rPr>
          <w:rFonts w:ascii="Times New Roman" w:hAnsi="Times New Roman" w:cs="Times New Roman"/>
          <w:b/>
          <w:bCs/>
          <w:lang w:val="en-US"/>
        </w:rPr>
      </w:pPr>
      <w:proofErr w:type="gramStart"/>
      <w:r>
        <w:rPr>
          <w:rFonts w:ascii="Times New Roman" w:hAnsi="Times New Roman" w:cs="Times New Roman"/>
          <w:b/>
          <w:bCs/>
          <w:lang w:val="en-US"/>
        </w:rPr>
        <w:t>Sumber :</w:t>
      </w:r>
      <w:proofErr w:type="gramEnd"/>
      <w:r>
        <w:rPr>
          <w:rFonts w:ascii="Times New Roman" w:hAnsi="Times New Roman" w:cs="Times New Roman"/>
          <w:b/>
          <w:bCs/>
          <w:lang w:val="en-US"/>
        </w:rPr>
        <w:t xml:space="preserve"> Data diolah (2021)</w:t>
      </w:r>
    </w:p>
    <w:p w14:paraId="329B6887" w14:textId="77777777" w:rsidR="00E374D1" w:rsidRDefault="00E374D1" w:rsidP="00E374D1">
      <w:pPr>
        <w:pStyle w:val="DaftarParagraf"/>
        <w:spacing w:line="480" w:lineRule="auto"/>
        <w:ind w:left="426"/>
        <w:jc w:val="both"/>
        <w:rPr>
          <w:rFonts w:ascii="Times New Roman" w:hAnsi="Times New Roman" w:cs="Times New Roman"/>
          <w:b/>
          <w:bCs/>
          <w:lang w:val="en-US"/>
        </w:rPr>
      </w:pPr>
      <w:r>
        <w:rPr>
          <w:rFonts w:ascii="Times New Roman" w:hAnsi="Times New Roman" w:cs="Times New Roman"/>
          <w:b/>
          <w:bCs/>
          <w:lang w:val="en-US"/>
        </w:rPr>
        <w:tab/>
      </w:r>
      <w:r>
        <w:rPr>
          <w:rFonts w:ascii="Times New Roman" w:hAnsi="Times New Roman" w:cs="Times New Roman"/>
          <w:lang w:val="en-US"/>
        </w:rPr>
        <w:t xml:space="preserve">Berdasarkan tabel 4.4 diperoleh nilai </w:t>
      </w:r>
      <w:r w:rsidRPr="00BB1010">
        <w:rPr>
          <w:rFonts w:ascii="Times New Roman" w:hAnsi="Times New Roman" w:cs="Times New Roman"/>
          <w:i/>
          <w:iCs/>
          <w:lang w:val="en-US"/>
        </w:rPr>
        <w:t>correlations</w:t>
      </w:r>
      <w:r>
        <w:rPr>
          <w:rFonts w:ascii="Times New Roman" w:hAnsi="Times New Roman" w:cs="Times New Roman"/>
          <w:lang w:val="en-US"/>
        </w:rPr>
        <w:t xml:space="preserve"> </w:t>
      </w:r>
      <w:r w:rsidRPr="009F63F8">
        <w:rPr>
          <w:rFonts w:ascii="Times New Roman" w:hAnsi="Times New Roman" w:cs="Times New Roman"/>
          <w:i/>
          <w:iCs/>
          <w:lang w:val="en-US"/>
        </w:rPr>
        <w:t>partial</w:t>
      </w:r>
      <w:r>
        <w:rPr>
          <w:rFonts w:ascii="Times New Roman" w:hAnsi="Times New Roman" w:cs="Times New Roman"/>
          <w:lang w:val="en-US"/>
        </w:rPr>
        <w:t xml:space="preserve"> variabel MVA sebesar </w:t>
      </w:r>
      <w:proofErr w:type="gramStart"/>
      <w:r>
        <w:rPr>
          <w:rFonts w:ascii="Times New Roman" w:hAnsi="Times New Roman" w:cs="Times New Roman"/>
          <w:lang w:val="en-US"/>
        </w:rPr>
        <w:t>0,038 ,</w:t>
      </w:r>
      <w:proofErr w:type="gramEnd"/>
      <w:r>
        <w:rPr>
          <w:rFonts w:ascii="Times New Roman" w:hAnsi="Times New Roman" w:cs="Times New Roman"/>
          <w:lang w:val="en-US"/>
        </w:rPr>
        <w:t xml:space="preserve"> variabel PER -0,397 dan PBV 0,492. Sedangkan nilai </w:t>
      </w:r>
      <w:r w:rsidRPr="009F63F8">
        <w:rPr>
          <w:rFonts w:ascii="Times New Roman" w:hAnsi="Times New Roman" w:cs="Times New Roman"/>
          <w:i/>
          <w:iCs/>
          <w:lang w:val="en-US"/>
        </w:rPr>
        <w:t>R Square</w:t>
      </w:r>
      <w:r>
        <w:rPr>
          <w:rFonts w:ascii="Times New Roman" w:hAnsi="Times New Roman" w:cs="Times New Roman"/>
          <w:lang w:val="en-US"/>
        </w:rPr>
        <w:t xml:space="preserve"> 0,630, maka hasil </w:t>
      </w:r>
      <w:r w:rsidRPr="009F63F8">
        <w:rPr>
          <w:rFonts w:ascii="Times New Roman" w:hAnsi="Times New Roman" w:cs="Times New Roman"/>
          <w:i/>
          <w:iCs/>
          <w:lang w:val="en-US"/>
        </w:rPr>
        <w:t>analysis output</w:t>
      </w:r>
      <w:r>
        <w:rPr>
          <w:rFonts w:ascii="Times New Roman" w:hAnsi="Times New Roman" w:cs="Times New Roman"/>
          <w:lang w:val="en-US"/>
        </w:rPr>
        <w:t xml:space="preserve"> sebagai </w:t>
      </w:r>
      <w:proofErr w:type="gramStart"/>
      <w:r>
        <w:rPr>
          <w:rFonts w:ascii="Times New Roman" w:hAnsi="Times New Roman" w:cs="Times New Roman"/>
          <w:lang w:val="en-US"/>
        </w:rPr>
        <w:t>berikut :</w:t>
      </w:r>
      <w:proofErr w:type="gramEnd"/>
    </w:p>
    <w:p w14:paraId="0F05E1D5" w14:textId="77777777" w:rsidR="00E374D1" w:rsidRDefault="00E374D1" w:rsidP="00E374D1">
      <w:pPr>
        <w:pStyle w:val="DaftarParagraf"/>
        <w:spacing w:line="480" w:lineRule="auto"/>
        <w:ind w:left="851"/>
        <w:jc w:val="both"/>
        <w:rPr>
          <w:rFonts w:ascii="Times New Roman" w:hAnsi="Times New Roman" w:cs="Times New Roman"/>
          <w:b/>
          <w:bCs/>
          <w:lang w:val="en-US"/>
        </w:rPr>
      </w:pPr>
      <w:r>
        <w:rPr>
          <w:rFonts w:ascii="Times New Roman" w:hAnsi="Times New Roman" w:cs="Times New Roman"/>
          <w:b/>
          <w:bCs/>
          <w:lang w:val="en-US"/>
        </w:rPr>
        <w:tab/>
      </w:r>
      <w:r>
        <w:rPr>
          <w:rFonts w:ascii="Times New Roman" w:hAnsi="Times New Roman" w:cs="Times New Roman"/>
          <w:lang w:val="en-US"/>
        </w:rPr>
        <w:t>R Square &gt; Korelasi Parsial MVA = 0,630 &gt; 0,038</w:t>
      </w:r>
    </w:p>
    <w:p w14:paraId="6FB5533C" w14:textId="77777777" w:rsidR="00E374D1" w:rsidRDefault="00E374D1" w:rsidP="00E374D1">
      <w:pPr>
        <w:pStyle w:val="DaftarParagraf"/>
        <w:spacing w:line="480" w:lineRule="auto"/>
        <w:ind w:left="851"/>
        <w:jc w:val="both"/>
        <w:rPr>
          <w:rFonts w:ascii="Times New Roman" w:hAnsi="Times New Roman" w:cs="Times New Roman"/>
          <w:b/>
          <w:bCs/>
          <w:lang w:val="en-US"/>
        </w:rPr>
      </w:pPr>
      <w:r>
        <w:rPr>
          <w:rFonts w:ascii="Times New Roman" w:hAnsi="Times New Roman" w:cs="Times New Roman"/>
          <w:b/>
          <w:bCs/>
          <w:lang w:val="en-US"/>
        </w:rPr>
        <w:tab/>
      </w:r>
      <w:r>
        <w:rPr>
          <w:rFonts w:ascii="Times New Roman" w:hAnsi="Times New Roman" w:cs="Times New Roman"/>
          <w:lang w:val="en-US"/>
        </w:rPr>
        <w:t>R Square &gt; Korelasi Parsial PER = 0,630 &gt; - 0,397</w:t>
      </w:r>
    </w:p>
    <w:p w14:paraId="1A47211B" w14:textId="77777777" w:rsidR="00E374D1" w:rsidRDefault="00E374D1" w:rsidP="00E374D1">
      <w:pPr>
        <w:pStyle w:val="DaftarParagraf"/>
        <w:spacing w:line="480" w:lineRule="auto"/>
        <w:ind w:left="851"/>
        <w:jc w:val="both"/>
        <w:rPr>
          <w:rFonts w:ascii="Times New Roman" w:hAnsi="Times New Roman" w:cs="Times New Roman"/>
          <w:b/>
          <w:bCs/>
          <w:lang w:val="en-US"/>
        </w:rPr>
      </w:pPr>
      <w:r>
        <w:rPr>
          <w:rFonts w:ascii="Times New Roman" w:hAnsi="Times New Roman" w:cs="Times New Roman"/>
          <w:b/>
          <w:bCs/>
          <w:lang w:val="en-US"/>
        </w:rPr>
        <w:tab/>
      </w:r>
      <w:r>
        <w:rPr>
          <w:rFonts w:ascii="Times New Roman" w:hAnsi="Times New Roman" w:cs="Times New Roman"/>
          <w:lang w:val="en-US"/>
        </w:rPr>
        <w:t>R Square &gt; Korelasi Parsial PBV = 0,630 &gt; 0,492</w:t>
      </w:r>
    </w:p>
    <w:p w14:paraId="35CDC979" w14:textId="77777777" w:rsidR="00E374D1" w:rsidRPr="00930611" w:rsidRDefault="00E374D1" w:rsidP="00E374D1">
      <w:pPr>
        <w:pStyle w:val="DaftarParagraf"/>
        <w:spacing w:line="480" w:lineRule="auto"/>
        <w:ind w:left="426" w:firstLine="425"/>
        <w:jc w:val="both"/>
        <w:rPr>
          <w:rFonts w:ascii="Times New Roman" w:hAnsi="Times New Roman" w:cs="Times New Roman"/>
          <w:b/>
          <w:bCs/>
          <w:lang w:val="en-US"/>
        </w:rPr>
      </w:pPr>
      <w:r>
        <w:rPr>
          <w:rFonts w:ascii="Times New Roman" w:hAnsi="Times New Roman" w:cs="Times New Roman"/>
          <w:lang w:val="en-US"/>
        </w:rPr>
        <w:t xml:space="preserve">Dari hasil </w:t>
      </w:r>
      <w:r w:rsidRPr="009F63F8">
        <w:rPr>
          <w:rFonts w:ascii="Times New Roman" w:hAnsi="Times New Roman" w:cs="Times New Roman"/>
          <w:i/>
          <w:iCs/>
          <w:lang w:val="en-US"/>
        </w:rPr>
        <w:t>analysis output</w:t>
      </w:r>
      <w:r>
        <w:rPr>
          <w:rFonts w:ascii="Times New Roman" w:hAnsi="Times New Roman" w:cs="Times New Roman"/>
          <w:lang w:val="en-US"/>
        </w:rPr>
        <w:t xml:space="preserve"> tersebut dapat disimpulkan bahwa penenelitian ini tidak terjadi multikolinearitas atau terbebas dari gejala multikolinearitas.</w:t>
      </w:r>
    </w:p>
    <w:p w14:paraId="32B6F76E" w14:textId="77777777" w:rsidR="00E374D1" w:rsidRPr="007976B0" w:rsidRDefault="00E374D1" w:rsidP="00E374D1">
      <w:pPr>
        <w:pStyle w:val="DaftarParagraf"/>
        <w:numPr>
          <w:ilvl w:val="0"/>
          <w:numId w:val="21"/>
        </w:numPr>
        <w:spacing w:line="480" w:lineRule="auto"/>
        <w:ind w:left="851" w:hanging="284"/>
        <w:rPr>
          <w:rFonts w:ascii="Times New Roman" w:hAnsi="Times New Roman" w:cs="Times New Roman"/>
          <w:b/>
          <w:bCs/>
          <w:lang w:val="en-US"/>
        </w:rPr>
      </w:pPr>
      <w:r w:rsidRPr="007976B0">
        <w:rPr>
          <w:rFonts w:ascii="Times New Roman" w:hAnsi="Times New Roman" w:cs="Times New Roman"/>
          <w:b/>
          <w:bCs/>
          <w:lang w:val="en-US"/>
        </w:rPr>
        <w:t>Uji Heterokedastisitas</w:t>
      </w:r>
    </w:p>
    <w:p w14:paraId="303F13F3" w14:textId="77777777" w:rsidR="00E374D1" w:rsidRDefault="00E374D1" w:rsidP="00E374D1">
      <w:pPr>
        <w:pStyle w:val="DaftarParagraf"/>
        <w:spacing w:line="480" w:lineRule="auto"/>
        <w:ind w:left="851"/>
        <w:jc w:val="both"/>
        <w:rPr>
          <w:rFonts w:ascii="Times New Roman" w:eastAsia="Times New Roman" w:hAnsi="Times New Roman" w:cs="Times New Roman"/>
          <w:lang w:val="en-US" w:eastAsia="id-ID"/>
        </w:rPr>
      </w:pPr>
      <w:r>
        <w:rPr>
          <w:rFonts w:ascii="Times New Roman" w:hAnsi="Times New Roman" w:cs="Times New Roman"/>
          <w:lang w:val="en-US"/>
        </w:rPr>
        <w:tab/>
        <w:t>Uji Heterokedastisitas pada penelitian ini menggunakan uji</w:t>
      </w:r>
      <w:r w:rsidRPr="002C44DE">
        <w:rPr>
          <w:rFonts w:ascii="Times New Roman" w:eastAsia="Times New Roman" w:hAnsi="Times New Roman" w:cs="Times New Roman"/>
          <w:lang w:eastAsia="id-ID"/>
        </w:rPr>
        <w:t xml:space="preserve"> </w:t>
      </w:r>
      <w:r w:rsidRPr="001928FC">
        <w:rPr>
          <w:rFonts w:ascii="Times New Roman" w:eastAsia="Times New Roman" w:hAnsi="Times New Roman" w:cs="Times New Roman"/>
          <w:lang w:eastAsia="id-ID"/>
        </w:rPr>
        <w:t>Glejser dilakukan dengan meregresikan variabel-variabel bebas terhadap nilai absolute residualnya</w:t>
      </w:r>
      <w:r>
        <w:rPr>
          <w:rFonts w:ascii="Times New Roman" w:eastAsia="Times New Roman" w:hAnsi="Times New Roman" w:cs="Times New Roman"/>
          <w:lang w:val="en-US" w:eastAsia="id-ID"/>
        </w:rPr>
        <w:t xml:space="preserve">. Hasil uji Glejser dapat dilihat pada tabel </w:t>
      </w:r>
      <w:proofErr w:type="gramStart"/>
      <w:r>
        <w:rPr>
          <w:rFonts w:ascii="Times New Roman" w:eastAsia="Times New Roman" w:hAnsi="Times New Roman" w:cs="Times New Roman"/>
          <w:lang w:val="en-US" w:eastAsia="id-ID"/>
        </w:rPr>
        <w:t>berikut :</w:t>
      </w:r>
      <w:proofErr w:type="gramEnd"/>
    </w:p>
    <w:p w14:paraId="7EED14B6" w14:textId="77777777" w:rsidR="00E374D1" w:rsidRPr="007976B0" w:rsidRDefault="00E374D1" w:rsidP="00E374D1">
      <w:pPr>
        <w:pStyle w:val="DaftarParagraf"/>
        <w:ind w:left="993"/>
        <w:jc w:val="center"/>
        <w:rPr>
          <w:rFonts w:ascii="Times New Roman" w:eastAsia="Times New Roman" w:hAnsi="Times New Roman" w:cs="Times New Roman"/>
          <w:b/>
          <w:bCs/>
          <w:lang w:val="en-US" w:eastAsia="id-ID"/>
        </w:rPr>
      </w:pPr>
      <w:r w:rsidRPr="007976B0">
        <w:rPr>
          <w:rFonts w:ascii="Times New Roman" w:eastAsia="Times New Roman" w:hAnsi="Times New Roman" w:cs="Times New Roman"/>
          <w:b/>
          <w:bCs/>
          <w:lang w:val="en-US" w:eastAsia="id-ID"/>
        </w:rPr>
        <w:t xml:space="preserve">Tabel </w:t>
      </w:r>
      <w:r>
        <w:rPr>
          <w:rFonts w:ascii="Times New Roman" w:eastAsia="Times New Roman" w:hAnsi="Times New Roman" w:cs="Times New Roman"/>
          <w:b/>
          <w:bCs/>
          <w:lang w:val="en-US" w:eastAsia="id-ID"/>
        </w:rPr>
        <w:t>IV</w:t>
      </w:r>
      <w:r w:rsidRPr="007976B0">
        <w:rPr>
          <w:rFonts w:ascii="Times New Roman" w:eastAsia="Times New Roman" w:hAnsi="Times New Roman" w:cs="Times New Roman"/>
          <w:b/>
          <w:bCs/>
          <w:lang w:val="en-US" w:eastAsia="id-ID"/>
        </w:rPr>
        <w:t>.5</w:t>
      </w:r>
    </w:p>
    <w:p w14:paraId="6840763D" w14:textId="77777777" w:rsidR="00E374D1" w:rsidRPr="007976B0" w:rsidRDefault="00E374D1" w:rsidP="00E374D1">
      <w:pPr>
        <w:pStyle w:val="DaftarParagraf"/>
        <w:ind w:left="993"/>
        <w:jc w:val="center"/>
        <w:rPr>
          <w:rFonts w:ascii="Times New Roman" w:eastAsia="Times New Roman" w:hAnsi="Times New Roman" w:cs="Times New Roman"/>
          <w:b/>
          <w:bCs/>
          <w:lang w:val="en-US" w:eastAsia="id-ID"/>
        </w:rPr>
      </w:pPr>
      <w:r w:rsidRPr="007976B0">
        <w:rPr>
          <w:rFonts w:ascii="Times New Roman" w:eastAsia="Times New Roman" w:hAnsi="Times New Roman" w:cs="Times New Roman"/>
          <w:b/>
          <w:bCs/>
          <w:lang w:val="en-US" w:eastAsia="id-ID"/>
        </w:rPr>
        <w:t>Hasil Uji Heterokedastisitas (Glejser)</w:t>
      </w:r>
    </w:p>
    <w:p w14:paraId="0C04E033" w14:textId="77777777" w:rsidR="00E374D1" w:rsidRPr="007976B0" w:rsidRDefault="00E374D1" w:rsidP="00E374D1">
      <w:pPr>
        <w:tabs>
          <w:tab w:val="center" w:pos="3974"/>
        </w:tabs>
        <w:autoSpaceDE w:val="0"/>
        <w:autoSpaceDN w:val="0"/>
        <w:adjustRightInd w:val="0"/>
        <w:jc w:val="center"/>
        <w:rPr>
          <w:rFonts w:ascii="Times New Roman" w:hAnsi="Times New Roman" w:cs="Times New Roman"/>
          <w:b/>
          <w:bCs/>
          <w:color w:val="000000"/>
        </w:rPr>
      </w:pPr>
      <w:r w:rsidRPr="007976B0">
        <w:rPr>
          <w:rFonts w:ascii="Times New Roman" w:hAnsi="Times New Roman" w:cs="Times New Roman"/>
          <w:b/>
          <w:bCs/>
          <w:color w:val="000000"/>
        </w:rPr>
        <w:lastRenderedPageBreak/>
        <w:t>Coefficients(a)</w:t>
      </w:r>
    </w:p>
    <w:p w14:paraId="3219B66E" w14:textId="77777777" w:rsidR="00E374D1" w:rsidRPr="00930611" w:rsidRDefault="00E374D1" w:rsidP="00E374D1">
      <w:pPr>
        <w:tabs>
          <w:tab w:val="center" w:pos="3974"/>
        </w:tabs>
        <w:autoSpaceDE w:val="0"/>
        <w:autoSpaceDN w:val="0"/>
        <w:adjustRightInd w:val="0"/>
        <w:rPr>
          <w:rFonts w:ascii="Times New Roman" w:hAnsi="Times New Roman" w:cs="Times New Roman"/>
          <w:b/>
          <w:bCs/>
          <w:color w:val="000000"/>
        </w:rPr>
      </w:pPr>
    </w:p>
    <w:tbl>
      <w:tblPr>
        <w:tblW w:w="7674" w:type="dxa"/>
        <w:tblInd w:w="703" w:type="dxa"/>
        <w:tblLayout w:type="fixed"/>
        <w:tblCellMar>
          <w:left w:w="93" w:type="dxa"/>
          <w:right w:w="93" w:type="dxa"/>
        </w:tblCellMar>
        <w:tblLook w:val="0000" w:firstRow="0" w:lastRow="0" w:firstColumn="0" w:lastColumn="0" w:noHBand="0" w:noVBand="0"/>
      </w:tblPr>
      <w:tblGrid>
        <w:gridCol w:w="763"/>
        <w:gridCol w:w="1137"/>
        <w:gridCol w:w="1080"/>
        <w:gridCol w:w="1080"/>
        <w:gridCol w:w="1454"/>
        <w:gridCol w:w="1080"/>
        <w:gridCol w:w="1080"/>
      </w:tblGrid>
      <w:tr w:rsidR="00E374D1" w:rsidRPr="00930611" w14:paraId="6A5D750B" w14:textId="77777777" w:rsidTr="00A466DD">
        <w:trPr>
          <w:trHeight w:val="388"/>
        </w:trPr>
        <w:tc>
          <w:tcPr>
            <w:tcW w:w="763" w:type="dxa"/>
            <w:vMerge w:val="restart"/>
            <w:tcBorders>
              <w:top w:val="single" w:sz="12" w:space="0" w:color="000000"/>
              <w:left w:val="single" w:sz="12" w:space="0" w:color="000000"/>
              <w:bottom w:val="single" w:sz="12" w:space="0" w:color="000000"/>
              <w:right w:val="nil"/>
            </w:tcBorders>
            <w:shd w:val="clear" w:color="000000" w:fill="FFFFFF"/>
            <w:vAlign w:val="bottom"/>
          </w:tcPr>
          <w:p w14:paraId="1F7872C1"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Model</w:t>
            </w:r>
          </w:p>
        </w:tc>
        <w:tc>
          <w:tcPr>
            <w:tcW w:w="1137" w:type="dxa"/>
            <w:vMerge w:val="restart"/>
            <w:tcBorders>
              <w:top w:val="single" w:sz="12" w:space="0" w:color="000000"/>
              <w:left w:val="nil"/>
              <w:bottom w:val="single" w:sz="12" w:space="0" w:color="000000"/>
              <w:right w:val="single" w:sz="12" w:space="0" w:color="000000"/>
            </w:tcBorders>
            <w:shd w:val="clear" w:color="000000" w:fill="FFFFFF"/>
            <w:vAlign w:val="bottom"/>
          </w:tcPr>
          <w:p w14:paraId="6AD712F4"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 xml:space="preserve"> </w:t>
            </w:r>
          </w:p>
        </w:tc>
        <w:tc>
          <w:tcPr>
            <w:tcW w:w="2160"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14:paraId="57FF075C" w14:textId="77777777" w:rsidR="00E374D1" w:rsidRPr="00930611" w:rsidRDefault="00E374D1" w:rsidP="00A466DD">
            <w:pPr>
              <w:autoSpaceDE w:val="0"/>
              <w:autoSpaceDN w:val="0"/>
              <w:adjustRightInd w:val="0"/>
              <w:jc w:val="center"/>
              <w:rPr>
                <w:rFonts w:ascii="Times New Roman" w:hAnsi="Times New Roman" w:cs="Times New Roman"/>
                <w:color w:val="000000"/>
              </w:rPr>
            </w:pPr>
            <w:r w:rsidRPr="00930611">
              <w:rPr>
                <w:rFonts w:ascii="Times New Roman" w:hAnsi="Times New Roman" w:cs="Times New Roman"/>
                <w:color w:val="000000"/>
              </w:rPr>
              <w:t>Unstandardized Coefficients</w:t>
            </w:r>
          </w:p>
        </w:tc>
        <w:tc>
          <w:tcPr>
            <w:tcW w:w="1454" w:type="dxa"/>
            <w:tcBorders>
              <w:top w:val="single" w:sz="12" w:space="0" w:color="000000"/>
              <w:left w:val="single" w:sz="2" w:space="0" w:color="000000"/>
              <w:bottom w:val="single" w:sz="2" w:space="0" w:color="000000"/>
              <w:right w:val="single" w:sz="2" w:space="0" w:color="000000"/>
            </w:tcBorders>
            <w:shd w:val="clear" w:color="000000" w:fill="FFFFFF"/>
            <w:vAlign w:val="bottom"/>
          </w:tcPr>
          <w:p w14:paraId="6DCA43D6" w14:textId="77777777" w:rsidR="00E374D1" w:rsidRPr="00930611" w:rsidRDefault="00E374D1" w:rsidP="00A466DD">
            <w:pPr>
              <w:autoSpaceDE w:val="0"/>
              <w:autoSpaceDN w:val="0"/>
              <w:adjustRightInd w:val="0"/>
              <w:jc w:val="center"/>
              <w:rPr>
                <w:rFonts w:ascii="Times New Roman" w:hAnsi="Times New Roman" w:cs="Times New Roman"/>
                <w:color w:val="000000"/>
              </w:rPr>
            </w:pPr>
            <w:r w:rsidRPr="00930611">
              <w:rPr>
                <w:rFonts w:ascii="Times New Roman" w:hAnsi="Times New Roman" w:cs="Times New Roman"/>
                <w:color w:val="000000"/>
              </w:rPr>
              <w:t>Standardized Coefficients</w:t>
            </w:r>
          </w:p>
        </w:tc>
        <w:tc>
          <w:tcPr>
            <w:tcW w:w="1080"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14:paraId="03996CC5" w14:textId="77777777" w:rsidR="00E374D1" w:rsidRPr="00930611" w:rsidRDefault="00E374D1" w:rsidP="00A466DD">
            <w:pPr>
              <w:autoSpaceDE w:val="0"/>
              <w:autoSpaceDN w:val="0"/>
              <w:adjustRightInd w:val="0"/>
              <w:jc w:val="center"/>
              <w:rPr>
                <w:rFonts w:ascii="Times New Roman" w:hAnsi="Times New Roman" w:cs="Times New Roman"/>
                <w:color w:val="000000"/>
              </w:rPr>
            </w:pPr>
            <w:r w:rsidRPr="00930611">
              <w:rPr>
                <w:rFonts w:ascii="Times New Roman" w:hAnsi="Times New Roman" w:cs="Times New Roman"/>
                <w:color w:val="000000"/>
              </w:rPr>
              <w:t>t</w:t>
            </w:r>
          </w:p>
        </w:tc>
        <w:tc>
          <w:tcPr>
            <w:tcW w:w="1080" w:type="dxa"/>
            <w:vMerge w:val="restart"/>
            <w:tcBorders>
              <w:top w:val="single" w:sz="12" w:space="0" w:color="000000"/>
              <w:left w:val="single" w:sz="2" w:space="0" w:color="000000"/>
              <w:bottom w:val="single" w:sz="2" w:space="0" w:color="000000"/>
              <w:right w:val="single" w:sz="12" w:space="0" w:color="000000"/>
            </w:tcBorders>
            <w:shd w:val="clear" w:color="000000" w:fill="FFFFFF"/>
            <w:vAlign w:val="bottom"/>
          </w:tcPr>
          <w:p w14:paraId="2FEE7724" w14:textId="77777777" w:rsidR="00E374D1" w:rsidRPr="00930611" w:rsidRDefault="00E374D1" w:rsidP="00A466DD">
            <w:pPr>
              <w:autoSpaceDE w:val="0"/>
              <w:autoSpaceDN w:val="0"/>
              <w:adjustRightInd w:val="0"/>
              <w:jc w:val="center"/>
              <w:rPr>
                <w:rFonts w:ascii="Times New Roman" w:hAnsi="Times New Roman" w:cs="Times New Roman"/>
                <w:color w:val="000000"/>
              </w:rPr>
            </w:pPr>
            <w:r w:rsidRPr="00930611">
              <w:rPr>
                <w:rFonts w:ascii="Times New Roman" w:hAnsi="Times New Roman" w:cs="Times New Roman"/>
                <w:color w:val="000000"/>
              </w:rPr>
              <w:t>Sig.</w:t>
            </w:r>
          </w:p>
        </w:tc>
      </w:tr>
      <w:tr w:rsidR="00E374D1" w:rsidRPr="00930611" w14:paraId="59CF605B" w14:textId="77777777" w:rsidTr="00A466DD">
        <w:trPr>
          <w:trHeight w:val="388"/>
        </w:trPr>
        <w:tc>
          <w:tcPr>
            <w:tcW w:w="763" w:type="dxa"/>
            <w:vMerge/>
            <w:tcBorders>
              <w:top w:val="nil"/>
              <w:left w:val="single" w:sz="12" w:space="0" w:color="000000"/>
              <w:bottom w:val="single" w:sz="12" w:space="0" w:color="000000"/>
              <w:right w:val="nil"/>
            </w:tcBorders>
            <w:shd w:val="clear" w:color="000000" w:fill="FFFFFF"/>
            <w:vAlign w:val="bottom"/>
          </w:tcPr>
          <w:p w14:paraId="1E602674"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 xml:space="preserve"> </w:t>
            </w:r>
          </w:p>
        </w:tc>
        <w:tc>
          <w:tcPr>
            <w:tcW w:w="1137" w:type="dxa"/>
            <w:vMerge/>
            <w:tcBorders>
              <w:top w:val="nil"/>
              <w:left w:val="nil"/>
              <w:bottom w:val="single" w:sz="12" w:space="0" w:color="000000"/>
              <w:right w:val="single" w:sz="12" w:space="0" w:color="000000"/>
            </w:tcBorders>
            <w:shd w:val="clear" w:color="000000" w:fill="FFFFFF"/>
            <w:vAlign w:val="bottom"/>
          </w:tcPr>
          <w:p w14:paraId="69AFE27D"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 xml:space="preserve"> </w:t>
            </w:r>
          </w:p>
        </w:tc>
        <w:tc>
          <w:tcPr>
            <w:tcW w:w="1080" w:type="dxa"/>
            <w:tcBorders>
              <w:top w:val="single" w:sz="2" w:space="0" w:color="000000"/>
              <w:left w:val="single" w:sz="12" w:space="0" w:color="000000"/>
              <w:bottom w:val="single" w:sz="12" w:space="0" w:color="000000"/>
              <w:right w:val="single" w:sz="2" w:space="0" w:color="000000"/>
            </w:tcBorders>
            <w:shd w:val="clear" w:color="000000" w:fill="FFFFFF"/>
            <w:vAlign w:val="bottom"/>
          </w:tcPr>
          <w:p w14:paraId="1B90D803" w14:textId="77777777" w:rsidR="00E374D1" w:rsidRPr="00930611" w:rsidRDefault="00E374D1" w:rsidP="00A466DD">
            <w:pPr>
              <w:autoSpaceDE w:val="0"/>
              <w:autoSpaceDN w:val="0"/>
              <w:adjustRightInd w:val="0"/>
              <w:jc w:val="center"/>
              <w:rPr>
                <w:rFonts w:ascii="Times New Roman" w:hAnsi="Times New Roman" w:cs="Times New Roman"/>
                <w:color w:val="000000"/>
              </w:rPr>
            </w:pPr>
            <w:r w:rsidRPr="00930611">
              <w:rPr>
                <w:rFonts w:ascii="Times New Roman" w:hAnsi="Times New Roman" w:cs="Times New Roman"/>
                <w:color w:val="000000"/>
              </w:rPr>
              <w:t>B</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1EBBB592" w14:textId="77777777" w:rsidR="00E374D1" w:rsidRPr="00930611" w:rsidRDefault="00E374D1" w:rsidP="00A466DD">
            <w:pPr>
              <w:autoSpaceDE w:val="0"/>
              <w:autoSpaceDN w:val="0"/>
              <w:adjustRightInd w:val="0"/>
              <w:jc w:val="center"/>
              <w:rPr>
                <w:rFonts w:ascii="Times New Roman" w:hAnsi="Times New Roman" w:cs="Times New Roman"/>
                <w:color w:val="000000"/>
              </w:rPr>
            </w:pPr>
            <w:r w:rsidRPr="00930611">
              <w:rPr>
                <w:rFonts w:ascii="Times New Roman" w:hAnsi="Times New Roman" w:cs="Times New Roman"/>
                <w:color w:val="000000"/>
              </w:rPr>
              <w:t>Std. Error</w:t>
            </w:r>
          </w:p>
        </w:tc>
        <w:tc>
          <w:tcPr>
            <w:tcW w:w="1454"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22316AA6" w14:textId="77777777" w:rsidR="00E374D1" w:rsidRPr="00930611" w:rsidRDefault="00E374D1" w:rsidP="00A466DD">
            <w:pPr>
              <w:autoSpaceDE w:val="0"/>
              <w:autoSpaceDN w:val="0"/>
              <w:adjustRightInd w:val="0"/>
              <w:jc w:val="center"/>
              <w:rPr>
                <w:rFonts w:ascii="Times New Roman" w:hAnsi="Times New Roman" w:cs="Times New Roman"/>
                <w:color w:val="000000"/>
              </w:rPr>
            </w:pPr>
            <w:r w:rsidRPr="00930611">
              <w:rPr>
                <w:rFonts w:ascii="Times New Roman" w:hAnsi="Times New Roman" w:cs="Times New Roman"/>
                <w:color w:val="000000"/>
              </w:rPr>
              <w:t>Beta</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5CD51627" w14:textId="77777777" w:rsidR="00E374D1" w:rsidRPr="00930611" w:rsidRDefault="00E374D1" w:rsidP="00A466DD">
            <w:pPr>
              <w:autoSpaceDE w:val="0"/>
              <w:autoSpaceDN w:val="0"/>
              <w:adjustRightInd w:val="0"/>
              <w:jc w:val="center"/>
              <w:rPr>
                <w:rFonts w:ascii="Times New Roman" w:hAnsi="Times New Roman" w:cs="Times New Roman"/>
                <w:color w:val="000000"/>
              </w:rPr>
            </w:pPr>
            <w:r w:rsidRPr="00930611">
              <w:rPr>
                <w:rFonts w:ascii="Times New Roman" w:hAnsi="Times New Roman" w:cs="Times New Roman"/>
                <w:color w:val="000000"/>
              </w:rPr>
              <w:t>B</w:t>
            </w:r>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bottom"/>
          </w:tcPr>
          <w:p w14:paraId="75BFCAAE" w14:textId="77777777" w:rsidR="00E374D1" w:rsidRPr="00930611" w:rsidRDefault="00E374D1" w:rsidP="00A466DD">
            <w:pPr>
              <w:autoSpaceDE w:val="0"/>
              <w:autoSpaceDN w:val="0"/>
              <w:adjustRightInd w:val="0"/>
              <w:jc w:val="center"/>
              <w:rPr>
                <w:rFonts w:ascii="Times New Roman" w:hAnsi="Times New Roman" w:cs="Times New Roman"/>
                <w:color w:val="000000"/>
              </w:rPr>
            </w:pPr>
            <w:r w:rsidRPr="00930611">
              <w:rPr>
                <w:rFonts w:ascii="Times New Roman" w:hAnsi="Times New Roman" w:cs="Times New Roman"/>
                <w:color w:val="000000"/>
              </w:rPr>
              <w:t>Std. Error</w:t>
            </w:r>
          </w:p>
        </w:tc>
      </w:tr>
      <w:tr w:rsidR="00E374D1" w:rsidRPr="00930611" w14:paraId="62DC92C9" w14:textId="77777777" w:rsidTr="00A466DD">
        <w:trPr>
          <w:trHeight w:val="273"/>
        </w:trPr>
        <w:tc>
          <w:tcPr>
            <w:tcW w:w="763" w:type="dxa"/>
            <w:vMerge w:val="restart"/>
            <w:tcBorders>
              <w:top w:val="single" w:sz="12" w:space="0" w:color="000000"/>
              <w:left w:val="single" w:sz="12" w:space="0" w:color="000000"/>
              <w:bottom w:val="nil"/>
              <w:right w:val="nil"/>
            </w:tcBorders>
            <w:shd w:val="clear" w:color="000000" w:fill="FFFFFF"/>
          </w:tcPr>
          <w:p w14:paraId="03B079AD"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1</w:t>
            </w:r>
          </w:p>
        </w:tc>
        <w:tc>
          <w:tcPr>
            <w:tcW w:w="1137" w:type="dxa"/>
            <w:tcBorders>
              <w:top w:val="single" w:sz="12" w:space="0" w:color="000000"/>
              <w:left w:val="nil"/>
              <w:bottom w:val="nil"/>
              <w:right w:val="single" w:sz="12" w:space="0" w:color="000000"/>
            </w:tcBorders>
            <w:shd w:val="clear" w:color="000000" w:fill="FFFFFF"/>
          </w:tcPr>
          <w:p w14:paraId="24388391"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(Constant)</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14:paraId="271C217A" w14:textId="77777777" w:rsidR="00E374D1" w:rsidRPr="00930611" w:rsidRDefault="00E374D1" w:rsidP="00A466DD">
            <w:pPr>
              <w:autoSpaceDE w:val="0"/>
              <w:autoSpaceDN w:val="0"/>
              <w:adjustRightInd w:val="0"/>
              <w:jc w:val="right"/>
              <w:rPr>
                <w:rFonts w:ascii="Times New Roman" w:hAnsi="Times New Roman" w:cs="Times New Roman"/>
                <w:color w:val="000000"/>
              </w:rPr>
            </w:pPr>
            <w:r w:rsidRPr="00930611">
              <w:rPr>
                <w:rFonts w:ascii="Times New Roman" w:hAnsi="Times New Roman" w:cs="Times New Roman"/>
                <w:color w:val="000000"/>
              </w:rPr>
              <w:t>.004</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14:paraId="7D3D09F4" w14:textId="77777777" w:rsidR="00E374D1" w:rsidRPr="00930611" w:rsidRDefault="00E374D1" w:rsidP="00A466DD">
            <w:pPr>
              <w:autoSpaceDE w:val="0"/>
              <w:autoSpaceDN w:val="0"/>
              <w:adjustRightInd w:val="0"/>
              <w:jc w:val="right"/>
              <w:rPr>
                <w:rFonts w:ascii="Times New Roman" w:hAnsi="Times New Roman" w:cs="Times New Roman"/>
                <w:color w:val="000000"/>
              </w:rPr>
            </w:pPr>
            <w:r w:rsidRPr="00930611">
              <w:rPr>
                <w:rFonts w:ascii="Times New Roman" w:hAnsi="Times New Roman" w:cs="Times New Roman"/>
                <w:color w:val="000000"/>
              </w:rPr>
              <w:t>.133</w:t>
            </w:r>
          </w:p>
        </w:tc>
        <w:tc>
          <w:tcPr>
            <w:tcW w:w="1454" w:type="dxa"/>
            <w:tcBorders>
              <w:top w:val="single" w:sz="12" w:space="0" w:color="000000"/>
              <w:left w:val="single" w:sz="2" w:space="0" w:color="000000"/>
              <w:bottom w:val="nil"/>
              <w:right w:val="single" w:sz="2" w:space="0" w:color="000000"/>
            </w:tcBorders>
            <w:shd w:val="clear" w:color="000000" w:fill="FFFFFF"/>
            <w:vAlign w:val="center"/>
          </w:tcPr>
          <w:p w14:paraId="29B3BE2B" w14:textId="77777777" w:rsidR="00E374D1" w:rsidRPr="00930611" w:rsidRDefault="00E374D1" w:rsidP="00A466DD">
            <w:pPr>
              <w:autoSpaceDE w:val="0"/>
              <w:autoSpaceDN w:val="0"/>
              <w:adjustRightInd w:val="0"/>
              <w:jc w:val="right"/>
              <w:rPr>
                <w:rFonts w:ascii="Times New Roman" w:hAnsi="Times New Roman" w:cs="Times New Roman"/>
                <w:color w:val="000000"/>
              </w:rPr>
            </w:pPr>
            <w:r w:rsidRPr="00930611">
              <w:rPr>
                <w:rFonts w:ascii="Times New Roman" w:hAnsi="Times New Roman" w:cs="Times New Roman"/>
                <w:color w:val="000000"/>
              </w:rPr>
              <w:t xml:space="preserve"> </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14:paraId="6F933A14" w14:textId="77777777" w:rsidR="00E374D1" w:rsidRPr="00930611" w:rsidRDefault="00E374D1" w:rsidP="00A466DD">
            <w:pPr>
              <w:autoSpaceDE w:val="0"/>
              <w:autoSpaceDN w:val="0"/>
              <w:adjustRightInd w:val="0"/>
              <w:jc w:val="right"/>
              <w:rPr>
                <w:rFonts w:ascii="Times New Roman" w:hAnsi="Times New Roman" w:cs="Times New Roman"/>
                <w:color w:val="000000"/>
              </w:rPr>
            </w:pPr>
            <w:r w:rsidRPr="00930611">
              <w:rPr>
                <w:rFonts w:ascii="Times New Roman" w:hAnsi="Times New Roman" w:cs="Times New Roman"/>
                <w:color w:val="000000"/>
              </w:rPr>
              <w:t>.031</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14:paraId="7E2815E3" w14:textId="77777777" w:rsidR="00E374D1" w:rsidRPr="00930611" w:rsidRDefault="00E374D1" w:rsidP="00A466DD">
            <w:pPr>
              <w:autoSpaceDE w:val="0"/>
              <w:autoSpaceDN w:val="0"/>
              <w:adjustRightInd w:val="0"/>
              <w:jc w:val="right"/>
              <w:rPr>
                <w:rFonts w:ascii="Times New Roman" w:hAnsi="Times New Roman" w:cs="Times New Roman"/>
                <w:color w:val="000000"/>
              </w:rPr>
            </w:pPr>
            <w:r w:rsidRPr="00930611">
              <w:rPr>
                <w:rFonts w:ascii="Times New Roman" w:hAnsi="Times New Roman" w:cs="Times New Roman"/>
                <w:color w:val="000000"/>
              </w:rPr>
              <w:t>.976</w:t>
            </w:r>
          </w:p>
        </w:tc>
      </w:tr>
      <w:tr w:rsidR="00E374D1" w:rsidRPr="00930611" w14:paraId="63A7B4D6" w14:textId="77777777" w:rsidTr="00A466DD">
        <w:trPr>
          <w:trHeight w:val="273"/>
        </w:trPr>
        <w:tc>
          <w:tcPr>
            <w:tcW w:w="763" w:type="dxa"/>
            <w:vMerge/>
            <w:tcBorders>
              <w:top w:val="nil"/>
              <w:left w:val="single" w:sz="12" w:space="0" w:color="000000"/>
              <w:bottom w:val="nil"/>
              <w:right w:val="nil"/>
            </w:tcBorders>
            <w:shd w:val="clear" w:color="000000" w:fill="FFFFFF"/>
          </w:tcPr>
          <w:p w14:paraId="42F80375"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 xml:space="preserve"> </w:t>
            </w:r>
          </w:p>
        </w:tc>
        <w:tc>
          <w:tcPr>
            <w:tcW w:w="1137" w:type="dxa"/>
            <w:tcBorders>
              <w:top w:val="nil"/>
              <w:left w:val="nil"/>
              <w:bottom w:val="nil"/>
              <w:right w:val="single" w:sz="12" w:space="0" w:color="000000"/>
            </w:tcBorders>
            <w:shd w:val="clear" w:color="000000" w:fill="FFFFFF"/>
          </w:tcPr>
          <w:p w14:paraId="3FA9828F"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MVA</w:t>
            </w:r>
          </w:p>
        </w:tc>
        <w:tc>
          <w:tcPr>
            <w:tcW w:w="1080" w:type="dxa"/>
            <w:tcBorders>
              <w:top w:val="nil"/>
              <w:left w:val="single" w:sz="12" w:space="0" w:color="000000"/>
              <w:bottom w:val="nil"/>
              <w:right w:val="single" w:sz="2" w:space="0" w:color="000000"/>
            </w:tcBorders>
            <w:shd w:val="clear" w:color="000000" w:fill="FFFFFF"/>
            <w:vAlign w:val="center"/>
          </w:tcPr>
          <w:p w14:paraId="650286BB" w14:textId="77777777" w:rsidR="00E374D1" w:rsidRPr="00930611" w:rsidRDefault="00E374D1" w:rsidP="00A466DD">
            <w:pPr>
              <w:autoSpaceDE w:val="0"/>
              <w:autoSpaceDN w:val="0"/>
              <w:adjustRightInd w:val="0"/>
              <w:jc w:val="right"/>
              <w:rPr>
                <w:rFonts w:ascii="Times New Roman" w:hAnsi="Times New Roman" w:cs="Times New Roman"/>
                <w:color w:val="000000"/>
              </w:rPr>
            </w:pPr>
            <w:r w:rsidRPr="00930611">
              <w:rPr>
                <w:rFonts w:ascii="Times New Roman" w:hAnsi="Times New Roman" w:cs="Times New Roman"/>
                <w:color w:val="000000"/>
              </w:rPr>
              <w:t>-3.13E-010</w:t>
            </w:r>
          </w:p>
        </w:tc>
        <w:tc>
          <w:tcPr>
            <w:tcW w:w="1080" w:type="dxa"/>
            <w:tcBorders>
              <w:top w:val="nil"/>
              <w:left w:val="single" w:sz="2" w:space="0" w:color="000000"/>
              <w:bottom w:val="nil"/>
              <w:right w:val="single" w:sz="2" w:space="0" w:color="000000"/>
            </w:tcBorders>
            <w:shd w:val="clear" w:color="000000" w:fill="FFFFFF"/>
            <w:vAlign w:val="center"/>
          </w:tcPr>
          <w:p w14:paraId="2CF7AB85" w14:textId="77777777" w:rsidR="00E374D1" w:rsidRPr="00930611" w:rsidRDefault="00E374D1" w:rsidP="00A466DD">
            <w:pPr>
              <w:autoSpaceDE w:val="0"/>
              <w:autoSpaceDN w:val="0"/>
              <w:adjustRightInd w:val="0"/>
              <w:jc w:val="right"/>
              <w:rPr>
                <w:rFonts w:ascii="Times New Roman" w:hAnsi="Times New Roman" w:cs="Times New Roman"/>
                <w:color w:val="000000"/>
              </w:rPr>
            </w:pPr>
            <w:r w:rsidRPr="00930611">
              <w:rPr>
                <w:rFonts w:ascii="Times New Roman" w:hAnsi="Times New Roman" w:cs="Times New Roman"/>
                <w:color w:val="000000"/>
              </w:rPr>
              <w:t>.000</w:t>
            </w:r>
          </w:p>
        </w:tc>
        <w:tc>
          <w:tcPr>
            <w:tcW w:w="1454" w:type="dxa"/>
            <w:tcBorders>
              <w:top w:val="nil"/>
              <w:left w:val="single" w:sz="2" w:space="0" w:color="000000"/>
              <w:bottom w:val="nil"/>
              <w:right w:val="single" w:sz="2" w:space="0" w:color="000000"/>
            </w:tcBorders>
            <w:shd w:val="clear" w:color="000000" w:fill="FFFFFF"/>
            <w:vAlign w:val="center"/>
          </w:tcPr>
          <w:p w14:paraId="347BE343" w14:textId="77777777" w:rsidR="00E374D1" w:rsidRPr="00930611" w:rsidRDefault="00E374D1" w:rsidP="00A466DD">
            <w:pPr>
              <w:autoSpaceDE w:val="0"/>
              <w:autoSpaceDN w:val="0"/>
              <w:adjustRightInd w:val="0"/>
              <w:jc w:val="right"/>
              <w:rPr>
                <w:rFonts w:ascii="Times New Roman" w:hAnsi="Times New Roman" w:cs="Times New Roman"/>
                <w:color w:val="000000"/>
              </w:rPr>
            </w:pPr>
            <w:r w:rsidRPr="00930611">
              <w:rPr>
                <w:rFonts w:ascii="Times New Roman" w:hAnsi="Times New Roman" w:cs="Times New Roman"/>
                <w:color w:val="000000"/>
              </w:rPr>
              <w:t>-.130</w:t>
            </w:r>
          </w:p>
        </w:tc>
        <w:tc>
          <w:tcPr>
            <w:tcW w:w="1080" w:type="dxa"/>
            <w:tcBorders>
              <w:top w:val="nil"/>
              <w:left w:val="single" w:sz="2" w:space="0" w:color="000000"/>
              <w:bottom w:val="nil"/>
              <w:right w:val="single" w:sz="2" w:space="0" w:color="000000"/>
            </w:tcBorders>
            <w:shd w:val="clear" w:color="000000" w:fill="FFFFFF"/>
            <w:vAlign w:val="center"/>
          </w:tcPr>
          <w:p w14:paraId="0FCA41EE" w14:textId="77777777" w:rsidR="00E374D1" w:rsidRPr="00930611" w:rsidRDefault="00E374D1" w:rsidP="00A466DD">
            <w:pPr>
              <w:autoSpaceDE w:val="0"/>
              <w:autoSpaceDN w:val="0"/>
              <w:adjustRightInd w:val="0"/>
              <w:jc w:val="right"/>
              <w:rPr>
                <w:rFonts w:ascii="Times New Roman" w:hAnsi="Times New Roman" w:cs="Times New Roman"/>
                <w:color w:val="000000"/>
              </w:rPr>
            </w:pPr>
            <w:r w:rsidRPr="00930611">
              <w:rPr>
                <w:rFonts w:ascii="Times New Roman" w:hAnsi="Times New Roman" w:cs="Times New Roman"/>
                <w:color w:val="000000"/>
              </w:rPr>
              <w:t>-.451</w:t>
            </w:r>
          </w:p>
        </w:tc>
        <w:tc>
          <w:tcPr>
            <w:tcW w:w="1080" w:type="dxa"/>
            <w:tcBorders>
              <w:top w:val="nil"/>
              <w:left w:val="single" w:sz="2" w:space="0" w:color="000000"/>
              <w:bottom w:val="nil"/>
              <w:right w:val="single" w:sz="12" w:space="0" w:color="000000"/>
            </w:tcBorders>
            <w:shd w:val="clear" w:color="000000" w:fill="FFFFFF"/>
            <w:vAlign w:val="center"/>
          </w:tcPr>
          <w:p w14:paraId="5D5010F7" w14:textId="77777777" w:rsidR="00E374D1" w:rsidRPr="00930611" w:rsidRDefault="00E374D1" w:rsidP="00A466DD">
            <w:pPr>
              <w:autoSpaceDE w:val="0"/>
              <w:autoSpaceDN w:val="0"/>
              <w:adjustRightInd w:val="0"/>
              <w:jc w:val="right"/>
              <w:rPr>
                <w:rFonts w:ascii="Times New Roman" w:hAnsi="Times New Roman" w:cs="Times New Roman"/>
                <w:color w:val="000000"/>
              </w:rPr>
            </w:pPr>
            <w:r w:rsidRPr="00930611">
              <w:rPr>
                <w:rFonts w:ascii="Times New Roman" w:hAnsi="Times New Roman" w:cs="Times New Roman"/>
                <w:color w:val="000000"/>
              </w:rPr>
              <w:t>.659</w:t>
            </w:r>
          </w:p>
        </w:tc>
      </w:tr>
      <w:tr w:rsidR="00E374D1" w:rsidRPr="00930611" w14:paraId="4DB7AE16" w14:textId="77777777" w:rsidTr="00A466DD">
        <w:trPr>
          <w:trHeight w:val="273"/>
        </w:trPr>
        <w:tc>
          <w:tcPr>
            <w:tcW w:w="763" w:type="dxa"/>
            <w:vMerge/>
            <w:tcBorders>
              <w:top w:val="nil"/>
              <w:left w:val="single" w:sz="12" w:space="0" w:color="000000"/>
              <w:bottom w:val="nil"/>
              <w:right w:val="nil"/>
            </w:tcBorders>
            <w:shd w:val="clear" w:color="000000" w:fill="FFFFFF"/>
          </w:tcPr>
          <w:p w14:paraId="33D15F2B"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 xml:space="preserve"> </w:t>
            </w:r>
          </w:p>
        </w:tc>
        <w:tc>
          <w:tcPr>
            <w:tcW w:w="1137" w:type="dxa"/>
            <w:tcBorders>
              <w:top w:val="nil"/>
              <w:left w:val="nil"/>
              <w:bottom w:val="nil"/>
              <w:right w:val="single" w:sz="12" w:space="0" w:color="000000"/>
            </w:tcBorders>
            <w:shd w:val="clear" w:color="000000" w:fill="FFFFFF"/>
          </w:tcPr>
          <w:p w14:paraId="023CBDE8"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PER</w:t>
            </w:r>
          </w:p>
        </w:tc>
        <w:tc>
          <w:tcPr>
            <w:tcW w:w="1080" w:type="dxa"/>
            <w:tcBorders>
              <w:top w:val="nil"/>
              <w:left w:val="single" w:sz="12" w:space="0" w:color="000000"/>
              <w:bottom w:val="nil"/>
              <w:right w:val="single" w:sz="2" w:space="0" w:color="000000"/>
            </w:tcBorders>
            <w:shd w:val="clear" w:color="000000" w:fill="FFFFFF"/>
            <w:vAlign w:val="center"/>
          </w:tcPr>
          <w:p w14:paraId="6F4E131E" w14:textId="77777777" w:rsidR="00E374D1" w:rsidRPr="00930611" w:rsidRDefault="00E374D1" w:rsidP="00A466DD">
            <w:pPr>
              <w:autoSpaceDE w:val="0"/>
              <w:autoSpaceDN w:val="0"/>
              <w:adjustRightInd w:val="0"/>
              <w:jc w:val="right"/>
              <w:rPr>
                <w:rFonts w:ascii="Times New Roman" w:hAnsi="Times New Roman" w:cs="Times New Roman"/>
                <w:color w:val="000000"/>
              </w:rPr>
            </w:pPr>
            <w:r w:rsidRPr="00930611">
              <w:rPr>
                <w:rFonts w:ascii="Times New Roman" w:hAnsi="Times New Roman" w:cs="Times New Roman"/>
                <w:color w:val="000000"/>
              </w:rPr>
              <w:t>.002</w:t>
            </w:r>
          </w:p>
        </w:tc>
        <w:tc>
          <w:tcPr>
            <w:tcW w:w="1080" w:type="dxa"/>
            <w:tcBorders>
              <w:top w:val="nil"/>
              <w:left w:val="single" w:sz="2" w:space="0" w:color="000000"/>
              <w:bottom w:val="nil"/>
              <w:right w:val="single" w:sz="2" w:space="0" w:color="000000"/>
            </w:tcBorders>
            <w:shd w:val="clear" w:color="000000" w:fill="FFFFFF"/>
            <w:vAlign w:val="center"/>
          </w:tcPr>
          <w:p w14:paraId="21405BB1" w14:textId="77777777" w:rsidR="00E374D1" w:rsidRPr="00930611" w:rsidRDefault="00E374D1" w:rsidP="00A466DD">
            <w:pPr>
              <w:autoSpaceDE w:val="0"/>
              <w:autoSpaceDN w:val="0"/>
              <w:adjustRightInd w:val="0"/>
              <w:jc w:val="right"/>
              <w:rPr>
                <w:rFonts w:ascii="Times New Roman" w:hAnsi="Times New Roman" w:cs="Times New Roman"/>
                <w:color w:val="000000"/>
              </w:rPr>
            </w:pPr>
            <w:r w:rsidRPr="00930611">
              <w:rPr>
                <w:rFonts w:ascii="Times New Roman" w:hAnsi="Times New Roman" w:cs="Times New Roman"/>
                <w:color w:val="000000"/>
              </w:rPr>
              <w:t>.004</w:t>
            </w:r>
          </w:p>
        </w:tc>
        <w:tc>
          <w:tcPr>
            <w:tcW w:w="1454" w:type="dxa"/>
            <w:tcBorders>
              <w:top w:val="nil"/>
              <w:left w:val="single" w:sz="2" w:space="0" w:color="000000"/>
              <w:bottom w:val="nil"/>
              <w:right w:val="single" w:sz="2" w:space="0" w:color="000000"/>
            </w:tcBorders>
            <w:shd w:val="clear" w:color="000000" w:fill="FFFFFF"/>
            <w:vAlign w:val="center"/>
          </w:tcPr>
          <w:p w14:paraId="3D0A4E2C" w14:textId="77777777" w:rsidR="00E374D1" w:rsidRPr="00930611" w:rsidRDefault="00E374D1" w:rsidP="00A466DD">
            <w:pPr>
              <w:autoSpaceDE w:val="0"/>
              <w:autoSpaceDN w:val="0"/>
              <w:adjustRightInd w:val="0"/>
              <w:jc w:val="right"/>
              <w:rPr>
                <w:rFonts w:ascii="Times New Roman" w:hAnsi="Times New Roman" w:cs="Times New Roman"/>
                <w:color w:val="000000"/>
              </w:rPr>
            </w:pPr>
            <w:r w:rsidRPr="00930611">
              <w:rPr>
                <w:rFonts w:ascii="Times New Roman" w:hAnsi="Times New Roman" w:cs="Times New Roman"/>
                <w:color w:val="000000"/>
              </w:rPr>
              <w:t>.560</w:t>
            </w:r>
          </w:p>
        </w:tc>
        <w:tc>
          <w:tcPr>
            <w:tcW w:w="1080" w:type="dxa"/>
            <w:tcBorders>
              <w:top w:val="nil"/>
              <w:left w:val="single" w:sz="2" w:space="0" w:color="000000"/>
              <w:bottom w:val="nil"/>
              <w:right w:val="single" w:sz="2" w:space="0" w:color="000000"/>
            </w:tcBorders>
            <w:shd w:val="clear" w:color="000000" w:fill="FFFFFF"/>
            <w:vAlign w:val="center"/>
          </w:tcPr>
          <w:p w14:paraId="4F65C2A7" w14:textId="77777777" w:rsidR="00E374D1" w:rsidRPr="00930611" w:rsidRDefault="00E374D1" w:rsidP="00A466DD">
            <w:pPr>
              <w:autoSpaceDE w:val="0"/>
              <w:autoSpaceDN w:val="0"/>
              <w:adjustRightInd w:val="0"/>
              <w:jc w:val="right"/>
              <w:rPr>
                <w:rFonts w:ascii="Times New Roman" w:hAnsi="Times New Roman" w:cs="Times New Roman"/>
                <w:color w:val="000000"/>
              </w:rPr>
            </w:pPr>
            <w:r w:rsidRPr="00930611">
              <w:rPr>
                <w:rFonts w:ascii="Times New Roman" w:hAnsi="Times New Roman" w:cs="Times New Roman"/>
                <w:color w:val="000000"/>
              </w:rPr>
              <w:t>.590</w:t>
            </w:r>
          </w:p>
        </w:tc>
        <w:tc>
          <w:tcPr>
            <w:tcW w:w="1080" w:type="dxa"/>
            <w:tcBorders>
              <w:top w:val="nil"/>
              <w:left w:val="single" w:sz="2" w:space="0" w:color="000000"/>
              <w:bottom w:val="nil"/>
              <w:right w:val="single" w:sz="12" w:space="0" w:color="000000"/>
            </w:tcBorders>
            <w:shd w:val="clear" w:color="000000" w:fill="FFFFFF"/>
            <w:vAlign w:val="center"/>
          </w:tcPr>
          <w:p w14:paraId="0DE96440" w14:textId="77777777" w:rsidR="00E374D1" w:rsidRPr="00930611" w:rsidRDefault="00E374D1" w:rsidP="00A466DD">
            <w:pPr>
              <w:autoSpaceDE w:val="0"/>
              <w:autoSpaceDN w:val="0"/>
              <w:adjustRightInd w:val="0"/>
              <w:jc w:val="right"/>
              <w:rPr>
                <w:rFonts w:ascii="Times New Roman" w:hAnsi="Times New Roman" w:cs="Times New Roman"/>
                <w:color w:val="000000"/>
              </w:rPr>
            </w:pPr>
            <w:r w:rsidRPr="00930611">
              <w:rPr>
                <w:rFonts w:ascii="Times New Roman" w:hAnsi="Times New Roman" w:cs="Times New Roman"/>
                <w:color w:val="000000"/>
              </w:rPr>
              <w:t>.564</w:t>
            </w:r>
          </w:p>
        </w:tc>
      </w:tr>
      <w:tr w:rsidR="00E374D1" w:rsidRPr="00930611" w14:paraId="73808BF4" w14:textId="77777777" w:rsidTr="00A466DD">
        <w:trPr>
          <w:trHeight w:val="273"/>
        </w:trPr>
        <w:tc>
          <w:tcPr>
            <w:tcW w:w="763" w:type="dxa"/>
            <w:vMerge/>
            <w:tcBorders>
              <w:top w:val="nil"/>
              <w:left w:val="single" w:sz="12" w:space="0" w:color="000000"/>
              <w:bottom w:val="single" w:sz="12" w:space="0" w:color="000000"/>
              <w:right w:val="nil"/>
            </w:tcBorders>
            <w:shd w:val="clear" w:color="000000" w:fill="FFFFFF"/>
          </w:tcPr>
          <w:p w14:paraId="1A9E5CBC"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 xml:space="preserve"> </w:t>
            </w:r>
          </w:p>
        </w:tc>
        <w:tc>
          <w:tcPr>
            <w:tcW w:w="1137" w:type="dxa"/>
            <w:tcBorders>
              <w:top w:val="nil"/>
              <w:left w:val="nil"/>
              <w:bottom w:val="single" w:sz="12" w:space="0" w:color="000000"/>
              <w:right w:val="single" w:sz="12" w:space="0" w:color="000000"/>
            </w:tcBorders>
            <w:shd w:val="clear" w:color="000000" w:fill="FFFFFF"/>
          </w:tcPr>
          <w:p w14:paraId="48584A80"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PBV</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14:paraId="7E2EDECC" w14:textId="77777777" w:rsidR="00E374D1" w:rsidRPr="00930611" w:rsidRDefault="00E374D1" w:rsidP="00A466DD">
            <w:pPr>
              <w:autoSpaceDE w:val="0"/>
              <w:autoSpaceDN w:val="0"/>
              <w:adjustRightInd w:val="0"/>
              <w:jc w:val="right"/>
              <w:rPr>
                <w:rFonts w:ascii="Times New Roman" w:hAnsi="Times New Roman" w:cs="Times New Roman"/>
                <w:color w:val="000000"/>
              </w:rPr>
            </w:pPr>
            <w:r w:rsidRPr="00930611">
              <w:rPr>
                <w:rFonts w:ascii="Times New Roman" w:hAnsi="Times New Roman" w:cs="Times New Roman"/>
                <w:color w:val="000000"/>
              </w:rPr>
              <w:t>.026</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14:paraId="67263131" w14:textId="77777777" w:rsidR="00E374D1" w:rsidRPr="00930611" w:rsidRDefault="00E374D1" w:rsidP="00A466DD">
            <w:pPr>
              <w:autoSpaceDE w:val="0"/>
              <w:autoSpaceDN w:val="0"/>
              <w:adjustRightInd w:val="0"/>
              <w:jc w:val="right"/>
              <w:rPr>
                <w:rFonts w:ascii="Times New Roman" w:hAnsi="Times New Roman" w:cs="Times New Roman"/>
                <w:color w:val="000000"/>
              </w:rPr>
            </w:pPr>
            <w:r w:rsidRPr="00930611">
              <w:rPr>
                <w:rFonts w:ascii="Times New Roman" w:hAnsi="Times New Roman" w:cs="Times New Roman"/>
                <w:color w:val="000000"/>
              </w:rPr>
              <w:t>.102</w:t>
            </w:r>
          </w:p>
        </w:tc>
        <w:tc>
          <w:tcPr>
            <w:tcW w:w="1454" w:type="dxa"/>
            <w:tcBorders>
              <w:top w:val="nil"/>
              <w:left w:val="single" w:sz="2" w:space="0" w:color="000000"/>
              <w:bottom w:val="single" w:sz="12" w:space="0" w:color="000000"/>
              <w:right w:val="single" w:sz="2" w:space="0" w:color="000000"/>
            </w:tcBorders>
            <w:shd w:val="clear" w:color="000000" w:fill="FFFFFF"/>
            <w:vAlign w:val="center"/>
          </w:tcPr>
          <w:p w14:paraId="3F3A1305" w14:textId="77777777" w:rsidR="00E374D1" w:rsidRPr="00930611" w:rsidRDefault="00E374D1" w:rsidP="00A466DD">
            <w:pPr>
              <w:autoSpaceDE w:val="0"/>
              <w:autoSpaceDN w:val="0"/>
              <w:adjustRightInd w:val="0"/>
              <w:jc w:val="right"/>
              <w:rPr>
                <w:rFonts w:ascii="Times New Roman" w:hAnsi="Times New Roman" w:cs="Times New Roman"/>
                <w:color w:val="000000"/>
              </w:rPr>
            </w:pPr>
            <w:r w:rsidRPr="00930611">
              <w:rPr>
                <w:rFonts w:ascii="Times New Roman" w:hAnsi="Times New Roman" w:cs="Times New Roman"/>
                <w:color w:val="000000"/>
              </w:rPr>
              <w:t>.267</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14:paraId="31F88813" w14:textId="77777777" w:rsidR="00E374D1" w:rsidRPr="00930611" w:rsidRDefault="00E374D1" w:rsidP="00A466DD">
            <w:pPr>
              <w:autoSpaceDE w:val="0"/>
              <w:autoSpaceDN w:val="0"/>
              <w:adjustRightInd w:val="0"/>
              <w:jc w:val="right"/>
              <w:rPr>
                <w:rFonts w:ascii="Times New Roman" w:hAnsi="Times New Roman" w:cs="Times New Roman"/>
                <w:color w:val="000000"/>
              </w:rPr>
            </w:pPr>
            <w:r w:rsidRPr="00930611">
              <w:rPr>
                <w:rFonts w:ascii="Times New Roman" w:hAnsi="Times New Roman" w:cs="Times New Roman"/>
                <w:color w:val="000000"/>
              </w:rPr>
              <w:t>.251</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14:paraId="268911E7" w14:textId="77777777" w:rsidR="00E374D1" w:rsidRPr="00930611" w:rsidRDefault="00E374D1" w:rsidP="00A466DD">
            <w:pPr>
              <w:autoSpaceDE w:val="0"/>
              <w:autoSpaceDN w:val="0"/>
              <w:adjustRightInd w:val="0"/>
              <w:jc w:val="right"/>
              <w:rPr>
                <w:rFonts w:ascii="Times New Roman" w:hAnsi="Times New Roman" w:cs="Times New Roman"/>
                <w:color w:val="000000"/>
              </w:rPr>
            </w:pPr>
            <w:r w:rsidRPr="00930611">
              <w:rPr>
                <w:rFonts w:ascii="Times New Roman" w:hAnsi="Times New Roman" w:cs="Times New Roman"/>
                <w:color w:val="000000"/>
              </w:rPr>
              <w:t>.805</w:t>
            </w:r>
          </w:p>
        </w:tc>
      </w:tr>
    </w:tbl>
    <w:p w14:paraId="258602F5" w14:textId="77777777" w:rsidR="00E374D1" w:rsidRPr="00930611" w:rsidRDefault="00E374D1" w:rsidP="00E374D1">
      <w:pPr>
        <w:autoSpaceDE w:val="0"/>
        <w:autoSpaceDN w:val="0"/>
        <w:adjustRightInd w:val="0"/>
        <w:rPr>
          <w:rFonts w:ascii="Times New Roman" w:hAnsi="Times New Roman" w:cs="Times New Roman"/>
          <w:color w:val="000000"/>
        </w:rPr>
      </w:pPr>
      <w:r>
        <w:rPr>
          <w:rFonts w:ascii="Arial" w:hAnsi="Arial" w:cs="Arial"/>
          <w:color w:val="000000"/>
          <w:sz w:val="18"/>
          <w:szCs w:val="18"/>
        </w:rPr>
        <w:tab/>
      </w:r>
      <w:r>
        <w:rPr>
          <w:rFonts w:ascii="Arial" w:hAnsi="Arial" w:cs="Arial"/>
          <w:color w:val="000000"/>
          <w:sz w:val="18"/>
          <w:szCs w:val="18"/>
        </w:rPr>
        <w:tab/>
      </w:r>
      <w:r w:rsidRPr="00930611">
        <w:rPr>
          <w:rFonts w:ascii="Times New Roman" w:hAnsi="Times New Roman" w:cs="Times New Roman"/>
          <w:color w:val="000000"/>
        </w:rPr>
        <w:t>a  Dependent Variable: ABSRES</w:t>
      </w:r>
    </w:p>
    <w:p w14:paraId="212C3976" w14:textId="77777777" w:rsidR="00E374D1" w:rsidRDefault="00E374D1" w:rsidP="00E374D1">
      <w:pPr>
        <w:pStyle w:val="DaftarParagraf"/>
        <w:spacing w:line="480" w:lineRule="auto"/>
        <w:ind w:left="1418"/>
        <w:rPr>
          <w:rFonts w:ascii="Times New Roman" w:hAnsi="Times New Roman" w:cs="Times New Roman"/>
          <w:b/>
          <w:bCs/>
          <w:lang w:val="en-US"/>
        </w:rPr>
      </w:pPr>
      <w:proofErr w:type="gramStart"/>
      <w:r w:rsidRPr="002C44DE">
        <w:rPr>
          <w:rFonts w:ascii="Times New Roman" w:hAnsi="Times New Roman" w:cs="Times New Roman"/>
          <w:b/>
          <w:bCs/>
          <w:lang w:val="en-US"/>
        </w:rPr>
        <w:t>Sumber :</w:t>
      </w:r>
      <w:proofErr w:type="gramEnd"/>
      <w:r w:rsidRPr="002C44DE">
        <w:rPr>
          <w:rFonts w:ascii="Times New Roman" w:hAnsi="Times New Roman" w:cs="Times New Roman"/>
          <w:b/>
          <w:bCs/>
          <w:lang w:val="en-US"/>
        </w:rPr>
        <w:t xml:space="preserve"> Data diolah (2021)</w:t>
      </w:r>
    </w:p>
    <w:p w14:paraId="38A53025" w14:textId="77777777" w:rsidR="00E374D1" w:rsidRPr="00930611" w:rsidRDefault="00E374D1" w:rsidP="00E374D1">
      <w:pPr>
        <w:pStyle w:val="DaftarParagraf"/>
        <w:spacing w:line="480" w:lineRule="auto"/>
        <w:ind w:left="851"/>
        <w:jc w:val="both"/>
        <w:rPr>
          <w:rFonts w:ascii="Times New Roman" w:hAnsi="Times New Roman" w:cs="Times New Roman"/>
          <w:b/>
          <w:bCs/>
          <w:lang w:val="en-US"/>
        </w:rPr>
      </w:pPr>
      <w:r>
        <w:rPr>
          <w:rFonts w:ascii="Times New Roman" w:hAnsi="Times New Roman" w:cs="Times New Roman"/>
          <w:b/>
          <w:bCs/>
          <w:lang w:val="en-US"/>
        </w:rPr>
        <w:tab/>
      </w:r>
      <w:r>
        <w:rPr>
          <w:rFonts w:ascii="Times New Roman" w:hAnsi="Times New Roman" w:cs="Times New Roman"/>
          <w:lang w:val="en-US"/>
        </w:rPr>
        <w:t xml:space="preserve">Dari hasil tabel diatas menunjukkan bahwa nilai signifikansi (sig) antara variabel </w:t>
      </w:r>
      <w:r w:rsidRPr="009F63F8">
        <w:rPr>
          <w:rFonts w:ascii="Times New Roman" w:hAnsi="Times New Roman" w:cs="Times New Roman"/>
          <w:i/>
          <w:iCs/>
          <w:lang w:val="en-US"/>
        </w:rPr>
        <w:t>independen</w:t>
      </w:r>
      <w:r>
        <w:rPr>
          <w:rFonts w:ascii="Times New Roman" w:hAnsi="Times New Roman" w:cs="Times New Roman"/>
          <w:lang w:val="en-US"/>
        </w:rPr>
        <w:t xml:space="preserve"> dengan absolut residual lebih besar dari 0,05 maka tidak terjadi masalah heterokedastisitas.</w:t>
      </w:r>
    </w:p>
    <w:p w14:paraId="3434D1D6" w14:textId="77777777" w:rsidR="00E374D1" w:rsidRPr="007976B0" w:rsidRDefault="00E374D1" w:rsidP="00E374D1">
      <w:pPr>
        <w:pStyle w:val="DaftarParagraf"/>
        <w:numPr>
          <w:ilvl w:val="0"/>
          <w:numId w:val="21"/>
        </w:numPr>
        <w:spacing w:line="480" w:lineRule="auto"/>
        <w:ind w:left="993" w:hanging="284"/>
        <w:jc w:val="both"/>
        <w:rPr>
          <w:rFonts w:ascii="Times New Roman" w:hAnsi="Times New Roman" w:cs="Times New Roman"/>
          <w:b/>
          <w:bCs/>
          <w:lang w:val="en-US"/>
        </w:rPr>
      </w:pPr>
      <w:r w:rsidRPr="007976B0">
        <w:rPr>
          <w:rFonts w:ascii="Times New Roman" w:hAnsi="Times New Roman" w:cs="Times New Roman"/>
          <w:b/>
          <w:bCs/>
          <w:lang w:val="en-US"/>
        </w:rPr>
        <w:t>Uji Autokorelasi</w:t>
      </w:r>
    </w:p>
    <w:p w14:paraId="6962C2C6" w14:textId="77777777" w:rsidR="00E374D1" w:rsidRDefault="00E374D1" w:rsidP="00E374D1">
      <w:pPr>
        <w:pStyle w:val="DaftarParagraf"/>
        <w:spacing w:line="480" w:lineRule="auto"/>
        <w:ind w:left="993"/>
        <w:jc w:val="both"/>
        <w:rPr>
          <w:rFonts w:ascii="Times New Roman" w:hAnsi="Times New Roman" w:cs="Times New Roman"/>
          <w:i/>
          <w:iCs/>
          <w:lang w:val="en-US"/>
        </w:rPr>
      </w:pPr>
      <w:r>
        <w:rPr>
          <w:rFonts w:ascii="Times New Roman" w:hAnsi="Times New Roman" w:cs="Times New Roman"/>
          <w:lang w:val="en-US"/>
        </w:rPr>
        <w:tab/>
        <w:t xml:space="preserve">Uji Autokorelasi </w:t>
      </w:r>
      <w:r w:rsidRPr="00144C46">
        <w:rPr>
          <w:rFonts w:ascii="Times New Roman" w:hAnsi="Times New Roman" w:cs="Times New Roman"/>
        </w:rPr>
        <w:t>bertujuan untuk menguji apakah dalam suatu model regresi linier terdapat kolerasi antara kesalahan pengganggu pada periode t dengan kesalahan pengganggu pada periode t-1 (sebelumnya).</w:t>
      </w:r>
      <w:r>
        <w:rPr>
          <w:rFonts w:ascii="Times New Roman" w:hAnsi="Times New Roman" w:cs="Times New Roman"/>
          <w:lang w:val="en-US"/>
        </w:rPr>
        <w:t xml:space="preserve"> Untuk mendeteksi autokorelasi dalam penelitian ini menggunakan uji </w:t>
      </w:r>
      <w:r w:rsidRPr="00823117">
        <w:rPr>
          <w:rFonts w:ascii="Times New Roman" w:hAnsi="Times New Roman" w:cs="Times New Roman"/>
          <w:i/>
          <w:iCs/>
          <w:lang w:val="en-US"/>
        </w:rPr>
        <w:t>Durbin-Watson</w:t>
      </w:r>
      <w:r>
        <w:rPr>
          <w:rFonts w:ascii="Times New Roman" w:hAnsi="Times New Roman" w:cs="Times New Roman"/>
          <w:i/>
          <w:iCs/>
          <w:lang w:val="en-US"/>
        </w:rPr>
        <w:t xml:space="preserve"> (DW).</w:t>
      </w:r>
    </w:p>
    <w:p w14:paraId="0CD72370" w14:textId="77777777" w:rsidR="00E374D1" w:rsidRPr="007976B0" w:rsidRDefault="00E374D1" w:rsidP="00E374D1">
      <w:pPr>
        <w:pStyle w:val="DaftarParagraf"/>
        <w:spacing w:line="276" w:lineRule="auto"/>
        <w:ind w:left="993"/>
        <w:jc w:val="center"/>
        <w:rPr>
          <w:rFonts w:ascii="Times New Roman" w:hAnsi="Times New Roman" w:cs="Times New Roman"/>
          <w:b/>
          <w:bCs/>
          <w:i/>
          <w:iCs/>
          <w:lang w:val="en-US"/>
        </w:rPr>
      </w:pPr>
      <w:r w:rsidRPr="007976B0">
        <w:rPr>
          <w:rFonts w:ascii="Times New Roman" w:hAnsi="Times New Roman" w:cs="Times New Roman"/>
          <w:b/>
          <w:bCs/>
          <w:lang w:val="en-US"/>
        </w:rPr>
        <w:t xml:space="preserve">Tabel </w:t>
      </w:r>
      <w:r>
        <w:rPr>
          <w:rFonts w:ascii="Times New Roman" w:hAnsi="Times New Roman" w:cs="Times New Roman"/>
          <w:b/>
          <w:bCs/>
          <w:lang w:val="en-US"/>
        </w:rPr>
        <w:t>IV</w:t>
      </w:r>
      <w:r w:rsidRPr="007976B0">
        <w:rPr>
          <w:rFonts w:ascii="Times New Roman" w:hAnsi="Times New Roman" w:cs="Times New Roman"/>
          <w:b/>
          <w:bCs/>
          <w:lang w:val="en-US"/>
        </w:rPr>
        <w:t>.6</w:t>
      </w:r>
    </w:p>
    <w:p w14:paraId="34773CAE" w14:textId="77777777" w:rsidR="00E374D1" w:rsidRDefault="00E374D1" w:rsidP="00E374D1">
      <w:pPr>
        <w:pStyle w:val="DaftarParagraf"/>
        <w:spacing w:line="276" w:lineRule="auto"/>
        <w:ind w:left="993"/>
        <w:jc w:val="center"/>
        <w:rPr>
          <w:rFonts w:ascii="Times New Roman" w:hAnsi="Times New Roman" w:cs="Times New Roman"/>
          <w:lang w:val="en-US"/>
        </w:rPr>
      </w:pPr>
      <w:r w:rsidRPr="007976B0">
        <w:rPr>
          <w:rFonts w:ascii="Times New Roman" w:hAnsi="Times New Roman" w:cs="Times New Roman"/>
          <w:b/>
          <w:bCs/>
          <w:lang w:val="en-US"/>
        </w:rPr>
        <w:t>Hasil Uji Autokorelasi</w:t>
      </w:r>
    </w:p>
    <w:p w14:paraId="5D5FB381" w14:textId="77777777" w:rsidR="00E374D1" w:rsidRPr="00930611" w:rsidRDefault="00E374D1" w:rsidP="00E374D1">
      <w:pPr>
        <w:pStyle w:val="DaftarParagraf"/>
        <w:spacing w:line="480" w:lineRule="auto"/>
        <w:ind w:left="993"/>
        <w:jc w:val="center"/>
        <w:rPr>
          <w:rFonts w:ascii="Times New Roman" w:hAnsi="Times New Roman" w:cs="Times New Roman"/>
          <w:lang w:val="en-US"/>
        </w:rPr>
      </w:pPr>
      <w:r w:rsidRPr="00930611">
        <w:rPr>
          <w:rFonts w:ascii="Times New Roman" w:hAnsi="Times New Roman" w:cs="Times New Roman"/>
          <w:b/>
          <w:bCs/>
          <w:color w:val="000000"/>
        </w:rPr>
        <w:t>Model Summary(b)</w:t>
      </w:r>
    </w:p>
    <w:p w14:paraId="3B7642F7" w14:textId="77777777" w:rsidR="00E374D1" w:rsidRDefault="00E374D1" w:rsidP="00E374D1">
      <w:pPr>
        <w:tabs>
          <w:tab w:val="center" w:pos="3556"/>
        </w:tabs>
        <w:autoSpaceDE w:val="0"/>
        <w:autoSpaceDN w:val="0"/>
        <w:adjustRightInd w:val="0"/>
        <w:rPr>
          <w:rFonts w:ascii="Arial" w:hAnsi="Arial" w:cs="Arial"/>
          <w:b/>
          <w:bCs/>
          <w:color w:val="000000"/>
          <w:sz w:val="18"/>
          <w:szCs w:val="18"/>
        </w:rPr>
      </w:pPr>
    </w:p>
    <w:tbl>
      <w:tblPr>
        <w:tblW w:w="7417" w:type="dxa"/>
        <w:tblInd w:w="921" w:type="dxa"/>
        <w:tblLayout w:type="fixed"/>
        <w:tblCellMar>
          <w:left w:w="93" w:type="dxa"/>
          <w:right w:w="93" w:type="dxa"/>
        </w:tblCellMar>
        <w:tblLook w:val="0000" w:firstRow="0" w:lastRow="0" w:firstColumn="0" w:lastColumn="0" w:noHBand="0" w:noVBand="0"/>
      </w:tblPr>
      <w:tblGrid>
        <w:gridCol w:w="763"/>
        <w:gridCol w:w="1080"/>
        <w:gridCol w:w="1080"/>
        <w:gridCol w:w="1137"/>
        <w:gridCol w:w="1373"/>
        <w:gridCol w:w="1984"/>
      </w:tblGrid>
      <w:tr w:rsidR="00E374D1" w:rsidRPr="00930611" w14:paraId="490BB0B6" w14:textId="77777777" w:rsidTr="00A466DD">
        <w:trPr>
          <w:trHeight w:val="504"/>
        </w:trPr>
        <w:tc>
          <w:tcPr>
            <w:tcW w:w="763" w:type="dxa"/>
            <w:tcBorders>
              <w:top w:val="single" w:sz="12" w:space="0" w:color="000000"/>
              <w:left w:val="single" w:sz="12" w:space="0" w:color="000000"/>
              <w:bottom w:val="single" w:sz="12" w:space="0" w:color="000000"/>
              <w:right w:val="single" w:sz="12" w:space="0" w:color="000000"/>
            </w:tcBorders>
            <w:shd w:val="clear" w:color="000000" w:fill="FFFFFF"/>
            <w:vAlign w:val="bottom"/>
          </w:tcPr>
          <w:p w14:paraId="42F3D52C"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Model</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14:paraId="1F45D1DA" w14:textId="77777777" w:rsidR="00E374D1" w:rsidRPr="00930611" w:rsidRDefault="00E374D1" w:rsidP="00A466DD">
            <w:pPr>
              <w:autoSpaceDE w:val="0"/>
              <w:autoSpaceDN w:val="0"/>
              <w:adjustRightInd w:val="0"/>
              <w:jc w:val="center"/>
              <w:rPr>
                <w:rFonts w:ascii="Times New Roman" w:hAnsi="Times New Roman" w:cs="Times New Roman"/>
                <w:color w:val="000000"/>
              </w:rPr>
            </w:pPr>
            <w:r w:rsidRPr="00930611">
              <w:rPr>
                <w:rFonts w:ascii="Times New Roman" w:hAnsi="Times New Roman" w:cs="Times New Roman"/>
                <w:color w:val="000000"/>
              </w:rPr>
              <w:t>R</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14:paraId="54905C01" w14:textId="77777777" w:rsidR="00E374D1" w:rsidRPr="00930611" w:rsidRDefault="00E374D1" w:rsidP="00A466DD">
            <w:pPr>
              <w:autoSpaceDE w:val="0"/>
              <w:autoSpaceDN w:val="0"/>
              <w:adjustRightInd w:val="0"/>
              <w:jc w:val="center"/>
              <w:rPr>
                <w:rFonts w:ascii="Times New Roman" w:hAnsi="Times New Roman" w:cs="Times New Roman"/>
                <w:color w:val="000000"/>
              </w:rPr>
            </w:pPr>
            <w:r w:rsidRPr="00930611">
              <w:rPr>
                <w:rFonts w:ascii="Times New Roman" w:hAnsi="Times New Roman" w:cs="Times New Roman"/>
                <w:color w:val="000000"/>
              </w:rPr>
              <w:t>R Square</w:t>
            </w:r>
          </w:p>
        </w:tc>
        <w:tc>
          <w:tcPr>
            <w:tcW w:w="1137" w:type="dxa"/>
            <w:tcBorders>
              <w:top w:val="single" w:sz="12" w:space="0" w:color="000000"/>
              <w:left w:val="single" w:sz="2" w:space="0" w:color="000000"/>
              <w:bottom w:val="single" w:sz="12" w:space="0" w:color="000000"/>
              <w:right w:val="single" w:sz="2" w:space="0" w:color="000000"/>
            </w:tcBorders>
            <w:shd w:val="clear" w:color="000000" w:fill="FFFFFF"/>
            <w:vAlign w:val="bottom"/>
          </w:tcPr>
          <w:p w14:paraId="41267AF7" w14:textId="77777777" w:rsidR="00E374D1" w:rsidRPr="00930611" w:rsidRDefault="00E374D1" w:rsidP="00A466DD">
            <w:pPr>
              <w:autoSpaceDE w:val="0"/>
              <w:autoSpaceDN w:val="0"/>
              <w:adjustRightInd w:val="0"/>
              <w:jc w:val="center"/>
              <w:rPr>
                <w:rFonts w:ascii="Times New Roman" w:hAnsi="Times New Roman" w:cs="Times New Roman"/>
                <w:color w:val="000000"/>
              </w:rPr>
            </w:pPr>
            <w:r w:rsidRPr="00930611">
              <w:rPr>
                <w:rFonts w:ascii="Times New Roman" w:hAnsi="Times New Roman" w:cs="Times New Roman"/>
                <w:color w:val="000000"/>
              </w:rPr>
              <w:t>Adjusted R Square</w:t>
            </w:r>
          </w:p>
        </w:tc>
        <w:tc>
          <w:tcPr>
            <w:tcW w:w="1373" w:type="dxa"/>
            <w:tcBorders>
              <w:top w:val="single" w:sz="12" w:space="0" w:color="000000"/>
              <w:left w:val="single" w:sz="2" w:space="0" w:color="000000"/>
              <w:bottom w:val="single" w:sz="12" w:space="0" w:color="000000"/>
              <w:right w:val="single" w:sz="2" w:space="0" w:color="000000"/>
            </w:tcBorders>
            <w:shd w:val="clear" w:color="000000" w:fill="FFFFFF"/>
            <w:vAlign w:val="bottom"/>
          </w:tcPr>
          <w:p w14:paraId="7C481F15" w14:textId="77777777" w:rsidR="00E374D1" w:rsidRPr="00930611" w:rsidRDefault="00E374D1" w:rsidP="00A466DD">
            <w:pPr>
              <w:autoSpaceDE w:val="0"/>
              <w:autoSpaceDN w:val="0"/>
              <w:adjustRightInd w:val="0"/>
              <w:jc w:val="center"/>
              <w:rPr>
                <w:rFonts w:ascii="Times New Roman" w:hAnsi="Times New Roman" w:cs="Times New Roman"/>
                <w:color w:val="000000"/>
              </w:rPr>
            </w:pPr>
            <w:r w:rsidRPr="00930611">
              <w:rPr>
                <w:rFonts w:ascii="Times New Roman" w:hAnsi="Times New Roman" w:cs="Times New Roman"/>
                <w:color w:val="000000"/>
              </w:rPr>
              <w:t>Std. Error of the Estimate</w:t>
            </w:r>
          </w:p>
        </w:tc>
        <w:tc>
          <w:tcPr>
            <w:tcW w:w="1984" w:type="dxa"/>
            <w:tcBorders>
              <w:top w:val="single" w:sz="12" w:space="0" w:color="000000"/>
              <w:left w:val="single" w:sz="2" w:space="0" w:color="000000"/>
              <w:bottom w:val="single" w:sz="12" w:space="0" w:color="000000"/>
              <w:right w:val="single" w:sz="12" w:space="0" w:color="000000"/>
            </w:tcBorders>
            <w:shd w:val="clear" w:color="000000" w:fill="FFFFFF"/>
            <w:vAlign w:val="bottom"/>
          </w:tcPr>
          <w:p w14:paraId="75DD6229" w14:textId="77777777" w:rsidR="00E374D1" w:rsidRPr="00930611" w:rsidRDefault="00E374D1" w:rsidP="00A466DD">
            <w:pPr>
              <w:autoSpaceDE w:val="0"/>
              <w:autoSpaceDN w:val="0"/>
              <w:adjustRightInd w:val="0"/>
              <w:jc w:val="center"/>
              <w:rPr>
                <w:rFonts w:ascii="Times New Roman" w:hAnsi="Times New Roman" w:cs="Times New Roman"/>
                <w:color w:val="000000"/>
              </w:rPr>
            </w:pPr>
            <w:r w:rsidRPr="00930611">
              <w:rPr>
                <w:rFonts w:ascii="Times New Roman" w:hAnsi="Times New Roman" w:cs="Times New Roman"/>
                <w:color w:val="000000"/>
              </w:rPr>
              <w:t>Durbin-Watson</w:t>
            </w:r>
          </w:p>
        </w:tc>
      </w:tr>
      <w:tr w:rsidR="00E374D1" w:rsidRPr="00930611" w14:paraId="34B2A060" w14:textId="77777777" w:rsidTr="00A466DD">
        <w:trPr>
          <w:trHeight w:val="273"/>
        </w:trPr>
        <w:tc>
          <w:tcPr>
            <w:tcW w:w="763" w:type="dxa"/>
            <w:tcBorders>
              <w:top w:val="single" w:sz="12" w:space="0" w:color="000000"/>
              <w:left w:val="single" w:sz="12" w:space="0" w:color="000000"/>
              <w:bottom w:val="single" w:sz="12" w:space="0" w:color="000000"/>
              <w:right w:val="single" w:sz="12" w:space="0" w:color="000000"/>
            </w:tcBorders>
            <w:shd w:val="clear" w:color="000000" w:fill="FFFFFF"/>
          </w:tcPr>
          <w:p w14:paraId="60870CA8"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1</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14:paraId="37FD815E" w14:textId="77777777" w:rsidR="00E374D1" w:rsidRPr="00930611" w:rsidRDefault="00E374D1" w:rsidP="00A466DD">
            <w:pPr>
              <w:autoSpaceDE w:val="0"/>
              <w:autoSpaceDN w:val="0"/>
              <w:adjustRightInd w:val="0"/>
              <w:jc w:val="right"/>
              <w:rPr>
                <w:rFonts w:ascii="Times New Roman" w:hAnsi="Times New Roman" w:cs="Times New Roman"/>
                <w:color w:val="000000"/>
              </w:rPr>
            </w:pPr>
            <w:r w:rsidRPr="00930611">
              <w:rPr>
                <w:rFonts w:ascii="Times New Roman" w:hAnsi="Times New Roman" w:cs="Times New Roman"/>
                <w:color w:val="000000"/>
              </w:rPr>
              <w:t>.794(a)</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14:paraId="1358C20D" w14:textId="77777777" w:rsidR="00E374D1" w:rsidRPr="00930611" w:rsidRDefault="00E374D1" w:rsidP="00A466DD">
            <w:pPr>
              <w:autoSpaceDE w:val="0"/>
              <w:autoSpaceDN w:val="0"/>
              <w:adjustRightInd w:val="0"/>
              <w:jc w:val="right"/>
              <w:rPr>
                <w:rFonts w:ascii="Times New Roman" w:hAnsi="Times New Roman" w:cs="Times New Roman"/>
                <w:color w:val="000000"/>
              </w:rPr>
            </w:pPr>
            <w:r w:rsidRPr="00930611">
              <w:rPr>
                <w:rFonts w:ascii="Times New Roman" w:hAnsi="Times New Roman" w:cs="Times New Roman"/>
                <w:color w:val="000000"/>
              </w:rPr>
              <w:t>.630</w:t>
            </w:r>
          </w:p>
        </w:tc>
        <w:tc>
          <w:tcPr>
            <w:tcW w:w="1137" w:type="dxa"/>
            <w:tcBorders>
              <w:top w:val="single" w:sz="12" w:space="0" w:color="000000"/>
              <w:left w:val="single" w:sz="2" w:space="0" w:color="000000"/>
              <w:bottom w:val="single" w:sz="12" w:space="0" w:color="000000"/>
              <w:right w:val="single" w:sz="2" w:space="0" w:color="000000"/>
            </w:tcBorders>
            <w:shd w:val="clear" w:color="000000" w:fill="FFFFFF"/>
            <w:vAlign w:val="center"/>
          </w:tcPr>
          <w:p w14:paraId="4F192A77" w14:textId="77777777" w:rsidR="00E374D1" w:rsidRPr="00930611" w:rsidRDefault="00E374D1" w:rsidP="00A466DD">
            <w:pPr>
              <w:autoSpaceDE w:val="0"/>
              <w:autoSpaceDN w:val="0"/>
              <w:adjustRightInd w:val="0"/>
              <w:jc w:val="right"/>
              <w:rPr>
                <w:rFonts w:ascii="Times New Roman" w:hAnsi="Times New Roman" w:cs="Times New Roman"/>
                <w:color w:val="000000"/>
              </w:rPr>
            </w:pPr>
            <w:r w:rsidRPr="00930611">
              <w:rPr>
                <w:rFonts w:ascii="Times New Roman" w:hAnsi="Times New Roman" w:cs="Times New Roman"/>
                <w:color w:val="000000"/>
              </w:rPr>
              <w:t>.551</w:t>
            </w:r>
          </w:p>
        </w:tc>
        <w:tc>
          <w:tcPr>
            <w:tcW w:w="1373" w:type="dxa"/>
            <w:tcBorders>
              <w:top w:val="single" w:sz="12" w:space="0" w:color="000000"/>
              <w:left w:val="single" w:sz="2" w:space="0" w:color="000000"/>
              <w:bottom w:val="single" w:sz="12" w:space="0" w:color="000000"/>
              <w:right w:val="single" w:sz="2" w:space="0" w:color="000000"/>
            </w:tcBorders>
            <w:shd w:val="clear" w:color="000000" w:fill="FFFFFF"/>
            <w:vAlign w:val="center"/>
          </w:tcPr>
          <w:p w14:paraId="137EE47C" w14:textId="77777777" w:rsidR="00E374D1" w:rsidRPr="00930611" w:rsidRDefault="00E374D1" w:rsidP="00A466DD">
            <w:pPr>
              <w:autoSpaceDE w:val="0"/>
              <w:autoSpaceDN w:val="0"/>
              <w:adjustRightInd w:val="0"/>
              <w:jc w:val="right"/>
              <w:rPr>
                <w:rFonts w:ascii="Times New Roman" w:hAnsi="Times New Roman" w:cs="Times New Roman"/>
                <w:color w:val="000000"/>
              </w:rPr>
            </w:pPr>
            <w:r w:rsidRPr="00930611">
              <w:rPr>
                <w:rFonts w:ascii="Times New Roman" w:hAnsi="Times New Roman" w:cs="Times New Roman"/>
                <w:color w:val="000000"/>
              </w:rPr>
              <w:t>.18958</w:t>
            </w:r>
          </w:p>
        </w:tc>
        <w:tc>
          <w:tcPr>
            <w:tcW w:w="1984" w:type="dxa"/>
            <w:tcBorders>
              <w:top w:val="single" w:sz="12" w:space="0" w:color="000000"/>
              <w:left w:val="single" w:sz="2" w:space="0" w:color="000000"/>
              <w:bottom w:val="single" w:sz="12" w:space="0" w:color="000000"/>
              <w:right w:val="single" w:sz="12" w:space="0" w:color="000000"/>
            </w:tcBorders>
            <w:shd w:val="clear" w:color="000000" w:fill="FFFFFF"/>
            <w:vAlign w:val="center"/>
          </w:tcPr>
          <w:p w14:paraId="061026F1" w14:textId="77777777" w:rsidR="00E374D1" w:rsidRPr="00930611" w:rsidRDefault="00E374D1" w:rsidP="00A466DD">
            <w:pPr>
              <w:autoSpaceDE w:val="0"/>
              <w:autoSpaceDN w:val="0"/>
              <w:adjustRightInd w:val="0"/>
              <w:jc w:val="right"/>
              <w:rPr>
                <w:rFonts w:ascii="Times New Roman" w:hAnsi="Times New Roman" w:cs="Times New Roman"/>
                <w:color w:val="000000"/>
              </w:rPr>
            </w:pPr>
            <w:r w:rsidRPr="00930611">
              <w:rPr>
                <w:rFonts w:ascii="Times New Roman" w:hAnsi="Times New Roman" w:cs="Times New Roman"/>
                <w:color w:val="000000"/>
              </w:rPr>
              <w:t>1.764</w:t>
            </w:r>
          </w:p>
        </w:tc>
      </w:tr>
    </w:tbl>
    <w:p w14:paraId="43BF5EE3" w14:textId="77777777" w:rsidR="00E374D1" w:rsidRDefault="00E374D1" w:rsidP="00E374D1">
      <w:pPr>
        <w:pStyle w:val="DaftarParagraf"/>
        <w:spacing w:line="480" w:lineRule="auto"/>
        <w:ind w:left="993"/>
        <w:rPr>
          <w:rFonts w:ascii="Times New Roman" w:hAnsi="Times New Roman" w:cs="Times New Roman"/>
          <w:lang w:val="en-US"/>
        </w:rPr>
      </w:pPr>
      <w:r>
        <w:rPr>
          <w:rFonts w:ascii="Times New Roman" w:hAnsi="Times New Roman" w:cs="Times New Roman"/>
          <w:lang w:val="en-US"/>
        </w:rPr>
        <w:tab/>
      </w:r>
      <w:proofErr w:type="gramStart"/>
      <w:r>
        <w:rPr>
          <w:rFonts w:ascii="Times New Roman" w:hAnsi="Times New Roman" w:cs="Times New Roman"/>
          <w:lang w:val="en-US"/>
        </w:rPr>
        <w:t>Sumber :</w:t>
      </w:r>
      <w:proofErr w:type="gramEnd"/>
      <w:r>
        <w:rPr>
          <w:rFonts w:ascii="Times New Roman" w:hAnsi="Times New Roman" w:cs="Times New Roman"/>
          <w:lang w:val="en-US"/>
        </w:rPr>
        <w:t xml:space="preserve"> Data Diolah (2021)</w:t>
      </w:r>
    </w:p>
    <w:p w14:paraId="1FA80667" w14:textId="77777777" w:rsidR="00E374D1" w:rsidRDefault="00E374D1" w:rsidP="00E374D1">
      <w:pPr>
        <w:pStyle w:val="DaftarParagraf"/>
        <w:spacing w:line="480" w:lineRule="auto"/>
        <w:ind w:left="993"/>
        <w:jc w:val="both"/>
        <w:rPr>
          <w:rFonts w:ascii="Times New Roman" w:hAnsi="Times New Roman" w:cs="Times New Roman"/>
          <w:lang w:val="en-US"/>
        </w:rPr>
      </w:pPr>
      <w:r>
        <w:rPr>
          <w:rFonts w:ascii="Times New Roman" w:hAnsi="Times New Roman" w:cs="Times New Roman"/>
          <w:lang w:val="en-US"/>
        </w:rPr>
        <w:tab/>
        <w:t xml:space="preserve">Pada tabel 4.6 diatas menunjukkan nilai </w:t>
      </w:r>
      <w:r w:rsidRPr="00B20B1B">
        <w:rPr>
          <w:rFonts w:ascii="Times New Roman" w:hAnsi="Times New Roman" w:cs="Times New Roman"/>
          <w:i/>
          <w:iCs/>
          <w:lang w:val="en-US"/>
        </w:rPr>
        <w:t>Durbin-Watson (DW)</w:t>
      </w:r>
      <w:r>
        <w:rPr>
          <w:rFonts w:ascii="Times New Roman" w:hAnsi="Times New Roman" w:cs="Times New Roman"/>
          <w:lang w:val="en-US"/>
        </w:rPr>
        <w:t xml:space="preserve"> sebesar 1.764, maka dapat disimpulkan bahwa dalam model regresi tidak ada korelasi karena angka DW berada antara -2 sampai +2 yang berarti tidak terjadi autokorelasi.</w:t>
      </w:r>
    </w:p>
    <w:p w14:paraId="0C0A7264" w14:textId="77777777" w:rsidR="00E374D1" w:rsidRPr="007976B0" w:rsidRDefault="00E374D1" w:rsidP="00E374D1">
      <w:pPr>
        <w:pStyle w:val="DaftarParagraf"/>
        <w:numPr>
          <w:ilvl w:val="0"/>
          <w:numId w:val="21"/>
        </w:numPr>
        <w:spacing w:line="480" w:lineRule="auto"/>
        <w:ind w:left="993" w:hanging="284"/>
        <w:jc w:val="both"/>
        <w:rPr>
          <w:rFonts w:ascii="Times New Roman" w:hAnsi="Times New Roman" w:cs="Times New Roman"/>
          <w:b/>
          <w:bCs/>
          <w:lang w:val="en-US"/>
        </w:rPr>
      </w:pPr>
      <w:r w:rsidRPr="007976B0">
        <w:rPr>
          <w:rFonts w:ascii="Times New Roman" w:hAnsi="Times New Roman" w:cs="Times New Roman"/>
          <w:b/>
          <w:bCs/>
          <w:lang w:val="en-US"/>
        </w:rPr>
        <w:t>Uji Regresi Linier Berganda</w:t>
      </w:r>
    </w:p>
    <w:p w14:paraId="07D3190F" w14:textId="77777777" w:rsidR="00E374D1" w:rsidRDefault="00E374D1" w:rsidP="00E374D1">
      <w:pPr>
        <w:pStyle w:val="DaftarParagraf"/>
        <w:spacing w:line="480" w:lineRule="auto"/>
        <w:ind w:left="1134" w:firstLine="709"/>
        <w:jc w:val="both"/>
        <w:rPr>
          <w:rFonts w:ascii="Times New Roman" w:hAnsi="Times New Roman" w:cs="Times New Roman"/>
        </w:rPr>
      </w:pPr>
      <w:r>
        <w:rPr>
          <w:rFonts w:ascii="Times New Roman" w:hAnsi="Times New Roman" w:cs="Times New Roman"/>
          <w:lang w:val="en-US"/>
        </w:rPr>
        <w:lastRenderedPageBreak/>
        <w:tab/>
        <w:t>Analisis regresi berganda digunakan untuk mengukur pengaruh variabel bebas dengan variabel terikat.</w:t>
      </w:r>
      <w:r w:rsidRPr="00226832">
        <w:rPr>
          <w:rFonts w:ascii="Times New Roman" w:hAnsi="Times New Roman" w:cs="Times New Roman"/>
        </w:rPr>
        <w:t xml:space="preserve"> </w:t>
      </w:r>
      <w:r w:rsidRPr="00B43B93">
        <w:rPr>
          <w:rFonts w:ascii="Times New Roman" w:hAnsi="Times New Roman" w:cs="Times New Roman"/>
        </w:rPr>
        <w:t xml:space="preserve">Persamaan yang di dapat dari regeresi linier berganda dalam penelitian ini adalah: </w:t>
      </w:r>
    </w:p>
    <w:p w14:paraId="487506CD" w14:textId="77777777" w:rsidR="00E374D1" w:rsidRPr="00B43B93" w:rsidRDefault="00E374D1" w:rsidP="00E374D1">
      <w:pPr>
        <w:pStyle w:val="DaftarParagraf"/>
        <w:spacing w:line="480" w:lineRule="auto"/>
        <w:ind w:left="1134"/>
        <w:jc w:val="center"/>
        <w:rPr>
          <w:rFonts w:ascii="Times New Roman" w:hAnsi="Times New Roman" w:cs="Times New Roman"/>
          <w:b/>
          <w:bCs/>
        </w:rPr>
      </w:pPr>
      <w:r w:rsidRPr="00144C46">
        <w:rPr>
          <w:rFonts w:ascii="Times New Roman" w:hAnsi="Times New Roman" w:cs="Times New Roman"/>
          <w:b/>
          <w:bCs/>
        </w:rPr>
        <w:t>Y = α + β</w:t>
      </w:r>
      <w:r w:rsidRPr="00144C46">
        <w:rPr>
          <w:rFonts w:ascii="Times New Roman" w:hAnsi="Times New Roman" w:cs="Times New Roman"/>
          <w:b/>
          <w:bCs/>
          <w:lang w:val="en-US"/>
        </w:rPr>
        <w:t>MVA</w:t>
      </w:r>
      <w:r w:rsidRPr="00144C46">
        <w:rPr>
          <w:rFonts w:ascii="Times New Roman" w:hAnsi="Times New Roman" w:cs="Times New Roman"/>
          <w:b/>
          <w:bCs/>
        </w:rPr>
        <w:t xml:space="preserve"> + β</w:t>
      </w:r>
      <w:r w:rsidRPr="00144C46">
        <w:rPr>
          <w:rFonts w:ascii="Times New Roman" w:hAnsi="Times New Roman" w:cs="Times New Roman"/>
          <w:b/>
          <w:bCs/>
          <w:lang w:val="en-US"/>
        </w:rPr>
        <w:t>PER</w:t>
      </w:r>
      <w:r w:rsidRPr="00144C46">
        <w:rPr>
          <w:rFonts w:ascii="Times New Roman" w:hAnsi="Times New Roman" w:cs="Times New Roman"/>
          <w:b/>
          <w:bCs/>
        </w:rPr>
        <w:t xml:space="preserve"> + β</w:t>
      </w:r>
      <w:r w:rsidRPr="00144C46">
        <w:rPr>
          <w:rFonts w:ascii="Times New Roman" w:hAnsi="Times New Roman" w:cs="Times New Roman"/>
          <w:b/>
          <w:bCs/>
          <w:lang w:val="en-US"/>
        </w:rPr>
        <w:t>PBV</w:t>
      </w:r>
      <w:r w:rsidRPr="00144C46">
        <w:rPr>
          <w:rFonts w:ascii="Times New Roman" w:hAnsi="Times New Roman" w:cs="Times New Roman"/>
          <w:b/>
          <w:bCs/>
        </w:rPr>
        <w:t xml:space="preserve"> + e</w:t>
      </w:r>
    </w:p>
    <w:p w14:paraId="4C92C2B5" w14:textId="77777777" w:rsidR="00E374D1" w:rsidRPr="00144C46" w:rsidRDefault="00E374D1" w:rsidP="00E374D1">
      <w:pPr>
        <w:spacing w:line="480" w:lineRule="auto"/>
        <w:ind w:left="1134"/>
        <w:jc w:val="both"/>
        <w:rPr>
          <w:rFonts w:ascii="Times New Roman" w:hAnsi="Times New Roman" w:cs="Times New Roman"/>
        </w:rPr>
      </w:pPr>
      <w:r w:rsidRPr="00144C46">
        <w:rPr>
          <w:rFonts w:ascii="Times New Roman" w:hAnsi="Times New Roman" w:cs="Times New Roman"/>
        </w:rPr>
        <w:t>Keterangan :</w:t>
      </w:r>
    </w:p>
    <w:p w14:paraId="35448A99" w14:textId="77777777" w:rsidR="00E374D1" w:rsidRPr="00144C46" w:rsidRDefault="00E374D1" w:rsidP="00E374D1">
      <w:pPr>
        <w:tabs>
          <w:tab w:val="left" w:pos="3544"/>
        </w:tabs>
        <w:spacing w:line="480" w:lineRule="auto"/>
        <w:ind w:left="1560"/>
        <w:jc w:val="both"/>
        <w:rPr>
          <w:rFonts w:ascii="Times New Roman" w:hAnsi="Times New Roman" w:cs="Times New Roman"/>
        </w:rPr>
      </w:pPr>
      <w:r w:rsidRPr="00144C46">
        <w:rPr>
          <w:rFonts w:ascii="Times New Roman" w:hAnsi="Times New Roman" w:cs="Times New Roman"/>
        </w:rPr>
        <w:t xml:space="preserve">Y </w:t>
      </w:r>
      <w:r>
        <w:rPr>
          <w:rFonts w:ascii="Times New Roman" w:hAnsi="Times New Roman" w:cs="Times New Roman"/>
        </w:rPr>
        <w:tab/>
      </w:r>
      <w:r w:rsidRPr="00144C46">
        <w:rPr>
          <w:rFonts w:ascii="Times New Roman" w:hAnsi="Times New Roman" w:cs="Times New Roman"/>
        </w:rPr>
        <w:t xml:space="preserve">= </w:t>
      </w:r>
      <w:r w:rsidRPr="00BB1010">
        <w:rPr>
          <w:rFonts w:ascii="Times New Roman" w:hAnsi="Times New Roman" w:cs="Times New Roman"/>
          <w:i/>
          <w:iCs/>
          <w:lang w:val="en-US"/>
        </w:rPr>
        <w:t>Return</w:t>
      </w:r>
      <w:r w:rsidRPr="00144C46">
        <w:rPr>
          <w:rFonts w:ascii="Times New Roman" w:hAnsi="Times New Roman" w:cs="Times New Roman"/>
        </w:rPr>
        <w:t xml:space="preserve"> Saham</w:t>
      </w:r>
    </w:p>
    <w:p w14:paraId="2185D831" w14:textId="77777777" w:rsidR="00E374D1" w:rsidRPr="00144C46" w:rsidRDefault="00E374D1" w:rsidP="00E374D1">
      <w:pPr>
        <w:tabs>
          <w:tab w:val="left" w:pos="3544"/>
        </w:tabs>
        <w:spacing w:line="480" w:lineRule="auto"/>
        <w:ind w:left="1560"/>
        <w:jc w:val="both"/>
        <w:rPr>
          <w:rFonts w:ascii="Times New Roman" w:hAnsi="Times New Roman" w:cs="Times New Roman"/>
        </w:rPr>
      </w:pPr>
      <w:r w:rsidRPr="00144C46">
        <w:rPr>
          <w:rFonts w:ascii="Times New Roman" w:hAnsi="Times New Roman" w:cs="Times New Roman"/>
        </w:rPr>
        <w:t xml:space="preserve">α </w:t>
      </w:r>
      <w:r>
        <w:rPr>
          <w:rFonts w:ascii="Times New Roman" w:hAnsi="Times New Roman" w:cs="Times New Roman"/>
        </w:rPr>
        <w:tab/>
      </w:r>
      <w:r w:rsidRPr="00144C46">
        <w:rPr>
          <w:rFonts w:ascii="Times New Roman" w:hAnsi="Times New Roman" w:cs="Times New Roman"/>
        </w:rPr>
        <w:t>= Konstanta</w:t>
      </w:r>
    </w:p>
    <w:p w14:paraId="26C383A7" w14:textId="77777777" w:rsidR="00E374D1" w:rsidRDefault="00E374D1" w:rsidP="00E374D1">
      <w:pPr>
        <w:tabs>
          <w:tab w:val="left" w:pos="3544"/>
        </w:tabs>
        <w:spacing w:line="480" w:lineRule="auto"/>
        <w:ind w:left="1560"/>
        <w:jc w:val="both"/>
        <w:rPr>
          <w:rFonts w:ascii="Times New Roman" w:hAnsi="Times New Roman" w:cs="Times New Roman"/>
        </w:rPr>
      </w:pPr>
      <w:r w:rsidRPr="00144C46">
        <w:rPr>
          <w:rFonts w:ascii="Times New Roman" w:hAnsi="Times New Roman" w:cs="Times New Roman"/>
        </w:rPr>
        <w:t xml:space="preserve">β1, β2, β3 </w:t>
      </w:r>
      <w:r>
        <w:rPr>
          <w:rFonts w:ascii="Times New Roman" w:hAnsi="Times New Roman" w:cs="Times New Roman"/>
        </w:rPr>
        <w:tab/>
      </w:r>
      <w:r w:rsidRPr="00144C46">
        <w:rPr>
          <w:rFonts w:ascii="Times New Roman" w:hAnsi="Times New Roman" w:cs="Times New Roman"/>
        </w:rPr>
        <w:t>= Koefisien Regresi</w:t>
      </w:r>
    </w:p>
    <w:p w14:paraId="359E6BD2" w14:textId="77777777" w:rsidR="00E374D1" w:rsidRDefault="00E374D1" w:rsidP="00E374D1">
      <w:pPr>
        <w:tabs>
          <w:tab w:val="left" w:pos="3544"/>
        </w:tabs>
        <w:spacing w:line="480" w:lineRule="auto"/>
        <w:ind w:left="1560"/>
        <w:jc w:val="both"/>
        <w:rPr>
          <w:rFonts w:ascii="Times New Roman" w:hAnsi="Times New Roman" w:cs="Times New Roman"/>
          <w:lang w:val="en-US"/>
        </w:rPr>
      </w:pPr>
      <w:r>
        <w:rPr>
          <w:rFonts w:ascii="Times New Roman" w:hAnsi="Times New Roman" w:cs="Times New Roman"/>
          <w:lang w:val="en-US"/>
        </w:rPr>
        <w:t>MVA</w:t>
      </w:r>
      <w:r>
        <w:rPr>
          <w:rFonts w:ascii="Times New Roman" w:hAnsi="Times New Roman" w:cs="Times New Roman"/>
          <w:lang w:val="en-US"/>
        </w:rPr>
        <w:tab/>
        <w:t xml:space="preserve">= </w:t>
      </w:r>
      <w:r w:rsidRPr="00BB1010">
        <w:rPr>
          <w:rFonts w:ascii="Times New Roman" w:hAnsi="Times New Roman" w:cs="Times New Roman"/>
          <w:i/>
          <w:iCs/>
          <w:lang w:val="en-US"/>
        </w:rPr>
        <w:t>Market Value Added</w:t>
      </w:r>
    </w:p>
    <w:p w14:paraId="199B1C13" w14:textId="77777777" w:rsidR="00E374D1" w:rsidRDefault="00E374D1" w:rsidP="00E374D1">
      <w:pPr>
        <w:tabs>
          <w:tab w:val="left" w:pos="3544"/>
        </w:tabs>
        <w:spacing w:line="480" w:lineRule="auto"/>
        <w:ind w:left="1560"/>
        <w:jc w:val="both"/>
        <w:rPr>
          <w:rFonts w:ascii="Times New Roman" w:hAnsi="Times New Roman" w:cs="Times New Roman"/>
          <w:lang w:val="en-US"/>
        </w:rPr>
      </w:pPr>
      <w:r>
        <w:rPr>
          <w:rFonts w:ascii="Times New Roman" w:hAnsi="Times New Roman" w:cs="Times New Roman"/>
          <w:lang w:val="en-US"/>
        </w:rPr>
        <w:t>PER</w:t>
      </w:r>
      <w:r>
        <w:rPr>
          <w:rFonts w:ascii="Times New Roman" w:hAnsi="Times New Roman" w:cs="Times New Roman"/>
          <w:lang w:val="en-US"/>
        </w:rPr>
        <w:tab/>
        <w:t xml:space="preserve">= </w:t>
      </w:r>
      <w:r w:rsidRPr="00BB1010">
        <w:rPr>
          <w:rFonts w:ascii="Times New Roman" w:hAnsi="Times New Roman" w:cs="Times New Roman"/>
          <w:i/>
          <w:iCs/>
          <w:lang w:val="en-US"/>
        </w:rPr>
        <w:t>Price Earnings Ratio</w:t>
      </w:r>
    </w:p>
    <w:p w14:paraId="6E90D500" w14:textId="77777777" w:rsidR="00E374D1" w:rsidRPr="009C2EEA" w:rsidRDefault="00E374D1" w:rsidP="00E374D1">
      <w:pPr>
        <w:tabs>
          <w:tab w:val="left" w:pos="3544"/>
        </w:tabs>
        <w:spacing w:line="480" w:lineRule="auto"/>
        <w:ind w:left="1560"/>
        <w:jc w:val="both"/>
        <w:rPr>
          <w:rFonts w:ascii="Times New Roman" w:hAnsi="Times New Roman" w:cs="Times New Roman"/>
          <w:lang w:val="en-US"/>
        </w:rPr>
      </w:pPr>
      <w:r>
        <w:rPr>
          <w:rFonts w:ascii="Times New Roman" w:hAnsi="Times New Roman" w:cs="Times New Roman"/>
          <w:lang w:val="en-US"/>
        </w:rPr>
        <w:t>PBV</w:t>
      </w:r>
      <w:r>
        <w:rPr>
          <w:rFonts w:ascii="Times New Roman" w:hAnsi="Times New Roman" w:cs="Times New Roman"/>
          <w:lang w:val="en-US"/>
        </w:rPr>
        <w:tab/>
        <w:t xml:space="preserve">= </w:t>
      </w:r>
      <w:r w:rsidRPr="00BB1010">
        <w:rPr>
          <w:rFonts w:ascii="Times New Roman" w:hAnsi="Times New Roman" w:cs="Times New Roman"/>
          <w:i/>
          <w:iCs/>
          <w:lang w:val="en-US"/>
        </w:rPr>
        <w:t>Price to Book Value</w:t>
      </w:r>
    </w:p>
    <w:p w14:paraId="45484182" w14:textId="77777777" w:rsidR="00E374D1" w:rsidRDefault="00E374D1" w:rsidP="00E374D1">
      <w:pPr>
        <w:tabs>
          <w:tab w:val="left" w:pos="3544"/>
        </w:tabs>
        <w:spacing w:line="480" w:lineRule="auto"/>
        <w:ind w:left="1560"/>
        <w:jc w:val="both"/>
        <w:rPr>
          <w:rFonts w:ascii="Times New Roman" w:hAnsi="Times New Roman" w:cs="Times New Roman"/>
        </w:rPr>
      </w:pPr>
      <w:r w:rsidRPr="00144C46">
        <w:rPr>
          <w:rFonts w:ascii="Times New Roman" w:hAnsi="Times New Roman" w:cs="Times New Roman"/>
          <w:lang w:val="en-US"/>
        </w:rPr>
        <w:t xml:space="preserve">e </w:t>
      </w:r>
      <w:r>
        <w:rPr>
          <w:rFonts w:ascii="Times New Roman" w:hAnsi="Times New Roman" w:cs="Times New Roman"/>
          <w:lang w:val="en-US"/>
        </w:rPr>
        <w:tab/>
      </w:r>
      <w:r w:rsidRPr="00144C46">
        <w:rPr>
          <w:rFonts w:ascii="Times New Roman" w:hAnsi="Times New Roman" w:cs="Times New Roman"/>
        </w:rPr>
        <w:t xml:space="preserve">= </w:t>
      </w:r>
      <w:r w:rsidRPr="00BB1010">
        <w:rPr>
          <w:rFonts w:ascii="Times New Roman" w:hAnsi="Times New Roman" w:cs="Times New Roman"/>
          <w:i/>
          <w:iCs/>
        </w:rPr>
        <w:t>Error</w:t>
      </w:r>
      <w:r w:rsidRPr="00144C46">
        <w:rPr>
          <w:rFonts w:ascii="Times New Roman" w:hAnsi="Times New Roman" w:cs="Times New Roman"/>
        </w:rPr>
        <w:t xml:space="preserve"> </w:t>
      </w:r>
    </w:p>
    <w:p w14:paraId="0005F046" w14:textId="77777777" w:rsidR="00E374D1" w:rsidRDefault="00E374D1" w:rsidP="00E374D1">
      <w:pPr>
        <w:pStyle w:val="DaftarParagraf"/>
        <w:spacing w:line="480" w:lineRule="auto"/>
        <w:ind w:left="993"/>
        <w:jc w:val="center"/>
        <w:rPr>
          <w:rFonts w:ascii="Times New Roman" w:hAnsi="Times New Roman" w:cs="Times New Roman"/>
          <w:lang w:val="en-US"/>
        </w:rPr>
      </w:pPr>
    </w:p>
    <w:p w14:paraId="7EDF4AF3" w14:textId="77777777" w:rsidR="00E374D1" w:rsidRPr="007976B0" w:rsidRDefault="00E374D1" w:rsidP="00E374D1">
      <w:pPr>
        <w:pStyle w:val="DaftarParagraf"/>
        <w:spacing w:line="360" w:lineRule="auto"/>
        <w:ind w:left="993"/>
        <w:jc w:val="center"/>
        <w:rPr>
          <w:rFonts w:ascii="Times New Roman" w:hAnsi="Times New Roman" w:cs="Times New Roman"/>
          <w:b/>
          <w:bCs/>
          <w:lang w:val="en-US"/>
        </w:rPr>
      </w:pPr>
      <w:r w:rsidRPr="007976B0">
        <w:rPr>
          <w:rFonts w:ascii="Times New Roman" w:hAnsi="Times New Roman" w:cs="Times New Roman"/>
          <w:b/>
          <w:bCs/>
          <w:lang w:val="en-US"/>
        </w:rPr>
        <w:t xml:space="preserve">Tabel </w:t>
      </w:r>
      <w:r>
        <w:rPr>
          <w:rFonts w:ascii="Times New Roman" w:hAnsi="Times New Roman" w:cs="Times New Roman"/>
          <w:b/>
          <w:bCs/>
          <w:lang w:val="en-US"/>
        </w:rPr>
        <w:t>IV</w:t>
      </w:r>
      <w:r w:rsidRPr="007976B0">
        <w:rPr>
          <w:rFonts w:ascii="Times New Roman" w:hAnsi="Times New Roman" w:cs="Times New Roman"/>
          <w:b/>
          <w:bCs/>
          <w:lang w:val="en-US"/>
        </w:rPr>
        <w:t>.7</w:t>
      </w:r>
    </w:p>
    <w:p w14:paraId="574B3BD9" w14:textId="77777777" w:rsidR="00E374D1" w:rsidRPr="007976B0" w:rsidRDefault="00E374D1" w:rsidP="00E374D1">
      <w:pPr>
        <w:pStyle w:val="DaftarParagraf"/>
        <w:spacing w:line="360" w:lineRule="auto"/>
        <w:ind w:left="993"/>
        <w:jc w:val="center"/>
        <w:rPr>
          <w:rFonts w:ascii="Times New Roman" w:hAnsi="Times New Roman" w:cs="Times New Roman"/>
          <w:b/>
          <w:bCs/>
          <w:lang w:val="en-US"/>
        </w:rPr>
      </w:pPr>
      <w:r w:rsidRPr="007976B0">
        <w:rPr>
          <w:rFonts w:ascii="Times New Roman" w:hAnsi="Times New Roman" w:cs="Times New Roman"/>
          <w:b/>
          <w:bCs/>
          <w:lang w:val="en-US"/>
        </w:rPr>
        <w:t>Hasil Uji Linier Berganda</w:t>
      </w:r>
    </w:p>
    <w:tbl>
      <w:tblPr>
        <w:tblpPr w:leftFromText="180" w:rightFromText="180" w:vertAnchor="text" w:horzAnchor="margin" w:tblpXSpec="right" w:tblpY="104"/>
        <w:tblW w:w="0" w:type="auto"/>
        <w:tblLayout w:type="fixed"/>
        <w:tblCellMar>
          <w:left w:w="93" w:type="dxa"/>
          <w:right w:w="93" w:type="dxa"/>
        </w:tblCellMar>
        <w:tblLook w:val="0000" w:firstRow="0" w:lastRow="0" w:firstColumn="0" w:lastColumn="0" w:noHBand="0" w:noVBand="0"/>
      </w:tblPr>
      <w:tblGrid>
        <w:gridCol w:w="3550"/>
        <w:gridCol w:w="3675"/>
      </w:tblGrid>
      <w:tr w:rsidR="00E374D1" w:rsidRPr="00930611" w14:paraId="007BCAC4" w14:textId="77777777" w:rsidTr="00A466DD">
        <w:trPr>
          <w:trHeight w:val="388"/>
        </w:trPr>
        <w:tc>
          <w:tcPr>
            <w:tcW w:w="3550" w:type="dxa"/>
            <w:tcBorders>
              <w:top w:val="single" w:sz="4" w:space="0" w:color="auto"/>
              <w:left w:val="single" w:sz="4" w:space="0" w:color="auto"/>
              <w:bottom w:val="single" w:sz="12" w:space="0" w:color="000000"/>
              <w:right w:val="single" w:sz="12" w:space="0" w:color="000000"/>
            </w:tcBorders>
            <w:shd w:val="clear" w:color="000000" w:fill="FFFFFF"/>
            <w:vAlign w:val="bottom"/>
          </w:tcPr>
          <w:p w14:paraId="7C43C6ED" w14:textId="77777777" w:rsidR="00E374D1" w:rsidRPr="00930611" w:rsidRDefault="00E374D1" w:rsidP="00A466DD">
            <w:pPr>
              <w:autoSpaceDE w:val="0"/>
              <w:autoSpaceDN w:val="0"/>
              <w:adjustRightInd w:val="0"/>
              <w:jc w:val="center"/>
              <w:rPr>
                <w:rFonts w:ascii="Times New Roman" w:hAnsi="Times New Roman" w:cs="Times New Roman"/>
                <w:color w:val="000000"/>
                <w:lang w:val="en-US"/>
              </w:rPr>
            </w:pPr>
            <w:r w:rsidRPr="00930611">
              <w:rPr>
                <w:rFonts w:ascii="Times New Roman" w:hAnsi="Times New Roman" w:cs="Times New Roman"/>
                <w:color w:val="000000"/>
                <w:lang w:val="en-US"/>
              </w:rPr>
              <w:t>Variabel</w:t>
            </w:r>
          </w:p>
        </w:tc>
        <w:tc>
          <w:tcPr>
            <w:tcW w:w="3675" w:type="dxa"/>
            <w:tcBorders>
              <w:top w:val="single" w:sz="4" w:space="0" w:color="auto"/>
              <w:left w:val="single" w:sz="12" w:space="0" w:color="000000"/>
              <w:bottom w:val="single" w:sz="12" w:space="0" w:color="000000"/>
              <w:right w:val="single" w:sz="2" w:space="0" w:color="000000"/>
            </w:tcBorders>
            <w:shd w:val="clear" w:color="000000" w:fill="FFFFFF"/>
            <w:vAlign w:val="bottom"/>
          </w:tcPr>
          <w:p w14:paraId="4F335CCC" w14:textId="77777777" w:rsidR="00E374D1" w:rsidRPr="00930611" w:rsidRDefault="00E374D1" w:rsidP="00A466DD">
            <w:pPr>
              <w:autoSpaceDE w:val="0"/>
              <w:autoSpaceDN w:val="0"/>
              <w:adjustRightInd w:val="0"/>
              <w:jc w:val="center"/>
              <w:rPr>
                <w:rFonts w:ascii="Times New Roman" w:hAnsi="Times New Roman" w:cs="Times New Roman"/>
                <w:color w:val="000000"/>
              </w:rPr>
            </w:pPr>
            <w:r w:rsidRPr="00930611">
              <w:rPr>
                <w:rFonts w:ascii="Times New Roman" w:hAnsi="Times New Roman" w:cs="Times New Roman"/>
                <w:color w:val="000000"/>
              </w:rPr>
              <w:t>B</w:t>
            </w:r>
          </w:p>
        </w:tc>
      </w:tr>
      <w:tr w:rsidR="00E374D1" w:rsidRPr="00930611" w14:paraId="36203329" w14:textId="77777777" w:rsidTr="00A466DD">
        <w:trPr>
          <w:trHeight w:val="273"/>
        </w:trPr>
        <w:tc>
          <w:tcPr>
            <w:tcW w:w="3550" w:type="dxa"/>
            <w:tcBorders>
              <w:top w:val="single" w:sz="12" w:space="0" w:color="000000"/>
              <w:left w:val="single" w:sz="4" w:space="0" w:color="auto"/>
              <w:bottom w:val="nil"/>
              <w:right w:val="single" w:sz="12" w:space="0" w:color="000000"/>
            </w:tcBorders>
            <w:shd w:val="clear" w:color="000000" w:fill="FFFFFF"/>
          </w:tcPr>
          <w:p w14:paraId="281E6DB6"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(Constant)</w:t>
            </w:r>
          </w:p>
        </w:tc>
        <w:tc>
          <w:tcPr>
            <w:tcW w:w="3675" w:type="dxa"/>
            <w:tcBorders>
              <w:top w:val="single" w:sz="12" w:space="0" w:color="000000"/>
              <w:left w:val="single" w:sz="12" w:space="0" w:color="000000"/>
              <w:bottom w:val="nil"/>
              <w:right w:val="single" w:sz="2" w:space="0" w:color="000000"/>
            </w:tcBorders>
            <w:shd w:val="clear" w:color="000000" w:fill="FFFFFF"/>
            <w:vAlign w:val="center"/>
          </w:tcPr>
          <w:p w14:paraId="3263B4EA" w14:textId="77777777" w:rsidR="00E374D1" w:rsidRPr="00930611" w:rsidRDefault="00E374D1" w:rsidP="00A466DD">
            <w:pPr>
              <w:autoSpaceDE w:val="0"/>
              <w:autoSpaceDN w:val="0"/>
              <w:adjustRightInd w:val="0"/>
              <w:jc w:val="right"/>
              <w:rPr>
                <w:rFonts w:ascii="Times New Roman" w:hAnsi="Times New Roman" w:cs="Times New Roman"/>
                <w:color w:val="000000"/>
              </w:rPr>
            </w:pPr>
            <w:r w:rsidRPr="00930611">
              <w:rPr>
                <w:rFonts w:ascii="Times New Roman" w:hAnsi="Times New Roman" w:cs="Times New Roman"/>
                <w:color w:val="000000"/>
              </w:rPr>
              <w:t>-.304</w:t>
            </w:r>
          </w:p>
        </w:tc>
      </w:tr>
      <w:tr w:rsidR="00E374D1" w:rsidRPr="00930611" w14:paraId="489EFADA" w14:textId="77777777" w:rsidTr="00A466DD">
        <w:trPr>
          <w:trHeight w:val="273"/>
        </w:trPr>
        <w:tc>
          <w:tcPr>
            <w:tcW w:w="3550" w:type="dxa"/>
            <w:tcBorders>
              <w:top w:val="nil"/>
              <w:left w:val="single" w:sz="4" w:space="0" w:color="auto"/>
              <w:bottom w:val="nil"/>
              <w:right w:val="single" w:sz="12" w:space="0" w:color="000000"/>
            </w:tcBorders>
            <w:shd w:val="clear" w:color="000000" w:fill="FFFFFF"/>
          </w:tcPr>
          <w:p w14:paraId="0C578C4B"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MVA</w:t>
            </w:r>
          </w:p>
        </w:tc>
        <w:tc>
          <w:tcPr>
            <w:tcW w:w="3675" w:type="dxa"/>
            <w:tcBorders>
              <w:top w:val="nil"/>
              <w:left w:val="single" w:sz="12" w:space="0" w:color="000000"/>
              <w:bottom w:val="nil"/>
              <w:right w:val="single" w:sz="2" w:space="0" w:color="000000"/>
            </w:tcBorders>
            <w:shd w:val="clear" w:color="000000" w:fill="FFFFFF"/>
            <w:vAlign w:val="center"/>
          </w:tcPr>
          <w:p w14:paraId="15ADD3B1" w14:textId="77777777" w:rsidR="00E374D1" w:rsidRPr="00930611" w:rsidRDefault="00E374D1" w:rsidP="00A466DD">
            <w:pPr>
              <w:autoSpaceDE w:val="0"/>
              <w:autoSpaceDN w:val="0"/>
              <w:adjustRightInd w:val="0"/>
              <w:jc w:val="right"/>
              <w:rPr>
                <w:rFonts w:ascii="Times New Roman" w:hAnsi="Times New Roman" w:cs="Times New Roman"/>
                <w:color w:val="000000"/>
              </w:rPr>
            </w:pPr>
            <w:r w:rsidRPr="00930611">
              <w:rPr>
                <w:rFonts w:ascii="Times New Roman" w:hAnsi="Times New Roman" w:cs="Times New Roman"/>
                <w:color w:val="000000"/>
              </w:rPr>
              <w:t>1.91E-010</w:t>
            </w:r>
          </w:p>
        </w:tc>
      </w:tr>
      <w:tr w:rsidR="00E374D1" w:rsidRPr="00930611" w14:paraId="74A51E0C" w14:textId="77777777" w:rsidTr="00A466DD">
        <w:trPr>
          <w:trHeight w:val="273"/>
        </w:trPr>
        <w:tc>
          <w:tcPr>
            <w:tcW w:w="3550" w:type="dxa"/>
            <w:tcBorders>
              <w:top w:val="nil"/>
              <w:left w:val="single" w:sz="4" w:space="0" w:color="auto"/>
              <w:bottom w:val="nil"/>
              <w:right w:val="single" w:sz="12" w:space="0" w:color="000000"/>
            </w:tcBorders>
            <w:shd w:val="clear" w:color="000000" w:fill="FFFFFF"/>
          </w:tcPr>
          <w:p w14:paraId="160A56F6"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PER</w:t>
            </w:r>
          </w:p>
        </w:tc>
        <w:tc>
          <w:tcPr>
            <w:tcW w:w="3675" w:type="dxa"/>
            <w:tcBorders>
              <w:top w:val="nil"/>
              <w:left w:val="single" w:sz="12" w:space="0" w:color="000000"/>
              <w:bottom w:val="nil"/>
              <w:right w:val="single" w:sz="2" w:space="0" w:color="000000"/>
            </w:tcBorders>
            <w:shd w:val="clear" w:color="000000" w:fill="FFFFFF"/>
            <w:vAlign w:val="center"/>
          </w:tcPr>
          <w:p w14:paraId="25B6E613" w14:textId="77777777" w:rsidR="00E374D1" w:rsidRPr="00930611" w:rsidRDefault="00E374D1" w:rsidP="00A466DD">
            <w:pPr>
              <w:autoSpaceDE w:val="0"/>
              <w:autoSpaceDN w:val="0"/>
              <w:adjustRightInd w:val="0"/>
              <w:jc w:val="right"/>
              <w:rPr>
                <w:rFonts w:ascii="Times New Roman" w:hAnsi="Times New Roman" w:cs="Times New Roman"/>
                <w:color w:val="000000"/>
              </w:rPr>
            </w:pPr>
            <w:r w:rsidRPr="00930611">
              <w:rPr>
                <w:rFonts w:ascii="Times New Roman" w:hAnsi="Times New Roman" w:cs="Times New Roman"/>
                <w:color w:val="000000"/>
              </w:rPr>
              <w:t>-.014</w:t>
            </w:r>
          </w:p>
        </w:tc>
      </w:tr>
      <w:tr w:rsidR="00E374D1" w:rsidRPr="00930611" w14:paraId="0593C161" w14:textId="77777777" w:rsidTr="00A466DD">
        <w:trPr>
          <w:trHeight w:val="273"/>
        </w:trPr>
        <w:tc>
          <w:tcPr>
            <w:tcW w:w="3550" w:type="dxa"/>
            <w:tcBorders>
              <w:top w:val="nil"/>
              <w:left w:val="single" w:sz="4" w:space="0" w:color="auto"/>
              <w:bottom w:val="single" w:sz="12" w:space="0" w:color="000000"/>
              <w:right w:val="single" w:sz="12" w:space="0" w:color="000000"/>
            </w:tcBorders>
            <w:shd w:val="clear" w:color="000000" w:fill="FFFFFF"/>
          </w:tcPr>
          <w:p w14:paraId="7D7EA692" w14:textId="77777777" w:rsidR="00E374D1" w:rsidRPr="00930611" w:rsidRDefault="00E374D1" w:rsidP="00A466DD">
            <w:pPr>
              <w:autoSpaceDE w:val="0"/>
              <w:autoSpaceDN w:val="0"/>
              <w:adjustRightInd w:val="0"/>
              <w:rPr>
                <w:rFonts w:ascii="Times New Roman" w:hAnsi="Times New Roman" w:cs="Times New Roman"/>
                <w:color w:val="000000"/>
              </w:rPr>
            </w:pPr>
            <w:r w:rsidRPr="00930611">
              <w:rPr>
                <w:rFonts w:ascii="Times New Roman" w:hAnsi="Times New Roman" w:cs="Times New Roman"/>
                <w:color w:val="000000"/>
              </w:rPr>
              <w:t>PBV</w:t>
            </w:r>
          </w:p>
        </w:tc>
        <w:tc>
          <w:tcPr>
            <w:tcW w:w="3675" w:type="dxa"/>
            <w:tcBorders>
              <w:top w:val="nil"/>
              <w:left w:val="single" w:sz="12" w:space="0" w:color="000000"/>
              <w:bottom w:val="single" w:sz="12" w:space="0" w:color="000000"/>
              <w:right w:val="single" w:sz="2" w:space="0" w:color="000000"/>
            </w:tcBorders>
            <w:shd w:val="clear" w:color="000000" w:fill="FFFFFF"/>
            <w:vAlign w:val="center"/>
          </w:tcPr>
          <w:p w14:paraId="7EC924BF" w14:textId="77777777" w:rsidR="00E374D1" w:rsidRPr="00930611" w:rsidRDefault="00E374D1" w:rsidP="00A466DD">
            <w:pPr>
              <w:autoSpaceDE w:val="0"/>
              <w:autoSpaceDN w:val="0"/>
              <w:adjustRightInd w:val="0"/>
              <w:jc w:val="right"/>
              <w:rPr>
                <w:rFonts w:ascii="Times New Roman" w:hAnsi="Times New Roman" w:cs="Times New Roman"/>
                <w:color w:val="000000"/>
              </w:rPr>
            </w:pPr>
            <w:r w:rsidRPr="00930611">
              <w:rPr>
                <w:rFonts w:ascii="Times New Roman" w:hAnsi="Times New Roman" w:cs="Times New Roman"/>
                <w:color w:val="000000"/>
              </w:rPr>
              <w:t>.483</w:t>
            </w:r>
          </w:p>
        </w:tc>
      </w:tr>
    </w:tbl>
    <w:p w14:paraId="106E61CF" w14:textId="77777777" w:rsidR="00E374D1" w:rsidRDefault="00E374D1" w:rsidP="00E374D1">
      <w:pPr>
        <w:pStyle w:val="DaftarParagraf"/>
        <w:spacing w:line="480" w:lineRule="auto"/>
        <w:ind w:left="993"/>
        <w:rPr>
          <w:rFonts w:ascii="Times New Roman" w:hAnsi="Times New Roman" w:cs="Times New Roman"/>
          <w:b/>
          <w:bCs/>
          <w:lang w:val="en-US"/>
        </w:rPr>
      </w:pPr>
      <w:proofErr w:type="gramStart"/>
      <w:r w:rsidRPr="009C2EEA">
        <w:rPr>
          <w:rFonts w:ascii="Times New Roman" w:hAnsi="Times New Roman" w:cs="Times New Roman"/>
          <w:b/>
          <w:bCs/>
          <w:lang w:val="en-US"/>
        </w:rPr>
        <w:t>Sumber :</w:t>
      </w:r>
      <w:proofErr w:type="gramEnd"/>
      <w:r w:rsidRPr="009C2EEA">
        <w:rPr>
          <w:rFonts w:ascii="Times New Roman" w:hAnsi="Times New Roman" w:cs="Times New Roman"/>
          <w:b/>
          <w:bCs/>
          <w:lang w:val="en-US"/>
        </w:rPr>
        <w:t xml:space="preserve"> Data Diolah (2021)</w:t>
      </w:r>
    </w:p>
    <w:p w14:paraId="75AB052F" w14:textId="77777777" w:rsidR="00E374D1" w:rsidRDefault="00E374D1" w:rsidP="00E374D1">
      <w:pPr>
        <w:pStyle w:val="DaftarParagraf"/>
        <w:spacing w:line="480" w:lineRule="auto"/>
        <w:ind w:left="851"/>
        <w:rPr>
          <w:rFonts w:ascii="Times New Roman" w:hAnsi="Times New Roman" w:cs="Times New Roman"/>
          <w:b/>
          <w:bCs/>
          <w:lang w:val="en-US"/>
        </w:rPr>
      </w:pPr>
      <w:r>
        <w:rPr>
          <w:rFonts w:ascii="Times New Roman" w:hAnsi="Times New Roman" w:cs="Times New Roman"/>
          <w:b/>
          <w:bCs/>
          <w:lang w:val="en-US"/>
        </w:rPr>
        <w:tab/>
      </w:r>
      <w:r>
        <w:rPr>
          <w:rFonts w:ascii="Times New Roman" w:hAnsi="Times New Roman" w:cs="Times New Roman"/>
          <w:lang w:val="en-US"/>
        </w:rPr>
        <w:t xml:space="preserve">Berdasarakan tabel 4.7 menunjukkan persamaan regresi linier berganda sebagai </w:t>
      </w:r>
      <w:proofErr w:type="gramStart"/>
      <w:r>
        <w:rPr>
          <w:rFonts w:ascii="Times New Roman" w:hAnsi="Times New Roman" w:cs="Times New Roman"/>
          <w:lang w:val="en-US"/>
        </w:rPr>
        <w:t>berikut :</w:t>
      </w:r>
      <w:proofErr w:type="gramEnd"/>
    </w:p>
    <w:p w14:paraId="3CF2C4C0" w14:textId="77777777" w:rsidR="00E374D1" w:rsidRPr="00947ECD" w:rsidRDefault="00E374D1" w:rsidP="00E374D1">
      <w:pPr>
        <w:pStyle w:val="DaftarParagraf"/>
        <w:spacing w:line="480" w:lineRule="auto"/>
        <w:ind w:left="851"/>
        <w:rPr>
          <w:rFonts w:ascii="Times New Roman" w:hAnsi="Times New Roman" w:cs="Times New Roman"/>
          <w:b/>
          <w:bCs/>
          <w:lang w:val="en-US"/>
        </w:rPr>
      </w:pPr>
      <w:r w:rsidRPr="00C73E26">
        <w:rPr>
          <w:rFonts w:ascii="Times New Roman" w:hAnsi="Times New Roman" w:cs="Times New Roman"/>
        </w:rPr>
        <w:t>Y = α + β</w:t>
      </w:r>
      <w:r w:rsidRPr="00C73E26">
        <w:rPr>
          <w:rFonts w:ascii="Times New Roman" w:hAnsi="Times New Roman" w:cs="Times New Roman"/>
          <w:lang w:val="en-US"/>
        </w:rPr>
        <w:t>MVA</w:t>
      </w:r>
      <w:r w:rsidRPr="00C73E26">
        <w:rPr>
          <w:rFonts w:ascii="Times New Roman" w:hAnsi="Times New Roman" w:cs="Times New Roman"/>
        </w:rPr>
        <w:t xml:space="preserve"> + β</w:t>
      </w:r>
      <w:r w:rsidRPr="00C73E26">
        <w:rPr>
          <w:rFonts w:ascii="Times New Roman" w:hAnsi="Times New Roman" w:cs="Times New Roman"/>
          <w:lang w:val="en-US"/>
        </w:rPr>
        <w:t>PER</w:t>
      </w:r>
      <w:r w:rsidRPr="00C73E26">
        <w:rPr>
          <w:rFonts w:ascii="Times New Roman" w:hAnsi="Times New Roman" w:cs="Times New Roman"/>
        </w:rPr>
        <w:t xml:space="preserve"> + β</w:t>
      </w:r>
      <w:r w:rsidRPr="00C73E26">
        <w:rPr>
          <w:rFonts w:ascii="Times New Roman" w:hAnsi="Times New Roman" w:cs="Times New Roman"/>
          <w:lang w:val="en-US"/>
        </w:rPr>
        <w:t>PBV</w:t>
      </w:r>
      <w:r w:rsidRPr="00C73E26">
        <w:rPr>
          <w:rFonts w:ascii="Times New Roman" w:hAnsi="Times New Roman" w:cs="Times New Roman"/>
        </w:rPr>
        <w:t xml:space="preserve"> + e</w:t>
      </w:r>
    </w:p>
    <w:p w14:paraId="4872CA26" w14:textId="77777777" w:rsidR="00E374D1" w:rsidRDefault="00E374D1" w:rsidP="00E374D1">
      <w:pPr>
        <w:pStyle w:val="DaftarParagraf"/>
        <w:spacing w:line="480" w:lineRule="auto"/>
        <w:ind w:left="993"/>
        <w:jc w:val="both"/>
        <w:rPr>
          <w:rFonts w:ascii="Times New Roman" w:hAnsi="Times New Roman" w:cs="Times New Roman"/>
          <w:lang w:val="en-US"/>
        </w:rPr>
      </w:pPr>
      <w:r>
        <w:rPr>
          <w:rFonts w:ascii="Times New Roman" w:hAnsi="Times New Roman" w:cs="Times New Roman"/>
          <w:lang w:val="en-US"/>
        </w:rPr>
        <w:t>Y = - 0,304 + 19.100.000.000 (MVA) – 0,014 (PER) + 0,483 (PBV)</w:t>
      </w:r>
    </w:p>
    <w:p w14:paraId="76C1E9D2" w14:textId="77777777" w:rsidR="00E374D1" w:rsidRDefault="00E374D1" w:rsidP="00E374D1">
      <w:pPr>
        <w:pStyle w:val="DaftarParagraf"/>
        <w:spacing w:line="480" w:lineRule="auto"/>
        <w:ind w:left="993"/>
        <w:jc w:val="both"/>
        <w:rPr>
          <w:rFonts w:ascii="Times New Roman" w:hAnsi="Times New Roman" w:cs="Times New Roman"/>
          <w:lang w:val="en-US"/>
        </w:rPr>
      </w:pPr>
      <w:r>
        <w:rPr>
          <w:rFonts w:ascii="Times New Roman" w:hAnsi="Times New Roman" w:cs="Times New Roman"/>
          <w:lang w:val="en-US"/>
        </w:rPr>
        <w:t xml:space="preserve">Penjelasan persamaan regresi diatas adalah sebagai </w:t>
      </w:r>
      <w:proofErr w:type="gramStart"/>
      <w:r>
        <w:rPr>
          <w:rFonts w:ascii="Times New Roman" w:hAnsi="Times New Roman" w:cs="Times New Roman"/>
          <w:lang w:val="en-US"/>
        </w:rPr>
        <w:t>berikut :</w:t>
      </w:r>
      <w:proofErr w:type="gramEnd"/>
    </w:p>
    <w:p w14:paraId="08340B36" w14:textId="77777777" w:rsidR="00E374D1" w:rsidRDefault="00E374D1" w:rsidP="00E374D1">
      <w:pPr>
        <w:pStyle w:val="DaftarParagraf"/>
        <w:numPr>
          <w:ilvl w:val="0"/>
          <w:numId w:val="22"/>
        </w:numPr>
        <w:spacing w:line="480" w:lineRule="auto"/>
        <w:jc w:val="both"/>
        <w:rPr>
          <w:rFonts w:ascii="Times New Roman" w:hAnsi="Times New Roman" w:cs="Times New Roman"/>
          <w:lang w:val="en-US"/>
        </w:rPr>
      </w:pPr>
      <w:r>
        <w:rPr>
          <w:rFonts w:ascii="Times New Roman" w:hAnsi="Times New Roman" w:cs="Times New Roman"/>
          <w:lang w:val="en-US"/>
        </w:rPr>
        <w:t>Konstanta = -0,304</w:t>
      </w:r>
    </w:p>
    <w:p w14:paraId="4F9EDC13" w14:textId="77777777" w:rsidR="00E374D1" w:rsidRPr="00947ECD" w:rsidRDefault="00E374D1" w:rsidP="00E374D1">
      <w:pPr>
        <w:pStyle w:val="DaftarParagraf"/>
        <w:spacing w:line="480" w:lineRule="auto"/>
        <w:ind w:left="1713"/>
        <w:jc w:val="both"/>
        <w:rPr>
          <w:rFonts w:ascii="Times New Roman" w:hAnsi="Times New Roman" w:cs="Times New Roman"/>
          <w:lang w:val="en-US"/>
        </w:rPr>
      </w:pPr>
      <w:r>
        <w:rPr>
          <w:rFonts w:ascii="Times New Roman" w:hAnsi="Times New Roman" w:cs="Times New Roman"/>
          <w:lang w:val="en-US"/>
        </w:rPr>
        <w:lastRenderedPageBreak/>
        <w:tab/>
      </w:r>
      <w:r w:rsidRPr="00947ECD">
        <w:rPr>
          <w:rFonts w:ascii="Times New Roman" w:hAnsi="Times New Roman" w:cs="Times New Roman"/>
          <w:color w:val="000000"/>
        </w:rPr>
        <w:t xml:space="preserve">Apabila nilai variabel </w:t>
      </w:r>
      <w:r w:rsidRPr="00947ECD">
        <w:rPr>
          <w:rFonts w:ascii="Times New Roman" w:hAnsi="Times New Roman" w:cs="Times New Roman"/>
          <w:color w:val="000000"/>
          <w:lang w:val="en-US"/>
        </w:rPr>
        <w:t>MVA</w:t>
      </w:r>
      <w:r w:rsidRPr="00947ECD">
        <w:rPr>
          <w:rFonts w:ascii="Times New Roman" w:hAnsi="Times New Roman" w:cs="Times New Roman"/>
          <w:color w:val="000000"/>
        </w:rPr>
        <w:t xml:space="preserve"> (X1), </w:t>
      </w:r>
      <w:r w:rsidRPr="00947ECD">
        <w:rPr>
          <w:rFonts w:ascii="Times New Roman" w:hAnsi="Times New Roman" w:cs="Times New Roman"/>
          <w:color w:val="000000"/>
          <w:lang w:val="en-US"/>
        </w:rPr>
        <w:t xml:space="preserve">PER </w:t>
      </w:r>
      <w:r w:rsidRPr="00947ECD">
        <w:rPr>
          <w:rFonts w:ascii="Times New Roman" w:hAnsi="Times New Roman" w:cs="Times New Roman"/>
          <w:color w:val="000000"/>
        </w:rPr>
        <w:t xml:space="preserve">(X2) dan </w:t>
      </w:r>
      <w:r w:rsidRPr="00947ECD">
        <w:rPr>
          <w:rFonts w:ascii="Times New Roman" w:hAnsi="Times New Roman" w:cs="Times New Roman"/>
          <w:color w:val="000000"/>
          <w:lang w:val="en-US"/>
        </w:rPr>
        <w:t xml:space="preserve">PBV </w:t>
      </w:r>
      <w:r w:rsidRPr="00947ECD">
        <w:rPr>
          <w:rFonts w:ascii="Times New Roman" w:hAnsi="Times New Roman" w:cs="Times New Roman"/>
          <w:color w:val="000000"/>
        </w:rPr>
        <w:t xml:space="preserve">(X3) dianggap sama  dengan nol, maka nilai variabel </w:t>
      </w:r>
      <w:r w:rsidRPr="000711E7">
        <w:rPr>
          <w:rFonts w:ascii="Times New Roman" w:hAnsi="Times New Roman" w:cs="Times New Roman"/>
          <w:i/>
          <w:iCs/>
          <w:color w:val="000000"/>
          <w:lang w:val="en-US"/>
        </w:rPr>
        <w:t>return</w:t>
      </w:r>
      <w:r w:rsidRPr="00947ECD">
        <w:rPr>
          <w:rFonts w:ascii="Times New Roman" w:hAnsi="Times New Roman" w:cs="Times New Roman"/>
          <w:color w:val="000000"/>
        </w:rPr>
        <w:t xml:space="preserve"> saham (Y) sebesar </w:t>
      </w:r>
      <w:r w:rsidRPr="00947ECD">
        <w:rPr>
          <w:rFonts w:ascii="Times New Roman" w:hAnsi="Times New Roman" w:cs="Times New Roman"/>
          <w:color w:val="000000"/>
          <w:lang w:val="en-US"/>
        </w:rPr>
        <w:t>-0,304</w:t>
      </w:r>
    </w:p>
    <w:p w14:paraId="1C6DAD5B" w14:textId="77777777" w:rsidR="00E374D1" w:rsidRDefault="00E374D1" w:rsidP="00E374D1">
      <w:pPr>
        <w:pStyle w:val="DaftarParagraf"/>
        <w:numPr>
          <w:ilvl w:val="0"/>
          <w:numId w:val="22"/>
        </w:numPr>
        <w:autoSpaceDE w:val="0"/>
        <w:autoSpaceDN w:val="0"/>
        <w:adjustRightInd w:val="0"/>
        <w:spacing w:line="480" w:lineRule="auto"/>
        <w:jc w:val="both"/>
        <w:rPr>
          <w:rFonts w:ascii="Times New Roman" w:hAnsi="Times New Roman" w:cs="Times New Roman"/>
          <w:color w:val="000000"/>
          <w:lang w:val="en-US"/>
        </w:rPr>
      </w:pPr>
      <w:r>
        <w:rPr>
          <w:rFonts w:ascii="Times New Roman" w:hAnsi="Times New Roman" w:cs="Times New Roman"/>
          <w:color w:val="000000"/>
        </w:rPr>
        <w:t xml:space="preserve">Koefisien </w:t>
      </w:r>
      <w:r>
        <w:rPr>
          <w:rFonts w:ascii="Times New Roman" w:hAnsi="Times New Roman" w:cs="Times New Roman"/>
          <w:color w:val="000000"/>
          <w:lang w:val="en-US"/>
        </w:rPr>
        <w:t>MVA</w:t>
      </w:r>
      <w:r>
        <w:rPr>
          <w:rFonts w:ascii="Times New Roman" w:hAnsi="Times New Roman" w:cs="Times New Roman"/>
          <w:color w:val="000000"/>
        </w:rPr>
        <w:t xml:space="preserve"> (X1) = </w:t>
      </w:r>
      <w:r>
        <w:rPr>
          <w:rFonts w:ascii="Times New Roman" w:hAnsi="Times New Roman" w:cs="Times New Roman"/>
          <w:color w:val="000000"/>
          <w:lang w:val="en-US"/>
        </w:rPr>
        <w:t>19.100.000.000</w:t>
      </w:r>
    </w:p>
    <w:p w14:paraId="36A0377A" w14:textId="77777777" w:rsidR="00E374D1" w:rsidRPr="00947ECD" w:rsidRDefault="00E374D1" w:rsidP="00E374D1">
      <w:pPr>
        <w:pStyle w:val="DaftarParagraf"/>
        <w:autoSpaceDE w:val="0"/>
        <w:autoSpaceDN w:val="0"/>
        <w:adjustRightInd w:val="0"/>
        <w:spacing w:line="480" w:lineRule="auto"/>
        <w:ind w:left="1713"/>
        <w:jc w:val="both"/>
        <w:rPr>
          <w:rFonts w:ascii="Times New Roman" w:hAnsi="Times New Roman" w:cs="Times New Roman"/>
          <w:color w:val="000000"/>
          <w:lang w:val="en-US"/>
        </w:rPr>
      </w:pPr>
      <w:r>
        <w:rPr>
          <w:rFonts w:ascii="Times New Roman" w:hAnsi="Times New Roman" w:cs="Times New Roman"/>
          <w:color w:val="000000"/>
          <w:lang w:val="en-US"/>
        </w:rPr>
        <w:tab/>
      </w:r>
      <w:r w:rsidRPr="00947ECD">
        <w:rPr>
          <w:rFonts w:ascii="Times New Roman" w:hAnsi="Times New Roman" w:cs="Times New Roman"/>
          <w:color w:val="000000"/>
        </w:rPr>
        <w:t xml:space="preserve">Apabila nilai variabel </w:t>
      </w:r>
      <w:r w:rsidRPr="00947ECD">
        <w:rPr>
          <w:rFonts w:ascii="Times New Roman" w:hAnsi="Times New Roman" w:cs="Times New Roman"/>
          <w:color w:val="000000"/>
          <w:lang w:val="en-US"/>
        </w:rPr>
        <w:t>MVA</w:t>
      </w:r>
      <w:r w:rsidRPr="00947ECD">
        <w:rPr>
          <w:rFonts w:ascii="Times New Roman" w:hAnsi="Times New Roman" w:cs="Times New Roman"/>
          <w:color w:val="000000"/>
        </w:rPr>
        <w:t xml:space="preserve"> (X1) mengalami kenaikan 1 satuan, sementara variabel bebas lainnya dianggap tetap nilainya, maka </w:t>
      </w:r>
      <w:r w:rsidRPr="000711E7">
        <w:rPr>
          <w:rFonts w:ascii="Times New Roman" w:hAnsi="Times New Roman" w:cs="Times New Roman"/>
          <w:i/>
          <w:iCs/>
          <w:color w:val="000000"/>
          <w:lang w:val="en-US"/>
        </w:rPr>
        <w:t>return</w:t>
      </w:r>
      <w:r w:rsidRPr="00947ECD">
        <w:rPr>
          <w:rFonts w:ascii="Times New Roman" w:hAnsi="Times New Roman" w:cs="Times New Roman"/>
          <w:color w:val="000000"/>
        </w:rPr>
        <w:t xml:space="preserve"> saham akan mengalami kenaikan sebesar </w:t>
      </w:r>
      <w:r w:rsidRPr="00947ECD">
        <w:rPr>
          <w:rFonts w:ascii="Times New Roman" w:hAnsi="Times New Roman" w:cs="Times New Roman"/>
          <w:color w:val="000000"/>
          <w:lang w:val="en-US"/>
        </w:rPr>
        <w:t>19.100.000.000</w:t>
      </w:r>
      <w:r w:rsidRPr="00947ECD">
        <w:rPr>
          <w:rFonts w:ascii="Times New Roman" w:hAnsi="Times New Roman" w:cs="Times New Roman"/>
          <w:color w:val="000000"/>
        </w:rPr>
        <w:t>.</w:t>
      </w:r>
    </w:p>
    <w:p w14:paraId="3B7D1EBC" w14:textId="77777777" w:rsidR="00E374D1" w:rsidRDefault="00E374D1" w:rsidP="00E374D1">
      <w:pPr>
        <w:pStyle w:val="DaftarParagraf"/>
        <w:numPr>
          <w:ilvl w:val="0"/>
          <w:numId w:val="22"/>
        </w:numPr>
        <w:autoSpaceDE w:val="0"/>
        <w:autoSpaceDN w:val="0"/>
        <w:adjustRightInd w:val="0"/>
        <w:spacing w:after="160" w:line="480" w:lineRule="auto"/>
        <w:ind w:left="1701"/>
        <w:jc w:val="both"/>
        <w:rPr>
          <w:rFonts w:ascii="Times New Roman" w:hAnsi="Times New Roman" w:cs="Times New Roman"/>
          <w:color w:val="000000"/>
          <w:lang w:val="en-US"/>
        </w:rPr>
      </w:pPr>
      <w:r w:rsidRPr="003F7D9A">
        <w:rPr>
          <w:rFonts w:ascii="Times New Roman" w:hAnsi="Times New Roman" w:cs="Times New Roman"/>
          <w:color w:val="000000"/>
        </w:rPr>
        <w:t xml:space="preserve">Koefisien </w:t>
      </w:r>
      <w:r w:rsidRPr="003F7D9A">
        <w:rPr>
          <w:rFonts w:ascii="Times New Roman" w:hAnsi="Times New Roman" w:cs="Times New Roman"/>
          <w:color w:val="000000"/>
          <w:lang w:val="en-US"/>
        </w:rPr>
        <w:t>PER</w:t>
      </w:r>
      <w:r w:rsidRPr="003F7D9A">
        <w:rPr>
          <w:rFonts w:ascii="Times New Roman" w:hAnsi="Times New Roman" w:cs="Times New Roman"/>
          <w:color w:val="000000"/>
        </w:rPr>
        <w:t xml:space="preserve"> (X2) = -</w:t>
      </w:r>
      <w:r w:rsidRPr="003F7D9A">
        <w:rPr>
          <w:rFonts w:ascii="Times New Roman" w:hAnsi="Times New Roman" w:cs="Times New Roman"/>
          <w:lang w:val="en-US"/>
        </w:rPr>
        <w:t>0,014</w:t>
      </w:r>
    </w:p>
    <w:p w14:paraId="4A10DCDA" w14:textId="77777777" w:rsidR="00E374D1" w:rsidRPr="00947ECD" w:rsidRDefault="00E374D1" w:rsidP="00E374D1">
      <w:pPr>
        <w:pStyle w:val="DaftarParagraf"/>
        <w:autoSpaceDE w:val="0"/>
        <w:autoSpaceDN w:val="0"/>
        <w:adjustRightInd w:val="0"/>
        <w:spacing w:after="160" w:line="480" w:lineRule="auto"/>
        <w:ind w:left="1701"/>
        <w:jc w:val="both"/>
        <w:rPr>
          <w:rFonts w:ascii="Times New Roman" w:hAnsi="Times New Roman" w:cs="Times New Roman"/>
          <w:color w:val="000000"/>
          <w:lang w:val="en-US"/>
        </w:rPr>
      </w:pPr>
      <w:r>
        <w:rPr>
          <w:rFonts w:ascii="Times New Roman" w:hAnsi="Times New Roman" w:cs="Times New Roman"/>
          <w:color w:val="000000"/>
          <w:lang w:val="en-US"/>
        </w:rPr>
        <w:tab/>
      </w:r>
      <w:r w:rsidRPr="00947ECD">
        <w:rPr>
          <w:rFonts w:ascii="Times New Roman" w:hAnsi="Times New Roman" w:cs="Times New Roman"/>
          <w:color w:val="000000"/>
        </w:rPr>
        <w:t xml:space="preserve">Apabila nilai variabel </w:t>
      </w:r>
      <w:r w:rsidRPr="00947ECD">
        <w:rPr>
          <w:rFonts w:ascii="Times New Roman" w:hAnsi="Times New Roman" w:cs="Times New Roman"/>
          <w:color w:val="000000"/>
          <w:lang w:val="en-US"/>
        </w:rPr>
        <w:t>PER</w:t>
      </w:r>
      <w:r w:rsidRPr="00947ECD">
        <w:rPr>
          <w:rFonts w:ascii="Times New Roman" w:hAnsi="Times New Roman" w:cs="Times New Roman"/>
          <w:color w:val="000000"/>
        </w:rPr>
        <w:t xml:space="preserve"> (X2) mengalami kenaikan 1 satuan,</w:t>
      </w:r>
      <w:r w:rsidRPr="00947ECD">
        <w:rPr>
          <w:rFonts w:ascii="Times New Roman" w:hAnsi="Times New Roman" w:cs="Times New Roman"/>
          <w:color w:val="000000"/>
          <w:lang w:val="en-US"/>
        </w:rPr>
        <w:t xml:space="preserve"> </w:t>
      </w:r>
      <w:r w:rsidRPr="00947ECD">
        <w:rPr>
          <w:rFonts w:ascii="Times New Roman" w:hAnsi="Times New Roman" w:cs="Times New Roman"/>
          <w:color w:val="000000"/>
        </w:rPr>
        <w:t xml:space="preserve">sementara variabel bebas lainnya dianggap tetap nilainya, maka </w:t>
      </w:r>
      <w:r w:rsidRPr="000711E7">
        <w:rPr>
          <w:rFonts w:ascii="Times New Roman" w:hAnsi="Times New Roman" w:cs="Times New Roman"/>
          <w:i/>
          <w:iCs/>
          <w:color w:val="000000"/>
          <w:lang w:val="en-US"/>
        </w:rPr>
        <w:t>return</w:t>
      </w:r>
      <w:r w:rsidRPr="00947ECD">
        <w:rPr>
          <w:rFonts w:ascii="Times New Roman" w:hAnsi="Times New Roman" w:cs="Times New Roman"/>
          <w:color w:val="000000"/>
        </w:rPr>
        <w:t xml:space="preserve"> saham akan mengalami penurunan sebesar</w:t>
      </w:r>
      <w:r w:rsidRPr="00947ECD">
        <w:rPr>
          <w:rFonts w:ascii="Times New Roman" w:hAnsi="Times New Roman" w:cs="Times New Roman"/>
          <w:color w:val="000000"/>
          <w:lang w:val="en-US"/>
        </w:rPr>
        <w:t xml:space="preserve"> </w:t>
      </w:r>
      <w:r w:rsidRPr="00947ECD">
        <w:rPr>
          <w:rFonts w:ascii="Times New Roman" w:hAnsi="Times New Roman" w:cs="Times New Roman"/>
          <w:color w:val="000000"/>
        </w:rPr>
        <w:t>0,014</w:t>
      </w:r>
    </w:p>
    <w:p w14:paraId="03F566C6" w14:textId="77777777" w:rsidR="00E374D1" w:rsidRDefault="00E374D1" w:rsidP="00E374D1">
      <w:pPr>
        <w:pStyle w:val="DaftarParagraf"/>
        <w:numPr>
          <w:ilvl w:val="0"/>
          <w:numId w:val="22"/>
        </w:numPr>
        <w:autoSpaceDE w:val="0"/>
        <w:autoSpaceDN w:val="0"/>
        <w:adjustRightInd w:val="0"/>
        <w:spacing w:after="160" w:line="480" w:lineRule="auto"/>
        <w:jc w:val="both"/>
        <w:rPr>
          <w:rFonts w:ascii="Times New Roman" w:hAnsi="Times New Roman" w:cs="Times New Roman"/>
          <w:color w:val="000000"/>
          <w:lang w:val="en-US"/>
        </w:rPr>
      </w:pPr>
      <w:r w:rsidRPr="003F7D9A">
        <w:rPr>
          <w:rFonts w:ascii="Times New Roman" w:hAnsi="Times New Roman" w:cs="Times New Roman"/>
          <w:color w:val="000000"/>
        </w:rPr>
        <w:t xml:space="preserve">Koefisien </w:t>
      </w:r>
      <w:r w:rsidRPr="003F7D9A">
        <w:rPr>
          <w:rFonts w:ascii="Times New Roman" w:hAnsi="Times New Roman" w:cs="Times New Roman"/>
          <w:color w:val="000000"/>
          <w:lang w:val="en-US"/>
        </w:rPr>
        <w:t xml:space="preserve">PBV </w:t>
      </w:r>
      <w:r w:rsidRPr="003F7D9A">
        <w:rPr>
          <w:rFonts w:ascii="Times New Roman" w:hAnsi="Times New Roman" w:cs="Times New Roman"/>
          <w:color w:val="000000"/>
        </w:rPr>
        <w:t xml:space="preserve">(X3) = </w:t>
      </w:r>
      <w:r>
        <w:rPr>
          <w:rFonts w:ascii="Times New Roman" w:hAnsi="Times New Roman" w:cs="Times New Roman"/>
          <w:lang w:val="en-US"/>
        </w:rPr>
        <w:t>0,483</w:t>
      </w:r>
    </w:p>
    <w:p w14:paraId="787469A8" w14:textId="77777777" w:rsidR="00E374D1" w:rsidRPr="00947ECD" w:rsidRDefault="00E374D1" w:rsidP="00E374D1">
      <w:pPr>
        <w:pStyle w:val="DaftarParagraf"/>
        <w:autoSpaceDE w:val="0"/>
        <w:autoSpaceDN w:val="0"/>
        <w:adjustRightInd w:val="0"/>
        <w:spacing w:after="160" w:line="480" w:lineRule="auto"/>
        <w:ind w:left="1713"/>
        <w:jc w:val="both"/>
        <w:rPr>
          <w:rFonts w:ascii="Times New Roman" w:hAnsi="Times New Roman" w:cs="Times New Roman"/>
          <w:color w:val="000000"/>
          <w:lang w:val="en-US"/>
        </w:rPr>
      </w:pPr>
      <w:r>
        <w:rPr>
          <w:rFonts w:ascii="Times New Roman" w:hAnsi="Times New Roman" w:cs="Times New Roman"/>
          <w:color w:val="000000"/>
          <w:lang w:val="en-US"/>
        </w:rPr>
        <w:tab/>
      </w:r>
      <w:r w:rsidRPr="00947ECD">
        <w:rPr>
          <w:rFonts w:ascii="Times New Roman" w:hAnsi="Times New Roman" w:cs="Times New Roman"/>
          <w:color w:val="000000"/>
        </w:rPr>
        <w:t xml:space="preserve">Apabila nilai variabel </w:t>
      </w:r>
      <w:r w:rsidRPr="00947ECD">
        <w:rPr>
          <w:rFonts w:ascii="Times New Roman" w:hAnsi="Times New Roman" w:cs="Times New Roman"/>
          <w:color w:val="000000"/>
          <w:lang w:val="en-US"/>
        </w:rPr>
        <w:t>PBV</w:t>
      </w:r>
      <w:r w:rsidRPr="00947ECD">
        <w:rPr>
          <w:rFonts w:ascii="Times New Roman" w:hAnsi="Times New Roman" w:cs="Times New Roman"/>
          <w:color w:val="000000"/>
        </w:rPr>
        <w:t xml:space="preserve"> (X3) mengalami kenaikan 1 satuan, sementara variabel bebas lainnya dianggap tetap nilainya, maka </w:t>
      </w:r>
      <w:r w:rsidRPr="000711E7">
        <w:rPr>
          <w:rFonts w:ascii="Times New Roman" w:hAnsi="Times New Roman" w:cs="Times New Roman"/>
          <w:i/>
          <w:iCs/>
          <w:color w:val="000000"/>
          <w:lang w:val="en-US"/>
        </w:rPr>
        <w:t xml:space="preserve">return </w:t>
      </w:r>
      <w:r w:rsidRPr="00947ECD">
        <w:rPr>
          <w:rFonts w:ascii="Times New Roman" w:hAnsi="Times New Roman" w:cs="Times New Roman"/>
          <w:color w:val="000000"/>
        </w:rPr>
        <w:t>saham akan mengalami penurunan sebesar</w:t>
      </w:r>
      <w:r w:rsidRPr="00947ECD">
        <w:rPr>
          <w:rFonts w:ascii="Times New Roman" w:hAnsi="Times New Roman" w:cs="Times New Roman"/>
          <w:color w:val="000000"/>
          <w:lang w:val="en-US"/>
        </w:rPr>
        <w:t xml:space="preserve"> </w:t>
      </w:r>
      <w:r w:rsidRPr="00947ECD">
        <w:rPr>
          <w:rFonts w:ascii="Times New Roman" w:hAnsi="Times New Roman" w:cs="Times New Roman"/>
          <w:lang w:val="en-US"/>
        </w:rPr>
        <w:t>0,483.</w:t>
      </w:r>
    </w:p>
    <w:p w14:paraId="250646EC" w14:textId="77777777" w:rsidR="00E374D1" w:rsidRPr="003130EA" w:rsidRDefault="00E374D1" w:rsidP="00E374D1">
      <w:pPr>
        <w:pStyle w:val="DaftarParagraf"/>
        <w:numPr>
          <w:ilvl w:val="0"/>
          <w:numId w:val="20"/>
        </w:numPr>
        <w:autoSpaceDE w:val="0"/>
        <w:autoSpaceDN w:val="0"/>
        <w:adjustRightInd w:val="0"/>
        <w:spacing w:line="480" w:lineRule="auto"/>
        <w:rPr>
          <w:rFonts w:ascii="Times New Roman" w:hAnsi="Times New Roman" w:cs="Times New Roman"/>
          <w:b/>
          <w:bCs/>
          <w:lang w:val="en-US"/>
        </w:rPr>
      </w:pPr>
      <w:r w:rsidRPr="003130EA">
        <w:rPr>
          <w:rFonts w:ascii="Times New Roman" w:hAnsi="Times New Roman" w:cs="Times New Roman"/>
          <w:b/>
          <w:bCs/>
          <w:lang w:val="en-US"/>
        </w:rPr>
        <w:t>Uji Hipotesis</w:t>
      </w:r>
    </w:p>
    <w:p w14:paraId="7CDB8CFE" w14:textId="77777777" w:rsidR="00E374D1" w:rsidRPr="00947ECD" w:rsidRDefault="00E374D1" w:rsidP="00E374D1">
      <w:pPr>
        <w:pStyle w:val="DaftarParagraf"/>
        <w:autoSpaceDE w:val="0"/>
        <w:autoSpaceDN w:val="0"/>
        <w:adjustRightInd w:val="0"/>
        <w:spacing w:line="480" w:lineRule="auto"/>
        <w:ind w:left="993"/>
        <w:rPr>
          <w:rFonts w:ascii="Times New Roman" w:hAnsi="Times New Roman" w:cs="Times New Roman"/>
          <w:lang w:val="en-US"/>
        </w:rPr>
      </w:pPr>
      <w:r>
        <w:rPr>
          <w:rFonts w:ascii="Times New Roman" w:hAnsi="Times New Roman" w:cs="Times New Roman"/>
          <w:lang w:val="en-US"/>
        </w:rPr>
        <w:tab/>
      </w:r>
      <w:r w:rsidRPr="00947ECD">
        <w:rPr>
          <w:rFonts w:ascii="Times New Roman" w:eastAsia="Times New Roman" w:hAnsi="Times New Roman" w:cs="Times New Roman"/>
          <w:color w:val="000000"/>
          <w:lang w:eastAsia="zh-CN"/>
        </w:rPr>
        <w:t>Pengujian hipotesis dilakukan dengan tujuan memutuskan apakah menerima atau menolak hipotesis tersebut.</w:t>
      </w:r>
    </w:p>
    <w:p w14:paraId="0DBCF47F" w14:textId="77777777" w:rsidR="00E374D1" w:rsidRDefault="00E374D1" w:rsidP="00E374D1">
      <w:pPr>
        <w:pStyle w:val="DaftarParagraf"/>
        <w:numPr>
          <w:ilvl w:val="0"/>
          <w:numId w:val="23"/>
        </w:numPr>
        <w:autoSpaceDE w:val="0"/>
        <w:autoSpaceDN w:val="0"/>
        <w:adjustRightInd w:val="0"/>
        <w:spacing w:after="160" w:line="480" w:lineRule="auto"/>
        <w:jc w:val="both"/>
        <w:rPr>
          <w:rFonts w:ascii="Times New Roman" w:hAnsi="Times New Roman" w:cs="Times New Roman"/>
          <w:b/>
          <w:bCs/>
          <w:color w:val="000000"/>
          <w:lang w:val="en-US"/>
        </w:rPr>
      </w:pPr>
      <w:r>
        <w:rPr>
          <w:rFonts w:ascii="Times New Roman" w:hAnsi="Times New Roman" w:cs="Times New Roman"/>
          <w:b/>
          <w:bCs/>
          <w:color w:val="000000"/>
          <w:lang w:val="en-US"/>
        </w:rPr>
        <w:t>Uji F</w:t>
      </w:r>
    </w:p>
    <w:p w14:paraId="24FC684E" w14:textId="77777777" w:rsidR="00E374D1" w:rsidRDefault="00E374D1" w:rsidP="00E374D1">
      <w:pPr>
        <w:pStyle w:val="DaftarParagraf"/>
        <w:autoSpaceDE w:val="0"/>
        <w:autoSpaceDN w:val="0"/>
        <w:adjustRightInd w:val="0"/>
        <w:spacing w:after="160" w:line="480" w:lineRule="auto"/>
        <w:ind w:left="1800"/>
        <w:jc w:val="both"/>
        <w:rPr>
          <w:rFonts w:ascii="Times New Roman" w:hAnsi="Times New Roman" w:cs="Times New Roman"/>
          <w:b/>
          <w:bCs/>
          <w:color w:val="000000"/>
          <w:lang w:val="en-US"/>
        </w:rPr>
      </w:pPr>
      <w:r>
        <w:rPr>
          <w:rFonts w:ascii="Times New Roman" w:hAnsi="Times New Roman" w:cs="Times New Roman"/>
          <w:b/>
          <w:bCs/>
          <w:color w:val="000000"/>
          <w:lang w:val="en-US"/>
        </w:rPr>
        <w:tab/>
      </w:r>
      <w:r w:rsidRPr="00947ECD">
        <w:rPr>
          <w:rFonts w:ascii="Times New Roman" w:hAnsi="Times New Roman" w:cs="Times New Roman"/>
          <w:color w:val="000000"/>
          <w:lang w:val="en-US" w:eastAsia="zh-CN"/>
        </w:rPr>
        <w:t>U</w:t>
      </w:r>
      <w:r w:rsidRPr="00947ECD">
        <w:rPr>
          <w:rFonts w:ascii="Times New Roman" w:hAnsi="Times New Roman" w:cs="Times New Roman"/>
          <w:color w:val="000000"/>
          <w:lang w:eastAsia="zh-CN"/>
        </w:rPr>
        <w:t>ji F</w:t>
      </w:r>
      <w:r w:rsidRPr="00947ECD">
        <w:rPr>
          <w:rFonts w:ascii="Times New Roman" w:hAnsi="Times New Roman" w:cs="Times New Roman"/>
          <w:color w:val="000000"/>
          <w:lang w:val="en-US" w:eastAsia="zh-CN"/>
        </w:rPr>
        <w:t xml:space="preserve"> </w:t>
      </w:r>
      <w:r w:rsidRPr="00947ECD">
        <w:rPr>
          <w:rFonts w:ascii="Times New Roman" w:hAnsi="Times New Roman" w:cs="Times New Roman"/>
          <w:color w:val="000000"/>
          <w:lang w:eastAsia="zh-CN"/>
        </w:rPr>
        <w:t>digunakan untuk</w:t>
      </w:r>
      <w:r w:rsidRPr="00947ECD">
        <w:rPr>
          <w:rFonts w:ascii="Times New Roman" w:hAnsi="Times New Roman" w:cs="Times New Roman"/>
          <w:color w:val="000000"/>
          <w:lang w:val="en-US" w:eastAsia="zh-CN"/>
        </w:rPr>
        <w:t xml:space="preserve"> </w:t>
      </w:r>
      <w:r w:rsidRPr="00947ECD">
        <w:rPr>
          <w:rFonts w:ascii="Times New Roman" w:hAnsi="Times New Roman" w:cs="Times New Roman"/>
          <w:color w:val="000000"/>
          <w:lang w:eastAsia="zh-CN"/>
        </w:rPr>
        <w:t xml:space="preserve">untuk </w:t>
      </w:r>
      <w:r w:rsidRPr="00947ECD">
        <w:rPr>
          <w:rFonts w:ascii="Times New Roman" w:eastAsia="Times New Roman" w:hAnsi="Times New Roman" w:cs="Times New Roman"/>
          <w:color w:val="000000"/>
          <w:lang w:eastAsia="zh-CN"/>
        </w:rPr>
        <w:t>mengetahui pengaruh variabel bebas (</w:t>
      </w:r>
      <w:r w:rsidRPr="00947ECD">
        <w:rPr>
          <w:rFonts w:ascii="Times New Roman" w:eastAsia="Times New Roman" w:hAnsi="Times New Roman" w:cs="Times New Roman"/>
          <w:color w:val="000000"/>
          <w:lang w:val="en-US" w:eastAsia="zh-CN"/>
        </w:rPr>
        <w:t>MVA, PER dan PBV</w:t>
      </w:r>
      <w:r w:rsidRPr="00947ECD">
        <w:rPr>
          <w:rFonts w:ascii="Times New Roman" w:hAnsi="Times New Roman" w:cs="Times New Roman"/>
          <w:color w:val="000000"/>
          <w:lang w:val="en-US" w:eastAsia="zh-CN"/>
        </w:rPr>
        <w:t xml:space="preserve">) </w:t>
      </w:r>
      <w:r w:rsidRPr="00947ECD">
        <w:rPr>
          <w:rFonts w:ascii="Times New Roman" w:eastAsia="Times New Roman" w:hAnsi="Times New Roman" w:cs="Times New Roman"/>
          <w:color w:val="000000"/>
          <w:lang w:eastAsia="zh-CN"/>
        </w:rPr>
        <w:t>secara bersama - sama (simultan) terhadap variabel terikat</w:t>
      </w:r>
      <w:r w:rsidRPr="00947ECD">
        <w:rPr>
          <w:rFonts w:ascii="Times New Roman" w:hAnsi="Times New Roman" w:cs="Times New Roman"/>
          <w:color w:val="000000"/>
          <w:lang w:val="en-US" w:eastAsia="zh-CN"/>
        </w:rPr>
        <w:t xml:space="preserve"> (</w:t>
      </w:r>
      <w:r w:rsidRPr="000711E7">
        <w:rPr>
          <w:rFonts w:ascii="Times New Roman" w:hAnsi="Times New Roman" w:cs="Times New Roman"/>
          <w:i/>
          <w:iCs/>
          <w:color w:val="000000"/>
          <w:lang w:val="en-US" w:eastAsia="zh-CN"/>
        </w:rPr>
        <w:t>Return</w:t>
      </w:r>
      <w:r w:rsidRPr="00947ECD">
        <w:rPr>
          <w:rFonts w:ascii="Times New Roman" w:hAnsi="Times New Roman" w:cs="Times New Roman"/>
          <w:color w:val="000000"/>
          <w:lang w:val="en-US" w:eastAsia="zh-CN"/>
        </w:rPr>
        <w:t xml:space="preserve"> saham)</w:t>
      </w:r>
      <w:r w:rsidRPr="00947ECD">
        <w:rPr>
          <w:rFonts w:ascii="Times New Roman" w:hAnsi="Times New Roman" w:cs="Times New Roman"/>
          <w:color w:val="000000"/>
          <w:lang w:eastAsia="zh-CN"/>
        </w:rPr>
        <w:t xml:space="preserve">. Berikut ialah kriteria pengambilan keputusan dengan tingkat signifikan α = 0,05: </w:t>
      </w:r>
    </w:p>
    <w:p w14:paraId="023A4CB6" w14:textId="77777777" w:rsidR="00E374D1" w:rsidRPr="00947ECD" w:rsidRDefault="00E374D1" w:rsidP="00E374D1">
      <w:pPr>
        <w:pStyle w:val="DaftarParagraf"/>
        <w:numPr>
          <w:ilvl w:val="0"/>
          <w:numId w:val="26"/>
        </w:numPr>
        <w:autoSpaceDE w:val="0"/>
        <w:autoSpaceDN w:val="0"/>
        <w:adjustRightInd w:val="0"/>
        <w:spacing w:after="160" w:line="480" w:lineRule="auto"/>
        <w:jc w:val="both"/>
        <w:rPr>
          <w:rFonts w:ascii="Times New Roman" w:hAnsi="Times New Roman" w:cs="Times New Roman"/>
          <w:color w:val="000000"/>
          <w:lang w:val="en-US"/>
        </w:rPr>
      </w:pPr>
      <w:r w:rsidRPr="00947ECD">
        <w:rPr>
          <w:rFonts w:ascii="Times New Roman" w:hAnsi="Times New Roman" w:cs="Times New Roman"/>
          <w:color w:val="000000"/>
          <w:lang w:eastAsia="zh-CN"/>
        </w:rPr>
        <w:t>Nilai signifikan uji F &gt; α, maka hasil model regresi tidak layak digunakan pada analisis selanjutnya (H₀ diterima)</w:t>
      </w:r>
    </w:p>
    <w:p w14:paraId="119D8377" w14:textId="77777777" w:rsidR="00E374D1" w:rsidRDefault="00E374D1" w:rsidP="00E374D1">
      <w:pPr>
        <w:pStyle w:val="DaftarParagraf"/>
        <w:numPr>
          <w:ilvl w:val="0"/>
          <w:numId w:val="26"/>
        </w:numPr>
        <w:autoSpaceDE w:val="0"/>
        <w:autoSpaceDN w:val="0"/>
        <w:adjustRightInd w:val="0"/>
        <w:spacing w:after="160" w:line="480" w:lineRule="auto"/>
        <w:jc w:val="both"/>
        <w:rPr>
          <w:rFonts w:ascii="Times New Roman" w:hAnsi="Times New Roman" w:cs="Times New Roman"/>
          <w:color w:val="000000"/>
          <w:lang w:val="en-US"/>
        </w:rPr>
      </w:pPr>
      <w:r w:rsidRPr="00947ECD">
        <w:rPr>
          <w:rFonts w:ascii="Times New Roman" w:hAnsi="Times New Roman" w:cs="Times New Roman"/>
          <w:color w:val="000000"/>
          <w:lang w:eastAsia="zh-CN"/>
        </w:rPr>
        <w:lastRenderedPageBreak/>
        <w:t>Nilai signifikan uji F &lt; α, maka model regresi ini layak digunakan pada analisis selanjutnya (H₀ ditolak).</w:t>
      </w:r>
    </w:p>
    <w:p w14:paraId="62C91930" w14:textId="77777777" w:rsidR="00E374D1" w:rsidRDefault="00E374D1" w:rsidP="00E374D1">
      <w:pPr>
        <w:pStyle w:val="DaftarParagraf"/>
        <w:autoSpaceDE w:val="0"/>
        <w:autoSpaceDN w:val="0"/>
        <w:adjustRightInd w:val="0"/>
        <w:spacing w:after="160" w:line="480" w:lineRule="auto"/>
        <w:ind w:left="1843"/>
        <w:jc w:val="both"/>
        <w:rPr>
          <w:rFonts w:ascii="Times New Roman" w:eastAsia="Times New Roman" w:hAnsi="Times New Roman" w:cs="Times New Roman"/>
          <w:color w:val="000000"/>
          <w:lang w:eastAsia="zh-CN"/>
        </w:rPr>
      </w:pPr>
    </w:p>
    <w:p w14:paraId="57D836AE" w14:textId="77777777" w:rsidR="00E374D1" w:rsidRDefault="00E374D1" w:rsidP="00E374D1">
      <w:pPr>
        <w:pStyle w:val="DaftarParagraf"/>
        <w:autoSpaceDE w:val="0"/>
        <w:autoSpaceDN w:val="0"/>
        <w:adjustRightInd w:val="0"/>
        <w:spacing w:after="160" w:line="480" w:lineRule="auto"/>
        <w:ind w:left="1843"/>
        <w:jc w:val="both"/>
        <w:rPr>
          <w:rFonts w:ascii="Times New Roman" w:hAnsi="Times New Roman" w:cs="Times New Roman"/>
          <w:color w:val="000000"/>
          <w:lang w:val="en-US"/>
        </w:rPr>
      </w:pPr>
      <w:r w:rsidRPr="00947ECD">
        <w:rPr>
          <w:rFonts w:ascii="Times New Roman" w:eastAsia="Times New Roman" w:hAnsi="Times New Roman" w:cs="Times New Roman"/>
          <w:color w:val="000000"/>
          <w:lang w:eastAsia="zh-CN"/>
        </w:rPr>
        <w:t xml:space="preserve">Analisis hipotesis untuk uji F : </w:t>
      </w:r>
    </w:p>
    <w:p w14:paraId="1CB68ECD" w14:textId="77777777" w:rsidR="00E374D1" w:rsidRDefault="00E374D1" w:rsidP="00E374D1">
      <w:pPr>
        <w:pStyle w:val="DaftarParagraf"/>
        <w:autoSpaceDE w:val="0"/>
        <w:autoSpaceDN w:val="0"/>
        <w:adjustRightInd w:val="0"/>
        <w:spacing w:after="160" w:line="480" w:lineRule="auto"/>
        <w:ind w:left="1843"/>
        <w:jc w:val="both"/>
        <w:rPr>
          <w:rFonts w:ascii="Times New Roman" w:hAnsi="Times New Roman" w:cs="Times New Roman"/>
          <w:color w:val="000000"/>
          <w:lang w:val="en-US"/>
        </w:rPr>
      </w:pPr>
      <w:r>
        <w:rPr>
          <w:rFonts w:ascii="Times New Roman" w:eastAsia="Times New Roman" w:hAnsi="Times New Roman" w:cs="Times New Roman"/>
          <w:color w:val="000000"/>
          <w:lang w:eastAsia="zh-CN"/>
        </w:rPr>
        <w:t>H</w:t>
      </w:r>
      <w:r>
        <w:rPr>
          <w:rFonts w:ascii="Times New Roman" w:eastAsia="Times New Roman" w:hAnsi="Times New Roman" w:cs="Times New Roman"/>
          <w:color w:val="000000"/>
          <w:sz w:val="16"/>
          <w:szCs w:val="16"/>
          <w:lang w:eastAsia="zh-CN"/>
        </w:rPr>
        <w:t xml:space="preserve">0 </w:t>
      </w:r>
      <w:r>
        <w:rPr>
          <w:rFonts w:ascii="Times New Roman" w:eastAsia="Times New Roman" w:hAnsi="Times New Roman" w:cs="Times New Roman"/>
          <w:color w:val="000000"/>
          <w:lang w:eastAsia="zh-CN"/>
        </w:rPr>
        <w:t>: β</w:t>
      </w:r>
      <w:r>
        <w:rPr>
          <w:rFonts w:ascii="Times New Roman" w:eastAsia="Times New Roman" w:hAnsi="Times New Roman" w:cs="Times New Roman"/>
          <w:color w:val="000000"/>
          <w:sz w:val="16"/>
          <w:szCs w:val="16"/>
          <w:lang w:eastAsia="zh-CN"/>
        </w:rPr>
        <w:t xml:space="preserve">1 </w:t>
      </w:r>
      <w:r>
        <w:rPr>
          <w:rFonts w:ascii="Times New Roman" w:eastAsia="Times New Roman" w:hAnsi="Times New Roman" w:cs="Times New Roman"/>
          <w:color w:val="000000"/>
          <w:lang w:eastAsia="zh-CN"/>
        </w:rPr>
        <w:t>= β</w:t>
      </w:r>
      <w:r>
        <w:rPr>
          <w:rFonts w:ascii="Times New Roman" w:eastAsia="Times New Roman" w:hAnsi="Times New Roman" w:cs="Times New Roman"/>
          <w:color w:val="000000"/>
          <w:sz w:val="16"/>
          <w:szCs w:val="16"/>
          <w:lang w:eastAsia="zh-CN"/>
        </w:rPr>
        <w:t xml:space="preserve">2 </w:t>
      </w:r>
      <w:r>
        <w:rPr>
          <w:rFonts w:ascii="Times New Roman" w:eastAsia="Times New Roman" w:hAnsi="Times New Roman" w:cs="Times New Roman"/>
          <w:color w:val="000000"/>
          <w:lang w:eastAsia="zh-CN"/>
        </w:rPr>
        <w:t>= β</w:t>
      </w:r>
      <w:r>
        <w:rPr>
          <w:rFonts w:ascii="Times New Roman" w:eastAsia="Times New Roman" w:hAnsi="Times New Roman" w:cs="Times New Roman"/>
          <w:color w:val="000000"/>
          <w:sz w:val="16"/>
          <w:szCs w:val="16"/>
          <w:lang w:eastAsia="zh-CN"/>
        </w:rPr>
        <w:t xml:space="preserve">3 </w:t>
      </w:r>
      <w:r>
        <w:rPr>
          <w:rFonts w:ascii="Times New Roman" w:eastAsia="Times New Roman" w:hAnsi="Times New Roman" w:cs="Times New Roman"/>
          <w:color w:val="000000"/>
          <w:lang w:eastAsia="zh-CN"/>
        </w:rPr>
        <w:t xml:space="preserve">= 0 Artinya </w:t>
      </w:r>
      <w:r>
        <w:rPr>
          <w:rFonts w:ascii="Times New Roman" w:eastAsia="Times New Roman" w:hAnsi="Times New Roman" w:cs="Times New Roman"/>
          <w:color w:val="000000"/>
          <w:lang w:val="en-US" w:eastAsia="zh-CN"/>
        </w:rPr>
        <w:t>MVA, PER, PBV</w:t>
      </w:r>
      <w:r>
        <w:rPr>
          <w:rFonts w:ascii="Times New Roman" w:eastAsia="Times New Roman" w:hAnsi="Times New Roman" w:cs="Times New Roman"/>
          <w:color w:val="000000"/>
          <w:lang w:eastAsia="zh-CN"/>
        </w:rPr>
        <w:t xml:space="preserve"> secara bersama-sama tidak berpengaruh terhadap </w:t>
      </w:r>
      <w:r w:rsidRPr="000711E7">
        <w:rPr>
          <w:rFonts w:ascii="Times New Roman" w:hAnsi="Times New Roman" w:cs="Times New Roman"/>
          <w:i/>
          <w:iCs/>
          <w:color w:val="000000"/>
          <w:lang w:val="en-US" w:eastAsia="zh-CN"/>
        </w:rPr>
        <w:t>return</w:t>
      </w:r>
      <w:r w:rsidRPr="000711E7">
        <w:rPr>
          <w:rFonts w:ascii="Times New Roman" w:eastAsia="Times New Roman" w:hAnsi="Times New Roman" w:cs="Times New Roman"/>
          <w:i/>
          <w:iCs/>
          <w:color w:val="000000"/>
          <w:lang w:eastAsia="zh-CN"/>
        </w:rPr>
        <w:t xml:space="preserve"> </w:t>
      </w:r>
      <w:r>
        <w:rPr>
          <w:rFonts w:ascii="Times New Roman" w:eastAsia="Times New Roman" w:hAnsi="Times New Roman" w:cs="Times New Roman"/>
          <w:color w:val="000000"/>
          <w:lang w:eastAsia="zh-CN"/>
        </w:rPr>
        <w:t xml:space="preserve">saham. </w:t>
      </w:r>
    </w:p>
    <w:p w14:paraId="2290FCEE" w14:textId="77777777" w:rsidR="00E374D1" w:rsidRPr="00947ECD" w:rsidRDefault="00E374D1" w:rsidP="00E374D1">
      <w:pPr>
        <w:pStyle w:val="DaftarParagraf"/>
        <w:autoSpaceDE w:val="0"/>
        <w:autoSpaceDN w:val="0"/>
        <w:adjustRightInd w:val="0"/>
        <w:spacing w:after="160" w:line="480" w:lineRule="auto"/>
        <w:ind w:left="1843"/>
        <w:jc w:val="both"/>
        <w:rPr>
          <w:rFonts w:ascii="Times New Roman" w:hAnsi="Times New Roman" w:cs="Times New Roman"/>
          <w:color w:val="000000"/>
          <w:lang w:val="en-US"/>
        </w:rPr>
      </w:pPr>
      <w:r>
        <w:rPr>
          <w:rFonts w:ascii="Times New Roman" w:eastAsia="Times New Roman" w:hAnsi="Times New Roman" w:cs="Times New Roman"/>
          <w:color w:val="000000"/>
          <w:lang w:eastAsia="zh-CN"/>
        </w:rPr>
        <w:t>Hα : β</w:t>
      </w:r>
      <w:r>
        <w:rPr>
          <w:rFonts w:ascii="Times New Roman" w:eastAsia="Times New Roman" w:hAnsi="Times New Roman" w:cs="Times New Roman"/>
          <w:color w:val="000000"/>
          <w:sz w:val="16"/>
          <w:szCs w:val="16"/>
          <w:lang w:eastAsia="zh-CN"/>
        </w:rPr>
        <w:t xml:space="preserve">1 </w:t>
      </w:r>
      <w:r>
        <w:rPr>
          <w:rFonts w:ascii="Times New Roman" w:eastAsia="Times New Roman" w:hAnsi="Times New Roman" w:cs="Times New Roman"/>
          <w:color w:val="000000"/>
          <w:lang w:eastAsia="zh-CN"/>
        </w:rPr>
        <w:t>≠ β</w:t>
      </w:r>
      <w:r>
        <w:rPr>
          <w:rFonts w:ascii="Times New Roman" w:eastAsia="Times New Roman" w:hAnsi="Times New Roman" w:cs="Times New Roman"/>
          <w:color w:val="000000"/>
          <w:sz w:val="16"/>
          <w:szCs w:val="16"/>
          <w:lang w:eastAsia="zh-CN"/>
        </w:rPr>
        <w:t xml:space="preserve">2 </w:t>
      </w:r>
      <w:r>
        <w:rPr>
          <w:rFonts w:ascii="Times New Roman" w:eastAsia="Times New Roman" w:hAnsi="Times New Roman" w:cs="Times New Roman"/>
          <w:color w:val="000000"/>
          <w:lang w:eastAsia="zh-CN"/>
        </w:rPr>
        <w:t>≠ β</w:t>
      </w:r>
      <w:r>
        <w:rPr>
          <w:rFonts w:ascii="Times New Roman" w:eastAsia="Times New Roman" w:hAnsi="Times New Roman" w:cs="Times New Roman"/>
          <w:color w:val="000000"/>
          <w:sz w:val="16"/>
          <w:szCs w:val="16"/>
          <w:lang w:eastAsia="zh-CN"/>
        </w:rPr>
        <w:t xml:space="preserve">3 </w:t>
      </w:r>
      <w:r>
        <w:rPr>
          <w:rFonts w:ascii="Times New Roman" w:eastAsia="Times New Roman" w:hAnsi="Times New Roman" w:cs="Times New Roman"/>
          <w:color w:val="000000"/>
          <w:lang w:eastAsia="zh-CN"/>
        </w:rPr>
        <w:t xml:space="preserve">≠ 0 Artinya </w:t>
      </w:r>
      <w:r>
        <w:rPr>
          <w:rFonts w:ascii="Times New Roman" w:eastAsia="Times New Roman" w:hAnsi="Times New Roman" w:cs="Times New Roman"/>
          <w:color w:val="000000"/>
          <w:lang w:val="en-US" w:eastAsia="zh-CN"/>
        </w:rPr>
        <w:t>MVA, PER, PBV</w:t>
      </w:r>
      <w:r>
        <w:rPr>
          <w:rFonts w:ascii="Times New Roman" w:eastAsia="Times New Roman" w:hAnsi="Times New Roman" w:cs="Times New Roman"/>
          <w:color w:val="000000"/>
          <w:lang w:eastAsia="zh-CN"/>
        </w:rPr>
        <w:t xml:space="preserve"> secara Bersama - sama berpengaruh terhadap </w:t>
      </w:r>
      <w:r w:rsidRPr="000711E7">
        <w:rPr>
          <w:rFonts w:ascii="Times New Roman" w:hAnsi="Times New Roman" w:cs="Times New Roman"/>
          <w:i/>
          <w:iCs/>
          <w:color w:val="000000"/>
          <w:lang w:val="en-US" w:eastAsia="zh-CN"/>
        </w:rPr>
        <w:t>return</w:t>
      </w:r>
      <w:r>
        <w:rPr>
          <w:rFonts w:ascii="Times New Roman" w:eastAsia="Times New Roman" w:hAnsi="Times New Roman" w:cs="Times New Roman"/>
          <w:color w:val="000000"/>
          <w:lang w:eastAsia="zh-CN"/>
        </w:rPr>
        <w:t xml:space="preserve"> saham.</w:t>
      </w:r>
    </w:p>
    <w:p w14:paraId="2F44019E" w14:textId="77777777" w:rsidR="00E374D1" w:rsidRPr="007976B0" w:rsidRDefault="00E374D1" w:rsidP="00E374D1">
      <w:pPr>
        <w:pStyle w:val="DaftarParagraf"/>
        <w:spacing w:line="480" w:lineRule="auto"/>
        <w:ind w:left="1843" w:hanging="425"/>
        <w:jc w:val="center"/>
        <w:rPr>
          <w:rFonts w:ascii="Times New Roman" w:eastAsia="Times New Roman" w:hAnsi="Times New Roman" w:cs="Times New Roman"/>
          <w:b/>
          <w:bCs/>
          <w:color w:val="000000"/>
          <w:lang w:val="en-US" w:eastAsia="zh-CN"/>
        </w:rPr>
      </w:pPr>
      <w:r w:rsidRPr="007976B0">
        <w:rPr>
          <w:rFonts w:ascii="Times New Roman" w:eastAsia="Times New Roman" w:hAnsi="Times New Roman" w:cs="Times New Roman"/>
          <w:b/>
          <w:bCs/>
          <w:color w:val="000000"/>
          <w:lang w:val="en-US" w:eastAsia="zh-CN"/>
        </w:rPr>
        <w:t xml:space="preserve">Tabel </w:t>
      </w:r>
      <w:r>
        <w:rPr>
          <w:rFonts w:ascii="Times New Roman" w:eastAsia="Times New Roman" w:hAnsi="Times New Roman" w:cs="Times New Roman"/>
          <w:b/>
          <w:bCs/>
          <w:color w:val="000000"/>
          <w:lang w:val="en-US" w:eastAsia="zh-CN"/>
        </w:rPr>
        <w:t>IV</w:t>
      </w:r>
      <w:r w:rsidRPr="007976B0">
        <w:rPr>
          <w:rFonts w:ascii="Times New Roman" w:eastAsia="Times New Roman" w:hAnsi="Times New Roman" w:cs="Times New Roman"/>
          <w:b/>
          <w:bCs/>
          <w:color w:val="000000"/>
          <w:lang w:val="en-US" w:eastAsia="zh-CN"/>
        </w:rPr>
        <w:t>.8</w:t>
      </w:r>
    </w:p>
    <w:p w14:paraId="5EFEC4FE" w14:textId="77777777" w:rsidR="00E374D1" w:rsidRPr="007976B0" w:rsidRDefault="00E374D1" w:rsidP="00E374D1">
      <w:pPr>
        <w:pStyle w:val="DaftarParagraf"/>
        <w:spacing w:line="480" w:lineRule="auto"/>
        <w:ind w:left="1843" w:hanging="425"/>
        <w:jc w:val="center"/>
        <w:rPr>
          <w:rFonts w:ascii="Times New Roman" w:eastAsia="Times New Roman" w:hAnsi="Times New Roman" w:cs="Times New Roman"/>
          <w:b/>
          <w:bCs/>
          <w:color w:val="000000"/>
          <w:lang w:val="en-US" w:eastAsia="zh-CN"/>
        </w:rPr>
      </w:pPr>
      <w:r w:rsidRPr="007976B0">
        <w:rPr>
          <w:rFonts w:ascii="Times New Roman" w:eastAsia="Times New Roman" w:hAnsi="Times New Roman" w:cs="Times New Roman"/>
          <w:b/>
          <w:bCs/>
          <w:color w:val="000000"/>
          <w:lang w:val="en-US" w:eastAsia="zh-CN"/>
        </w:rPr>
        <w:t>Hasil Uji F</w:t>
      </w:r>
    </w:p>
    <w:tbl>
      <w:tblPr>
        <w:tblW w:w="6587" w:type="dxa"/>
        <w:tblInd w:w="1791" w:type="dxa"/>
        <w:tblLook w:val="04A0" w:firstRow="1" w:lastRow="0" w:firstColumn="1" w:lastColumn="0" w:noHBand="0" w:noVBand="1"/>
      </w:tblPr>
      <w:tblGrid>
        <w:gridCol w:w="2621"/>
        <w:gridCol w:w="1300"/>
        <w:gridCol w:w="1300"/>
        <w:gridCol w:w="1366"/>
      </w:tblGrid>
      <w:tr w:rsidR="00E374D1" w:rsidRPr="003E4816" w14:paraId="2ED7F170" w14:textId="77777777" w:rsidTr="00A466DD">
        <w:trPr>
          <w:trHeight w:val="320"/>
        </w:trPr>
        <w:tc>
          <w:tcPr>
            <w:tcW w:w="2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81FC2" w14:textId="77777777" w:rsidR="00E374D1" w:rsidRPr="003E4816" w:rsidRDefault="00E374D1" w:rsidP="00A466DD">
            <w:pPr>
              <w:jc w:val="center"/>
              <w:rPr>
                <w:rFonts w:ascii="Calibri" w:eastAsia="Times New Roman" w:hAnsi="Calibri" w:cs="Calibri"/>
                <w:b/>
                <w:bCs/>
                <w:color w:val="000000"/>
                <w:lang w:eastAsia="id-ID"/>
              </w:rPr>
            </w:pPr>
            <w:r w:rsidRPr="003E4816">
              <w:rPr>
                <w:rFonts w:ascii="Calibri" w:eastAsia="Times New Roman" w:hAnsi="Calibri" w:cs="Calibri"/>
                <w:b/>
                <w:bCs/>
                <w:color w:val="000000"/>
                <w:lang w:eastAsia="id-ID"/>
              </w:rPr>
              <w:t>F hitung</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4474D5C" w14:textId="77777777" w:rsidR="00E374D1" w:rsidRPr="003E4816" w:rsidRDefault="00E374D1" w:rsidP="00A466DD">
            <w:pPr>
              <w:jc w:val="center"/>
              <w:rPr>
                <w:rFonts w:ascii="Calibri" w:eastAsia="Times New Roman" w:hAnsi="Calibri" w:cs="Calibri"/>
                <w:b/>
                <w:bCs/>
                <w:color w:val="000000"/>
                <w:lang w:eastAsia="id-ID"/>
              </w:rPr>
            </w:pPr>
            <w:r w:rsidRPr="003E4816">
              <w:rPr>
                <w:rFonts w:ascii="Calibri" w:eastAsia="Times New Roman" w:hAnsi="Calibri" w:cs="Calibri"/>
                <w:b/>
                <w:bCs/>
                <w:color w:val="000000"/>
                <w:lang w:eastAsia="id-ID"/>
              </w:rPr>
              <w:t>Sig.</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E6FB43C" w14:textId="77777777" w:rsidR="00E374D1" w:rsidRPr="003E4816" w:rsidRDefault="00E374D1" w:rsidP="00A466DD">
            <w:pPr>
              <w:jc w:val="center"/>
              <w:rPr>
                <w:rFonts w:ascii="Calibri" w:eastAsia="Times New Roman" w:hAnsi="Calibri" w:cs="Calibri"/>
                <w:b/>
                <w:bCs/>
                <w:color w:val="000000"/>
                <w:lang w:eastAsia="id-ID"/>
              </w:rPr>
            </w:pPr>
            <w:r w:rsidRPr="003E4816">
              <w:rPr>
                <w:rFonts w:ascii="Calibri" w:eastAsia="Times New Roman" w:hAnsi="Calibri" w:cs="Calibri"/>
                <w:b/>
                <w:bCs/>
                <w:color w:val="000000"/>
                <w:lang w:eastAsia="id-ID"/>
              </w:rPr>
              <w:t>Standar</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14:paraId="4E625EB4" w14:textId="77777777" w:rsidR="00E374D1" w:rsidRPr="003E4816" w:rsidRDefault="00E374D1" w:rsidP="00A466DD">
            <w:pPr>
              <w:jc w:val="center"/>
              <w:rPr>
                <w:rFonts w:ascii="Calibri" w:eastAsia="Times New Roman" w:hAnsi="Calibri" w:cs="Calibri"/>
                <w:b/>
                <w:bCs/>
                <w:color w:val="000000"/>
                <w:lang w:eastAsia="id-ID"/>
              </w:rPr>
            </w:pPr>
            <w:r w:rsidRPr="003E4816">
              <w:rPr>
                <w:rFonts w:ascii="Calibri" w:eastAsia="Times New Roman" w:hAnsi="Calibri" w:cs="Calibri"/>
                <w:b/>
                <w:bCs/>
                <w:color w:val="000000"/>
                <w:lang w:eastAsia="id-ID"/>
              </w:rPr>
              <w:t>Keterangan</w:t>
            </w:r>
          </w:p>
        </w:tc>
      </w:tr>
      <w:tr w:rsidR="00E374D1" w:rsidRPr="003E4816" w14:paraId="4DE3D65B" w14:textId="77777777" w:rsidTr="00A466DD">
        <w:trPr>
          <w:trHeight w:val="620"/>
        </w:trPr>
        <w:tc>
          <w:tcPr>
            <w:tcW w:w="2621" w:type="dxa"/>
            <w:tcBorders>
              <w:top w:val="nil"/>
              <w:left w:val="single" w:sz="4" w:space="0" w:color="auto"/>
              <w:bottom w:val="single" w:sz="4" w:space="0" w:color="auto"/>
              <w:right w:val="single" w:sz="4" w:space="0" w:color="auto"/>
            </w:tcBorders>
            <w:shd w:val="clear" w:color="auto" w:fill="auto"/>
            <w:noWrap/>
            <w:hideMark/>
          </w:tcPr>
          <w:p w14:paraId="2D562B8F" w14:textId="77777777" w:rsidR="00E374D1" w:rsidRPr="003E4816" w:rsidRDefault="00E374D1" w:rsidP="00A466DD">
            <w:pPr>
              <w:jc w:val="center"/>
              <w:rPr>
                <w:rFonts w:ascii="Arial" w:eastAsia="Times New Roman" w:hAnsi="Arial" w:cs="Arial"/>
                <w:color w:val="000000"/>
                <w:sz w:val="18"/>
                <w:szCs w:val="18"/>
                <w:lang w:eastAsia="id-ID"/>
              </w:rPr>
            </w:pPr>
            <w:r w:rsidRPr="003E4816">
              <w:rPr>
                <w:rFonts w:ascii="Arial" w:eastAsia="Times New Roman" w:hAnsi="Arial" w:cs="Arial"/>
                <w:color w:val="000000"/>
                <w:sz w:val="18"/>
                <w:szCs w:val="18"/>
                <w:lang w:eastAsia="id-ID"/>
              </w:rPr>
              <w:t>7.952</w:t>
            </w:r>
          </w:p>
        </w:tc>
        <w:tc>
          <w:tcPr>
            <w:tcW w:w="1300" w:type="dxa"/>
            <w:tcBorders>
              <w:top w:val="nil"/>
              <w:left w:val="nil"/>
              <w:bottom w:val="single" w:sz="4" w:space="0" w:color="auto"/>
              <w:right w:val="single" w:sz="4" w:space="0" w:color="auto"/>
            </w:tcBorders>
            <w:shd w:val="clear" w:color="auto" w:fill="auto"/>
            <w:noWrap/>
            <w:hideMark/>
          </w:tcPr>
          <w:p w14:paraId="5DD1C691" w14:textId="77777777" w:rsidR="00E374D1" w:rsidRPr="003E4816" w:rsidRDefault="00E374D1" w:rsidP="00A466DD">
            <w:pPr>
              <w:jc w:val="center"/>
              <w:rPr>
                <w:rFonts w:ascii="Arial" w:eastAsia="Times New Roman" w:hAnsi="Arial" w:cs="Arial"/>
                <w:color w:val="000000"/>
                <w:sz w:val="18"/>
                <w:szCs w:val="18"/>
                <w:lang w:eastAsia="id-ID"/>
              </w:rPr>
            </w:pPr>
            <w:r w:rsidRPr="003E4816">
              <w:rPr>
                <w:rFonts w:ascii="Arial" w:eastAsia="Times New Roman" w:hAnsi="Arial" w:cs="Arial"/>
                <w:color w:val="000000"/>
                <w:sz w:val="18"/>
                <w:szCs w:val="18"/>
                <w:lang w:eastAsia="id-ID"/>
              </w:rPr>
              <w:t>0,002</w:t>
            </w:r>
          </w:p>
        </w:tc>
        <w:tc>
          <w:tcPr>
            <w:tcW w:w="1300" w:type="dxa"/>
            <w:tcBorders>
              <w:top w:val="nil"/>
              <w:left w:val="nil"/>
              <w:bottom w:val="single" w:sz="4" w:space="0" w:color="auto"/>
              <w:right w:val="single" w:sz="4" w:space="0" w:color="auto"/>
            </w:tcBorders>
            <w:shd w:val="clear" w:color="auto" w:fill="auto"/>
            <w:noWrap/>
            <w:hideMark/>
          </w:tcPr>
          <w:p w14:paraId="53BB9CAA" w14:textId="77777777" w:rsidR="00E374D1" w:rsidRPr="003E4816" w:rsidRDefault="00E374D1" w:rsidP="00A466DD">
            <w:pPr>
              <w:jc w:val="center"/>
              <w:rPr>
                <w:rFonts w:ascii="Calibri" w:eastAsia="Times New Roman" w:hAnsi="Calibri" w:cs="Calibri"/>
                <w:color w:val="000000"/>
                <w:lang w:eastAsia="id-ID"/>
              </w:rPr>
            </w:pPr>
            <w:r w:rsidRPr="003E4816">
              <w:rPr>
                <w:rFonts w:ascii="Calibri" w:eastAsia="Times New Roman" w:hAnsi="Calibri" w:cs="Calibri"/>
                <w:color w:val="000000"/>
                <w:lang w:eastAsia="id-ID"/>
              </w:rPr>
              <w:t>&lt; 0,05</w:t>
            </w:r>
          </w:p>
        </w:tc>
        <w:tc>
          <w:tcPr>
            <w:tcW w:w="1366" w:type="dxa"/>
            <w:tcBorders>
              <w:top w:val="nil"/>
              <w:left w:val="nil"/>
              <w:bottom w:val="single" w:sz="4" w:space="0" w:color="auto"/>
              <w:right w:val="single" w:sz="4" w:space="0" w:color="auto"/>
            </w:tcBorders>
            <w:shd w:val="clear" w:color="auto" w:fill="auto"/>
            <w:noWrap/>
            <w:vAlign w:val="center"/>
            <w:hideMark/>
          </w:tcPr>
          <w:p w14:paraId="5F76067D" w14:textId="77777777" w:rsidR="00E374D1" w:rsidRPr="003E4816" w:rsidRDefault="00E374D1" w:rsidP="00A466DD">
            <w:pPr>
              <w:jc w:val="center"/>
              <w:rPr>
                <w:rFonts w:ascii="Calibri" w:eastAsia="Times New Roman" w:hAnsi="Calibri" w:cs="Calibri"/>
                <w:color w:val="000000"/>
                <w:lang w:eastAsia="id-ID"/>
              </w:rPr>
            </w:pPr>
            <w:r w:rsidRPr="003E4816">
              <w:rPr>
                <w:rFonts w:ascii="Calibri" w:eastAsia="Times New Roman" w:hAnsi="Calibri" w:cs="Calibri"/>
                <w:color w:val="000000"/>
                <w:lang w:eastAsia="id-ID"/>
              </w:rPr>
              <w:t>Model Layak</w:t>
            </w:r>
          </w:p>
        </w:tc>
      </w:tr>
    </w:tbl>
    <w:p w14:paraId="38A33EF2" w14:textId="77777777" w:rsidR="00E374D1" w:rsidRDefault="00E374D1" w:rsidP="00E374D1">
      <w:pPr>
        <w:pStyle w:val="DaftarParagraf"/>
        <w:spacing w:line="480" w:lineRule="auto"/>
        <w:ind w:left="2268" w:hanging="425"/>
        <w:rPr>
          <w:rFonts w:ascii="Times New Roman" w:eastAsiaTheme="minorEastAsia" w:hAnsi="Times New Roman" w:cs="Times New Roman"/>
          <w:b/>
          <w:bCs/>
          <w:color w:val="000000"/>
          <w:lang w:val="en-US" w:eastAsia="zh-CN"/>
        </w:rPr>
      </w:pPr>
      <w:proofErr w:type="gramStart"/>
      <w:r w:rsidRPr="003E4816">
        <w:rPr>
          <w:rFonts w:ascii="Times New Roman" w:eastAsiaTheme="minorEastAsia" w:hAnsi="Times New Roman" w:cs="Times New Roman"/>
          <w:b/>
          <w:bCs/>
          <w:color w:val="000000"/>
          <w:lang w:val="en-US" w:eastAsia="zh-CN"/>
        </w:rPr>
        <w:t>Sumber :</w:t>
      </w:r>
      <w:proofErr w:type="gramEnd"/>
      <w:r w:rsidRPr="003E4816">
        <w:rPr>
          <w:rFonts w:ascii="Times New Roman" w:eastAsiaTheme="minorEastAsia" w:hAnsi="Times New Roman" w:cs="Times New Roman"/>
          <w:b/>
          <w:bCs/>
          <w:color w:val="000000"/>
          <w:lang w:val="en-US" w:eastAsia="zh-CN"/>
        </w:rPr>
        <w:t xml:space="preserve"> Data diolah (2021)</w:t>
      </w:r>
    </w:p>
    <w:p w14:paraId="69B2943E" w14:textId="77777777" w:rsidR="00E374D1" w:rsidRDefault="00E374D1" w:rsidP="00E374D1">
      <w:pPr>
        <w:pStyle w:val="DaftarParagraf"/>
        <w:spacing w:line="480" w:lineRule="auto"/>
        <w:ind w:left="1843"/>
        <w:jc w:val="both"/>
        <w:rPr>
          <w:rFonts w:ascii="Times New Roman" w:hAnsi="Times New Roman" w:cs="Times New Roman"/>
          <w:color w:val="000000"/>
        </w:rPr>
      </w:pPr>
      <w:r>
        <w:rPr>
          <w:rFonts w:ascii="Times New Roman" w:hAnsi="Times New Roman" w:cs="Times New Roman"/>
          <w:color w:val="000000"/>
        </w:rPr>
        <w:tab/>
        <w:t xml:space="preserve">Berdasarkan table diatas dapat dilihat bahwa dalam pengujian regresi </w:t>
      </w:r>
      <w:r>
        <w:rPr>
          <w:rFonts w:ascii="Times New Roman" w:hAnsi="Times New Roman" w:cs="Times New Roman"/>
          <w:color w:val="000000"/>
          <w:lang w:val="en-US"/>
        </w:rPr>
        <w:t xml:space="preserve">linier </w:t>
      </w:r>
      <w:r>
        <w:rPr>
          <w:rFonts w:ascii="Times New Roman" w:hAnsi="Times New Roman" w:cs="Times New Roman"/>
          <w:color w:val="000000"/>
        </w:rPr>
        <w:t>berganda menunjukkan hasil F</w:t>
      </w:r>
      <w:r w:rsidRPr="004F2EA7">
        <w:rPr>
          <w:rFonts w:ascii="Times New Roman" w:hAnsi="Times New Roman" w:cs="Times New Roman"/>
          <w:color w:val="000000"/>
          <w:vertAlign w:val="subscript"/>
        </w:rPr>
        <w:t>hitung</w:t>
      </w:r>
      <w:r>
        <w:rPr>
          <w:rFonts w:ascii="Times New Roman" w:hAnsi="Times New Roman" w:cs="Times New Roman"/>
          <w:color w:val="000000"/>
        </w:rPr>
        <w:t xml:space="preserve"> </w:t>
      </w:r>
      <w:r w:rsidRPr="003E4816">
        <w:rPr>
          <w:rFonts w:ascii="Times New Roman" w:eastAsia="Times New Roman" w:hAnsi="Times New Roman" w:cs="Times New Roman"/>
          <w:color w:val="000000"/>
          <w:lang w:val="en-US" w:eastAsia="id-ID"/>
        </w:rPr>
        <w:t>7,952</w:t>
      </w:r>
      <w:r>
        <w:rPr>
          <w:rFonts w:ascii="Arial" w:eastAsia="Times New Roman" w:hAnsi="Arial" w:cs="Arial"/>
          <w:color w:val="000000"/>
          <w:sz w:val="18"/>
          <w:szCs w:val="18"/>
          <w:lang w:val="en-US" w:eastAsia="id-ID"/>
        </w:rPr>
        <w:t xml:space="preserve"> </w:t>
      </w:r>
      <w:r>
        <w:rPr>
          <w:rFonts w:ascii="Times New Roman" w:hAnsi="Times New Roman" w:cs="Times New Roman"/>
          <w:color w:val="000000"/>
        </w:rPr>
        <w:t>dengan tingkat signifikan 0,00</w:t>
      </w:r>
      <w:r>
        <w:rPr>
          <w:rFonts w:ascii="Times New Roman" w:hAnsi="Times New Roman" w:cs="Times New Roman"/>
          <w:color w:val="000000"/>
          <w:lang w:val="en-US"/>
        </w:rPr>
        <w:t>2</w:t>
      </w:r>
      <w:r>
        <w:rPr>
          <w:rFonts w:ascii="Times New Roman" w:hAnsi="Times New Roman" w:cs="Times New Roman"/>
          <w:color w:val="000000"/>
        </w:rPr>
        <w:t xml:space="preserve">. Tingkat signifikan lebih </w:t>
      </w:r>
      <w:r>
        <w:rPr>
          <w:rFonts w:ascii="Times New Roman" w:hAnsi="Times New Roman" w:cs="Times New Roman"/>
          <w:color w:val="000000"/>
          <w:lang w:val="en-US"/>
        </w:rPr>
        <w:t xml:space="preserve">&lt; </w:t>
      </w:r>
      <w:r>
        <w:rPr>
          <w:rFonts w:ascii="Times New Roman" w:hAnsi="Times New Roman" w:cs="Times New Roman"/>
          <w:color w:val="000000"/>
        </w:rPr>
        <w:t>0,05. Hal ini berarti H₀ ditolak</w:t>
      </w:r>
      <w:r>
        <w:rPr>
          <w:rFonts w:ascii="Times New Roman" w:hAnsi="Times New Roman" w:cs="Times New Roman"/>
          <w:color w:val="000000"/>
          <w:lang w:val="en-US"/>
        </w:rPr>
        <w:t xml:space="preserve"> dan Hₐ diterima,</w:t>
      </w:r>
      <w:r>
        <w:rPr>
          <w:rFonts w:ascii="Times New Roman" w:hAnsi="Times New Roman" w:cs="Times New Roman"/>
          <w:color w:val="000000"/>
        </w:rPr>
        <w:t xml:space="preserve"> sehingga model regresi ini layak digunakan untuk analisis selanjutnya, maka dapat disimpulkan bahwa variabel </w:t>
      </w:r>
      <w:r w:rsidRPr="000711E7">
        <w:rPr>
          <w:rFonts w:ascii="Times New Roman" w:hAnsi="Times New Roman" w:cs="Times New Roman"/>
          <w:i/>
          <w:iCs/>
          <w:color w:val="000000"/>
        </w:rPr>
        <w:t>independen</w:t>
      </w:r>
      <w:r>
        <w:rPr>
          <w:rFonts w:ascii="Times New Roman" w:hAnsi="Times New Roman" w:cs="Times New Roman"/>
          <w:color w:val="000000"/>
        </w:rPr>
        <w:t xml:space="preserve"> (</w:t>
      </w:r>
      <w:r>
        <w:rPr>
          <w:rFonts w:ascii="Times New Roman" w:hAnsi="Times New Roman" w:cs="Times New Roman"/>
          <w:color w:val="000000"/>
          <w:lang w:val="en-US"/>
        </w:rPr>
        <w:t xml:space="preserve">MVA, PER </w:t>
      </w:r>
      <w:r>
        <w:rPr>
          <w:rFonts w:ascii="Times New Roman" w:hAnsi="Times New Roman" w:cs="Times New Roman"/>
          <w:color w:val="000000"/>
        </w:rPr>
        <w:t xml:space="preserve">dan </w:t>
      </w:r>
      <w:r>
        <w:rPr>
          <w:rFonts w:ascii="Times New Roman" w:hAnsi="Times New Roman" w:cs="Times New Roman"/>
          <w:color w:val="000000"/>
          <w:lang w:val="en-US"/>
        </w:rPr>
        <w:t>PBV</w:t>
      </w:r>
      <w:r>
        <w:rPr>
          <w:rFonts w:ascii="Times New Roman" w:hAnsi="Times New Roman" w:cs="Times New Roman"/>
          <w:color w:val="000000"/>
        </w:rPr>
        <w:t>) berpengaruh</w:t>
      </w:r>
      <w:r>
        <w:rPr>
          <w:rFonts w:ascii="Times New Roman" w:hAnsi="Times New Roman" w:cs="Times New Roman"/>
          <w:color w:val="000000"/>
          <w:lang w:val="en-US"/>
        </w:rPr>
        <w:t xml:space="preserve"> secara simultan</w:t>
      </w:r>
      <w:r>
        <w:rPr>
          <w:rFonts w:ascii="Times New Roman" w:hAnsi="Times New Roman" w:cs="Times New Roman"/>
          <w:color w:val="000000"/>
        </w:rPr>
        <w:t xml:space="preserve"> terhadap variabel </w:t>
      </w:r>
      <w:r w:rsidRPr="000711E7">
        <w:rPr>
          <w:rFonts w:ascii="Times New Roman" w:hAnsi="Times New Roman" w:cs="Times New Roman"/>
          <w:i/>
          <w:iCs/>
          <w:color w:val="000000"/>
        </w:rPr>
        <w:t>dependen</w:t>
      </w:r>
      <w:r>
        <w:rPr>
          <w:rFonts w:ascii="Times New Roman" w:hAnsi="Times New Roman" w:cs="Times New Roman"/>
          <w:color w:val="000000"/>
        </w:rPr>
        <w:t xml:space="preserve"> (</w:t>
      </w:r>
      <w:r w:rsidRPr="000711E7">
        <w:rPr>
          <w:rFonts w:ascii="Times New Roman" w:hAnsi="Times New Roman" w:cs="Times New Roman"/>
          <w:i/>
          <w:iCs/>
          <w:color w:val="000000"/>
          <w:lang w:val="en-US"/>
        </w:rPr>
        <w:t>Return</w:t>
      </w:r>
      <w:r>
        <w:rPr>
          <w:rFonts w:ascii="Times New Roman" w:hAnsi="Times New Roman" w:cs="Times New Roman"/>
          <w:color w:val="000000"/>
          <w:lang w:val="en-US"/>
        </w:rPr>
        <w:t xml:space="preserve"> Saham</w:t>
      </w:r>
      <w:r>
        <w:rPr>
          <w:rFonts w:ascii="Times New Roman" w:hAnsi="Times New Roman" w:cs="Times New Roman"/>
          <w:color w:val="000000"/>
        </w:rPr>
        <w:t>).</w:t>
      </w:r>
    </w:p>
    <w:p w14:paraId="02EDEF8F" w14:textId="77777777" w:rsidR="00E374D1" w:rsidRPr="00947ECD" w:rsidRDefault="00E374D1" w:rsidP="00E374D1">
      <w:pPr>
        <w:pStyle w:val="DaftarParagraf"/>
        <w:spacing w:line="480" w:lineRule="auto"/>
        <w:ind w:left="1843"/>
        <w:jc w:val="both"/>
        <w:rPr>
          <w:rFonts w:ascii="Times New Roman" w:eastAsiaTheme="minorEastAsia" w:hAnsi="Times New Roman" w:cs="Times New Roman"/>
          <w:b/>
          <w:bCs/>
          <w:color w:val="000000"/>
          <w:lang w:val="en-US" w:eastAsia="zh-CN"/>
        </w:rPr>
      </w:pPr>
    </w:p>
    <w:p w14:paraId="7D0BFD0A" w14:textId="77777777" w:rsidR="00E374D1" w:rsidRPr="009E7729" w:rsidRDefault="00E374D1" w:rsidP="00E374D1">
      <w:pPr>
        <w:pStyle w:val="DaftarParagraf"/>
        <w:numPr>
          <w:ilvl w:val="0"/>
          <w:numId w:val="23"/>
        </w:numPr>
        <w:autoSpaceDE w:val="0"/>
        <w:autoSpaceDN w:val="0"/>
        <w:adjustRightInd w:val="0"/>
        <w:spacing w:line="480" w:lineRule="auto"/>
        <w:rPr>
          <w:rFonts w:ascii="Times New Roman" w:hAnsi="Times New Roman" w:cs="Times New Roman"/>
          <w:b/>
          <w:bCs/>
          <w:lang w:val="en-US"/>
        </w:rPr>
      </w:pPr>
      <w:r w:rsidRPr="009E7729">
        <w:rPr>
          <w:rFonts w:ascii="Times New Roman" w:hAnsi="Times New Roman" w:cs="Times New Roman"/>
          <w:b/>
          <w:bCs/>
          <w:lang w:val="en-US"/>
        </w:rPr>
        <w:t>Uji t</w:t>
      </w:r>
    </w:p>
    <w:p w14:paraId="4FF75C66" w14:textId="77777777" w:rsidR="00E374D1" w:rsidRDefault="00E374D1" w:rsidP="00E374D1">
      <w:pPr>
        <w:pStyle w:val="DaftarParagraf"/>
        <w:autoSpaceDE w:val="0"/>
        <w:autoSpaceDN w:val="0"/>
        <w:adjustRightInd w:val="0"/>
        <w:spacing w:line="480" w:lineRule="auto"/>
        <w:ind w:left="1800"/>
        <w:rPr>
          <w:rFonts w:ascii="Times New Roman" w:hAnsi="Times New Roman" w:cs="Times New Roman"/>
          <w:color w:val="000000"/>
          <w:lang w:eastAsia="zh-CN"/>
        </w:rPr>
      </w:pPr>
      <w:r>
        <w:rPr>
          <w:rFonts w:ascii="Times New Roman" w:hAnsi="Times New Roman" w:cs="Times New Roman"/>
          <w:lang w:val="en-US"/>
        </w:rPr>
        <w:tab/>
      </w:r>
      <w:r>
        <w:rPr>
          <w:rFonts w:ascii="Times New Roman" w:hAnsi="Times New Roman" w:cs="Times New Roman"/>
          <w:color w:val="000000"/>
          <w:lang w:val="en-US" w:eastAsia="zh-CN"/>
        </w:rPr>
        <w:t xml:space="preserve">Uji t digunakan </w:t>
      </w:r>
      <w:r>
        <w:rPr>
          <w:rFonts w:ascii="Times New Roman" w:hAnsi="Times New Roman" w:cs="Times New Roman"/>
          <w:color w:val="000000"/>
          <w:lang w:eastAsia="zh-CN"/>
        </w:rPr>
        <w:t xml:space="preserve">untuk menguji hipotesis pengaruh masing-masing (parsial) variabel </w:t>
      </w:r>
      <w:r w:rsidRPr="000711E7">
        <w:rPr>
          <w:rFonts w:ascii="Times New Roman" w:hAnsi="Times New Roman" w:cs="Times New Roman"/>
          <w:i/>
          <w:iCs/>
          <w:color w:val="000000"/>
          <w:lang w:eastAsia="zh-CN"/>
        </w:rPr>
        <w:t>independen</w:t>
      </w:r>
      <w:r>
        <w:rPr>
          <w:rFonts w:ascii="Times New Roman" w:hAnsi="Times New Roman" w:cs="Times New Roman"/>
          <w:color w:val="000000"/>
          <w:lang w:eastAsia="zh-CN"/>
        </w:rPr>
        <w:t>.</w:t>
      </w:r>
    </w:p>
    <w:p w14:paraId="5FA097E2" w14:textId="77777777" w:rsidR="00E374D1" w:rsidRDefault="00E374D1" w:rsidP="00E374D1">
      <w:pPr>
        <w:pStyle w:val="DaftarParagraf"/>
        <w:autoSpaceDE w:val="0"/>
        <w:autoSpaceDN w:val="0"/>
        <w:adjustRightInd w:val="0"/>
        <w:spacing w:line="480" w:lineRule="auto"/>
        <w:ind w:left="1800"/>
        <w:jc w:val="center"/>
        <w:rPr>
          <w:rFonts w:ascii="Times New Roman" w:hAnsi="Times New Roman" w:cs="Times New Roman"/>
          <w:b/>
          <w:bCs/>
          <w:color w:val="000000"/>
          <w:lang w:val="en-US" w:eastAsia="zh-CN"/>
        </w:rPr>
      </w:pPr>
    </w:p>
    <w:p w14:paraId="2EEFA958" w14:textId="77777777" w:rsidR="00E374D1" w:rsidRDefault="00E374D1" w:rsidP="00E374D1">
      <w:pPr>
        <w:pStyle w:val="DaftarParagraf"/>
        <w:autoSpaceDE w:val="0"/>
        <w:autoSpaceDN w:val="0"/>
        <w:adjustRightInd w:val="0"/>
        <w:spacing w:line="480" w:lineRule="auto"/>
        <w:ind w:left="1800"/>
        <w:jc w:val="center"/>
        <w:rPr>
          <w:rFonts w:ascii="Times New Roman" w:hAnsi="Times New Roman" w:cs="Times New Roman"/>
          <w:b/>
          <w:bCs/>
          <w:color w:val="000000"/>
          <w:lang w:val="en-US" w:eastAsia="zh-CN"/>
        </w:rPr>
      </w:pPr>
    </w:p>
    <w:p w14:paraId="3B40728E" w14:textId="77777777" w:rsidR="00E374D1" w:rsidRPr="007976B0" w:rsidRDefault="00E374D1" w:rsidP="00E374D1">
      <w:pPr>
        <w:pStyle w:val="DaftarParagraf"/>
        <w:autoSpaceDE w:val="0"/>
        <w:autoSpaceDN w:val="0"/>
        <w:adjustRightInd w:val="0"/>
        <w:spacing w:line="276" w:lineRule="auto"/>
        <w:ind w:left="1800"/>
        <w:jc w:val="center"/>
        <w:rPr>
          <w:rFonts w:ascii="Times New Roman" w:hAnsi="Times New Roman" w:cs="Times New Roman"/>
          <w:b/>
          <w:bCs/>
          <w:color w:val="000000"/>
          <w:lang w:val="en-US" w:eastAsia="zh-CN"/>
        </w:rPr>
      </w:pPr>
      <w:r w:rsidRPr="007976B0">
        <w:rPr>
          <w:rFonts w:ascii="Times New Roman" w:hAnsi="Times New Roman" w:cs="Times New Roman"/>
          <w:b/>
          <w:bCs/>
          <w:color w:val="000000"/>
          <w:lang w:val="en-US" w:eastAsia="zh-CN"/>
        </w:rPr>
        <w:lastRenderedPageBreak/>
        <w:t xml:space="preserve">Tabel </w:t>
      </w:r>
      <w:r>
        <w:rPr>
          <w:rFonts w:ascii="Times New Roman" w:hAnsi="Times New Roman" w:cs="Times New Roman"/>
          <w:b/>
          <w:bCs/>
          <w:color w:val="000000"/>
          <w:lang w:val="en-US" w:eastAsia="zh-CN"/>
        </w:rPr>
        <w:t>IV</w:t>
      </w:r>
      <w:r w:rsidRPr="007976B0">
        <w:rPr>
          <w:rFonts w:ascii="Times New Roman" w:hAnsi="Times New Roman" w:cs="Times New Roman"/>
          <w:b/>
          <w:bCs/>
          <w:color w:val="000000"/>
          <w:lang w:val="en-US" w:eastAsia="zh-CN"/>
        </w:rPr>
        <w:t>.9</w:t>
      </w:r>
    </w:p>
    <w:p w14:paraId="32778668" w14:textId="77777777" w:rsidR="00E374D1" w:rsidRPr="007976B0" w:rsidRDefault="00E374D1" w:rsidP="00E374D1">
      <w:pPr>
        <w:pStyle w:val="DaftarParagraf"/>
        <w:autoSpaceDE w:val="0"/>
        <w:autoSpaceDN w:val="0"/>
        <w:adjustRightInd w:val="0"/>
        <w:spacing w:line="276" w:lineRule="auto"/>
        <w:ind w:left="1800"/>
        <w:jc w:val="center"/>
        <w:rPr>
          <w:rFonts w:ascii="Times New Roman" w:hAnsi="Times New Roman" w:cs="Times New Roman"/>
          <w:b/>
          <w:bCs/>
          <w:color w:val="000000"/>
          <w:lang w:val="en-US" w:eastAsia="zh-CN"/>
        </w:rPr>
      </w:pPr>
      <w:r w:rsidRPr="007976B0">
        <w:rPr>
          <w:rFonts w:ascii="Times New Roman" w:hAnsi="Times New Roman" w:cs="Times New Roman"/>
          <w:b/>
          <w:bCs/>
          <w:color w:val="000000"/>
          <w:lang w:val="en-US" w:eastAsia="zh-CN"/>
        </w:rPr>
        <w:t>Hasil Uji t</w:t>
      </w:r>
    </w:p>
    <w:p w14:paraId="2E6C0EF0" w14:textId="77777777" w:rsidR="00E374D1" w:rsidRPr="00947ECD" w:rsidRDefault="00E374D1" w:rsidP="00E374D1">
      <w:pPr>
        <w:pStyle w:val="DaftarParagraf"/>
        <w:autoSpaceDE w:val="0"/>
        <w:autoSpaceDN w:val="0"/>
        <w:adjustRightInd w:val="0"/>
        <w:spacing w:line="480" w:lineRule="auto"/>
        <w:ind w:left="1800"/>
        <w:jc w:val="center"/>
        <w:rPr>
          <w:rFonts w:ascii="Times New Roman" w:hAnsi="Times New Roman" w:cs="Times New Roman"/>
          <w:color w:val="000000"/>
          <w:lang w:eastAsia="zh-CN"/>
        </w:rPr>
      </w:pPr>
      <w:r w:rsidRPr="00947ECD">
        <w:rPr>
          <w:rFonts w:ascii="Times New Roman" w:hAnsi="Times New Roman" w:cs="Times New Roman"/>
          <w:b/>
          <w:bCs/>
          <w:color w:val="000000"/>
        </w:rPr>
        <w:t>Coefficients(a)</w:t>
      </w:r>
    </w:p>
    <w:p w14:paraId="0285C7C9" w14:textId="77777777" w:rsidR="00E374D1" w:rsidRDefault="00E374D1" w:rsidP="00E374D1">
      <w:pPr>
        <w:tabs>
          <w:tab w:val="center" w:pos="3974"/>
        </w:tabs>
        <w:autoSpaceDE w:val="0"/>
        <w:autoSpaceDN w:val="0"/>
        <w:adjustRightInd w:val="0"/>
        <w:rPr>
          <w:rFonts w:ascii="Arial" w:hAnsi="Arial" w:cs="Arial"/>
          <w:b/>
          <w:bCs/>
          <w:color w:val="000000"/>
          <w:sz w:val="18"/>
          <w:szCs w:val="18"/>
        </w:rPr>
      </w:pPr>
    </w:p>
    <w:tbl>
      <w:tblPr>
        <w:tblW w:w="8080" w:type="dxa"/>
        <w:tblInd w:w="587" w:type="dxa"/>
        <w:tblLayout w:type="fixed"/>
        <w:tblCellMar>
          <w:left w:w="93" w:type="dxa"/>
          <w:right w:w="93" w:type="dxa"/>
        </w:tblCellMar>
        <w:tblLook w:val="0000" w:firstRow="0" w:lastRow="0" w:firstColumn="0" w:lastColumn="0" w:noHBand="0" w:noVBand="0"/>
      </w:tblPr>
      <w:tblGrid>
        <w:gridCol w:w="837"/>
        <w:gridCol w:w="1137"/>
        <w:gridCol w:w="1286"/>
        <w:gridCol w:w="1134"/>
        <w:gridCol w:w="1560"/>
        <w:gridCol w:w="992"/>
        <w:gridCol w:w="1134"/>
      </w:tblGrid>
      <w:tr w:rsidR="00E374D1" w:rsidRPr="00947ECD" w14:paraId="3210E354" w14:textId="77777777" w:rsidTr="00A466DD">
        <w:trPr>
          <w:trHeight w:val="388"/>
        </w:trPr>
        <w:tc>
          <w:tcPr>
            <w:tcW w:w="837" w:type="dxa"/>
            <w:tcBorders>
              <w:top w:val="single" w:sz="12" w:space="0" w:color="000000"/>
              <w:left w:val="single" w:sz="12" w:space="0" w:color="000000"/>
              <w:bottom w:val="single" w:sz="12" w:space="0" w:color="000000"/>
              <w:right w:val="nil"/>
            </w:tcBorders>
            <w:shd w:val="clear" w:color="000000" w:fill="FFFFFF"/>
            <w:vAlign w:val="bottom"/>
          </w:tcPr>
          <w:p w14:paraId="614E1F24" w14:textId="77777777" w:rsidR="00E374D1" w:rsidRPr="00947ECD" w:rsidRDefault="00E374D1" w:rsidP="00A466DD">
            <w:pPr>
              <w:autoSpaceDE w:val="0"/>
              <w:autoSpaceDN w:val="0"/>
              <w:adjustRightInd w:val="0"/>
              <w:rPr>
                <w:rFonts w:ascii="Times New Roman" w:hAnsi="Times New Roman" w:cs="Times New Roman"/>
                <w:color w:val="000000"/>
              </w:rPr>
            </w:pPr>
            <w:r w:rsidRPr="00947ECD">
              <w:rPr>
                <w:rFonts w:ascii="Times New Roman" w:hAnsi="Times New Roman" w:cs="Times New Roman"/>
                <w:color w:val="000000"/>
              </w:rPr>
              <w:t>Model</w:t>
            </w:r>
          </w:p>
        </w:tc>
        <w:tc>
          <w:tcPr>
            <w:tcW w:w="1137" w:type="dxa"/>
            <w:tcBorders>
              <w:top w:val="single" w:sz="12" w:space="0" w:color="000000"/>
              <w:left w:val="nil"/>
              <w:bottom w:val="single" w:sz="12" w:space="0" w:color="000000"/>
              <w:right w:val="single" w:sz="12" w:space="0" w:color="000000"/>
            </w:tcBorders>
            <w:shd w:val="clear" w:color="000000" w:fill="FFFFFF"/>
            <w:vAlign w:val="bottom"/>
          </w:tcPr>
          <w:p w14:paraId="0D0D9FF8" w14:textId="77777777" w:rsidR="00E374D1" w:rsidRPr="00947ECD" w:rsidRDefault="00E374D1" w:rsidP="00A466DD">
            <w:pPr>
              <w:autoSpaceDE w:val="0"/>
              <w:autoSpaceDN w:val="0"/>
              <w:adjustRightInd w:val="0"/>
              <w:rPr>
                <w:rFonts w:ascii="Times New Roman" w:hAnsi="Times New Roman" w:cs="Times New Roman"/>
                <w:color w:val="000000"/>
              </w:rPr>
            </w:pPr>
            <w:r w:rsidRPr="00947ECD">
              <w:rPr>
                <w:rFonts w:ascii="Times New Roman" w:hAnsi="Times New Roman" w:cs="Times New Roman"/>
                <w:color w:val="000000"/>
              </w:rPr>
              <w:t xml:space="preserve"> </w:t>
            </w:r>
          </w:p>
        </w:tc>
        <w:tc>
          <w:tcPr>
            <w:tcW w:w="2420"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14:paraId="5EBEA92F" w14:textId="77777777" w:rsidR="00E374D1" w:rsidRPr="00947ECD" w:rsidRDefault="00E374D1" w:rsidP="00A466DD">
            <w:pPr>
              <w:autoSpaceDE w:val="0"/>
              <w:autoSpaceDN w:val="0"/>
              <w:adjustRightInd w:val="0"/>
              <w:jc w:val="center"/>
              <w:rPr>
                <w:rFonts w:ascii="Times New Roman" w:hAnsi="Times New Roman" w:cs="Times New Roman"/>
                <w:color w:val="000000"/>
              </w:rPr>
            </w:pPr>
            <w:r w:rsidRPr="00947ECD">
              <w:rPr>
                <w:rFonts w:ascii="Times New Roman" w:hAnsi="Times New Roman" w:cs="Times New Roman"/>
                <w:color w:val="000000"/>
              </w:rPr>
              <w:t>Unstandardized Coefficients</w:t>
            </w:r>
          </w:p>
        </w:tc>
        <w:tc>
          <w:tcPr>
            <w:tcW w:w="1560" w:type="dxa"/>
            <w:tcBorders>
              <w:top w:val="single" w:sz="12" w:space="0" w:color="000000"/>
              <w:left w:val="single" w:sz="2" w:space="0" w:color="000000"/>
              <w:bottom w:val="single" w:sz="2" w:space="0" w:color="000000"/>
              <w:right w:val="single" w:sz="2" w:space="0" w:color="000000"/>
            </w:tcBorders>
            <w:shd w:val="clear" w:color="000000" w:fill="FFFFFF"/>
            <w:vAlign w:val="bottom"/>
          </w:tcPr>
          <w:p w14:paraId="536D63D6" w14:textId="77777777" w:rsidR="00E374D1" w:rsidRPr="00947ECD" w:rsidRDefault="00E374D1" w:rsidP="00A466DD">
            <w:pPr>
              <w:autoSpaceDE w:val="0"/>
              <w:autoSpaceDN w:val="0"/>
              <w:adjustRightInd w:val="0"/>
              <w:jc w:val="center"/>
              <w:rPr>
                <w:rFonts w:ascii="Times New Roman" w:hAnsi="Times New Roman" w:cs="Times New Roman"/>
                <w:color w:val="000000"/>
              </w:rPr>
            </w:pPr>
            <w:r w:rsidRPr="00947ECD">
              <w:rPr>
                <w:rFonts w:ascii="Times New Roman" w:hAnsi="Times New Roman" w:cs="Times New Roman"/>
                <w:color w:val="000000"/>
              </w:rPr>
              <w:t>Standardized Coefficients</w:t>
            </w:r>
          </w:p>
        </w:tc>
        <w:tc>
          <w:tcPr>
            <w:tcW w:w="992" w:type="dxa"/>
            <w:tcBorders>
              <w:top w:val="single" w:sz="12" w:space="0" w:color="000000"/>
              <w:left w:val="single" w:sz="2" w:space="0" w:color="000000"/>
              <w:bottom w:val="single" w:sz="2" w:space="0" w:color="000000"/>
              <w:right w:val="single" w:sz="2" w:space="0" w:color="000000"/>
            </w:tcBorders>
            <w:shd w:val="clear" w:color="000000" w:fill="FFFFFF"/>
            <w:vAlign w:val="bottom"/>
          </w:tcPr>
          <w:p w14:paraId="269BFAEF" w14:textId="77777777" w:rsidR="00E374D1" w:rsidRPr="00947ECD" w:rsidRDefault="00E374D1" w:rsidP="00A466DD">
            <w:pPr>
              <w:autoSpaceDE w:val="0"/>
              <w:autoSpaceDN w:val="0"/>
              <w:adjustRightInd w:val="0"/>
              <w:jc w:val="center"/>
              <w:rPr>
                <w:rFonts w:ascii="Times New Roman" w:hAnsi="Times New Roman" w:cs="Times New Roman"/>
                <w:color w:val="000000"/>
              </w:rPr>
            </w:pPr>
            <w:r w:rsidRPr="00947ECD">
              <w:rPr>
                <w:rFonts w:ascii="Times New Roman" w:hAnsi="Times New Roman" w:cs="Times New Roman"/>
                <w:color w:val="000000"/>
              </w:rPr>
              <w:t>t</w:t>
            </w:r>
          </w:p>
        </w:tc>
        <w:tc>
          <w:tcPr>
            <w:tcW w:w="1134" w:type="dxa"/>
            <w:tcBorders>
              <w:top w:val="single" w:sz="12" w:space="0" w:color="000000"/>
              <w:left w:val="single" w:sz="2" w:space="0" w:color="000000"/>
              <w:bottom w:val="single" w:sz="2" w:space="0" w:color="000000"/>
              <w:right w:val="single" w:sz="12" w:space="0" w:color="000000"/>
            </w:tcBorders>
            <w:shd w:val="clear" w:color="000000" w:fill="FFFFFF"/>
            <w:vAlign w:val="bottom"/>
          </w:tcPr>
          <w:p w14:paraId="48F675C5" w14:textId="77777777" w:rsidR="00E374D1" w:rsidRPr="00947ECD" w:rsidRDefault="00E374D1" w:rsidP="00A466DD">
            <w:pPr>
              <w:autoSpaceDE w:val="0"/>
              <w:autoSpaceDN w:val="0"/>
              <w:adjustRightInd w:val="0"/>
              <w:jc w:val="center"/>
              <w:rPr>
                <w:rFonts w:ascii="Times New Roman" w:hAnsi="Times New Roman" w:cs="Times New Roman"/>
                <w:color w:val="000000"/>
              </w:rPr>
            </w:pPr>
            <w:r w:rsidRPr="00947ECD">
              <w:rPr>
                <w:rFonts w:ascii="Times New Roman" w:hAnsi="Times New Roman" w:cs="Times New Roman"/>
                <w:color w:val="000000"/>
              </w:rPr>
              <w:t>Sig.</w:t>
            </w:r>
          </w:p>
        </w:tc>
      </w:tr>
      <w:tr w:rsidR="00E374D1" w:rsidRPr="00947ECD" w14:paraId="7A4EA804" w14:textId="77777777" w:rsidTr="00A466DD">
        <w:trPr>
          <w:trHeight w:val="388"/>
        </w:trPr>
        <w:tc>
          <w:tcPr>
            <w:tcW w:w="837" w:type="dxa"/>
            <w:tcBorders>
              <w:top w:val="nil"/>
              <w:left w:val="single" w:sz="12" w:space="0" w:color="000000"/>
              <w:bottom w:val="single" w:sz="12" w:space="0" w:color="000000"/>
              <w:right w:val="nil"/>
            </w:tcBorders>
            <w:shd w:val="clear" w:color="000000" w:fill="FFFFFF"/>
            <w:vAlign w:val="bottom"/>
          </w:tcPr>
          <w:p w14:paraId="4CEDE269" w14:textId="77777777" w:rsidR="00E374D1" w:rsidRPr="00947ECD" w:rsidRDefault="00E374D1" w:rsidP="00A466DD">
            <w:pPr>
              <w:autoSpaceDE w:val="0"/>
              <w:autoSpaceDN w:val="0"/>
              <w:adjustRightInd w:val="0"/>
              <w:rPr>
                <w:rFonts w:ascii="Times New Roman" w:hAnsi="Times New Roman" w:cs="Times New Roman"/>
                <w:color w:val="000000"/>
              </w:rPr>
            </w:pPr>
            <w:r w:rsidRPr="00947ECD">
              <w:rPr>
                <w:rFonts w:ascii="Times New Roman" w:hAnsi="Times New Roman" w:cs="Times New Roman"/>
                <w:color w:val="000000"/>
              </w:rPr>
              <w:t xml:space="preserve"> </w:t>
            </w:r>
          </w:p>
        </w:tc>
        <w:tc>
          <w:tcPr>
            <w:tcW w:w="1137" w:type="dxa"/>
            <w:tcBorders>
              <w:top w:val="nil"/>
              <w:left w:val="nil"/>
              <w:bottom w:val="single" w:sz="12" w:space="0" w:color="000000"/>
              <w:right w:val="single" w:sz="12" w:space="0" w:color="000000"/>
            </w:tcBorders>
            <w:shd w:val="clear" w:color="000000" w:fill="FFFFFF"/>
            <w:vAlign w:val="bottom"/>
          </w:tcPr>
          <w:p w14:paraId="5D13A844" w14:textId="77777777" w:rsidR="00E374D1" w:rsidRPr="00947ECD" w:rsidRDefault="00E374D1" w:rsidP="00A466DD">
            <w:pPr>
              <w:autoSpaceDE w:val="0"/>
              <w:autoSpaceDN w:val="0"/>
              <w:adjustRightInd w:val="0"/>
              <w:rPr>
                <w:rFonts w:ascii="Times New Roman" w:hAnsi="Times New Roman" w:cs="Times New Roman"/>
                <w:color w:val="000000"/>
              </w:rPr>
            </w:pPr>
            <w:r w:rsidRPr="00947ECD">
              <w:rPr>
                <w:rFonts w:ascii="Times New Roman" w:hAnsi="Times New Roman" w:cs="Times New Roman"/>
                <w:color w:val="000000"/>
              </w:rPr>
              <w:t xml:space="preserve"> </w:t>
            </w:r>
          </w:p>
        </w:tc>
        <w:tc>
          <w:tcPr>
            <w:tcW w:w="1286" w:type="dxa"/>
            <w:tcBorders>
              <w:top w:val="single" w:sz="2" w:space="0" w:color="000000"/>
              <w:left w:val="single" w:sz="12" w:space="0" w:color="000000"/>
              <w:bottom w:val="single" w:sz="12" w:space="0" w:color="000000"/>
              <w:right w:val="single" w:sz="2" w:space="0" w:color="000000"/>
            </w:tcBorders>
            <w:shd w:val="clear" w:color="000000" w:fill="FFFFFF"/>
            <w:vAlign w:val="bottom"/>
          </w:tcPr>
          <w:p w14:paraId="562B158A" w14:textId="77777777" w:rsidR="00E374D1" w:rsidRPr="00947ECD" w:rsidRDefault="00E374D1" w:rsidP="00A466DD">
            <w:pPr>
              <w:autoSpaceDE w:val="0"/>
              <w:autoSpaceDN w:val="0"/>
              <w:adjustRightInd w:val="0"/>
              <w:jc w:val="center"/>
              <w:rPr>
                <w:rFonts w:ascii="Times New Roman" w:hAnsi="Times New Roman" w:cs="Times New Roman"/>
                <w:color w:val="000000"/>
              </w:rPr>
            </w:pPr>
            <w:r w:rsidRPr="00947ECD">
              <w:rPr>
                <w:rFonts w:ascii="Times New Roman" w:hAnsi="Times New Roman" w:cs="Times New Roman"/>
                <w:color w:val="000000"/>
              </w:rPr>
              <w:t>B</w:t>
            </w:r>
          </w:p>
        </w:tc>
        <w:tc>
          <w:tcPr>
            <w:tcW w:w="1134"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4DE62AFF" w14:textId="77777777" w:rsidR="00E374D1" w:rsidRPr="00947ECD" w:rsidRDefault="00E374D1" w:rsidP="00A466DD">
            <w:pPr>
              <w:autoSpaceDE w:val="0"/>
              <w:autoSpaceDN w:val="0"/>
              <w:adjustRightInd w:val="0"/>
              <w:jc w:val="center"/>
              <w:rPr>
                <w:rFonts w:ascii="Times New Roman" w:hAnsi="Times New Roman" w:cs="Times New Roman"/>
                <w:color w:val="000000"/>
              </w:rPr>
            </w:pPr>
            <w:r w:rsidRPr="00947ECD">
              <w:rPr>
                <w:rFonts w:ascii="Times New Roman" w:hAnsi="Times New Roman" w:cs="Times New Roman"/>
                <w:color w:val="000000"/>
              </w:rPr>
              <w:t>Std. Error</w:t>
            </w:r>
          </w:p>
        </w:tc>
        <w:tc>
          <w:tcPr>
            <w:tcW w:w="156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120C46A4" w14:textId="77777777" w:rsidR="00E374D1" w:rsidRPr="00947ECD" w:rsidRDefault="00E374D1" w:rsidP="00A466DD">
            <w:pPr>
              <w:autoSpaceDE w:val="0"/>
              <w:autoSpaceDN w:val="0"/>
              <w:adjustRightInd w:val="0"/>
              <w:jc w:val="center"/>
              <w:rPr>
                <w:rFonts w:ascii="Times New Roman" w:hAnsi="Times New Roman" w:cs="Times New Roman"/>
                <w:color w:val="000000"/>
              </w:rPr>
            </w:pPr>
            <w:r w:rsidRPr="00947ECD">
              <w:rPr>
                <w:rFonts w:ascii="Times New Roman" w:hAnsi="Times New Roman" w:cs="Times New Roman"/>
                <w:color w:val="000000"/>
              </w:rPr>
              <w:t>Beta</w:t>
            </w:r>
          </w:p>
        </w:tc>
        <w:tc>
          <w:tcPr>
            <w:tcW w:w="992"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7BFEB86C" w14:textId="77777777" w:rsidR="00E374D1" w:rsidRPr="00947ECD" w:rsidRDefault="00E374D1" w:rsidP="00A466DD">
            <w:pPr>
              <w:autoSpaceDE w:val="0"/>
              <w:autoSpaceDN w:val="0"/>
              <w:adjustRightInd w:val="0"/>
              <w:jc w:val="center"/>
              <w:rPr>
                <w:rFonts w:ascii="Times New Roman" w:hAnsi="Times New Roman" w:cs="Times New Roman"/>
                <w:color w:val="000000"/>
              </w:rPr>
            </w:pPr>
            <w:r w:rsidRPr="00947ECD">
              <w:rPr>
                <w:rFonts w:ascii="Times New Roman" w:hAnsi="Times New Roman" w:cs="Times New Roman"/>
                <w:color w:val="000000"/>
              </w:rPr>
              <w:t>B</w:t>
            </w:r>
          </w:p>
        </w:tc>
        <w:tc>
          <w:tcPr>
            <w:tcW w:w="1134" w:type="dxa"/>
            <w:tcBorders>
              <w:top w:val="single" w:sz="2" w:space="0" w:color="000000"/>
              <w:left w:val="single" w:sz="2" w:space="0" w:color="000000"/>
              <w:bottom w:val="single" w:sz="12" w:space="0" w:color="000000"/>
              <w:right w:val="single" w:sz="12" w:space="0" w:color="000000"/>
            </w:tcBorders>
            <w:shd w:val="clear" w:color="000000" w:fill="FFFFFF"/>
            <w:vAlign w:val="bottom"/>
          </w:tcPr>
          <w:p w14:paraId="75F605EF" w14:textId="77777777" w:rsidR="00E374D1" w:rsidRPr="00947ECD" w:rsidRDefault="00E374D1" w:rsidP="00A466DD">
            <w:pPr>
              <w:autoSpaceDE w:val="0"/>
              <w:autoSpaceDN w:val="0"/>
              <w:adjustRightInd w:val="0"/>
              <w:jc w:val="center"/>
              <w:rPr>
                <w:rFonts w:ascii="Times New Roman" w:hAnsi="Times New Roman" w:cs="Times New Roman"/>
                <w:color w:val="000000"/>
              </w:rPr>
            </w:pPr>
            <w:r w:rsidRPr="00947ECD">
              <w:rPr>
                <w:rFonts w:ascii="Times New Roman" w:hAnsi="Times New Roman" w:cs="Times New Roman"/>
                <w:color w:val="000000"/>
              </w:rPr>
              <w:t>Std. Error</w:t>
            </w:r>
          </w:p>
        </w:tc>
      </w:tr>
      <w:tr w:rsidR="00E374D1" w:rsidRPr="00947ECD" w14:paraId="461C1FEF" w14:textId="77777777" w:rsidTr="00A466DD">
        <w:trPr>
          <w:trHeight w:val="273"/>
        </w:trPr>
        <w:tc>
          <w:tcPr>
            <w:tcW w:w="837" w:type="dxa"/>
            <w:tcBorders>
              <w:top w:val="single" w:sz="12" w:space="0" w:color="000000"/>
              <w:left w:val="single" w:sz="12" w:space="0" w:color="000000"/>
              <w:bottom w:val="nil"/>
              <w:right w:val="nil"/>
            </w:tcBorders>
            <w:shd w:val="clear" w:color="000000" w:fill="FFFFFF"/>
          </w:tcPr>
          <w:p w14:paraId="3690ADF2" w14:textId="77777777" w:rsidR="00E374D1" w:rsidRPr="00947ECD" w:rsidRDefault="00E374D1" w:rsidP="00A466DD">
            <w:pPr>
              <w:autoSpaceDE w:val="0"/>
              <w:autoSpaceDN w:val="0"/>
              <w:adjustRightInd w:val="0"/>
              <w:rPr>
                <w:rFonts w:ascii="Times New Roman" w:hAnsi="Times New Roman" w:cs="Times New Roman"/>
                <w:color w:val="000000"/>
              </w:rPr>
            </w:pPr>
            <w:r w:rsidRPr="00947ECD">
              <w:rPr>
                <w:rFonts w:ascii="Times New Roman" w:hAnsi="Times New Roman" w:cs="Times New Roman"/>
                <w:color w:val="000000"/>
              </w:rPr>
              <w:t>1</w:t>
            </w:r>
          </w:p>
        </w:tc>
        <w:tc>
          <w:tcPr>
            <w:tcW w:w="1137" w:type="dxa"/>
            <w:tcBorders>
              <w:top w:val="single" w:sz="12" w:space="0" w:color="000000"/>
              <w:left w:val="nil"/>
              <w:bottom w:val="nil"/>
              <w:right w:val="single" w:sz="12" w:space="0" w:color="000000"/>
            </w:tcBorders>
            <w:shd w:val="clear" w:color="000000" w:fill="FFFFFF"/>
          </w:tcPr>
          <w:p w14:paraId="676DE691" w14:textId="77777777" w:rsidR="00E374D1" w:rsidRPr="00947ECD" w:rsidRDefault="00E374D1" w:rsidP="00A466DD">
            <w:pPr>
              <w:autoSpaceDE w:val="0"/>
              <w:autoSpaceDN w:val="0"/>
              <w:adjustRightInd w:val="0"/>
              <w:rPr>
                <w:rFonts w:ascii="Times New Roman" w:hAnsi="Times New Roman" w:cs="Times New Roman"/>
                <w:color w:val="000000"/>
              </w:rPr>
            </w:pPr>
            <w:r w:rsidRPr="00947ECD">
              <w:rPr>
                <w:rFonts w:ascii="Times New Roman" w:hAnsi="Times New Roman" w:cs="Times New Roman"/>
                <w:color w:val="000000"/>
              </w:rPr>
              <w:t>(Constant)</w:t>
            </w:r>
          </w:p>
        </w:tc>
        <w:tc>
          <w:tcPr>
            <w:tcW w:w="1286" w:type="dxa"/>
            <w:tcBorders>
              <w:top w:val="single" w:sz="12" w:space="0" w:color="000000"/>
              <w:left w:val="single" w:sz="12" w:space="0" w:color="000000"/>
              <w:bottom w:val="nil"/>
              <w:right w:val="single" w:sz="2" w:space="0" w:color="000000"/>
            </w:tcBorders>
            <w:shd w:val="clear" w:color="000000" w:fill="FFFFFF"/>
            <w:vAlign w:val="center"/>
          </w:tcPr>
          <w:p w14:paraId="7E3337B7" w14:textId="77777777" w:rsidR="00E374D1" w:rsidRPr="00947ECD" w:rsidRDefault="00E374D1" w:rsidP="00A466DD">
            <w:pPr>
              <w:autoSpaceDE w:val="0"/>
              <w:autoSpaceDN w:val="0"/>
              <w:adjustRightInd w:val="0"/>
              <w:jc w:val="right"/>
              <w:rPr>
                <w:rFonts w:ascii="Times New Roman" w:hAnsi="Times New Roman" w:cs="Times New Roman"/>
                <w:color w:val="000000"/>
              </w:rPr>
            </w:pPr>
            <w:r w:rsidRPr="00947ECD">
              <w:rPr>
                <w:rFonts w:ascii="Times New Roman" w:hAnsi="Times New Roman" w:cs="Times New Roman"/>
                <w:color w:val="000000"/>
              </w:rPr>
              <w:t>-.304</w:t>
            </w:r>
          </w:p>
        </w:tc>
        <w:tc>
          <w:tcPr>
            <w:tcW w:w="1134" w:type="dxa"/>
            <w:tcBorders>
              <w:top w:val="single" w:sz="12" w:space="0" w:color="000000"/>
              <w:left w:val="single" w:sz="2" w:space="0" w:color="000000"/>
              <w:bottom w:val="nil"/>
              <w:right w:val="single" w:sz="2" w:space="0" w:color="000000"/>
            </w:tcBorders>
            <w:shd w:val="clear" w:color="000000" w:fill="FFFFFF"/>
            <w:vAlign w:val="center"/>
          </w:tcPr>
          <w:p w14:paraId="0DED6F07" w14:textId="77777777" w:rsidR="00E374D1" w:rsidRPr="00947ECD" w:rsidRDefault="00E374D1" w:rsidP="00A466DD">
            <w:pPr>
              <w:autoSpaceDE w:val="0"/>
              <w:autoSpaceDN w:val="0"/>
              <w:adjustRightInd w:val="0"/>
              <w:jc w:val="right"/>
              <w:rPr>
                <w:rFonts w:ascii="Times New Roman" w:hAnsi="Times New Roman" w:cs="Times New Roman"/>
                <w:color w:val="000000"/>
              </w:rPr>
            </w:pPr>
            <w:r w:rsidRPr="00947ECD">
              <w:rPr>
                <w:rFonts w:ascii="Times New Roman" w:hAnsi="Times New Roman" w:cs="Times New Roman"/>
                <w:color w:val="000000"/>
              </w:rPr>
              <w:t>.298</w:t>
            </w:r>
          </w:p>
        </w:tc>
        <w:tc>
          <w:tcPr>
            <w:tcW w:w="1560" w:type="dxa"/>
            <w:tcBorders>
              <w:top w:val="single" w:sz="12" w:space="0" w:color="000000"/>
              <w:left w:val="single" w:sz="2" w:space="0" w:color="000000"/>
              <w:bottom w:val="nil"/>
              <w:right w:val="single" w:sz="2" w:space="0" w:color="000000"/>
            </w:tcBorders>
            <w:shd w:val="clear" w:color="000000" w:fill="FFFFFF"/>
            <w:vAlign w:val="center"/>
          </w:tcPr>
          <w:p w14:paraId="68C929A5" w14:textId="77777777" w:rsidR="00E374D1" w:rsidRPr="00947ECD" w:rsidRDefault="00E374D1" w:rsidP="00A466DD">
            <w:pPr>
              <w:autoSpaceDE w:val="0"/>
              <w:autoSpaceDN w:val="0"/>
              <w:adjustRightInd w:val="0"/>
              <w:jc w:val="right"/>
              <w:rPr>
                <w:rFonts w:ascii="Times New Roman" w:hAnsi="Times New Roman" w:cs="Times New Roman"/>
                <w:color w:val="000000"/>
              </w:rPr>
            </w:pPr>
            <w:r w:rsidRPr="00947ECD">
              <w:rPr>
                <w:rFonts w:ascii="Times New Roman" w:hAnsi="Times New Roman" w:cs="Times New Roman"/>
                <w:color w:val="000000"/>
              </w:rPr>
              <w:t xml:space="preserve"> </w:t>
            </w:r>
          </w:p>
        </w:tc>
        <w:tc>
          <w:tcPr>
            <w:tcW w:w="992" w:type="dxa"/>
            <w:tcBorders>
              <w:top w:val="single" w:sz="12" w:space="0" w:color="000000"/>
              <w:left w:val="single" w:sz="2" w:space="0" w:color="000000"/>
              <w:bottom w:val="nil"/>
              <w:right w:val="single" w:sz="2" w:space="0" w:color="000000"/>
            </w:tcBorders>
            <w:shd w:val="clear" w:color="000000" w:fill="FFFFFF"/>
            <w:vAlign w:val="center"/>
          </w:tcPr>
          <w:p w14:paraId="084F9170" w14:textId="77777777" w:rsidR="00E374D1" w:rsidRPr="00947ECD" w:rsidRDefault="00E374D1" w:rsidP="00A466DD">
            <w:pPr>
              <w:autoSpaceDE w:val="0"/>
              <w:autoSpaceDN w:val="0"/>
              <w:adjustRightInd w:val="0"/>
              <w:jc w:val="right"/>
              <w:rPr>
                <w:rFonts w:ascii="Times New Roman" w:hAnsi="Times New Roman" w:cs="Times New Roman"/>
                <w:color w:val="000000"/>
              </w:rPr>
            </w:pPr>
            <w:r w:rsidRPr="00947ECD">
              <w:rPr>
                <w:rFonts w:ascii="Times New Roman" w:hAnsi="Times New Roman" w:cs="Times New Roman"/>
                <w:color w:val="000000"/>
              </w:rPr>
              <w:t>-1.021</w:t>
            </w:r>
          </w:p>
        </w:tc>
        <w:tc>
          <w:tcPr>
            <w:tcW w:w="1134" w:type="dxa"/>
            <w:tcBorders>
              <w:top w:val="single" w:sz="12" w:space="0" w:color="000000"/>
              <w:left w:val="single" w:sz="2" w:space="0" w:color="000000"/>
              <w:bottom w:val="nil"/>
              <w:right w:val="single" w:sz="12" w:space="0" w:color="000000"/>
            </w:tcBorders>
            <w:shd w:val="clear" w:color="000000" w:fill="FFFFFF"/>
            <w:vAlign w:val="center"/>
          </w:tcPr>
          <w:p w14:paraId="6F8B17C7" w14:textId="77777777" w:rsidR="00E374D1" w:rsidRPr="00947ECD" w:rsidRDefault="00E374D1" w:rsidP="00A466DD">
            <w:pPr>
              <w:autoSpaceDE w:val="0"/>
              <w:autoSpaceDN w:val="0"/>
              <w:adjustRightInd w:val="0"/>
              <w:jc w:val="right"/>
              <w:rPr>
                <w:rFonts w:ascii="Times New Roman" w:hAnsi="Times New Roman" w:cs="Times New Roman"/>
                <w:color w:val="000000"/>
              </w:rPr>
            </w:pPr>
            <w:r w:rsidRPr="00947ECD">
              <w:rPr>
                <w:rFonts w:ascii="Times New Roman" w:hAnsi="Times New Roman" w:cs="Times New Roman"/>
                <w:color w:val="000000"/>
              </w:rPr>
              <w:t>.324</w:t>
            </w:r>
          </w:p>
        </w:tc>
      </w:tr>
      <w:tr w:rsidR="00E374D1" w:rsidRPr="00947ECD" w14:paraId="5AC4297A" w14:textId="77777777" w:rsidTr="00A466DD">
        <w:trPr>
          <w:trHeight w:val="273"/>
        </w:trPr>
        <w:tc>
          <w:tcPr>
            <w:tcW w:w="837" w:type="dxa"/>
            <w:tcBorders>
              <w:top w:val="nil"/>
              <w:left w:val="single" w:sz="12" w:space="0" w:color="000000"/>
              <w:bottom w:val="nil"/>
              <w:right w:val="nil"/>
            </w:tcBorders>
            <w:shd w:val="clear" w:color="000000" w:fill="FFFFFF"/>
          </w:tcPr>
          <w:p w14:paraId="4001EA5E" w14:textId="77777777" w:rsidR="00E374D1" w:rsidRPr="00947ECD" w:rsidRDefault="00E374D1" w:rsidP="00A466DD">
            <w:pPr>
              <w:autoSpaceDE w:val="0"/>
              <w:autoSpaceDN w:val="0"/>
              <w:adjustRightInd w:val="0"/>
              <w:rPr>
                <w:rFonts w:ascii="Times New Roman" w:hAnsi="Times New Roman" w:cs="Times New Roman"/>
                <w:color w:val="000000"/>
              </w:rPr>
            </w:pPr>
            <w:r w:rsidRPr="00947ECD">
              <w:rPr>
                <w:rFonts w:ascii="Times New Roman" w:hAnsi="Times New Roman" w:cs="Times New Roman"/>
                <w:color w:val="000000"/>
              </w:rPr>
              <w:t xml:space="preserve"> </w:t>
            </w:r>
          </w:p>
        </w:tc>
        <w:tc>
          <w:tcPr>
            <w:tcW w:w="1137" w:type="dxa"/>
            <w:tcBorders>
              <w:top w:val="nil"/>
              <w:left w:val="nil"/>
              <w:bottom w:val="nil"/>
              <w:right w:val="single" w:sz="12" w:space="0" w:color="000000"/>
            </w:tcBorders>
            <w:shd w:val="clear" w:color="000000" w:fill="FFFFFF"/>
          </w:tcPr>
          <w:p w14:paraId="2488EA1F" w14:textId="77777777" w:rsidR="00E374D1" w:rsidRPr="00947ECD" w:rsidRDefault="00E374D1" w:rsidP="00A466DD">
            <w:pPr>
              <w:autoSpaceDE w:val="0"/>
              <w:autoSpaceDN w:val="0"/>
              <w:adjustRightInd w:val="0"/>
              <w:rPr>
                <w:rFonts w:ascii="Times New Roman" w:hAnsi="Times New Roman" w:cs="Times New Roman"/>
                <w:color w:val="000000"/>
              </w:rPr>
            </w:pPr>
            <w:r w:rsidRPr="00947ECD">
              <w:rPr>
                <w:rFonts w:ascii="Times New Roman" w:hAnsi="Times New Roman" w:cs="Times New Roman"/>
                <w:color w:val="000000"/>
              </w:rPr>
              <w:t>MVA</w:t>
            </w:r>
          </w:p>
        </w:tc>
        <w:tc>
          <w:tcPr>
            <w:tcW w:w="1286" w:type="dxa"/>
            <w:tcBorders>
              <w:top w:val="nil"/>
              <w:left w:val="single" w:sz="12" w:space="0" w:color="000000"/>
              <w:bottom w:val="nil"/>
              <w:right w:val="single" w:sz="2" w:space="0" w:color="000000"/>
            </w:tcBorders>
            <w:shd w:val="clear" w:color="000000" w:fill="FFFFFF"/>
            <w:vAlign w:val="center"/>
          </w:tcPr>
          <w:p w14:paraId="338A762A" w14:textId="77777777" w:rsidR="00E374D1" w:rsidRPr="00947ECD" w:rsidRDefault="00E374D1" w:rsidP="00A466DD">
            <w:pPr>
              <w:autoSpaceDE w:val="0"/>
              <w:autoSpaceDN w:val="0"/>
              <w:adjustRightInd w:val="0"/>
              <w:jc w:val="right"/>
              <w:rPr>
                <w:rFonts w:ascii="Times New Roman" w:hAnsi="Times New Roman" w:cs="Times New Roman"/>
                <w:color w:val="000000"/>
              </w:rPr>
            </w:pPr>
            <w:r w:rsidRPr="00947ECD">
              <w:rPr>
                <w:rFonts w:ascii="Times New Roman" w:hAnsi="Times New Roman" w:cs="Times New Roman"/>
                <w:color w:val="000000"/>
              </w:rPr>
              <w:t>1.91E-010</w:t>
            </w:r>
          </w:p>
        </w:tc>
        <w:tc>
          <w:tcPr>
            <w:tcW w:w="1134" w:type="dxa"/>
            <w:tcBorders>
              <w:top w:val="nil"/>
              <w:left w:val="single" w:sz="2" w:space="0" w:color="000000"/>
              <w:bottom w:val="nil"/>
              <w:right w:val="single" w:sz="2" w:space="0" w:color="000000"/>
            </w:tcBorders>
            <w:shd w:val="clear" w:color="000000" w:fill="FFFFFF"/>
            <w:vAlign w:val="center"/>
          </w:tcPr>
          <w:p w14:paraId="61E3E6FF" w14:textId="77777777" w:rsidR="00E374D1" w:rsidRPr="00947ECD" w:rsidRDefault="00E374D1" w:rsidP="00A466DD">
            <w:pPr>
              <w:autoSpaceDE w:val="0"/>
              <w:autoSpaceDN w:val="0"/>
              <w:adjustRightInd w:val="0"/>
              <w:jc w:val="right"/>
              <w:rPr>
                <w:rFonts w:ascii="Times New Roman" w:hAnsi="Times New Roman" w:cs="Times New Roman"/>
                <w:color w:val="000000"/>
              </w:rPr>
            </w:pPr>
            <w:r w:rsidRPr="00947ECD">
              <w:rPr>
                <w:rFonts w:ascii="Times New Roman" w:hAnsi="Times New Roman" w:cs="Times New Roman"/>
                <w:color w:val="000000"/>
              </w:rPr>
              <w:t>.000</w:t>
            </w:r>
          </w:p>
        </w:tc>
        <w:tc>
          <w:tcPr>
            <w:tcW w:w="1560" w:type="dxa"/>
            <w:tcBorders>
              <w:top w:val="nil"/>
              <w:left w:val="single" w:sz="2" w:space="0" w:color="000000"/>
              <w:bottom w:val="nil"/>
              <w:right w:val="single" w:sz="2" w:space="0" w:color="000000"/>
            </w:tcBorders>
            <w:shd w:val="clear" w:color="000000" w:fill="FFFFFF"/>
            <w:vAlign w:val="center"/>
          </w:tcPr>
          <w:p w14:paraId="7F21B83F" w14:textId="77777777" w:rsidR="00E374D1" w:rsidRPr="00947ECD" w:rsidRDefault="00E374D1" w:rsidP="00A466DD">
            <w:pPr>
              <w:autoSpaceDE w:val="0"/>
              <w:autoSpaceDN w:val="0"/>
              <w:adjustRightInd w:val="0"/>
              <w:jc w:val="right"/>
              <w:rPr>
                <w:rFonts w:ascii="Times New Roman" w:hAnsi="Times New Roman" w:cs="Times New Roman"/>
                <w:color w:val="000000"/>
              </w:rPr>
            </w:pPr>
            <w:r w:rsidRPr="00947ECD">
              <w:rPr>
                <w:rFonts w:ascii="Times New Roman" w:hAnsi="Times New Roman" w:cs="Times New Roman"/>
                <w:color w:val="000000"/>
              </w:rPr>
              <w:t>.033</w:t>
            </w:r>
          </w:p>
        </w:tc>
        <w:tc>
          <w:tcPr>
            <w:tcW w:w="992" w:type="dxa"/>
            <w:tcBorders>
              <w:top w:val="nil"/>
              <w:left w:val="single" w:sz="2" w:space="0" w:color="000000"/>
              <w:bottom w:val="nil"/>
              <w:right w:val="single" w:sz="2" w:space="0" w:color="000000"/>
            </w:tcBorders>
            <w:shd w:val="clear" w:color="000000" w:fill="FFFFFF"/>
            <w:vAlign w:val="center"/>
          </w:tcPr>
          <w:p w14:paraId="4BA65381" w14:textId="77777777" w:rsidR="00E374D1" w:rsidRPr="00947ECD" w:rsidRDefault="00E374D1" w:rsidP="00A466DD">
            <w:pPr>
              <w:autoSpaceDE w:val="0"/>
              <w:autoSpaceDN w:val="0"/>
              <w:adjustRightInd w:val="0"/>
              <w:jc w:val="right"/>
              <w:rPr>
                <w:rFonts w:ascii="Times New Roman" w:hAnsi="Times New Roman" w:cs="Times New Roman"/>
                <w:color w:val="000000"/>
              </w:rPr>
            </w:pPr>
            <w:r w:rsidRPr="00947ECD">
              <w:rPr>
                <w:rFonts w:ascii="Times New Roman" w:hAnsi="Times New Roman" w:cs="Times New Roman"/>
                <w:color w:val="000000"/>
              </w:rPr>
              <w:t>.122</w:t>
            </w:r>
          </w:p>
        </w:tc>
        <w:tc>
          <w:tcPr>
            <w:tcW w:w="1134" w:type="dxa"/>
            <w:tcBorders>
              <w:top w:val="nil"/>
              <w:left w:val="single" w:sz="2" w:space="0" w:color="000000"/>
              <w:bottom w:val="nil"/>
              <w:right w:val="single" w:sz="12" w:space="0" w:color="000000"/>
            </w:tcBorders>
            <w:shd w:val="clear" w:color="000000" w:fill="FFFFFF"/>
            <w:vAlign w:val="center"/>
          </w:tcPr>
          <w:p w14:paraId="46DE5733" w14:textId="77777777" w:rsidR="00E374D1" w:rsidRPr="00947ECD" w:rsidRDefault="00E374D1" w:rsidP="00A466DD">
            <w:pPr>
              <w:autoSpaceDE w:val="0"/>
              <w:autoSpaceDN w:val="0"/>
              <w:adjustRightInd w:val="0"/>
              <w:jc w:val="right"/>
              <w:rPr>
                <w:rFonts w:ascii="Times New Roman" w:hAnsi="Times New Roman" w:cs="Times New Roman"/>
                <w:color w:val="000000"/>
              </w:rPr>
            </w:pPr>
            <w:r w:rsidRPr="00947ECD">
              <w:rPr>
                <w:rFonts w:ascii="Times New Roman" w:hAnsi="Times New Roman" w:cs="Times New Roman"/>
                <w:color w:val="000000"/>
              </w:rPr>
              <w:t>.904</w:t>
            </w:r>
          </w:p>
        </w:tc>
      </w:tr>
      <w:tr w:rsidR="00E374D1" w:rsidRPr="00947ECD" w14:paraId="22790714" w14:textId="77777777" w:rsidTr="00A466DD">
        <w:trPr>
          <w:trHeight w:val="273"/>
        </w:trPr>
        <w:tc>
          <w:tcPr>
            <w:tcW w:w="837" w:type="dxa"/>
            <w:tcBorders>
              <w:top w:val="nil"/>
              <w:left w:val="single" w:sz="12" w:space="0" w:color="000000"/>
              <w:bottom w:val="nil"/>
              <w:right w:val="nil"/>
            </w:tcBorders>
            <w:shd w:val="clear" w:color="000000" w:fill="FFFFFF"/>
          </w:tcPr>
          <w:p w14:paraId="32780104" w14:textId="77777777" w:rsidR="00E374D1" w:rsidRPr="00947ECD" w:rsidRDefault="00E374D1" w:rsidP="00A466DD">
            <w:pPr>
              <w:autoSpaceDE w:val="0"/>
              <w:autoSpaceDN w:val="0"/>
              <w:adjustRightInd w:val="0"/>
              <w:rPr>
                <w:rFonts w:ascii="Times New Roman" w:hAnsi="Times New Roman" w:cs="Times New Roman"/>
                <w:color w:val="000000"/>
              </w:rPr>
            </w:pPr>
            <w:r w:rsidRPr="00947ECD">
              <w:rPr>
                <w:rFonts w:ascii="Times New Roman" w:hAnsi="Times New Roman" w:cs="Times New Roman"/>
                <w:color w:val="000000"/>
              </w:rPr>
              <w:t xml:space="preserve"> </w:t>
            </w:r>
          </w:p>
        </w:tc>
        <w:tc>
          <w:tcPr>
            <w:tcW w:w="1137" w:type="dxa"/>
            <w:tcBorders>
              <w:top w:val="nil"/>
              <w:left w:val="nil"/>
              <w:bottom w:val="nil"/>
              <w:right w:val="single" w:sz="12" w:space="0" w:color="000000"/>
            </w:tcBorders>
            <w:shd w:val="clear" w:color="000000" w:fill="FFFFFF"/>
          </w:tcPr>
          <w:p w14:paraId="40CBCC2C" w14:textId="77777777" w:rsidR="00E374D1" w:rsidRPr="00947ECD" w:rsidRDefault="00E374D1" w:rsidP="00A466DD">
            <w:pPr>
              <w:autoSpaceDE w:val="0"/>
              <w:autoSpaceDN w:val="0"/>
              <w:adjustRightInd w:val="0"/>
              <w:rPr>
                <w:rFonts w:ascii="Times New Roman" w:hAnsi="Times New Roman" w:cs="Times New Roman"/>
                <w:color w:val="000000"/>
              </w:rPr>
            </w:pPr>
            <w:r w:rsidRPr="00947ECD">
              <w:rPr>
                <w:rFonts w:ascii="Times New Roman" w:hAnsi="Times New Roman" w:cs="Times New Roman"/>
                <w:color w:val="000000"/>
              </w:rPr>
              <w:t>PER</w:t>
            </w:r>
          </w:p>
        </w:tc>
        <w:tc>
          <w:tcPr>
            <w:tcW w:w="1286" w:type="dxa"/>
            <w:tcBorders>
              <w:top w:val="nil"/>
              <w:left w:val="single" w:sz="12" w:space="0" w:color="000000"/>
              <w:bottom w:val="nil"/>
              <w:right w:val="single" w:sz="2" w:space="0" w:color="000000"/>
            </w:tcBorders>
            <w:shd w:val="clear" w:color="000000" w:fill="FFFFFF"/>
            <w:vAlign w:val="center"/>
          </w:tcPr>
          <w:p w14:paraId="65648607" w14:textId="77777777" w:rsidR="00E374D1" w:rsidRPr="00947ECD" w:rsidRDefault="00E374D1" w:rsidP="00A466DD">
            <w:pPr>
              <w:autoSpaceDE w:val="0"/>
              <w:autoSpaceDN w:val="0"/>
              <w:adjustRightInd w:val="0"/>
              <w:jc w:val="right"/>
              <w:rPr>
                <w:rFonts w:ascii="Times New Roman" w:hAnsi="Times New Roman" w:cs="Times New Roman"/>
                <w:color w:val="000000"/>
              </w:rPr>
            </w:pPr>
            <w:r w:rsidRPr="00947ECD">
              <w:rPr>
                <w:rFonts w:ascii="Times New Roman" w:hAnsi="Times New Roman" w:cs="Times New Roman"/>
                <w:color w:val="000000"/>
              </w:rPr>
              <w:t>-.014</w:t>
            </w:r>
          </w:p>
        </w:tc>
        <w:tc>
          <w:tcPr>
            <w:tcW w:w="1134" w:type="dxa"/>
            <w:tcBorders>
              <w:top w:val="nil"/>
              <w:left w:val="single" w:sz="2" w:space="0" w:color="000000"/>
              <w:bottom w:val="nil"/>
              <w:right w:val="single" w:sz="2" w:space="0" w:color="000000"/>
            </w:tcBorders>
            <w:shd w:val="clear" w:color="000000" w:fill="FFFFFF"/>
            <w:vAlign w:val="center"/>
          </w:tcPr>
          <w:p w14:paraId="5C76B6C6" w14:textId="77777777" w:rsidR="00E374D1" w:rsidRPr="00947ECD" w:rsidRDefault="00E374D1" w:rsidP="00A466DD">
            <w:pPr>
              <w:autoSpaceDE w:val="0"/>
              <w:autoSpaceDN w:val="0"/>
              <w:adjustRightInd w:val="0"/>
              <w:jc w:val="right"/>
              <w:rPr>
                <w:rFonts w:ascii="Times New Roman" w:hAnsi="Times New Roman" w:cs="Times New Roman"/>
                <w:color w:val="000000"/>
              </w:rPr>
            </w:pPr>
            <w:r w:rsidRPr="00947ECD">
              <w:rPr>
                <w:rFonts w:ascii="Times New Roman" w:hAnsi="Times New Roman" w:cs="Times New Roman"/>
                <w:color w:val="000000"/>
              </w:rPr>
              <w:t>.008</w:t>
            </w:r>
          </w:p>
        </w:tc>
        <w:tc>
          <w:tcPr>
            <w:tcW w:w="1560" w:type="dxa"/>
            <w:tcBorders>
              <w:top w:val="nil"/>
              <w:left w:val="single" w:sz="2" w:space="0" w:color="000000"/>
              <w:bottom w:val="nil"/>
              <w:right w:val="single" w:sz="2" w:space="0" w:color="000000"/>
            </w:tcBorders>
            <w:shd w:val="clear" w:color="000000" w:fill="FFFFFF"/>
            <w:vAlign w:val="center"/>
          </w:tcPr>
          <w:p w14:paraId="514EA9E9" w14:textId="77777777" w:rsidR="00E374D1" w:rsidRPr="00947ECD" w:rsidRDefault="00E374D1" w:rsidP="00A466DD">
            <w:pPr>
              <w:autoSpaceDE w:val="0"/>
              <w:autoSpaceDN w:val="0"/>
              <w:adjustRightInd w:val="0"/>
              <w:jc w:val="right"/>
              <w:rPr>
                <w:rFonts w:ascii="Times New Roman" w:hAnsi="Times New Roman" w:cs="Times New Roman"/>
                <w:color w:val="000000"/>
              </w:rPr>
            </w:pPr>
            <w:r w:rsidRPr="00947ECD">
              <w:rPr>
                <w:rFonts w:ascii="Times New Roman" w:hAnsi="Times New Roman" w:cs="Times New Roman"/>
                <w:color w:val="000000"/>
              </w:rPr>
              <w:t>-1.424</w:t>
            </w:r>
          </w:p>
        </w:tc>
        <w:tc>
          <w:tcPr>
            <w:tcW w:w="992" w:type="dxa"/>
            <w:tcBorders>
              <w:top w:val="nil"/>
              <w:left w:val="single" w:sz="2" w:space="0" w:color="000000"/>
              <w:bottom w:val="nil"/>
              <w:right w:val="single" w:sz="2" w:space="0" w:color="000000"/>
            </w:tcBorders>
            <w:shd w:val="clear" w:color="000000" w:fill="FFFFFF"/>
            <w:vAlign w:val="center"/>
          </w:tcPr>
          <w:p w14:paraId="51D943A2" w14:textId="77777777" w:rsidR="00E374D1" w:rsidRPr="00947ECD" w:rsidRDefault="00E374D1" w:rsidP="00A466DD">
            <w:pPr>
              <w:autoSpaceDE w:val="0"/>
              <w:autoSpaceDN w:val="0"/>
              <w:adjustRightInd w:val="0"/>
              <w:jc w:val="right"/>
              <w:rPr>
                <w:rFonts w:ascii="Times New Roman" w:hAnsi="Times New Roman" w:cs="Times New Roman"/>
                <w:color w:val="000000"/>
              </w:rPr>
            </w:pPr>
            <w:r w:rsidRPr="00947ECD">
              <w:rPr>
                <w:rFonts w:ascii="Times New Roman" w:hAnsi="Times New Roman" w:cs="Times New Roman"/>
                <w:color w:val="000000"/>
              </w:rPr>
              <w:t>-1.620</w:t>
            </w:r>
          </w:p>
        </w:tc>
        <w:tc>
          <w:tcPr>
            <w:tcW w:w="1134" w:type="dxa"/>
            <w:tcBorders>
              <w:top w:val="nil"/>
              <w:left w:val="single" w:sz="2" w:space="0" w:color="000000"/>
              <w:bottom w:val="nil"/>
              <w:right w:val="single" w:sz="12" w:space="0" w:color="000000"/>
            </w:tcBorders>
            <w:shd w:val="clear" w:color="000000" w:fill="FFFFFF"/>
            <w:vAlign w:val="center"/>
          </w:tcPr>
          <w:p w14:paraId="17047E96" w14:textId="77777777" w:rsidR="00E374D1" w:rsidRPr="00947ECD" w:rsidRDefault="00E374D1" w:rsidP="00A466DD">
            <w:pPr>
              <w:autoSpaceDE w:val="0"/>
              <w:autoSpaceDN w:val="0"/>
              <w:adjustRightInd w:val="0"/>
              <w:jc w:val="right"/>
              <w:rPr>
                <w:rFonts w:ascii="Times New Roman" w:hAnsi="Times New Roman" w:cs="Times New Roman"/>
                <w:color w:val="000000"/>
              </w:rPr>
            </w:pPr>
            <w:r w:rsidRPr="00947ECD">
              <w:rPr>
                <w:rFonts w:ascii="Times New Roman" w:hAnsi="Times New Roman" w:cs="Times New Roman"/>
                <w:color w:val="000000"/>
              </w:rPr>
              <w:t>.128</w:t>
            </w:r>
          </w:p>
        </w:tc>
      </w:tr>
      <w:tr w:rsidR="00E374D1" w:rsidRPr="00947ECD" w14:paraId="4E4F113F" w14:textId="77777777" w:rsidTr="00A466DD">
        <w:trPr>
          <w:trHeight w:val="273"/>
        </w:trPr>
        <w:tc>
          <w:tcPr>
            <w:tcW w:w="837" w:type="dxa"/>
            <w:tcBorders>
              <w:top w:val="nil"/>
              <w:left w:val="single" w:sz="12" w:space="0" w:color="000000"/>
              <w:bottom w:val="single" w:sz="12" w:space="0" w:color="000000"/>
              <w:right w:val="nil"/>
            </w:tcBorders>
            <w:shd w:val="clear" w:color="000000" w:fill="FFFFFF"/>
          </w:tcPr>
          <w:p w14:paraId="181141CA" w14:textId="77777777" w:rsidR="00E374D1" w:rsidRPr="00947ECD" w:rsidRDefault="00E374D1" w:rsidP="00A466DD">
            <w:pPr>
              <w:autoSpaceDE w:val="0"/>
              <w:autoSpaceDN w:val="0"/>
              <w:adjustRightInd w:val="0"/>
              <w:rPr>
                <w:rFonts w:ascii="Times New Roman" w:hAnsi="Times New Roman" w:cs="Times New Roman"/>
                <w:color w:val="000000"/>
              </w:rPr>
            </w:pPr>
            <w:r w:rsidRPr="00947ECD">
              <w:rPr>
                <w:rFonts w:ascii="Times New Roman" w:hAnsi="Times New Roman" w:cs="Times New Roman"/>
                <w:color w:val="000000"/>
              </w:rPr>
              <w:t xml:space="preserve"> </w:t>
            </w:r>
          </w:p>
        </w:tc>
        <w:tc>
          <w:tcPr>
            <w:tcW w:w="1137" w:type="dxa"/>
            <w:tcBorders>
              <w:top w:val="nil"/>
              <w:left w:val="nil"/>
              <w:bottom w:val="single" w:sz="12" w:space="0" w:color="000000"/>
              <w:right w:val="single" w:sz="12" w:space="0" w:color="000000"/>
            </w:tcBorders>
            <w:shd w:val="clear" w:color="000000" w:fill="FFFFFF"/>
          </w:tcPr>
          <w:p w14:paraId="6915ACB6" w14:textId="77777777" w:rsidR="00E374D1" w:rsidRPr="00947ECD" w:rsidRDefault="00E374D1" w:rsidP="00A466DD">
            <w:pPr>
              <w:autoSpaceDE w:val="0"/>
              <w:autoSpaceDN w:val="0"/>
              <w:adjustRightInd w:val="0"/>
              <w:rPr>
                <w:rFonts w:ascii="Times New Roman" w:hAnsi="Times New Roman" w:cs="Times New Roman"/>
                <w:color w:val="000000"/>
              </w:rPr>
            </w:pPr>
            <w:r w:rsidRPr="00947ECD">
              <w:rPr>
                <w:rFonts w:ascii="Times New Roman" w:hAnsi="Times New Roman" w:cs="Times New Roman"/>
                <w:color w:val="000000"/>
              </w:rPr>
              <w:t>PBV</w:t>
            </w:r>
          </w:p>
        </w:tc>
        <w:tc>
          <w:tcPr>
            <w:tcW w:w="1286" w:type="dxa"/>
            <w:tcBorders>
              <w:top w:val="nil"/>
              <w:left w:val="single" w:sz="12" w:space="0" w:color="000000"/>
              <w:bottom w:val="single" w:sz="12" w:space="0" w:color="000000"/>
              <w:right w:val="single" w:sz="2" w:space="0" w:color="000000"/>
            </w:tcBorders>
            <w:shd w:val="clear" w:color="000000" w:fill="FFFFFF"/>
            <w:vAlign w:val="center"/>
          </w:tcPr>
          <w:p w14:paraId="7F8FA325" w14:textId="77777777" w:rsidR="00E374D1" w:rsidRPr="00947ECD" w:rsidRDefault="00E374D1" w:rsidP="00A466DD">
            <w:pPr>
              <w:autoSpaceDE w:val="0"/>
              <w:autoSpaceDN w:val="0"/>
              <w:adjustRightInd w:val="0"/>
              <w:jc w:val="right"/>
              <w:rPr>
                <w:rFonts w:ascii="Times New Roman" w:hAnsi="Times New Roman" w:cs="Times New Roman"/>
                <w:color w:val="000000"/>
              </w:rPr>
            </w:pPr>
            <w:r w:rsidRPr="00947ECD">
              <w:rPr>
                <w:rFonts w:ascii="Times New Roman" w:hAnsi="Times New Roman" w:cs="Times New Roman"/>
                <w:color w:val="000000"/>
              </w:rPr>
              <w:t>.483</w:t>
            </w:r>
          </w:p>
        </w:tc>
        <w:tc>
          <w:tcPr>
            <w:tcW w:w="1134" w:type="dxa"/>
            <w:tcBorders>
              <w:top w:val="nil"/>
              <w:left w:val="single" w:sz="2" w:space="0" w:color="000000"/>
              <w:bottom w:val="single" w:sz="12" w:space="0" w:color="000000"/>
              <w:right w:val="single" w:sz="2" w:space="0" w:color="000000"/>
            </w:tcBorders>
            <w:shd w:val="clear" w:color="000000" w:fill="FFFFFF"/>
            <w:vAlign w:val="center"/>
          </w:tcPr>
          <w:p w14:paraId="4472CB43" w14:textId="77777777" w:rsidR="00E374D1" w:rsidRPr="00947ECD" w:rsidRDefault="00E374D1" w:rsidP="00A466DD">
            <w:pPr>
              <w:autoSpaceDE w:val="0"/>
              <w:autoSpaceDN w:val="0"/>
              <w:adjustRightInd w:val="0"/>
              <w:jc w:val="right"/>
              <w:rPr>
                <w:rFonts w:ascii="Times New Roman" w:hAnsi="Times New Roman" w:cs="Times New Roman"/>
                <w:color w:val="000000"/>
              </w:rPr>
            </w:pPr>
            <w:r w:rsidRPr="00947ECD">
              <w:rPr>
                <w:rFonts w:ascii="Times New Roman" w:hAnsi="Times New Roman" w:cs="Times New Roman"/>
                <w:color w:val="000000"/>
              </w:rPr>
              <w:t>.228</w:t>
            </w:r>
          </w:p>
        </w:tc>
        <w:tc>
          <w:tcPr>
            <w:tcW w:w="1560" w:type="dxa"/>
            <w:tcBorders>
              <w:top w:val="nil"/>
              <w:left w:val="single" w:sz="2" w:space="0" w:color="000000"/>
              <w:bottom w:val="single" w:sz="12" w:space="0" w:color="000000"/>
              <w:right w:val="single" w:sz="2" w:space="0" w:color="000000"/>
            </w:tcBorders>
            <w:shd w:val="clear" w:color="000000" w:fill="FFFFFF"/>
            <w:vAlign w:val="center"/>
          </w:tcPr>
          <w:p w14:paraId="02EC96E5" w14:textId="77777777" w:rsidR="00E374D1" w:rsidRPr="00947ECD" w:rsidRDefault="00E374D1" w:rsidP="00A466DD">
            <w:pPr>
              <w:autoSpaceDE w:val="0"/>
              <w:autoSpaceDN w:val="0"/>
              <w:adjustRightInd w:val="0"/>
              <w:jc w:val="right"/>
              <w:rPr>
                <w:rFonts w:ascii="Times New Roman" w:hAnsi="Times New Roman" w:cs="Times New Roman"/>
                <w:color w:val="000000"/>
              </w:rPr>
            </w:pPr>
            <w:r w:rsidRPr="00947ECD">
              <w:rPr>
                <w:rFonts w:ascii="Times New Roman" w:hAnsi="Times New Roman" w:cs="Times New Roman"/>
                <w:color w:val="000000"/>
              </w:rPr>
              <w:t>2.081</w:t>
            </w:r>
          </w:p>
        </w:tc>
        <w:tc>
          <w:tcPr>
            <w:tcW w:w="992" w:type="dxa"/>
            <w:tcBorders>
              <w:top w:val="nil"/>
              <w:left w:val="single" w:sz="2" w:space="0" w:color="000000"/>
              <w:bottom w:val="single" w:sz="12" w:space="0" w:color="000000"/>
              <w:right w:val="single" w:sz="2" w:space="0" w:color="000000"/>
            </w:tcBorders>
            <w:shd w:val="clear" w:color="000000" w:fill="FFFFFF"/>
            <w:vAlign w:val="center"/>
          </w:tcPr>
          <w:p w14:paraId="49658298" w14:textId="77777777" w:rsidR="00E374D1" w:rsidRPr="00947ECD" w:rsidRDefault="00E374D1" w:rsidP="00A466DD">
            <w:pPr>
              <w:autoSpaceDE w:val="0"/>
              <w:autoSpaceDN w:val="0"/>
              <w:adjustRightInd w:val="0"/>
              <w:jc w:val="right"/>
              <w:rPr>
                <w:rFonts w:ascii="Times New Roman" w:hAnsi="Times New Roman" w:cs="Times New Roman"/>
                <w:color w:val="000000"/>
              </w:rPr>
            </w:pPr>
            <w:r w:rsidRPr="00947ECD">
              <w:rPr>
                <w:rFonts w:ascii="Times New Roman" w:hAnsi="Times New Roman" w:cs="Times New Roman"/>
                <w:color w:val="000000"/>
              </w:rPr>
              <w:t>2.117</w:t>
            </w:r>
          </w:p>
        </w:tc>
        <w:tc>
          <w:tcPr>
            <w:tcW w:w="1134" w:type="dxa"/>
            <w:tcBorders>
              <w:top w:val="nil"/>
              <w:left w:val="single" w:sz="2" w:space="0" w:color="000000"/>
              <w:bottom w:val="single" w:sz="12" w:space="0" w:color="000000"/>
              <w:right w:val="single" w:sz="12" w:space="0" w:color="000000"/>
            </w:tcBorders>
            <w:shd w:val="clear" w:color="000000" w:fill="FFFFFF"/>
            <w:vAlign w:val="center"/>
          </w:tcPr>
          <w:p w14:paraId="564FCBEC" w14:textId="77777777" w:rsidR="00E374D1" w:rsidRPr="00F14C98" w:rsidRDefault="00E374D1" w:rsidP="00A466DD">
            <w:pPr>
              <w:autoSpaceDE w:val="0"/>
              <w:autoSpaceDN w:val="0"/>
              <w:adjustRightInd w:val="0"/>
              <w:jc w:val="right"/>
              <w:rPr>
                <w:rFonts w:ascii="Times New Roman" w:hAnsi="Times New Roman" w:cs="Times New Roman"/>
                <w:color w:val="000000"/>
                <w:lang w:val="en-US"/>
              </w:rPr>
            </w:pPr>
            <w:r w:rsidRPr="00947ECD">
              <w:rPr>
                <w:rFonts w:ascii="Times New Roman" w:hAnsi="Times New Roman" w:cs="Times New Roman"/>
                <w:color w:val="000000"/>
              </w:rPr>
              <w:t>.0</w:t>
            </w:r>
            <w:r>
              <w:rPr>
                <w:rFonts w:ascii="Times New Roman" w:hAnsi="Times New Roman" w:cs="Times New Roman"/>
                <w:color w:val="000000"/>
                <w:lang w:val="en-US"/>
              </w:rPr>
              <w:t>48</w:t>
            </w:r>
          </w:p>
        </w:tc>
      </w:tr>
    </w:tbl>
    <w:p w14:paraId="4A558909" w14:textId="77777777" w:rsidR="00E374D1" w:rsidRDefault="00E374D1" w:rsidP="00E374D1">
      <w:pPr>
        <w:autoSpaceDE w:val="0"/>
        <w:autoSpaceDN w:val="0"/>
        <w:adjustRightInd w:val="0"/>
        <w:rPr>
          <w:rFonts w:ascii="Times New Roman" w:hAnsi="Times New Roman" w:cs="Times New Roman"/>
          <w:color w:val="000000"/>
        </w:rPr>
      </w:pPr>
      <w:r>
        <w:rPr>
          <w:rFonts w:ascii="Arial" w:hAnsi="Arial" w:cs="Arial"/>
          <w:color w:val="000000"/>
          <w:sz w:val="18"/>
          <w:szCs w:val="18"/>
        </w:rPr>
        <w:tab/>
      </w:r>
      <w:r>
        <w:rPr>
          <w:rFonts w:ascii="Arial" w:hAnsi="Arial" w:cs="Arial"/>
          <w:color w:val="000000"/>
          <w:sz w:val="18"/>
          <w:szCs w:val="18"/>
        </w:rPr>
        <w:tab/>
      </w:r>
      <w:r w:rsidRPr="00947ECD">
        <w:rPr>
          <w:rFonts w:ascii="Times New Roman" w:hAnsi="Times New Roman" w:cs="Times New Roman"/>
          <w:color w:val="000000"/>
        </w:rPr>
        <w:t>a  Dependent Variable: RS</w:t>
      </w:r>
    </w:p>
    <w:p w14:paraId="4E76EE5E" w14:textId="77777777" w:rsidR="00E374D1" w:rsidRDefault="00E374D1" w:rsidP="00E374D1">
      <w:pPr>
        <w:autoSpaceDE w:val="0"/>
        <w:autoSpaceDN w:val="0"/>
        <w:adjustRightInd w:val="0"/>
        <w:ind w:firstLine="1418"/>
        <w:rPr>
          <w:rFonts w:ascii="Times New Roman" w:hAnsi="Times New Roman" w:cs="Times New Roman"/>
          <w:b/>
          <w:bCs/>
          <w:lang w:val="en-US"/>
        </w:rPr>
      </w:pPr>
      <w:proofErr w:type="gramStart"/>
      <w:r w:rsidRPr="00915209">
        <w:rPr>
          <w:rFonts w:ascii="Times New Roman" w:hAnsi="Times New Roman" w:cs="Times New Roman"/>
          <w:b/>
          <w:bCs/>
          <w:lang w:val="en-US"/>
        </w:rPr>
        <w:t>Sumber :</w:t>
      </w:r>
      <w:proofErr w:type="gramEnd"/>
      <w:r w:rsidRPr="00915209">
        <w:rPr>
          <w:rFonts w:ascii="Times New Roman" w:hAnsi="Times New Roman" w:cs="Times New Roman"/>
          <w:b/>
          <w:bCs/>
          <w:lang w:val="en-US"/>
        </w:rPr>
        <w:t xml:space="preserve"> Data diolah (2021)</w:t>
      </w:r>
    </w:p>
    <w:p w14:paraId="43A36CA8" w14:textId="77777777" w:rsidR="00E374D1" w:rsidRPr="00947ECD" w:rsidRDefault="00E374D1" w:rsidP="00E374D1">
      <w:pPr>
        <w:autoSpaceDE w:val="0"/>
        <w:autoSpaceDN w:val="0"/>
        <w:adjustRightInd w:val="0"/>
        <w:ind w:firstLine="1418"/>
        <w:rPr>
          <w:rFonts w:ascii="Times New Roman" w:hAnsi="Times New Roman" w:cs="Times New Roman"/>
          <w:color w:val="000000"/>
        </w:rPr>
      </w:pPr>
    </w:p>
    <w:p w14:paraId="6F8C4112" w14:textId="77777777" w:rsidR="00E374D1" w:rsidRDefault="00E374D1" w:rsidP="00E374D1">
      <w:pPr>
        <w:spacing w:line="480" w:lineRule="auto"/>
        <w:ind w:left="1418"/>
        <w:jc w:val="both"/>
        <w:rPr>
          <w:rFonts w:ascii="Times New Roman" w:eastAsia="Times New Roman" w:hAnsi="Times New Roman" w:cs="Times New Roman"/>
          <w:lang w:eastAsia="zh-CN"/>
        </w:rPr>
      </w:pPr>
      <w:r>
        <w:rPr>
          <w:rFonts w:ascii="Times New Roman" w:eastAsia="Times New Roman" w:hAnsi="Times New Roman" w:cs="Times New Roman"/>
          <w:lang w:eastAsia="zh-CN"/>
        </w:rPr>
        <w:t>Adapun perhitungannya sebagai berikut :</w:t>
      </w:r>
    </w:p>
    <w:p w14:paraId="72A939C9" w14:textId="77777777" w:rsidR="00E374D1" w:rsidRDefault="00E374D1" w:rsidP="00E374D1">
      <w:pPr>
        <w:pStyle w:val="DaftarParagraf"/>
        <w:numPr>
          <w:ilvl w:val="0"/>
          <w:numId w:val="24"/>
        </w:numPr>
        <w:spacing w:line="48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Pengaruh varibel </w:t>
      </w:r>
      <w:r>
        <w:rPr>
          <w:rFonts w:ascii="Times New Roman" w:eastAsia="Times New Roman" w:hAnsi="Times New Roman" w:cs="Times New Roman"/>
          <w:lang w:val="en-US" w:eastAsia="zh-CN"/>
        </w:rPr>
        <w:t>MVA</w:t>
      </w:r>
      <w:r>
        <w:rPr>
          <w:rFonts w:ascii="Times New Roman" w:eastAsia="Times New Roman" w:hAnsi="Times New Roman" w:cs="Times New Roman"/>
          <w:lang w:eastAsia="zh-CN"/>
        </w:rPr>
        <w:t xml:space="preserve"> (X₁) terhadap </w:t>
      </w:r>
      <w:r w:rsidRPr="003A5A8A">
        <w:rPr>
          <w:rFonts w:ascii="Times New Roman" w:eastAsia="Times New Roman" w:hAnsi="Times New Roman" w:cs="Times New Roman"/>
          <w:i/>
          <w:iCs/>
          <w:lang w:val="en-US" w:eastAsia="zh-CN"/>
        </w:rPr>
        <w:t>Return</w:t>
      </w:r>
      <w:r>
        <w:rPr>
          <w:rFonts w:ascii="Times New Roman" w:eastAsia="Times New Roman" w:hAnsi="Times New Roman" w:cs="Times New Roman"/>
          <w:lang w:eastAsia="zh-CN"/>
        </w:rPr>
        <w:t xml:space="preserve"> Saham (Y) adalah sebagai berikut :</w:t>
      </w:r>
    </w:p>
    <w:p w14:paraId="611AC3BC" w14:textId="77777777" w:rsidR="00E374D1" w:rsidRDefault="00E374D1" w:rsidP="00E374D1">
      <w:pPr>
        <w:pStyle w:val="DaftarParagraf"/>
        <w:numPr>
          <w:ilvl w:val="0"/>
          <w:numId w:val="25"/>
        </w:numPr>
        <w:spacing w:line="480" w:lineRule="auto"/>
        <w:jc w:val="both"/>
        <w:rPr>
          <w:rFonts w:ascii="Times New Roman" w:eastAsia="Times New Roman" w:hAnsi="Times New Roman" w:cs="Times New Roman"/>
          <w:lang w:eastAsia="zh-CN"/>
        </w:rPr>
      </w:pPr>
      <w:r>
        <w:rPr>
          <w:rFonts w:ascii="Times New Roman" w:eastAsia="Times New Roman" w:hAnsi="Times New Roman" w:cs="Times New Roman"/>
          <w:color w:val="000000"/>
          <w:lang w:eastAsia="zh-CN"/>
        </w:rPr>
        <w:t xml:space="preserve">Merumuskan hipotesis </w:t>
      </w:r>
    </w:p>
    <w:p w14:paraId="5AD3FCE7" w14:textId="77777777" w:rsidR="00E374D1" w:rsidRDefault="00E374D1" w:rsidP="00E374D1">
      <w:pPr>
        <w:pStyle w:val="DaftarParagraf"/>
        <w:spacing w:line="480" w:lineRule="auto"/>
        <w:ind w:left="2552" w:hanging="425"/>
        <w:jc w:val="both"/>
        <w:rPr>
          <w:rFonts w:ascii="Times New Roman" w:eastAsia="Times New Roman" w:hAnsi="Times New Roman" w:cs="Times New Roman"/>
          <w:i/>
          <w:iCs/>
          <w:color w:val="000000"/>
          <w:lang w:eastAsia="zh-CN"/>
        </w:rPr>
      </w:pPr>
      <w:r>
        <w:rPr>
          <w:rFonts w:ascii="Times New Roman" w:eastAsia="Times New Roman" w:hAnsi="Times New Roman" w:cs="Times New Roman"/>
          <w:color w:val="000000"/>
          <w:lang w:eastAsia="zh-CN"/>
        </w:rPr>
        <w:t xml:space="preserve">H₀ : </w:t>
      </w:r>
      <w:r>
        <w:rPr>
          <w:rFonts w:ascii="Times New Roman" w:eastAsia="Times New Roman" w:hAnsi="Times New Roman" w:cs="Times New Roman"/>
          <w:color w:val="000000"/>
          <w:lang w:val="en-US" w:eastAsia="zh-CN"/>
        </w:rPr>
        <w:t>MVA</w:t>
      </w:r>
      <w:r>
        <w:rPr>
          <w:rFonts w:ascii="Times New Roman" w:eastAsia="Times New Roman" w:hAnsi="Times New Roman" w:cs="Times New Roman"/>
          <w:color w:val="000000"/>
          <w:lang w:eastAsia="zh-CN"/>
        </w:rPr>
        <w:t xml:space="preserve"> tidak berpengaruh terhadap </w:t>
      </w:r>
      <w:r w:rsidRPr="003A5A8A">
        <w:rPr>
          <w:rFonts w:ascii="Times New Roman" w:eastAsia="Times New Roman" w:hAnsi="Times New Roman" w:cs="Times New Roman"/>
          <w:i/>
          <w:iCs/>
          <w:color w:val="000000"/>
          <w:lang w:val="en-US" w:eastAsia="zh-CN"/>
        </w:rPr>
        <w:t>return</w:t>
      </w:r>
      <w:r>
        <w:rPr>
          <w:rFonts w:ascii="Times New Roman" w:eastAsia="Times New Roman" w:hAnsi="Times New Roman" w:cs="Times New Roman"/>
          <w:color w:val="000000"/>
          <w:lang w:eastAsia="zh-CN"/>
        </w:rPr>
        <w:t xml:space="preserve"> saham.</w:t>
      </w:r>
      <w:r>
        <w:rPr>
          <w:rFonts w:ascii="Times New Roman" w:eastAsia="Times New Roman" w:hAnsi="Times New Roman" w:cs="Times New Roman"/>
          <w:i/>
          <w:iCs/>
          <w:color w:val="000000"/>
          <w:lang w:eastAsia="zh-CN"/>
        </w:rPr>
        <w:t xml:space="preserve"> </w:t>
      </w:r>
    </w:p>
    <w:p w14:paraId="119A228E" w14:textId="77777777" w:rsidR="00E374D1" w:rsidRDefault="00E374D1" w:rsidP="00E374D1">
      <w:pPr>
        <w:pStyle w:val="DaftarParagraf"/>
        <w:spacing w:line="480" w:lineRule="auto"/>
        <w:ind w:left="2552" w:hanging="425"/>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Hₐ : </w:t>
      </w:r>
      <w:r>
        <w:rPr>
          <w:rFonts w:ascii="Times New Roman" w:eastAsia="Times New Roman" w:hAnsi="Times New Roman" w:cs="Times New Roman"/>
          <w:color w:val="000000"/>
          <w:lang w:val="en-US" w:eastAsia="zh-CN"/>
        </w:rPr>
        <w:t>MVA</w:t>
      </w:r>
      <w:r>
        <w:rPr>
          <w:rFonts w:ascii="Times New Roman" w:eastAsia="Times New Roman" w:hAnsi="Times New Roman" w:cs="Times New Roman"/>
          <w:color w:val="000000"/>
          <w:lang w:eastAsia="zh-CN"/>
        </w:rPr>
        <w:t xml:space="preserve"> berpengaruh terhadap </w:t>
      </w:r>
      <w:r w:rsidRPr="003A5A8A">
        <w:rPr>
          <w:rFonts w:ascii="Times New Roman" w:eastAsia="Times New Roman" w:hAnsi="Times New Roman" w:cs="Times New Roman"/>
          <w:i/>
          <w:iCs/>
          <w:color w:val="000000"/>
          <w:lang w:val="en-US" w:eastAsia="zh-CN"/>
        </w:rPr>
        <w:t>return</w:t>
      </w:r>
      <w:r>
        <w:rPr>
          <w:rFonts w:ascii="Times New Roman" w:eastAsia="Times New Roman" w:hAnsi="Times New Roman" w:cs="Times New Roman"/>
          <w:color w:val="000000"/>
          <w:lang w:eastAsia="zh-CN"/>
        </w:rPr>
        <w:t xml:space="preserve"> saham.</w:t>
      </w:r>
    </w:p>
    <w:p w14:paraId="612C65FE" w14:textId="77777777" w:rsidR="00E374D1" w:rsidRDefault="00E374D1" w:rsidP="00E374D1">
      <w:pPr>
        <w:pStyle w:val="DaftarParagraf"/>
        <w:numPr>
          <w:ilvl w:val="0"/>
          <w:numId w:val="25"/>
        </w:numPr>
        <w:spacing w:line="480" w:lineRule="auto"/>
        <w:jc w:val="both"/>
        <w:rPr>
          <w:rFonts w:ascii="Times New Roman" w:eastAsia="Times New Roman" w:hAnsi="Times New Roman" w:cs="Times New Roman"/>
          <w:lang w:eastAsia="zh-CN"/>
        </w:rPr>
      </w:pPr>
      <w:r>
        <w:rPr>
          <w:rFonts w:ascii="Times New Roman" w:eastAsia="Times New Roman" w:hAnsi="Times New Roman" w:cs="Times New Roman"/>
          <w:color w:val="000000"/>
          <w:lang w:eastAsia="zh-CN"/>
        </w:rPr>
        <w:t xml:space="preserve">Menentukan t hitung dan signifikansi </w:t>
      </w:r>
    </w:p>
    <w:p w14:paraId="7F51BB41" w14:textId="77777777" w:rsidR="00E374D1" w:rsidRDefault="00E374D1" w:rsidP="00E374D1">
      <w:pPr>
        <w:pStyle w:val="DaftarParagraf"/>
        <w:spacing w:line="480" w:lineRule="auto"/>
        <w:ind w:left="2160"/>
        <w:jc w:val="both"/>
        <w:rPr>
          <w:rFonts w:ascii="Times New Roman" w:eastAsia="Times New Roman" w:hAnsi="Times New Roman" w:cs="Times New Roman"/>
          <w:lang w:eastAsia="zh-CN"/>
        </w:rPr>
      </w:pPr>
      <w:r>
        <w:rPr>
          <w:rFonts w:ascii="Times New Roman" w:eastAsia="Times New Roman" w:hAnsi="Times New Roman" w:cs="Times New Roman"/>
          <w:color w:val="000000"/>
          <w:lang w:eastAsia="zh-CN"/>
        </w:rPr>
        <w:t>Tingkat signifikansi yang digunakan sebesar 0,05 dan nilai 1 tabel 0,05/2 = 0,025 dengan derajat kebebasan df = n-k-1.</w:t>
      </w:r>
    </w:p>
    <w:p w14:paraId="7D89A1B9" w14:textId="77777777" w:rsidR="00E374D1" w:rsidRDefault="00E374D1" w:rsidP="00E374D1">
      <w:pPr>
        <w:pStyle w:val="DaftarParagraf"/>
        <w:spacing w:line="480" w:lineRule="auto"/>
        <w:ind w:left="2127"/>
        <w:jc w:val="both"/>
        <w:rPr>
          <w:rFonts w:ascii="Times New Roman" w:eastAsia="Calibri" w:hAnsi="Times New Roman" w:cs="Times New Roman"/>
          <w:lang w:eastAsia="zh-CN"/>
        </w:rPr>
      </w:pPr>
      <w:r>
        <w:rPr>
          <w:rFonts w:ascii="Times New Roman" w:eastAsia="Calibri" w:hAnsi="Times New Roman" w:cs="Times New Roman"/>
        </w:rPr>
        <w:t>t</w:t>
      </w:r>
      <w:r>
        <w:rPr>
          <w:rFonts w:ascii="Times New Roman" w:eastAsia="Calibri" w:hAnsi="Times New Roman" w:cs="Times New Roman"/>
          <w:vertAlign w:val="subscript"/>
        </w:rPr>
        <w:t>tabel</w:t>
      </w:r>
      <w:r>
        <w:rPr>
          <w:rFonts w:ascii="Times New Roman" w:eastAsia="Calibri" w:hAnsi="Times New Roman" w:cs="Times New Roman"/>
        </w:rPr>
        <w:t xml:space="preserve"> = (α/2; n-k</w:t>
      </w:r>
      <w:r>
        <w:rPr>
          <w:rFonts w:ascii="Times New Roman" w:eastAsia="Calibri" w:hAnsi="Times New Roman" w:cs="Times New Roman"/>
          <w:lang w:val="en-US"/>
        </w:rPr>
        <w:t>-1</w:t>
      </w:r>
      <w:r>
        <w:rPr>
          <w:rFonts w:ascii="Times New Roman" w:eastAsia="Calibri" w:hAnsi="Times New Roman" w:cs="Times New Roman"/>
        </w:rPr>
        <w:t>)</w:t>
      </w:r>
    </w:p>
    <w:p w14:paraId="240E32D1" w14:textId="77777777" w:rsidR="00E374D1" w:rsidRDefault="00E374D1" w:rsidP="00E374D1">
      <w:pPr>
        <w:pStyle w:val="DaftarParagraf"/>
        <w:spacing w:line="480" w:lineRule="auto"/>
        <w:ind w:left="2127"/>
        <w:jc w:val="both"/>
        <w:rPr>
          <w:rFonts w:ascii="Times New Roman" w:eastAsia="Calibri" w:hAnsi="Times New Roman" w:cs="Times New Roman"/>
        </w:rPr>
      </w:pPr>
      <w:r>
        <w:rPr>
          <w:rFonts w:ascii="Times New Roman" w:eastAsia="Calibri" w:hAnsi="Times New Roman" w:cs="Times New Roman"/>
        </w:rPr>
        <w:t xml:space="preserve">          = (0,05/2; </w:t>
      </w:r>
      <w:r>
        <w:rPr>
          <w:rFonts w:ascii="Times New Roman" w:eastAsia="Calibri" w:hAnsi="Times New Roman" w:cs="Times New Roman"/>
          <w:lang w:val="en-US"/>
        </w:rPr>
        <w:t>28</w:t>
      </w:r>
      <w:r>
        <w:rPr>
          <w:rFonts w:ascii="Times New Roman" w:eastAsia="Calibri" w:hAnsi="Times New Roman" w:cs="Times New Roman"/>
        </w:rPr>
        <w:t>-</w:t>
      </w:r>
      <w:r>
        <w:rPr>
          <w:rFonts w:ascii="Times New Roman" w:eastAsia="Calibri" w:hAnsi="Times New Roman" w:cs="Times New Roman"/>
          <w:lang w:val="en-US"/>
        </w:rPr>
        <w:t>3-1</w:t>
      </w:r>
      <w:r>
        <w:rPr>
          <w:rFonts w:ascii="Times New Roman" w:eastAsia="Calibri" w:hAnsi="Times New Roman" w:cs="Times New Roman"/>
        </w:rPr>
        <w:t>)</w:t>
      </w:r>
    </w:p>
    <w:p w14:paraId="4FC03219" w14:textId="77777777" w:rsidR="00E374D1" w:rsidRDefault="00E374D1" w:rsidP="00E374D1">
      <w:pPr>
        <w:pStyle w:val="DaftarParagraf"/>
        <w:spacing w:line="480" w:lineRule="auto"/>
        <w:ind w:left="2127"/>
        <w:jc w:val="both"/>
        <w:rPr>
          <w:rFonts w:ascii="Times New Roman" w:eastAsia="Calibri" w:hAnsi="Times New Roman" w:cs="Times New Roman"/>
        </w:rPr>
      </w:pPr>
      <w:r>
        <w:rPr>
          <w:rFonts w:ascii="Times New Roman" w:eastAsia="Calibri" w:hAnsi="Times New Roman" w:cs="Times New Roman"/>
        </w:rPr>
        <w:t xml:space="preserve">          = (0,025; </w:t>
      </w:r>
      <w:r>
        <w:rPr>
          <w:rFonts w:ascii="Times New Roman" w:eastAsia="Calibri" w:hAnsi="Times New Roman" w:cs="Times New Roman"/>
          <w:lang w:val="en-US"/>
        </w:rPr>
        <w:t>24</w:t>
      </w:r>
      <w:r>
        <w:rPr>
          <w:rFonts w:ascii="Times New Roman" w:eastAsia="Calibri" w:hAnsi="Times New Roman" w:cs="Times New Roman"/>
        </w:rPr>
        <w:t>)</w:t>
      </w:r>
    </w:p>
    <w:p w14:paraId="1B4ECF70" w14:textId="77777777" w:rsidR="00E374D1" w:rsidRDefault="00E374D1" w:rsidP="00E374D1">
      <w:pPr>
        <w:pStyle w:val="DaftarParagraf"/>
        <w:spacing w:line="480" w:lineRule="auto"/>
        <w:ind w:left="2127"/>
        <w:jc w:val="both"/>
        <w:rPr>
          <w:rFonts w:ascii="Times New Roman" w:eastAsia="Calibri" w:hAnsi="Times New Roman" w:cs="Times New Roman"/>
          <w:lang w:val="en-US"/>
        </w:rPr>
      </w:pPr>
      <w:r>
        <w:rPr>
          <w:rFonts w:ascii="Times New Roman" w:eastAsia="Calibri" w:hAnsi="Times New Roman" w:cs="Times New Roman"/>
        </w:rPr>
        <w:t xml:space="preserve">          = </w:t>
      </w:r>
      <w:r>
        <w:rPr>
          <w:rFonts w:ascii="Times New Roman" w:eastAsia="Calibri" w:hAnsi="Times New Roman" w:cs="Times New Roman"/>
          <w:lang w:val="en-US"/>
        </w:rPr>
        <w:t>2.064</w:t>
      </w:r>
    </w:p>
    <w:p w14:paraId="3978B3CF" w14:textId="77777777" w:rsidR="00E374D1" w:rsidRDefault="00E374D1" w:rsidP="00E374D1">
      <w:pPr>
        <w:pStyle w:val="DaftarParagraf"/>
        <w:spacing w:line="480" w:lineRule="auto"/>
        <w:ind w:left="2127"/>
        <w:jc w:val="both"/>
        <w:rPr>
          <w:rFonts w:ascii="Times New Roman" w:eastAsia="Calibri" w:hAnsi="Times New Roman" w:cs="Times New Roman"/>
          <w:lang w:val="en-US"/>
        </w:rPr>
      </w:pPr>
    </w:p>
    <w:p w14:paraId="6696E7E9" w14:textId="77777777" w:rsidR="00E374D1" w:rsidRPr="00E7526D" w:rsidRDefault="00E374D1" w:rsidP="00E374D1">
      <w:pPr>
        <w:pStyle w:val="DaftarParagraf"/>
        <w:spacing w:line="480" w:lineRule="auto"/>
        <w:ind w:left="2127"/>
        <w:jc w:val="both"/>
        <w:rPr>
          <w:rFonts w:ascii="Times New Roman" w:eastAsia="Calibri" w:hAnsi="Times New Roman" w:cs="Times New Roman"/>
          <w:lang w:val="en-US"/>
        </w:rPr>
      </w:pPr>
    </w:p>
    <w:p w14:paraId="464BBC12" w14:textId="77777777" w:rsidR="00E374D1" w:rsidRDefault="00E374D1" w:rsidP="00E374D1">
      <w:pPr>
        <w:pStyle w:val="DaftarParagraf"/>
        <w:numPr>
          <w:ilvl w:val="0"/>
          <w:numId w:val="23"/>
        </w:numPr>
        <w:spacing w:line="480" w:lineRule="auto"/>
        <w:jc w:val="both"/>
        <w:rPr>
          <w:rFonts w:ascii="Times New Roman" w:eastAsia="Times New Roman" w:hAnsi="Times New Roman" w:cs="Times New Roman"/>
          <w:lang w:eastAsia="zh-CN"/>
        </w:rPr>
      </w:pPr>
      <w:r>
        <w:rPr>
          <w:rFonts w:ascii="Times New Roman" w:eastAsia="Times New Roman" w:hAnsi="Times New Roman" w:cs="Times New Roman"/>
          <w:color w:val="000000"/>
          <w:lang w:eastAsia="zh-CN"/>
        </w:rPr>
        <w:t xml:space="preserve">Kriteria pengujian: </w:t>
      </w:r>
    </w:p>
    <w:p w14:paraId="627AE3FD" w14:textId="77777777" w:rsidR="00E374D1" w:rsidRDefault="00E374D1" w:rsidP="00E374D1">
      <w:pPr>
        <w:pStyle w:val="DaftarParagraf"/>
        <w:numPr>
          <w:ilvl w:val="4"/>
          <w:numId w:val="27"/>
        </w:numPr>
        <w:spacing w:line="480" w:lineRule="auto"/>
        <w:ind w:left="2552"/>
        <w:jc w:val="both"/>
        <w:rPr>
          <w:rFonts w:ascii="Times New Roman" w:eastAsia="Times New Roman" w:hAnsi="Times New Roman" w:cs="Times New Roman"/>
          <w:lang w:eastAsia="zh-CN"/>
        </w:rPr>
      </w:pPr>
      <w:r>
        <w:rPr>
          <w:rFonts w:ascii="Times New Roman" w:eastAsia="Times New Roman" w:hAnsi="Times New Roman" w:cs="Times New Roman"/>
          <w:color w:val="000000"/>
          <w:lang w:eastAsia="zh-CN"/>
        </w:rPr>
        <w:t xml:space="preserve">Berdasarkan nilai t </w:t>
      </w:r>
    </w:p>
    <w:p w14:paraId="1F895EDE" w14:textId="77777777" w:rsidR="00E374D1" w:rsidRDefault="00E374D1" w:rsidP="00E374D1">
      <w:pPr>
        <w:pStyle w:val="DaftarParagraf"/>
        <w:spacing w:line="480" w:lineRule="auto"/>
        <w:ind w:left="2552"/>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Jika -t</w:t>
      </w:r>
      <w:r w:rsidRPr="004F2EA7">
        <w:rPr>
          <w:rFonts w:ascii="Times New Roman" w:eastAsia="Times New Roman" w:hAnsi="Times New Roman" w:cs="Times New Roman"/>
          <w:color w:val="000000"/>
          <w:vertAlign w:val="subscript"/>
          <w:lang w:eastAsia="zh-CN"/>
        </w:rPr>
        <w:t>tabel</w:t>
      </w:r>
      <w:r>
        <w:rPr>
          <w:rFonts w:ascii="Times New Roman" w:eastAsia="Times New Roman" w:hAnsi="Times New Roman" w:cs="Times New Roman"/>
          <w:color w:val="000000"/>
          <w:lang w:eastAsia="zh-CN"/>
        </w:rPr>
        <w:t xml:space="preserve"> ≤ t</w:t>
      </w:r>
      <w:r w:rsidRPr="004F2EA7">
        <w:rPr>
          <w:rFonts w:ascii="Times New Roman" w:eastAsia="Times New Roman" w:hAnsi="Times New Roman" w:cs="Times New Roman"/>
          <w:color w:val="000000"/>
          <w:vertAlign w:val="subscript"/>
          <w:lang w:eastAsia="zh-CN"/>
        </w:rPr>
        <w:t>hitung</w:t>
      </w:r>
      <w:r>
        <w:rPr>
          <w:rFonts w:ascii="Times New Roman" w:eastAsia="Times New Roman" w:hAnsi="Times New Roman" w:cs="Times New Roman"/>
          <w:color w:val="000000"/>
          <w:lang w:eastAsia="zh-CN"/>
        </w:rPr>
        <w:t xml:space="preserve"> ≤ t</w:t>
      </w:r>
      <w:r w:rsidRPr="004F2EA7">
        <w:rPr>
          <w:rFonts w:ascii="Times New Roman" w:eastAsia="Times New Roman" w:hAnsi="Times New Roman" w:cs="Times New Roman"/>
          <w:color w:val="000000"/>
          <w:vertAlign w:val="subscript"/>
          <w:lang w:eastAsia="zh-CN"/>
        </w:rPr>
        <w:t>tabel</w:t>
      </w:r>
      <w:r>
        <w:rPr>
          <w:rFonts w:ascii="Times New Roman" w:eastAsia="Times New Roman" w:hAnsi="Times New Roman" w:cs="Times New Roman"/>
          <w:color w:val="000000"/>
          <w:lang w:eastAsia="zh-CN"/>
        </w:rPr>
        <w:t xml:space="preserve"> maka hipotesis ditolak.</w:t>
      </w:r>
    </w:p>
    <w:p w14:paraId="74092B15" w14:textId="77777777" w:rsidR="00E374D1" w:rsidRDefault="00E374D1" w:rsidP="00E374D1">
      <w:pPr>
        <w:pStyle w:val="DaftarParagraf"/>
        <w:spacing w:line="480" w:lineRule="auto"/>
        <w:ind w:left="2552"/>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Jika -t</w:t>
      </w:r>
      <w:r w:rsidRPr="004F2EA7">
        <w:rPr>
          <w:rFonts w:ascii="Times New Roman" w:eastAsia="Times New Roman" w:hAnsi="Times New Roman" w:cs="Times New Roman"/>
          <w:color w:val="000000"/>
          <w:vertAlign w:val="subscript"/>
          <w:lang w:eastAsia="zh-CN"/>
        </w:rPr>
        <w:t>hitung</w:t>
      </w:r>
      <w:r>
        <w:rPr>
          <w:rFonts w:ascii="Times New Roman" w:eastAsia="Times New Roman" w:hAnsi="Times New Roman" w:cs="Times New Roman"/>
          <w:color w:val="000000"/>
          <w:lang w:eastAsia="zh-CN"/>
        </w:rPr>
        <w:t xml:space="preserve"> &lt; -t</w:t>
      </w:r>
      <w:r w:rsidRPr="004F2EA7">
        <w:rPr>
          <w:rFonts w:ascii="Times New Roman" w:eastAsia="Times New Roman" w:hAnsi="Times New Roman" w:cs="Times New Roman"/>
          <w:color w:val="000000"/>
          <w:vertAlign w:val="subscript"/>
          <w:lang w:val="en-US" w:eastAsia="zh-CN"/>
        </w:rPr>
        <w:t>t</w:t>
      </w:r>
      <w:r w:rsidRPr="004F2EA7">
        <w:rPr>
          <w:rFonts w:ascii="Times New Roman" w:eastAsia="Times New Roman" w:hAnsi="Times New Roman" w:cs="Times New Roman"/>
          <w:color w:val="000000"/>
          <w:vertAlign w:val="subscript"/>
          <w:lang w:eastAsia="zh-CN"/>
        </w:rPr>
        <w:t>abel</w:t>
      </w:r>
      <w:r>
        <w:rPr>
          <w:rFonts w:ascii="Times New Roman" w:eastAsia="Times New Roman" w:hAnsi="Times New Roman" w:cs="Times New Roman"/>
          <w:color w:val="000000"/>
          <w:lang w:eastAsia="zh-CN"/>
        </w:rPr>
        <w:t xml:space="preserve"> atau t</w:t>
      </w:r>
      <w:r w:rsidRPr="004F2EA7">
        <w:rPr>
          <w:rFonts w:ascii="Times New Roman" w:eastAsia="Times New Roman" w:hAnsi="Times New Roman" w:cs="Times New Roman"/>
          <w:color w:val="000000"/>
          <w:vertAlign w:val="subscript"/>
          <w:lang w:eastAsia="zh-CN"/>
        </w:rPr>
        <w:t>hitung</w:t>
      </w:r>
      <w:r>
        <w:rPr>
          <w:rFonts w:ascii="Times New Roman" w:eastAsia="Times New Roman" w:hAnsi="Times New Roman" w:cs="Times New Roman"/>
          <w:color w:val="000000"/>
          <w:lang w:eastAsia="zh-CN"/>
        </w:rPr>
        <w:t xml:space="preserve"> &gt; t</w:t>
      </w:r>
      <w:r w:rsidRPr="004F2EA7">
        <w:rPr>
          <w:rFonts w:ascii="Times New Roman" w:eastAsia="Times New Roman" w:hAnsi="Times New Roman" w:cs="Times New Roman"/>
          <w:color w:val="000000"/>
          <w:vertAlign w:val="subscript"/>
          <w:lang w:val="en-US" w:eastAsia="zh-CN"/>
        </w:rPr>
        <w:t>t</w:t>
      </w:r>
      <w:r w:rsidRPr="004F2EA7">
        <w:rPr>
          <w:rFonts w:ascii="Times New Roman" w:eastAsia="Times New Roman" w:hAnsi="Times New Roman" w:cs="Times New Roman"/>
          <w:color w:val="000000"/>
          <w:vertAlign w:val="subscript"/>
          <w:lang w:eastAsia="zh-CN"/>
        </w:rPr>
        <w:t>abel</w:t>
      </w:r>
      <w:r>
        <w:rPr>
          <w:rFonts w:ascii="Times New Roman" w:eastAsia="Times New Roman" w:hAnsi="Times New Roman" w:cs="Times New Roman"/>
          <w:color w:val="000000"/>
          <w:lang w:eastAsia="zh-CN"/>
        </w:rPr>
        <w:t xml:space="preserve"> maka hipotesis diterima. </w:t>
      </w:r>
    </w:p>
    <w:p w14:paraId="1EC6CCED" w14:textId="77777777" w:rsidR="00E374D1" w:rsidRDefault="00E374D1" w:rsidP="00E374D1">
      <w:pPr>
        <w:pStyle w:val="DaftarParagraf"/>
        <w:numPr>
          <w:ilvl w:val="1"/>
          <w:numId w:val="27"/>
        </w:numPr>
        <w:spacing w:line="480" w:lineRule="auto"/>
        <w:ind w:left="2552"/>
        <w:jc w:val="both"/>
        <w:rPr>
          <w:rFonts w:ascii="Times New Roman" w:eastAsia="Times New Roman" w:hAnsi="Times New Roman" w:cs="Times New Roman"/>
          <w:lang w:eastAsia="zh-CN"/>
        </w:rPr>
      </w:pPr>
      <w:r>
        <w:rPr>
          <w:rFonts w:ascii="Times New Roman" w:eastAsia="Times New Roman" w:hAnsi="Times New Roman" w:cs="Times New Roman"/>
          <w:color w:val="000000"/>
          <w:lang w:eastAsia="zh-CN"/>
        </w:rPr>
        <w:t>Berdasarkan signifikansi</w:t>
      </w:r>
    </w:p>
    <w:p w14:paraId="4BB06328" w14:textId="77777777" w:rsidR="00E374D1" w:rsidRDefault="00E374D1" w:rsidP="00E374D1">
      <w:pPr>
        <w:pStyle w:val="DaftarParagraf"/>
        <w:spacing w:line="480" w:lineRule="auto"/>
        <w:ind w:left="2563"/>
        <w:jc w:val="both"/>
        <w:rPr>
          <w:rFonts w:ascii="Times New Roman" w:eastAsia="Times New Roman" w:hAnsi="Times New Roman" w:cs="Times New Roman"/>
          <w:lang w:eastAsia="zh-CN"/>
        </w:rPr>
      </w:pPr>
      <w:r>
        <w:rPr>
          <w:rFonts w:ascii="Times New Roman" w:eastAsia="Times New Roman" w:hAnsi="Times New Roman" w:cs="Times New Roman"/>
          <w:color w:val="000000"/>
          <w:lang w:eastAsia="zh-CN"/>
        </w:rPr>
        <w:t xml:space="preserve">Jika signifikansi &gt; 0,05 maka hipotesis ditolak. </w:t>
      </w:r>
    </w:p>
    <w:p w14:paraId="48D8E52D" w14:textId="77777777" w:rsidR="00E374D1" w:rsidRPr="0052605C" w:rsidRDefault="00E374D1" w:rsidP="00E374D1">
      <w:pPr>
        <w:pStyle w:val="DaftarParagraf"/>
        <w:spacing w:line="480" w:lineRule="auto"/>
        <w:ind w:left="2563"/>
        <w:jc w:val="both"/>
        <w:rPr>
          <w:rFonts w:ascii="Times New Roman" w:eastAsia="Times New Roman" w:hAnsi="Times New Roman" w:cs="Times New Roman"/>
          <w:lang w:eastAsia="zh-CN"/>
        </w:rPr>
      </w:pPr>
      <w:r>
        <w:rPr>
          <w:rFonts w:ascii="Times New Roman" w:eastAsia="Times New Roman" w:hAnsi="Times New Roman" w:cs="Times New Roman"/>
          <w:color w:val="000000"/>
          <w:lang w:eastAsia="zh-CN"/>
        </w:rPr>
        <w:t>Jika signifikansi &lt; 0,05 maka hipotesis diterima.</w:t>
      </w:r>
    </w:p>
    <w:p w14:paraId="43DCBB8D" w14:textId="77777777" w:rsidR="00E374D1" w:rsidRPr="0052605C" w:rsidRDefault="00E374D1" w:rsidP="00E374D1">
      <w:pPr>
        <w:pStyle w:val="DaftarParagraf"/>
        <w:numPr>
          <w:ilvl w:val="0"/>
          <w:numId w:val="23"/>
        </w:numPr>
        <w:spacing w:line="480" w:lineRule="auto"/>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Kesimpulan </w:t>
      </w:r>
    </w:p>
    <w:p w14:paraId="0613DFA7" w14:textId="77777777" w:rsidR="00E374D1" w:rsidRDefault="00E374D1" w:rsidP="00E374D1">
      <w:pPr>
        <w:pStyle w:val="DaftarParagraf"/>
        <w:spacing w:line="480" w:lineRule="auto"/>
        <w:ind w:left="2203" w:firstLine="67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Berdasarkan hasil pengujian diatas menunjukan nilai t</w:t>
      </w:r>
      <w:r w:rsidRPr="00BA351F">
        <w:rPr>
          <w:rFonts w:ascii="Times New Roman" w:eastAsia="Times New Roman" w:hAnsi="Times New Roman" w:cs="Times New Roman"/>
          <w:color w:val="000000"/>
          <w:vertAlign w:val="subscript"/>
          <w:lang w:eastAsia="zh-CN"/>
        </w:rPr>
        <w:t>hitung</w:t>
      </w:r>
      <w:r>
        <w:rPr>
          <w:rFonts w:ascii="Times New Roman" w:eastAsia="Times New Roman" w:hAnsi="Times New Roman" w:cs="Times New Roman"/>
          <w:color w:val="000000"/>
          <w:lang w:eastAsia="zh-CN"/>
        </w:rPr>
        <w:t xml:space="preserve"> &lt;  t</w:t>
      </w:r>
      <w:r w:rsidRPr="00BA351F">
        <w:rPr>
          <w:rFonts w:ascii="Times New Roman" w:eastAsia="Times New Roman" w:hAnsi="Times New Roman" w:cs="Times New Roman"/>
          <w:color w:val="000000"/>
          <w:vertAlign w:val="subscript"/>
          <w:lang w:eastAsia="zh-CN"/>
        </w:rPr>
        <w:t>tabel</w:t>
      </w:r>
      <w:r>
        <w:rPr>
          <w:rFonts w:ascii="Times New Roman" w:eastAsia="Times New Roman" w:hAnsi="Times New Roman" w:cs="Times New Roman"/>
          <w:color w:val="000000"/>
          <w:lang w:eastAsia="zh-CN"/>
        </w:rPr>
        <w:t xml:space="preserve"> (</w:t>
      </w:r>
      <w:r>
        <w:rPr>
          <w:rFonts w:ascii="Times New Roman" w:eastAsia="Times New Roman" w:hAnsi="Times New Roman" w:cs="Times New Roman"/>
          <w:color w:val="000000"/>
          <w:lang w:val="en-US" w:eastAsia="zh-CN"/>
        </w:rPr>
        <w:t>0,122 &lt; 2,064</w:t>
      </w:r>
      <w:r>
        <w:rPr>
          <w:rFonts w:ascii="Times New Roman" w:eastAsia="Times New Roman" w:hAnsi="Times New Roman" w:cs="Times New Roman"/>
          <w:color w:val="000000"/>
          <w:lang w:eastAsia="zh-CN"/>
        </w:rPr>
        <w:t xml:space="preserve">) dan nilai signifikansi </w:t>
      </w:r>
      <w:r>
        <w:rPr>
          <w:rFonts w:ascii="Times New Roman" w:eastAsia="Times New Roman" w:hAnsi="Times New Roman" w:cs="Times New Roman"/>
          <w:color w:val="000000"/>
          <w:lang w:val="en-US" w:eastAsia="zh-CN"/>
        </w:rPr>
        <w:t>&gt;</w:t>
      </w:r>
      <w:r>
        <w:rPr>
          <w:rFonts w:ascii="Times New Roman" w:eastAsia="Times New Roman" w:hAnsi="Times New Roman" w:cs="Times New Roman"/>
          <w:color w:val="000000"/>
          <w:lang w:eastAsia="zh-CN"/>
        </w:rPr>
        <w:t xml:space="preserve"> 0,05 maka H₀ dit</w:t>
      </w:r>
      <w:r>
        <w:rPr>
          <w:rFonts w:ascii="Times New Roman" w:eastAsia="Times New Roman" w:hAnsi="Times New Roman" w:cs="Times New Roman"/>
          <w:color w:val="000000"/>
          <w:lang w:val="en-US" w:eastAsia="zh-CN"/>
        </w:rPr>
        <w:t>erima</w:t>
      </w:r>
      <w:r>
        <w:rPr>
          <w:rFonts w:ascii="Times New Roman" w:eastAsia="Times New Roman" w:hAnsi="Times New Roman" w:cs="Times New Roman"/>
          <w:color w:val="000000"/>
          <w:lang w:eastAsia="zh-CN"/>
        </w:rPr>
        <w:t xml:space="preserve"> dan Hₐ </w:t>
      </w:r>
      <w:r>
        <w:rPr>
          <w:rFonts w:ascii="Times New Roman" w:eastAsia="Times New Roman" w:hAnsi="Times New Roman" w:cs="Times New Roman"/>
          <w:color w:val="000000"/>
          <w:lang w:val="en-US" w:eastAsia="zh-CN"/>
        </w:rPr>
        <w:t>ditolak</w:t>
      </w:r>
      <w:r>
        <w:rPr>
          <w:rFonts w:ascii="Times New Roman" w:eastAsia="Times New Roman" w:hAnsi="Times New Roman" w:cs="Times New Roman"/>
          <w:color w:val="000000"/>
          <w:lang w:eastAsia="zh-CN"/>
        </w:rPr>
        <w:t>, sehingga dapat disimpulkan bahwa</w:t>
      </w:r>
      <w:r>
        <w:rPr>
          <w:rFonts w:ascii="Times New Roman" w:eastAsia="Times New Roman" w:hAnsi="Times New Roman" w:cs="Times New Roman"/>
          <w:color w:val="000000"/>
          <w:lang w:val="en-US" w:eastAsia="zh-CN"/>
        </w:rPr>
        <w:t xml:space="preserve"> MVA</w:t>
      </w:r>
      <w:r>
        <w:rPr>
          <w:rFonts w:ascii="Times New Roman" w:eastAsia="Times New Roman" w:hAnsi="Times New Roman" w:cs="Times New Roman"/>
          <w:color w:val="000000"/>
          <w:lang w:eastAsia="zh-CN"/>
        </w:rPr>
        <w:t xml:space="preserve"> </w:t>
      </w:r>
      <w:r>
        <w:rPr>
          <w:rFonts w:ascii="Times New Roman" w:eastAsia="Times New Roman" w:hAnsi="Times New Roman" w:cs="Times New Roman"/>
          <w:color w:val="000000"/>
          <w:lang w:val="en-US" w:eastAsia="zh-CN"/>
        </w:rPr>
        <w:t xml:space="preserve">tidak </w:t>
      </w:r>
      <w:r>
        <w:rPr>
          <w:rFonts w:ascii="Times New Roman" w:eastAsia="Times New Roman" w:hAnsi="Times New Roman" w:cs="Times New Roman"/>
          <w:color w:val="000000"/>
          <w:lang w:eastAsia="zh-CN"/>
        </w:rPr>
        <w:t xml:space="preserve">berpengaruh </w:t>
      </w:r>
      <w:r>
        <w:rPr>
          <w:rFonts w:ascii="Times New Roman" w:eastAsia="Times New Roman" w:hAnsi="Times New Roman" w:cs="Times New Roman"/>
          <w:color w:val="000000"/>
          <w:lang w:val="en-US" w:eastAsia="zh-CN"/>
        </w:rPr>
        <w:t xml:space="preserve">dan tidak </w:t>
      </w:r>
      <w:r>
        <w:rPr>
          <w:rFonts w:ascii="Times New Roman" w:eastAsia="Times New Roman" w:hAnsi="Times New Roman" w:cs="Times New Roman"/>
          <w:color w:val="000000"/>
          <w:lang w:eastAsia="zh-CN"/>
        </w:rPr>
        <w:t xml:space="preserve">signifikan terhadap </w:t>
      </w:r>
      <w:r w:rsidRPr="003A5A8A">
        <w:rPr>
          <w:rFonts w:ascii="Times New Roman" w:eastAsia="Times New Roman" w:hAnsi="Times New Roman" w:cs="Times New Roman"/>
          <w:i/>
          <w:iCs/>
          <w:color w:val="000000"/>
          <w:lang w:val="en-US" w:eastAsia="zh-CN"/>
        </w:rPr>
        <w:t>Return</w:t>
      </w:r>
      <w:r>
        <w:rPr>
          <w:rFonts w:ascii="Times New Roman" w:eastAsia="Times New Roman" w:hAnsi="Times New Roman" w:cs="Times New Roman"/>
          <w:color w:val="000000"/>
          <w:lang w:val="en-US" w:eastAsia="zh-CN"/>
        </w:rPr>
        <w:t xml:space="preserve"> </w:t>
      </w:r>
      <w:r>
        <w:rPr>
          <w:rFonts w:ascii="Times New Roman" w:eastAsia="Times New Roman" w:hAnsi="Times New Roman" w:cs="Times New Roman"/>
          <w:color w:val="000000"/>
          <w:lang w:eastAsia="zh-CN"/>
        </w:rPr>
        <w:t>saham.</w:t>
      </w:r>
    </w:p>
    <w:p w14:paraId="4377AB76" w14:textId="77777777" w:rsidR="00E374D1" w:rsidRPr="0052605C" w:rsidRDefault="00E374D1" w:rsidP="00E374D1">
      <w:pPr>
        <w:pStyle w:val="DaftarParagraf"/>
        <w:numPr>
          <w:ilvl w:val="0"/>
          <w:numId w:val="23"/>
        </w:numPr>
        <w:spacing w:line="480" w:lineRule="auto"/>
        <w:jc w:val="both"/>
        <w:rPr>
          <w:rFonts w:ascii="Times New Roman" w:eastAsiaTheme="minorEastAsia" w:hAnsi="Times New Roman" w:cs="Times New Roman"/>
          <w:color w:val="000000"/>
          <w:lang w:eastAsia="zh-CN"/>
        </w:rPr>
      </w:pPr>
      <w:r w:rsidRPr="0052605C">
        <w:rPr>
          <w:rFonts w:ascii="Times New Roman" w:eastAsiaTheme="minorEastAsia" w:hAnsi="Times New Roman" w:cs="Times New Roman"/>
          <w:color w:val="000000"/>
          <w:lang w:val="en-US" w:eastAsia="zh-CN"/>
        </w:rPr>
        <w:t xml:space="preserve">Kurva Uji t </w:t>
      </w:r>
      <w:r>
        <w:rPr>
          <w:rFonts w:ascii="Times New Roman" w:eastAsiaTheme="minorEastAsia" w:hAnsi="Times New Roman" w:cs="Times New Roman"/>
          <w:color w:val="000000"/>
          <w:lang w:val="en-US" w:eastAsia="zh-CN"/>
        </w:rPr>
        <w:t>MVA</w:t>
      </w:r>
    </w:p>
    <w:p w14:paraId="60F9A4A2" w14:textId="77777777" w:rsidR="00E374D1" w:rsidRDefault="00E374D1" w:rsidP="00E374D1">
      <w:pPr>
        <w:pStyle w:val="DaftarParagraf"/>
        <w:tabs>
          <w:tab w:val="left" w:pos="3544"/>
          <w:tab w:val="left" w:pos="6804"/>
        </w:tabs>
        <w:spacing w:line="480" w:lineRule="auto"/>
        <w:ind w:left="2138"/>
        <w:jc w:val="center"/>
        <w:rPr>
          <w:rFonts w:ascii="Times New Roman" w:eastAsiaTheme="minorEastAsia" w:hAnsi="Times New Roman" w:cs="Times New Roman"/>
          <w:color w:val="000000"/>
          <w:lang w:val="en-US" w:eastAsia="zh-CN"/>
        </w:rPr>
      </w:pPr>
      <w:r>
        <w:rPr>
          <w:rFonts w:ascii="Times New Roman" w:hAnsi="Times New Roman" w:cs="Times New Roman"/>
          <w:noProof/>
        </w:rPr>
        <w:drawing>
          <wp:inline distT="0" distB="0" distL="0" distR="0" wp14:anchorId="2952B33E" wp14:editId="64B3266A">
            <wp:extent cx="3198650" cy="733425"/>
            <wp:effectExtent l="0" t="0" r="190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rotWithShape="1">
                    <a:blip r:embed="rId10">
                      <a:extLst>
                        <a:ext uri="{BEBA8EAE-BF5A-486C-A8C5-ECC9F3942E4B}">
                          <a14:imgProps xmlns:a14="http://schemas.microsoft.com/office/drawing/2010/main">
                            <a14:imgLayer r:embed="rId11">
                              <a14:imgEffect>
                                <a14:saturation sat="400000"/>
                              </a14:imgEffect>
                            </a14:imgLayer>
                          </a14:imgProps>
                        </a:ext>
                      </a:extLst>
                    </a:blip>
                    <a:srcRect b="36850"/>
                    <a:stretch/>
                  </pic:blipFill>
                  <pic:spPr bwMode="auto">
                    <a:xfrm>
                      <a:off x="0" y="0"/>
                      <a:ext cx="3200000" cy="733734"/>
                    </a:xfrm>
                    <a:prstGeom prst="rect">
                      <a:avLst/>
                    </a:prstGeom>
                    <a:ln>
                      <a:noFill/>
                    </a:ln>
                    <a:extLst>
                      <a:ext uri="{53640926-AAD7-44D8-BBD7-CCE9431645EC}">
                        <a14:shadowObscured xmlns:a14="http://schemas.microsoft.com/office/drawing/2010/main"/>
                      </a:ext>
                    </a:extLst>
                  </pic:spPr>
                </pic:pic>
              </a:graphicData>
            </a:graphic>
          </wp:inline>
        </w:drawing>
      </w:r>
    </w:p>
    <w:p w14:paraId="642DC1BA" w14:textId="77777777" w:rsidR="00E374D1" w:rsidRDefault="00E374D1" w:rsidP="00E374D1">
      <w:pPr>
        <w:pStyle w:val="DaftarParagraf"/>
        <w:tabs>
          <w:tab w:val="left" w:pos="3544"/>
          <w:tab w:val="left" w:pos="6804"/>
        </w:tabs>
        <w:spacing w:line="480" w:lineRule="auto"/>
        <w:ind w:left="2138"/>
        <w:rPr>
          <w:rFonts w:ascii="Times New Roman" w:eastAsiaTheme="minorEastAsia" w:hAnsi="Times New Roman" w:cs="Times New Roman"/>
          <w:color w:val="000000"/>
          <w:lang w:val="en-US" w:eastAsia="zh-CN"/>
        </w:rPr>
      </w:pPr>
      <w:r>
        <w:rPr>
          <w:rFonts w:ascii="Times New Roman" w:eastAsiaTheme="minorEastAsia" w:hAnsi="Times New Roman" w:cs="Times New Roman"/>
          <w:color w:val="000000"/>
          <w:lang w:val="en-US" w:eastAsia="zh-CN"/>
        </w:rPr>
        <w:tab/>
        <w:t xml:space="preserve">-2,064.                </w:t>
      </w:r>
      <w:proofErr w:type="gramStart"/>
      <w:r>
        <w:rPr>
          <w:rFonts w:ascii="Times New Roman" w:eastAsiaTheme="minorEastAsia" w:hAnsi="Times New Roman" w:cs="Times New Roman"/>
          <w:color w:val="000000"/>
          <w:lang w:val="en-US" w:eastAsia="zh-CN"/>
        </w:rPr>
        <w:t xml:space="preserve">0,122  </w:t>
      </w:r>
      <w:r>
        <w:rPr>
          <w:rFonts w:ascii="Times New Roman" w:eastAsiaTheme="minorEastAsia" w:hAnsi="Times New Roman" w:cs="Times New Roman"/>
          <w:color w:val="000000"/>
          <w:lang w:val="en-US" w:eastAsia="zh-CN"/>
        </w:rPr>
        <w:tab/>
      </w:r>
      <w:proofErr w:type="gramEnd"/>
      <w:r>
        <w:rPr>
          <w:rFonts w:ascii="Times New Roman" w:eastAsiaTheme="minorEastAsia" w:hAnsi="Times New Roman" w:cs="Times New Roman"/>
          <w:color w:val="000000"/>
          <w:lang w:val="en-US" w:eastAsia="zh-CN"/>
        </w:rPr>
        <w:t xml:space="preserve"> 2,064</w:t>
      </w:r>
    </w:p>
    <w:p w14:paraId="4A6DE578" w14:textId="77777777" w:rsidR="00E374D1" w:rsidRPr="00E77C6D" w:rsidRDefault="00E374D1" w:rsidP="00E374D1">
      <w:pPr>
        <w:pStyle w:val="DaftarParagraf"/>
        <w:spacing w:line="480" w:lineRule="auto"/>
        <w:ind w:left="2138"/>
        <w:jc w:val="center"/>
        <w:rPr>
          <w:rFonts w:ascii="Times New Roman" w:eastAsiaTheme="minorEastAsia" w:hAnsi="Times New Roman" w:cs="Times New Roman"/>
          <w:b/>
          <w:bCs/>
          <w:color w:val="000000"/>
          <w:lang w:val="en-US" w:eastAsia="zh-CN"/>
        </w:rPr>
      </w:pPr>
      <w:r>
        <w:rPr>
          <w:rFonts w:ascii="Times New Roman" w:eastAsiaTheme="minorEastAsia" w:hAnsi="Times New Roman" w:cs="Times New Roman"/>
          <w:b/>
          <w:bCs/>
          <w:color w:val="000000"/>
          <w:lang w:val="en-US" w:eastAsia="zh-CN"/>
        </w:rPr>
        <w:t>Gambar IV.1 Kurva Uji t MVA</w:t>
      </w:r>
    </w:p>
    <w:p w14:paraId="750911D2" w14:textId="77777777" w:rsidR="00E374D1" w:rsidRDefault="00E374D1" w:rsidP="00E374D1">
      <w:pPr>
        <w:pStyle w:val="DaftarParagraf"/>
        <w:numPr>
          <w:ilvl w:val="0"/>
          <w:numId w:val="24"/>
        </w:numPr>
        <w:spacing w:line="480" w:lineRule="auto"/>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Pengaruh varibel </w:t>
      </w:r>
      <w:r>
        <w:rPr>
          <w:rFonts w:ascii="Times New Roman" w:eastAsia="Times New Roman" w:hAnsi="Times New Roman" w:cs="Times New Roman"/>
          <w:lang w:val="en-US" w:eastAsia="zh-CN"/>
        </w:rPr>
        <w:t>PER</w:t>
      </w:r>
      <w:r>
        <w:rPr>
          <w:rFonts w:ascii="Times New Roman" w:eastAsia="Times New Roman" w:hAnsi="Times New Roman" w:cs="Times New Roman"/>
          <w:lang w:eastAsia="zh-CN"/>
        </w:rPr>
        <w:t xml:space="preserve"> (X</w:t>
      </w:r>
      <w:r w:rsidRPr="0052605C">
        <w:rPr>
          <w:rFonts w:ascii="Times New Roman" w:eastAsia="Times New Roman" w:hAnsi="Times New Roman" w:cs="Times New Roman"/>
          <w:vertAlign w:val="subscript"/>
          <w:lang w:val="en-US" w:eastAsia="zh-CN"/>
        </w:rPr>
        <w:t>2</w:t>
      </w:r>
      <w:r>
        <w:rPr>
          <w:rFonts w:ascii="Times New Roman" w:eastAsia="Times New Roman" w:hAnsi="Times New Roman" w:cs="Times New Roman"/>
          <w:lang w:eastAsia="zh-CN"/>
        </w:rPr>
        <w:t xml:space="preserve">) terhadap </w:t>
      </w:r>
      <w:r w:rsidRPr="003A5A8A">
        <w:rPr>
          <w:rFonts w:ascii="Times New Roman" w:eastAsia="Times New Roman" w:hAnsi="Times New Roman" w:cs="Times New Roman"/>
          <w:i/>
          <w:iCs/>
          <w:lang w:val="en-US" w:eastAsia="zh-CN"/>
        </w:rPr>
        <w:t>Return</w:t>
      </w:r>
      <w:r>
        <w:rPr>
          <w:rFonts w:ascii="Times New Roman" w:eastAsia="Times New Roman" w:hAnsi="Times New Roman" w:cs="Times New Roman"/>
          <w:lang w:eastAsia="zh-CN"/>
        </w:rPr>
        <w:t xml:space="preserve"> Saham (Y) adalah sebagai berikut :</w:t>
      </w:r>
    </w:p>
    <w:p w14:paraId="77FD8E56" w14:textId="77777777" w:rsidR="00E374D1" w:rsidRDefault="00E374D1" w:rsidP="00E374D1">
      <w:pPr>
        <w:pStyle w:val="DaftarParagraf"/>
        <w:numPr>
          <w:ilvl w:val="0"/>
          <w:numId w:val="28"/>
        </w:numPr>
        <w:spacing w:line="480" w:lineRule="auto"/>
        <w:rPr>
          <w:rFonts w:ascii="Times New Roman" w:eastAsia="Times New Roman" w:hAnsi="Times New Roman" w:cs="Times New Roman"/>
          <w:lang w:eastAsia="zh-CN"/>
        </w:rPr>
      </w:pPr>
      <w:r>
        <w:rPr>
          <w:rFonts w:ascii="Times New Roman" w:eastAsia="Times New Roman" w:hAnsi="Times New Roman" w:cs="Times New Roman"/>
          <w:color w:val="000000"/>
          <w:lang w:eastAsia="zh-CN"/>
        </w:rPr>
        <w:t xml:space="preserve">Merumuskan hipotesis </w:t>
      </w:r>
    </w:p>
    <w:p w14:paraId="554A6C8E" w14:textId="77777777" w:rsidR="00E374D1" w:rsidRDefault="00E374D1" w:rsidP="00E374D1">
      <w:pPr>
        <w:pStyle w:val="DaftarParagraf"/>
        <w:spacing w:line="480" w:lineRule="auto"/>
        <w:ind w:left="2552" w:hanging="425"/>
        <w:rPr>
          <w:rFonts w:ascii="Times New Roman" w:eastAsia="Times New Roman" w:hAnsi="Times New Roman" w:cs="Times New Roman"/>
          <w:i/>
          <w:iCs/>
          <w:color w:val="000000"/>
          <w:lang w:eastAsia="zh-CN"/>
        </w:rPr>
      </w:pPr>
      <w:r>
        <w:rPr>
          <w:rFonts w:ascii="Times New Roman" w:eastAsia="Times New Roman" w:hAnsi="Times New Roman" w:cs="Times New Roman"/>
          <w:color w:val="000000"/>
          <w:lang w:eastAsia="zh-CN"/>
        </w:rPr>
        <w:t xml:space="preserve">H₀ : </w:t>
      </w:r>
      <w:r>
        <w:rPr>
          <w:rFonts w:ascii="Times New Roman" w:eastAsia="Times New Roman" w:hAnsi="Times New Roman" w:cs="Times New Roman"/>
          <w:color w:val="000000"/>
          <w:lang w:val="en-US" w:eastAsia="zh-CN"/>
        </w:rPr>
        <w:t>P</w:t>
      </w:r>
      <w:r>
        <w:rPr>
          <w:rFonts w:ascii="Times New Roman" w:eastAsia="Times New Roman" w:hAnsi="Times New Roman" w:cs="Times New Roman"/>
          <w:color w:val="000000"/>
          <w:lang w:eastAsia="zh-CN"/>
        </w:rPr>
        <w:t xml:space="preserve">ER tidak berpengaruh terhadap </w:t>
      </w:r>
      <w:r w:rsidRPr="003A5A8A">
        <w:rPr>
          <w:rFonts w:ascii="Times New Roman" w:eastAsia="Times New Roman" w:hAnsi="Times New Roman" w:cs="Times New Roman"/>
          <w:i/>
          <w:iCs/>
          <w:color w:val="000000"/>
          <w:lang w:val="en-US" w:eastAsia="zh-CN"/>
        </w:rPr>
        <w:t>return</w:t>
      </w:r>
      <w:r>
        <w:rPr>
          <w:rFonts w:ascii="Times New Roman" w:eastAsia="Times New Roman" w:hAnsi="Times New Roman" w:cs="Times New Roman"/>
          <w:color w:val="000000"/>
          <w:lang w:eastAsia="zh-CN"/>
        </w:rPr>
        <w:t xml:space="preserve"> saham.</w:t>
      </w:r>
      <w:r>
        <w:rPr>
          <w:rFonts w:ascii="Times New Roman" w:eastAsia="Times New Roman" w:hAnsi="Times New Roman" w:cs="Times New Roman"/>
          <w:i/>
          <w:iCs/>
          <w:color w:val="000000"/>
          <w:lang w:eastAsia="zh-CN"/>
        </w:rPr>
        <w:t xml:space="preserve"> </w:t>
      </w:r>
    </w:p>
    <w:p w14:paraId="23337268" w14:textId="77777777" w:rsidR="00E374D1" w:rsidRDefault="00E374D1" w:rsidP="00E374D1">
      <w:pPr>
        <w:pStyle w:val="DaftarParagraf"/>
        <w:spacing w:line="480" w:lineRule="auto"/>
        <w:ind w:left="2552" w:hanging="425"/>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Hₐ : </w:t>
      </w:r>
      <w:r>
        <w:rPr>
          <w:rFonts w:ascii="Times New Roman" w:eastAsia="Times New Roman" w:hAnsi="Times New Roman" w:cs="Times New Roman"/>
          <w:color w:val="000000"/>
          <w:lang w:val="en-US" w:eastAsia="zh-CN"/>
        </w:rPr>
        <w:t>P</w:t>
      </w:r>
      <w:r>
        <w:rPr>
          <w:rFonts w:ascii="Times New Roman" w:eastAsia="Times New Roman" w:hAnsi="Times New Roman" w:cs="Times New Roman"/>
          <w:color w:val="000000"/>
          <w:lang w:eastAsia="zh-CN"/>
        </w:rPr>
        <w:t xml:space="preserve">ER berpengaruh terhadap </w:t>
      </w:r>
      <w:r w:rsidRPr="003A5A8A">
        <w:rPr>
          <w:rFonts w:ascii="Times New Roman" w:eastAsia="Times New Roman" w:hAnsi="Times New Roman" w:cs="Times New Roman"/>
          <w:i/>
          <w:iCs/>
          <w:color w:val="000000"/>
          <w:lang w:val="en-US" w:eastAsia="zh-CN"/>
        </w:rPr>
        <w:t>return</w:t>
      </w:r>
      <w:r>
        <w:rPr>
          <w:rFonts w:ascii="Times New Roman" w:eastAsia="Times New Roman" w:hAnsi="Times New Roman" w:cs="Times New Roman"/>
          <w:color w:val="000000"/>
          <w:lang w:eastAsia="zh-CN"/>
        </w:rPr>
        <w:t xml:space="preserve"> saham.</w:t>
      </w:r>
    </w:p>
    <w:p w14:paraId="07B8CC10" w14:textId="77777777" w:rsidR="00E374D1" w:rsidRDefault="00E374D1" w:rsidP="00E374D1">
      <w:pPr>
        <w:pStyle w:val="DaftarParagraf"/>
        <w:numPr>
          <w:ilvl w:val="0"/>
          <w:numId w:val="28"/>
        </w:numPr>
        <w:spacing w:line="480" w:lineRule="auto"/>
        <w:rPr>
          <w:rFonts w:ascii="Times New Roman" w:eastAsia="Times New Roman" w:hAnsi="Times New Roman" w:cs="Times New Roman"/>
          <w:lang w:eastAsia="zh-CN"/>
        </w:rPr>
      </w:pPr>
      <w:r>
        <w:rPr>
          <w:rFonts w:ascii="Times New Roman" w:eastAsia="Times New Roman" w:hAnsi="Times New Roman" w:cs="Times New Roman"/>
          <w:color w:val="000000"/>
          <w:lang w:eastAsia="zh-CN"/>
        </w:rPr>
        <w:t xml:space="preserve">Menentukan t hitung dan signifikansi </w:t>
      </w:r>
    </w:p>
    <w:p w14:paraId="577931D7" w14:textId="77777777" w:rsidR="00E374D1" w:rsidRDefault="00E374D1" w:rsidP="00E374D1">
      <w:pPr>
        <w:pStyle w:val="DaftarParagraf"/>
        <w:spacing w:line="480" w:lineRule="auto"/>
        <w:ind w:left="2160"/>
        <w:rPr>
          <w:rFonts w:ascii="Times New Roman" w:eastAsia="Times New Roman" w:hAnsi="Times New Roman" w:cs="Times New Roman"/>
          <w:lang w:eastAsia="zh-CN"/>
        </w:rPr>
      </w:pPr>
      <w:r>
        <w:rPr>
          <w:rFonts w:ascii="Times New Roman" w:eastAsia="Times New Roman" w:hAnsi="Times New Roman" w:cs="Times New Roman"/>
          <w:color w:val="000000"/>
          <w:lang w:eastAsia="zh-CN"/>
        </w:rPr>
        <w:t>Tingkat signifikansi yang digunakan sebesar 0,05 dan nilai 1 tabel 0,05/2 = 0,025 dengan derajat kebebasan df = n-k-1.</w:t>
      </w:r>
    </w:p>
    <w:p w14:paraId="5F79EF81" w14:textId="77777777" w:rsidR="00E374D1" w:rsidRDefault="00E374D1" w:rsidP="00E374D1">
      <w:pPr>
        <w:pStyle w:val="DaftarParagraf"/>
        <w:spacing w:line="480" w:lineRule="auto"/>
        <w:ind w:left="2127"/>
        <w:jc w:val="both"/>
        <w:rPr>
          <w:rFonts w:ascii="Times New Roman" w:eastAsia="Calibri" w:hAnsi="Times New Roman" w:cs="Times New Roman"/>
          <w:lang w:eastAsia="zh-CN"/>
        </w:rPr>
      </w:pPr>
      <w:r>
        <w:rPr>
          <w:rFonts w:ascii="Times New Roman" w:eastAsia="Calibri" w:hAnsi="Times New Roman" w:cs="Times New Roman"/>
        </w:rPr>
        <w:t>t</w:t>
      </w:r>
      <w:r>
        <w:rPr>
          <w:rFonts w:ascii="Times New Roman" w:eastAsia="Calibri" w:hAnsi="Times New Roman" w:cs="Times New Roman"/>
          <w:vertAlign w:val="subscript"/>
        </w:rPr>
        <w:t>tabel</w:t>
      </w:r>
      <w:r>
        <w:rPr>
          <w:rFonts w:ascii="Times New Roman" w:eastAsia="Calibri" w:hAnsi="Times New Roman" w:cs="Times New Roman"/>
        </w:rPr>
        <w:t xml:space="preserve"> = (α/2; n-k</w:t>
      </w:r>
      <w:r>
        <w:rPr>
          <w:rFonts w:ascii="Times New Roman" w:eastAsia="Calibri" w:hAnsi="Times New Roman" w:cs="Times New Roman"/>
          <w:lang w:val="en-US"/>
        </w:rPr>
        <w:t>-1</w:t>
      </w:r>
      <w:r>
        <w:rPr>
          <w:rFonts w:ascii="Times New Roman" w:eastAsia="Calibri" w:hAnsi="Times New Roman" w:cs="Times New Roman"/>
        </w:rPr>
        <w:t>)</w:t>
      </w:r>
    </w:p>
    <w:p w14:paraId="63E5FF01" w14:textId="77777777" w:rsidR="00E374D1" w:rsidRDefault="00E374D1" w:rsidP="00E374D1">
      <w:pPr>
        <w:pStyle w:val="DaftarParagraf"/>
        <w:spacing w:line="480" w:lineRule="auto"/>
        <w:ind w:left="2127"/>
        <w:jc w:val="both"/>
        <w:rPr>
          <w:rFonts w:ascii="Times New Roman" w:eastAsia="Calibri" w:hAnsi="Times New Roman" w:cs="Times New Roman"/>
        </w:rPr>
      </w:pPr>
      <w:r>
        <w:rPr>
          <w:rFonts w:ascii="Times New Roman" w:eastAsia="Calibri" w:hAnsi="Times New Roman" w:cs="Times New Roman"/>
        </w:rPr>
        <w:t xml:space="preserve">          = (0,05/2;</w:t>
      </w:r>
      <w:r>
        <w:rPr>
          <w:rFonts w:ascii="Times New Roman" w:eastAsia="Calibri" w:hAnsi="Times New Roman" w:cs="Times New Roman"/>
          <w:lang w:val="en-US"/>
        </w:rPr>
        <w:t xml:space="preserve"> 28</w:t>
      </w:r>
      <w:r>
        <w:rPr>
          <w:rFonts w:ascii="Times New Roman" w:eastAsia="Calibri" w:hAnsi="Times New Roman" w:cs="Times New Roman"/>
        </w:rPr>
        <w:t>-4)</w:t>
      </w:r>
    </w:p>
    <w:p w14:paraId="0974ACB9" w14:textId="77777777" w:rsidR="00E374D1" w:rsidRDefault="00E374D1" w:rsidP="00E374D1">
      <w:pPr>
        <w:pStyle w:val="DaftarParagraf"/>
        <w:spacing w:line="480" w:lineRule="auto"/>
        <w:ind w:left="2127"/>
        <w:jc w:val="both"/>
        <w:rPr>
          <w:rFonts w:ascii="Times New Roman" w:eastAsia="Calibri" w:hAnsi="Times New Roman" w:cs="Times New Roman"/>
        </w:rPr>
      </w:pPr>
      <w:r>
        <w:rPr>
          <w:rFonts w:ascii="Times New Roman" w:eastAsia="Calibri" w:hAnsi="Times New Roman" w:cs="Times New Roman"/>
        </w:rPr>
        <w:lastRenderedPageBreak/>
        <w:t xml:space="preserve">          = (0,025; </w:t>
      </w:r>
      <w:r>
        <w:rPr>
          <w:rFonts w:ascii="Times New Roman" w:eastAsia="Calibri" w:hAnsi="Times New Roman" w:cs="Times New Roman"/>
          <w:lang w:val="en-US"/>
        </w:rPr>
        <w:t>24</w:t>
      </w:r>
      <w:r>
        <w:rPr>
          <w:rFonts w:ascii="Times New Roman" w:eastAsia="Calibri" w:hAnsi="Times New Roman" w:cs="Times New Roman"/>
        </w:rPr>
        <w:t>)</w:t>
      </w:r>
    </w:p>
    <w:p w14:paraId="5C12E323" w14:textId="77777777" w:rsidR="00E374D1" w:rsidRPr="00E7526D" w:rsidRDefault="00E374D1" w:rsidP="00E374D1">
      <w:pPr>
        <w:pStyle w:val="DaftarParagraf"/>
        <w:spacing w:line="480" w:lineRule="auto"/>
        <w:ind w:left="2127"/>
        <w:jc w:val="both"/>
        <w:rPr>
          <w:rFonts w:ascii="Times New Roman" w:eastAsiaTheme="minorEastAsia" w:hAnsi="Times New Roman" w:cs="Times New Roman"/>
          <w:lang w:val="en-US" w:eastAsia="zh-CN"/>
        </w:rPr>
      </w:pPr>
      <w:r>
        <w:rPr>
          <w:rFonts w:ascii="Times New Roman" w:eastAsia="Calibri" w:hAnsi="Times New Roman" w:cs="Times New Roman"/>
        </w:rPr>
        <w:t xml:space="preserve">          = </w:t>
      </w:r>
      <w:r>
        <w:rPr>
          <w:rFonts w:ascii="Times New Roman" w:eastAsia="Calibri" w:hAnsi="Times New Roman" w:cs="Times New Roman"/>
          <w:lang w:val="en-US"/>
        </w:rPr>
        <w:t>2.064</w:t>
      </w:r>
    </w:p>
    <w:p w14:paraId="5BA09CD1" w14:textId="77777777" w:rsidR="00E374D1" w:rsidRDefault="00E374D1" w:rsidP="00E374D1">
      <w:pPr>
        <w:pStyle w:val="DaftarParagraf"/>
        <w:numPr>
          <w:ilvl w:val="0"/>
          <w:numId w:val="28"/>
        </w:numPr>
        <w:spacing w:line="480" w:lineRule="auto"/>
        <w:jc w:val="both"/>
        <w:rPr>
          <w:rFonts w:ascii="Times New Roman" w:eastAsia="Times New Roman" w:hAnsi="Times New Roman" w:cs="Times New Roman"/>
          <w:lang w:eastAsia="zh-CN"/>
        </w:rPr>
      </w:pPr>
      <w:r>
        <w:rPr>
          <w:rFonts w:ascii="Times New Roman" w:eastAsia="Times New Roman" w:hAnsi="Times New Roman" w:cs="Times New Roman"/>
          <w:color w:val="000000"/>
          <w:lang w:eastAsia="zh-CN"/>
        </w:rPr>
        <w:t xml:space="preserve">Kriteria pengujian: </w:t>
      </w:r>
    </w:p>
    <w:p w14:paraId="3BACD55E" w14:textId="77777777" w:rsidR="00E374D1" w:rsidRDefault="00E374D1" w:rsidP="00E374D1">
      <w:pPr>
        <w:pStyle w:val="DaftarParagraf"/>
        <w:numPr>
          <w:ilvl w:val="7"/>
          <w:numId w:val="27"/>
        </w:numPr>
        <w:spacing w:line="480" w:lineRule="auto"/>
        <w:ind w:left="2552"/>
        <w:jc w:val="both"/>
        <w:rPr>
          <w:rFonts w:ascii="Times New Roman" w:eastAsia="Times New Roman" w:hAnsi="Times New Roman" w:cs="Times New Roman"/>
          <w:lang w:eastAsia="zh-CN"/>
        </w:rPr>
      </w:pPr>
      <w:r>
        <w:rPr>
          <w:rFonts w:ascii="Times New Roman" w:eastAsia="Times New Roman" w:hAnsi="Times New Roman" w:cs="Times New Roman"/>
          <w:color w:val="000000"/>
          <w:lang w:eastAsia="zh-CN"/>
        </w:rPr>
        <w:t xml:space="preserve">Berdasarkan nilai t </w:t>
      </w:r>
    </w:p>
    <w:p w14:paraId="70825003" w14:textId="77777777" w:rsidR="00E374D1" w:rsidRDefault="00E374D1" w:rsidP="00E374D1">
      <w:pPr>
        <w:pStyle w:val="DaftarParagraf"/>
        <w:spacing w:line="480" w:lineRule="auto"/>
        <w:ind w:left="2552"/>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Jika -t</w:t>
      </w:r>
      <w:r w:rsidRPr="00BA351F">
        <w:rPr>
          <w:rFonts w:ascii="Times New Roman" w:eastAsia="Times New Roman" w:hAnsi="Times New Roman" w:cs="Times New Roman"/>
          <w:color w:val="000000"/>
          <w:vertAlign w:val="subscript"/>
          <w:lang w:eastAsia="zh-CN"/>
        </w:rPr>
        <w:t>tabel</w:t>
      </w:r>
      <w:r>
        <w:rPr>
          <w:rFonts w:ascii="Times New Roman" w:eastAsia="Times New Roman" w:hAnsi="Times New Roman" w:cs="Times New Roman"/>
          <w:color w:val="000000"/>
          <w:lang w:eastAsia="zh-CN"/>
        </w:rPr>
        <w:t xml:space="preserve"> ≤ t</w:t>
      </w:r>
      <w:r w:rsidRPr="00BA351F">
        <w:rPr>
          <w:rFonts w:ascii="Times New Roman" w:eastAsia="Times New Roman" w:hAnsi="Times New Roman" w:cs="Times New Roman"/>
          <w:color w:val="000000"/>
          <w:vertAlign w:val="subscript"/>
          <w:lang w:eastAsia="zh-CN"/>
        </w:rPr>
        <w:t>hitung</w:t>
      </w:r>
      <w:r>
        <w:rPr>
          <w:rFonts w:ascii="Times New Roman" w:eastAsia="Times New Roman" w:hAnsi="Times New Roman" w:cs="Times New Roman"/>
          <w:color w:val="000000"/>
          <w:lang w:eastAsia="zh-CN"/>
        </w:rPr>
        <w:t xml:space="preserve"> ≤ t</w:t>
      </w:r>
      <w:r w:rsidRPr="00BA351F">
        <w:rPr>
          <w:rFonts w:ascii="Times New Roman" w:eastAsia="Times New Roman" w:hAnsi="Times New Roman" w:cs="Times New Roman"/>
          <w:color w:val="000000"/>
          <w:vertAlign w:val="subscript"/>
          <w:lang w:eastAsia="zh-CN"/>
        </w:rPr>
        <w:t>tabel</w:t>
      </w:r>
      <w:r>
        <w:rPr>
          <w:rFonts w:ascii="Times New Roman" w:eastAsia="Times New Roman" w:hAnsi="Times New Roman" w:cs="Times New Roman"/>
          <w:color w:val="000000"/>
          <w:lang w:eastAsia="zh-CN"/>
        </w:rPr>
        <w:t xml:space="preserve"> maka hipotesis ditolak.</w:t>
      </w:r>
    </w:p>
    <w:p w14:paraId="52446D43" w14:textId="77777777" w:rsidR="00E374D1" w:rsidRDefault="00E374D1" w:rsidP="00E374D1">
      <w:pPr>
        <w:pStyle w:val="DaftarParagraf"/>
        <w:spacing w:line="480" w:lineRule="auto"/>
        <w:ind w:left="2552"/>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Jika -t</w:t>
      </w:r>
      <w:r w:rsidRPr="00BA351F">
        <w:rPr>
          <w:rFonts w:ascii="Times New Roman" w:eastAsia="Times New Roman" w:hAnsi="Times New Roman" w:cs="Times New Roman"/>
          <w:color w:val="000000"/>
          <w:vertAlign w:val="subscript"/>
          <w:lang w:eastAsia="zh-CN"/>
        </w:rPr>
        <w:t>hitung</w:t>
      </w:r>
      <w:r>
        <w:rPr>
          <w:rFonts w:ascii="Times New Roman" w:eastAsia="Times New Roman" w:hAnsi="Times New Roman" w:cs="Times New Roman"/>
          <w:color w:val="000000"/>
          <w:lang w:eastAsia="zh-CN"/>
        </w:rPr>
        <w:t xml:space="preserve"> &lt; -t</w:t>
      </w:r>
      <w:r w:rsidRPr="00BA351F">
        <w:rPr>
          <w:rFonts w:ascii="Times New Roman" w:eastAsia="Times New Roman" w:hAnsi="Times New Roman" w:cs="Times New Roman"/>
          <w:color w:val="000000"/>
          <w:vertAlign w:val="subscript"/>
          <w:lang w:eastAsia="zh-CN"/>
        </w:rPr>
        <w:t>tabel</w:t>
      </w:r>
      <w:r>
        <w:rPr>
          <w:rFonts w:ascii="Times New Roman" w:eastAsia="Times New Roman" w:hAnsi="Times New Roman" w:cs="Times New Roman"/>
          <w:color w:val="000000"/>
          <w:lang w:eastAsia="zh-CN"/>
        </w:rPr>
        <w:t xml:space="preserve"> atau t</w:t>
      </w:r>
      <w:r w:rsidRPr="00BA351F">
        <w:rPr>
          <w:rFonts w:ascii="Times New Roman" w:eastAsia="Times New Roman" w:hAnsi="Times New Roman" w:cs="Times New Roman"/>
          <w:color w:val="000000"/>
          <w:vertAlign w:val="subscript"/>
          <w:lang w:eastAsia="zh-CN"/>
        </w:rPr>
        <w:t>hitung</w:t>
      </w:r>
      <w:r>
        <w:rPr>
          <w:rFonts w:ascii="Times New Roman" w:eastAsia="Times New Roman" w:hAnsi="Times New Roman" w:cs="Times New Roman"/>
          <w:color w:val="000000"/>
          <w:lang w:eastAsia="zh-CN"/>
        </w:rPr>
        <w:t xml:space="preserve"> &gt; t</w:t>
      </w:r>
      <w:r w:rsidRPr="00BA351F">
        <w:rPr>
          <w:rFonts w:ascii="Times New Roman" w:eastAsia="Times New Roman" w:hAnsi="Times New Roman" w:cs="Times New Roman"/>
          <w:color w:val="000000"/>
          <w:vertAlign w:val="subscript"/>
          <w:lang w:eastAsia="zh-CN"/>
        </w:rPr>
        <w:t>tabel</w:t>
      </w:r>
      <w:r>
        <w:rPr>
          <w:rFonts w:ascii="Times New Roman" w:eastAsia="Times New Roman" w:hAnsi="Times New Roman" w:cs="Times New Roman"/>
          <w:color w:val="000000"/>
          <w:lang w:eastAsia="zh-CN"/>
        </w:rPr>
        <w:t xml:space="preserve"> maka hipotesis diterima. </w:t>
      </w:r>
    </w:p>
    <w:p w14:paraId="26208C04" w14:textId="77777777" w:rsidR="00E374D1" w:rsidRDefault="00E374D1" w:rsidP="00E374D1">
      <w:pPr>
        <w:pStyle w:val="DaftarParagraf"/>
        <w:numPr>
          <w:ilvl w:val="7"/>
          <w:numId w:val="27"/>
        </w:numPr>
        <w:spacing w:line="480" w:lineRule="auto"/>
        <w:ind w:left="2552"/>
        <w:jc w:val="both"/>
        <w:rPr>
          <w:rFonts w:ascii="Times New Roman" w:eastAsia="Times New Roman" w:hAnsi="Times New Roman" w:cs="Times New Roman"/>
          <w:lang w:eastAsia="zh-CN"/>
        </w:rPr>
      </w:pPr>
      <w:r>
        <w:rPr>
          <w:rFonts w:ascii="Times New Roman" w:eastAsia="Times New Roman" w:hAnsi="Times New Roman" w:cs="Times New Roman"/>
          <w:color w:val="000000"/>
          <w:lang w:eastAsia="zh-CN"/>
        </w:rPr>
        <w:t>Berdasarkan signifikansi</w:t>
      </w:r>
    </w:p>
    <w:p w14:paraId="49A845C7" w14:textId="77777777" w:rsidR="00E374D1" w:rsidRDefault="00E374D1" w:rsidP="00E374D1">
      <w:pPr>
        <w:pStyle w:val="DaftarParagraf"/>
        <w:spacing w:line="480" w:lineRule="auto"/>
        <w:ind w:left="2563"/>
        <w:jc w:val="both"/>
        <w:rPr>
          <w:rFonts w:ascii="Times New Roman" w:eastAsia="Times New Roman" w:hAnsi="Times New Roman" w:cs="Times New Roman"/>
          <w:lang w:eastAsia="zh-CN"/>
        </w:rPr>
      </w:pPr>
      <w:r>
        <w:rPr>
          <w:rFonts w:ascii="Times New Roman" w:eastAsia="Times New Roman" w:hAnsi="Times New Roman" w:cs="Times New Roman"/>
          <w:color w:val="000000"/>
          <w:lang w:eastAsia="zh-CN"/>
        </w:rPr>
        <w:t xml:space="preserve">Jika signifikansi &gt; 0,05 maka hipotesis ditolak. </w:t>
      </w:r>
    </w:p>
    <w:p w14:paraId="5789B257" w14:textId="77777777" w:rsidR="00E374D1" w:rsidRDefault="00E374D1" w:rsidP="00E374D1">
      <w:pPr>
        <w:pStyle w:val="DaftarParagraf"/>
        <w:spacing w:line="480" w:lineRule="auto"/>
        <w:ind w:left="2563"/>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Jika signifikansi &lt; 0,05 maka hipotesis diterima. </w:t>
      </w:r>
    </w:p>
    <w:p w14:paraId="588BA5A5" w14:textId="77777777" w:rsidR="00E374D1" w:rsidRDefault="00E374D1" w:rsidP="00E374D1">
      <w:pPr>
        <w:pStyle w:val="DaftarParagraf"/>
        <w:numPr>
          <w:ilvl w:val="0"/>
          <w:numId w:val="28"/>
        </w:numPr>
        <w:spacing w:line="480" w:lineRule="auto"/>
        <w:jc w:val="both"/>
        <w:rPr>
          <w:rFonts w:ascii="Times New Roman" w:eastAsia="Times New Roman" w:hAnsi="Times New Roman" w:cs="Times New Roman"/>
          <w:lang w:eastAsia="zh-CN"/>
        </w:rPr>
      </w:pPr>
      <w:r>
        <w:rPr>
          <w:rFonts w:ascii="Times New Roman" w:eastAsia="Times New Roman" w:hAnsi="Times New Roman" w:cs="Times New Roman"/>
          <w:color w:val="000000"/>
          <w:lang w:eastAsia="zh-CN"/>
        </w:rPr>
        <w:t xml:space="preserve">Kesimpulan </w:t>
      </w:r>
    </w:p>
    <w:p w14:paraId="005E9651" w14:textId="77777777" w:rsidR="00E374D1" w:rsidRDefault="00E374D1" w:rsidP="00E374D1">
      <w:pPr>
        <w:pStyle w:val="DaftarParagraf"/>
        <w:spacing w:line="480" w:lineRule="auto"/>
        <w:ind w:left="2203" w:firstLine="67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Berdasarkan hasil pengujian diatas menunjukan nilai - t</w:t>
      </w:r>
      <w:r w:rsidRPr="00BA351F">
        <w:rPr>
          <w:rFonts w:ascii="Times New Roman" w:eastAsia="Times New Roman" w:hAnsi="Times New Roman" w:cs="Times New Roman"/>
          <w:color w:val="000000"/>
          <w:vertAlign w:val="subscript"/>
          <w:lang w:eastAsia="zh-CN"/>
        </w:rPr>
        <w:t>hitung</w:t>
      </w:r>
      <w:r>
        <w:rPr>
          <w:rFonts w:ascii="Times New Roman" w:eastAsia="Times New Roman" w:hAnsi="Times New Roman" w:cs="Times New Roman"/>
          <w:color w:val="000000"/>
          <w:lang w:eastAsia="zh-CN"/>
        </w:rPr>
        <w:t xml:space="preserve"> &gt; - t</w:t>
      </w:r>
      <w:r w:rsidRPr="00BA351F">
        <w:rPr>
          <w:rFonts w:ascii="Times New Roman" w:eastAsia="Times New Roman" w:hAnsi="Times New Roman" w:cs="Times New Roman"/>
          <w:color w:val="000000"/>
          <w:vertAlign w:val="subscript"/>
          <w:lang w:eastAsia="zh-CN"/>
        </w:rPr>
        <w:t>tabel</w:t>
      </w:r>
      <w:r>
        <w:rPr>
          <w:rFonts w:ascii="Times New Roman" w:eastAsia="Times New Roman" w:hAnsi="Times New Roman" w:cs="Times New Roman"/>
          <w:color w:val="000000"/>
          <w:lang w:eastAsia="zh-CN"/>
        </w:rPr>
        <w:t xml:space="preserve"> (</w:t>
      </w:r>
      <w:r>
        <w:rPr>
          <w:rFonts w:ascii="Times New Roman" w:eastAsia="Times New Roman" w:hAnsi="Times New Roman" w:cs="Times New Roman"/>
          <w:color w:val="000000"/>
          <w:lang w:val="en-US" w:eastAsia="zh-CN"/>
        </w:rPr>
        <w:t>-1,620 &gt; -2,064</w:t>
      </w:r>
      <w:r>
        <w:rPr>
          <w:rFonts w:ascii="Times New Roman" w:eastAsia="Times New Roman" w:hAnsi="Times New Roman" w:cs="Times New Roman"/>
          <w:color w:val="000000"/>
          <w:lang w:eastAsia="zh-CN"/>
        </w:rPr>
        <w:t xml:space="preserve">) dan nilai signifikansi &gt;  0,05 maka H₀ diterima dan Hₐ ditolak, sehingga dapat disimpulkan bahwa </w:t>
      </w:r>
      <w:r>
        <w:rPr>
          <w:rFonts w:ascii="Times New Roman" w:eastAsia="Times New Roman" w:hAnsi="Times New Roman" w:cs="Times New Roman"/>
          <w:color w:val="000000"/>
          <w:lang w:val="en-US" w:eastAsia="zh-CN"/>
        </w:rPr>
        <w:t>PER</w:t>
      </w:r>
      <w:r>
        <w:rPr>
          <w:rFonts w:ascii="Times New Roman" w:eastAsia="Times New Roman" w:hAnsi="Times New Roman" w:cs="Times New Roman"/>
          <w:color w:val="000000"/>
          <w:lang w:eastAsia="zh-CN"/>
        </w:rPr>
        <w:t xml:space="preserve"> tidak berpengaruh </w:t>
      </w:r>
      <w:r>
        <w:rPr>
          <w:rFonts w:ascii="Times New Roman" w:eastAsia="Times New Roman" w:hAnsi="Times New Roman" w:cs="Times New Roman"/>
          <w:color w:val="000000"/>
          <w:lang w:val="en-US" w:eastAsia="zh-CN"/>
        </w:rPr>
        <w:t xml:space="preserve">dan tidak </w:t>
      </w:r>
      <w:r>
        <w:rPr>
          <w:rFonts w:ascii="Times New Roman" w:eastAsia="Times New Roman" w:hAnsi="Times New Roman" w:cs="Times New Roman"/>
          <w:color w:val="000000"/>
          <w:lang w:eastAsia="zh-CN"/>
        </w:rPr>
        <w:t xml:space="preserve">signifikan terhadap </w:t>
      </w:r>
      <w:r w:rsidRPr="003A5A8A">
        <w:rPr>
          <w:rFonts w:ascii="Times New Roman" w:eastAsia="Times New Roman" w:hAnsi="Times New Roman" w:cs="Times New Roman"/>
          <w:i/>
          <w:iCs/>
          <w:color w:val="000000"/>
          <w:lang w:val="en-US" w:eastAsia="zh-CN"/>
        </w:rPr>
        <w:t>return</w:t>
      </w:r>
      <w:r>
        <w:rPr>
          <w:rFonts w:ascii="Times New Roman" w:eastAsia="Times New Roman" w:hAnsi="Times New Roman" w:cs="Times New Roman"/>
          <w:color w:val="000000"/>
          <w:lang w:eastAsia="zh-CN"/>
        </w:rPr>
        <w:t xml:space="preserve"> saham.</w:t>
      </w:r>
    </w:p>
    <w:p w14:paraId="47B96011" w14:textId="77777777" w:rsidR="00E374D1" w:rsidRDefault="00E374D1" w:rsidP="00E374D1">
      <w:pPr>
        <w:pStyle w:val="DaftarParagraf"/>
        <w:spacing w:line="480" w:lineRule="auto"/>
        <w:ind w:left="2203" w:firstLine="677"/>
        <w:jc w:val="both"/>
        <w:rPr>
          <w:rFonts w:ascii="Times New Roman" w:eastAsiaTheme="minorEastAsia" w:hAnsi="Times New Roman" w:cs="Times New Roman"/>
          <w:color w:val="000000"/>
          <w:lang w:eastAsia="zh-CN"/>
        </w:rPr>
      </w:pPr>
    </w:p>
    <w:p w14:paraId="2DA74053" w14:textId="77777777" w:rsidR="00E374D1" w:rsidRPr="00E77C6D" w:rsidRDefault="00E374D1" w:rsidP="00E374D1">
      <w:pPr>
        <w:pStyle w:val="DaftarParagraf"/>
        <w:numPr>
          <w:ilvl w:val="0"/>
          <w:numId w:val="28"/>
        </w:numPr>
        <w:spacing w:line="480" w:lineRule="auto"/>
        <w:jc w:val="both"/>
        <w:rPr>
          <w:rFonts w:ascii="Times New Roman" w:eastAsiaTheme="minorEastAsia" w:hAnsi="Times New Roman" w:cs="Times New Roman"/>
          <w:color w:val="000000"/>
          <w:lang w:val="en-US" w:eastAsia="zh-CN"/>
        </w:rPr>
      </w:pPr>
      <w:r>
        <w:rPr>
          <w:rFonts w:ascii="Times New Roman" w:eastAsiaTheme="minorEastAsia" w:hAnsi="Times New Roman" w:cs="Times New Roman"/>
          <w:color w:val="000000"/>
          <w:lang w:val="en-US" w:eastAsia="zh-CN"/>
        </w:rPr>
        <w:t>Kurva Uji t PER</w:t>
      </w:r>
    </w:p>
    <w:p w14:paraId="045B7158" w14:textId="77777777" w:rsidR="00E374D1" w:rsidRDefault="00E374D1" w:rsidP="00E374D1">
      <w:pPr>
        <w:pStyle w:val="DaftarParagraf"/>
        <w:spacing w:line="480" w:lineRule="auto"/>
        <w:ind w:left="2138"/>
        <w:jc w:val="center"/>
        <w:rPr>
          <w:rFonts w:ascii="Times New Roman" w:eastAsiaTheme="minorEastAsia" w:hAnsi="Times New Roman" w:cs="Times New Roman"/>
          <w:color w:val="000000"/>
          <w:lang w:val="en-US" w:eastAsia="zh-CN"/>
        </w:rPr>
      </w:pPr>
      <w:r>
        <w:rPr>
          <w:rFonts w:ascii="Times New Roman" w:hAnsi="Times New Roman" w:cs="Times New Roman"/>
          <w:noProof/>
        </w:rPr>
        <w:drawing>
          <wp:inline distT="0" distB="0" distL="0" distR="0" wp14:anchorId="47D5A8FE" wp14:editId="6AC0F51B">
            <wp:extent cx="3198650" cy="733425"/>
            <wp:effectExtent l="0" t="0" r="1905"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rotWithShape="1">
                    <a:blip r:embed="rId10">
                      <a:extLst>
                        <a:ext uri="{BEBA8EAE-BF5A-486C-A8C5-ECC9F3942E4B}">
                          <a14:imgProps xmlns:a14="http://schemas.microsoft.com/office/drawing/2010/main">
                            <a14:imgLayer r:embed="rId11">
                              <a14:imgEffect>
                                <a14:saturation sat="400000"/>
                              </a14:imgEffect>
                            </a14:imgLayer>
                          </a14:imgProps>
                        </a:ext>
                      </a:extLst>
                    </a:blip>
                    <a:srcRect b="36850"/>
                    <a:stretch/>
                  </pic:blipFill>
                  <pic:spPr bwMode="auto">
                    <a:xfrm>
                      <a:off x="0" y="0"/>
                      <a:ext cx="3200000" cy="733734"/>
                    </a:xfrm>
                    <a:prstGeom prst="rect">
                      <a:avLst/>
                    </a:prstGeom>
                    <a:ln>
                      <a:noFill/>
                    </a:ln>
                    <a:extLst>
                      <a:ext uri="{53640926-AAD7-44D8-BBD7-CCE9431645EC}">
                        <a14:shadowObscured xmlns:a14="http://schemas.microsoft.com/office/drawing/2010/main"/>
                      </a:ext>
                    </a:extLst>
                  </pic:spPr>
                </pic:pic>
              </a:graphicData>
            </a:graphic>
          </wp:inline>
        </w:drawing>
      </w:r>
    </w:p>
    <w:p w14:paraId="4317F17E" w14:textId="77777777" w:rsidR="00E374D1" w:rsidRDefault="00E374D1" w:rsidP="00E374D1">
      <w:pPr>
        <w:pStyle w:val="DaftarParagraf"/>
        <w:spacing w:line="480" w:lineRule="auto"/>
        <w:ind w:left="2138"/>
        <w:rPr>
          <w:rFonts w:ascii="Times New Roman" w:eastAsiaTheme="minorEastAsia" w:hAnsi="Times New Roman" w:cs="Times New Roman"/>
          <w:color w:val="000000"/>
          <w:lang w:val="en-US" w:eastAsia="zh-CN"/>
        </w:rPr>
      </w:pPr>
      <w:r>
        <w:rPr>
          <w:rFonts w:ascii="Times New Roman" w:eastAsiaTheme="minorEastAsia" w:hAnsi="Times New Roman" w:cs="Times New Roman"/>
          <w:color w:val="000000"/>
          <w:lang w:val="en-US" w:eastAsia="zh-CN"/>
        </w:rPr>
        <w:tab/>
      </w:r>
      <w:r>
        <w:rPr>
          <w:rFonts w:ascii="Times New Roman" w:eastAsiaTheme="minorEastAsia" w:hAnsi="Times New Roman" w:cs="Times New Roman"/>
          <w:color w:val="000000"/>
          <w:lang w:val="en-US" w:eastAsia="zh-CN"/>
        </w:rPr>
        <w:tab/>
      </w:r>
      <w:r>
        <w:rPr>
          <w:rFonts w:ascii="Times New Roman" w:eastAsiaTheme="minorEastAsia" w:hAnsi="Times New Roman" w:cs="Times New Roman"/>
          <w:color w:val="000000"/>
          <w:lang w:val="en-US" w:eastAsia="zh-CN"/>
        </w:rPr>
        <w:tab/>
        <w:t>-2,064</w:t>
      </w:r>
      <w:r>
        <w:rPr>
          <w:rFonts w:ascii="Times New Roman" w:eastAsiaTheme="minorEastAsia" w:hAnsi="Times New Roman" w:cs="Times New Roman"/>
          <w:color w:val="000000"/>
          <w:lang w:val="en-US" w:eastAsia="zh-CN"/>
        </w:rPr>
        <w:tab/>
      </w:r>
      <w:r>
        <w:rPr>
          <w:rFonts w:ascii="Times New Roman" w:eastAsiaTheme="minorEastAsia" w:hAnsi="Times New Roman" w:cs="Times New Roman"/>
          <w:color w:val="000000"/>
          <w:lang w:val="en-US" w:eastAsia="zh-CN"/>
        </w:rPr>
        <w:tab/>
        <w:t>-1,620</w:t>
      </w:r>
      <w:r>
        <w:rPr>
          <w:rFonts w:ascii="Times New Roman" w:eastAsiaTheme="minorEastAsia" w:hAnsi="Times New Roman" w:cs="Times New Roman"/>
          <w:color w:val="000000"/>
          <w:lang w:val="en-US" w:eastAsia="zh-CN"/>
        </w:rPr>
        <w:tab/>
      </w:r>
      <w:r>
        <w:rPr>
          <w:rFonts w:ascii="Times New Roman" w:eastAsiaTheme="minorEastAsia" w:hAnsi="Times New Roman" w:cs="Times New Roman"/>
          <w:color w:val="000000"/>
          <w:lang w:val="en-US" w:eastAsia="zh-CN"/>
        </w:rPr>
        <w:tab/>
        <w:t xml:space="preserve">     2,064</w:t>
      </w:r>
    </w:p>
    <w:p w14:paraId="08985547" w14:textId="77777777" w:rsidR="00E374D1" w:rsidRDefault="00E374D1" w:rsidP="00E374D1">
      <w:pPr>
        <w:spacing w:line="480" w:lineRule="auto"/>
        <w:ind w:left="1440" w:firstLine="720"/>
        <w:jc w:val="center"/>
        <w:rPr>
          <w:rFonts w:ascii="Times New Roman" w:eastAsiaTheme="minorEastAsia" w:hAnsi="Times New Roman" w:cs="Times New Roman"/>
          <w:b/>
          <w:bCs/>
          <w:color w:val="000000"/>
          <w:lang w:val="en-US" w:eastAsia="zh-CN"/>
        </w:rPr>
      </w:pPr>
      <w:r>
        <w:rPr>
          <w:rFonts w:ascii="Times New Roman" w:eastAsiaTheme="minorEastAsia" w:hAnsi="Times New Roman" w:cs="Times New Roman"/>
          <w:b/>
          <w:bCs/>
          <w:color w:val="000000"/>
          <w:lang w:val="en-US" w:eastAsia="zh-CN"/>
        </w:rPr>
        <w:t>Gambar IV.2 Kurva Uji t PER</w:t>
      </w:r>
    </w:p>
    <w:p w14:paraId="570C4ADA" w14:textId="77777777" w:rsidR="00E374D1" w:rsidRDefault="00E374D1" w:rsidP="00E374D1">
      <w:pPr>
        <w:pStyle w:val="DaftarParagraf"/>
        <w:numPr>
          <w:ilvl w:val="0"/>
          <w:numId w:val="24"/>
        </w:numPr>
        <w:spacing w:line="480" w:lineRule="auto"/>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Pengaruh varibel </w:t>
      </w:r>
      <w:r>
        <w:rPr>
          <w:rFonts w:ascii="Times New Roman" w:eastAsia="Times New Roman" w:hAnsi="Times New Roman" w:cs="Times New Roman"/>
          <w:lang w:val="en-US" w:eastAsia="zh-CN"/>
        </w:rPr>
        <w:t>PBV</w:t>
      </w:r>
      <w:r>
        <w:rPr>
          <w:rFonts w:ascii="Times New Roman" w:eastAsia="Times New Roman" w:hAnsi="Times New Roman" w:cs="Times New Roman"/>
          <w:lang w:eastAsia="zh-CN"/>
        </w:rPr>
        <w:t xml:space="preserve"> (X₃) terhadap </w:t>
      </w:r>
      <w:r w:rsidRPr="003A5A8A">
        <w:rPr>
          <w:rFonts w:ascii="Times New Roman" w:eastAsia="Times New Roman" w:hAnsi="Times New Roman" w:cs="Times New Roman"/>
          <w:i/>
          <w:iCs/>
          <w:lang w:val="en-US" w:eastAsia="zh-CN"/>
        </w:rPr>
        <w:t>Return</w:t>
      </w:r>
      <w:r>
        <w:rPr>
          <w:rFonts w:ascii="Times New Roman" w:eastAsia="Times New Roman" w:hAnsi="Times New Roman" w:cs="Times New Roman"/>
          <w:lang w:eastAsia="zh-CN"/>
        </w:rPr>
        <w:t xml:space="preserve"> Saham (Y) adalah sebagai berikut :</w:t>
      </w:r>
    </w:p>
    <w:p w14:paraId="0DA060AB" w14:textId="77777777" w:rsidR="00E374D1" w:rsidRDefault="00E374D1" w:rsidP="00E374D1">
      <w:pPr>
        <w:pStyle w:val="DaftarParagraf"/>
        <w:numPr>
          <w:ilvl w:val="0"/>
          <w:numId w:val="30"/>
        </w:numPr>
        <w:spacing w:line="480" w:lineRule="auto"/>
        <w:rPr>
          <w:rFonts w:ascii="Times New Roman" w:eastAsia="Times New Roman" w:hAnsi="Times New Roman" w:cs="Times New Roman"/>
          <w:lang w:eastAsia="zh-CN"/>
        </w:rPr>
      </w:pPr>
      <w:r>
        <w:rPr>
          <w:rFonts w:ascii="Times New Roman" w:eastAsia="Times New Roman" w:hAnsi="Times New Roman" w:cs="Times New Roman"/>
          <w:color w:val="000000"/>
          <w:lang w:eastAsia="zh-CN"/>
        </w:rPr>
        <w:t xml:space="preserve">Merumuskan hipotesis </w:t>
      </w:r>
    </w:p>
    <w:p w14:paraId="5CA940EF" w14:textId="77777777" w:rsidR="00E374D1" w:rsidRDefault="00E374D1" w:rsidP="00E374D1">
      <w:pPr>
        <w:pStyle w:val="DaftarParagraf"/>
        <w:spacing w:line="480" w:lineRule="auto"/>
        <w:ind w:left="2552" w:hanging="425"/>
        <w:rPr>
          <w:rFonts w:ascii="Times New Roman" w:eastAsia="Times New Roman" w:hAnsi="Times New Roman" w:cs="Times New Roman"/>
          <w:i/>
          <w:iCs/>
          <w:color w:val="000000"/>
          <w:lang w:eastAsia="zh-CN"/>
        </w:rPr>
      </w:pPr>
      <w:r>
        <w:rPr>
          <w:rFonts w:ascii="Times New Roman" w:eastAsia="Times New Roman" w:hAnsi="Times New Roman" w:cs="Times New Roman"/>
          <w:color w:val="000000"/>
          <w:lang w:eastAsia="zh-CN"/>
        </w:rPr>
        <w:t xml:space="preserve">H₀ : </w:t>
      </w:r>
      <w:r>
        <w:rPr>
          <w:rFonts w:ascii="Times New Roman" w:eastAsia="Times New Roman" w:hAnsi="Times New Roman" w:cs="Times New Roman"/>
          <w:color w:val="000000"/>
          <w:lang w:val="en-US" w:eastAsia="zh-CN"/>
        </w:rPr>
        <w:t>PBV</w:t>
      </w:r>
      <w:r>
        <w:rPr>
          <w:rFonts w:ascii="Times New Roman" w:eastAsia="Times New Roman" w:hAnsi="Times New Roman" w:cs="Times New Roman"/>
          <w:color w:val="000000"/>
          <w:lang w:eastAsia="zh-CN"/>
        </w:rPr>
        <w:t xml:space="preserve"> tidak berpengaruh terhadap </w:t>
      </w:r>
      <w:r w:rsidRPr="003A5A8A">
        <w:rPr>
          <w:rFonts w:ascii="Times New Roman" w:eastAsia="Times New Roman" w:hAnsi="Times New Roman" w:cs="Times New Roman"/>
          <w:i/>
          <w:iCs/>
          <w:color w:val="000000"/>
          <w:lang w:val="en-US" w:eastAsia="zh-CN"/>
        </w:rPr>
        <w:t>return</w:t>
      </w:r>
      <w:r>
        <w:rPr>
          <w:rFonts w:ascii="Times New Roman" w:eastAsia="Times New Roman" w:hAnsi="Times New Roman" w:cs="Times New Roman"/>
          <w:color w:val="000000"/>
          <w:lang w:eastAsia="zh-CN"/>
        </w:rPr>
        <w:t xml:space="preserve"> saham.</w:t>
      </w:r>
      <w:r>
        <w:rPr>
          <w:rFonts w:ascii="Times New Roman" w:eastAsia="Times New Roman" w:hAnsi="Times New Roman" w:cs="Times New Roman"/>
          <w:i/>
          <w:iCs/>
          <w:color w:val="000000"/>
          <w:lang w:eastAsia="zh-CN"/>
        </w:rPr>
        <w:t xml:space="preserve"> </w:t>
      </w:r>
    </w:p>
    <w:p w14:paraId="642CEF3B" w14:textId="77777777" w:rsidR="00E374D1" w:rsidRDefault="00E374D1" w:rsidP="00E374D1">
      <w:pPr>
        <w:pStyle w:val="DaftarParagraf"/>
        <w:spacing w:line="480" w:lineRule="auto"/>
        <w:ind w:left="2552" w:hanging="425"/>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Hₐ : </w:t>
      </w:r>
      <w:r>
        <w:rPr>
          <w:rFonts w:ascii="Times New Roman" w:eastAsia="Times New Roman" w:hAnsi="Times New Roman" w:cs="Times New Roman"/>
          <w:color w:val="000000"/>
          <w:lang w:val="en-US" w:eastAsia="zh-CN"/>
        </w:rPr>
        <w:t>PBV</w:t>
      </w:r>
      <w:r>
        <w:rPr>
          <w:rFonts w:ascii="Times New Roman" w:eastAsia="Times New Roman" w:hAnsi="Times New Roman" w:cs="Times New Roman"/>
          <w:color w:val="000000"/>
          <w:lang w:eastAsia="zh-CN"/>
        </w:rPr>
        <w:t xml:space="preserve"> berpengaruh terhadap </w:t>
      </w:r>
      <w:r w:rsidRPr="003A5A8A">
        <w:rPr>
          <w:rFonts w:ascii="Times New Roman" w:eastAsia="Times New Roman" w:hAnsi="Times New Roman" w:cs="Times New Roman"/>
          <w:i/>
          <w:iCs/>
          <w:color w:val="000000"/>
          <w:lang w:val="en-US" w:eastAsia="zh-CN"/>
        </w:rPr>
        <w:t>return</w:t>
      </w:r>
      <w:r>
        <w:rPr>
          <w:rFonts w:ascii="Times New Roman" w:eastAsia="Times New Roman" w:hAnsi="Times New Roman" w:cs="Times New Roman"/>
          <w:color w:val="000000"/>
          <w:lang w:eastAsia="zh-CN"/>
        </w:rPr>
        <w:t xml:space="preserve"> saham.</w:t>
      </w:r>
    </w:p>
    <w:p w14:paraId="2AE2A58B" w14:textId="77777777" w:rsidR="00E374D1" w:rsidRDefault="00E374D1" w:rsidP="00E374D1">
      <w:pPr>
        <w:pStyle w:val="DaftarParagraf"/>
        <w:numPr>
          <w:ilvl w:val="0"/>
          <w:numId w:val="30"/>
        </w:numPr>
        <w:spacing w:line="480" w:lineRule="auto"/>
        <w:rPr>
          <w:rFonts w:ascii="Times New Roman" w:eastAsia="Times New Roman" w:hAnsi="Times New Roman" w:cs="Times New Roman"/>
          <w:lang w:eastAsia="zh-CN"/>
        </w:rPr>
      </w:pPr>
      <w:r>
        <w:rPr>
          <w:rFonts w:ascii="Times New Roman" w:eastAsia="Times New Roman" w:hAnsi="Times New Roman" w:cs="Times New Roman"/>
          <w:color w:val="000000"/>
          <w:lang w:eastAsia="zh-CN"/>
        </w:rPr>
        <w:lastRenderedPageBreak/>
        <w:t xml:space="preserve">Menentukan t hitung dan signifikansi </w:t>
      </w:r>
    </w:p>
    <w:p w14:paraId="53F589AE" w14:textId="77777777" w:rsidR="00E374D1" w:rsidRDefault="00E374D1" w:rsidP="00E374D1">
      <w:pPr>
        <w:pStyle w:val="DaftarParagraf"/>
        <w:spacing w:line="480" w:lineRule="auto"/>
        <w:ind w:left="2160"/>
        <w:rPr>
          <w:rFonts w:ascii="Times New Roman" w:eastAsia="Times New Roman" w:hAnsi="Times New Roman" w:cs="Times New Roman"/>
          <w:lang w:eastAsia="zh-CN"/>
        </w:rPr>
      </w:pPr>
      <w:r>
        <w:rPr>
          <w:rFonts w:ascii="Times New Roman" w:eastAsia="Times New Roman" w:hAnsi="Times New Roman" w:cs="Times New Roman"/>
          <w:color w:val="000000"/>
          <w:lang w:eastAsia="zh-CN"/>
        </w:rPr>
        <w:t>Tingkat signifikansi yang digunakan sebesar 0,05 dan nilai 1 tabel 0,05/2 = 0,025 dengan derajat kebebasan df = n-k-1.</w:t>
      </w:r>
    </w:p>
    <w:p w14:paraId="0DAFBD4B" w14:textId="77777777" w:rsidR="00E374D1" w:rsidRDefault="00E374D1" w:rsidP="00E374D1">
      <w:pPr>
        <w:pStyle w:val="DaftarParagraf"/>
        <w:spacing w:line="480" w:lineRule="auto"/>
        <w:ind w:left="2127"/>
        <w:jc w:val="both"/>
        <w:rPr>
          <w:rFonts w:ascii="Times New Roman" w:eastAsia="Calibri" w:hAnsi="Times New Roman" w:cs="Times New Roman"/>
          <w:lang w:eastAsia="zh-CN"/>
        </w:rPr>
      </w:pPr>
      <w:r>
        <w:rPr>
          <w:rFonts w:ascii="Times New Roman" w:eastAsia="Calibri" w:hAnsi="Times New Roman" w:cs="Times New Roman"/>
        </w:rPr>
        <w:t>t</w:t>
      </w:r>
      <w:r>
        <w:rPr>
          <w:rFonts w:ascii="Times New Roman" w:eastAsia="Calibri" w:hAnsi="Times New Roman" w:cs="Times New Roman"/>
          <w:vertAlign w:val="subscript"/>
        </w:rPr>
        <w:t>tabel</w:t>
      </w:r>
      <w:r>
        <w:rPr>
          <w:rFonts w:ascii="Times New Roman" w:eastAsia="Calibri" w:hAnsi="Times New Roman" w:cs="Times New Roman"/>
        </w:rPr>
        <w:t xml:space="preserve"> = (α/2; n-k</w:t>
      </w:r>
      <w:r>
        <w:rPr>
          <w:rFonts w:ascii="Times New Roman" w:eastAsia="Calibri" w:hAnsi="Times New Roman" w:cs="Times New Roman"/>
          <w:lang w:val="en-US"/>
        </w:rPr>
        <w:t>-1</w:t>
      </w:r>
      <w:r>
        <w:rPr>
          <w:rFonts w:ascii="Times New Roman" w:eastAsia="Calibri" w:hAnsi="Times New Roman" w:cs="Times New Roman"/>
        </w:rPr>
        <w:t>)</w:t>
      </w:r>
    </w:p>
    <w:p w14:paraId="29FD9AFF" w14:textId="77777777" w:rsidR="00E374D1" w:rsidRDefault="00E374D1" w:rsidP="00E374D1">
      <w:pPr>
        <w:pStyle w:val="DaftarParagraf"/>
        <w:spacing w:line="480" w:lineRule="auto"/>
        <w:ind w:left="2127"/>
        <w:jc w:val="both"/>
        <w:rPr>
          <w:rFonts w:ascii="Times New Roman" w:eastAsia="Calibri" w:hAnsi="Times New Roman" w:cs="Times New Roman"/>
        </w:rPr>
      </w:pPr>
      <w:r>
        <w:rPr>
          <w:rFonts w:ascii="Times New Roman" w:eastAsia="Calibri" w:hAnsi="Times New Roman" w:cs="Times New Roman"/>
        </w:rPr>
        <w:t xml:space="preserve">          = (0,05/2;</w:t>
      </w:r>
      <w:r>
        <w:rPr>
          <w:rFonts w:ascii="Times New Roman" w:eastAsia="Calibri" w:hAnsi="Times New Roman" w:cs="Times New Roman"/>
          <w:lang w:val="en-US"/>
        </w:rPr>
        <w:t xml:space="preserve"> 28</w:t>
      </w:r>
      <w:r>
        <w:rPr>
          <w:rFonts w:ascii="Times New Roman" w:eastAsia="Calibri" w:hAnsi="Times New Roman" w:cs="Times New Roman"/>
        </w:rPr>
        <w:t>-4)</w:t>
      </w:r>
    </w:p>
    <w:p w14:paraId="012FFDAF" w14:textId="77777777" w:rsidR="00E374D1" w:rsidRDefault="00E374D1" w:rsidP="00E374D1">
      <w:pPr>
        <w:pStyle w:val="DaftarParagraf"/>
        <w:spacing w:line="480" w:lineRule="auto"/>
        <w:ind w:left="2127"/>
        <w:jc w:val="both"/>
        <w:rPr>
          <w:rFonts w:ascii="Times New Roman" w:eastAsia="Calibri" w:hAnsi="Times New Roman" w:cs="Times New Roman"/>
        </w:rPr>
      </w:pPr>
      <w:r>
        <w:rPr>
          <w:rFonts w:ascii="Times New Roman" w:eastAsia="Calibri" w:hAnsi="Times New Roman" w:cs="Times New Roman"/>
        </w:rPr>
        <w:t xml:space="preserve">          = (0,025; </w:t>
      </w:r>
      <w:r>
        <w:rPr>
          <w:rFonts w:ascii="Times New Roman" w:eastAsia="Calibri" w:hAnsi="Times New Roman" w:cs="Times New Roman"/>
          <w:lang w:val="en-US"/>
        </w:rPr>
        <w:t>24</w:t>
      </w:r>
      <w:r>
        <w:rPr>
          <w:rFonts w:ascii="Times New Roman" w:eastAsia="Calibri" w:hAnsi="Times New Roman" w:cs="Times New Roman"/>
        </w:rPr>
        <w:t>)</w:t>
      </w:r>
    </w:p>
    <w:p w14:paraId="2923DC45" w14:textId="77777777" w:rsidR="00E374D1" w:rsidRPr="00E7526D" w:rsidRDefault="00E374D1" w:rsidP="00E374D1">
      <w:pPr>
        <w:pStyle w:val="DaftarParagraf"/>
        <w:spacing w:line="480" w:lineRule="auto"/>
        <w:ind w:left="2127"/>
        <w:jc w:val="both"/>
        <w:rPr>
          <w:rFonts w:ascii="Times New Roman" w:eastAsiaTheme="minorEastAsia" w:hAnsi="Times New Roman" w:cs="Times New Roman"/>
          <w:lang w:val="en-US" w:eastAsia="zh-CN"/>
        </w:rPr>
      </w:pPr>
      <w:r>
        <w:rPr>
          <w:rFonts w:ascii="Times New Roman" w:eastAsia="Calibri" w:hAnsi="Times New Roman" w:cs="Times New Roman"/>
        </w:rPr>
        <w:t xml:space="preserve">          = </w:t>
      </w:r>
      <w:r>
        <w:rPr>
          <w:rFonts w:ascii="Times New Roman" w:eastAsia="Calibri" w:hAnsi="Times New Roman" w:cs="Times New Roman"/>
          <w:lang w:val="en-US"/>
        </w:rPr>
        <w:t>2.064</w:t>
      </w:r>
    </w:p>
    <w:p w14:paraId="5FC617A9" w14:textId="77777777" w:rsidR="00E374D1" w:rsidRDefault="00E374D1" w:rsidP="00E374D1">
      <w:pPr>
        <w:pStyle w:val="DaftarParagraf"/>
        <w:numPr>
          <w:ilvl w:val="0"/>
          <w:numId w:val="30"/>
        </w:numPr>
        <w:spacing w:line="480" w:lineRule="auto"/>
        <w:jc w:val="both"/>
        <w:rPr>
          <w:rFonts w:ascii="Times New Roman" w:eastAsia="Times New Roman" w:hAnsi="Times New Roman" w:cs="Times New Roman"/>
          <w:lang w:eastAsia="zh-CN"/>
        </w:rPr>
      </w:pPr>
      <w:r>
        <w:rPr>
          <w:rFonts w:ascii="Times New Roman" w:eastAsia="Times New Roman" w:hAnsi="Times New Roman" w:cs="Times New Roman"/>
          <w:color w:val="000000"/>
          <w:lang w:eastAsia="zh-CN"/>
        </w:rPr>
        <w:t xml:space="preserve">Kriteria pengujian: </w:t>
      </w:r>
    </w:p>
    <w:p w14:paraId="4D869682" w14:textId="77777777" w:rsidR="00E374D1" w:rsidRDefault="00E374D1" w:rsidP="00E374D1">
      <w:pPr>
        <w:pStyle w:val="DaftarParagraf"/>
        <w:numPr>
          <w:ilvl w:val="7"/>
          <w:numId w:val="27"/>
        </w:numPr>
        <w:spacing w:line="480" w:lineRule="auto"/>
        <w:ind w:left="2552"/>
        <w:jc w:val="both"/>
        <w:rPr>
          <w:rFonts w:ascii="Times New Roman" w:eastAsia="Times New Roman" w:hAnsi="Times New Roman" w:cs="Times New Roman"/>
          <w:lang w:eastAsia="zh-CN"/>
        </w:rPr>
      </w:pPr>
      <w:r>
        <w:rPr>
          <w:rFonts w:ascii="Times New Roman" w:eastAsia="Times New Roman" w:hAnsi="Times New Roman" w:cs="Times New Roman"/>
          <w:color w:val="000000"/>
          <w:lang w:eastAsia="zh-CN"/>
        </w:rPr>
        <w:t xml:space="preserve">Berdasarkan nilai t </w:t>
      </w:r>
    </w:p>
    <w:p w14:paraId="3F48CECC" w14:textId="77777777" w:rsidR="00E374D1" w:rsidRDefault="00E374D1" w:rsidP="00E374D1">
      <w:pPr>
        <w:pStyle w:val="DaftarParagraf"/>
        <w:spacing w:line="480" w:lineRule="auto"/>
        <w:ind w:left="2552"/>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Jika -t</w:t>
      </w:r>
      <w:r w:rsidRPr="00BA351F">
        <w:rPr>
          <w:rFonts w:ascii="Times New Roman" w:eastAsia="Times New Roman" w:hAnsi="Times New Roman" w:cs="Times New Roman"/>
          <w:color w:val="000000"/>
          <w:vertAlign w:val="subscript"/>
          <w:lang w:eastAsia="zh-CN"/>
        </w:rPr>
        <w:t>tabel</w:t>
      </w:r>
      <w:r>
        <w:rPr>
          <w:rFonts w:ascii="Times New Roman" w:eastAsia="Times New Roman" w:hAnsi="Times New Roman" w:cs="Times New Roman"/>
          <w:color w:val="000000"/>
          <w:lang w:eastAsia="zh-CN"/>
        </w:rPr>
        <w:t xml:space="preserve"> ≤ t</w:t>
      </w:r>
      <w:r w:rsidRPr="00BA351F">
        <w:rPr>
          <w:rFonts w:ascii="Times New Roman" w:eastAsia="Times New Roman" w:hAnsi="Times New Roman" w:cs="Times New Roman"/>
          <w:color w:val="000000"/>
          <w:vertAlign w:val="subscript"/>
          <w:lang w:eastAsia="zh-CN"/>
        </w:rPr>
        <w:t>hitung</w:t>
      </w:r>
      <w:r>
        <w:rPr>
          <w:rFonts w:ascii="Times New Roman" w:eastAsia="Times New Roman" w:hAnsi="Times New Roman" w:cs="Times New Roman"/>
          <w:color w:val="000000"/>
          <w:lang w:eastAsia="zh-CN"/>
        </w:rPr>
        <w:t xml:space="preserve"> ≤ t</w:t>
      </w:r>
      <w:r w:rsidRPr="00BA351F">
        <w:rPr>
          <w:rFonts w:ascii="Times New Roman" w:eastAsia="Times New Roman" w:hAnsi="Times New Roman" w:cs="Times New Roman"/>
          <w:color w:val="000000"/>
          <w:vertAlign w:val="subscript"/>
          <w:lang w:eastAsia="zh-CN"/>
        </w:rPr>
        <w:t>tabel</w:t>
      </w:r>
      <w:r>
        <w:rPr>
          <w:rFonts w:ascii="Times New Roman" w:eastAsia="Times New Roman" w:hAnsi="Times New Roman" w:cs="Times New Roman"/>
          <w:color w:val="000000"/>
          <w:lang w:eastAsia="zh-CN"/>
        </w:rPr>
        <w:t xml:space="preserve"> maka hipotesis ditolak.</w:t>
      </w:r>
    </w:p>
    <w:p w14:paraId="67322C38" w14:textId="77777777" w:rsidR="00E374D1" w:rsidRDefault="00E374D1" w:rsidP="00E374D1">
      <w:pPr>
        <w:pStyle w:val="DaftarParagraf"/>
        <w:spacing w:line="480" w:lineRule="auto"/>
        <w:ind w:left="2552"/>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Jika -t</w:t>
      </w:r>
      <w:r w:rsidRPr="00BA351F">
        <w:rPr>
          <w:rFonts w:ascii="Times New Roman" w:eastAsia="Times New Roman" w:hAnsi="Times New Roman" w:cs="Times New Roman"/>
          <w:color w:val="000000"/>
          <w:vertAlign w:val="subscript"/>
          <w:lang w:eastAsia="zh-CN"/>
        </w:rPr>
        <w:t>hitung</w:t>
      </w:r>
      <w:r>
        <w:rPr>
          <w:rFonts w:ascii="Times New Roman" w:eastAsia="Times New Roman" w:hAnsi="Times New Roman" w:cs="Times New Roman"/>
          <w:color w:val="000000"/>
          <w:lang w:eastAsia="zh-CN"/>
        </w:rPr>
        <w:t xml:space="preserve"> &lt; -t</w:t>
      </w:r>
      <w:r w:rsidRPr="00BA351F">
        <w:rPr>
          <w:rFonts w:ascii="Times New Roman" w:eastAsia="Times New Roman" w:hAnsi="Times New Roman" w:cs="Times New Roman"/>
          <w:color w:val="000000"/>
          <w:vertAlign w:val="subscript"/>
          <w:lang w:eastAsia="zh-CN"/>
        </w:rPr>
        <w:t>tabel</w:t>
      </w:r>
      <w:r>
        <w:rPr>
          <w:rFonts w:ascii="Times New Roman" w:eastAsia="Times New Roman" w:hAnsi="Times New Roman" w:cs="Times New Roman"/>
          <w:color w:val="000000"/>
          <w:lang w:eastAsia="zh-CN"/>
        </w:rPr>
        <w:t xml:space="preserve"> atau t</w:t>
      </w:r>
      <w:r w:rsidRPr="00BA351F">
        <w:rPr>
          <w:rFonts w:ascii="Times New Roman" w:eastAsia="Times New Roman" w:hAnsi="Times New Roman" w:cs="Times New Roman"/>
          <w:color w:val="000000"/>
          <w:vertAlign w:val="subscript"/>
          <w:lang w:eastAsia="zh-CN"/>
        </w:rPr>
        <w:t>hitung</w:t>
      </w:r>
      <w:r>
        <w:rPr>
          <w:rFonts w:ascii="Times New Roman" w:eastAsia="Times New Roman" w:hAnsi="Times New Roman" w:cs="Times New Roman"/>
          <w:color w:val="000000"/>
          <w:lang w:eastAsia="zh-CN"/>
        </w:rPr>
        <w:t xml:space="preserve"> &gt; t</w:t>
      </w:r>
      <w:r w:rsidRPr="00BA351F">
        <w:rPr>
          <w:rFonts w:ascii="Times New Roman" w:eastAsia="Times New Roman" w:hAnsi="Times New Roman" w:cs="Times New Roman"/>
          <w:color w:val="000000"/>
          <w:vertAlign w:val="subscript"/>
          <w:lang w:eastAsia="zh-CN"/>
        </w:rPr>
        <w:t>tabel</w:t>
      </w:r>
      <w:r>
        <w:rPr>
          <w:rFonts w:ascii="Times New Roman" w:eastAsia="Times New Roman" w:hAnsi="Times New Roman" w:cs="Times New Roman"/>
          <w:color w:val="000000"/>
          <w:lang w:eastAsia="zh-CN"/>
        </w:rPr>
        <w:t xml:space="preserve"> maka hipotesis diterima. </w:t>
      </w:r>
    </w:p>
    <w:p w14:paraId="0AD73E75" w14:textId="77777777" w:rsidR="00E374D1" w:rsidRDefault="00E374D1" w:rsidP="00E374D1">
      <w:pPr>
        <w:pStyle w:val="DaftarParagraf"/>
        <w:spacing w:line="480" w:lineRule="auto"/>
        <w:ind w:left="2552"/>
        <w:jc w:val="both"/>
        <w:rPr>
          <w:rFonts w:ascii="Times New Roman" w:eastAsia="Times New Roman" w:hAnsi="Times New Roman" w:cs="Times New Roman"/>
          <w:color w:val="000000"/>
          <w:lang w:eastAsia="zh-CN"/>
        </w:rPr>
      </w:pPr>
    </w:p>
    <w:p w14:paraId="7E83C75F" w14:textId="77777777" w:rsidR="00E374D1" w:rsidRDefault="00E374D1" w:rsidP="00E374D1">
      <w:pPr>
        <w:pStyle w:val="DaftarParagraf"/>
        <w:numPr>
          <w:ilvl w:val="7"/>
          <w:numId w:val="27"/>
        </w:numPr>
        <w:spacing w:line="480" w:lineRule="auto"/>
        <w:ind w:left="2552"/>
        <w:jc w:val="both"/>
        <w:rPr>
          <w:rFonts w:ascii="Times New Roman" w:eastAsia="Times New Roman" w:hAnsi="Times New Roman" w:cs="Times New Roman"/>
          <w:lang w:eastAsia="zh-CN"/>
        </w:rPr>
      </w:pPr>
      <w:r>
        <w:rPr>
          <w:rFonts w:ascii="Times New Roman" w:eastAsia="Times New Roman" w:hAnsi="Times New Roman" w:cs="Times New Roman"/>
          <w:color w:val="000000"/>
          <w:lang w:eastAsia="zh-CN"/>
        </w:rPr>
        <w:t>Berdasarkan signifikansi</w:t>
      </w:r>
    </w:p>
    <w:p w14:paraId="2084828C" w14:textId="77777777" w:rsidR="00E374D1" w:rsidRDefault="00E374D1" w:rsidP="00E374D1">
      <w:pPr>
        <w:pStyle w:val="DaftarParagraf"/>
        <w:spacing w:line="480" w:lineRule="auto"/>
        <w:ind w:left="2563"/>
        <w:jc w:val="both"/>
        <w:rPr>
          <w:rFonts w:ascii="Times New Roman" w:eastAsia="Times New Roman" w:hAnsi="Times New Roman" w:cs="Times New Roman"/>
          <w:lang w:eastAsia="zh-CN"/>
        </w:rPr>
      </w:pPr>
      <w:r>
        <w:rPr>
          <w:rFonts w:ascii="Times New Roman" w:eastAsia="Times New Roman" w:hAnsi="Times New Roman" w:cs="Times New Roman"/>
          <w:color w:val="000000"/>
          <w:lang w:eastAsia="zh-CN"/>
        </w:rPr>
        <w:t xml:space="preserve">Jika signifikansi &gt; 0,05 maka hipotesis ditolak. </w:t>
      </w:r>
    </w:p>
    <w:p w14:paraId="1690F23A" w14:textId="77777777" w:rsidR="00E374D1" w:rsidRDefault="00E374D1" w:rsidP="00E374D1">
      <w:pPr>
        <w:pStyle w:val="DaftarParagraf"/>
        <w:spacing w:line="480" w:lineRule="auto"/>
        <w:ind w:left="2563"/>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Jika signifikansi &lt; 0,05 maka hipotesis diterima. </w:t>
      </w:r>
    </w:p>
    <w:p w14:paraId="51A96BD8" w14:textId="77777777" w:rsidR="00E374D1" w:rsidRDefault="00E374D1" w:rsidP="00E374D1">
      <w:pPr>
        <w:pStyle w:val="DaftarParagraf"/>
        <w:spacing w:line="480" w:lineRule="auto"/>
        <w:ind w:left="2563"/>
        <w:jc w:val="both"/>
        <w:rPr>
          <w:rFonts w:ascii="Times New Roman" w:eastAsia="Times New Roman" w:hAnsi="Times New Roman" w:cs="Times New Roman"/>
          <w:color w:val="000000"/>
          <w:lang w:eastAsia="zh-CN"/>
        </w:rPr>
      </w:pPr>
    </w:p>
    <w:p w14:paraId="6B9B0FF6" w14:textId="77777777" w:rsidR="00E374D1" w:rsidRDefault="00E374D1" w:rsidP="00E374D1">
      <w:pPr>
        <w:pStyle w:val="DaftarParagraf"/>
        <w:numPr>
          <w:ilvl w:val="0"/>
          <w:numId w:val="30"/>
        </w:numPr>
        <w:spacing w:line="480" w:lineRule="auto"/>
        <w:jc w:val="both"/>
        <w:rPr>
          <w:rFonts w:ascii="Times New Roman" w:eastAsia="Times New Roman" w:hAnsi="Times New Roman" w:cs="Times New Roman"/>
          <w:lang w:eastAsia="zh-CN"/>
        </w:rPr>
      </w:pPr>
      <w:r>
        <w:rPr>
          <w:rFonts w:ascii="Times New Roman" w:eastAsia="Times New Roman" w:hAnsi="Times New Roman" w:cs="Times New Roman"/>
          <w:color w:val="000000"/>
          <w:lang w:eastAsia="zh-CN"/>
        </w:rPr>
        <w:t xml:space="preserve">Kesimpulan </w:t>
      </w:r>
    </w:p>
    <w:p w14:paraId="36C0500C" w14:textId="77777777" w:rsidR="00E374D1" w:rsidRPr="007E4CAD" w:rsidRDefault="00E374D1" w:rsidP="00E374D1">
      <w:pPr>
        <w:pStyle w:val="DaftarParagraf"/>
        <w:spacing w:line="480" w:lineRule="auto"/>
        <w:ind w:left="2203" w:firstLine="67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Berdasarkan hasil pengujian diatas menunjukan nilai  t</w:t>
      </w:r>
      <w:r w:rsidRPr="00BA351F">
        <w:rPr>
          <w:rFonts w:ascii="Times New Roman" w:eastAsia="Times New Roman" w:hAnsi="Times New Roman" w:cs="Times New Roman"/>
          <w:color w:val="000000"/>
          <w:vertAlign w:val="subscript"/>
          <w:lang w:eastAsia="zh-CN"/>
        </w:rPr>
        <w:t>hitung</w:t>
      </w:r>
      <w:r>
        <w:rPr>
          <w:rFonts w:ascii="Times New Roman" w:eastAsia="Times New Roman" w:hAnsi="Times New Roman" w:cs="Times New Roman"/>
          <w:color w:val="000000"/>
          <w:lang w:eastAsia="zh-CN"/>
        </w:rPr>
        <w:t xml:space="preserve"> &gt;  t</w:t>
      </w:r>
      <w:r w:rsidRPr="00BA351F">
        <w:rPr>
          <w:rFonts w:ascii="Times New Roman" w:eastAsia="Times New Roman" w:hAnsi="Times New Roman" w:cs="Times New Roman"/>
          <w:color w:val="000000"/>
          <w:vertAlign w:val="subscript"/>
          <w:lang w:eastAsia="zh-CN"/>
        </w:rPr>
        <w:t>tabel</w:t>
      </w:r>
      <w:r>
        <w:rPr>
          <w:rFonts w:ascii="Times New Roman" w:eastAsia="Times New Roman" w:hAnsi="Times New Roman" w:cs="Times New Roman"/>
          <w:color w:val="000000"/>
          <w:lang w:eastAsia="zh-CN"/>
        </w:rPr>
        <w:t xml:space="preserve"> (</w:t>
      </w:r>
      <w:r>
        <w:rPr>
          <w:rFonts w:ascii="Times New Roman" w:eastAsia="Times New Roman" w:hAnsi="Times New Roman" w:cs="Times New Roman"/>
          <w:color w:val="000000"/>
          <w:lang w:val="en-US" w:eastAsia="zh-CN"/>
        </w:rPr>
        <w:t xml:space="preserve"> 2,117 &gt; 2,064 </w:t>
      </w:r>
      <w:r>
        <w:rPr>
          <w:rFonts w:ascii="Times New Roman" w:eastAsia="Times New Roman" w:hAnsi="Times New Roman" w:cs="Times New Roman"/>
          <w:color w:val="000000"/>
          <w:lang w:eastAsia="zh-CN"/>
        </w:rPr>
        <w:t xml:space="preserve">) dan nilai signifikansi </w:t>
      </w:r>
      <w:r>
        <w:rPr>
          <w:rFonts w:ascii="Times New Roman" w:eastAsia="Times New Roman" w:hAnsi="Times New Roman" w:cs="Times New Roman"/>
          <w:color w:val="000000"/>
          <w:lang w:val="en-US" w:eastAsia="zh-CN"/>
        </w:rPr>
        <w:t>&lt;</w:t>
      </w:r>
      <w:r>
        <w:rPr>
          <w:rFonts w:ascii="Times New Roman" w:eastAsia="Times New Roman" w:hAnsi="Times New Roman" w:cs="Times New Roman"/>
          <w:color w:val="000000"/>
          <w:lang w:eastAsia="zh-CN"/>
        </w:rPr>
        <w:t xml:space="preserve">  0,05 maka H₀ diterima dan Hₐ ditolak, sehingga dapat disimpulkan bahwa </w:t>
      </w:r>
      <w:r>
        <w:rPr>
          <w:rFonts w:ascii="Times New Roman" w:eastAsia="Times New Roman" w:hAnsi="Times New Roman" w:cs="Times New Roman"/>
          <w:color w:val="000000"/>
          <w:lang w:val="en-US" w:eastAsia="zh-CN"/>
        </w:rPr>
        <w:t>PBV</w:t>
      </w:r>
      <w:r>
        <w:rPr>
          <w:rFonts w:ascii="Times New Roman" w:eastAsia="Times New Roman" w:hAnsi="Times New Roman" w:cs="Times New Roman"/>
          <w:color w:val="000000"/>
          <w:lang w:eastAsia="zh-CN"/>
        </w:rPr>
        <w:t xml:space="preserve"> berpengaruh</w:t>
      </w:r>
      <w:r>
        <w:rPr>
          <w:rFonts w:ascii="Times New Roman" w:eastAsia="Times New Roman" w:hAnsi="Times New Roman" w:cs="Times New Roman"/>
          <w:color w:val="000000"/>
          <w:lang w:val="en-US" w:eastAsia="zh-CN"/>
        </w:rPr>
        <w:t xml:space="preserve"> </w:t>
      </w:r>
      <w:r>
        <w:rPr>
          <w:rFonts w:ascii="Times New Roman" w:eastAsia="Times New Roman" w:hAnsi="Times New Roman" w:cs="Times New Roman"/>
          <w:color w:val="000000"/>
          <w:lang w:eastAsia="zh-CN"/>
        </w:rPr>
        <w:t xml:space="preserve">signifikan terhadap </w:t>
      </w:r>
      <w:r w:rsidRPr="003A5A8A">
        <w:rPr>
          <w:rFonts w:ascii="Times New Roman" w:eastAsia="Times New Roman" w:hAnsi="Times New Roman" w:cs="Times New Roman"/>
          <w:i/>
          <w:iCs/>
          <w:color w:val="000000"/>
          <w:lang w:val="en-US" w:eastAsia="zh-CN"/>
        </w:rPr>
        <w:t>return</w:t>
      </w:r>
      <w:r>
        <w:rPr>
          <w:rFonts w:ascii="Times New Roman" w:eastAsia="Times New Roman" w:hAnsi="Times New Roman" w:cs="Times New Roman"/>
          <w:color w:val="000000"/>
          <w:lang w:eastAsia="zh-CN"/>
        </w:rPr>
        <w:t xml:space="preserve"> saham.</w:t>
      </w:r>
    </w:p>
    <w:p w14:paraId="0ACBA39F" w14:textId="77777777" w:rsidR="00E374D1" w:rsidRPr="00E77C6D" w:rsidRDefault="00E374D1" w:rsidP="00E374D1">
      <w:pPr>
        <w:pStyle w:val="DaftarParagraf"/>
        <w:numPr>
          <w:ilvl w:val="0"/>
          <w:numId w:val="30"/>
        </w:numPr>
        <w:spacing w:line="480" w:lineRule="auto"/>
        <w:jc w:val="both"/>
        <w:rPr>
          <w:rFonts w:ascii="Times New Roman" w:eastAsiaTheme="minorEastAsia" w:hAnsi="Times New Roman" w:cs="Times New Roman"/>
          <w:color w:val="000000"/>
          <w:lang w:val="en-US" w:eastAsia="zh-CN"/>
        </w:rPr>
      </w:pPr>
      <w:r>
        <w:rPr>
          <w:rFonts w:ascii="Times New Roman" w:eastAsiaTheme="minorEastAsia" w:hAnsi="Times New Roman" w:cs="Times New Roman"/>
          <w:color w:val="000000"/>
          <w:lang w:val="en-US" w:eastAsia="zh-CN"/>
        </w:rPr>
        <w:t>Kurva Uji t PBV</w:t>
      </w:r>
    </w:p>
    <w:p w14:paraId="4150B446" w14:textId="77777777" w:rsidR="00E374D1" w:rsidRDefault="00E374D1" w:rsidP="00E374D1">
      <w:pPr>
        <w:pStyle w:val="DaftarParagraf"/>
        <w:spacing w:line="480" w:lineRule="auto"/>
        <w:ind w:left="2138"/>
        <w:jc w:val="center"/>
        <w:rPr>
          <w:rFonts w:ascii="Times New Roman" w:eastAsiaTheme="minorEastAsia" w:hAnsi="Times New Roman" w:cs="Times New Roman"/>
          <w:color w:val="000000"/>
          <w:lang w:val="en-US" w:eastAsia="zh-CN"/>
        </w:rPr>
      </w:pPr>
      <w:r>
        <w:rPr>
          <w:rFonts w:ascii="Times New Roman" w:hAnsi="Times New Roman" w:cs="Times New Roman"/>
          <w:noProof/>
        </w:rPr>
        <w:drawing>
          <wp:inline distT="0" distB="0" distL="0" distR="0" wp14:anchorId="07880F0A" wp14:editId="09B59A46">
            <wp:extent cx="3198650" cy="733425"/>
            <wp:effectExtent l="0" t="0" r="1905" b="0"/>
            <wp:docPr id="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rotWithShape="1">
                    <a:blip r:embed="rId10">
                      <a:extLst>
                        <a:ext uri="{BEBA8EAE-BF5A-486C-A8C5-ECC9F3942E4B}">
                          <a14:imgProps xmlns:a14="http://schemas.microsoft.com/office/drawing/2010/main">
                            <a14:imgLayer r:embed="rId11">
                              <a14:imgEffect>
                                <a14:saturation sat="400000"/>
                              </a14:imgEffect>
                            </a14:imgLayer>
                          </a14:imgProps>
                        </a:ext>
                      </a:extLst>
                    </a:blip>
                    <a:srcRect b="36850"/>
                    <a:stretch/>
                  </pic:blipFill>
                  <pic:spPr bwMode="auto">
                    <a:xfrm>
                      <a:off x="0" y="0"/>
                      <a:ext cx="3200000" cy="733734"/>
                    </a:xfrm>
                    <a:prstGeom prst="rect">
                      <a:avLst/>
                    </a:prstGeom>
                    <a:ln>
                      <a:noFill/>
                    </a:ln>
                    <a:extLst>
                      <a:ext uri="{53640926-AAD7-44D8-BBD7-CCE9431645EC}">
                        <a14:shadowObscured xmlns:a14="http://schemas.microsoft.com/office/drawing/2010/main"/>
                      </a:ext>
                    </a:extLst>
                  </pic:spPr>
                </pic:pic>
              </a:graphicData>
            </a:graphic>
          </wp:inline>
        </w:drawing>
      </w:r>
    </w:p>
    <w:p w14:paraId="5020AD08" w14:textId="77777777" w:rsidR="00E374D1" w:rsidRDefault="00E374D1" w:rsidP="00E374D1">
      <w:pPr>
        <w:spacing w:line="480" w:lineRule="auto"/>
        <w:ind w:left="1440" w:firstLine="720"/>
        <w:jc w:val="both"/>
        <w:rPr>
          <w:rFonts w:ascii="Times New Roman" w:eastAsiaTheme="minorEastAsia" w:hAnsi="Times New Roman" w:cs="Times New Roman"/>
          <w:color w:val="000000"/>
          <w:lang w:val="en-US" w:eastAsia="zh-CN"/>
        </w:rPr>
      </w:pPr>
      <w:r>
        <w:rPr>
          <w:rFonts w:ascii="Times New Roman" w:eastAsiaTheme="minorEastAsia" w:hAnsi="Times New Roman" w:cs="Times New Roman"/>
          <w:color w:val="000000"/>
          <w:sz w:val="20"/>
          <w:szCs w:val="20"/>
          <w:lang w:val="en-US" w:eastAsia="zh-CN"/>
        </w:rPr>
        <w:t xml:space="preserve">                   </w:t>
      </w:r>
      <w:r>
        <w:rPr>
          <w:rFonts w:ascii="Times New Roman" w:eastAsiaTheme="minorEastAsia" w:hAnsi="Times New Roman" w:cs="Times New Roman"/>
          <w:color w:val="000000"/>
          <w:sz w:val="20"/>
          <w:szCs w:val="20"/>
          <w:lang w:val="en-US" w:eastAsia="zh-CN"/>
        </w:rPr>
        <w:tab/>
        <w:t>-2,064</w:t>
      </w:r>
      <w:r>
        <w:rPr>
          <w:rFonts w:ascii="Times New Roman" w:eastAsiaTheme="minorEastAsia" w:hAnsi="Times New Roman" w:cs="Times New Roman"/>
          <w:color w:val="000000"/>
          <w:sz w:val="20"/>
          <w:szCs w:val="20"/>
          <w:lang w:val="en-US" w:eastAsia="zh-CN"/>
        </w:rPr>
        <w:tab/>
      </w:r>
      <w:r>
        <w:rPr>
          <w:rFonts w:ascii="Times New Roman" w:eastAsiaTheme="minorEastAsia" w:hAnsi="Times New Roman" w:cs="Times New Roman"/>
          <w:color w:val="000000"/>
          <w:sz w:val="20"/>
          <w:szCs w:val="20"/>
          <w:lang w:val="en-US" w:eastAsia="zh-CN"/>
        </w:rPr>
        <w:tab/>
      </w:r>
      <w:r>
        <w:rPr>
          <w:rFonts w:ascii="Times New Roman" w:eastAsiaTheme="minorEastAsia" w:hAnsi="Times New Roman" w:cs="Times New Roman"/>
          <w:color w:val="000000"/>
          <w:sz w:val="20"/>
          <w:szCs w:val="20"/>
          <w:lang w:val="en-US" w:eastAsia="zh-CN"/>
        </w:rPr>
        <w:tab/>
      </w:r>
      <w:r>
        <w:rPr>
          <w:rFonts w:ascii="Times New Roman" w:eastAsiaTheme="minorEastAsia" w:hAnsi="Times New Roman" w:cs="Times New Roman"/>
          <w:color w:val="000000"/>
          <w:sz w:val="20"/>
          <w:szCs w:val="20"/>
          <w:lang w:val="en-US" w:eastAsia="zh-CN"/>
        </w:rPr>
        <w:tab/>
        <w:t>2,064    2,117</w:t>
      </w:r>
    </w:p>
    <w:p w14:paraId="109AF050" w14:textId="77777777" w:rsidR="00E374D1" w:rsidRDefault="00E374D1" w:rsidP="00E374D1">
      <w:pPr>
        <w:spacing w:line="480" w:lineRule="auto"/>
        <w:ind w:left="1440" w:firstLine="720"/>
        <w:jc w:val="center"/>
        <w:rPr>
          <w:rFonts w:ascii="Times New Roman" w:eastAsiaTheme="minorEastAsia" w:hAnsi="Times New Roman" w:cs="Times New Roman"/>
          <w:b/>
          <w:bCs/>
          <w:color w:val="000000"/>
          <w:lang w:val="en-US" w:eastAsia="zh-CN"/>
        </w:rPr>
      </w:pPr>
      <w:r>
        <w:rPr>
          <w:rFonts w:ascii="Times New Roman" w:eastAsiaTheme="minorEastAsia" w:hAnsi="Times New Roman" w:cs="Times New Roman"/>
          <w:b/>
          <w:bCs/>
          <w:color w:val="000000"/>
          <w:lang w:val="en-US" w:eastAsia="zh-CN"/>
        </w:rPr>
        <w:lastRenderedPageBreak/>
        <w:t>Gambar IV.3 Kurva Uji t PBV</w:t>
      </w:r>
    </w:p>
    <w:p w14:paraId="2301EFD3" w14:textId="77777777" w:rsidR="00E374D1" w:rsidRDefault="00E374D1" w:rsidP="00E374D1">
      <w:pPr>
        <w:pStyle w:val="DaftarParagraf"/>
        <w:spacing w:line="480" w:lineRule="auto"/>
        <w:ind w:left="2552" w:hanging="425"/>
        <w:jc w:val="both"/>
        <w:rPr>
          <w:rFonts w:ascii="Times New Roman" w:eastAsia="Times New Roman" w:hAnsi="Times New Roman" w:cs="Times New Roman"/>
          <w:color w:val="000000"/>
          <w:lang w:eastAsia="zh-CN"/>
        </w:rPr>
      </w:pPr>
    </w:p>
    <w:p w14:paraId="1C5A456D" w14:textId="77777777" w:rsidR="00E374D1" w:rsidRDefault="00E374D1" w:rsidP="00E374D1">
      <w:pPr>
        <w:pStyle w:val="DaftarParagraf"/>
        <w:spacing w:line="480" w:lineRule="auto"/>
        <w:ind w:left="2552" w:hanging="425"/>
        <w:jc w:val="both"/>
        <w:rPr>
          <w:rFonts w:ascii="Times New Roman" w:eastAsia="Times New Roman" w:hAnsi="Times New Roman" w:cs="Times New Roman"/>
          <w:color w:val="000000"/>
          <w:lang w:eastAsia="zh-CN"/>
        </w:rPr>
      </w:pPr>
    </w:p>
    <w:p w14:paraId="4E261CEC" w14:textId="77777777" w:rsidR="00E374D1" w:rsidRDefault="00E374D1" w:rsidP="00E374D1">
      <w:pPr>
        <w:pStyle w:val="DaftarParagraf"/>
        <w:numPr>
          <w:ilvl w:val="0"/>
          <w:numId w:val="23"/>
        </w:numPr>
        <w:autoSpaceDE w:val="0"/>
        <w:autoSpaceDN w:val="0"/>
        <w:adjustRightInd w:val="0"/>
        <w:spacing w:line="480" w:lineRule="auto"/>
        <w:rPr>
          <w:rFonts w:ascii="Times New Roman" w:hAnsi="Times New Roman" w:cs="Times New Roman"/>
          <w:b/>
          <w:bCs/>
          <w:lang w:val="en-US"/>
        </w:rPr>
      </w:pPr>
      <w:r>
        <w:rPr>
          <w:rFonts w:ascii="Times New Roman" w:hAnsi="Times New Roman" w:cs="Times New Roman"/>
          <w:b/>
          <w:bCs/>
          <w:lang w:val="en-US"/>
        </w:rPr>
        <w:t>Uji Koefisien Determinan (R</w:t>
      </w:r>
      <w:r w:rsidRPr="009E7729">
        <w:rPr>
          <w:rFonts w:ascii="Times New Roman" w:hAnsi="Times New Roman" w:cs="Times New Roman"/>
          <w:b/>
          <w:bCs/>
          <w:vertAlign w:val="superscript"/>
          <w:lang w:val="en-US"/>
        </w:rPr>
        <w:t>2</w:t>
      </w:r>
      <w:r>
        <w:rPr>
          <w:rFonts w:ascii="Times New Roman" w:hAnsi="Times New Roman" w:cs="Times New Roman"/>
          <w:b/>
          <w:bCs/>
          <w:lang w:val="en-US"/>
        </w:rPr>
        <w:t>)</w:t>
      </w:r>
    </w:p>
    <w:p w14:paraId="273057A9" w14:textId="77777777" w:rsidR="00E374D1" w:rsidRPr="00E641AF" w:rsidRDefault="00E374D1" w:rsidP="00E374D1">
      <w:pPr>
        <w:pStyle w:val="DaftarParagraf"/>
        <w:autoSpaceDE w:val="0"/>
        <w:autoSpaceDN w:val="0"/>
        <w:adjustRightInd w:val="0"/>
        <w:spacing w:line="480" w:lineRule="auto"/>
        <w:ind w:left="1800"/>
        <w:jc w:val="both"/>
        <w:rPr>
          <w:rFonts w:ascii="Times New Roman" w:eastAsia="Times New Roman" w:hAnsi="Times New Roman" w:cs="Times New Roman"/>
          <w:color w:val="000000"/>
          <w:lang w:val="en-US" w:eastAsia="zh-CN"/>
        </w:rPr>
      </w:pPr>
      <w:r>
        <w:rPr>
          <w:rFonts w:ascii="Times New Roman" w:hAnsi="Times New Roman" w:cs="Times New Roman"/>
          <w:b/>
          <w:bCs/>
          <w:lang w:val="en-US"/>
        </w:rPr>
        <w:tab/>
      </w:r>
      <w:r w:rsidRPr="001D4F6A">
        <w:rPr>
          <w:rFonts w:ascii="Times New Roman" w:hAnsi="Times New Roman" w:cs="Times New Roman"/>
          <w:color w:val="000000"/>
          <w:lang w:val="en-US" w:eastAsia="zh-CN"/>
        </w:rPr>
        <w:t xml:space="preserve">Koefisien </w:t>
      </w:r>
      <w:r w:rsidRPr="001D4F6A">
        <w:rPr>
          <w:rFonts w:ascii="Times New Roman" w:hAnsi="Times New Roman" w:cs="Times New Roman"/>
          <w:color w:val="000000"/>
          <w:lang w:eastAsia="zh-CN"/>
        </w:rPr>
        <w:t xml:space="preserve">determinasi (R²) pada intinya mengukur seberapa jauh kemampuan model dalam menerangkan variasi variabel </w:t>
      </w:r>
      <w:r w:rsidRPr="003A5A8A">
        <w:rPr>
          <w:rFonts w:ascii="Times New Roman" w:hAnsi="Times New Roman" w:cs="Times New Roman"/>
          <w:i/>
          <w:iCs/>
          <w:color w:val="000000"/>
          <w:lang w:eastAsia="zh-CN"/>
        </w:rPr>
        <w:t>dependen</w:t>
      </w:r>
      <w:r w:rsidRPr="001D4F6A">
        <w:rPr>
          <w:rFonts w:ascii="Times New Roman" w:hAnsi="Times New Roman" w:cs="Times New Roman"/>
          <w:color w:val="000000"/>
          <w:lang w:eastAsia="zh-CN"/>
        </w:rPr>
        <w:t xml:space="preserve">. </w:t>
      </w:r>
      <w:r w:rsidRPr="001D4F6A">
        <w:rPr>
          <w:rFonts w:ascii="Times New Roman" w:eastAsia="Times New Roman" w:hAnsi="Times New Roman" w:cs="Times New Roman"/>
          <w:color w:val="000000"/>
          <w:lang w:eastAsia="zh-CN"/>
        </w:rPr>
        <w:t xml:space="preserve">Dalam output SPSS, koafisien determinasi terletak pada Model Summary dengan melihat nilai </w:t>
      </w:r>
      <w:r w:rsidRPr="001D4F6A">
        <w:rPr>
          <w:rFonts w:ascii="Times New Roman" w:eastAsia="Times New Roman" w:hAnsi="Times New Roman" w:cs="Times New Roman"/>
          <w:i/>
          <w:iCs/>
          <w:color w:val="000000"/>
          <w:lang w:eastAsia="zh-CN"/>
        </w:rPr>
        <w:t>Adjusted R squere</w:t>
      </w:r>
      <w:r w:rsidRPr="001D4F6A">
        <w:rPr>
          <w:rFonts w:ascii="Times New Roman" w:eastAsia="Times New Roman" w:hAnsi="Times New Roman" w:cs="Times New Roman"/>
          <w:color w:val="000000"/>
          <w:lang w:eastAsia="zh-CN"/>
        </w:rPr>
        <w:t xml:space="preserve">. Setelah dilakukan pengujian maka diperoleh hasil uji koefisien determinasi </w:t>
      </w:r>
      <w:r w:rsidRPr="001D4F6A">
        <w:rPr>
          <w:rFonts w:ascii="Times New Roman" w:eastAsia="Times New Roman" w:hAnsi="Times New Roman" w:cs="Times New Roman"/>
          <w:i/>
          <w:iCs/>
          <w:color w:val="000000"/>
          <w:lang w:eastAsia="zh-CN"/>
        </w:rPr>
        <w:t>Adjusted (R</w:t>
      </w:r>
      <w:r w:rsidRPr="001D4F6A">
        <w:rPr>
          <w:rFonts w:ascii="Times New Roman" w:eastAsia="Times New Roman" w:hAnsi="Times New Roman" w:cs="Times New Roman"/>
          <w:i/>
          <w:iCs/>
          <w:color w:val="000000"/>
          <w:sz w:val="17"/>
          <w:szCs w:val="17"/>
          <w:lang w:eastAsia="zh-CN"/>
        </w:rPr>
        <w:t>2</w:t>
      </w:r>
      <w:r w:rsidRPr="001D4F6A">
        <w:rPr>
          <w:rFonts w:ascii="Times New Roman" w:eastAsia="Times New Roman" w:hAnsi="Times New Roman" w:cs="Times New Roman"/>
          <w:i/>
          <w:iCs/>
          <w:color w:val="000000"/>
          <w:lang w:eastAsia="zh-CN"/>
        </w:rPr>
        <w:t xml:space="preserve">) </w:t>
      </w:r>
      <w:r w:rsidRPr="001D4F6A">
        <w:rPr>
          <w:rFonts w:ascii="Times New Roman" w:eastAsia="Times New Roman" w:hAnsi="Times New Roman" w:cs="Times New Roman"/>
          <w:color w:val="000000"/>
          <w:lang w:eastAsia="zh-CN"/>
        </w:rPr>
        <w:t xml:space="preserve">sebagai berikut: </w:t>
      </w:r>
    </w:p>
    <w:p w14:paraId="049FC4A4" w14:textId="77777777" w:rsidR="00E374D1" w:rsidRDefault="00E374D1" w:rsidP="00E374D1">
      <w:pPr>
        <w:pStyle w:val="DaftarParagraf"/>
        <w:autoSpaceDE w:val="0"/>
        <w:autoSpaceDN w:val="0"/>
        <w:adjustRightInd w:val="0"/>
        <w:spacing w:line="480" w:lineRule="auto"/>
        <w:ind w:left="1800"/>
        <w:jc w:val="center"/>
        <w:rPr>
          <w:rFonts w:ascii="Times New Roman" w:eastAsia="Times New Roman" w:hAnsi="Times New Roman" w:cs="Times New Roman"/>
          <w:b/>
          <w:bCs/>
          <w:lang w:eastAsia="zh-CN"/>
        </w:rPr>
      </w:pPr>
    </w:p>
    <w:p w14:paraId="00477DAE" w14:textId="77777777" w:rsidR="00E374D1" w:rsidRPr="007976B0" w:rsidRDefault="00E374D1" w:rsidP="00E374D1">
      <w:pPr>
        <w:pStyle w:val="DaftarParagraf"/>
        <w:autoSpaceDE w:val="0"/>
        <w:autoSpaceDN w:val="0"/>
        <w:adjustRightInd w:val="0"/>
        <w:spacing w:line="276" w:lineRule="auto"/>
        <w:ind w:left="1800"/>
        <w:jc w:val="center"/>
        <w:rPr>
          <w:rFonts w:ascii="Times New Roman" w:eastAsia="Times New Roman" w:hAnsi="Times New Roman" w:cs="Times New Roman"/>
          <w:b/>
          <w:bCs/>
          <w:lang w:val="en-US" w:eastAsia="zh-CN"/>
        </w:rPr>
      </w:pPr>
      <w:r w:rsidRPr="007976B0">
        <w:rPr>
          <w:rFonts w:ascii="Times New Roman" w:eastAsia="Times New Roman" w:hAnsi="Times New Roman" w:cs="Times New Roman"/>
          <w:b/>
          <w:bCs/>
          <w:lang w:eastAsia="zh-CN"/>
        </w:rPr>
        <w:t xml:space="preserve">Tabel </w:t>
      </w:r>
      <w:r>
        <w:rPr>
          <w:rFonts w:ascii="Times New Roman" w:eastAsia="Times New Roman" w:hAnsi="Times New Roman" w:cs="Times New Roman"/>
          <w:b/>
          <w:bCs/>
          <w:lang w:val="en-US" w:eastAsia="zh-CN"/>
        </w:rPr>
        <w:t>IV</w:t>
      </w:r>
      <w:r w:rsidRPr="007976B0">
        <w:rPr>
          <w:rFonts w:ascii="Times New Roman" w:eastAsia="Times New Roman" w:hAnsi="Times New Roman" w:cs="Times New Roman"/>
          <w:b/>
          <w:bCs/>
          <w:lang w:eastAsia="zh-CN"/>
        </w:rPr>
        <w:t>.1</w:t>
      </w:r>
      <w:r w:rsidRPr="007976B0">
        <w:rPr>
          <w:rFonts w:ascii="Times New Roman" w:eastAsia="Times New Roman" w:hAnsi="Times New Roman" w:cs="Times New Roman"/>
          <w:b/>
          <w:bCs/>
          <w:lang w:val="en-US" w:eastAsia="zh-CN"/>
        </w:rPr>
        <w:t>0</w:t>
      </w:r>
    </w:p>
    <w:p w14:paraId="51AD353B" w14:textId="77777777" w:rsidR="00E374D1" w:rsidRPr="007976B0" w:rsidRDefault="00E374D1" w:rsidP="00E374D1">
      <w:pPr>
        <w:pStyle w:val="DaftarParagraf"/>
        <w:autoSpaceDE w:val="0"/>
        <w:autoSpaceDN w:val="0"/>
        <w:adjustRightInd w:val="0"/>
        <w:spacing w:line="276" w:lineRule="auto"/>
        <w:ind w:left="1800"/>
        <w:jc w:val="center"/>
        <w:rPr>
          <w:rFonts w:ascii="Times New Roman" w:hAnsi="Times New Roman" w:cs="Times New Roman"/>
          <w:b/>
          <w:bCs/>
          <w:color w:val="000000"/>
        </w:rPr>
      </w:pPr>
      <w:r w:rsidRPr="007976B0">
        <w:rPr>
          <w:rFonts w:ascii="Times New Roman" w:eastAsia="Times New Roman" w:hAnsi="Times New Roman" w:cs="Times New Roman"/>
          <w:b/>
          <w:bCs/>
          <w:lang w:eastAsia="zh-CN"/>
        </w:rPr>
        <w:t xml:space="preserve">Hasil </w:t>
      </w:r>
      <w:r w:rsidRPr="007976B0">
        <w:rPr>
          <w:rFonts w:ascii="Times New Roman" w:hAnsi="Times New Roman" w:cs="Times New Roman"/>
          <w:b/>
          <w:bCs/>
          <w:color w:val="000000"/>
        </w:rPr>
        <w:t>Uji Koefisien Determinan</w:t>
      </w:r>
    </w:p>
    <w:p w14:paraId="7CDFFB0A" w14:textId="77777777" w:rsidR="00E374D1" w:rsidRPr="001D4F6A" w:rsidRDefault="00E374D1" w:rsidP="00E374D1">
      <w:pPr>
        <w:pStyle w:val="DaftarParagraf"/>
        <w:autoSpaceDE w:val="0"/>
        <w:autoSpaceDN w:val="0"/>
        <w:adjustRightInd w:val="0"/>
        <w:spacing w:line="480" w:lineRule="auto"/>
        <w:ind w:left="1800"/>
        <w:jc w:val="center"/>
        <w:rPr>
          <w:rFonts w:ascii="Times New Roman" w:eastAsia="Times New Roman" w:hAnsi="Times New Roman" w:cs="Times New Roman"/>
          <w:color w:val="000000"/>
          <w:lang w:val="en-US" w:eastAsia="zh-CN"/>
        </w:rPr>
      </w:pPr>
      <w:r w:rsidRPr="001D4F6A">
        <w:rPr>
          <w:rFonts w:ascii="Times New Roman" w:hAnsi="Times New Roman" w:cs="Times New Roman"/>
          <w:b/>
          <w:bCs/>
          <w:color w:val="000000"/>
        </w:rPr>
        <w:t>Model Summary</w:t>
      </w:r>
    </w:p>
    <w:tbl>
      <w:tblPr>
        <w:tblW w:w="6354" w:type="dxa"/>
        <w:tblInd w:w="1129" w:type="dxa"/>
        <w:tblLayout w:type="fixed"/>
        <w:tblCellMar>
          <w:left w:w="93" w:type="dxa"/>
          <w:right w:w="93" w:type="dxa"/>
        </w:tblCellMar>
        <w:tblLook w:val="0000" w:firstRow="0" w:lastRow="0" w:firstColumn="0" w:lastColumn="0" w:noHBand="0" w:noVBand="0"/>
      </w:tblPr>
      <w:tblGrid>
        <w:gridCol w:w="763"/>
        <w:gridCol w:w="1080"/>
        <w:gridCol w:w="1080"/>
        <w:gridCol w:w="1137"/>
        <w:gridCol w:w="2294"/>
      </w:tblGrid>
      <w:tr w:rsidR="00E374D1" w:rsidRPr="001D4F6A" w14:paraId="0CB76890" w14:textId="77777777" w:rsidTr="00A466DD">
        <w:trPr>
          <w:trHeight w:val="504"/>
        </w:trPr>
        <w:tc>
          <w:tcPr>
            <w:tcW w:w="763" w:type="dxa"/>
            <w:tcBorders>
              <w:top w:val="single" w:sz="12" w:space="0" w:color="000000"/>
              <w:left w:val="single" w:sz="12" w:space="0" w:color="000000"/>
              <w:bottom w:val="single" w:sz="12" w:space="0" w:color="000000"/>
              <w:right w:val="single" w:sz="12" w:space="0" w:color="000000"/>
            </w:tcBorders>
            <w:shd w:val="clear" w:color="000000" w:fill="FFFFFF"/>
            <w:vAlign w:val="bottom"/>
          </w:tcPr>
          <w:p w14:paraId="37AE985C" w14:textId="77777777" w:rsidR="00E374D1" w:rsidRPr="001D4F6A" w:rsidRDefault="00E374D1" w:rsidP="00A466DD">
            <w:pPr>
              <w:autoSpaceDE w:val="0"/>
              <w:autoSpaceDN w:val="0"/>
              <w:adjustRightInd w:val="0"/>
              <w:rPr>
                <w:rFonts w:ascii="Times New Roman" w:hAnsi="Times New Roman" w:cs="Times New Roman"/>
                <w:color w:val="000000"/>
              </w:rPr>
            </w:pPr>
            <w:r w:rsidRPr="001D4F6A">
              <w:rPr>
                <w:rFonts w:ascii="Times New Roman" w:hAnsi="Times New Roman" w:cs="Times New Roman"/>
                <w:color w:val="000000"/>
              </w:rPr>
              <w:t>Model</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14:paraId="4017C049" w14:textId="77777777" w:rsidR="00E374D1" w:rsidRPr="001D4F6A" w:rsidRDefault="00E374D1" w:rsidP="00A466DD">
            <w:pPr>
              <w:autoSpaceDE w:val="0"/>
              <w:autoSpaceDN w:val="0"/>
              <w:adjustRightInd w:val="0"/>
              <w:jc w:val="center"/>
              <w:rPr>
                <w:rFonts w:ascii="Times New Roman" w:hAnsi="Times New Roman" w:cs="Times New Roman"/>
                <w:color w:val="000000"/>
              </w:rPr>
            </w:pPr>
            <w:r w:rsidRPr="001D4F6A">
              <w:rPr>
                <w:rFonts w:ascii="Times New Roman" w:hAnsi="Times New Roman" w:cs="Times New Roman"/>
                <w:color w:val="000000"/>
              </w:rPr>
              <w:t>R</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14:paraId="6A389991" w14:textId="77777777" w:rsidR="00E374D1" w:rsidRPr="001D4F6A" w:rsidRDefault="00E374D1" w:rsidP="00A466DD">
            <w:pPr>
              <w:autoSpaceDE w:val="0"/>
              <w:autoSpaceDN w:val="0"/>
              <w:adjustRightInd w:val="0"/>
              <w:jc w:val="center"/>
              <w:rPr>
                <w:rFonts w:ascii="Times New Roman" w:hAnsi="Times New Roman" w:cs="Times New Roman"/>
                <w:color w:val="000000"/>
              </w:rPr>
            </w:pPr>
            <w:r w:rsidRPr="001D4F6A">
              <w:rPr>
                <w:rFonts w:ascii="Times New Roman" w:hAnsi="Times New Roman" w:cs="Times New Roman"/>
                <w:color w:val="000000"/>
              </w:rPr>
              <w:t>R Square</w:t>
            </w:r>
          </w:p>
        </w:tc>
        <w:tc>
          <w:tcPr>
            <w:tcW w:w="1137" w:type="dxa"/>
            <w:tcBorders>
              <w:top w:val="single" w:sz="12" w:space="0" w:color="000000"/>
              <w:left w:val="single" w:sz="2" w:space="0" w:color="000000"/>
              <w:bottom w:val="single" w:sz="12" w:space="0" w:color="000000"/>
              <w:right w:val="single" w:sz="2" w:space="0" w:color="000000"/>
            </w:tcBorders>
            <w:shd w:val="clear" w:color="000000" w:fill="FFFFFF"/>
            <w:vAlign w:val="bottom"/>
          </w:tcPr>
          <w:p w14:paraId="186842D8" w14:textId="77777777" w:rsidR="00E374D1" w:rsidRPr="001D4F6A" w:rsidRDefault="00E374D1" w:rsidP="00A466DD">
            <w:pPr>
              <w:autoSpaceDE w:val="0"/>
              <w:autoSpaceDN w:val="0"/>
              <w:adjustRightInd w:val="0"/>
              <w:jc w:val="center"/>
              <w:rPr>
                <w:rFonts w:ascii="Times New Roman" w:hAnsi="Times New Roman" w:cs="Times New Roman"/>
                <w:color w:val="000000"/>
              </w:rPr>
            </w:pPr>
            <w:r w:rsidRPr="001D4F6A">
              <w:rPr>
                <w:rFonts w:ascii="Times New Roman" w:hAnsi="Times New Roman" w:cs="Times New Roman"/>
                <w:color w:val="000000"/>
              </w:rPr>
              <w:t>Adjusted R Square</w:t>
            </w:r>
          </w:p>
        </w:tc>
        <w:tc>
          <w:tcPr>
            <w:tcW w:w="2294" w:type="dxa"/>
            <w:tcBorders>
              <w:top w:val="single" w:sz="12" w:space="0" w:color="000000"/>
              <w:left w:val="single" w:sz="2" w:space="0" w:color="000000"/>
              <w:bottom w:val="single" w:sz="12" w:space="0" w:color="000000"/>
              <w:right w:val="single" w:sz="12" w:space="0" w:color="000000"/>
            </w:tcBorders>
            <w:shd w:val="clear" w:color="000000" w:fill="FFFFFF"/>
            <w:vAlign w:val="bottom"/>
          </w:tcPr>
          <w:p w14:paraId="72D912E9" w14:textId="77777777" w:rsidR="00E374D1" w:rsidRPr="001D4F6A" w:rsidRDefault="00E374D1" w:rsidP="00A466DD">
            <w:pPr>
              <w:autoSpaceDE w:val="0"/>
              <w:autoSpaceDN w:val="0"/>
              <w:adjustRightInd w:val="0"/>
              <w:jc w:val="center"/>
              <w:rPr>
                <w:rFonts w:ascii="Times New Roman" w:hAnsi="Times New Roman" w:cs="Times New Roman"/>
                <w:color w:val="000000"/>
              </w:rPr>
            </w:pPr>
            <w:r w:rsidRPr="001D4F6A">
              <w:rPr>
                <w:rFonts w:ascii="Times New Roman" w:hAnsi="Times New Roman" w:cs="Times New Roman"/>
                <w:color w:val="000000"/>
              </w:rPr>
              <w:t>Std. Error of the Estimate</w:t>
            </w:r>
          </w:p>
        </w:tc>
      </w:tr>
      <w:tr w:rsidR="00E374D1" w:rsidRPr="001D4F6A" w14:paraId="0F1E8B7F" w14:textId="77777777" w:rsidTr="00A466DD">
        <w:trPr>
          <w:trHeight w:val="273"/>
        </w:trPr>
        <w:tc>
          <w:tcPr>
            <w:tcW w:w="763" w:type="dxa"/>
            <w:tcBorders>
              <w:top w:val="single" w:sz="12" w:space="0" w:color="000000"/>
              <w:left w:val="single" w:sz="12" w:space="0" w:color="000000"/>
              <w:bottom w:val="single" w:sz="12" w:space="0" w:color="000000"/>
              <w:right w:val="single" w:sz="12" w:space="0" w:color="000000"/>
            </w:tcBorders>
            <w:shd w:val="clear" w:color="000000" w:fill="FFFFFF"/>
          </w:tcPr>
          <w:p w14:paraId="73330FC9" w14:textId="77777777" w:rsidR="00E374D1" w:rsidRPr="001D4F6A" w:rsidRDefault="00E374D1" w:rsidP="00A466DD">
            <w:pPr>
              <w:autoSpaceDE w:val="0"/>
              <w:autoSpaceDN w:val="0"/>
              <w:adjustRightInd w:val="0"/>
              <w:rPr>
                <w:rFonts w:ascii="Times New Roman" w:hAnsi="Times New Roman" w:cs="Times New Roman"/>
                <w:color w:val="000000"/>
              </w:rPr>
            </w:pPr>
            <w:r w:rsidRPr="001D4F6A">
              <w:rPr>
                <w:rFonts w:ascii="Times New Roman" w:hAnsi="Times New Roman" w:cs="Times New Roman"/>
                <w:color w:val="000000"/>
              </w:rPr>
              <w:t>1</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14:paraId="08F18A0F" w14:textId="77777777" w:rsidR="00E374D1" w:rsidRPr="001D4F6A" w:rsidRDefault="00E374D1" w:rsidP="00A466DD">
            <w:pPr>
              <w:autoSpaceDE w:val="0"/>
              <w:autoSpaceDN w:val="0"/>
              <w:adjustRightInd w:val="0"/>
              <w:jc w:val="right"/>
              <w:rPr>
                <w:rFonts w:ascii="Times New Roman" w:hAnsi="Times New Roman" w:cs="Times New Roman"/>
                <w:color w:val="000000"/>
              </w:rPr>
            </w:pPr>
            <w:r w:rsidRPr="001D4F6A">
              <w:rPr>
                <w:rFonts w:ascii="Times New Roman" w:hAnsi="Times New Roman" w:cs="Times New Roman"/>
                <w:color w:val="000000"/>
              </w:rPr>
              <w:t>.794(a)</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14:paraId="354A14A0" w14:textId="77777777" w:rsidR="00E374D1" w:rsidRPr="001D4F6A" w:rsidRDefault="00E374D1" w:rsidP="00A466DD">
            <w:pPr>
              <w:autoSpaceDE w:val="0"/>
              <w:autoSpaceDN w:val="0"/>
              <w:adjustRightInd w:val="0"/>
              <w:jc w:val="right"/>
              <w:rPr>
                <w:rFonts w:ascii="Times New Roman" w:hAnsi="Times New Roman" w:cs="Times New Roman"/>
                <w:color w:val="000000"/>
              </w:rPr>
            </w:pPr>
            <w:r w:rsidRPr="001D4F6A">
              <w:rPr>
                <w:rFonts w:ascii="Times New Roman" w:hAnsi="Times New Roman" w:cs="Times New Roman"/>
                <w:color w:val="000000"/>
              </w:rPr>
              <w:t>.630</w:t>
            </w:r>
          </w:p>
        </w:tc>
        <w:tc>
          <w:tcPr>
            <w:tcW w:w="1137" w:type="dxa"/>
            <w:tcBorders>
              <w:top w:val="single" w:sz="12" w:space="0" w:color="000000"/>
              <w:left w:val="single" w:sz="2" w:space="0" w:color="000000"/>
              <w:bottom w:val="single" w:sz="12" w:space="0" w:color="000000"/>
              <w:right w:val="single" w:sz="2" w:space="0" w:color="000000"/>
            </w:tcBorders>
            <w:shd w:val="clear" w:color="000000" w:fill="FFFFFF"/>
            <w:vAlign w:val="center"/>
          </w:tcPr>
          <w:p w14:paraId="76061A49" w14:textId="77777777" w:rsidR="00E374D1" w:rsidRPr="001D4F6A" w:rsidRDefault="00E374D1" w:rsidP="00A466DD">
            <w:pPr>
              <w:autoSpaceDE w:val="0"/>
              <w:autoSpaceDN w:val="0"/>
              <w:adjustRightInd w:val="0"/>
              <w:jc w:val="right"/>
              <w:rPr>
                <w:rFonts w:ascii="Times New Roman" w:hAnsi="Times New Roman" w:cs="Times New Roman"/>
                <w:color w:val="000000"/>
              </w:rPr>
            </w:pPr>
            <w:r w:rsidRPr="001D4F6A">
              <w:rPr>
                <w:rFonts w:ascii="Times New Roman" w:hAnsi="Times New Roman" w:cs="Times New Roman"/>
                <w:color w:val="000000"/>
              </w:rPr>
              <w:t>.551</w:t>
            </w:r>
          </w:p>
        </w:tc>
        <w:tc>
          <w:tcPr>
            <w:tcW w:w="2294" w:type="dxa"/>
            <w:tcBorders>
              <w:top w:val="single" w:sz="12" w:space="0" w:color="000000"/>
              <w:left w:val="single" w:sz="2" w:space="0" w:color="000000"/>
              <w:bottom w:val="single" w:sz="12" w:space="0" w:color="000000"/>
              <w:right w:val="single" w:sz="12" w:space="0" w:color="000000"/>
            </w:tcBorders>
            <w:shd w:val="clear" w:color="000000" w:fill="FFFFFF"/>
            <w:vAlign w:val="center"/>
          </w:tcPr>
          <w:p w14:paraId="632B4C64" w14:textId="77777777" w:rsidR="00E374D1" w:rsidRPr="001D4F6A" w:rsidRDefault="00E374D1" w:rsidP="00A466DD">
            <w:pPr>
              <w:autoSpaceDE w:val="0"/>
              <w:autoSpaceDN w:val="0"/>
              <w:adjustRightInd w:val="0"/>
              <w:jc w:val="right"/>
              <w:rPr>
                <w:rFonts w:ascii="Times New Roman" w:hAnsi="Times New Roman" w:cs="Times New Roman"/>
                <w:color w:val="000000"/>
              </w:rPr>
            </w:pPr>
            <w:r w:rsidRPr="001D4F6A">
              <w:rPr>
                <w:rFonts w:ascii="Times New Roman" w:hAnsi="Times New Roman" w:cs="Times New Roman"/>
                <w:color w:val="000000"/>
              </w:rPr>
              <w:t>.18958</w:t>
            </w:r>
          </w:p>
        </w:tc>
      </w:tr>
    </w:tbl>
    <w:p w14:paraId="21DA4195" w14:textId="77777777" w:rsidR="00E374D1" w:rsidRDefault="00E374D1" w:rsidP="00E374D1">
      <w:pPr>
        <w:autoSpaceDE w:val="0"/>
        <w:autoSpaceDN w:val="0"/>
        <w:adjustRightInd w:val="0"/>
        <w:jc w:val="center"/>
        <w:rPr>
          <w:rFonts w:ascii="Times New Roman" w:hAnsi="Times New Roman" w:cs="Times New Roman"/>
          <w:color w:val="000000"/>
        </w:rPr>
      </w:pPr>
      <w:r w:rsidRPr="001D4F6A">
        <w:rPr>
          <w:rFonts w:ascii="Times New Roman" w:hAnsi="Times New Roman" w:cs="Times New Roman"/>
          <w:color w:val="000000"/>
        </w:rPr>
        <w:t>a  Predictors: (Constant), PBV, MVA, PER</w:t>
      </w:r>
    </w:p>
    <w:p w14:paraId="4D12BEAE" w14:textId="77777777" w:rsidR="00E374D1" w:rsidRDefault="00E374D1" w:rsidP="00E374D1">
      <w:pPr>
        <w:autoSpaceDE w:val="0"/>
        <w:autoSpaceDN w:val="0"/>
        <w:adjustRightInd w:val="0"/>
        <w:jc w:val="center"/>
        <w:rPr>
          <w:rFonts w:ascii="Times New Roman" w:hAnsi="Times New Roman" w:cs="Times New Roman"/>
          <w:b/>
          <w:bCs/>
          <w:color w:val="000000"/>
          <w:lang w:val="en-US" w:eastAsia="zh-CN"/>
        </w:rPr>
      </w:pPr>
      <w:proofErr w:type="gramStart"/>
      <w:r w:rsidRPr="009E7729">
        <w:rPr>
          <w:rFonts w:ascii="Times New Roman" w:hAnsi="Times New Roman" w:cs="Times New Roman"/>
          <w:b/>
          <w:bCs/>
          <w:color w:val="000000"/>
          <w:lang w:val="en-US" w:eastAsia="zh-CN"/>
        </w:rPr>
        <w:t>Sumber :</w:t>
      </w:r>
      <w:proofErr w:type="gramEnd"/>
      <w:r w:rsidRPr="009E7729">
        <w:rPr>
          <w:rFonts w:ascii="Times New Roman" w:hAnsi="Times New Roman" w:cs="Times New Roman"/>
          <w:b/>
          <w:bCs/>
          <w:color w:val="000000"/>
          <w:lang w:val="en-US" w:eastAsia="zh-CN"/>
        </w:rPr>
        <w:t xml:space="preserve"> Data diolah (2021)</w:t>
      </w:r>
    </w:p>
    <w:p w14:paraId="6329F2F9" w14:textId="77777777" w:rsidR="00E374D1" w:rsidRDefault="00E374D1" w:rsidP="00E374D1">
      <w:pPr>
        <w:autoSpaceDE w:val="0"/>
        <w:autoSpaceDN w:val="0"/>
        <w:adjustRightInd w:val="0"/>
        <w:jc w:val="center"/>
        <w:rPr>
          <w:rFonts w:ascii="Times New Roman" w:hAnsi="Times New Roman" w:cs="Times New Roman"/>
          <w:color w:val="000000"/>
        </w:rPr>
      </w:pPr>
    </w:p>
    <w:p w14:paraId="5B5B2B86" w14:textId="77777777" w:rsidR="00E374D1" w:rsidRDefault="00E374D1" w:rsidP="00E374D1">
      <w:pPr>
        <w:autoSpaceDE w:val="0"/>
        <w:autoSpaceDN w:val="0"/>
        <w:adjustRightInd w:val="0"/>
        <w:spacing w:line="480" w:lineRule="auto"/>
        <w:ind w:left="851"/>
        <w:jc w:val="both"/>
        <w:rPr>
          <w:rFonts w:ascii="Times New Roman" w:eastAsia="SimSun" w:hAnsi="Times New Roman" w:cs="Times New Roman"/>
          <w:color w:val="000000"/>
        </w:rPr>
      </w:pPr>
      <w:r>
        <w:rPr>
          <w:rFonts w:ascii="Times New Roman" w:eastAsia="SimSun" w:hAnsi="Times New Roman" w:cs="Times New Roman"/>
          <w:color w:val="000000"/>
        </w:rPr>
        <w:tab/>
        <w:t>Berdasarkan hasil uji koefisien determinan pada Tabel 4.1</w:t>
      </w:r>
      <w:r>
        <w:rPr>
          <w:rFonts w:ascii="Times New Roman" w:eastAsia="SimSun" w:hAnsi="Times New Roman" w:cs="Times New Roman"/>
          <w:color w:val="000000"/>
          <w:lang w:val="en-US"/>
        </w:rPr>
        <w:t xml:space="preserve">0 </w:t>
      </w:r>
      <w:r>
        <w:rPr>
          <w:rFonts w:ascii="Times New Roman" w:eastAsia="SimSun" w:hAnsi="Times New Roman" w:cs="Times New Roman"/>
          <w:color w:val="000000"/>
        </w:rPr>
        <w:t xml:space="preserve">menunjukan bahwa nilai </w:t>
      </w:r>
      <w:r>
        <w:rPr>
          <w:rFonts w:ascii="Times New Roman" w:eastAsia="SimSun" w:hAnsi="Times New Roman" w:cs="Times New Roman"/>
          <w:i/>
          <w:iCs/>
          <w:color w:val="000000"/>
        </w:rPr>
        <w:t xml:space="preserve">Adjusted R squere </w:t>
      </w:r>
      <w:r>
        <w:rPr>
          <w:rFonts w:ascii="Times New Roman" w:eastAsia="SimSun" w:hAnsi="Times New Roman" w:cs="Times New Roman"/>
          <w:color w:val="000000"/>
        </w:rPr>
        <w:t>sebesar 0.</w:t>
      </w:r>
      <w:r>
        <w:rPr>
          <w:rFonts w:ascii="Times New Roman" w:eastAsia="SimSun" w:hAnsi="Times New Roman" w:cs="Times New Roman"/>
          <w:color w:val="000000"/>
          <w:lang w:val="en-US"/>
        </w:rPr>
        <w:t>551</w:t>
      </w:r>
      <w:r>
        <w:rPr>
          <w:rFonts w:ascii="Times New Roman" w:eastAsia="SimSun" w:hAnsi="Times New Roman" w:cs="Times New Roman"/>
          <w:color w:val="000000"/>
        </w:rPr>
        <w:t xml:space="preserve">. hal tersebut berati bahwa prosentase sumbangan pengaruh </w:t>
      </w:r>
      <w:r>
        <w:rPr>
          <w:rFonts w:ascii="Times New Roman" w:eastAsia="SimSun" w:hAnsi="Times New Roman" w:cs="Times New Roman"/>
          <w:color w:val="000000"/>
          <w:lang w:val="en-US"/>
        </w:rPr>
        <w:t>MVA</w:t>
      </w:r>
      <w:r>
        <w:rPr>
          <w:rFonts w:ascii="Times New Roman" w:eastAsia="SimSun" w:hAnsi="Times New Roman" w:cs="Times New Roman"/>
          <w:color w:val="000000"/>
        </w:rPr>
        <w:t xml:space="preserve">, </w:t>
      </w:r>
      <w:r>
        <w:rPr>
          <w:rFonts w:ascii="Times New Roman" w:eastAsia="SimSun" w:hAnsi="Times New Roman" w:cs="Times New Roman"/>
          <w:color w:val="000000"/>
          <w:lang w:val="en-US"/>
        </w:rPr>
        <w:t>PER</w:t>
      </w:r>
      <w:r>
        <w:rPr>
          <w:rFonts w:ascii="Times New Roman" w:eastAsia="SimSun" w:hAnsi="Times New Roman" w:cs="Times New Roman"/>
          <w:color w:val="000000"/>
        </w:rPr>
        <w:t xml:space="preserve"> dan </w:t>
      </w:r>
      <w:r>
        <w:rPr>
          <w:rFonts w:ascii="Times New Roman" w:eastAsia="SimSun" w:hAnsi="Times New Roman" w:cs="Times New Roman"/>
          <w:color w:val="000000"/>
          <w:lang w:val="en-US"/>
        </w:rPr>
        <w:t>PBV</w:t>
      </w:r>
      <w:r>
        <w:rPr>
          <w:rFonts w:ascii="Times New Roman" w:eastAsia="SimSun" w:hAnsi="Times New Roman" w:cs="Times New Roman"/>
          <w:color w:val="000000"/>
        </w:rPr>
        <w:t xml:space="preserve"> sebesar </w:t>
      </w:r>
      <w:r>
        <w:rPr>
          <w:rFonts w:ascii="Times New Roman" w:eastAsia="SimSun" w:hAnsi="Times New Roman" w:cs="Times New Roman"/>
          <w:color w:val="000000"/>
          <w:lang w:val="en-US"/>
        </w:rPr>
        <w:t>55,1</w:t>
      </w:r>
      <w:r>
        <w:rPr>
          <w:rFonts w:ascii="Times New Roman" w:eastAsia="SimSun" w:hAnsi="Times New Roman" w:cs="Times New Roman"/>
          <w:color w:val="000000"/>
        </w:rPr>
        <w:t xml:space="preserve">%. Sedangkan sisanya yaitu sebesar </w:t>
      </w:r>
      <w:r>
        <w:rPr>
          <w:rFonts w:ascii="Times New Roman" w:eastAsia="SimSun" w:hAnsi="Times New Roman" w:cs="Times New Roman"/>
          <w:color w:val="000000"/>
          <w:lang w:val="en-US"/>
        </w:rPr>
        <w:t>44,9</w:t>
      </w:r>
      <w:r>
        <w:rPr>
          <w:rFonts w:ascii="Times New Roman" w:eastAsia="SimSun" w:hAnsi="Times New Roman" w:cs="Times New Roman"/>
          <w:color w:val="000000"/>
        </w:rPr>
        <w:t>% dipengaruhi</w:t>
      </w:r>
      <w:r>
        <w:rPr>
          <w:rFonts w:ascii="Times New Roman" w:eastAsia="SimSun" w:hAnsi="Times New Roman" w:cs="Times New Roman"/>
          <w:color w:val="000000"/>
          <w:lang w:val="en-US"/>
        </w:rPr>
        <w:t xml:space="preserve"> </w:t>
      </w:r>
      <w:r>
        <w:rPr>
          <w:rFonts w:ascii="Times New Roman" w:eastAsia="SimSun" w:hAnsi="Times New Roman" w:cs="Times New Roman"/>
          <w:color w:val="000000"/>
        </w:rPr>
        <w:t xml:space="preserve">oleh variabel lain diluar </w:t>
      </w:r>
      <w:r>
        <w:rPr>
          <w:rFonts w:ascii="Times New Roman" w:eastAsia="SimSun" w:hAnsi="Times New Roman" w:cs="Times New Roman"/>
          <w:color w:val="000000"/>
          <w:lang w:val="en-US"/>
        </w:rPr>
        <w:t>MVA</w:t>
      </w:r>
      <w:r>
        <w:rPr>
          <w:rFonts w:ascii="Times New Roman" w:eastAsia="SimSun" w:hAnsi="Times New Roman" w:cs="Times New Roman"/>
          <w:color w:val="000000"/>
        </w:rPr>
        <w:t xml:space="preserve">, </w:t>
      </w:r>
      <w:r>
        <w:rPr>
          <w:rFonts w:ascii="Times New Roman" w:eastAsia="SimSun" w:hAnsi="Times New Roman" w:cs="Times New Roman"/>
          <w:color w:val="000000"/>
          <w:lang w:val="en-US"/>
        </w:rPr>
        <w:t>PER</w:t>
      </w:r>
      <w:r>
        <w:rPr>
          <w:rFonts w:ascii="Times New Roman" w:eastAsia="SimSun" w:hAnsi="Times New Roman" w:cs="Times New Roman"/>
          <w:color w:val="000000"/>
        </w:rPr>
        <w:t xml:space="preserve"> dan </w:t>
      </w:r>
      <w:r>
        <w:rPr>
          <w:rFonts w:ascii="Times New Roman" w:eastAsia="SimSun" w:hAnsi="Times New Roman" w:cs="Times New Roman"/>
          <w:color w:val="000000"/>
          <w:lang w:val="en-US"/>
        </w:rPr>
        <w:t>PBV</w:t>
      </w:r>
      <w:r>
        <w:rPr>
          <w:rFonts w:ascii="Times New Roman" w:eastAsia="SimSun" w:hAnsi="Times New Roman" w:cs="Times New Roman"/>
          <w:color w:val="000000"/>
        </w:rPr>
        <w:t>.</w:t>
      </w:r>
    </w:p>
    <w:p w14:paraId="53A19130" w14:textId="77777777" w:rsidR="00E374D1" w:rsidRDefault="00E374D1" w:rsidP="00E374D1">
      <w:pPr>
        <w:autoSpaceDE w:val="0"/>
        <w:autoSpaceDN w:val="0"/>
        <w:adjustRightInd w:val="0"/>
        <w:spacing w:line="480" w:lineRule="auto"/>
        <w:ind w:left="851"/>
        <w:jc w:val="both"/>
        <w:rPr>
          <w:rFonts w:ascii="Times New Roman" w:eastAsia="SimSun" w:hAnsi="Times New Roman" w:cs="Times New Roman"/>
          <w:color w:val="000000"/>
        </w:rPr>
      </w:pPr>
    </w:p>
    <w:p w14:paraId="784BD2A6" w14:textId="77777777" w:rsidR="00E374D1" w:rsidRPr="00B13E2E" w:rsidRDefault="00E374D1" w:rsidP="00E374D1">
      <w:pPr>
        <w:pStyle w:val="DaftarParagraf"/>
        <w:numPr>
          <w:ilvl w:val="0"/>
          <w:numId w:val="20"/>
        </w:numPr>
        <w:autoSpaceDE w:val="0"/>
        <w:autoSpaceDN w:val="0"/>
        <w:adjustRightInd w:val="0"/>
        <w:spacing w:line="480" w:lineRule="auto"/>
        <w:jc w:val="both"/>
        <w:rPr>
          <w:rFonts w:ascii="Times New Roman" w:eastAsia="SimSun" w:hAnsi="Times New Roman" w:cs="Times New Roman"/>
          <w:b/>
          <w:bCs/>
          <w:color w:val="000000"/>
        </w:rPr>
      </w:pPr>
      <w:r w:rsidRPr="003130EA">
        <w:rPr>
          <w:rFonts w:ascii="Times New Roman" w:eastAsia="SimSun" w:hAnsi="Times New Roman" w:cs="Times New Roman"/>
          <w:b/>
          <w:bCs/>
          <w:color w:val="000000"/>
          <w:lang w:val="en-US"/>
        </w:rPr>
        <w:t>Pembahasan</w:t>
      </w:r>
    </w:p>
    <w:p w14:paraId="0FDD1FF2" w14:textId="77777777" w:rsidR="00E374D1" w:rsidRDefault="00E374D1" w:rsidP="00E374D1">
      <w:pPr>
        <w:pStyle w:val="DaftarParagraf"/>
        <w:spacing w:line="480" w:lineRule="auto"/>
        <w:ind w:firstLine="720"/>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Berdasarkan pengolahan data yang dilakukan terhadap </w:t>
      </w:r>
      <w:r>
        <w:rPr>
          <w:rFonts w:ascii="Times New Roman" w:eastAsia="Times New Roman" w:hAnsi="Times New Roman" w:cs="Times New Roman"/>
          <w:lang w:val="en-US" w:eastAsia="zh-CN"/>
        </w:rPr>
        <w:t>6</w:t>
      </w:r>
      <w:r>
        <w:rPr>
          <w:rFonts w:ascii="Times New Roman" w:eastAsia="Times New Roman" w:hAnsi="Times New Roman" w:cs="Times New Roman"/>
          <w:lang w:eastAsia="zh-CN"/>
        </w:rPr>
        <w:t xml:space="preserve"> perusahaan dari tahun 2017 – 2019 yang meliputi variabel </w:t>
      </w:r>
      <w:r>
        <w:rPr>
          <w:rFonts w:ascii="Times New Roman" w:eastAsia="Times New Roman" w:hAnsi="Times New Roman" w:cs="Times New Roman"/>
          <w:lang w:val="en-US" w:eastAsia="zh-CN"/>
        </w:rPr>
        <w:t>MVA</w:t>
      </w:r>
      <w:r>
        <w:rPr>
          <w:rFonts w:ascii="Times New Roman" w:eastAsia="Times New Roman" w:hAnsi="Times New Roman" w:cs="Times New Roman"/>
          <w:lang w:eastAsia="zh-CN"/>
        </w:rPr>
        <w:t xml:space="preserve">, </w:t>
      </w:r>
      <w:r>
        <w:rPr>
          <w:rFonts w:ascii="Times New Roman" w:eastAsia="Times New Roman" w:hAnsi="Times New Roman" w:cs="Times New Roman"/>
          <w:lang w:val="en-US" w:eastAsia="zh-CN"/>
        </w:rPr>
        <w:t>PER</w:t>
      </w:r>
      <w:r>
        <w:rPr>
          <w:rFonts w:ascii="Times New Roman" w:eastAsia="Times New Roman" w:hAnsi="Times New Roman" w:cs="Times New Roman"/>
          <w:lang w:eastAsia="zh-CN"/>
        </w:rPr>
        <w:t xml:space="preserve">, </w:t>
      </w:r>
      <w:r>
        <w:rPr>
          <w:rFonts w:ascii="Times New Roman" w:eastAsia="Times New Roman" w:hAnsi="Times New Roman" w:cs="Times New Roman"/>
          <w:lang w:val="en-US" w:eastAsia="zh-CN"/>
        </w:rPr>
        <w:t>PBV</w:t>
      </w:r>
      <w:r>
        <w:rPr>
          <w:rFonts w:ascii="Times New Roman" w:eastAsia="Times New Roman" w:hAnsi="Times New Roman" w:cs="Times New Roman"/>
          <w:lang w:eastAsia="zh-CN"/>
        </w:rPr>
        <w:t xml:space="preserve"> dan </w:t>
      </w:r>
      <w:r w:rsidRPr="003A5A8A">
        <w:rPr>
          <w:rFonts w:ascii="Times New Roman" w:eastAsia="Times New Roman" w:hAnsi="Times New Roman" w:cs="Times New Roman"/>
          <w:i/>
          <w:iCs/>
          <w:lang w:val="en-US" w:eastAsia="zh-CN"/>
        </w:rPr>
        <w:t>Return</w:t>
      </w:r>
      <w:r w:rsidRPr="003A5A8A">
        <w:rPr>
          <w:rFonts w:ascii="Times New Roman" w:eastAsia="Times New Roman" w:hAnsi="Times New Roman" w:cs="Times New Roman"/>
          <w:i/>
          <w:iCs/>
          <w:lang w:eastAsia="zh-CN"/>
        </w:rPr>
        <w:t xml:space="preserve"> </w:t>
      </w:r>
      <w:r>
        <w:rPr>
          <w:rFonts w:ascii="Times New Roman" w:eastAsia="Times New Roman" w:hAnsi="Times New Roman" w:cs="Times New Roman"/>
          <w:lang w:eastAsia="zh-CN"/>
        </w:rPr>
        <w:t>saham di dapat hasil sebagai berikut :</w:t>
      </w:r>
    </w:p>
    <w:p w14:paraId="311F4149" w14:textId="77777777" w:rsidR="00E374D1" w:rsidRDefault="00E374D1" w:rsidP="00E374D1">
      <w:pPr>
        <w:pStyle w:val="DaftarParagraf"/>
        <w:numPr>
          <w:ilvl w:val="0"/>
          <w:numId w:val="32"/>
        </w:numPr>
        <w:spacing w:line="48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ab/>
        <w:t xml:space="preserve">Pengaruh Secara Simultan Variabel </w:t>
      </w:r>
      <w:r w:rsidRPr="003A5A8A">
        <w:rPr>
          <w:rFonts w:ascii="Times New Roman" w:eastAsia="Times New Roman" w:hAnsi="Times New Roman" w:cs="Times New Roman"/>
          <w:i/>
          <w:iCs/>
          <w:lang w:val="en-US" w:eastAsia="zh-CN"/>
        </w:rPr>
        <w:t>Market Value Added</w:t>
      </w:r>
      <w:r w:rsidRPr="003A5A8A">
        <w:rPr>
          <w:rFonts w:ascii="Times New Roman" w:eastAsia="Times New Roman" w:hAnsi="Times New Roman" w:cs="Times New Roman"/>
          <w:i/>
          <w:iCs/>
          <w:lang w:eastAsia="zh-CN"/>
        </w:rPr>
        <w:t xml:space="preserve"> </w:t>
      </w:r>
      <w:r>
        <w:rPr>
          <w:rFonts w:ascii="Times New Roman" w:eastAsia="Times New Roman" w:hAnsi="Times New Roman" w:cs="Times New Roman"/>
          <w:lang w:eastAsia="zh-CN"/>
        </w:rPr>
        <w:t>(</w:t>
      </w:r>
      <w:r>
        <w:rPr>
          <w:rFonts w:ascii="Times New Roman" w:eastAsia="Times New Roman" w:hAnsi="Times New Roman" w:cs="Times New Roman"/>
          <w:lang w:val="en-US" w:eastAsia="zh-CN"/>
        </w:rPr>
        <w:t>MVA</w:t>
      </w:r>
      <w:r>
        <w:rPr>
          <w:rFonts w:ascii="Times New Roman" w:eastAsia="Times New Roman" w:hAnsi="Times New Roman" w:cs="Times New Roman"/>
          <w:lang w:eastAsia="zh-CN"/>
        </w:rPr>
        <w:t xml:space="preserve">), </w:t>
      </w:r>
      <w:r w:rsidRPr="003A5A8A">
        <w:rPr>
          <w:rFonts w:ascii="Times New Roman" w:eastAsia="Times New Roman" w:hAnsi="Times New Roman" w:cs="Times New Roman"/>
          <w:i/>
          <w:iCs/>
          <w:lang w:val="en-US" w:eastAsia="zh-CN"/>
        </w:rPr>
        <w:t>Price Earnings Ratio</w:t>
      </w:r>
      <w:r w:rsidRPr="003A5A8A">
        <w:rPr>
          <w:rFonts w:ascii="Times New Roman" w:eastAsia="Times New Roman" w:hAnsi="Times New Roman" w:cs="Times New Roman"/>
          <w:i/>
          <w:iCs/>
          <w:lang w:eastAsia="zh-CN"/>
        </w:rPr>
        <w:t xml:space="preserve"> </w:t>
      </w:r>
      <w:r>
        <w:rPr>
          <w:rFonts w:ascii="Times New Roman" w:eastAsia="Times New Roman" w:hAnsi="Times New Roman" w:cs="Times New Roman"/>
          <w:lang w:eastAsia="zh-CN"/>
        </w:rPr>
        <w:t>(</w:t>
      </w:r>
      <w:r>
        <w:rPr>
          <w:rFonts w:ascii="Times New Roman" w:eastAsia="Times New Roman" w:hAnsi="Times New Roman" w:cs="Times New Roman"/>
          <w:lang w:val="en-US" w:eastAsia="zh-CN"/>
        </w:rPr>
        <w:t>PER</w:t>
      </w:r>
      <w:r>
        <w:rPr>
          <w:rFonts w:ascii="Times New Roman" w:eastAsia="Times New Roman" w:hAnsi="Times New Roman" w:cs="Times New Roman"/>
          <w:lang w:eastAsia="zh-CN"/>
        </w:rPr>
        <w:t xml:space="preserve">), </w:t>
      </w:r>
      <w:r w:rsidRPr="003A5A8A">
        <w:rPr>
          <w:rFonts w:ascii="Times New Roman" w:eastAsia="Times New Roman" w:hAnsi="Times New Roman" w:cs="Times New Roman"/>
          <w:i/>
          <w:iCs/>
          <w:lang w:val="en-US" w:eastAsia="zh-CN"/>
        </w:rPr>
        <w:t>Price to Book Value</w:t>
      </w:r>
      <w:r w:rsidRPr="003A5A8A">
        <w:rPr>
          <w:rFonts w:ascii="Times New Roman" w:eastAsia="Times New Roman" w:hAnsi="Times New Roman" w:cs="Times New Roman"/>
          <w:i/>
          <w:iCs/>
          <w:lang w:eastAsia="zh-CN"/>
        </w:rPr>
        <w:t xml:space="preserve"> </w:t>
      </w:r>
      <w:r>
        <w:rPr>
          <w:rFonts w:ascii="Times New Roman" w:eastAsia="Times New Roman" w:hAnsi="Times New Roman" w:cs="Times New Roman"/>
          <w:lang w:eastAsia="zh-CN"/>
        </w:rPr>
        <w:t>(</w:t>
      </w:r>
      <w:r>
        <w:rPr>
          <w:rFonts w:ascii="Times New Roman" w:eastAsia="Times New Roman" w:hAnsi="Times New Roman" w:cs="Times New Roman"/>
          <w:lang w:val="en-US" w:eastAsia="zh-CN"/>
        </w:rPr>
        <w:t>PBV</w:t>
      </w:r>
      <w:r>
        <w:rPr>
          <w:rFonts w:ascii="Times New Roman" w:eastAsia="Times New Roman" w:hAnsi="Times New Roman" w:cs="Times New Roman"/>
          <w:lang w:eastAsia="zh-CN"/>
        </w:rPr>
        <w:t xml:space="preserve">) terhadap </w:t>
      </w:r>
      <w:r w:rsidRPr="003A5A8A">
        <w:rPr>
          <w:rFonts w:ascii="Times New Roman" w:eastAsia="Times New Roman" w:hAnsi="Times New Roman" w:cs="Times New Roman"/>
          <w:i/>
          <w:iCs/>
          <w:lang w:val="en-US" w:eastAsia="zh-CN"/>
        </w:rPr>
        <w:t>Return</w:t>
      </w:r>
      <w:r>
        <w:rPr>
          <w:rFonts w:ascii="Times New Roman" w:eastAsia="Times New Roman" w:hAnsi="Times New Roman" w:cs="Times New Roman"/>
          <w:lang w:eastAsia="zh-CN"/>
        </w:rPr>
        <w:t xml:space="preserve"> Saham</w:t>
      </w:r>
      <w:r>
        <w:rPr>
          <w:rFonts w:ascii="Times New Roman" w:eastAsia="Times New Roman" w:hAnsi="Times New Roman" w:cs="Times New Roman"/>
          <w:lang w:val="en-US" w:eastAsia="zh-CN"/>
        </w:rPr>
        <w:t>.</w:t>
      </w:r>
    </w:p>
    <w:p w14:paraId="1718541B" w14:textId="77777777" w:rsidR="00E374D1" w:rsidRDefault="00E374D1" w:rsidP="00E374D1">
      <w:pPr>
        <w:pStyle w:val="DaftarParagraf"/>
        <w:spacing w:line="480" w:lineRule="auto"/>
        <w:ind w:left="1440"/>
        <w:jc w:val="both"/>
        <w:rPr>
          <w:rFonts w:ascii="Times New Roman" w:eastAsia="Times New Roman" w:hAnsi="Times New Roman" w:cs="Times New Roman"/>
          <w:color w:val="000000"/>
          <w:lang w:eastAsia="zh-CN"/>
        </w:rPr>
      </w:pPr>
      <w:r>
        <w:rPr>
          <w:rFonts w:ascii="Times New Roman" w:eastAsia="Times New Roman" w:hAnsi="Times New Roman" w:cs="Times New Roman"/>
          <w:lang w:eastAsia="zh-CN"/>
        </w:rPr>
        <w:tab/>
      </w:r>
      <w:r w:rsidRPr="00E10A0C">
        <w:rPr>
          <w:rFonts w:ascii="Times New Roman" w:eastAsia="Times New Roman" w:hAnsi="Times New Roman" w:cs="Times New Roman"/>
          <w:color w:val="000000"/>
          <w:lang w:eastAsia="zh-CN"/>
        </w:rPr>
        <w:t xml:space="preserve">Berdasarkan hasil pengujian hipotesis dapat disimpulkan bahwa secara simultan variabel </w:t>
      </w:r>
      <w:r w:rsidRPr="00E10A0C">
        <w:rPr>
          <w:rFonts w:ascii="Times New Roman" w:eastAsia="Times New Roman" w:hAnsi="Times New Roman" w:cs="Times New Roman"/>
          <w:color w:val="000000"/>
          <w:lang w:val="en-US" w:eastAsia="zh-CN"/>
        </w:rPr>
        <w:t>MVA</w:t>
      </w:r>
      <w:r w:rsidRPr="00E10A0C">
        <w:rPr>
          <w:rFonts w:ascii="Times New Roman" w:eastAsia="Times New Roman" w:hAnsi="Times New Roman" w:cs="Times New Roman"/>
          <w:color w:val="000000"/>
          <w:lang w:eastAsia="zh-CN"/>
        </w:rPr>
        <w:t xml:space="preserve">, </w:t>
      </w:r>
      <w:r w:rsidRPr="00E10A0C">
        <w:rPr>
          <w:rFonts w:ascii="Times New Roman" w:eastAsia="Times New Roman" w:hAnsi="Times New Roman" w:cs="Times New Roman"/>
          <w:color w:val="000000"/>
          <w:lang w:val="en-US" w:eastAsia="zh-CN"/>
        </w:rPr>
        <w:t>PER</w:t>
      </w:r>
      <w:r w:rsidRPr="00E10A0C">
        <w:rPr>
          <w:rFonts w:ascii="Times New Roman" w:eastAsia="Times New Roman" w:hAnsi="Times New Roman" w:cs="Times New Roman"/>
          <w:color w:val="000000"/>
          <w:lang w:eastAsia="zh-CN"/>
        </w:rPr>
        <w:t xml:space="preserve"> dan </w:t>
      </w:r>
      <w:r w:rsidRPr="00E10A0C">
        <w:rPr>
          <w:rFonts w:ascii="Times New Roman" w:eastAsia="Times New Roman" w:hAnsi="Times New Roman" w:cs="Times New Roman"/>
          <w:color w:val="000000"/>
          <w:lang w:val="en-US" w:eastAsia="zh-CN"/>
        </w:rPr>
        <w:t>PBV</w:t>
      </w:r>
      <w:r w:rsidRPr="00E10A0C">
        <w:rPr>
          <w:rFonts w:ascii="Times New Roman" w:eastAsia="Times New Roman" w:hAnsi="Times New Roman" w:cs="Times New Roman"/>
          <w:color w:val="000000"/>
          <w:lang w:eastAsia="zh-CN"/>
        </w:rPr>
        <w:t xml:space="preserve"> berpengaruh signifikan terhadap </w:t>
      </w:r>
      <w:r w:rsidRPr="003A5A8A">
        <w:rPr>
          <w:rFonts w:ascii="Times New Roman" w:eastAsia="Times New Roman" w:hAnsi="Times New Roman" w:cs="Times New Roman"/>
          <w:i/>
          <w:iCs/>
          <w:color w:val="000000"/>
          <w:lang w:val="en-US" w:eastAsia="zh-CN"/>
        </w:rPr>
        <w:t>return</w:t>
      </w:r>
      <w:r w:rsidRPr="003A5A8A">
        <w:rPr>
          <w:rFonts w:ascii="Times New Roman" w:eastAsia="Times New Roman" w:hAnsi="Times New Roman" w:cs="Times New Roman"/>
          <w:i/>
          <w:iCs/>
          <w:color w:val="000000"/>
          <w:lang w:eastAsia="zh-CN"/>
        </w:rPr>
        <w:t xml:space="preserve"> </w:t>
      </w:r>
      <w:r w:rsidRPr="00E10A0C">
        <w:rPr>
          <w:rFonts w:ascii="Times New Roman" w:eastAsia="Times New Roman" w:hAnsi="Times New Roman" w:cs="Times New Roman"/>
          <w:color w:val="000000"/>
          <w:lang w:eastAsia="zh-CN"/>
        </w:rPr>
        <w:t xml:space="preserve">saham. Dengan nilai </w:t>
      </w:r>
      <w:r w:rsidRPr="00E10A0C">
        <w:rPr>
          <w:rFonts w:ascii="Times New Roman" w:eastAsia="Times New Roman" w:hAnsi="Times New Roman" w:cs="Times New Roman"/>
          <w:color w:val="000000"/>
          <w:lang w:val="en-US" w:eastAsia="zh-CN"/>
        </w:rPr>
        <w:t>F</w:t>
      </w:r>
      <w:r w:rsidRPr="00E10A0C">
        <w:rPr>
          <w:rFonts w:ascii="Times New Roman" w:eastAsia="Times New Roman" w:hAnsi="Times New Roman" w:cs="Times New Roman"/>
          <w:color w:val="000000"/>
          <w:vertAlign w:val="subscript"/>
          <w:lang w:eastAsia="zh-CN"/>
        </w:rPr>
        <w:t>hitung</w:t>
      </w:r>
      <w:r w:rsidRPr="00E10A0C">
        <w:rPr>
          <w:rFonts w:ascii="Times New Roman" w:eastAsia="Times New Roman" w:hAnsi="Times New Roman" w:cs="Times New Roman"/>
          <w:color w:val="000000"/>
          <w:lang w:eastAsia="zh-CN"/>
        </w:rPr>
        <w:t xml:space="preserve"> </w:t>
      </w:r>
      <w:r w:rsidRPr="00E10A0C">
        <w:rPr>
          <w:rFonts w:ascii="Times New Roman" w:eastAsia="Times New Roman" w:hAnsi="Times New Roman" w:cs="Times New Roman"/>
          <w:color w:val="000000"/>
          <w:lang w:eastAsia="id-ID"/>
        </w:rPr>
        <w:t>7</w:t>
      </w:r>
      <w:r w:rsidRPr="00E10A0C">
        <w:rPr>
          <w:rFonts w:ascii="Times New Roman" w:eastAsia="Times New Roman" w:hAnsi="Times New Roman" w:cs="Times New Roman"/>
          <w:color w:val="000000"/>
          <w:lang w:val="en-US" w:eastAsia="id-ID"/>
        </w:rPr>
        <w:t>,</w:t>
      </w:r>
      <w:r w:rsidRPr="00E10A0C">
        <w:rPr>
          <w:rFonts w:ascii="Times New Roman" w:eastAsia="Times New Roman" w:hAnsi="Times New Roman" w:cs="Times New Roman"/>
          <w:color w:val="000000"/>
          <w:lang w:eastAsia="id-ID"/>
        </w:rPr>
        <w:t>952</w:t>
      </w:r>
      <w:r w:rsidRPr="00E10A0C">
        <w:rPr>
          <w:rFonts w:ascii="Arial" w:eastAsia="Times New Roman" w:hAnsi="Arial" w:cs="Arial"/>
          <w:color w:val="000000"/>
          <w:sz w:val="18"/>
          <w:szCs w:val="18"/>
          <w:lang w:val="en-US" w:eastAsia="id-ID"/>
        </w:rPr>
        <w:t xml:space="preserve"> </w:t>
      </w:r>
      <w:r w:rsidRPr="00E10A0C">
        <w:rPr>
          <w:rFonts w:ascii="Times New Roman" w:eastAsia="Times New Roman" w:hAnsi="Times New Roman" w:cs="Times New Roman"/>
          <w:color w:val="000000"/>
          <w:lang w:eastAsia="zh-CN"/>
        </w:rPr>
        <w:t>dan tingkat signifikan 0,00</w:t>
      </w:r>
      <w:r w:rsidRPr="00E10A0C">
        <w:rPr>
          <w:rFonts w:ascii="Times New Roman" w:eastAsia="Times New Roman" w:hAnsi="Times New Roman" w:cs="Times New Roman"/>
          <w:color w:val="000000"/>
          <w:lang w:val="en-US" w:eastAsia="zh-CN"/>
        </w:rPr>
        <w:t>2</w:t>
      </w:r>
      <w:r w:rsidRPr="00E10A0C">
        <w:rPr>
          <w:rFonts w:ascii="Times New Roman" w:eastAsia="Times New Roman" w:hAnsi="Times New Roman" w:cs="Times New Roman"/>
          <w:color w:val="000000"/>
          <w:lang w:eastAsia="zh-CN"/>
        </w:rPr>
        <w:t xml:space="preserve"> lebih kecil daripada 0,05. Hal ini menunjukkan bahwa hasil penelitian mendukung hipotesis yang telah dikemukakan yaitu </w:t>
      </w:r>
      <w:r w:rsidRPr="00E10A0C">
        <w:rPr>
          <w:rFonts w:ascii="Times New Roman" w:eastAsia="Times New Roman" w:hAnsi="Times New Roman" w:cs="Times New Roman"/>
          <w:color w:val="000000"/>
          <w:lang w:val="en-US" w:eastAsia="zh-CN"/>
        </w:rPr>
        <w:t>MVA</w:t>
      </w:r>
      <w:r w:rsidRPr="00E10A0C">
        <w:rPr>
          <w:rFonts w:ascii="Times New Roman" w:eastAsia="Times New Roman" w:hAnsi="Times New Roman" w:cs="Times New Roman"/>
          <w:color w:val="000000"/>
          <w:lang w:eastAsia="zh-CN"/>
        </w:rPr>
        <w:t xml:space="preserve">, </w:t>
      </w:r>
      <w:r w:rsidRPr="00E10A0C">
        <w:rPr>
          <w:rFonts w:ascii="Times New Roman" w:eastAsia="Times New Roman" w:hAnsi="Times New Roman" w:cs="Times New Roman"/>
          <w:color w:val="000000"/>
          <w:lang w:val="en-US" w:eastAsia="zh-CN"/>
        </w:rPr>
        <w:t>PER</w:t>
      </w:r>
      <w:r w:rsidRPr="00E10A0C">
        <w:rPr>
          <w:rFonts w:ascii="Times New Roman" w:eastAsia="Times New Roman" w:hAnsi="Times New Roman" w:cs="Times New Roman"/>
          <w:color w:val="000000"/>
          <w:lang w:eastAsia="zh-CN"/>
        </w:rPr>
        <w:t xml:space="preserve"> dan </w:t>
      </w:r>
      <w:r w:rsidRPr="00E10A0C">
        <w:rPr>
          <w:rFonts w:ascii="Times New Roman" w:eastAsia="Times New Roman" w:hAnsi="Times New Roman" w:cs="Times New Roman"/>
          <w:color w:val="000000"/>
          <w:lang w:val="en-US" w:eastAsia="zh-CN"/>
        </w:rPr>
        <w:t>PBV</w:t>
      </w:r>
      <w:r w:rsidRPr="00E10A0C">
        <w:rPr>
          <w:rFonts w:ascii="Times New Roman" w:eastAsia="Times New Roman" w:hAnsi="Times New Roman" w:cs="Times New Roman"/>
          <w:color w:val="000000"/>
          <w:lang w:eastAsia="zh-CN"/>
        </w:rPr>
        <w:t xml:space="preserve"> berpengaruh signifikan terhadap </w:t>
      </w:r>
      <w:r w:rsidRPr="003A5A8A">
        <w:rPr>
          <w:rFonts w:ascii="Times New Roman" w:eastAsia="Times New Roman" w:hAnsi="Times New Roman" w:cs="Times New Roman"/>
          <w:i/>
          <w:iCs/>
          <w:color w:val="000000"/>
          <w:lang w:val="en-US" w:eastAsia="zh-CN"/>
        </w:rPr>
        <w:t>return</w:t>
      </w:r>
      <w:r w:rsidRPr="00E10A0C">
        <w:rPr>
          <w:rFonts w:ascii="Times New Roman" w:eastAsia="Times New Roman" w:hAnsi="Times New Roman" w:cs="Times New Roman"/>
          <w:color w:val="000000"/>
          <w:lang w:eastAsia="zh-CN"/>
        </w:rPr>
        <w:t xml:space="preserve"> saham.</w:t>
      </w:r>
    </w:p>
    <w:p w14:paraId="1B5F4755" w14:textId="77777777" w:rsidR="00E374D1" w:rsidRPr="00E10A0C" w:rsidRDefault="00E374D1" w:rsidP="00E374D1">
      <w:pPr>
        <w:pStyle w:val="DaftarParagraf"/>
        <w:numPr>
          <w:ilvl w:val="0"/>
          <w:numId w:val="32"/>
        </w:numPr>
        <w:spacing w:line="480" w:lineRule="auto"/>
        <w:jc w:val="both"/>
        <w:rPr>
          <w:rFonts w:ascii="Times New Roman" w:eastAsia="Times New Roman" w:hAnsi="Times New Roman" w:cs="Times New Roman"/>
          <w:lang w:eastAsia="zh-CN"/>
        </w:rPr>
      </w:pPr>
      <w:r>
        <w:rPr>
          <w:rFonts w:ascii="Times New Roman" w:eastAsia="Times New Roman" w:hAnsi="Times New Roman" w:cs="Times New Roman"/>
          <w:lang w:val="en-US" w:eastAsia="zh-CN"/>
        </w:rPr>
        <w:t xml:space="preserve">Pengaruh Secara Parsial Variabel </w:t>
      </w:r>
      <w:r w:rsidRPr="003A5A8A">
        <w:rPr>
          <w:rFonts w:ascii="Times New Roman" w:eastAsia="Times New Roman" w:hAnsi="Times New Roman" w:cs="Times New Roman"/>
          <w:i/>
          <w:iCs/>
          <w:lang w:val="en-US" w:eastAsia="zh-CN"/>
        </w:rPr>
        <w:t>Market Value Added</w:t>
      </w:r>
      <w:r>
        <w:rPr>
          <w:rFonts w:ascii="Times New Roman" w:eastAsia="Times New Roman" w:hAnsi="Times New Roman" w:cs="Times New Roman"/>
          <w:lang w:eastAsia="zh-CN"/>
        </w:rPr>
        <w:t xml:space="preserve"> (</w:t>
      </w:r>
      <w:r>
        <w:rPr>
          <w:rFonts w:ascii="Times New Roman" w:eastAsia="Times New Roman" w:hAnsi="Times New Roman" w:cs="Times New Roman"/>
          <w:lang w:val="en-US" w:eastAsia="zh-CN"/>
        </w:rPr>
        <w:t>MVA</w:t>
      </w:r>
      <w:r>
        <w:rPr>
          <w:rFonts w:ascii="Times New Roman" w:eastAsia="Times New Roman" w:hAnsi="Times New Roman" w:cs="Times New Roman"/>
          <w:lang w:eastAsia="zh-CN"/>
        </w:rPr>
        <w:t xml:space="preserve">), </w:t>
      </w:r>
      <w:r w:rsidRPr="003A5A8A">
        <w:rPr>
          <w:rFonts w:ascii="Times New Roman" w:eastAsia="Times New Roman" w:hAnsi="Times New Roman" w:cs="Times New Roman"/>
          <w:i/>
          <w:iCs/>
          <w:lang w:val="en-US" w:eastAsia="zh-CN"/>
        </w:rPr>
        <w:t>Price Earnings Ratio</w:t>
      </w:r>
      <w:r>
        <w:rPr>
          <w:rFonts w:ascii="Times New Roman" w:eastAsia="Times New Roman" w:hAnsi="Times New Roman" w:cs="Times New Roman"/>
          <w:lang w:eastAsia="zh-CN"/>
        </w:rPr>
        <w:t xml:space="preserve"> (</w:t>
      </w:r>
      <w:r>
        <w:rPr>
          <w:rFonts w:ascii="Times New Roman" w:eastAsia="Times New Roman" w:hAnsi="Times New Roman" w:cs="Times New Roman"/>
          <w:lang w:val="en-US" w:eastAsia="zh-CN"/>
        </w:rPr>
        <w:t>PER</w:t>
      </w:r>
      <w:r>
        <w:rPr>
          <w:rFonts w:ascii="Times New Roman" w:eastAsia="Times New Roman" w:hAnsi="Times New Roman" w:cs="Times New Roman"/>
          <w:lang w:eastAsia="zh-CN"/>
        </w:rPr>
        <w:t xml:space="preserve">), </w:t>
      </w:r>
      <w:r w:rsidRPr="003A5A8A">
        <w:rPr>
          <w:rFonts w:ascii="Times New Roman" w:eastAsia="Times New Roman" w:hAnsi="Times New Roman" w:cs="Times New Roman"/>
          <w:i/>
          <w:iCs/>
          <w:lang w:val="en-US" w:eastAsia="zh-CN"/>
        </w:rPr>
        <w:t>Price to Book Value</w:t>
      </w:r>
      <w:r>
        <w:rPr>
          <w:rFonts w:ascii="Times New Roman" w:eastAsia="Times New Roman" w:hAnsi="Times New Roman" w:cs="Times New Roman"/>
          <w:lang w:eastAsia="zh-CN"/>
        </w:rPr>
        <w:t xml:space="preserve"> (</w:t>
      </w:r>
      <w:r>
        <w:rPr>
          <w:rFonts w:ascii="Times New Roman" w:eastAsia="Times New Roman" w:hAnsi="Times New Roman" w:cs="Times New Roman"/>
          <w:lang w:val="en-US" w:eastAsia="zh-CN"/>
        </w:rPr>
        <w:t>PBV</w:t>
      </w:r>
      <w:r>
        <w:rPr>
          <w:rFonts w:ascii="Times New Roman" w:eastAsia="Times New Roman" w:hAnsi="Times New Roman" w:cs="Times New Roman"/>
          <w:lang w:eastAsia="zh-CN"/>
        </w:rPr>
        <w:t xml:space="preserve">) terhadap </w:t>
      </w:r>
      <w:r w:rsidRPr="003A5A8A">
        <w:rPr>
          <w:rFonts w:ascii="Times New Roman" w:eastAsia="Times New Roman" w:hAnsi="Times New Roman" w:cs="Times New Roman"/>
          <w:i/>
          <w:iCs/>
          <w:lang w:val="en-US" w:eastAsia="zh-CN"/>
        </w:rPr>
        <w:t>Return</w:t>
      </w:r>
      <w:r>
        <w:rPr>
          <w:rFonts w:ascii="Times New Roman" w:eastAsia="Times New Roman" w:hAnsi="Times New Roman" w:cs="Times New Roman"/>
          <w:lang w:eastAsia="zh-CN"/>
        </w:rPr>
        <w:t xml:space="preserve"> Saham</w:t>
      </w:r>
      <w:r>
        <w:rPr>
          <w:rFonts w:ascii="Times New Roman" w:eastAsia="Times New Roman" w:hAnsi="Times New Roman" w:cs="Times New Roman"/>
          <w:lang w:val="en-US" w:eastAsia="zh-CN"/>
        </w:rPr>
        <w:t>.</w:t>
      </w:r>
    </w:p>
    <w:p w14:paraId="31405236" w14:textId="77777777" w:rsidR="00E374D1" w:rsidRDefault="00E374D1" w:rsidP="00E374D1">
      <w:pPr>
        <w:pStyle w:val="DaftarParagraf"/>
        <w:numPr>
          <w:ilvl w:val="0"/>
          <w:numId w:val="33"/>
        </w:numPr>
        <w:spacing w:line="480" w:lineRule="auto"/>
        <w:jc w:val="both"/>
        <w:rPr>
          <w:rFonts w:ascii="Times New Roman" w:eastAsia="Times New Roman" w:hAnsi="Times New Roman" w:cs="Times New Roman"/>
          <w:lang w:eastAsia="zh-CN"/>
        </w:rPr>
      </w:pPr>
      <w:r w:rsidRPr="003A5A8A">
        <w:rPr>
          <w:rFonts w:ascii="Times New Roman" w:eastAsia="Times New Roman" w:hAnsi="Times New Roman" w:cs="Times New Roman"/>
          <w:i/>
          <w:iCs/>
          <w:lang w:val="en-US" w:eastAsia="zh-CN"/>
        </w:rPr>
        <w:t>Market Value Added</w:t>
      </w:r>
      <w:r>
        <w:rPr>
          <w:rFonts w:ascii="Times New Roman" w:eastAsia="Times New Roman" w:hAnsi="Times New Roman" w:cs="Times New Roman"/>
          <w:lang w:eastAsia="zh-CN"/>
        </w:rPr>
        <w:t xml:space="preserve"> (</w:t>
      </w:r>
      <w:r>
        <w:rPr>
          <w:rFonts w:ascii="Times New Roman" w:eastAsia="Times New Roman" w:hAnsi="Times New Roman" w:cs="Times New Roman"/>
          <w:lang w:val="en-US" w:eastAsia="zh-CN"/>
        </w:rPr>
        <w:t>MVA</w:t>
      </w:r>
      <w:r>
        <w:rPr>
          <w:rFonts w:ascii="Times New Roman" w:eastAsia="Times New Roman" w:hAnsi="Times New Roman" w:cs="Times New Roman"/>
          <w:lang w:eastAsia="zh-CN"/>
        </w:rPr>
        <w:t>)</w:t>
      </w:r>
    </w:p>
    <w:p w14:paraId="0B9E9C4A" w14:textId="77777777" w:rsidR="00E374D1" w:rsidRDefault="00E374D1" w:rsidP="00E374D1">
      <w:pPr>
        <w:pStyle w:val="DaftarParagraf"/>
        <w:spacing w:line="480" w:lineRule="auto"/>
        <w:ind w:left="2160"/>
        <w:jc w:val="both"/>
        <w:rPr>
          <w:rFonts w:ascii="Times New Roman" w:eastAsia="Times New Roman" w:hAnsi="Times New Roman" w:cs="Times New Roman"/>
          <w:color w:val="000000"/>
          <w:lang w:val="en-US" w:eastAsia="zh-CN"/>
        </w:rPr>
      </w:pPr>
      <w:r>
        <w:rPr>
          <w:rFonts w:ascii="Times New Roman" w:eastAsia="Times New Roman" w:hAnsi="Times New Roman" w:cs="Times New Roman"/>
          <w:lang w:eastAsia="zh-CN"/>
        </w:rPr>
        <w:tab/>
      </w:r>
      <w:r w:rsidRPr="00404729">
        <w:rPr>
          <w:rFonts w:ascii="Times New Roman" w:eastAsia="Times New Roman" w:hAnsi="Times New Roman" w:cs="Times New Roman"/>
          <w:color w:val="000000"/>
          <w:lang w:eastAsia="zh-CN"/>
        </w:rPr>
        <w:t xml:space="preserve">Berdasarkan hasil pengujian hipotesis dapat disimpulkan bahwa </w:t>
      </w:r>
      <w:r w:rsidRPr="00404729">
        <w:rPr>
          <w:rFonts w:ascii="Times New Roman" w:eastAsia="Times New Roman" w:hAnsi="Times New Roman" w:cs="Times New Roman"/>
          <w:color w:val="000000"/>
          <w:lang w:val="en-US" w:eastAsia="zh-CN"/>
        </w:rPr>
        <w:t>MVA</w:t>
      </w:r>
      <w:r w:rsidRPr="00404729">
        <w:rPr>
          <w:rFonts w:ascii="Times New Roman" w:eastAsia="Times New Roman" w:hAnsi="Times New Roman" w:cs="Times New Roman"/>
          <w:color w:val="000000"/>
          <w:lang w:eastAsia="zh-CN"/>
        </w:rPr>
        <w:t xml:space="preserve"> </w:t>
      </w:r>
      <w:r w:rsidRPr="00404729">
        <w:rPr>
          <w:rFonts w:ascii="Times New Roman" w:eastAsia="Times New Roman" w:hAnsi="Times New Roman" w:cs="Times New Roman"/>
          <w:color w:val="000000"/>
          <w:lang w:val="en-US" w:eastAsia="zh-CN"/>
        </w:rPr>
        <w:t xml:space="preserve">tidak </w:t>
      </w:r>
      <w:r w:rsidRPr="00404729">
        <w:rPr>
          <w:rFonts w:ascii="Times New Roman" w:eastAsia="Times New Roman" w:hAnsi="Times New Roman" w:cs="Times New Roman"/>
          <w:color w:val="000000"/>
          <w:lang w:eastAsia="zh-CN"/>
        </w:rPr>
        <w:t xml:space="preserve">berpengaruh </w:t>
      </w:r>
      <w:r w:rsidRPr="00404729">
        <w:rPr>
          <w:rFonts w:ascii="Times New Roman" w:eastAsia="Times New Roman" w:hAnsi="Times New Roman" w:cs="Times New Roman"/>
          <w:color w:val="000000"/>
          <w:lang w:val="en-US" w:eastAsia="zh-CN"/>
        </w:rPr>
        <w:t xml:space="preserve">dan tidak </w:t>
      </w:r>
      <w:r w:rsidRPr="00404729">
        <w:rPr>
          <w:rFonts w:ascii="Times New Roman" w:eastAsia="Times New Roman" w:hAnsi="Times New Roman" w:cs="Times New Roman"/>
          <w:color w:val="000000"/>
          <w:lang w:eastAsia="zh-CN"/>
        </w:rPr>
        <w:t xml:space="preserve">signifikan </w:t>
      </w:r>
      <w:r w:rsidRPr="003A5A8A">
        <w:rPr>
          <w:rFonts w:ascii="Times New Roman" w:eastAsia="Times New Roman" w:hAnsi="Times New Roman" w:cs="Times New Roman"/>
          <w:color w:val="000000"/>
          <w:lang w:eastAsia="zh-CN"/>
        </w:rPr>
        <w:t>terhadap</w:t>
      </w:r>
      <w:r w:rsidRPr="003A5A8A">
        <w:rPr>
          <w:rFonts w:ascii="Times New Roman" w:eastAsia="Times New Roman" w:hAnsi="Times New Roman" w:cs="Times New Roman"/>
          <w:i/>
          <w:iCs/>
          <w:color w:val="000000"/>
          <w:lang w:eastAsia="zh-CN"/>
        </w:rPr>
        <w:t xml:space="preserve"> </w:t>
      </w:r>
      <w:r w:rsidRPr="003A5A8A">
        <w:rPr>
          <w:rFonts w:ascii="Times New Roman" w:eastAsia="Times New Roman" w:hAnsi="Times New Roman" w:cs="Times New Roman"/>
          <w:i/>
          <w:iCs/>
          <w:color w:val="000000"/>
          <w:lang w:val="en-US" w:eastAsia="zh-CN"/>
        </w:rPr>
        <w:t>return</w:t>
      </w:r>
      <w:r w:rsidRPr="00404729">
        <w:rPr>
          <w:rFonts w:ascii="Times New Roman" w:eastAsia="Times New Roman" w:hAnsi="Times New Roman" w:cs="Times New Roman"/>
          <w:color w:val="000000"/>
          <w:lang w:eastAsia="zh-CN"/>
        </w:rPr>
        <w:t xml:space="preserve"> saham. Dengan nilai t</w:t>
      </w:r>
      <w:r w:rsidRPr="00404729">
        <w:rPr>
          <w:rFonts w:ascii="Times New Roman" w:eastAsia="Times New Roman" w:hAnsi="Times New Roman" w:cs="Times New Roman"/>
          <w:color w:val="000000"/>
          <w:vertAlign w:val="subscript"/>
          <w:lang w:eastAsia="zh-CN"/>
        </w:rPr>
        <w:t>hitung</w:t>
      </w:r>
      <w:r w:rsidRPr="00404729">
        <w:rPr>
          <w:rFonts w:ascii="Times New Roman" w:eastAsia="Times New Roman" w:hAnsi="Times New Roman" w:cs="Times New Roman"/>
          <w:color w:val="000000"/>
          <w:lang w:eastAsia="zh-CN"/>
        </w:rPr>
        <w:t xml:space="preserve"> sebesar </w:t>
      </w:r>
      <w:r w:rsidRPr="00404729">
        <w:rPr>
          <w:rFonts w:ascii="Times New Roman" w:eastAsia="Times New Roman" w:hAnsi="Times New Roman" w:cs="Times New Roman"/>
          <w:color w:val="000000"/>
          <w:lang w:val="en-US" w:eastAsia="zh-CN"/>
        </w:rPr>
        <w:t xml:space="preserve">0,122 </w:t>
      </w:r>
      <w:r w:rsidRPr="00404729">
        <w:rPr>
          <w:rFonts w:ascii="Times New Roman" w:eastAsia="Times New Roman" w:hAnsi="Times New Roman" w:cs="Times New Roman"/>
          <w:color w:val="000000"/>
          <w:lang w:eastAsia="zh-CN"/>
        </w:rPr>
        <w:t>dan nilai signifikan 0,</w:t>
      </w:r>
      <w:r w:rsidRPr="00404729">
        <w:rPr>
          <w:rFonts w:ascii="Times New Roman" w:eastAsia="Times New Roman" w:hAnsi="Times New Roman" w:cs="Times New Roman"/>
          <w:color w:val="000000"/>
          <w:lang w:val="en-US" w:eastAsia="zh-CN"/>
        </w:rPr>
        <w:t>904</w:t>
      </w:r>
      <w:r>
        <w:rPr>
          <w:rFonts w:ascii="Times New Roman" w:eastAsia="Times New Roman" w:hAnsi="Times New Roman" w:cs="Times New Roman"/>
          <w:color w:val="000000"/>
          <w:lang w:val="en-US" w:eastAsia="zh-CN"/>
        </w:rPr>
        <w:t xml:space="preserve"> lebih besar dari 0,05</w:t>
      </w:r>
      <w:r w:rsidRPr="00404729">
        <w:rPr>
          <w:rFonts w:ascii="Times New Roman" w:eastAsia="Times New Roman" w:hAnsi="Times New Roman" w:cs="Times New Roman"/>
          <w:color w:val="000000"/>
          <w:lang w:eastAsia="zh-CN"/>
        </w:rPr>
        <w:t>.</w:t>
      </w:r>
      <w:r w:rsidRPr="00404729">
        <w:rPr>
          <w:rFonts w:ascii="Times New Roman" w:eastAsia="Times New Roman" w:hAnsi="Times New Roman" w:cs="Times New Roman"/>
          <w:color w:val="000000"/>
          <w:lang w:val="en-US" w:eastAsia="zh-CN"/>
        </w:rPr>
        <w:t xml:space="preserve"> </w:t>
      </w:r>
      <w:r w:rsidRPr="00404729">
        <w:rPr>
          <w:rFonts w:ascii="Times New Roman" w:eastAsia="Times New Roman" w:hAnsi="Times New Roman" w:cs="Times New Roman"/>
          <w:color w:val="000000"/>
          <w:lang w:eastAsia="zh-CN"/>
        </w:rPr>
        <w:t xml:space="preserve">Hal ini menunjukkan bahwa hasil penelitian mendukung hipotesis yang telah dikemukakan yaitu </w:t>
      </w:r>
      <w:r w:rsidRPr="00404729">
        <w:rPr>
          <w:rFonts w:ascii="Times New Roman" w:eastAsia="Times New Roman" w:hAnsi="Times New Roman" w:cs="Times New Roman"/>
          <w:color w:val="000000"/>
          <w:lang w:val="en-US" w:eastAsia="zh-CN"/>
        </w:rPr>
        <w:t>MVA</w:t>
      </w:r>
      <w:r w:rsidRPr="00404729">
        <w:rPr>
          <w:rFonts w:ascii="Times New Roman" w:eastAsia="Times New Roman" w:hAnsi="Times New Roman" w:cs="Times New Roman"/>
          <w:color w:val="000000"/>
          <w:lang w:eastAsia="zh-CN"/>
        </w:rPr>
        <w:t xml:space="preserve"> </w:t>
      </w:r>
      <w:r w:rsidRPr="00404729">
        <w:rPr>
          <w:rFonts w:ascii="Times New Roman" w:eastAsia="Times New Roman" w:hAnsi="Times New Roman" w:cs="Times New Roman"/>
          <w:color w:val="000000"/>
          <w:lang w:val="en-US" w:eastAsia="zh-CN"/>
        </w:rPr>
        <w:t xml:space="preserve">tidak </w:t>
      </w:r>
      <w:r w:rsidRPr="00404729">
        <w:rPr>
          <w:rFonts w:ascii="Times New Roman" w:eastAsia="Times New Roman" w:hAnsi="Times New Roman" w:cs="Times New Roman"/>
          <w:color w:val="000000"/>
          <w:lang w:eastAsia="zh-CN"/>
        </w:rPr>
        <w:t xml:space="preserve">berpengaruh </w:t>
      </w:r>
      <w:r w:rsidRPr="00404729">
        <w:rPr>
          <w:rFonts w:ascii="Times New Roman" w:eastAsia="Times New Roman" w:hAnsi="Times New Roman" w:cs="Times New Roman"/>
          <w:color w:val="000000"/>
          <w:lang w:val="en-US" w:eastAsia="zh-CN"/>
        </w:rPr>
        <w:t xml:space="preserve">dan tidak </w:t>
      </w:r>
      <w:r w:rsidRPr="00404729">
        <w:rPr>
          <w:rFonts w:ascii="Times New Roman" w:eastAsia="Times New Roman" w:hAnsi="Times New Roman" w:cs="Times New Roman"/>
          <w:color w:val="000000"/>
          <w:lang w:eastAsia="zh-CN"/>
        </w:rPr>
        <w:t xml:space="preserve">signifikan terhadap </w:t>
      </w:r>
      <w:r w:rsidRPr="006306AC">
        <w:rPr>
          <w:rFonts w:ascii="Times New Roman" w:eastAsia="Times New Roman" w:hAnsi="Times New Roman" w:cs="Times New Roman"/>
          <w:i/>
          <w:iCs/>
          <w:color w:val="000000"/>
          <w:lang w:val="en-US" w:eastAsia="zh-CN"/>
        </w:rPr>
        <w:t>return</w:t>
      </w:r>
      <w:r w:rsidRPr="00404729">
        <w:rPr>
          <w:rFonts w:ascii="Times New Roman" w:eastAsia="Times New Roman" w:hAnsi="Times New Roman" w:cs="Times New Roman"/>
          <w:color w:val="000000"/>
          <w:lang w:eastAsia="zh-CN"/>
        </w:rPr>
        <w:t xml:space="preserve"> saham.</w:t>
      </w:r>
      <w:r w:rsidRPr="00404729">
        <w:rPr>
          <w:rFonts w:ascii="Times New Roman" w:eastAsia="Times New Roman" w:hAnsi="Times New Roman" w:cs="Times New Roman"/>
          <w:color w:val="000000"/>
          <w:lang w:val="en-US" w:eastAsia="zh-CN"/>
        </w:rPr>
        <w:t xml:space="preserve"> Hasil ini sejalan dengan penelitian terdahulu yang dilakukan Willem et al, (2014), Cahyadi dan Darmawan (</w:t>
      </w:r>
      <w:proofErr w:type="gramStart"/>
      <w:r w:rsidRPr="00404729">
        <w:rPr>
          <w:rFonts w:ascii="Times New Roman" w:eastAsia="Times New Roman" w:hAnsi="Times New Roman" w:cs="Times New Roman"/>
          <w:color w:val="000000"/>
          <w:lang w:val="en-US" w:eastAsia="zh-CN"/>
        </w:rPr>
        <w:t>2016 )</w:t>
      </w:r>
      <w:proofErr w:type="gramEnd"/>
      <w:r>
        <w:rPr>
          <w:rFonts w:ascii="Times New Roman" w:eastAsia="Times New Roman" w:hAnsi="Times New Roman" w:cs="Times New Roman"/>
          <w:color w:val="000000"/>
          <w:lang w:val="en-US" w:eastAsia="zh-CN"/>
        </w:rPr>
        <w:t xml:space="preserve"> </w:t>
      </w:r>
      <w:r w:rsidRPr="00404729">
        <w:rPr>
          <w:rFonts w:ascii="Times New Roman" w:eastAsia="Times New Roman" w:hAnsi="Times New Roman" w:cs="Times New Roman"/>
          <w:color w:val="000000"/>
          <w:lang w:val="en-US" w:eastAsia="zh-CN"/>
        </w:rPr>
        <w:t xml:space="preserve">yang menunjukkan bahwa MVA tidak berpengaruh dan tidak signifikan terhadap </w:t>
      </w:r>
      <w:r w:rsidRPr="006306AC">
        <w:rPr>
          <w:rFonts w:ascii="Times New Roman" w:eastAsia="Times New Roman" w:hAnsi="Times New Roman" w:cs="Times New Roman"/>
          <w:i/>
          <w:iCs/>
          <w:color w:val="000000"/>
          <w:lang w:val="en-US" w:eastAsia="zh-CN"/>
        </w:rPr>
        <w:t>return</w:t>
      </w:r>
      <w:r w:rsidRPr="00404729">
        <w:rPr>
          <w:rFonts w:ascii="Times New Roman" w:eastAsia="Times New Roman" w:hAnsi="Times New Roman" w:cs="Times New Roman"/>
          <w:color w:val="000000"/>
          <w:lang w:val="en-US" w:eastAsia="zh-CN"/>
        </w:rPr>
        <w:t xml:space="preserve"> saham. </w:t>
      </w:r>
      <w:r>
        <w:rPr>
          <w:rFonts w:ascii="Times New Roman" w:eastAsia="Times New Roman" w:hAnsi="Times New Roman" w:cs="Times New Roman"/>
          <w:color w:val="000000"/>
          <w:lang w:val="en-US" w:eastAsia="zh-CN"/>
        </w:rPr>
        <w:t xml:space="preserve">dalam penelitian ini nilai </w:t>
      </w:r>
      <w:r w:rsidRPr="00404729">
        <w:rPr>
          <w:rFonts w:ascii="Times New Roman" w:eastAsia="Times New Roman" w:hAnsi="Times New Roman" w:cs="Times New Roman"/>
          <w:color w:val="000000"/>
          <w:lang w:eastAsia="zh-CN"/>
        </w:rPr>
        <w:t xml:space="preserve">MVA yang </w:t>
      </w:r>
      <w:r w:rsidRPr="006306AC">
        <w:rPr>
          <w:rFonts w:ascii="Times New Roman" w:eastAsia="Times New Roman" w:hAnsi="Times New Roman" w:cs="Times New Roman"/>
          <w:i/>
          <w:iCs/>
          <w:color w:val="000000"/>
          <w:lang w:val="en-US" w:eastAsia="zh-CN"/>
        </w:rPr>
        <w:t>negative</w:t>
      </w:r>
      <w:r>
        <w:rPr>
          <w:rFonts w:ascii="Times New Roman" w:eastAsia="Times New Roman" w:hAnsi="Times New Roman" w:cs="Times New Roman"/>
          <w:color w:val="000000"/>
          <w:lang w:val="en-US" w:eastAsia="zh-CN"/>
        </w:rPr>
        <w:t xml:space="preserve"> </w:t>
      </w:r>
      <w:r w:rsidRPr="00404729">
        <w:rPr>
          <w:rFonts w:ascii="Times New Roman" w:eastAsia="Times New Roman" w:hAnsi="Times New Roman" w:cs="Times New Roman"/>
          <w:color w:val="000000"/>
          <w:lang w:eastAsia="zh-CN"/>
        </w:rPr>
        <w:t>menunjukkan kinerja keuangan perusahaan tersebut sehingga akan menjadi</w:t>
      </w:r>
      <w:r>
        <w:rPr>
          <w:rFonts w:ascii="Times New Roman" w:eastAsia="Times New Roman" w:hAnsi="Times New Roman" w:cs="Times New Roman"/>
          <w:color w:val="000000"/>
          <w:lang w:val="en-US" w:eastAsia="zh-CN"/>
        </w:rPr>
        <w:t xml:space="preserve"> hambatan</w:t>
      </w:r>
      <w:r w:rsidRPr="00404729">
        <w:rPr>
          <w:rFonts w:ascii="Times New Roman" w:eastAsia="Times New Roman" w:hAnsi="Times New Roman" w:cs="Times New Roman"/>
          <w:color w:val="000000"/>
          <w:lang w:eastAsia="zh-CN"/>
        </w:rPr>
        <w:t xml:space="preserve"> bagi perusahaan, dan biasanya akan direspon</w:t>
      </w:r>
      <w:r>
        <w:rPr>
          <w:rFonts w:ascii="Times New Roman" w:eastAsia="Times New Roman" w:hAnsi="Times New Roman" w:cs="Times New Roman"/>
          <w:color w:val="000000"/>
          <w:lang w:val="en-US" w:eastAsia="zh-CN"/>
        </w:rPr>
        <w:t xml:space="preserve"> buruk oleh investor sehingga tingkat pengembalian saham</w:t>
      </w:r>
      <w:r w:rsidRPr="00404729">
        <w:rPr>
          <w:rFonts w:ascii="Times New Roman" w:eastAsia="Times New Roman" w:hAnsi="Times New Roman" w:cs="Times New Roman"/>
          <w:color w:val="000000"/>
          <w:lang w:eastAsia="zh-CN"/>
        </w:rPr>
        <w:t xml:space="preserve"> </w:t>
      </w:r>
      <w:r>
        <w:rPr>
          <w:rFonts w:ascii="Times New Roman" w:eastAsia="Times New Roman" w:hAnsi="Times New Roman" w:cs="Times New Roman"/>
          <w:color w:val="000000"/>
          <w:lang w:val="en-US" w:eastAsia="zh-CN"/>
        </w:rPr>
        <w:t>rendah.</w:t>
      </w:r>
    </w:p>
    <w:p w14:paraId="5EDE7EF9" w14:textId="77777777" w:rsidR="00E374D1" w:rsidRPr="00101C0B" w:rsidRDefault="00E374D1" w:rsidP="00E374D1">
      <w:pPr>
        <w:pStyle w:val="DaftarParagraf"/>
        <w:numPr>
          <w:ilvl w:val="0"/>
          <w:numId w:val="33"/>
        </w:numPr>
        <w:spacing w:line="480" w:lineRule="auto"/>
        <w:jc w:val="both"/>
        <w:rPr>
          <w:rFonts w:ascii="Times New Roman" w:eastAsia="Times New Roman" w:hAnsi="Times New Roman" w:cs="Times New Roman"/>
          <w:color w:val="000000"/>
          <w:lang w:val="en-US" w:eastAsia="zh-CN"/>
        </w:rPr>
      </w:pPr>
      <w:r w:rsidRPr="006306AC">
        <w:rPr>
          <w:rFonts w:ascii="Times New Roman" w:eastAsia="Times New Roman" w:hAnsi="Times New Roman" w:cs="Times New Roman"/>
          <w:i/>
          <w:iCs/>
          <w:lang w:val="en-US" w:eastAsia="zh-CN"/>
        </w:rPr>
        <w:t>Price Earnings Ratio</w:t>
      </w:r>
      <w:r>
        <w:rPr>
          <w:rFonts w:ascii="Times New Roman" w:eastAsia="Times New Roman" w:hAnsi="Times New Roman" w:cs="Times New Roman"/>
          <w:lang w:eastAsia="zh-CN"/>
        </w:rPr>
        <w:t xml:space="preserve"> (</w:t>
      </w:r>
      <w:r>
        <w:rPr>
          <w:rFonts w:ascii="Times New Roman" w:eastAsia="Times New Roman" w:hAnsi="Times New Roman" w:cs="Times New Roman"/>
          <w:lang w:val="en-US" w:eastAsia="zh-CN"/>
        </w:rPr>
        <w:t>PER</w:t>
      </w:r>
      <w:r>
        <w:rPr>
          <w:rFonts w:ascii="Times New Roman" w:eastAsia="Times New Roman" w:hAnsi="Times New Roman" w:cs="Times New Roman"/>
          <w:lang w:eastAsia="zh-CN"/>
        </w:rPr>
        <w:t>)</w:t>
      </w:r>
    </w:p>
    <w:p w14:paraId="18BA0A39" w14:textId="77777777" w:rsidR="00E374D1" w:rsidRDefault="00E374D1" w:rsidP="00E374D1">
      <w:pPr>
        <w:pStyle w:val="DaftarParagraf"/>
        <w:spacing w:line="480" w:lineRule="auto"/>
        <w:ind w:left="2160"/>
        <w:jc w:val="both"/>
        <w:rPr>
          <w:rFonts w:ascii="Times New Roman" w:eastAsia="Times New Roman" w:hAnsi="Times New Roman" w:cs="Times New Roman"/>
          <w:lang w:eastAsia="id-ID"/>
        </w:rPr>
      </w:pPr>
      <w:r>
        <w:rPr>
          <w:rFonts w:ascii="Times New Roman" w:eastAsia="Times New Roman" w:hAnsi="Times New Roman" w:cs="Times New Roman"/>
          <w:lang w:eastAsia="zh-CN"/>
        </w:rPr>
        <w:lastRenderedPageBreak/>
        <w:tab/>
      </w:r>
      <w:r w:rsidRPr="00101C0B">
        <w:rPr>
          <w:rFonts w:ascii="Times New Roman" w:eastAsia="Times New Roman" w:hAnsi="Times New Roman" w:cs="Times New Roman"/>
          <w:color w:val="000000"/>
          <w:lang w:eastAsia="zh-CN"/>
        </w:rPr>
        <w:t xml:space="preserve">Berdasarkan hasil pengujian hipotesis dapat disimpulkan bahwa </w:t>
      </w:r>
      <w:r w:rsidRPr="00101C0B">
        <w:rPr>
          <w:rFonts w:ascii="Times New Roman" w:eastAsia="Times New Roman" w:hAnsi="Times New Roman" w:cs="Times New Roman"/>
          <w:color w:val="000000"/>
          <w:lang w:val="en-US" w:eastAsia="zh-CN"/>
        </w:rPr>
        <w:t xml:space="preserve">PER </w:t>
      </w:r>
      <w:r w:rsidRPr="00101C0B">
        <w:rPr>
          <w:rFonts w:ascii="Times New Roman" w:eastAsia="Times New Roman" w:hAnsi="Times New Roman" w:cs="Times New Roman"/>
          <w:color w:val="000000"/>
          <w:lang w:eastAsia="zh-CN"/>
        </w:rPr>
        <w:t xml:space="preserve">tidak berpengaruh </w:t>
      </w:r>
      <w:r w:rsidRPr="00101C0B">
        <w:rPr>
          <w:rFonts w:ascii="Times New Roman" w:eastAsia="Times New Roman" w:hAnsi="Times New Roman" w:cs="Times New Roman"/>
          <w:color w:val="000000"/>
          <w:lang w:val="en-US" w:eastAsia="zh-CN"/>
        </w:rPr>
        <w:t xml:space="preserve">dan tidak </w:t>
      </w:r>
      <w:r w:rsidRPr="00101C0B">
        <w:rPr>
          <w:rFonts w:ascii="Times New Roman" w:eastAsia="Times New Roman" w:hAnsi="Times New Roman" w:cs="Times New Roman"/>
          <w:color w:val="000000"/>
          <w:lang w:eastAsia="zh-CN"/>
        </w:rPr>
        <w:t>signifikan terhadap</w:t>
      </w:r>
      <w:r w:rsidRPr="006306AC">
        <w:rPr>
          <w:rFonts w:ascii="Times New Roman" w:eastAsia="Times New Roman" w:hAnsi="Times New Roman" w:cs="Times New Roman"/>
          <w:i/>
          <w:iCs/>
          <w:color w:val="000000"/>
          <w:lang w:eastAsia="zh-CN"/>
        </w:rPr>
        <w:t xml:space="preserve"> </w:t>
      </w:r>
      <w:r w:rsidRPr="006306AC">
        <w:rPr>
          <w:rFonts w:ascii="Times New Roman" w:eastAsia="Times New Roman" w:hAnsi="Times New Roman" w:cs="Times New Roman"/>
          <w:i/>
          <w:iCs/>
          <w:color w:val="000000"/>
          <w:lang w:val="en-US" w:eastAsia="zh-CN"/>
        </w:rPr>
        <w:t>return</w:t>
      </w:r>
      <w:r w:rsidRPr="006306AC">
        <w:rPr>
          <w:rFonts w:ascii="Times New Roman" w:eastAsia="Times New Roman" w:hAnsi="Times New Roman" w:cs="Times New Roman"/>
          <w:i/>
          <w:iCs/>
          <w:color w:val="000000"/>
          <w:lang w:eastAsia="zh-CN"/>
        </w:rPr>
        <w:t xml:space="preserve"> </w:t>
      </w:r>
      <w:r w:rsidRPr="00101C0B">
        <w:rPr>
          <w:rFonts w:ascii="Times New Roman" w:eastAsia="Times New Roman" w:hAnsi="Times New Roman" w:cs="Times New Roman"/>
          <w:color w:val="000000"/>
          <w:lang w:eastAsia="zh-CN"/>
        </w:rPr>
        <w:t>saham.</w:t>
      </w:r>
      <w:r w:rsidRPr="00101C0B">
        <w:rPr>
          <w:rFonts w:ascii="Times New Roman" w:eastAsia="Times New Roman" w:hAnsi="Times New Roman" w:cs="Times New Roman"/>
          <w:color w:val="000000"/>
          <w:lang w:val="en-US" w:eastAsia="zh-CN"/>
        </w:rPr>
        <w:t xml:space="preserve"> Dengan </w:t>
      </w:r>
      <w:r w:rsidRPr="00101C0B">
        <w:rPr>
          <w:rFonts w:ascii="Times New Roman" w:eastAsia="Times New Roman" w:hAnsi="Times New Roman" w:cs="Times New Roman"/>
          <w:color w:val="000000"/>
          <w:lang w:eastAsia="zh-CN"/>
        </w:rPr>
        <w:t>nilai t</w:t>
      </w:r>
      <w:r w:rsidRPr="00101C0B">
        <w:rPr>
          <w:rFonts w:ascii="Times New Roman" w:eastAsia="Times New Roman" w:hAnsi="Times New Roman" w:cs="Times New Roman"/>
          <w:color w:val="000000"/>
          <w:vertAlign w:val="subscript"/>
          <w:lang w:eastAsia="zh-CN"/>
        </w:rPr>
        <w:t>hitung</w:t>
      </w:r>
      <w:r w:rsidRPr="00101C0B">
        <w:rPr>
          <w:rFonts w:ascii="Times New Roman" w:eastAsia="Times New Roman" w:hAnsi="Times New Roman" w:cs="Times New Roman"/>
          <w:color w:val="000000"/>
          <w:lang w:eastAsia="zh-CN"/>
        </w:rPr>
        <w:t xml:space="preserve"> sebesar </w:t>
      </w:r>
      <w:r w:rsidRPr="00101C0B">
        <w:rPr>
          <w:rFonts w:ascii="Times New Roman" w:eastAsia="Times New Roman" w:hAnsi="Times New Roman" w:cs="Times New Roman"/>
          <w:color w:val="000000"/>
          <w:lang w:val="en-US" w:eastAsia="zh-CN"/>
        </w:rPr>
        <w:t xml:space="preserve">-1,620 </w:t>
      </w:r>
      <w:r w:rsidRPr="00101C0B">
        <w:rPr>
          <w:rFonts w:ascii="Times New Roman" w:eastAsia="Times New Roman" w:hAnsi="Times New Roman" w:cs="Times New Roman"/>
          <w:color w:val="000000"/>
          <w:lang w:eastAsia="zh-CN"/>
        </w:rPr>
        <w:t>dan nilai signifikan 0,</w:t>
      </w:r>
      <w:r w:rsidRPr="00101C0B">
        <w:rPr>
          <w:rFonts w:ascii="Times New Roman" w:eastAsia="Times New Roman" w:hAnsi="Times New Roman" w:cs="Times New Roman"/>
          <w:color w:val="000000"/>
          <w:lang w:val="en-US" w:eastAsia="zh-CN"/>
        </w:rPr>
        <w:t xml:space="preserve">128 lebih besar dari 0,05. Hasil penelitian ini didukung oleh Pelmelay dan Borolla (2021), </w:t>
      </w:r>
      <w:r>
        <w:rPr>
          <w:rFonts w:ascii="Times New Roman" w:eastAsia="Times New Roman" w:hAnsi="Times New Roman" w:cs="Times New Roman"/>
          <w:color w:val="000000"/>
          <w:lang w:val="en-US" w:eastAsia="zh-CN"/>
        </w:rPr>
        <w:t xml:space="preserve">Mayuni dan Suarjaya (2018), dan </w:t>
      </w:r>
      <w:r w:rsidRPr="00101C0B">
        <w:rPr>
          <w:rFonts w:ascii="Times New Roman" w:eastAsia="Times New Roman" w:hAnsi="Times New Roman" w:cs="Times New Roman"/>
          <w:color w:val="000000"/>
          <w:lang w:val="en-US" w:eastAsia="zh-CN"/>
        </w:rPr>
        <w:t>Anansari, dkk (2016)</w:t>
      </w:r>
      <w:r>
        <w:rPr>
          <w:rFonts w:ascii="Times New Roman" w:eastAsia="Times New Roman" w:hAnsi="Times New Roman" w:cs="Times New Roman"/>
          <w:color w:val="000000"/>
          <w:lang w:val="en-US" w:eastAsia="zh-CN"/>
        </w:rPr>
        <w:t xml:space="preserve">. Mengemukakan bahwa </w:t>
      </w:r>
      <w:r w:rsidRPr="006306AC">
        <w:rPr>
          <w:rFonts w:ascii="Times New Roman" w:eastAsia="Times New Roman" w:hAnsi="Times New Roman" w:cs="Times New Roman"/>
          <w:i/>
          <w:iCs/>
          <w:lang w:eastAsia="id-ID"/>
        </w:rPr>
        <w:t xml:space="preserve">Price Earning Ratio </w:t>
      </w:r>
      <w:r w:rsidRPr="00101C0B">
        <w:rPr>
          <w:rFonts w:ascii="Times New Roman" w:eastAsia="Times New Roman" w:hAnsi="Times New Roman" w:cs="Times New Roman"/>
          <w:lang w:eastAsia="id-ID"/>
        </w:rPr>
        <w:t xml:space="preserve">yang rendah dapat berarti bahwa saham perusahaan tersebut memiliki harga pasar yang lebih rendah dibandingkan nilai intrinsiknya </w:t>
      </w:r>
      <w:r w:rsidRPr="006306AC">
        <w:rPr>
          <w:rFonts w:ascii="Times New Roman" w:eastAsia="Times New Roman" w:hAnsi="Times New Roman" w:cs="Times New Roman"/>
          <w:i/>
          <w:iCs/>
          <w:lang w:eastAsia="id-ID"/>
        </w:rPr>
        <w:t xml:space="preserve">(undervalued) </w:t>
      </w:r>
      <w:r w:rsidRPr="00101C0B">
        <w:rPr>
          <w:rFonts w:ascii="Times New Roman" w:eastAsia="Times New Roman" w:hAnsi="Times New Roman" w:cs="Times New Roman"/>
          <w:lang w:eastAsia="id-ID"/>
        </w:rPr>
        <w:t xml:space="preserve">dan menarik untuk dijadikan pilihan berinvestasi. Investor cenderung memilih perusahaan dengan nilai PER yang rendah karena menganggap nilai PER yang tinggi menunjukkan harga saham yang mahal dan tidak sesuai dengan nilai intrinsiknya </w:t>
      </w:r>
      <w:r w:rsidRPr="006306AC">
        <w:rPr>
          <w:rFonts w:ascii="Times New Roman" w:eastAsia="Times New Roman" w:hAnsi="Times New Roman" w:cs="Times New Roman"/>
          <w:i/>
          <w:iCs/>
          <w:lang w:eastAsia="id-ID"/>
        </w:rPr>
        <w:t>(overvalued)</w:t>
      </w:r>
      <w:r w:rsidRPr="00101C0B">
        <w:rPr>
          <w:rFonts w:ascii="Times New Roman" w:eastAsia="Times New Roman" w:hAnsi="Times New Roman" w:cs="Times New Roman"/>
          <w:lang w:eastAsia="id-ID"/>
        </w:rPr>
        <w:t>.</w:t>
      </w:r>
    </w:p>
    <w:p w14:paraId="3426F889" w14:textId="77777777" w:rsidR="00E374D1" w:rsidRPr="00101C0B" w:rsidRDefault="00E374D1" w:rsidP="00E374D1">
      <w:pPr>
        <w:pStyle w:val="DaftarParagraf"/>
        <w:numPr>
          <w:ilvl w:val="0"/>
          <w:numId w:val="33"/>
        </w:numPr>
        <w:spacing w:line="480" w:lineRule="auto"/>
        <w:jc w:val="both"/>
        <w:rPr>
          <w:rFonts w:ascii="Times New Roman" w:eastAsia="Times New Roman" w:hAnsi="Times New Roman" w:cs="Times New Roman"/>
          <w:color w:val="000000"/>
          <w:lang w:val="en-US" w:eastAsia="zh-CN"/>
        </w:rPr>
      </w:pPr>
      <w:r w:rsidRPr="006306AC">
        <w:rPr>
          <w:rFonts w:ascii="Times New Roman" w:eastAsia="Times New Roman" w:hAnsi="Times New Roman" w:cs="Times New Roman"/>
          <w:i/>
          <w:iCs/>
          <w:lang w:val="en-US" w:eastAsia="zh-CN"/>
        </w:rPr>
        <w:t>Price to Book Value</w:t>
      </w:r>
      <w:r>
        <w:rPr>
          <w:rFonts w:ascii="Times New Roman" w:eastAsia="Times New Roman" w:hAnsi="Times New Roman" w:cs="Times New Roman"/>
          <w:lang w:eastAsia="zh-CN"/>
        </w:rPr>
        <w:t xml:space="preserve"> (</w:t>
      </w:r>
      <w:r>
        <w:rPr>
          <w:rFonts w:ascii="Times New Roman" w:eastAsia="Times New Roman" w:hAnsi="Times New Roman" w:cs="Times New Roman"/>
          <w:lang w:val="en-US" w:eastAsia="zh-CN"/>
        </w:rPr>
        <w:t>PBV)</w:t>
      </w:r>
    </w:p>
    <w:p w14:paraId="561972B7" w14:textId="77777777" w:rsidR="00E374D1" w:rsidRPr="00101C0B" w:rsidRDefault="00E374D1" w:rsidP="00E374D1">
      <w:pPr>
        <w:pStyle w:val="DaftarParagraf"/>
        <w:spacing w:line="480" w:lineRule="auto"/>
        <w:ind w:left="2160"/>
        <w:jc w:val="both"/>
        <w:rPr>
          <w:rFonts w:ascii="Times New Roman" w:eastAsia="Times New Roman" w:hAnsi="Times New Roman" w:cs="Times New Roman"/>
          <w:color w:val="000000"/>
          <w:lang w:val="en-US" w:eastAsia="zh-CN"/>
        </w:rPr>
      </w:pPr>
      <w:r>
        <w:rPr>
          <w:rFonts w:ascii="Times New Roman" w:eastAsia="Times New Roman" w:hAnsi="Times New Roman" w:cs="Times New Roman"/>
          <w:lang w:val="en-US" w:eastAsia="zh-CN"/>
        </w:rPr>
        <w:tab/>
      </w:r>
      <w:r w:rsidRPr="0048627A">
        <w:rPr>
          <w:rFonts w:ascii="Times New Roman" w:eastAsia="Times New Roman" w:hAnsi="Times New Roman" w:cs="Times New Roman"/>
          <w:color w:val="000000"/>
          <w:lang w:eastAsia="zh-CN"/>
        </w:rPr>
        <w:t xml:space="preserve">Berdasarkan hasil pengujian hipotesis dapat disimpulkan bahwa </w:t>
      </w:r>
      <w:r>
        <w:rPr>
          <w:rFonts w:ascii="Times New Roman" w:eastAsia="Times New Roman" w:hAnsi="Times New Roman" w:cs="Times New Roman"/>
          <w:color w:val="000000"/>
          <w:lang w:val="en-US" w:eastAsia="zh-CN"/>
        </w:rPr>
        <w:t>PBV</w:t>
      </w:r>
      <w:r w:rsidRPr="0048627A">
        <w:rPr>
          <w:rFonts w:ascii="Times New Roman" w:eastAsia="Times New Roman" w:hAnsi="Times New Roman" w:cs="Times New Roman"/>
          <w:color w:val="000000"/>
          <w:lang w:val="en-US" w:eastAsia="zh-CN"/>
        </w:rPr>
        <w:t xml:space="preserve"> </w:t>
      </w:r>
      <w:r w:rsidRPr="0048627A">
        <w:rPr>
          <w:rFonts w:ascii="Times New Roman" w:eastAsia="Times New Roman" w:hAnsi="Times New Roman" w:cs="Times New Roman"/>
          <w:color w:val="000000"/>
          <w:lang w:eastAsia="zh-CN"/>
        </w:rPr>
        <w:t xml:space="preserve">berpengaruh </w:t>
      </w:r>
      <w:r w:rsidRPr="0048627A">
        <w:rPr>
          <w:rFonts w:ascii="Times New Roman" w:eastAsia="Times New Roman" w:hAnsi="Times New Roman" w:cs="Times New Roman"/>
          <w:color w:val="000000"/>
          <w:lang w:val="en-US" w:eastAsia="zh-CN"/>
        </w:rPr>
        <w:t xml:space="preserve">dan </w:t>
      </w:r>
      <w:r w:rsidRPr="0048627A">
        <w:rPr>
          <w:rFonts w:ascii="Times New Roman" w:eastAsia="Times New Roman" w:hAnsi="Times New Roman" w:cs="Times New Roman"/>
          <w:color w:val="000000"/>
          <w:lang w:eastAsia="zh-CN"/>
        </w:rPr>
        <w:t xml:space="preserve">signifikan terhadap </w:t>
      </w:r>
      <w:r w:rsidRPr="00BA5B49">
        <w:rPr>
          <w:rFonts w:ascii="Times New Roman" w:eastAsia="Times New Roman" w:hAnsi="Times New Roman" w:cs="Times New Roman"/>
          <w:i/>
          <w:iCs/>
          <w:color w:val="000000"/>
          <w:lang w:val="en-US" w:eastAsia="zh-CN"/>
        </w:rPr>
        <w:t>return</w:t>
      </w:r>
      <w:r w:rsidRPr="0048627A">
        <w:rPr>
          <w:rFonts w:ascii="Times New Roman" w:eastAsia="Times New Roman" w:hAnsi="Times New Roman" w:cs="Times New Roman"/>
          <w:color w:val="000000"/>
          <w:lang w:eastAsia="zh-CN"/>
        </w:rPr>
        <w:t xml:space="preserve"> saham.</w:t>
      </w:r>
      <w:r w:rsidRPr="0048627A">
        <w:rPr>
          <w:rFonts w:ascii="Times New Roman" w:eastAsia="Times New Roman" w:hAnsi="Times New Roman" w:cs="Times New Roman"/>
          <w:color w:val="000000"/>
          <w:lang w:val="en-US" w:eastAsia="zh-CN"/>
        </w:rPr>
        <w:t xml:space="preserve"> Dengan </w:t>
      </w:r>
      <w:r w:rsidRPr="0048627A">
        <w:rPr>
          <w:rFonts w:ascii="Times New Roman" w:eastAsia="Times New Roman" w:hAnsi="Times New Roman" w:cs="Times New Roman"/>
          <w:color w:val="000000"/>
          <w:lang w:eastAsia="zh-CN"/>
        </w:rPr>
        <w:t>nilai t</w:t>
      </w:r>
      <w:r w:rsidRPr="0048627A">
        <w:rPr>
          <w:rFonts w:ascii="Times New Roman" w:eastAsia="Times New Roman" w:hAnsi="Times New Roman" w:cs="Times New Roman"/>
          <w:color w:val="000000"/>
          <w:vertAlign w:val="subscript"/>
          <w:lang w:eastAsia="zh-CN"/>
        </w:rPr>
        <w:t>hitung</w:t>
      </w:r>
      <w:r w:rsidRPr="0048627A">
        <w:rPr>
          <w:rFonts w:ascii="Times New Roman" w:eastAsia="Times New Roman" w:hAnsi="Times New Roman" w:cs="Times New Roman"/>
          <w:color w:val="000000"/>
          <w:lang w:eastAsia="zh-CN"/>
        </w:rPr>
        <w:t xml:space="preserve"> sebesar </w:t>
      </w:r>
      <w:r w:rsidRPr="0048627A">
        <w:rPr>
          <w:rFonts w:ascii="Times New Roman" w:hAnsi="Times New Roman" w:cs="Times New Roman"/>
          <w:color w:val="000000"/>
        </w:rPr>
        <w:t>2.117</w:t>
      </w:r>
      <w:r w:rsidRPr="0048627A">
        <w:rPr>
          <w:rFonts w:ascii="Times New Roman" w:hAnsi="Times New Roman" w:cs="Times New Roman"/>
          <w:color w:val="000000"/>
          <w:lang w:val="en-US"/>
        </w:rPr>
        <w:t xml:space="preserve"> </w:t>
      </w:r>
      <w:r w:rsidRPr="0048627A">
        <w:rPr>
          <w:rFonts w:ascii="Times New Roman" w:eastAsia="Times New Roman" w:hAnsi="Times New Roman" w:cs="Times New Roman"/>
          <w:color w:val="000000"/>
          <w:lang w:eastAsia="zh-CN"/>
        </w:rPr>
        <w:t>dan nilai signifikan 0,</w:t>
      </w:r>
      <w:r w:rsidRPr="0048627A">
        <w:rPr>
          <w:rFonts w:ascii="Times New Roman" w:eastAsia="Times New Roman" w:hAnsi="Times New Roman" w:cs="Times New Roman"/>
          <w:color w:val="000000"/>
          <w:lang w:val="en-US" w:eastAsia="zh-CN"/>
        </w:rPr>
        <w:t xml:space="preserve">048 lebih kecil dari 0,05. </w:t>
      </w:r>
      <w:r w:rsidRPr="0048627A">
        <w:rPr>
          <w:rFonts w:ascii="Times New Roman" w:eastAsia="Times New Roman" w:hAnsi="Times New Roman" w:cs="Times New Roman"/>
          <w:color w:val="000000"/>
          <w:lang w:eastAsia="zh-CN"/>
        </w:rPr>
        <w:t xml:space="preserve">Hal ini menunjukkan bahwa hasil penelitian </w:t>
      </w:r>
      <w:r w:rsidRPr="0048627A">
        <w:rPr>
          <w:rFonts w:ascii="Times New Roman" w:eastAsia="Times New Roman" w:hAnsi="Times New Roman" w:cs="Times New Roman"/>
          <w:color w:val="000000"/>
          <w:lang w:val="en-US" w:eastAsia="zh-CN"/>
        </w:rPr>
        <w:t>di</w:t>
      </w:r>
      <w:r w:rsidRPr="0048627A">
        <w:rPr>
          <w:rFonts w:ascii="Times New Roman" w:eastAsia="Times New Roman" w:hAnsi="Times New Roman" w:cs="Times New Roman"/>
          <w:color w:val="000000"/>
          <w:lang w:eastAsia="zh-CN"/>
        </w:rPr>
        <w:t xml:space="preserve">dukung </w:t>
      </w:r>
      <w:r w:rsidRPr="0048627A">
        <w:rPr>
          <w:rFonts w:ascii="Times New Roman" w:eastAsia="Times New Roman" w:hAnsi="Times New Roman" w:cs="Times New Roman"/>
          <w:color w:val="000000"/>
          <w:lang w:val="en-US" w:eastAsia="zh-CN"/>
        </w:rPr>
        <w:t xml:space="preserve">oleh </w:t>
      </w:r>
      <w:r w:rsidRPr="0048627A">
        <w:rPr>
          <w:rFonts w:ascii="Times New Roman" w:eastAsia="Times New Roman" w:hAnsi="Times New Roman" w:cs="Times New Roman"/>
          <w:color w:val="000000"/>
          <w:lang w:eastAsia="zh-CN"/>
        </w:rPr>
        <w:t xml:space="preserve">hipotesis yang telah dikemukakan yaitu </w:t>
      </w:r>
      <w:r w:rsidRPr="0048627A">
        <w:rPr>
          <w:rFonts w:ascii="Times New Roman" w:eastAsia="Times New Roman" w:hAnsi="Times New Roman" w:cs="Times New Roman"/>
          <w:color w:val="000000"/>
          <w:lang w:val="en-US" w:eastAsia="zh-CN"/>
        </w:rPr>
        <w:t>PBV</w:t>
      </w:r>
      <w:r w:rsidRPr="0048627A">
        <w:rPr>
          <w:rFonts w:ascii="Times New Roman" w:eastAsia="Times New Roman" w:hAnsi="Times New Roman" w:cs="Times New Roman"/>
          <w:color w:val="000000"/>
          <w:lang w:eastAsia="zh-CN"/>
        </w:rPr>
        <w:t xml:space="preserve"> berpengaruh signifikan terhadap </w:t>
      </w:r>
      <w:r w:rsidRPr="006306AC">
        <w:rPr>
          <w:rFonts w:ascii="Times New Roman" w:eastAsia="Times New Roman" w:hAnsi="Times New Roman" w:cs="Times New Roman"/>
          <w:i/>
          <w:iCs/>
          <w:color w:val="000000"/>
          <w:lang w:val="en-US" w:eastAsia="zh-CN"/>
        </w:rPr>
        <w:t>return</w:t>
      </w:r>
      <w:r w:rsidRPr="0048627A">
        <w:rPr>
          <w:rFonts w:ascii="Times New Roman" w:eastAsia="Times New Roman" w:hAnsi="Times New Roman" w:cs="Times New Roman"/>
          <w:color w:val="000000"/>
          <w:lang w:val="en-US" w:eastAsia="zh-CN"/>
        </w:rPr>
        <w:t xml:space="preserve"> </w:t>
      </w:r>
      <w:r w:rsidRPr="0048627A">
        <w:rPr>
          <w:rFonts w:ascii="Times New Roman" w:eastAsia="Times New Roman" w:hAnsi="Times New Roman" w:cs="Times New Roman"/>
          <w:color w:val="000000"/>
          <w:lang w:eastAsia="zh-CN"/>
        </w:rPr>
        <w:t>saham</w:t>
      </w:r>
      <w:r w:rsidRPr="0048627A">
        <w:rPr>
          <w:rFonts w:ascii="Times New Roman" w:eastAsia="Times New Roman" w:hAnsi="Times New Roman" w:cs="Times New Roman"/>
          <w:color w:val="000000"/>
          <w:lang w:val="en-US" w:eastAsia="zh-CN"/>
        </w:rPr>
        <w:t xml:space="preserve"> (</w:t>
      </w:r>
      <w:r>
        <w:rPr>
          <w:rFonts w:ascii="Times New Roman" w:eastAsia="Times New Roman" w:hAnsi="Times New Roman" w:cs="Times New Roman"/>
          <w:color w:val="000000"/>
          <w:lang w:val="en-US" w:eastAsia="zh-CN"/>
        </w:rPr>
        <w:t>Yogi dan Santi 2019), (</w:t>
      </w:r>
      <w:r w:rsidRPr="0048627A">
        <w:rPr>
          <w:rFonts w:ascii="Times New Roman" w:eastAsia="Times New Roman" w:hAnsi="Times New Roman" w:cs="Times New Roman"/>
          <w:color w:val="000000"/>
          <w:lang w:val="en-US" w:eastAsia="zh-CN"/>
        </w:rPr>
        <w:t xml:space="preserve"> Andansari, dkk 2016). </w:t>
      </w:r>
      <w:r>
        <w:rPr>
          <w:rFonts w:ascii="Times New Roman" w:eastAsia="Times New Roman" w:hAnsi="Times New Roman" w:cs="Times New Roman"/>
          <w:color w:val="000000"/>
          <w:lang w:val="en-US" w:eastAsia="zh-CN"/>
        </w:rPr>
        <w:t>P</w:t>
      </w:r>
      <w:r w:rsidRPr="0048627A">
        <w:rPr>
          <w:rFonts w:ascii="Times New Roman" w:eastAsia="Times New Roman" w:hAnsi="Times New Roman" w:cs="Times New Roman"/>
          <w:color w:val="000000"/>
          <w:lang w:eastAsia="zh-CN"/>
        </w:rPr>
        <w:t>BV adalah rasio yang sering digunakan untuk menentukan nilai perusahaan dalam mengambil keputusan investasi dengan cara membandingkan harga pasar per saham dengan nilai bukunya</w:t>
      </w:r>
      <w:r>
        <w:rPr>
          <w:rFonts w:ascii="Times New Roman" w:eastAsia="Times New Roman" w:hAnsi="Times New Roman" w:cs="Times New Roman"/>
          <w:color w:val="000000"/>
          <w:lang w:val="en-US" w:eastAsia="zh-CN"/>
        </w:rPr>
        <w:t>.</w:t>
      </w:r>
    </w:p>
    <w:p w14:paraId="2E9E70C1" w14:textId="77777777" w:rsidR="00AF176C" w:rsidRPr="00E374D1" w:rsidRDefault="00AF176C" w:rsidP="00E374D1"/>
    <w:sectPr w:rsidR="00AF176C" w:rsidRPr="00E374D1" w:rsidSect="006736B4">
      <w:headerReference w:type="default" r:id="rId12"/>
      <w:footerReference w:type="default" r:id="rId13"/>
      <w:footerReference w:type="first" r:id="rId14"/>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8C2D1" w14:textId="77777777" w:rsidR="007337D0" w:rsidRDefault="007337D0" w:rsidP="00A1630D">
      <w:r>
        <w:separator/>
      </w:r>
    </w:p>
  </w:endnote>
  <w:endnote w:type="continuationSeparator" w:id="0">
    <w:p w14:paraId="546E17BC" w14:textId="77777777" w:rsidR="007337D0" w:rsidRDefault="007337D0" w:rsidP="00A1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10EE" w14:textId="39EEFDE8" w:rsidR="00A1630D" w:rsidRPr="00822A9C" w:rsidRDefault="00A1630D" w:rsidP="00822A9C">
    <w:pPr>
      <w:pStyle w:val="Footer"/>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7E0E" w14:textId="0C6C9BC1" w:rsidR="00822A9C" w:rsidRPr="00822A9C" w:rsidRDefault="00822A9C" w:rsidP="00822A9C">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B17FF" w14:textId="77777777" w:rsidR="007337D0" w:rsidRDefault="007337D0" w:rsidP="00A1630D">
      <w:r>
        <w:separator/>
      </w:r>
    </w:p>
  </w:footnote>
  <w:footnote w:type="continuationSeparator" w:id="0">
    <w:p w14:paraId="30620387" w14:textId="77777777" w:rsidR="007337D0" w:rsidRDefault="007337D0" w:rsidP="00A16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4B3C" w14:textId="3D9FEB98" w:rsidR="00A1630D" w:rsidRPr="00822A9C" w:rsidRDefault="00A1630D" w:rsidP="00822A9C">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325"/>
    <w:multiLevelType w:val="hybridMultilevel"/>
    <w:tmpl w:val="4B4E7980"/>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15:restartNumberingAfterBreak="0">
    <w:nsid w:val="030213E1"/>
    <w:multiLevelType w:val="hybridMultilevel"/>
    <w:tmpl w:val="D584A11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C90252E"/>
    <w:multiLevelType w:val="hybridMultilevel"/>
    <w:tmpl w:val="AAF05BE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FD76C27"/>
    <w:multiLevelType w:val="hybridMultilevel"/>
    <w:tmpl w:val="B692B1B4"/>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 w15:restartNumberingAfterBreak="0">
    <w:nsid w:val="113E39BF"/>
    <w:multiLevelType w:val="hybridMultilevel"/>
    <w:tmpl w:val="5EFEC10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26B3ADC"/>
    <w:multiLevelType w:val="hybridMultilevel"/>
    <w:tmpl w:val="8CEE2E72"/>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 w15:restartNumberingAfterBreak="0">
    <w:nsid w:val="170C497A"/>
    <w:multiLevelType w:val="hybridMultilevel"/>
    <w:tmpl w:val="9CEEDB2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1BBA686B"/>
    <w:multiLevelType w:val="multilevel"/>
    <w:tmpl w:val="1BBA68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E34DFE"/>
    <w:multiLevelType w:val="hybridMultilevel"/>
    <w:tmpl w:val="078CEB5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2BF3E9C"/>
    <w:multiLevelType w:val="hybridMultilevel"/>
    <w:tmpl w:val="72742A26"/>
    <w:lvl w:ilvl="0" w:tplc="04210001">
      <w:start w:val="1"/>
      <w:numFmt w:val="bullet"/>
      <w:lvlText w:val=""/>
      <w:lvlJc w:val="left"/>
      <w:pPr>
        <w:ind w:left="2705" w:hanging="360"/>
      </w:pPr>
      <w:rPr>
        <w:rFonts w:ascii="Symbol" w:hAnsi="Symbol" w:hint="default"/>
      </w:rPr>
    </w:lvl>
    <w:lvl w:ilvl="1" w:tplc="04210003" w:tentative="1">
      <w:start w:val="1"/>
      <w:numFmt w:val="bullet"/>
      <w:lvlText w:val="o"/>
      <w:lvlJc w:val="left"/>
      <w:pPr>
        <w:ind w:left="3425" w:hanging="360"/>
      </w:pPr>
      <w:rPr>
        <w:rFonts w:ascii="Courier New" w:hAnsi="Courier New" w:cs="Courier New" w:hint="default"/>
      </w:rPr>
    </w:lvl>
    <w:lvl w:ilvl="2" w:tplc="04210005" w:tentative="1">
      <w:start w:val="1"/>
      <w:numFmt w:val="bullet"/>
      <w:lvlText w:val=""/>
      <w:lvlJc w:val="left"/>
      <w:pPr>
        <w:ind w:left="4145" w:hanging="360"/>
      </w:pPr>
      <w:rPr>
        <w:rFonts w:ascii="Wingdings" w:hAnsi="Wingdings" w:hint="default"/>
      </w:rPr>
    </w:lvl>
    <w:lvl w:ilvl="3" w:tplc="04210001" w:tentative="1">
      <w:start w:val="1"/>
      <w:numFmt w:val="bullet"/>
      <w:lvlText w:val=""/>
      <w:lvlJc w:val="left"/>
      <w:pPr>
        <w:ind w:left="4865" w:hanging="360"/>
      </w:pPr>
      <w:rPr>
        <w:rFonts w:ascii="Symbol" w:hAnsi="Symbol" w:hint="default"/>
      </w:rPr>
    </w:lvl>
    <w:lvl w:ilvl="4" w:tplc="04210003" w:tentative="1">
      <w:start w:val="1"/>
      <w:numFmt w:val="bullet"/>
      <w:lvlText w:val="o"/>
      <w:lvlJc w:val="left"/>
      <w:pPr>
        <w:ind w:left="5585" w:hanging="360"/>
      </w:pPr>
      <w:rPr>
        <w:rFonts w:ascii="Courier New" w:hAnsi="Courier New" w:cs="Courier New" w:hint="default"/>
      </w:rPr>
    </w:lvl>
    <w:lvl w:ilvl="5" w:tplc="04210005" w:tentative="1">
      <w:start w:val="1"/>
      <w:numFmt w:val="bullet"/>
      <w:lvlText w:val=""/>
      <w:lvlJc w:val="left"/>
      <w:pPr>
        <w:ind w:left="6305" w:hanging="360"/>
      </w:pPr>
      <w:rPr>
        <w:rFonts w:ascii="Wingdings" w:hAnsi="Wingdings" w:hint="default"/>
      </w:rPr>
    </w:lvl>
    <w:lvl w:ilvl="6" w:tplc="04210001" w:tentative="1">
      <w:start w:val="1"/>
      <w:numFmt w:val="bullet"/>
      <w:lvlText w:val=""/>
      <w:lvlJc w:val="left"/>
      <w:pPr>
        <w:ind w:left="7025" w:hanging="360"/>
      </w:pPr>
      <w:rPr>
        <w:rFonts w:ascii="Symbol" w:hAnsi="Symbol" w:hint="default"/>
      </w:rPr>
    </w:lvl>
    <w:lvl w:ilvl="7" w:tplc="04210003" w:tentative="1">
      <w:start w:val="1"/>
      <w:numFmt w:val="bullet"/>
      <w:lvlText w:val="o"/>
      <w:lvlJc w:val="left"/>
      <w:pPr>
        <w:ind w:left="7745" w:hanging="360"/>
      </w:pPr>
      <w:rPr>
        <w:rFonts w:ascii="Courier New" w:hAnsi="Courier New" w:cs="Courier New" w:hint="default"/>
      </w:rPr>
    </w:lvl>
    <w:lvl w:ilvl="8" w:tplc="04210005" w:tentative="1">
      <w:start w:val="1"/>
      <w:numFmt w:val="bullet"/>
      <w:lvlText w:val=""/>
      <w:lvlJc w:val="left"/>
      <w:pPr>
        <w:ind w:left="8465" w:hanging="360"/>
      </w:pPr>
      <w:rPr>
        <w:rFonts w:ascii="Wingdings" w:hAnsi="Wingdings" w:hint="default"/>
      </w:rPr>
    </w:lvl>
  </w:abstractNum>
  <w:abstractNum w:abstractNumId="10" w15:restartNumberingAfterBreak="0">
    <w:nsid w:val="25003182"/>
    <w:multiLevelType w:val="hybridMultilevel"/>
    <w:tmpl w:val="F7FE6F32"/>
    <w:lvl w:ilvl="0" w:tplc="04210001">
      <w:start w:val="1"/>
      <w:numFmt w:val="bullet"/>
      <w:lvlText w:val=""/>
      <w:lvlJc w:val="left"/>
      <w:pPr>
        <w:ind w:left="2705" w:hanging="360"/>
      </w:pPr>
      <w:rPr>
        <w:rFonts w:ascii="Symbol" w:hAnsi="Symbol" w:hint="default"/>
      </w:rPr>
    </w:lvl>
    <w:lvl w:ilvl="1" w:tplc="04210003" w:tentative="1">
      <w:start w:val="1"/>
      <w:numFmt w:val="bullet"/>
      <w:lvlText w:val="o"/>
      <w:lvlJc w:val="left"/>
      <w:pPr>
        <w:ind w:left="3425" w:hanging="360"/>
      </w:pPr>
      <w:rPr>
        <w:rFonts w:ascii="Courier New" w:hAnsi="Courier New" w:cs="Courier New" w:hint="default"/>
      </w:rPr>
    </w:lvl>
    <w:lvl w:ilvl="2" w:tplc="04210005" w:tentative="1">
      <w:start w:val="1"/>
      <w:numFmt w:val="bullet"/>
      <w:lvlText w:val=""/>
      <w:lvlJc w:val="left"/>
      <w:pPr>
        <w:ind w:left="4145" w:hanging="360"/>
      </w:pPr>
      <w:rPr>
        <w:rFonts w:ascii="Wingdings" w:hAnsi="Wingdings" w:hint="default"/>
      </w:rPr>
    </w:lvl>
    <w:lvl w:ilvl="3" w:tplc="04210001" w:tentative="1">
      <w:start w:val="1"/>
      <w:numFmt w:val="bullet"/>
      <w:lvlText w:val=""/>
      <w:lvlJc w:val="left"/>
      <w:pPr>
        <w:ind w:left="4865" w:hanging="360"/>
      </w:pPr>
      <w:rPr>
        <w:rFonts w:ascii="Symbol" w:hAnsi="Symbol" w:hint="default"/>
      </w:rPr>
    </w:lvl>
    <w:lvl w:ilvl="4" w:tplc="04210003" w:tentative="1">
      <w:start w:val="1"/>
      <w:numFmt w:val="bullet"/>
      <w:lvlText w:val="o"/>
      <w:lvlJc w:val="left"/>
      <w:pPr>
        <w:ind w:left="5585" w:hanging="360"/>
      </w:pPr>
      <w:rPr>
        <w:rFonts w:ascii="Courier New" w:hAnsi="Courier New" w:cs="Courier New" w:hint="default"/>
      </w:rPr>
    </w:lvl>
    <w:lvl w:ilvl="5" w:tplc="04210005" w:tentative="1">
      <w:start w:val="1"/>
      <w:numFmt w:val="bullet"/>
      <w:lvlText w:val=""/>
      <w:lvlJc w:val="left"/>
      <w:pPr>
        <w:ind w:left="6305" w:hanging="360"/>
      </w:pPr>
      <w:rPr>
        <w:rFonts w:ascii="Wingdings" w:hAnsi="Wingdings" w:hint="default"/>
      </w:rPr>
    </w:lvl>
    <w:lvl w:ilvl="6" w:tplc="04210001" w:tentative="1">
      <w:start w:val="1"/>
      <w:numFmt w:val="bullet"/>
      <w:lvlText w:val=""/>
      <w:lvlJc w:val="left"/>
      <w:pPr>
        <w:ind w:left="7025" w:hanging="360"/>
      </w:pPr>
      <w:rPr>
        <w:rFonts w:ascii="Symbol" w:hAnsi="Symbol" w:hint="default"/>
      </w:rPr>
    </w:lvl>
    <w:lvl w:ilvl="7" w:tplc="04210003" w:tentative="1">
      <w:start w:val="1"/>
      <w:numFmt w:val="bullet"/>
      <w:lvlText w:val="o"/>
      <w:lvlJc w:val="left"/>
      <w:pPr>
        <w:ind w:left="7745" w:hanging="360"/>
      </w:pPr>
      <w:rPr>
        <w:rFonts w:ascii="Courier New" w:hAnsi="Courier New" w:cs="Courier New" w:hint="default"/>
      </w:rPr>
    </w:lvl>
    <w:lvl w:ilvl="8" w:tplc="04210005" w:tentative="1">
      <w:start w:val="1"/>
      <w:numFmt w:val="bullet"/>
      <w:lvlText w:val=""/>
      <w:lvlJc w:val="left"/>
      <w:pPr>
        <w:ind w:left="8465" w:hanging="360"/>
      </w:pPr>
      <w:rPr>
        <w:rFonts w:ascii="Wingdings" w:hAnsi="Wingdings" w:hint="default"/>
      </w:rPr>
    </w:lvl>
  </w:abstractNum>
  <w:abstractNum w:abstractNumId="11" w15:restartNumberingAfterBreak="0">
    <w:nsid w:val="263D3A10"/>
    <w:multiLevelType w:val="hybridMultilevel"/>
    <w:tmpl w:val="7CCC0FBC"/>
    <w:lvl w:ilvl="0" w:tplc="04210001">
      <w:start w:val="1"/>
      <w:numFmt w:val="bullet"/>
      <w:lvlText w:val=""/>
      <w:lvlJc w:val="left"/>
      <w:pPr>
        <w:ind w:left="2847" w:hanging="360"/>
      </w:pPr>
      <w:rPr>
        <w:rFonts w:ascii="Symbol" w:hAnsi="Symbol"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12" w15:restartNumberingAfterBreak="0">
    <w:nsid w:val="2F807B6B"/>
    <w:multiLevelType w:val="hybridMultilevel"/>
    <w:tmpl w:val="2A7063B6"/>
    <w:lvl w:ilvl="0" w:tplc="AC12D876">
      <w:start w:val="1"/>
      <w:numFmt w:val="lowerLetter"/>
      <w:lvlText w:val="%1."/>
      <w:lvlJc w:val="left"/>
      <w:pPr>
        <w:ind w:left="644"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44A44EE"/>
    <w:multiLevelType w:val="multilevel"/>
    <w:tmpl w:val="4E54452E"/>
    <w:lvl w:ilvl="0">
      <w:start w:val="1"/>
      <w:numFmt w:val="decimal"/>
      <w:lvlText w:val="%1)"/>
      <w:lvlJc w:val="left"/>
      <w:pPr>
        <w:ind w:left="213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C40E9D"/>
    <w:multiLevelType w:val="multilevel"/>
    <w:tmpl w:val="4E54452E"/>
    <w:lvl w:ilvl="0">
      <w:start w:val="1"/>
      <w:numFmt w:val="decimal"/>
      <w:lvlText w:val="%1)"/>
      <w:lvlJc w:val="left"/>
      <w:pPr>
        <w:ind w:left="213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540572"/>
    <w:multiLevelType w:val="hybridMultilevel"/>
    <w:tmpl w:val="6E842784"/>
    <w:lvl w:ilvl="0" w:tplc="EA60F41E">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4BD73D46"/>
    <w:multiLevelType w:val="multilevel"/>
    <w:tmpl w:val="094E7720"/>
    <w:styleLink w:val="DaftarSaatini1"/>
    <w:lvl w:ilvl="0">
      <w:start w:val="1"/>
      <w:numFmt w:val="decimal"/>
      <w:lvlText w:val="%1)"/>
      <w:lvlJc w:val="left"/>
      <w:pPr>
        <w:ind w:left="1800" w:hanging="360"/>
      </w:pPr>
      <w:rPr>
        <w:rFonts w:hint="default"/>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7" w15:restartNumberingAfterBreak="0">
    <w:nsid w:val="4C0E057D"/>
    <w:multiLevelType w:val="hybridMultilevel"/>
    <w:tmpl w:val="7752E5D8"/>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18" w15:restartNumberingAfterBreak="0">
    <w:nsid w:val="4E5E3B2C"/>
    <w:multiLevelType w:val="hybridMultilevel"/>
    <w:tmpl w:val="35C2CB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1E755A6"/>
    <w:multiLevelType w:val="multilevel"/>
    <w:tmpl w:val="51E755A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53E772C"/>
    <w:multiLevelType w:val="hybridMultilevel"/>
    <w:tmpl w:val="3598825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15:restartNumberingAfterBreak="0">
    <w:nsid w:val="5A041F9A"/>
    <w:multiLevelType w:val="hybridMultilevel"/>
    <w:tmpl w:val="1ECA91E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15:restartNumberingAfterBreak="0">
    <w:nsid w:val="5B0B79FB"/>
    <w:multiLevelType w:val="hybridMultilevel"/>
    <w:tmpl w:val="F5A0B2A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B993969"/>
    <w:multiLevelType w:val="hybridMultilevel"/>
    <w:tmpl w:val="FA3457A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E053490"/>
    <w:multiLevelType w:val="hybridMultilevel"/>
    <w:tmpl w:val="6B7839A4"/>
    <w:lvl w:ilvl="0" w:tplc="214850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A94D2F"/>
    <w:multiLevelType w:val="multilevel"/>
    <w:tmpl w:val="5EA94D2F"/>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F3F4D46"/>
    <w:multiLevelType w:val="hybridMultilevel"/>
    <w:tmpl w:val="04A21B2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19E427B"/>
    <w:multiLevelType w:val="hybridMultilevel"/>
    <w:tmpl w:val="64F810C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48C0AAA"/>
    <w:multiLevelType w:val="multilevel"/>
    <w:tmpl w:val="648C0AAA"/>
    <w:lvl w:ilvl="0">
      <w:start w:val="1"/>
      <w:numFmt w:val="decimal"/>
      <w:lvlText w:val="%1)"/>
      <w:lvlJc w:val="left"/>
      <w:pPr>
        <w:ind w:left="2138" w:hanging="360"/>
      </w:pPr>
      <w:rPr>
        <w:rFonts w:hint="default"/>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29" w15:restartNumberingAfterBreak="0">
    <w:nsid w:val="67810270"/>
    <w:multiLevelType w:val="hybridMultilevel"/>
    <w:tmpl w:val="1598B94C"/>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15:restartNumberingAfterBreak="0">
    <w:nsid w:val="69D97652"/>
    <w:multiLevelType w:val="hybridMultilevel"/>
    <w:tmpl w:val="9334B5EC"/>
    <w:lvl w:ilvl="0" w:tplc="6510AEC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6C5DEC"/>
    <w:multiLevelType w:val="hybridMultilevel"/>
    <w:tmpl w:val="5740B31A"/>
    <w:lvl w:ilvl="0" w:tplc="59742C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8B05B65"/>
    <w:multiLevelType w:val="multilevel"/>
    <w:tmpl w:val="78B05B65"/>
    <w:lvl w:ilvl="0">
      <w:start w:val="1"/>
      <w:numFmt w:val="lowerLetter"/>
      <w:lvlText w:val="%1)"/>
      <w:lvlJc w:val="left"/>
      <w:pPr>
        <w:ind w:left="1440" w:hanging="360"/>
      </w:pPr>
      <w:rPr>
        <w:rFonts w:asciiTheme="minorHAnsi" w:eastAsia="Calibri" w:hAnsiTheme="minorHAnsi" w:cstheme="minorBidi" w:hint="default"/>
        <w:color w:val="auto"/>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79DE7C58"/>
    <w:multiLevelType w:val="multilevel"/>
    <w:tmpl w:val="79DE7C58"/>
    <w:lvl w:ilvl="0">
      <w:start w:val="1"/>
      <w:numFmt w:val="lowerLetter"/>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34" w15:restartNumberingAfterBreak="0">
    <w:nsid w:val="7DED2DF0"/>
    <w:multiLevelType w:val="hybridMultilevel"/>
    <w:tmpl w:val="4C1419F0"/>
    <w:lvl w:ilvl="0" w:tplc="EA60F41E">
      <w:start w:val="1"/>
      <w:numFmt w:val="decimal"/>
      <w:lvlText w:val="%1."/>
      <w:lvlJc w:val="left"/>
      <w:pPr>
        <w:ind w:left="1571" w:hanging="360"/>
      </w:pPr>
      <w:rPr>
        <w:rFonts w:hint="default"/>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26"/>
  </w:num>
  <w:num w:numId="2">
    <w:abstractNumId w:val="18"/>
  </w:num>
  <w:num w:numId="3">
    <w:abstractNumId w:val="34"/>
  </w:num>
  <w:num w:numId="4">
    <w:abstractNumId w:val="24"/>
  </w:num>
  <w:num w:numId="5">
    <w:abstractNumId w:val="30"/>
  </w:num>
  <w:num w:numId="6">
    <w:abstractNumId w:val="31"/>
  </w:num>
  <w:num w:numId="7">
    <w:abstractNumId w:val="23"/>
  </w:num>
  <w:num w:numId="8">
    <w:abstractNumId w:val="5"/>
  </w:num>
  <w:num w:numId="9">
    <w:abstractNumId w:val="8"/>
  </w:num>
  <w:num w:numId="10">
    <w:abstractNumId w:val="21"/>
  </w:num>
  <w:num w:numId="11">
    <w:abstractNumId w:val="27"/>
  </w:num>
  <w:num w:numId="12">
    <w:abstractNumId w:val="22"/>
  </w:num>
  <w:num w:numId="13">
    <w:abstractNumId w:val="17"/>
  </w:num>
  <w:num w:numId="14">
    <w:abstractNumId w:val="9"/>
  </w:num>
  <w:num w:numId="15">
    <w:abstractNumId w:val="10"/>
  </w:num>
  <w:num w:numId="16">
    <w:abstractNumId w:val="11"/>
  </w:num>
  <w:num w:numId="17">
    <w:abstractNumId w:val="15"/>
  </w:num>
  <w:num w:numId="18">
    <w:abstractNumId w:val="12"/>
  </w:num>
  <w:num w:numId="19">
    <w:abstractNumId w:val="4"/>
  </w:num>
  <w:num w:numId="20">
    <w:abstractNumId w:val="2"/>
  </w:num>
  <w:num w:numId="21">
    <w:abstractNumId w:val="1"/>
  </w:num>
  <w:num w:numId="22">
    <w:abstractNumId w:val="0"/>
  </w:num>
  <w:num w:numId="23">
    <w:abstractNumId w:val="29"/>
  </w:num>
  <w:num w:numId="24">
    <w:abstractNumId w:val="33"/>
  </w:num>
  <w:num w:numId="25">
    <w:abstractNumId w:val="28"/>
  </w:num>
  <w:num w:numId="26">
    <w:abstractNumId w:val="3"/>
  </w:num>
  <w:num w:numId="27">
    <w:abstractNumId w:val="32"/>
  </w:num>
  <w:num w:numId="28">
    <w:abstractNumId w:val="13"/>
  </w:num>
  <w:num w:numId="29">
    <w:abstractNumId w:val="16"/>
  </w:num>
  <w:num w:numId="30">
    <w:abstractNumId w:val="14"/>
  </w:num>
  <w:num w:numId="31">
    <w:abstractNumId w:val="25"/>
  </w:num>
  <w:num w:numId="32">
    <w:abstractNumId w:val="6"/>
  </w:num>
  <w:num w:numId="33">
    <w:abstractNumId w:val="20"/>
  </w:num>
  <w:num w:numId="34">
    <w:abstractNumId w:val="1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0D"/>
    <w:rsid w:val="00217005"/>
    <w:rsid w:val="00286A8C"/>
    <w:rsid w:val="003A4CD3"/>
    <w:rsid w:val="00444CFA"/>
    <w:rsid w:val="006736B4"/>
    <w:rsid w:val="007337D0"/>
    <w:rsid w:val="00822A9C"/>
    <w:rsid w:val="00A1630D"/>
    <w:rsid w:val="00AF176C"/>
    <w:rsid w:val="00CB2F2C"/>
    <w:rsid w:val="00CD6236"/>
    <w:rsid w:val="00E374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4C0E8D37"/>
  <w15:chartTrackingRefBased/>
  <w15:docId w15:val="{886EEB65-B6EB-6043-9AEE-DB9CB027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236"/>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skripsi,Body Text Char1,Char Char2,List Paragraph2,List Paragraph1,spasi 2 taiiii,Body of text"/>
    <w:basedOn w:val="Normal"/>
    <w:link w:val="DaftarParagrafKAR"/>
    <w:uiPriority w:val="99"/>
    <w:qFormat/>
    <w:rsid w:val="00A1630D"/>
    <w:pPr>
      <w:ind w:left="720"/>
      <w:contextualSpacing/>
    </w:pPr>
  </w:style>
  <w:style w:type="paragraph" w:styleId="TidakAdaSpasi">
    <w:name w:val="No Spacing"/>
    <w:qFormat/>
    <w:rsid w:val="00A1630D"/>
    <w:rPr>
      <w:rFonts w:ascii="Calibri" w:eastAsia="SimSun" w:hAnsi="Calibri" w:cs="Times New Roman"/>
      <w:sz w:val="21"/>
      <w:szCs w:val="20"/>
      <w:lang w:val="en-US"/>
    </w:rPr>
  </w:style>
  <w:style w:type="character" w:customStyle="1" w:styleId="DaftarParagrafKAR">
    <w:name w:val="Daftar Paragraf KAR"/>
    <w:aliases w:val="skripsi KAR,Body Text Char1 KAR,Char Char2 KAR,List Paragraph2 KAR,List Paragraph1 KAR,spasi 2 taiiii KAR,Body of text KAR"/>
    <w:link w:val="DaftarParagraf"/>
    <w:uiPriority w:val="99"/>
    <w:rsid w:val="00A1630D"/>
  </w:style>
  <w:style w:type="paragraph" w:styleId="Header">
    <w:name w:val="header"/>
    <w:basedOn w:val="Normal"/>
    <w:link w:val="HeaderKAR"/>
    <w:uiPriority w:val="99"/>
    <w:unhideWhenUsed/>
    <w:rsid w:val="00A1630D"/>
    <w:pPr>
      <w:tabs>
        <w:tab w:val="center" w:pos="4513"/>
        <w:tab w:val="right" w:pos="9026"/>
      </w:tabs>
    </w:pPr>
  </w:style>
  <w:style w:type="character" w:customStyle="1" w:styleId="HeaderKAR">
    <w:name w:val="Header KAR"/>
    <w:basedOn w:val="FontParagrafDefault"/>
    <w:link w:val="Header"/>
    <w:uiPriority w:val="99"/>
    <w:rsid w:val="00A1630D"/>
  </w:style>
  <w:style w:type="paragraph" w:styleId="Footer">
    <w:name w:val="footer"/>
    <w:basedOn w:val="Normal"/>
    <w:link w:val="FooterKAR"/>
    <w:uiPriority w:val="99"/>
    <w:unhideWhenUsed/>
    <w:rsid w:val="00A1630D"/>
    <w:pPr>
      <w:tabs>
        <w:tab w:val="center" w:pos="4513"/>
        <w:tab w:val="right" w:pos="9026"/>
      </w:tabs>
    </w:pPr>
  </w:style>
  <w:style w:type="character" w:customStyle="1" w:styleId="FooterKAR">
    <w:name w:val="Footer KAR"/>
    <w:basedOn w:val="FontParagrafDefault"/>
    <w:link w:val="Footer"/>
    <w:uiPriority w:val="99"/>
    <w:rsid w:val="00A1630D"/>
  </w:style>
  <w:style w:type="paragraph" w:styleId="NormalWeb">
    <w:name w:val="Normal (Web)"/>
    <w:basedOn w:val="Normal"/>
    <w:uiPriority w:val="99"/>
    <w:unhideWhenUsed/>
    <w:rsid w:val="00CB2F2C"/>
    <w:pPr>
      <w:spacing w:before="100" w:beforeAutospacing="1" w:after="100" w:afterAutospacing="1"/>
    </w:pPr>
    <w:rPr>
      <w:rFonts w:ascii="Times New Roman" w:eastAsia="Times New Roman" w:hAnsi="Times New Roman" w:cs="Times New Roman"/>
      <w:lang w:eastAsia="id-ID"/>
    </w:rPr>
  </w:style>
  <w:style w:type="paragraph" w:styleId="HTMLSudahDiformat">
    <w:name w:val="HTML Preformatted"/>
    <w:basedOn w:val="Normal"/>
    <w:link w:val="HTMLSudahDiformatKAR"/>
    <w:rsid w:val="00CB2F2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pPr>
    <w:rPr>
      <w:rFonts w:ascii="Courier New" w:eastAsia="Times New Roman" w:hAnsi="Courier New" w:cs="Courier New"/>
      <w:sz w:val="20"/>
      <w:szCs w:val="20"/>
      <w:lang w:eastAsia="id-ID"/>
    </w:rPr>
  </w:style>
  <w:style w:type="character" w:customStyle="1" w:styleId="HTMLSudahDiformatKAR">
    <w:name w:val="HTML Sudah Diformat KAR"/>
    <w:basedOn w:val="FontParagrafDefault"/>
    <w:link w:val="HTMLSudahDiformat"/>
    <w:rsid w:val="00CB2F2C"/>
    <w:rPr>
      <w:rFonts w:ascii="Courier New" w:eastAsia="Times New Roman" w:hAnsi="Courier New" w:cs="Courier New"/>
      <w:sz w:val="20"/>
      <w:szCs w:val="20"/>
      <w:lang w:eastAsia="id-ID"/>
    </w:rPr>
  </w:style>
  <w:style w:type="character" w:styleId="Hyperlink">
    <w:name w:val="Hyperlink"/>
    <w:basedOn w:val="FontParagrafDefault"/>
    <w:uiPriority w:val="99"/>
    <w:unhideWhenUsed/>
    <w:rsid w:val="00286A8C"/>
    <w:rPr>
      <w:color w:val="0563C1" w:themeColor="hyperlink"/>
      <w:u w:val="single"/>
    </w:rPr>
  </w:style>
  <w:style w:type="character" w:styleId="Tempatpenampungteks">
    <w:name w:val="Placeholder Text"/>
    <w:basedOn w:val="FontParagrafDefault"/>
    <w:uiPriority w:val="99"/>
    <w:semiHidden/>
    <w:rsid w:val="00E374D1"/>
    <w:rPr>
      <w:color w:val="808080"/>
    </w:rPr>
  </w:style>
  <w:style w:type="character" w:styleId="SebutanYangBelumTerselesaikan">
    <w:name w:val="Unresolved Mention"/>
    <w:basedOn w:val="FontParagrafDefault"/>
    <w:uiPriority w:val="99"/>
    <w:semiHidden/>
    <w:unhideWhenUsed/>
    <w:rsid w:val="00E374D1"/>
    <w:rPr>
      <w:color w:val="605E5C"/>
      <w:shd w:val="clear" w:color="auto" w:fill="E1DFDD"/>
    </w:rPr>
  </w:style>
  <w:style w:type="table" w:styleId="KisiTabel">
    <w:name w:val="Table Grid"/>
    <w:basedOn w:val="TabelNormal"/>
    <w:uiPriority w:val="39"/>
    <w:rsid w:val="00E37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Isi">
    <w:name w:val="Body Text"/>
    <w:basedOn w:val="Normal"/>
    <w:link w:val="TeksIsiKAR"/>
    <w:uiPriority w:val="99"/>
    <w:unhideWhenUsed/>
    <w:rsid w:val="00E374D1"/>
    <w:pPr>
      <w:widowControl w:val="0"/>
      <w:autoSpaceDE w:val="0"/>
      <w:autoSpaceDN w:val="0"/>
    </w:pPr>
    <w:rPr>
      <w:rFonts w:ascii="Times New Roman" w:eastAsia="Times New Roman" w:hAnsi="Times New Roman" w:cs="Times New Roman"/>
      <w:lang w:val="zh-CN" w:eastAsia="zh-CN"/>
    </w:rPr>
  </w:style>
  <w:style w:type="character" w:customStyle="1" w:styleId="TeksIsiKAR">
    <w:name w:val="Teks Isi KAR"/>
    <w:basedOn w:val="FontParagrafDefault"/>
    <w:link w:val="TeksIsi"/>
    <w:uiPriority w:val="99"/>
    <w:rsid w:val="00E374D1"/>
    <w:rPr>
      <w:rFonts w:ascii="Times New Roman" w:eastAsia="Times New Roman" w:hAnsi="Times New Roman" w:cs="Times New Roman"/>
      <w:lang w:val="zh-CN" w:eastAsia="zh-CN"/>
    </w:rPr>
  </w:style>
  <w:style w:type="numbering" w:customStyle="1" w:styleId="DaftarSaatini1">
    <w:name w:val="Daftar Saat ini1"/>
    <w:uiPriority w:val="99"/>
    <w:rsid w:val="00E374D1"/>
    <w:pPr>
      <w:numPr>
        <w:numId w:val="29"/>
      </w:numPr>
    </w:pPr>
  </w:style>
  <w:style w:type="paragraph" w:styleId="Bibliografi">
    <w:name w:val="Bibliography"/>
    <w:basedOn w:val="Normal"/>
    <w:next w:val="Normal"/>
    <w:uiPriority w:val="37"/>
    <w:unhideWhenUsed/>
    <w:rsid w:val="00E37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dx.co.id" TargetMode="External"/><Relationship Id="rId14" Type="http://schemas.openxmlformats.org/officeDocument/2006/relationships/footer" Target="foot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AB4F8-E0CA-EF4A-AAFD-3021EA15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2612</Words>
  <Characters>14892</Characters>
  <Application>Microsoft Office Word</Application>
  <DocSecurity>0</DocSecurity>
  <Lines>124</Lines>
  <Paragraphs>34</Paragraphs>
  <ScaleCrop>false</ScaleCrop>
  <Company/>
  <LinksUpToDate>false</LinksUpToDate>
  <CharactersWithSpaces>17470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2022-01-31T16:21:00Z</dcterms:created>
  <dcterms:modified xsi:type="dcterms:W3CDTF">2022-01-31T16:21:00Z</dcterms:modified>
</cp:coreProperties>
</file>