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D9" w:rsidRPr="000C72C4" w:rsidRDefault="00754AD9" w:rsidP="00754AD9">
      <w:pPr>
        <w:jc w:val="center"/>
        <w:rPr>
          <w:rFonts w:ascii="Times New Roman" w:hAnsi="Times New Roman" w:cs="Times New Roman"/>
          <w:b/>
          <w:sz w:val="24"/>
          <w:szCs w:val="24"/>
        </w:rPr>
      </w:pPr>
      <w:r w:rsidRPr="000C72C4">
        <w:rPr>
          <w:rFonts w:ascii="Times New Roman" w:hAnsi="Times New Roman" w:cs="Times New Roman"/>
          <w:b/>
          <w:sz w:val="24"/>
          <w:szCs w:val="24"/>
        </w:rPr>
        <w:t>BAB IV</w:t>
      </w:r>
    </w:p>
    <w:p w:rsidR="00754AD9" w:rsidRPr="000C72C4" w:rsidRDefault="00754AD9" w:rsidP="00754AD9">
      <w:pPr>
        <w:jc w:val="center"/>
        <w:rPr>
          <w:rFonts w:ascii="Times New Roman" w:hAnsi="Times New Roman" w:cs="Times New Roman"/>
          <w:b/>
          <w:sz w:val="24"/>
          <w:szCs w:val="24"/>
        </w:rPr>
      </w:pPr>
      <w:r w:rsidRPr="000C72C4">
        <w:rPr>
          <w:rFonts w:ascii="Times New Roman" w:hAnsi="Times New Roman" w:cs="Times New Roman"/>
          <w:b/>
          <w:sz w:val="24"/>
          <w:szCs w:val="24"/>
        </w:rPr>
        <w:t>HASIL PENELITIAN DAN PEMBAHASAN</w:t>
      </w:r>
    </w:p>
    <w:p w:rsidR="00754AD9" w:rsidRPr="000C72C4" w:rsidRDefault="00754AD9" w:rsidP="00754AD9">
      <w:pPr>
        <w:ind w:left="284"/>
        <w:rPr>
          <w:rFonts w:ascii="Times New Roman" w:hAnsi="Times New Roman" w:cs="Times New Roman"/>
          <w:b/>
          <w:sz w:val="24"/>
          <w:szCs w:val="24"/>
        </w:rPr>
      </w:pPr>
      <w:r w:rsidRPr="000C72C4">
        <w:rPr>
          <w:rFonts w:ascii="Times New Roman" w:hAnsi="Times New Roman" w:cs="Times New Roman"/>
          <w:b/>
          <w:sz w:val="24"/>
          <w:szCs w:val="24"/>
        </w:rPr>
        <w:t>A. Gambaran Umum Perusahaan</w:t>
      </w:r>
    </w:p>
    <w:p w:rsidR="00754AD9" w:rsidRPr="000C72C4" w:rsidRDefault="00754AD9" w:rsidP="0039639C">
      <w:pPr>
        <w:pStyle w:val="ListParagraph"/>
        <w:numPr>
          <w:ilvl w:val="0"/>
          <w:numId w:val="62"/>
        </w:numPr>
        <w:spacing w:line="480" w:lineRule="auto"/>
        <w:ind w:left="851"/>
        <w:rPr>
          <w:rFonts w:ascii="Times New Roman" w:hAnsi="Times New Roman" w:cs="Times New Roman"/>
          <w:sz w:val="24"/>
          <w:szCs w:val="24"/>
        </w:rPr>
      </w:pPr>
      <w:r w:rsidRPr="000C72C4">
        <w:rPr>
          <w:rFonts w:ascii="Times New Roman" w:hAnsi="Times New Roman" w:cs="Times New Roman"/>
          <w:b/>
          <w:sz w:val="24"/>
          <w:szCs w:val="24"/>
        </w:rPr>
        <w:t>Profil Perusahaan</w:t>
      </w:r>
    </w:p>
    <w:p w:rsidR="00754AD9" w:rsidRPr="000C72C4" w:rsidRDefault="00754AD9" w:rsidP="00754AD9">
      <w:pPr>
        <w:pStyle w:val="ListParagraph"/>
        <w:spacing w:line="480" w:lineRule="auto"/>
        <w:ind w:left="851" w:firstLine="709"/>
        <w:jc w:val="both"/>
        <w:rPr>
          <w:rFonts w:ascii="Times New Roman" w:hAnsi="Times New Roman" w:cs="Times New Roman"/>
          <w:i/>
          <w:sz w:val="24"/>
          <w:szCs w:val="24"/>
        </w:rPr>
      </w:pPr>
      <w:r w:rsidRPr="000C72C4">
        <w:rPr>
          <w:rFonts w:ascii="Times New Roman" w:hAnsi="Times New Roman" w:cs="Times New Roman"/>
          <w:sz w:val="24"/>
          <w:szCs w:val="24"/>
        </w:rPr>
        <w:t xml:space="preserve">Scarlett Whitening merupakan </w:t>
      </w:r>
      <w:r w:rsidRPr="000C72C4">
        <w:rPr>
          <w:rFonts w:ascii="Times New Roman" w:hAnsi="Times New Roman" w:cs="Times New Roman"/>
          <w:i/>
          <w:sz w:val="24"/>
          <w:szCs w:val="24"/>
        </w:rPr>
        <w:t>brand</w:t>
      </w:r>
      <w:r w:rsidRPr="000C72C4">
        <w:rPr>
          <w:rFonts w:ascii="Times New Roman" w:hAnsi="Times New Roman" w:cs="Times New Roman"/>
          <w:sz w:val="24"/>
          <w:szCs w:val="24"/>
        </w:rPr>
        <w:t xml:space="preserve"> kosmetik lokal Indonesia yang didirikan pada tahun  2017. Scarlett  Whitening  milik  dari  seorang artis Indonesia yang bernama Felicya Angelista. Scarlett  Whitening  diproduksi  oleh  PT. Motto  Beringin  Abadi,  Bogor,  Indonesia.  Produk  Scarlett  Whitening  sudah  ter-registrasi BPOM dan tidak diuji pada hewan. Artinya semua produk Scarlett Whitening  sudah  teruji secara klinis, sehingga tidak akan membahayakan kulit penggunanya. Scarlett Whitening menawarkan berbagai macam produk yang terbagi menjadi tiga kategori  produk  yaitu </w:t>
      </w:r>
      <w:r w:rsidRPr="000C72C4">
        <w:rPr>
          <w:rFonts w:ascii="Times New Roman" w:hAnsi="Times New Roman" w:cs="Times New Roman"/>
          <w:i/>
          <w:sz w:val="24"/>
          <w:szCs w:val="24"/>
        </w:rPr>
        <w:t xml:space="preserve">face care,  hair  care,  </w:t>
      </w:r>
      <w:r w:rsidRPr="000C72C4">
        <w:rPr>
          <w:rFonts w:ascii="Times New Roman" w:hAnsi="Times New Roman" w:cs="Times New Roman"/>
          <w:sz w:val="24"/>
          <w:szCs w:val="24"/>
        </w:rPr>
        <w:t>dan</w:t>
      </w:r>
      <w:r w:rsidRPr="000C72C4">
        <w:rPr>
          <w:rFonts w:ascii="Times New Roman" w:hAnsi="Times New Roman" w:cs="Times New Roman"/>
          <w:i/>
          <w:sz w:val="24"/>
          <w:szCs w:val="24"/>
        </w:rPr>
        <w:t xml:space="preserve">  body care.  </w:t>
      </w:r>
    </w:p>
    <w:p w:rsidR="00754AD9" w:rsidRPr="000C72C4" w:rsidRDefault="00754AD9" w:rsidP="00754AD9">
      <w:pPr>
        <w:pStyle w:val="ListParagraph"/>
        <w:spacing w:line="480" w:lineRule="auto"/>
        <w:ind w:left="851" w:firstLine="709"/>
        <w:jc w:val="both"/>
        <w:rPr>
          <w:rFonts w:ascii="Times New Roman" w:hAnsi="Times New Roman" w:cs="Times New Roman"/>
          <w:sz w:val="24"/>
          <w:szCs w:val="24"/>
        </w:rPr>
      </w:pPr>
      <w:r w:rsidRPr="000C72C4">
        <w:rPr>
          <w:rFonts w:ascii="Times New Roman" w:hAnsi="Times New Roman" w:cs="Times New Roman"/>
          <w:sz w:val="24"/>
          <w:szCs w:val="24"/>
        </w:rPr>
        <w:t>Scarlett Whitening memiliki fokus terhadap rangkaian produk perawatan untuk mencerahkan dan memutihkan kulit tubuh juga wajah karena mengandung Glutathione dan Vitamin E yang sangat bagus  untuk  membuat kulit lebih cerah dan sehat. Produk unggulannya yaitu  rangkaian perawatan tubuh yang dapat  memberikan  hasil  putih seketika (</w:t>
      </w:r>
      <w:r w:rsidRPr="000C72C4">
        <w:rPr>
          <w:rFonts w:ascii="Times New Roman" w:hAnsi="Times New Roman" w:cs="Times New Roman"/>
          <w:i/>
          <w:sz w:val="24"/>
          <w:szCs w:val="24"/>
        </w:rPr>
        <w:t>instant whitening</w:t>
      </w:r>
      <w:r w:rsidRPr="000C72C4">
        <w:rPr>
          <w:rFonts w:ascii="Times New Roman" w:hAnsi="Times New Roman" w:cs="Times New Roman"/>
          <w:sz w:val="24"/>
          <w:szCs w:val="24"/>
        </w:rPr>
        <w:t xml:space="preserve">) yang hasilnya terlihat dalam pemakaian pertama. Menurut  Felicya  Angelista  selaku  pemilik  Scarlett  Whitening,  awal  mula berdirinya Scarlett Whitening karena banyaknya pertanyaan  mengenai  produk  apa yang ia gunakan untuk merawat kulitnya. Melalui Scarlett Whitening,  Felicya ingin memberikan solusi bagi mereka yang </w:t>
      </w:r>
      <w:r w:rsidRPr="000C72C4">
        <w:rPr>
          <w:rFonts w:ascii="Times New Roman" w:hAnsi="Times New Roman" w:cs="Times New Roman"/>
          <w:sz w:val="24"/>
          <w:szCs w:val="24"/>
        </w:rPr>
        <w:lastRenderedPageBreak/>
        <w:t xml:space="preserve">ingin merawat kulitnya dan memberikan hasil kulit  yang  cerah  dan  sehat.  Selain  memiliki  formula  yang  sangat  baik  untuk  kulit. Aroma  harum  pada  </w:t>
      </w:r>
      <w:r w:rsidRPr="000C72C4">
        <w:rPr>
          <w:rFonts w:ascii="Times New Roman" w:hAnsi="Times New Roman" w:cs="Times New Roman"/>
          <w:i/>
          <w:sz w:val="24"/>
          <w:szCs w:val="24"/>
        </w:rPr>
        <w:t>body  scrub,  shower  scrub</w:t>
      </w:r>
      <w:r w:rsidRPr="000C72C4">
        <w:rPr>
          <w:rFonts w:ascii="Times New Roman" w:hAnsi="Times New Roman" w:cs="Times New Roman"/>
          <w:sz w:val="24"/>
          <w:szCs w:val="24"/>
        </w:rPr>
        <w:t xml:space="preserve">  dan  </w:t>
      </w:r>
      <w:r w:rsidRPr="000C72C4">
        <w:rPr>
          <w:rFonts w:ascii="Times New Roman" w:hAnsi="Times New Roman" w:cs="Times New Roman"/>
          <w:i/>
          <w:sz w:val="24"/>
          <w:szCs w:val="24"/>
        </w:rPr>
        <w:t>body  lotion</w:t>
      </w:r>
      <w:r w:rsidRPr="000C72C4">
        <w:rPr>
          <w:rFonts w:ascii="Times New Roman" w:hAnsi="Times New Roman" w:cs="Times New Roman"/>
          <w:sz w:val="24"/>
          <w:szCs w:val="24"/>
        </w:rPr>
        <w:t xml:space="preserve">  yang  tahan  lama menambah nilai plus dari produk lokal ini dan Scarlett</w:t>
      </w:r>
      <w:r w:rsidR="00204CB6" w:rsidRPr="000C72C4">
        <w:rPr>
          <w:rFonts w:ascii="Times New Roman" w:hAnsi="Times New Roman" w:cs="Times New Roman"/>
          <w:sz w:val="24"/>
          <w:szCs w:val="24"/>
        </w:rPr>
        <w:t xml:space="preserve"> Whitening</w:t>
      </w:r>
      <w:r w:rsidRPr="000C72C4">
        <w:rPr>
          <w:rFonts w:ascii="Times New Roman" w:hAnsi="Times New Roman" w:cs="Times New Roman"/>
          <w:sz w:val="24"/>
          <w:szCs w:val="24"/>
        </w:rPr>
        <w:t xml:space="preserve"> juga menawarkan harga yang terjangkau karena target yang ingin dicapai Felicya Angelista selaku </w:t>
      </w:r>
      <w:r w:rsidRPr="000C72C4">
        <w:rPr>
          <w:rFonts w:ascii="Times New Roman" w:hAnsi="Times New Roman" w:cs="Times New Roman"/>
          <w:i/>
          <w:sz w:val="24"/>
          <w:szCs w:val="24"/>
        </w:rPr>
        <w:t xml:space="preserve">founder </w:t>
      </w:r>
      <w:r w:rsidRPr="000C72C4">
        <w:rPr>
          <w:rFonts w:ascii="Times New Roman" w:hAnsi="Times New Roman" w:cs="Times New Roman"/>
          <w:sz w:val="24"/>
          <w:szCs w:val="24"/>
        </w:rPr>
        <w:t xml:space="preserve">Scarlett Whitening ingin membuat produk ini lebih diterima dengan positif oleh masyarakat dengan memberi produk terbaik yang memenuhi kebutuhan mereka serta target jangka panjang Scarlett Whitening yaitu membuat </w:t>
      </w:r>
      <w:r w:rsidRPr="000C72C4">
        <w:rPr>
          <w:rFonts w:ascii="Times New Roman" w:hAnsi="Times New Roman" w:cs="Times New Roman"/>
          <w:i/>
          <w:sz w:val="24"/>
          <w:szCs w:val="24"/>
        </w:rPr>
        <w:t>image lokal brand</w:t>
      </w:r>
      <w:r w:rsidRPr="000C72C4">
        <w:rPr>
          <w:rFonts w:ascii="Times New Roman" w:hAnsi="Times New Roman" w:cs="Times New Roman"/>
          <w:sz w:val="24"/>
          <w:szCs w:val="24"/>
        </w:rPr>
        <w:t xml:space="preserve"> sama bagusnya serta tidak kalah jauh dengan produk-produk luar negeri.</w:t>
      </w:r>
    </w:p>
    <w:p w:rsidR="00754AD9" w:rsidRPr="000C72C4" w:rsidRDefault="00754AD9" w:rsidP="00754AD9">
      <w:pPr>
        <w:spacing w:after="0" w:line="240" w:lineRule="auto"/>
        <w:jc w:val="center"/>
        <w:rPr>
          <w:rFonts w:ascii="Times New Roman" w:hAnsi="Times New Roman" w:cs="Times New Roman"/>
          <w:sz w:val="24"/>
          <w:szCs w:val="24"/>
        </w:rPr>
      </w:pPr>
      <w:r w:rsidRPr="000C72C4">
        <w:rPr>
          <w:rFonts w:ascii="Times New Roman" w:hAnsi="Times New Roman" w:cs="Times New Roman"/>
          <w:noProof/>
          <w:sz w:val="24"/>
          <w:szCs w:val="24"/>
          <w:lang w:val="en-US"/>
        </w:rPr>
        <w:drawing>
          <wp:inline distT="0" distB="0" distL="0" distR="0">
            <wp:extent cx="2047875" cy="20478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lett.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7875" cy="2047875"/>
                    </a:xfrm>
                    <a:prstGeom prst="rect">
                      <a:avLst/>
                    </a:prstGeom>
                  </pic:spPr>
                </pic:pic>
              </a:graphicData>
            </a:graphic>
          </wp:inline>
        </w:drawing>
      </w:r>
    </w:p>
    <w:p w:rsidR="00754AD9" w:rsidRPr="000C72C4" w:rsidRDefault="00754AD9" w:rsidP="00754AD9">
      <w:pPr>
        <w:spacing w:after="0" w:line="240" w:lineRule="auto"/>
        <w:ind w:left="2410"/>
        <w:rPr>
          <w:rFonts w:ascii="Times New Roman" w:hAnsi="Times New Roman" w:cs="Times New Roman"/>
          <w:sz w:val="24"/>
          <w:szCs w:val="24"/>
        </w:rPr>
      </w:pPr>
      <w:r w:rsidRPr="000C72C4">
        <w:rPr>
          <w:rFonts w:ascii="Times New Roman" w:hAnsi="Times New Roman" w:cs="Times New Roman"/>
          <w:sz w:val="24"/>
          <w:szCs w:val="24"/>
        </w:rPr>
        <w:t>Sumber : Scarlettwhitening.com</w:t>
      </w:r>
    </w:p>
    <w:p w:rsidR="00C511A0" w:rsidRPr="000C72C4" w:rsidRDefault="00C511A0" w:rsidP="00C511A0">
      <w:pPr>
        <w:spacing w:after="0" w:line="240" w:lineRule="auto"/>
        <w:jc w:val="center"/>
        <w:rPr>
          <w:rFonts w:ascii="Times New Roman" w:hAnsi="Times New Roman" w:cs="Times New Roman"/>
          <w:b/>
          <w:sz w:val="24"/>
          <w:szCs w:val="24"/>
        </w:rPr>
      </w:pPr>
      <w:r w:rsidRPr="000C72C4">
        <w:rPr>
          <w:rFonts w:ascii="Times New Roman" w:hAnsi="Times New Roman" w:cs="Times New Roman"/>
          <w:b/>
          <w:sz w:val="24"/>
          <w:szCs w:val="24"/>
        </w:rPr>
        <w:t>Gambar 4.1</w:t>
      </w:r>
    </w:p>
    <w:p w:rsidR="00C511A0" w:rsidRPr="000C72C4" w:rsidRDefault="00C511A0" w:rsidP="00C511A0">
      <w:pPr>
        <w:spacing w:after="0" w:line="240" w:lineRule="auto"/>
        <w:jc w:val="center"/>
        <w:rPr>
          <w:rFonts w:ascii="Times New Roman" w:hAnsi="Times New Roman" w:cs="Times New Roman"/>
          <w:b/>
          <w:sz w:val="24"/>
          <w:szCs w:val="24"/>
        </w:rPr>
      </w:pPr>
      <w:r w:rsidRPr="000C72C4">
        <w:rPr>
          <w:rFonts w:ascii="Times New Roman" w:hAnsi="Times New Roman" w:cs="Times New Roman"/>
          <w:b/>
          <w:sz w:val="24"/>
          <w:szCs w:val="24"/>
        </w:rPr>
        <w:t>Logo Scarlett Whitening</w:t>
      </w:r>
    </w:p>
    <w:p w:rsidR="00754AD9" w:rsidRPr="000C72C4" w:rsidRDefault="00754AD9" w:rsidP="00C511A0">
      <w:pPr>
        <w:spacing w:after="0" w:line="240" w:lineRule="auto"/>
        <w:jc w:val="center"/>
        <w:rPr>
          <w:rFonts w:ascii="Times New Roman" w:hAnsi="Times New Roman" w:cs="Times New Roman"/>
          <w:b/>
          <w:sz w:val="24"/>
          <w:szCs w:val="24"/>
        </w:rPr>
      </w:pPr>
    </w:p>
    <w:p w:rsidR="00754AD9" w:rsidRPr="000C72C4" w:rsidRDefault="00754AD9" w:rsidP="00754AD9">
      <w:pPr>
        <w:spacing w:after="0" w:line="480" w:lineRule="auto"/>
        <w:ind w:left="567"/>
        <w:jc w:val="both"/>
        <w:rPr>
          <w:rFonts w:ascii="Times New Roman" w:hAnsi="Times New Roman" w:cs="Times New Roman"/>
          <w:b/>
          <w:sz w:val="24"/>
          <w:szCs w:val="24"/>
        </w:rPr>
      </w:pPr>
      <w:r w:rsidRPr="000C72C4">
        <w:rPr>
          <w:rFonts w:ascii="Times New Roman" w:hAnsi="Times New Roman" w:cs="Times New Roman"/>
          <w:b/>
          <w:sz w:val="24"/>
          <w:szCs w:val="24"/>
        </w:rPr>
        <w:t>2. Perkembangan Usaha</w:t>
      </w:r>
    </w:p>
    <w:p w:rsidR="00754AD9" w:rsidRPr="000C72C4" w:rsidRDefault="00754AD9" w:rsidP="00754AD9">
      <w:pPr>
        <w:spacing w:after="0" w:line="480" w:lineRule="auto"/>
        <w:ind w:left="851"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Scarlett Whitening memulai  usahanya  sebagai  produk  kecantikan  dan </w:t>
      </w:r>
      <w:r w:rsidRPr="000C72C4">
        <w:rPr>
          <w:rFonts w:ascii="Times New Roman" w:hAnsi="Times New Roman" w:cs="Times New Roman"/>
          <w:i/>
          <w:sz w:val="24"/>
          <w:szCs w:val="24"/>
        </w:rPr>
        <w:t>skin care</w:t>
      </w:r>
      <w:r w:rsidRPr="000C72C4">
        <w:rPr>
          <w:rFonts w:ascii="Times New Roman" w:hAnsi="Times New Roman" w:cs="Times New Roman"/>
          <w:sz w:val="24"/>
          <w:szCs w:val="24"/>
        </w:rPr>
        <w:t xml:space="preserve"> yang berfungsi untuk menjadikan kulit lebih putih dan lebih bersih. Produk ini merupakan salah satu produk yang mampu menyelamatkan penampilan dengan cepat, tetap aman dan tanpa ada </w:t>
      </w:r>
      <w:r w:rsidRPr="000C72C4">
        <w:rPr>
          <w:rFonts w:ascii="Times New Roman" w:hAnsi="Times New Roman" w:cs="Times New Roman"/>
          <w:sz w:val="24"/>
          <w:szCs w:val="24"/>
        </w:rPr>
        <w:lastRenderedPageBreak/>
        <w:t xml:space="preserve">masalah. Kandungan alami yang digunakan sebagai salah satu bahan produk  whitening  adalah  glutathione. Produk Scarlett Whitening hadir menawarkan  alternative terbaik untuk investasi kulit tubuh supaya tetap sehat sehingga sangat pas dengan jiwa milenial yang ingin selalu tampil modis dan </w:t>
      </w:r>
      <w:r w:rsidRPr="000C72C4">
        <w:rPr>
          <w:rFonts w:ascii="Times New Roman" w:hAnsi="Times New Roman" w:cs="Times New Roman"/>
          <w:i/>
          <w:sz w:val="24"/>
          <w:szCs w:val="24"/>
        </w:rPr>
        <w:t>stylish</w:t>
      </w:r>
      <w:r w:rsidRPr="000C72C4">
        <w:rPr>
          <w:rFonts w:ascii="Times New Roman" w:hAnsi="Times New Roman" w:cs="Times New Roman"/>
          <w:sz w:val="24"/>
          <w:szCs w:val="24"/>
        </w:rPr>
        <w:t xml:space="preserve">.  </w:t>
      </w:r>
    </w:p>
    <w:p w:rsidR="00754AD9" w:rsidRPr="000C72C4" w:rsidRDefault="00754AD9" w:rsidP="00754AD9">
      <w:pPr>
        <w:spacing w:after="0" w:line="480" w:lineRule="auto"/>
        <w:ind w:left="851" w:hanging="284"/>
        <w:jc w:val="both"/>
        <w:rPr>
          <w:rFonts w:ascii="Times New Roman" w:hAnsi="Times New Roman" w:cs="Times New Roman"/>
          <w:b/>
          <w:sz w:val="24"/>
          <w:szCs w:val="24"/>
        </w:rPr>
      </w:pPr>
      <w:r w:rsidRPr="000C72C4">
        <w:rPr>
          <w:rFonts w:ascii="Times New Roman" w:hAnsi="Times New Roman" w:cs="Times New Roman"/>
          <w:b/>
          <w:sz w:val="24"/>
          <w:szCs w:val="24"/>
        </w:rPr>
        <w:t>3. Produk Scarlett Whitening</w:t>
      </w:r>
    </w:p>
    <w:p w:rsidR="00740C9C" w:rsidRPr="000C72C4" w:rsidRDefault="00754AD9" w:rsidP="00204CB6">
      <w:pPr>
        <w:spacing w:after="0" w:line="240" w:lineRule="auto"/>
        <w:jc w:val="center"/>
        <w:rPr>
          <w:rFonts w:ascii="Times New Roman" w:hAnsi="Times New Roman" w:cs="Times New Roman"/>
          <w:b/>
          <w:sz w:val="24"/>
          <w:szCs w:val="24"/>
        </w:rPr>
      </w:pPr>
      <w:r w:rsidRPr="000C72C4">
        <w:rPr>
          <w:rFonts w:ascii="Times New Roman" w:hAnsi="Times New Roman" w:cs="Times New Roman"/>
          <w:noProof/>
          <w:lang w:val="en-US"/>
        </w:rPr>
        <w:drawing>
          <wp:inline distT="0" distB="0" distL="0" distR="0">
            <wp:extent cx="2067837" cy="240982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EB-Mobil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2486" cy="2415243"/>
                    </a:xfrm>
                    <a:prstGeom prst="rect">
                      <a:avLst/>
                    </a:prstGeom>
                  </pic:spPr>
                </pic:pic>
              </a:graphicData>
            </a:graphic>
          </wp:inline>
        </w:drawing>
      </w:r>
    </w:p>
    <w:p w:rsidR="00754AD9" w:rsidRDefault="00754AD9" w:rsidP="00C511A0">
      <w:pPr>
        <w:spacing w:after="0" w:line="480" w:lineRule="auto"/>
        <w:ind w:left="2410"/>
        <w:rPr>
          <w:rFonts w:ascii="Times New Roman" w:hAnsi="Times New Roman" w:cs="Times New Roman"/>
          <w:b/>
          <w:sz w:val="24"/>
          <w:szCs w:val="24"/>
          <w:lang w:val="en-US"/>
        </w:rPr>
      </w:pPr>
      <w:r w:rsidRPr="000C72C4">
        <w:rPr>
          <w:rFonts w:ascii="Times New Roman" w:hAnsi="Times New Roman" w:cs="Times New Roman"/>
          <w:sz w:val="24"/>
          <w:szCs w:val="24"/>
        </w:rPr>
        <w:t>Sumber : Scarlettwhitening.com</w:t>
      </w:r>
    </w:p>
    <w:p w:rsidR="00C511A0" w:rsidRPr="000C72C4" w:rsidRDefault="00C511A0" w:rsidP="00C511A0">
      <w:pPr>
        <w:spacing w:after="0" w:line="240" w:lineRule="auto"/>
        <w:jc w:val="center"/>
        <w:rPr>
          <w:rFonts w:ascii="Times New Roman" w:hAnsi="Times New Roman" w:cs="Times New Roman"/>
          <w:b/>
          <w:sz w:val="24"/>
          <w:szCs w:val="24"/>
        </w:rPr>
      </w:pPr>
      <w:r w:rsidRPr="000C72C4">
        <w:rPr>
          <w:rFonts w:ascii="Times New Roman" w:hAnsi="Times New Roman" w:cs="Times New Roman"/>
          <w:b/>
          <w:sz w:val="24"/>
          <w:szCs w:val="24"/>
        </w:rPr>
        <w:t>Gambar 4.2</w:t>
      </w:r>
    </w:p>
    <w:p w:rsidR="00C511A0" w:rsidRDefault="00C511A0" w:rsidP="00C511A0">
      <w:pPr>
        <w:spacing w:after="0" w:line="240" w:lineRule="auto"/>
        <w:jc w:val="center"/>
        <w:rPr>
          <w:rFonts w:ascii="Times New Roman" w:hAnsi="Times New Roman" w:cs="Times New Roman"/>
          <w:b/>
          <w:sz w:val="24"/>
          <w:szCs w:val="24"/>
          <w:lang w:val="en-US"/>
        </w:rPr>
      </w:pPr>
      <w:r w:rsidRPr="000C72C4">
        <w:rPr>
          <w:rFonts w:ascii="Times New Roman" w:hAnsi="Times New Roman" w:cs="Times New Roman"/>
          <w:b/>
          <w:sz w:val="24"/>
          <w:szCs w:val="24"/>
        </w:rPr>
        <w:t>Produk Scarlett Whitening</w:t>
      </w:r>
    </w:p>
    <w:p w:rsidR="00C511A0" w:rsidRPr="00C511A0" w:rsidRDefault="00C511A0" w:rsidP="00C511A0">
      <w:pPr>
        <w:spacing w:after="0" w:line="240" w:lineRule="auto"/>
        <w:jc w:val="center"/>
        <w:rPr>
          <w:rFonts w:ascii="Times New Roman" w:hAnsi="Times New Roman" w:cs="Times New Roman"/>
          <w:b/>
          <w:sz w:val="24"/>
          <w:szCs w:val="24"/>
          <w:lang w:val="en-US"/>
        </w:rPr>
      </w:pPr>
    </w:p>
    <w:p w:rsidR="00754AD9" w:rsidRPr="000C72C4" w:rsidRDefault="00754AD9" w:rsidP="00754AD9">
      <w:pPr>
        <w:pStyle w:val="ListParagraph"/>
        <w:spacing w:line="480" w:lineRule="auto"/>
        <w:ind w:firstLine="556"/>
        <w:jc w:val="both"/>
        <w:rPr>
          <w:rFonts w:ascii="Times New Roman" w:hAnsi="Times New Roman" w:cs="Times New Roman"/>
          <w:sz w:val="24"/>
          <w:szCs w:val="24"/>
        </w:rPr>
      </w:pPr>
      <w:r w:rsidRPr="000C72C4">
        <w:rPr>
          <w:rFonts w:ascii="Times New Roman" w:hAnsi="Times New Roman" w:cs="Times New Roman"/>
          <w:sz w:val="24"/>
          <w:szCs w:val="24"/>
        </w:rPr>
        <w:t xml:space="preserve">Scarlett Whitening membagi macam-macam produknya menjadi tiga kategori  yaitu  rangkaian  </w:t>
      </w:r>
      <w:r w:rsidRPr="000C72C4">
        <w:rPr>
          <w:rFonts w:ascii="Times New Roman" w:hAnsi="Times New Roman" w:cs="Times New Roman"/>
          <w:i/>
          <w:sz w:val="24"/>
          <w:szCs w:val="24"/>
        </w:rPr>
        <w:t>body  care,  face  care</w:t>
      </w:r>
      <w:r w:rsidRPr="000C72C4">
        <w:rPr>
          <w:rFonts w:ascii="Times New Roman" w:hAnsi="Times New Roman" w:cs="Times New Roman"/>
          <w:sz w:val="24"/>
          <w:szCs w:val="24"/>
        </w:rPr>
        <w:t xml:space="preserve">,  dan  </w:t>
      </w:r>
      <w:r w:rsidRPr="000C72C4">
        <w:rPr>
          <w:rFonts w:ascii="Times New Roman" w:hAnsi="Times New Roman" w:cs="Times New Roman"/>
          <w:i/>
          <w:sz w:val="24"/>
          <w:szCs w:val="24"/>
        </w:rPr>
        <w:t>hair  care</w:t>
      </w:r>
      <w:r w:rsidRPr="000C72C4">
        <w:rPr>
          <w:rFonts w:ascii="Times New Roman" w:hAnsi="Times New Roman" w:cs="Times New Roman"/>
          <w:sz w:val="24"/>
          <w:szCs w:val="24"/>
        </w:rPr>
        <w:t xml:space="preserve">  (produk  perawatan tubuh, wajah dan  rambut).  Berikut ini  macam-macam  produk  Scarlett  Whitening yang terdiri dari </w:t>
      </w:r>
      <w:r w:rsidRPr="000C72C4">
        <w:rPr>
          <w:rFonts w:ascii="Times New Roman" w:hAnsi="Times New Roman" w:cs="Times New Roman"/>
          <w:i/>
          <w:sz w:val="24"/>
          <w:szCs w:val="24"/>
        </w:rPr>
        <w:t>body care, face care</w:t>
      </w:r>
      <w:r w:rsidRPr="000C72C4">
        <w:rPr>
          <w:rFonts w:ascii="Times New Roman" w:hAnsi="Times New Roman" w:cs="Times New Roman"/>
          <w:sz w:val="24"/>
          <w:szCs w:val="24"/>
        </w:rPr>
        <w:t xml:space="preserve">, dan </w:t>
      </w:r>
      <w:r w:rsidRPr="000C72C4">
        <w:rPr>
          <w:rFonts w:ascii="Times New Roman" w:hAnsi="Times New Roman" w:cs="Times New Roman"/>
          <w:i/>
          <w:sz w:val="24"/>
          <w:szCs w:val="24"/>
        </w:rPr>
        <w:t>hair care</w:t>
      </w:r>
      <w:r w:rsidRPr="000C72C4">
        <w:rPr>
          <w:rFonts w:ascii="Times New Roman" w:hAnsi="Times New Roman" w:cs="Times New Roman"/>
          <w:sz w:val="24"/>
          <w:szCs w:val="24"/>
        </w:rPr>
        <w:t xml:space="preserve"> : </w:t>
      </w:r>
    </w:p>
    <w:p w:rsidR="00754AD9" w:rsidRPr="000C72C4" w:rsidRDefault="00754AD9" w:rsidP="00433A35">
      <w:pPr>
        <w:pStyle w:val="ListParagraph"/>
        <w:spacing w:after="0" w:line="480" w:lineRule="auto"/>
        <w:ind w:firstLine="273"/>
        <w:rPr>
          <w:rFonts w:ascii="Times New Roman" w:hAnsi="Times New Roman" w:cs="Times New Roman"/>
          <w:i/>
          <w:sz w:val="24"/>
          <w:szCs w:val="24"/>
        </w:rPr>
      </w:pPr>
      <w:r w:rsidRPr="000C72C4">
        <w:rPr>
          <w:rFonts w:ascii="Times New Roman" w:hAnsi="Times New Roman" w:cs="Times New Roman"/>
          <w:sz w:val="24"/>
          <w:szCs w:val="24"/>
        </w:rPr>
        <w:t xml:space="preserve">a. </w:t>
      </w:r>
      <w:r w:rsidRPr="000C72C4">
        <w:rPr>
          <w:rFonts w:ascii="Times New Roman" w:hAnsi="Times New Roman" w:cs="Times New Roman"/>
          <w:i/>
          <w:sz w:val="24"/>
          <w:szCs w:val="24"/>
        </w:rPr>
        <w:t xml:space="preserve">Body Care  </w:t>
      </w:r>
    </w:p>
    <w:p w:rsidR="00754AD9" w:rsidRPr="000C72C4" w:rsidRDefault="00754AD9" w:rsidP="00433A35">
      <w:pPr>
        <w:pStyle w:val="ListParagraph"/>
        <w:spacing w:after="0" w:line="480" w:lineRule="auto"/>
        <w:ind w:left="1276"/>
        <w:jc w:val="both"/>
        <w:rPr>
          <w:rFonts w:ascii="Times New Roman" w:hAnsi="Times New Roman" w:cs="Times New Roman"/>
          <w:sz w:val="24"/>
          <w:szCs w:val="24"/>
        </w:rPr>
      </w:pPr>
      <w:r w:rsidRPr="000C72C4">
        <w:rPr>
          <w:rFonts w:ascii="Times New Roman" w:hAnsi="Times New Roman" w:cs="Times New Roman"/>
          <w:sz w:val="24"/>
          <w:szCs w:val="24"/>
        </w:rPr>
        <w:t xml:space="preserve">Rangkaian  </w:t>
      </w:r>
      <w:r w:rsidRPr="000C72C4">
        <w:rPr>
          <w:rFonts w:ascii="Times New Roman" w:hAnsi="Times New Roman" w:cs="Times New Roman"/>
          <w:i/>
          <w:sz w:val="24"/>
          <w:szCs w:val="24"/>
        </w:rPr>
        <w:t>body  care</w:t>
      </w:r>
      <w:r w:rsidRPr="000C72C4">
        <w:rPr>
          <w:rFonts w:ascii="Times New Roman" w:hAnsi="Times New Roman" w:cs="Times New Roman"/>
          <w:sz w:val="24"/>
          <w:szCs w:val="24"/>
        </w:rPr>
        <w:t xml:space="preserve">  terdiri  tiga  macam  pilihan.  </w:t>
      </w:r>
    </w:p>
    <w:p w:rsidR="00754AD9" w:rsidRPr="000C72C4" w:rsidRDefault="00754AD9" w:rsidP="00433A35">
      <w:pPr>
        <w:pStyle w:val="ListParagraph"/>
        <w:numPr>
          <w:ilvl w:val="0"/>
          <w:numId w:val="64"/>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i/>
          <w:sz w:val="24"/>
          <w:szCs w:val="24"/>
        </w:rPr>
        <w:t>Body lotion</w:t>
      </w:r>
      <w:r w:rsidRPr="000C72C4">
        <w:rPr>
          <w:rFonts w:ascii="Times New Roman" w:hAnsi="Times New Roman" w:cs="Times New Roman"/>
          <w:sz w:val="24"/>
          <w:szCs w:val="24"/>
        </w:rPr>
        <w:t xml:space="preserve"> memiliki lima varian yaitu  Jolly, Freshy,  Romansa,  </w:t>
      </w:r>
      <w:r w:rsidRPr="000C72C4">
        <w:rPr>
          <w:rFonts w:ascii="Times New Roman" w:hAnsi="Times New Roman" w:cs="Times New Roman"/>
          <w:i/>
          <w:sz w:val="24"/>
          <w:szCs w:val="24"/>
        </w:rPr>
        <w:t>Charming</w:t>
      </w:r>
      <w:r w:rsidRPr="000C72C4">
        <w:rPr>
          <w:rFonts w:ascii="Times New Roman" w:hAnsi="Times New Roman" w:cs="Times New Roman"/>
          <w:sz w:val="24"/>
          <w:szCs w:val="24"/>
        </w:rPr>
        <w:t xml:space="preserve">  dan  Fantasia.  </w:t>
      </w:r>
    </w:p>
    <w:p w:rsidR="00754AD9" w:rsidRPr="000C72C4" w:rsidRDefault="00754AD9" w:rsidP="00433A35">
      <w:pPr>
        <w:pStyle w:val="ListParagraph"/>
        <w:numPr>
          <w:ilvl w:val="0"/>
          <w:numId w:val="64"/>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i/>
          <w:sz w:val="24"/>
          <w:szCs w:val="24"/>
        </w:rPr>
        <w:lastRenderedPageBreak/>
        <w:t>Body scrub</w:t>
      </w:r>
      <w:r w:rsidRPr="000C72C4">
        <w:rPr>
          <w:rFonts w:ascii="Times New Roman" w:hAnsi="Times New Roman" w:cs="Times New Roman"/>
          <w:sz w:val="24"/>
          <w:szCs w:val="24"/>
        </w:rPr>
        <w:t xml:space="preserve"> memiliki dua varian yaitu Romansa dan </w:t>
      </w:r>
      <w:r w:rsidRPr="000C72C4">
        <w:rPr>
          <w:rFonts w:ascii="Times New Roman" w:hAnsi="Times New Roman" w:cs="Times New Roman"/>
          <w:i/>
          <w:sz w:val="24"/>
          <w:szCs w:val="24"/>
        </w:rPr>
        <w:t>Pomegrante</w:t>
      </w:r>
      <w:r w:rsidRPr="000C72C4">
        <w:rPr>
          <w:rFonts w:ascii="Times New Roman" w:hAnsi="Times New Roman" w:cs="Times New Roman"/>
          <w:sz w:val="24"/>
          <w:szCs w:val="24"/>
        </w:rPr>
        <w:t>.</w:t>
      </w:r>
    </w:p>
    <w:p w:rsidR="00754AD9" w:rsidRPr="000C72C4" w:rsidRDefault="00754AD9" w:rsidP="00433A35">
      <w:pPr>
        <w:pStyle w:val="ListParagraph"/>
        <w:numPr>
          <w:ilvl w:val="0"/>
          <w:numId w:val="64"/>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i/>
          <w:sz w:val="24"/>
          <w:szCs w:val="24"/>
        </w:rPr>
        <w:t>Shower scrub</w:t>
      </w:r>
      <w:r w:rsidRPr="000C72C4">
        <w:rPr>
          <w:rFonts w:ascii="Times New Roman" w:hAnsi="Times New Roman" w:cs="Times New Roman"/>
          <w:sz w:val="24"/>
          <w:szCs w:val="24"/>
        </w:rPr>
        <w:t xml:space="preserve">. memiliki tiga varian yaitu </w:t>
      </w:r>
      <w:r w:rsidRPr="000C72C4">
        <w:rPr>
          <w:rFonts w:ascii="Times New Roman" w:hAnsi="Times New Roman" w:cs="Times New Roman"/>
          <w:i/>
          <w:sz w:val="24"/>
          <w:szCs w:val="24"/>
        </w:rPr>
        <w:t xml:space="preserve">Cucumber, Mango </w:t>
      </w:r>
      <w:r w:rsidRPr="000C72C4">
        <w:rPr>
          <w:rFonts w:ascii="Times New Roman" w:hAnsi="Times New Roman" w:cs="Times New Roman"/>
          <w:sz w:val="24"/>
          <w:szCs w:val="24"/>
        </w:rPr>
        <w:t>dan</w:t>
      </w:r>
      <w:r w:rsidRPr="000C72C4">
        <w:rPr>
          <w:rFonts w:ascii="Times New Roman" w:hAnsi="Times New Roman" w:cs="Times New Roman"/>
          <w:i/>
          <w:sz w:val="24"/>
          <w:szCs w:val="24"/>
        </w:rPr>
        <w:t xml:space="preserve"> Pomegrante</w:t>
      </w:r>
      <w:r w:rsidRPr="000C72C4">
        <w:rPr>
          <w:rFonts w:ascii="Times New Roman" w:hAnsi="Times New Roman" w:cs="Times New Roman"/>
          <w:sz w:val="24"/>
          <w:szCs w:val="24"/>
        </w:rPr>
        <w:t xml:space="preserve">. </w:t>
      </w:r>
    </w:p>
    <w:p w:rsidR="00754AD9" w:rsidRPr="000C72C4" w:rsidRDefault="00754AD9" w:rsidP="00433A35">
      <w:pPr>
        <w:pStyle w:val="ListParagraph"/>
        <w:spacing w:after="0" w:line="480" w:lineRule="auto"/>
        <w:ind w:left="1276" w:hanging="283"/>
        <w:jc w:val="both"/>
        <w:rPr>
          <w:rFonts w:ascii="Times New Roman" w:hAnsi="Times New Roman" w:cs="Times New Roman"/>
          <w:sz w:val="24"/>
          <w:szCs w:val="24"/>
        </w:rPr>
      </w:pPr>
      <w:r w:rsidRPr="000C72C4">
        <w:rPr>
          <w:rFonts w:ascii="Times New Roman" w:hAnsi="Times New Roman" w:cs="Times New Roman"/>
          <w:sz w:val="24"/>
          <w:szCs w:val="24"/>
        </w:rPr>
        <w:t xml:space="preserve">b. </w:t>
      </w:r>
      <w:r w:rsidRPr="000C72C4">
        <w:rPr>
          <w:rFonts w:ascii="Times New Roman" w:hAnsi="Times New Roman" w:cs="Times New Roman"/>
          <w:i/>
          <w:sz w:val="24"/>
          <w:szCs w:val="24"/>
        </w:rPr>
        <w:t>Face Care</w:t>
      </w:r>
    </w:p>
    <w:p w:rsidR="00754AD9" w:rsidRPr="000C72C4" w:rsidRDefault="00754AD9" w:rsidP="00433A35">
      <w:pPr>
        <w:pStyle w:val="ListParagraph"/>
        <w:spacing w:after="0" w:line="480" w:lineRule="auto"/>
        <w:ind w:left="1276"/>
        <w:jc w:val="both"/>
        <w:rPr>
          <w:rFonts w:ascii="Times New Roman" w:hAnsi="Times New Roman" w:cs="Times New Roman"/>
          <w:sz w:val="24"/>
          <w:szCs w:val="24"/>
        </w:rPr>
      </w:pPr>
      <w:r w:rsidRPr="000C72C4">
        <w:rPr>
          <w:rFonts w:ascii="Times New Roman" w:hAnsi="Times New Roman" w:cs="Times New Roman"/>
          <w:sz w:val="24"/>
          <w:szCs w:val="24"/>
        </w:rPr>
        <w:t xml:space="preserve">Rangkaian </w:t>
      </w:r>
      <w:r w:rsidRPr="000C72C4">
        <w:rPr>
          <w:rFonts w:ascii="Times New Roman" w:hAnsi="Times New Roman" w:cs="Times New Roman"/>
          <w:i/>
          <w:sz w:val="24"/>
          <w:szCs w:val="24"/>
        </w:rPr>
        <w:t>Face Care</w:t>
      </w:r>
      <w:r w:rsidRPr="000C72C4">
        <w:rPr>
          <w:rFonts w:ascii="Times New Roman" w:hAnsi="Times New Roman" w:cs="Times New Roman"/>
          <w:sz w:val="24"/>
          <w:szCs w:val="24"/>
        </w:rPr>
        <w:t xml:space="preserve"> terdiri tiga macam pilihan. </w:t>
      </w:r>
    </w:p>
    <w:p w:rsidR="00754AD9" w:rsidRPr="000C72C4" w:rsidRDefault="00754AD9" w:rsidP="00433A35">
      <w:pPr>
        <w:pStyle w:val="ListParagraph"/>
        <w:numPr>
          <w:ilvl w:val="0"/>
          <w:numId w:val="65"/>
        </w:numPr>
        <w:spacing w:after="0" w:line="480" w:lineRule="auto"/>
        <w:ind w:left="1701"/>
        <w:jc w:val="both"/>
        <w:rPr>
          <w:rFonts w:ascii="Times New Roman" w:hAnsi="Times New Roman" w:cs="Times New Roman"/>
          <w:sz w:val="24"/>
          <w:szCs w:val="24"/>
        </w:rPr>
      </w:pPr>
      <w:r w:rsidRPr="000C72C4">
        <w:rPr>
          <w:rFonts w:ascii="Times New Roman" w:hAnsi="Times New Roman" w:cs="Times New Roman"/>
          <w:i/>
          <w:sz w:val="24"/>
          <w:szCs w:val="24"/>
        </w:rPr>
        <w:t>Facial cream</w:t>
      </w:r>
      <w:r w:rsidRPr="000C72C4">
        <w:rPr>
          <w:rFonts w:ascii="Times New Roman" w:hAnsi="Times New Roman" w:cs="Times New Roman"/>
          <w:sz w:val="24"/>
          <w:szCs w:val="24"/>
        </w:rPr>
        <w:t xml:space="preserve"> memiliki empat rangkaian produk seperti </w:t>
      </w:r>
      <w:r w:rsidRPr="000C72C4">
        <w:rPr>
          <w:rFonts w:ascii="Times New Roman" w:hAnsi="Times New Roman" w:cs="Times New Roman"/>
          <w:i/>
          <w:sz w:val="24"/>
          <w:szCs w:val="24"/>
        </w:rPr>
        <w:t>Acne Day Cream, Acne Night Cream, Brightly Ever After Day Cream</w:t>
      </w:r>
      <w:r w:rsidRPr="000C72C4">
        <w:rPr>
          <w:rFonts w:ascii="Times New Roman" w:hAnsi="Times New Roman" w:cs="Times New Roman"/>
          <w:sz w:val="24"/>
          <w:szCs w:val="24"/>
        </w:rPr>
        <w:t xml:space="preserve"> dan </w:t>
      </w:r>
      <w:r w:rsidRPr="000C72C4">
        <w:rPr>
          <w:rFonts w:ascii="Times New Roman" w:hAnsi="Times New Roman" w:cs="Times New Roman"/>
          <w:i/>
          <w:sz w:val="24"/>
          <w:szCs w:val="24"/>
        </w:rPr>
        <w:t>Brightly Ever After Night Cream</w:t>
      </w:r>
      <w:r w:rsidRPr="000C72C4">
        <w:rPr>
          <w:rFonts w:ascii="Times New Roman" w:hAnsi="Times New Roman" w:cs="Times New Roman"/>
          <w:sz w:val="24"/>
          <w:szCs w:val="24"/>
        </w:rPr>
        <w:t xml:space="preserve">. </w:t>
      </w:r>
    </w:p>
    <w:p w:rsidR="00754AD9" w:rsidRPr="000C72C4" w:rsidRDefault="00754AD9" w:rsidP="00433A35">
      <w:pPr>
        <w:pStyle w:val="ListParagraph"/>
        <w:numPr>
          <w:ilvl w:val="0"/>
          <w:numId w:val="65"/>
        </w:numPr>
        <w:spacing w:after="0" w:line="480" w:lineRule="auto"/>
        <w:ind w:left="1701"/>
        <w:jc w:val="both"/>
        <w:rPr>
          <w:rFonts w:ascii="Times New Roman" w:hAnsi="Times New Roman" w:cs="Times New Roman"/>
          <w:i/>
          <w:sz w:val="24"/>
          <w:szCs w:val="24"/>
        </w:rPr>
      </w:pPr>
      <w:r w:rsidRPr="000C72C4">
        <w:rPr>
          <w:rFonts w:ascii="Times New Roman" w:hAnsi="Times New Roman" w:cs="Times New Roman"/>
          <w:i/>
          <w:sz w:val="24"/>
          <w:szCs w:val="24"/>
        </w:rPr>
        <w:t>Facial serum</w:t>
      </w:r>
      <w:r w:rsidRPr="000C72C4">
        <w:rPr>
          <w:rFonts w:ascii="Times New Roman" w:hAnsi="Times New Roman" w:cs="Times New Roman"/>
          <w:sz w:val="24"/>
          <w:szCs w:val="24"/>
        </w:rPr>
        <w:t xml:space="preserve"> memiliki dua rangkaian produk yaitu </w:t>
      </w:r>
      <w:r w:rsidRPr="000C72C4">
        <w:rPr>
          <w:rFonts w:ascii="Times New Roman" w:hAnsi="Times New Roman" w:cs="Times New Roman"/>
          <w:i/>
          <w:sz w:val="24"/>
          <w:szCs w:val="24"/>
        </w:rPr>
        <w:t xml:space="preserve">Acne Serum </w:t>
      </w:r>
      <w:r w:rsidRPr="000C72C4">
        <w:rPr>
          <w:rFonts w:ascii="Times New Roman" w:hAnsi="Times New Roman" w:cs="Times New Roman"/>
          <w:sz w:val="24"/>
          <w:szCs w:val="24"/>
        </w:rPr>
        <w:t>dan</w:t>
      </w:r>
      <w:r w:rsidRPr="000C72C4">
        <w:rPr>
          <w:rFonts w:ascii="Times New Roman" w:hAnsi="Times New Roman" w:cs="Times New Roman"/>
          <w:i/>
          <w:sz w:val="24"/>
          <w:szCs w:val="24"/>
        </w:rPr>
        <w:t xml:space="preserve"> Brightly Ever After Serum.</w:t>
      </w:r>
    </w:p>
    <w:p w:rsidR="00754AD9" w:rsidRPr="000C72C4" w:rsidRDefault="00754AD9" w:rsidP="00433A35">
      <w:pPr>
        <w:spacing w:after="0" w:line="480" w:lineRule="auto"/>
        <w:ind w:left="993"/>
        <w:jc w:val="both"/>
        <w:rPr>
          <w:rFonts w:ascii="Times New Roman" w:hAnsi="Times New Roman" w:cs="Times New Roman"/>
          <w:sz w:val="24"/>
          <w:szCs w:val="24"/>
        </w:rPr>
      </w:pPr>
      <w:r w:rsidRPr="000C72C4">
        <w:rPr>
          <w:rFonts w:ascii="Times New Roman" w:hAnsi="Times New Roman" w:cs="Times New Roman"/>
          <w:sz w:val="24"/>
          <w:szCs w:val="24"/>
        </w:rPr>
        <w:t xml:space="preserve">c. </w:t>
      </w:r>
      <w:r w:rsidRPr="000C72C4">
        <w:rPr>
          <w:rFonts w:ascii="Times New Roman" w:hAnsi="Times New Roman" w:cs="Times New Roman"/>
          <w:i/>
          <w:sz w:val="24"/>
          <w:szCs w:val="24"/>
        </w:rPr>
        <w:t>Hair Care</w:t>
      </w:r>
    </w:p>
    <w:p w:rsidR="00754AD9" w:rsidRPr="000C72C4" w:rsidRDefault="00754AD9" w:rsidP="00433A35">
      <w:pPr>
        <w:spacing w:after="0" w:line="480" w:lineRule="auto"/>
        <w:ind w:left="1276"/>
        <w:jc w:val="both"/>
        <w:rPr>
          <w:rFonts w:ascii="Times New Roman" w:hAnsi="Times New Roman" w:cs="Times New Roman"/>
          <w:sz w:val="24"/>
          <w:szCs w:val="24"/>
        </w:rPr>
      </w:pPr>
      <w:r w:rsidRPr="000C72C4">
        <w:rPr>
          <w:rFonts w:ascii="Times New Roman" w:hAnsi="Times New Roman" w:cs="Times New Roman"/>
          <w:sz w:val="24"/>
          <w:szCs w:val="24"/>
        </w:rPr>
        <w:t xml:space="preserve">Rangkaian </w:t>
      </w:r>
      <w:r w:rsidRPr="000C72C4">
        <w:rPr>
          <w:rFonts w:ascii="Times New Roman" w:hAnsi="Times New Roman" w:cs="Times New Roman"/>
          <w:i/>
          <w:sz w:val="24"/>
          <w:szCs w:val="24"/>
        </w:rPr>
        <w:t>Hair Care</w:t>
      </w:r>
      <w:r w:rsidRPr="000C72C4">
        <w:rPr>
          <w:rFonts w:ascii="Times New Roman" w:hAnsi="Times New Roman" w:cs="Times New Roman"/>
          <w:sz w:val="24"/>
          <w:szCs w:val="24"/>
        </w:rPr>
        <w:t xml:space="preserve"> memiliki dua macam produk yaitu Yordanian </w:t>
      </w:r>
      <w:r w:rsidRPr="000C72C4">
        <w:rPr>
          <w:rFonts w:ascii="Times New Roman" w:hAnsi="Times New Roman" w:cs="Times New Roman"/>
          <w:i/>
          <w:sz w:val="24"/>
          <w:szCs w:val="24"/>
        </w:rPr>
        <w:t>Sea Salt Shampoo</w:t>
      </w:r>
      <w:r w:rsidRPr="000C72C4">
        <w:rPr>
          <w:rFonts w:ascii="Times New Roman" w:hAnsi="Times New Roman" w:cs="Times New Roman"/>
          <w:sz w:val="24"/>
          <w:szCs w:val="24"/>
        </w:rPr>
        <w:t xml:space="preserve"> dan Yordanian </w:t>
      </w:r>
      <w:r w:rsidRPr="000C72C4">
        <w:rPr>
          <w:rFonts w:ascii="Times New Roman" w:hAnsi="Times New Roman" w:cs="Times New Roman"/>
          <w:i/>
          <w:sz w:val="24"/>
          <w:szCs w:val="24"/>
        </w:rPr>
        <w:t>Seasalt Conditioner</w:t>
      </w:r>
      <w:r w:rsidRPr="000C72C4">
        <w:rPr>
          <w:rFonts w:ascii="Times New Roman" w:hAnsi="Times New Roman" w:cs="Times New Roman"/>
          <w:sz w:val="24"/>
          <w:szCs w:val="24"/>
        </w:rPr>
        <w:t>.</w:t>
      </w:r>
      <w:bookmarkStart w:id="0" w:name="_Toc63532846"/>
    </w:p>
    <w:p w:rsidR="00754AD9" w:rsidRPr="000C72C4" w:rsidRDefault="00754AD9" w:rsidP="00433A35">
      <w:pPr>
        <w:spacing w:after="0" w:line="480" w:lineRule="auto"/>
        <w:ind w:left="284"/>
        <w:jc w:val="both"/>
        <w:rPr>
          <w:rFonts w:ascii="Times New Roman" w:hAnsi="Times New Roman" w:cs="Times New Roman"/>
          <w:sz w:val="24"/>
          <w:szCs w:val="24"/>
        </w:rPr>
      </w:pPr>
      <w:r w:rsidRPr="000C72C4">
        <w:rPr>
          <w:rFonts w:ascii="Times New Roman" w:eastAsia="Times New Roman" w:hAnsi="Times New Roman" w:cs="Times New Roman"/>
          <w:b/>
          <w:bCs/>
          <w:sz w:val="24"/>
          <w:szCs w:val="26"/>
          <w:lang w:val="en-US"/>
        </w:rPr>
        <w:t xml:space="preserve">B. </w:t>
      </w:r>
      <w:r w:rsidRPr="000C72C4">
        <w:rPr>
          <w:rFonts w:ascii="Times New Roman" w:eastAsia="Times New Roman" w:hAnsi="Times New Roman" w:cs="Times New Roman"/>
          <w:b/>
          <w:bCs/>
          <w:sz w:val="24"/>
          <w:szCs w:val="26"/>
        </w:rPr>
        <w:t>Deskripsi</w:t>
      </w:r>
      <w:r w:rsidRPr="000C72C4">
        <w:rPr>
          <w:rFonts w:ascii="Times New Roman" w:eastAsia="Times New Roman" w:hAnsi="Times New Roman" w:cs="Times New Roman"/>
          <w:b/>
          <w:bCs/>
          <w:sz w:val="24"/>
          <w:szCs w:val="26"/>
          <w:lang w:val="en-US"/>
        </w:rPr>
        <w:t xml:space="preserve"> Responden </w:t>
      </w:r>
    </w:p>
    <w:p w:rsidR="00754AD9" w:rsidRPr="000C72C4" w:rsidRDefault="00754AD9" w:rsidP="00433A35">
      <w:pPr>
        <w:autoSpaceDE w:val="0"/>
        <w:autoSpaceDN w:val="0"/>
        <w:adjustRightInd w:val="0"/>
        <w:spacing w:after="0" w:line="480" w:lineRule="auto"/>
        <w:ind w:left="567" w:firstLine="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Data diambil menggunakan kuisioner dengan cara membagikan kuisioner secara </w:t>
      </w:r>
      <w:r w:rsidRPr="000C72C4">
        <w:rPr>
          <w:rFonts w:ascii="Times New Roman" w:eastAsia="Calibri" w:hAnsi="Times New Roman" w:cs="Times New Roman"/>
          <w:i/>
          <w:sz w:val="24"/>
          <w:szCs w:val="24"/>
        </w:rPr>
        <w:t>online</w:t>
      </w:r>
      <w:r w:rsidRPr="000C72C4">
        <w:rPr>
          <w:rFonts w:ascii="Times New Roman" w:eastAsia="Calibri" w:hAnsi="Times New Roman" w:cs="Times New Roman"/>
          <w:sz w:val="24"/>
          <w:szCs w:val="24"/>
        </w:rPr>
        <w:t xml:space="preserve"> menggunakan </w:t>
      </w:r>
      <w:r w:rsidRPr="000C72C4">
        <w:rPr>
          <w:rFonts w:ascii="Times New Roman" w:eastAsia="Calibri" w:hAnsi="Times New Roman" w:cs="Times New Roman"/>
          <w:i/>
          <w:sz w:val="24"/>
          <w:szCs w:val="24"/>
        </w:rPr>
        <w:t>Google Form</w:t>
      </w:r>
      <w:r w:rsidRPr="000C72C4">
        <w:rPr>
          <w:rFonts w:ascii="Times New Roman" w:eastAsia="Calibri" w:hAnsi="Times New Roman" w:cs="Times New Roman"/>
          <w:sz w:val="24"/>
          <w:szCs w:val="24"/>
        </w:rPr>
        <w:t xml:space="preserve">. Populasi dalam penelitian ini adalah pembeli/konsumen yang pernah melakukan pembelian </w:t>
      </w:r>
      <w:r w:rsidRPr="000C72C4">
        <w:rPr>
          <w:rFonts w:ascii="Times New Roman" w:eastAsia="Calibri" w:hAnsi="Times New Roman" w:cs="Times New Roman"/>
          <w:sz w:val="24"/>
          <w:szCs w:val="24"/>
          <w:lang w:val="en-US"/>
        </w:rPr>
        <w:t>Scarlett Whitening di Surakarta</w:t>
      </w:r>
      <w:r w:rsidRPr="000C72C4">
        <w:rPr>
          <w:rFonts w:ascii="Times New Roman" w:eastAsia="Calibri" w:hAnsi="Times New Roman" w:cs="Times New Roman"/>
          <w:sz w:val="24"/>
          <w:szCs w:val="24"/>
        </w:rPr>
        <w:t xml:space="preserve"> dengan sampel sebanyak 100 responden.</w:t>
      </w:r>
      <w:r w:rsidRPr="000C72C4">
        <w:rPr>
          <w:rFonts w:ascii="Times New Roman" w:eastAsia="Calibri" w:hAnsi="Times New Roman" w:cs="Times New Roman"/>
          <w:iCs/>
          <w:sz w:val="24"/>
          <w:szCs w:val="24"/>
        </w:rPr>
        <w:t>Deskripsi responden digunakan untuk mengidentifikasi karakteristik responden yang meliputi</w:t>
      </w:r>
      <w:r w:rsidRPr="000C72C4">
        <w:rPr>
          <w:rFonts w:ascii="Times New Roman" w:eastAsia="Calibri" w:hAnsi="Times New Roman" w:cs="Times New Roman"/>
          <w:sz w:val="24"/>
          <w:szCs w:val="24"/>
        </w:rPr>
        <w:t xml:space="preserve"> U</w:t>
      </w:r>
      <w:r w:rsidRPr="000C72C4">
        <w:rPr>
          <w:rFonts w:ascii="Times New Roman" w:eastAsia="Calibri" w:hAnsi="Times New Roman" w:cs="Times New Roman"/>
          <w:sz w:val="24"/>
          <w:szCs w:val="24"/>
          <w:lang w:val="en-US"/>
        </w:rPr>
        <w:t>sia</w:t>
      </w:r>
      <w:r w:rsidRPr="000C72C4">
        <w:rPr>
          <w:rFonts w:ascii="Times New Roman" w:eastAsia="Calibri" w:hAnsi="Times New Roman" w:cs="Times New Roman"/>
          <w:sz w:val="24"/>
          <w:szCs w:val="24"/>
        </w:rPr>
        <w:t>,J</w:t>
      </w:r>
      <w:r w:rsidRPr="000C72C4">
        <w:rPr>
          <w:rFonts w:ascii="Times New Roman" w:eastAsia="Calibri" w:hAnsi="Times New Roman" w:cs="Times New Roman"/>
          <w:sz w:val="24"/>
          <w:szCs w:val="24"/>
          <w:lang w:val="en-US"/>
        </w:rPr>
        <w:t>enis kelamin</w:t>
      </w:r>
      <w:r w:rsidRPr="000C72C4">
        <w:rPr>
          <w:rFonts w:ascii="Times New Roman" w:eastAsia="Calibri" w:hAnsi="Times New Roman" w:cs="Times New Roman"/>
          <w:sz w:val="24"/>
          <w:szCs w:val="24"/>
        </w:rPr>
        <w:t>, Pekerjaan, dan Pendapatan. Secara lebih rinci distribusi responden sebagai berikut:</w:t>
      </w:r>
    </w:p>
    <w:p w:rsidR="00433A35" w:rsidRPr="000C72C4" w:rsidRDefault="00433A35" w:rsidP="00433A35">
      <w:pPr>
        <w:autoSpaceDE w:val="0"/>
        <w:autoSpaceDN w:val="0"/>
        <w:adjustRightInd w:val="0"/>
        <w:spacing w:after="0" w:line="480" w:lineRule="auto"/>
        <w:ind w:left="567" w:firstLine="720"/>
        <w:jc w:val="both"/>
        <w:rPr>
          <w:rFonts w:ascii="Times New Roman" w:eastAsia="Calibri" w:hAnsi="Times New Roman" w:cs="Times New Roman"/>
          <w:sz w:val="24"/>
          <w:szCs w:val="24"/>
        </w:rPr>
      </w:pPr>
    </w:p>
    <w:p w:rsidR="00754AD9" w:rsidRPr="000C72C4" w:rsidRDefault="00754AD9" w:rsidP="0039639C">
      <w:pPr>
        <w:numPr>
          <w:ilvl w:val="6"/>
          <w:numId w:val="63"/>
        </w:numPr>
        <w:spacing w:after="0" w:line="480" w:lineRule="auto"/>
        <w:ind w:left="993"/>
        <w:contextualSpacing/>
        <w:jc w:val="both"/>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lastRenderedPageBreak/>
        <w:t>Deskripsi Responden Berdasarkan U</w:t>
      </w:r>
      <w:r w:rsidRPr="000C72C4">
        <w:rPr>
          <w:rFonts w:ascii="Times New Roman" w:eastAsia="Calibri" w:hAnsi="Times New Roman" w:cs="Times New Roman"/>
          <w:b/>
          <w:sz w:val="24"/>
          <w:szCs w:val="24"/>
        </w:rPr>
        <w:t>mur</w:t>
      </w:r>
    </w:p>
    <w:p w:rsidR="00754AD9" w:rsidRPr="000C72C4" w:rsidRDefault="00754AD9" w:rsidP="00754AD9">
      <w:pPr>
        <w:autoSpaceDE w:val="0"/>
        <w:autoSpaceDN w:val="0"/>
        <w:adjustRightInd w:val="0"/>
        <w:spacing w:after="0" w:line="480" w:lineRule="auto"/>
        <w:ind w:left="993" w:firstLine="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Identitas responden berdasarkan u</w:t>
      </w:r>
      <w:r w:rsidRPr="000C72C4">
        <w:rPr>
          <w:rFonts w:ascii="Times New Roman" w:eastAsia="Calibri" w:hAnsi="Times New Roman" w:cs="Times New Roman"/>
          <w:sz w:val="24"/>
          <w:szCs w:val="24"/>
        </w:rPr>
        <w:t>mur</w:t>
      </w:r>
      <w:r w:rsidRPr="000C72C4">
        <w:rPr>
          <w:rFonts w:ascii="Times New Roman" w:eastAsia="Calibri" w:hAnsi="Times New Roman" w:cs="Times New Roman"/>
          <w:sz w:val="24"/>
          <w:szCs w:val="24"/>
          <w:lang w:val="en-US"/>
        </w:rPr>
        <w:t xml:space="preserve"> dapat dilihat pada tabel </w:t>
      </w:r>
      <w:r w:rsidRPr="000C72C4">
        <w:rPr>
          <w:rFonts w:ascii="Times New Roman" w:eastAsia="Calibri" w:hAnsi="Times New Roman" w:cs="Times New Roman"/>
          <w:iCs/>
          <w:sz w:val="24"/>
          <w:szCs w:val="24"/>
        </w:rPr>
        <w:t xml:space="preserve">4.1 </w:t>
      </w:r>
      <w:r w:rsidRPr="000C72C4">
        <w:rPr>
          <w:rFonts w:ascii="Times New Roman" w:eastAsia="Calibri" w:hAnsi="Times New Roman" w:cs="Times New Roman"/>
          <w:sz w:val="24"/>
          <w:szCs w:val="24"/>
          <w:lang w:val="en-US"/>
        </w:rPr>
        <w:t>sebagai berikut :</w:t>
      </w:r>
    </w:p>
    <w:p w:rsidR="00754AD9" w:rsidRPr="000C72C4" w:rsidRDefault="00754AD9" w:rsidP="00754AD9">
      <w:pPr>
        <w:tabs>
          <w:tab w:val="left" w:pos="374"/>
        </w:tabs>
        <w:spacing w:after="0" w:line="24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Tabel </w:t>
      </w:r>
      <w:r w:rsidRPr="000C72C4">
        <w:rPr>
          <w:rFonts w:ascii="Times New Roman" w:eastAsia="Calibri" w:hAnsi="Times New Roman" w:cs="Times New Roman"/>
          <w:b/>
          <w:iCs/>
          <w:sz w:val="24"/>
          <w:szCs w:val="24"/>
        </w:rPr>
        <w:t>4</w:t>
      </w:r>
      <w:r w:rsidRPr="000C72C4">
        <w:rPr>
          <w:rFonts w:ascii="Times New Roman" w:eastAsia="Calibri" w:hAnsi="Times New Roman" w:cs="Times New Roman"/>
          <w:b/>
          <w:sz w:val="24"/>
          <w:szCs w:val="24"/>
          <w:lang w:val="en-US"/>
        </w:rPr>
        <w:t>.</w:t>
      </w:r>
      <w:r w:rsidRPr="000C72C4">
        <w:rPr>
          <w:rFonts w:ascii="Times New Roman" w:eastAsia="Calibri" w:hAnsi="Times New Roman" w:cs="Times New Roman"/>
          <w:b/>
          <w:sz w:val="24"/>
          <w:szCs w:val="24"/>
        </w:rPr>
        <w:t>1</w:t>
      </w:r>
    </w:p>
    <w:p w:rsidR="00754AD9" w:rsidRPr="000C72C4" w:rsidRDefault="00754AD9" w:rsidP="00754AD9">
      <w:pPr>
        <w:tabs>
          <w:tab w:val="left" w:pos="374"/>
        </w:tabs>
        <w:spacing w:after="0" w:line="24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Responden Berdasarkan Kelompok U</w:t>
      </w:r>
      <w:r w:rsidRPr="000C72C4">
        <w:rPr>
          <w:rFonts w:ascii="Times New Roman" w:eastAsia="Calibri" w:hAnsi="Times New Roman" w:cs="Times New Roman"/>
          <w:b/>
          <w:sz w:val="24"/>
          <w:szCs w:val="24"/>
        </w:rPr>
        <w:t>mur</w:t>
      </w:r>
    </w:p>
    <w:tbl>
      <w:tblPr>
        <w:tblW w:w="71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85"/>
        <w:gridCol w:w="1676"/>
        <w:gridCol w:w="1859"/>
      </w:tblGrid>
      <w:tr w:rsidR="00754AD9" w:rsidRPr="000C72C4" w:rsidTr="00754AD9">
        <w:trPr>
          <w:trHeight w:val="20"/>
        </w:trPr>
        <w:tc>
          <w:tcPr>
            <w:tcW w:w="709" w:type="dxa"/>
            <w:tcBorders>
              <w:left w:val="nil"/>
            </w:tcBorders>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No</w:t>
            </w:r>
          </w:p>
        </w:tc>
        <w:tc>
          <w:tcPr>
            <w:tcW w:w="2885" w:type="dxa"/>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U</w:t>
            </w:r>
            <w:r w:rsidRPr="000C72C4">
              <w:rPr>
                <w:rFonts w:ascii="Times New Roman" w:eastAsia="Calibri" w:hAnsi="Times New Roman" w:cs="Times New Roman"/>
                <w:b/>
                <w:sz w:val="24"/>
                <w:szCs w:val="24"/>
              </w:rPr>
              <w:t>mur</w:t>
            </w:r>
          </w:p>
        </w:tc>
        <w:tc>
          <w:tcPr>
            <w:tcW w:w="1676" w:type="dxa"/>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Jumlah</w:t>
            </w:r>
          </w:p>
        </w:tc>
        <w:tc>
          <w:tcPr>
            <w:tcW w:w="1859" w:type="dxa"/>
            <w:tcBorders>
              <w:right w:val="nil"/>
            </w:tcBorders>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Presentase (%)</w:t>
            </w:r>
          </w:p>
        </w:tc>
      </w:tr>
      <w:tr w:rsidR="00754AD9" w:rsidRPr="000C72C4" w:rsidTr="00754AD9">
        <w:trPr>
          <w:trHeight w:val="1077"/>
        </w:trPr>
        <w:tc>
          <w:tcPr>
            <w:tcW w:w="709" w:type="dxa"/>
            <w:tcBorders>
              <w:left w:val="nil"/>
            </w:tcBorders>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1</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2</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lang w:val="en-US"/>
              </w:rPr>
              <w:t>3</w:t>
            </w:r>
          </w:p>
        </w:tc>
        <w:tc>
          <w:tcPr>
            <w:tcW w:w="2885" w:type="dxa"/>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15-20 tahun</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2</w:t>
            </w:r>
            <w:r w:rsidRPr="000C72C4">
              <w:rPr>
                <w:rFonts w:ascii="Times New Roman" w:eastAsia="Times New Roman" w:hAnsi="Times New Roman" w:cs="Times New Roman"/>
                <w:sz w:val="24"/>
                <w:szCs w:val="24"/>
                <w:shd w:val="clear" w:color="auto" w:fill="FFFFFF"/>
              </w:rPr>
              <w:t>1</w:t>
            </w:r>
            <w:r w:rsidRPr="000C72C4">
              <w:rPr>
                <w:rFonts w:ascii="Times New Roman" w:eastAsia="Times New Roman" w:hAnsi="Times New Roman" w:cs="Times New Roman"/>
                <w:sz w:val="24"/>
                <w:szCs w:val="24"/>
                <w:shd w:val="clear" w:color="auto" w:fill="FFFFFF"/>
                <w:lang w:val="en-US"/>
              </w:rPr>
              <w:t>-25 tahun</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lang w:val="en-US"/>
              </w:rPr>
              <w:t>2</w:t>
            </w:r>
            <w:r w:rsidRPr="000C72C4">
              <w:rPr>
                <w:rFonts w:ascii="Times New Roman" w:eastAsia="Times New Roman" w:hAnsi="Times New Roman" w:cs="Times New Roman"/>
                <w:sz w:val="24"/>
                <w:szCs w:val="24"/>
                <w:shd w:val="clear" w:color="auto" w:fill="FFFFFF"/>
              </w:rPr>
              <w:t>6</w:t>
            </w:r>
            <w:r w:rsidRPr="000C72C4">
              <w:rPr>
                <w:rFonts w:ascii="Times New Roman" w:eastAsia="Times New Roman" w:hAnsi="Times New Roman" w:cs="Times New Roman"/>
                <w:sz w:val="24"/>
                <w:szCs w:val="24"/>
                <w:shd w:val="clear" w:color="auto" w:fill="FFFFFF"/>
                <w:lang w:val="en-US"/>
              </w:rPr>
              <w:t>-30 tahun</w:t>
            </w:r>
          </w:p>
        </w:tc>
        <w:tc>
          <w:tcPr>
            <w:tcW w:w="1676" w:type="dxa"/>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4</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92</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4</w:t>
            </w:r>
          </w:p>
        </w:tc>
        <w:tc>
          <w:tcPr>
            <w:tcW w:w="1859" w:type="dxa"/>
            <w:tcBorders>
              <w:right w:val="nil"/>
            </w:tcBorders>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4</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92</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4</w:t>
            </w:r>
          </w:p>
        </w:tc>
      </w:tr>
      <w:tr w:rsidR="00754AD9" w:rsidRPr="000C72C4" w:rsidTr="00754AD9">
        <w:trPr>
          <w:trHeight w:val="20"/>
        </w:trPr>
        <w:tc>
          <w:tcPr>
            <w:tcW w:w="709" w:type="dxa"/>
            <w:tcBorders>
              <w:left w:val="nil"/>
              <w:right w:val="nil"/>
            </w:tcBorders>
            <w:shd w:val="clear" w:color="auto" w:fill="auto"/>
            <w:vAlign w:val="center"/>
          </w:tcPr>
          <w:p w:rsidR="00754AD9" w:rsidRPr="000C72C4" w:rsidRDefault="00754AD9" w:rsidP="00754AD9">
            <w:pPr>
              <w:spacing w:after="0" w:line="240" w:lineRule="auto"/>
              <w:contextualSpacing/>
              <w:rPr>
                <w:rFonts w:ascii="Times New Roman" w:eastAsia="Calibri" w:hAnsi="Times New Roman" w:cs="Times New Roman"/>
                <w:sz w:val="24"/>
                <w:szCs w:val="24"/>
                <w:shd w:val="clear" w:color="auto" w:fill="FFFFFF"/>
                <w:lang w:val="en-US"/>
              </w:rPr>
            </w:pPr>
          </w:p>
        </w:tc>
        <w:tc>
          <w:tcPr>
            <w:tcW w:w="2885" w:type="dxa"/>
            <w:tcBorders>
              <w:left w:val="nil"/>
            </w:tcBorders>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Jumlah</w:t>
            </w:r>
          </w:p>
        </w:tc>
        <w:tc>
          <w:tcPr>
            <w:tcW w:w="1676" w:type="dxa"/>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100</w:t>
            </w:r>
          </w:p>
        </w:tc>
        <w:tc>
          <w:tcPr>
            <w:tcW w:w="1859" w:type="dxa"/>
            <w:tcBorders>
              <w:right w:val="nil"/>
            </w:tcBorders>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100</w:t>
            </w:r>
          </w:p>
        </w:tc>
      </w:tr>
    </w:tbl>
    <w:p w:rsidR="00754AD9" w:rsidRPr="000C72C4" w:rsidRDefault="00042E49" w:rsidP="00754AD9">
      <w:pPr>
        <w:autoSpaceDE w:val="0"/>
        <w:autoSpaceDN w:val="0"/>
        <w:adjustRightInd w:val="0"/>
        <w:spacing w:after="0" w:line="480" w:lineRule="auto"/>
        <w:ind w:left="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Sumber : Data </w:t>
      </w:r>
      <w:r w:rsidRPr="000C72C4">
        <w:rPr>
          <w:rFonts w:ascii="Times New Roman" w:eastAsia="Calibri" w:hAnsi="Times New Roman" w:cs="Times New Roman"/>
          <w:sz w:val="24"/>
          <w:szCs w:val="24"/>
        </w:rPr>
        <w:t>P</w:t>
      </w:r>
      <w:r w:rsidRPr="000C72C4">
        <w:rPr>
          <w:rFonts w:ascii="Times New Roman" w:eastAsia="Calibri" w:hAnsi="Times New Roman" w:cs="Times New Roman"/>
          <w:sz w:val="24"/>
          <w:szCs w:val="24"/>
          <w:lang w:val="en-US"/>
        </w:rPr>
        <w:t xml:space="preserve">rimer </w:t>
      </w:r>
      <w:r w:rsidRPr="000C72C4">
        <w:rPr>
          <w:rFonts w:ascii="Times New Roman" w:eastAsia="Calibri" w:hAnsi="Times New Roman" w:cs="Times New Roman"/>
          <w:sz w:val="24"/>
          <w:szCs w:val="24"/>
        </w:rPr>
        <w:t>D</w:t>
      </w:r>
      <w:r w:rsidR="00754AD9" w:rsidRPr="000C72C4">
        <w:rPr>
          <w:rFonts w:ascii="Times New Roman" w:eastAsia="Calibri" w:hAnsi="Times New Roman" w:cs="Times New Roman"/>
          <w:sz w:val="24"/>
          <w:szCs w:val="24"/>
          <w:lang w:val="en-US"/>
        </w:rPr>
        <w:t>iolah, 2021 terlampir</w:t>
      </w:r>
    </w:p>
    <w:p w:rsidR="00754AD9" w:rsidRPr="000C72C4" w:rsidRDefault="00754AD9" w:rsidP="00754AD9">
      <w:pPr>
        <w:autoSpaceDE w:val="0"/>
        <w:autoSpaceDN w:val="0"/>
        <w:adjustRightInd w:val="0"/>
        <w:spacing w:after="0" w:line="480" w:lineRule="auto"/>
        <w:ind w:left="720"/>
        <w:jc w:val="center"/>
        <w:rPr>
          <w:rFonts w:ascii="Times New Roman" w:eastAsia="Calibri" w:hAnsi="Times New Roman" w:cs="Times New Roman"/>
          <w:sz w:val="24"/>
          <w:szCs w:val="24"/>
        </w:rPr>
      </w:pPr>
      <w:r w:rsidRPr="000C72C4">
        <w:rPr>
          <w:rFonts w:ascii="Times New Roman" w:eastAsia="Calibri" w:hAnsi="Times New Roman" w:cs="Times New Roman"/>
          <w:noProof/>
          <w:sz w:val="24"/>
          <w:szCs w:val="24"/>
          <w:lang w:val="en-US"/>
        </w:rPr>
        <w:drawing>
          <wp:inline distT="0" distB="0" distL="0" distR="0">
            <wp:extent cx="3514725" cy="273367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4AD9" w:rsidRPr="000C72C4" w:rsidRDefault="00E36C65" w:rsidP="00754AD9">
      <w:pPr>
        <w:autoSpaceDE w:val="0"/>
        <w:autoSpaceDN w:val="0"/>
        <w:adjustRightInd w:val="0"/>
        <w:spacing w:after="0" w:line="48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4.3</w:t>
      </w:r>
    </w:p>
    <w:p w:rsidR="00754AD9" w:rsidRPr="000C72C4" w:rsidRDefault="00754AD9" w:rsidP="00754AD9">
      <w:pPr>
        <w:autoSpaceDE w:val="0"/>
        <w:autoSpaceDN w:val="0"/>
        <w:adjustRightInd w:val="0"/>
        <w:spacing w:after="0" w:line="48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Diagram Responden Berdasarkan Kelompok Umur</w:t>
      </w:r>
    </w:p>
    <w:p w:rsidR="00754AD9" w:rsidRPr="000C72C4" w:rsidRDefault="00754AD9" w:rsidP="00754AD9">
      <w:pPr>
        <w:autoSpaceDE w:val="0"/>
        <w:autoSpaceDN w:val="0"/>
        <w:adjustRightInd w:val="0"/>
        <w:spacing w:after="0" w:line="480" w:lineRule="auto"/>
        <w:ind w:left="993" w:firstLine="720"/>
        <w:jc w:val="both"/>
        <w:rPr>
          <w:rFonts w:ascii="Times New Roman" w:eastAsia="Times New Roman" w:hAnsi="Times New Roman" w:cs="Times New Roman"/>
          <w:sz w:val="24"/>
          <w:szCs w:val="24"/>
          <w:shd w:val="clear" w:color="auto" w:fill="FFFFFF"/>
        </w:rPr>
      </w:pPr>
      <w:r w:rsidRPr="000C72C4">
        <w:rPr>
          <w:rFonts w:ascii="Times New Roman" w:eastAsia="Calibri" w:hAnsi="Times New Roman" w:cs="Times New Roman"/>
          <w:sz w:val="24"/>
          <w:szCs w:val="24"/>
          <w:lang w:val="en-US"/>
        </w:rPr>
        <w:t>Berdasarkan</w:t>
      </w:r>
      <w:r w:rsidRPr="000C72C4">
        <w:rPr>
          <w:rFonts w:ascii="Times New Roman" w:eastAsia="Calibri" w:hAnsi="Times New Roman" w:cs="Times New Roman"/>
          <w:sz w:val="24"/>
          <w:szCs w:val="24"/>
        </w:rPr>
        <w:t xml:space="preserve"> data</w:t>
      </w:r>
      <w:r w:rsidRPr="000C72C4">
        <w:rPr>
          <w:rFonts w:ascii="Times New Roman" w:eastAsia="Calibri" w:hAnsi="Times New Roman" w:cs="Times New Roman"/>
          <w:sz w:val="24"/>
          <w:szCs w:val="24"/>
          <w:lang w:val="en-US"/>
        </w:rPr>
        <w:t xml:space="preserve"> tabe</w:t>
      </w:r>
      <w:r w:rsidRPr="000C72C4">
        <w:rPr>
          <w:rFonts w:ascii="Times New Roman" w:eastAsia="Calibri" w:hAnsi="Times New Roman" w:cs="Times New Roman"/>
          <w:sz w:val="24"/>
          <w:szCs w:val="24"/>
        </w:rPr>
        <w:t>l dan diagram</w:t>
      </w:r>
      <w:r w:rsidR="00F93D7B">
        <w:rPr>
          <w:rFonts w:ascii="Times New Roman" w:eastAsia="Calibri" w:hAnsi="Times New Roman" w:cs="Times New Roman"/>
          <w:sz w:val="24"/>
          <w:szCs w:val="24"/>
          <w:lang w:val="en-US"/>
        </w:rPr>
        <w:t>di</w:t>
      </w:r>
      <w:r w:rsidRPr="000C72C4">
        <w:rPr>
          <w:rFonts w:ascii="Times New Roman" w:eastAsia="Calibri" w:hAnsi="Times New Roman" w:cs="Times New Roman"/>
          <w:sz w:val="24"/>
          <w:szCs w:val="24"/>
          <w:lang w:val="en-US"/>
        </w:rPr>
        <w:t xml:space="preserve">atas </w:t>
      </w:r>
      <w:r w:rsidRPr="000C72C4">
        <w:rPr>
          <w:rFonts w:ascii="Times New Roman" w:eastAsia="Times New Roman" w:hAnsi="Times New Roman" w:cs="Times New Roman"/>
          <w:sz w:val="24"/>
          <w:szCs w:val="24"/>
          <w:shd w:val="clear" w:color="auto" w:fill="FFFFFF"/>
          <w:lang w:val="en-US"/>
        </w:rPr>
        <w:t xml:space="preserve">banyaknya responden </w:t>
      </w:r>
      <w:r w:rsidRPr="000C72C4">
        <w:rPr>
          <w:rFonts w:ascii="Times New Roman" w:eastAsia="Times New Roman" w:hAnsi="Times New Roman" w:cs="Times New Roman"/>
          <w:sz w:val="24"/>
          <w:szCs w:val="24"/>
          <w:shd w:val="clear" w:color="auto" w:fill="FFFFFF"/>
        </w:rPr>
        <w:t>Kepuasan Pelanggan</w:t>
      </w:r>
      <w:r w:rsidRPr="000C72C4">
        <w:rPr>
          <w:rFonts w:ascii="Times New Roman" w:eastAsia="Calibri" w:hAnsi="Times New Roman" w:cs="Times New Roman"/>
          <w:sz w:val="24"/>
          <w:szCs w:val="24"/>
          <w:lang w:val="en-US"/>
        </w:rPr>
        <w:t xml:space="preserve"> produk </w:t>
      </w:r>
      <w:r w:rsidRPr="000C72C4">
        <w:rPr>
          <w:rFonts w:ascii="Times New Roman" w:eastAsia="Calibri" w:hAnsi="Times New Roman" w:cs="Times New Roman"/>
          <w:sz w:val="24"/>
          <w:szCs w:val="24"/>
        </w:rPr>
        <w:t>Scarlett Whitening</w:t>
      </w:r>
      <w:r w:rsidR="00D97F04">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t xml:space="preserve">di Surakarta </w:t>
      </w:r>
      <w:r w:rsidRPr="000C72C4">
        <w:rPr>
          <w:rFonts w:ascii="Times New Roman" w:eastAsia="Times New Roman" w:hAnsi="Times New Roman" w:cs="Times New Roman"/>
          <w:sz w:val="24"/>
          <w:szCs w:val="24"/>
          <w:shd w:val="clear" w:color="auto" w:fill="FFFFFF"/>
          <w:lang w:val="en-US"/>
        </w:rPr>
        <w:t xml:space="preserve">dari kelompok </w:t>
      </w:r>
      <w:r w:rsidRPr="000C72C4">
        <w:rPr>
          <w:rFonts w:ascii="Times New Roman" w:eastAsia="Times New Roman" w:hAnsi="Times New Roman" w:cs="Times New Roman"/>
          <w:sz w:val="24"/>
          <w:szCs w:val="24"/>
          <w:shd w:val="clear" w:color="auto" w:fill="FFFFFF"/>
        </w:rPr>
        <w:t>umur 21</w:t>
      </w:r>
      <w:r w:rsidRPr="000C72C4">
        <w:rPr>
          <w:rFonts w:ascii="Times New Roman" w:eastAsia="Times New Roman" w:hAnsi="Times New Roman" w:cs="Times New Roman"/>
          <w:sz w:val="24"/>
          <w:szCs w:val="24"/>
          <w:shd w:val="clear" w:color="auto" w:fill="FFFFFF"/>
          <w:lang w:val="en-US"/>
        </w:rPr>
        <w:t>-2</w:t>
      </w:r>
      <w:r w:rsidRPr="000C72C4">
        <w:rPr>
          <w:rFonts w:ascii="Times New Roman" w:eastAsia="Times New Roman" w:hAnsi="Times New Roman" w:cs="Times New Roman"/>
          <w:sz w:val="24"/>
          <w:szCs w:val="24"/>
          <w:shd w:val="clear" w:color="auto" w:fill="FFFFFF"/>
        </w:rPr>
        <w:t>5</w:t>
      </w:r>
      <w:r w:rsidRPr="000C72C4">
        <w:rPr>
          <w:rFonts w:ascii="Times New Roman" w:eastAsia="Times New Roman" w:hAnsi="Times New Roman" w:cs="Times New Roman"/>
          <w:sz w:val="24"/>
          <w:szCs w:val="24"/>
          <w:shd w:val="clear" w:color="auto" w:fill="FFFFFF"/>
          <w:lang w:val="en-US"/>
        </w:rPr>
        <w:t xml:space="preserve"> tahunyaitu sebanyak </w:t>
      </w:r>
      <w:r w:rsidRPr="000C72C4">
        <w:rPr>
          <w:rFonts w:ascii="Times New Roman" w:eastAsia="Times New Roman" w:hAnsi="Times New Roman" w:cs="Times New Roman"/>
          <w:sz w:val="24"/>
          <w:szCs w:val="24"/>
          <w:shd w:val="clear" w:color="auto" w:fill="FFFFFF"/>
        </w:rPr>
        <w:t>92</w:t>
      </w:r>
      <w:r w:rsidRPr="000C72C4">
        <w:rPr>
          <w:rFonts w:ascii="Times New Roman" w:eastAsia="Times New Roman" w:hAnsi="Times New Roman" w:cs="Times New Roman"/>
          <w:sz w:val="24"/>
          <w:szCs w:val="24"/>
          <w:shd w:val="clear" w:color="auto" w:fill="FFFFFF"/>
          <w:lang w:val="en-US"/>
        </w:rPr>
        <w:t xml:space="preserve"> responden atau sebesar </w:t>
      </w:r>
      <w:r w:rsidRPr="000C72C4">
        <w:rPr>
          <w:rFonts w:ascii="Times New Roman" w:eastAsia="Times New Roman" w:hAnsi="Times New Roman" w:cs="Times New Roman"/>
          <w:sz w:val="24"/>
          <w:szCs w:val="24"/>
          <w:shd w:val="clear" w:color="auto" w:fill="FFFFFF"/>
        </w:rPr>
        <w:t>92</w:t>
      </w:r>
      <w:r w:rsidR="00555887" w:rsidRPr="000C72C4">
        <w:rPr>
          <w:rFonts w:ascii="Times New Roman" w:eastAsia="Times New Roman" w:hAnsi="Times New Roman" w:cs="Times New Roman"/>
          <w:sz w:val="24"/>
          <w:szCs w:val="24"/>
          <w:shd w:val="clear" w:color="auto" w:fill="FFFFFF"/>
          <w:lang w:val="en-US"/>
        </w:rPr>
        <w:t>,0%, karena pada kelompok u</w:t>
      </w:r>
      <w:r w:rsidR="00FC37A2" w:rsidRPr="000C72C4">
        <w:rPr>
          <w:rFonts w:ascii="Times New Roman" w:eastAsia="Times New Roman" w:hAnsi="Times New Roman" w:cs="Times New Roman"/>
          <w:sz w:val="24"/>
          <w:szCs w:val="24"/>
          <w:shd w:val="clear" w:color="auto" w:fill="FFFFFF"/>
        </w:rPr>
        <w:t>sia</w:t>
      </w:r>
      <w:r w:rsidR="00555887" w:rsidRPr="000C72C4">
        <w:rPr>
          <w:rFonts w:ascii="Times New Roman" w:eastAsia="Times New Roman" w:hAnsi="Times New Roman" w:cs="Times New Roman"/>
          <w:sz w:val="24"/>
          <w:szCs w:val="24"/>
          <w:shd w:val="clear" w:color="auto" w:fill="FFFFFF"/>
          <w:lang w:val="en-US"/>
        </w:rPr>
        <w:t xml:space="preserve"> tersebut </w:t>
      </w:r>
      <w:r w:rsidR="00FC37A2" w:rsidRPr="000C72C4">
        <w:rPr>
          <w:rFonts w:ascii="Times New Roman" w:eastAsia="Times New Roman" w:hAnsi="Times New Roman" w:cs="Times New Roman"/>
          <w:sz w:val="24"/>
          <w:szCs w:val="24"/>
          <w:shd w:val="clear" w:color="auto" w:fill="FFFFFF"/>
        </w:rPr>
        <w:t xml:space="preserve">konsumen mudah </w:t>
      </w:r>
      <w:r w:rsidR="005B73C7" w:rsidRPr="000C72C4">
        <w:rPr>
          <w:rFonts w:ascii="Times New Roman" w:eastAsia="Times New Roman" w:hAnsi="Times New Roman" w:cs="Times New Roman"/>
          <w:sz w:val="24"/>
          <w:szCs w:val="24"/>
          <w:shd w:val="clear" w:color="auto" w:fill="FFFFFF"/>
        </w:rPr>
        <w:lastRenderedPageBreak/>
        <w:t>terpengaruh</w:t>
      </w:r>
      <w:r w:rsidR="00FC37A2" w:rsidRPr="000C72C4">
        <w:rPr>
          <w:rFonts w:ascii="Times New Roman" w:eastAsia="Times New Roman" w:hAnsi="Times New Roman" w:cs="Times New Roman"/>
          <w:sz w:val="24"/>
          <w:szCs w:val="24"/>
          <w:shd w:val="clear" w:color="auto" w:fill="FFFFFF"/>
        </w:rPr>
        <w:t xml:space="preserve"> untuk menggunakan pr</w:t>
      </w:r>
      <w:r w:rsidR="005B73C7" w:rsidRPr="000C72C4">
        <w:rPr>
          <w:rFonts w:ascii="Times New Roman" w:eastAsia="Times New Roman" w:hAnsi="Times New Roman" w:cs="Times New Roman"/>
          <w:sz w:val="24"/>
          <w:szCs w:val="24"/>
          <w:shd w:val="clear" w:color="auto" w:fill="FFFFFF"/>
        </w:rPr>
        <w:t>oduk yang ditawarkan oleh seoran</w:t>
      </w:r>
      <w:r w:rsidR="00FC37A2" w:rsidRPr="000C72C4">
        <w:rPr>
          <w:rFonts w:ascii="Times New Roman" w:eastAsia="Times New Roman" w:hAnsi="Times New Roman" w:cs="Times New Roman"/>
          <w:sz w:val="24"/>
          <w:szCs w:val="24"/>
          <w:shd w:val="clear" w:color="auto" w:fill="FFFFFF"/>
        </w:rPr>
        <w:t>g selebriti.</w:t>
      </w:r>
    </w:p>
    <w:p w:rsidR="00754AD9" w:rsidRPr="000C72C4" w:rsidRDefault="00754AD9" w:rsidP="00754AD9">
      <w:pPr>
        <w:autoSpaceDE w:val="0"/>
        <w:autoSpaceDN w:val="0"/>
        <w:adjustRightInd w:val="0"/>
        <w:spacing w:after="0" w:line="480" w:lineRule="auto"/>
        <w:ind w:left="709"/>
        <w:jc w:val="both"/>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rPr>
        <w:t>2. Deskripsi</w:t>
      </w:r>
      <w:r w:rsidRPr="000C72C4">
        <w:rPr>
          <w:rFonts w:ascii="Times New Roman" w:eastAsia="Calibri" w:hAnsi="Times New Roman" w:cs="Times New Roman"/>
          <w:b/>
          <w:sz w:val="24"/>
          <w:szCs w:val="24"/>
          <w:lang w:val="en-US"/>
        </w:rPr>
        <w:t xml:space="preserve"> Responden Berdasarkan Jenis Kelamin</w:t>
      </w:r>
    </w:p>
    <w:p w:rsidR="00754AD9" w:rsidRPr="000C72C4" w:rsidRDefault="00754AD9" w:rsidP="00754AD9">
      <w:pPr>
        <w:autoSpaceDE w:val="0"/>
        <w:autoSpaceDN w:val="0"/>
        <w:adjustRightInd w:val="0"/>
        <w:spacing w:after="0" w:line="480" w:lineRule="auto"/>
        <w:ind w:left="993" w:firstLine="720"/>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Identitas responden berdasarkan jenis kelamin dapat dilihat pada tabel </w:t>
      </w:r>
      <w:r w:rsidRPr="000C72C4">
        <w:rPr>
          <w:rFonts w:ascii="Times New Roman" w:eastAsia="Calibri" w:hAnsi="Times New Roman" w:cs="Times New Roman"/>
          <w:iCs/>
          <w:sz w:val="24"/>
          <w:szCs w:val="24"/>
        </w:rPr>
        <w:t>4</w:t>
      </w:r>
      <w:r w:rsidRPr="000C72C4">
        <w:rPr>
          <w:rFonts w:ascii="Times New Roman" w:eastAsia="Calibri" w:hAnsi="Times New Roman" w:cs="Times New Roman"/>
          <w:sz w:val="24"/>
          <w:szCs w:val="24"/>
          <w:lang w:val="en-US"/>
        </w:rPr>
        <w:t>.2 sebagai berikut :</w:t>
      </w:r>
    </w:p>
    <w:p w:rsidR="00754AD9" w:rsidRPr="000C72C4" w:rsidRDefault="00754AD9" w:rsidP="00754AD9">
      <w:pPr>
        <w:spacing w:after="0" w:line="240" w:lineRule="auto"/>
        <w:ind w:left="360"/>
        <w:contextualSpacing/>
        <w:jc w:val="center"/>
        <w:rPr>
          <w:rFonts w:ascii="Times New Roman" w:eastAsia="Calibri" w:hAnsi="Times New Roman" w:cs="Times New Roman"/>
          <w:b/>
          <w:sz w:val="24"/>
          <w:szCs w:val="24"/>
          <w:lang w:val="en-US"/>
        </w:rPr>
      </w:pPr>
      <w:r w:rsidRPr="000C72C4">
        <w:rPr>
          <w:rFonts w:ascii="Times New Roman" w:eastAsia="Calibri" w:hAnsi="Times New Roman" w:cs="Times New Roman"/>
          <w:b/>
          <w:iCs/>
          <w:sz w:val="24"/>
          <w:szCs w:val="24"/>
          <w:lang w:val="en-US"/>
        </w:rPr>
        <w:t>Tabel 4.2</w:t>
      </w:r>
    </w:p>
    <w:p w:rsidR="00754AD9" w:rsidRPr="000C72C4" w:rsidRDefault="00754AD9" w:rsidP="00754AD9">
      <w:pPr>
        <w:tabs>
          <w:tab w:val="left" w:pos="374"/>
        </w:tabs>
        <w:spacing w:after="0" w:line="240" w:lineRule="auto"/>
        <w:ind w:left="360"/>
        <w:contextualSpacing/>
        <w:jc w:val="center"/>
        <w:rPr>
          <w:rFonts w:ascii="Times New Roman" w:eastAsia="Calibri" w:hAnsi="Times New Roman" w:cs="Times New Roman"/>
          <w:b/>
          <w:iCs/>
          <w:sz w:val="24"/>
          <w:szCs w:val="24"/>
          <w:lang w:val="en-US"/>
        </w:rPr>
      </w:pPr>
      <w:r w:rsidRPr="000C72C4">
        <w:rPr>
          <w:rFonts w:ascii="Times New Roman" w:eastAsia="Calibri" w:hAnsi="Times New Roman" w:cs="Times New Roman"/>
          <w:b/>
          <w:sz w:val="24"/>
          <w:szCs w:val="24"/>
          <w:lang w:val="en-US"/>
        </w:rPr>
        <w:t>Responden</w:t>
      </w:r>
      <w:r w:rsidRPr="000C72C4">
        <w:rPr>
          <w:rFonts w:ascii="Times New Roman" w:eastAsia="Calibri" w:hAnsi="Times New Roman" w:cs="Times New Roman"/>
          <w:b/>
          <w:iCs/>
          <w:sz w:val="24"/>
          <w:szCs w:val="24"/>
          <w:lang w:val="en-US"/>
        </w:rPr>
        <w:t xml:space="preserve"> Berdasarkan Jenis Kelamin</w:t>
      </w:r>
    </w:p>
    <w:tbl>
      <w:tblPr>
        <w:tblW w:w="0" w:type="auto"/>
        <w:tblInd w:w="817" w:type="dxa"/>
        <w:tblBorders>
          <w:top w:val="single" w:sz="4" w:space="0" w:color="000000"/>
          <w:bottom w:val="single" w:sz="4" w:space="0" w:color="000000"/>
          <w:insideH w:val="single" w:sz="4" w:space="0" w:color="000000"/>
          <w:insideV w:val="single" w:sz="4" w:space="0" w:color="000000"/>
        </w:tblBorders>
        <w:tblLook w:val="04A0"/>
      </w:tblPr>
      <w:tblGrid>
        <w:gridCol w:w="709"/>
        <w:gridCol w:w="2719"/>
        <w:gridCol w:w="1825"/>
        <w:gridCol w:w="1825"/>
      </w:tblGrid>
      <w:tr w:rsidR="00754AD9" w:rsidRPr="000C72C4" w:rsidTr="00754AD9">
        <w:trPr>
          <w:trHeight w:val="20"/>
        </w:trPr>
        <w:tc>
          <w:tcPr>
            <w:tcW w:w="709" w:type="dxa"/>
            <w:shd w:val="clear" w:color="auto" w:fill="FFFFFF" w:themeFill="background1"/>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No</w:t>
            </w:r>
          </w:p>
        </w:tc>
        <w:tc>
          <w:tcPr>
            <w:tcW w:w="2719" w:type="dxa"/>
            <w:shd w:val="clear" w:color="auto" w:fill="FFFFFF" w:themeFill="background1"/>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Jenis Kelamin</w:t>
            </w:r>
          </w:p>
        </w:tc>
        <w:tc>
          <w:tcPr>
            <w:tcW w:w="1825" w:type="dxa"/>
            <w:shd w:val="clear" w:color="auto" w:fill="FFFFFF" w:themeFill="background1"/>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Jumlah</w:t>
            </w:r>
          </w:p>
        </w:tc>
        <w:tc>
          <w:tcPr>
            <w:tcW w:w="1825" w:type="dxa"/>
            <w:shd w:val="clear" w:color="auto" w:fill="FFFFFF" w:themeFill="background1"/>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Persentase (%)</w:t>
            </w:r>
          </w:p>
        </w:tc>
      </w:tr>
      <w:tr w:rsidR="00754AD9" w:rsidRPr="000C72C4" w:rsidTr="00754AD9">
        <w:trPr>
          <w:trHeight w:val="562"/>
        </w:trPr>
        <w:tc>
          <w:tcPr>
            <w:tcW w:w="709" w:type="dxa"/>
          </w:tcPr>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1</w:t>
            </w:r>
          </w:p>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2</w:t>
            </w:r>
          </w:p>
        </w:tc>
        <w:tc>
          <w:tcPr>
            <w:tcW w:w="2719" w:type="dxa"/>
            <w:shd w:val="clear" w:color="auto" w:fill="auto"/>
          </w:tcPr>
          <w:p w:rsidR="00754AD9" w:rsidRPr="000C72C4" w:rsidRDefault="00754AD9" w:rsidP="00754AD9">
            <w:pPr>
              <w:tabs>
                <w:tab w:val="left" w:pos="374"/>
              </w:tabs>
              <w:spacing w:after="0" w:line="240" w:lineRule="auto"/>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Pria</w:t>
            </w:r>
          </w:p>
          <w:p w:rsidR="00754AD9" w:rsidRPr="000C72C4" w:rsidRDefault="00754AD9" w:rsidP="00754AD9">
            <w:pPr>
              <w:tabs>
                <w:tab w:val="left" w:pos="374"/>
              </w:tabs>
              <w:spacing w:after="0" w:line="240" w:lineRule="auto"/>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Wanita</w:t>
            </w:r>
          </w:p>
        </w:tc>
        <w:tc>
          <w:tcPr>
            <w:tcW w:w="1825" w:type="dxa"/>
            <w:shd w:val="clear" w:color="auto" w:fill="auto"/>
          </w:tcPr>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6</w:t>
            </w:r>
          </w:p>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94</w:t>
            </w:r>
          </w:p>
        </w:tc>
        <w:tc>
          <w:tcPr>
            <w:tcW w:w="1825" w:type="dxa"/>
            <w:shd w:val="clear" w:color="auto" w:fill="auto"/>
          </w:tcPr>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6</w:t>
            </w:r>
          </w:p>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rPr>
            </w:pPr>
            <w:r w:rsidRPr="000C72C4">
              <w:rPr>
                <w:rFonts w:ascii="Times New Roman" w:eastAsia="Calibri" w:hAnsi="Times New Roman" w:cs="Times New Roman"/>
                <w:sz w:val="24"/>
                <w:szCs w:val="24"/>
              </w:rPr>
              <w:t>94</w:t>
            </w:r>
          </w:p>
        </w:tc>
      </w:tr>
      <w:tr w:rsidR="00754AD9" w:rsidRPr="000C72C4" w:rsidTr="00754AD9">
        <w:trPr>
          <w:trHeight w:val="20"/>
        </w:trPr>
        <w:tc>
          <w:tcPr>
            <w:tcW w:w="709" w:type="dxa"/>
          </w:tcPr>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lang w:val="en-US"/>
              </w:rPr>
            </w:pPr>
          </w:p>
        </w:tc>
        <w:tc>
          <w:tcPr>
            <w:tcW w:w="2719" w:type="dxa"/>
            <w:shd w:val="clear" w:color="auto" w:fill="auto"/>
          </w:tcPr>
          <w:p w:rsidR="00754AD9" w:rsidRPr="000C72C4" w:rsidRDefault="00754AD9" w:rsidP="00754AD9">
            <w:pPr>
              <w:tabs>
                <w:tab w:val="left" w:pos="374"/>
              </w:tabs>
              <w:spacing w:after="0" w:line="240" w:lineRule="auto"/>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Jumlah</w:t>
            </w:r>
          </w:p>
        </w:tc>
        <w:tc>
          <w:tcPr>
            <w:tcW w:w="1825" w:type="dxa"/>
            <w:shd w:val="clear" w:color="auto" w:fill="auto"/>
          </w:tcPr>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100</w:t>
            </w:r>
          </w:p>
        </w:tc>
        <w:tc>
          <w:tcPr>
            <w:tcW w:w="1825" w:type="dxa"/>
            <w:shd w:val="clear" w:color="auto" w:fill="auto"/>
          </w:tcPr>
          <w:p w:rsidR="00754AD9" w:rsidRPr="000C72C4" w:rsidRDefault="00754AD9" w:rsidP="00754AD9">
            <w:pPr>
              <w:tabs>
                <w:tab w:val="left" w:pos="374"/>
              </w:tabs>
              <w:spacing w:after="0" w:line="240" w:lineRule="auto"/>
              <w:jc w:val="center"/>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100</w:t>
            </w:r>
          </w:p>
        </w:tc>
      </w:tr>
    </w:tbl>
    <w:p w:rsidR="00754AD9" w:rsidRPr="000C72C4" w:rsidRDefault="00042E49" w:rsidP="00754AD9">
      <w:pPr>
        <w:tabs>
          <w:tab w:val="left" w:pos="374"/>
        </w:tabs>
        <w:spacing w:after="0" w:line="480" w:lineRule="auto"/>
        <w:ind w:left="360"/>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ab/>
        <w:t xml:space="preserve">     Sumber : Data </w:t>
      </w:r>
      <w:r w:rsidRPr="000C72C4">
        <w:rPr>
          <w:rFonts w:ascii="Times New Roman" w:eastAsia="Calibri" w:hAnsi="Times New Roman" w:cs="Times New Roman"/>
          <w:sz w:val="24"/>
          <w:szCs w:val="24"/>
        </w:rPr>
        <w:t>P</w:t>
      </w:r>
      <w:r w:rsidRPr="000C72C4">
        <w:rPr>
          <w:rFonts w:ascii="Times New Roman" w:eastAsia="Calibri" w:hAnsi="Times New Roman" w:cs="Times New Roman"/>
          <w:sz w:val="24"/>
          <w:szCs w:val="24"/>
          <w:lang w:val="en-US"/>
        </w:rPr>
        <w:t xml:space="preserve">rimer </w:t>
      </w:r>
      <w:r w:rsidRPr="000C72C4">
        <w:rPr>
          <w:rFonts w:ascii="Times New Roman" w:eastAsia="Calibri" w:hAnsi="Times New Roman" w:cs="Times New Roman"/>
          <w:sz w:val="24"/>
          <w:szCs w:val="24"/>
        </w:rPr>
        <w:t>D</w:t>
      </w:r>
      <w:r w:rsidR="00754AD9" w:rsidRPr="000C72C4">
        <w:rPr>
          <w:rFonts w:ascii="Times New Roman" w:eastAsia="Calibri" w:hAnsi="Times New Roman" w:cs="Times New Roman"/>
          <w:sz w:val="24"/>
          <w:szCs w:val="24"/>
          <w:lang w:val="en-US"/>
        </w:rPr>
        <w:t>iolah, 2021 terlampir</w:t>
      </w:r>
    </w:p>
    <w:p w:rsidR="00754AD9" w:rsidRPr="000C72C4" w:rsidRDefault="00754AD9" w:rsidP="008233F4">
      <w:pPr>
        <w:tabs>
          <w:tab w:val="left" w:pos="374"/>
        </w:tabs>
        <w:spacing w:after="0" w:line="480" w:lineRule="auto"/>
        <w:ind w:left="360"/>
        <w:contextualSpacing/>
        <w:jc w:val="center"/>
        <w:rPr>
          <w:rFonts w:ascii="Times New Roman" w:eastAsia="Calibri" w:hAnsi="Times New Roman" w:cs="Times New Roman"/>
          <w:sz w:val="24"/>
          <w:szCs w:val="24"/>
        </w:rPr>
      </w:pPr>
      <w:r w:rsidRPr="000C72C4">
        <w:rPr>
          <w:rFonts w:ascii="Times New Roman" w:eastAsia="Calibri" w:hAnsi="Times New Roman" w:cs="Times New Roman"/>
          <w:noProof/>
          <w:sz w:val="24"/>
          <w:szCs w:val="24"/>
          <w:lang w:val="en-US"/>
        </w:rPr>
        <w:drawing>
          <wp:inline distT="0" distB="0" distL="0" distR="0">
            <wp:extent cx="4067175" cy="2447925"/>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4AD9" w:rsidRPr="000C72C4" w:rsidRDefault="00E36C65" w:rsidP="008233F4">
      <w:pPr>
        <w:tabs>
          <w:tab w:val="left" w:pos="374"/>
        </w:tabs>
        <w:spacing w:after="0" w:line="48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4.4</w:t>
      </w:r>
    </w:p>
    <w:p w:rsidR="00754AD9" w:rsidRPr="000C72C4" w:rsidRDefault="00754AD9" w:rsidP="008233F4">
      <w:pPr>
        <w:tabs>
          <w:tab w:val="left" w:pos="374"/>
        </w:tabs>
        <w:spacing w:after="0" w:line="480" w:lineRule="auto"/>
        <w:ind w:left="360"/>
        <w:contextualSpacing/>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Diagram Responden Berdasarkan Kelompok Jenis Kelamin</w:t>
      </w:r>
    </w:p>
    <w:p w:rsidR="00754AD9" w:rsidRPr="000C72C4" w:rsidRDefault="00754AD9" w:rsidP="00754AD9">
      <w:pPr>
        <w:pStyle w:val="ListParagraph"/>
        <w:spacing w:after="0" w:line="480" w:lineRule="auto"/>
        <w:ind w:left="993" w:firstLine="720"/>
        <w:jc w:val="both"/>
        <w:rPr>
          <w:rFonts w:ascii="Times New Roman" w:hAnsi="Times New Roman" w:cs="Times New Roman"/>
          <w:sz w:val="24"/>
          <w:szCs w:val="24"/>
        </w:rPr>
      </w:pPr>
      <w:r w:rsidRPr="000C72C4">
        <w:rPr>
          <w:rFonts w:ascii="Times New Roman" w:eastAsia="Calibri" w:hAnsi="Times New Roman" w:cs="Times New Roman"/>
          <w:sz w:val="24"/>
          <w:szCs w:val="24"/>
          <w:lang w:val="en-US"/>
        </w:rPr>
        <w:t xml:space="preserve">Berdasarkan </w:t>
      </w:r>
      <w:r w:rsidRPr="000C72C4">
        <w:rPr>
          <w:rFonts w:ascii="Times New Roman" w:eastAsia="Calibri" w:hAnsi="Times New Roman" w:cs="Times New Roman"/>
          <w:sz w:val="24"/>
          <w:szCs w:val="24"/>
        </w:rPr>
        <w:t xml:space="preserve">data </w:t>
      </w:r>
      <w:r w:rsidRPr="000C72C4">
        <w:rPr>
          <w:rFonts w:ascii="Times New Roman" w:eastAsia="Calibri" w:hAnsi="Times New Roman" w:cs="Times New Roman"/>
          <w:sz w:val="24"/>
          <w:szCs w:val="24"/>
          <w:lang w:val="en-US"/>
        </w:rPr>
        <w:t>tab</w:t>
      </w:r>
      <w:r w:rsidRPr="000C72C4">
        <w:rPr>
          <w:rFonts w:ascii="Times New Roman" w:eastAsia="Calibri" w:hAnsi="Times New Roman" w:cs="Times New Roman"/>
          <w:sz w:val="24"/>
          <w:szCs w:val="24"/>
        </w:rPr>
        <w:t>el dan diagram</w:t>
      </w:r>
      <w:r w:rsidRPr="000C72C4">
        <w:rPr>
          <w:rFonts w:ascii="Times New Roman" w:eastAsia="Calibri" w:hAnsi="Times New Roman" w:cs="Times New Roman"/>
          <w:sz w:val="24"/>
          <w:szCs w:val="24"/>
          <w:lang w:val="en-US"/>
        </w:rPr>
        <w:t xml:space="preserve"> diketahui bahwa mayoritas responden didominasi oleh </w:t>
      </w:r>
      <w:r w:rsidRPr="000C72C4">
        <w:rPr>
          <w:rFonts w:ascii="Times New Roman" w:eastAsia="Calibri" w:hAnsi="Times New Roman" w:cs="Times New Roman"/>
          <w:sz w:val="24"/>
          <w:szCs w:val="24"/>
        </w:rPr>
        <w:t>Wanita</w:t>
      </w:r>
      <w:r w:rsidRPr="000C72C4">
        <w:rPr>
          <w:rFonts w:ascii="Times New Roman" w:eastAsia="Calibri" w:hAnsi="Times New Roman" w:cs="Times New Roman"/>
          <w:sz w:val="24"/>
          <w:szCs w:val="24"/>
          <w:lang w:val="en-US"/>
        </w:rPr>
        <w:t>. Hal ini dapat dilihat dari banyaknya</w:t>
      </w:r>
      <w:r w:rsidR="00D97F04">
        <w:rPr>
          <w:rFonts w:ascii="Times New Roman" w:eastAsia="Calibri" w:hAnsi="Times New Roman" w:cs="Times New Roman"/>
          <w:sz w:val="24"/>
          <w:szCs w:val="24"/>
          <w:lang w:val="en-US"/>
        </w:rPr>
        <w:t xml:space="preserve"> </w:t>
      </w:r>
      <w:r w:rsidRPr="000C72C4">
        <w:rPr>
          <w:rFonts w:ascii="Times New Roman" w:hAnsi="Times New Roman" w:cs="Times New Roman"/>
          <w:sz w:val="24"/>
          <w:szCs w:val="24"/>
        </w:rPr>
        <w:t xml:space="preserve">responden berjenis kelamin Wanita yaitu 94% responden Kepuasan Pelanggan produk Scarlett Whitening di Surakarta, karena wanita lebih </w:t>
      </w:r>
      <w:r w:rsidRPr="000C72C4">
        <w:rPr>
          <w:rFonts w:ascii="Times New Roman" w:hAnsi="Times New Roman" w:cs="Times New Roman"/>
          <w:sz w:val="24"/>
          <w:szCs w:val="24"/>
        </w:rPr>
        <w:lastRenderedPageBreak/>
        <w:t>intens dalam memperhatikan kebutuhan dirinya, termasuk juga kebutuhan perawatan kulit</w:t>
      </w:r>
      <w:r w:rsidR="00FC37A2" w:rsidRPr="000C72C4">
        <w:rPr>
          <w:rFonts w:ascii="Times New Roman" w:hAnsi="Times New Roman" w:cs="Times New Roman"/>
          <w:sz w:val="24"/>
          <w:szCs w:val="24"/>
        </w:rPr>
        <w:t>.</w:t>
      </w:r>
    </w:p>
    <w:p w:rsidR="00754AD9" w:rsidRPr="000C72C4" w:rsidRDefault="00754AD9" w:rsidP="00754AD9">
      <w:pPr>
        <w:spacing w:after="0" w:line="480" w:lineRule="auto"/>
        <w:ind w:left="709"/>
        <w:jc w:val="both"/>
        <w:rPr>
          <w:rFonts w:ascii="Times New Roman" w:hAnsi="Times New Roman" w:cs="Times New Roman"/>
          <w:b/>
          <w:sz w:val="24"/>
          <w:szCs w:val="24"/>
        </w:rPr>
      </w:pPr>
      <w:r w:rsidRPr="000C72C4">
        <w:rPr>
          <w:rFonts w:ascii="Times New Roman" w:hAnsi="Times New Roman" w:cs="Times New Roman"/>
          <w:b/>
          <w:sz w:val="24"/>
          <w:szCs w:val="24"/>
        </w:rPr>
        <w:t>3. Deskripsi Responden berdasarkan Pekerjaan</w:t>
      </w:r>
    </w:p>
    <w:p w:rsidR="00754AD9" w:rsidRPr="000C72C4" w:rsidRDefault="00754AD9" w:rsidP="00754AD9">
      <w:pPr>
        <w:autoSpaceDE w:val="0"/>
        <w:autoSpaceDN w:val="0"/>
        <w:adjustRightInd w:val="0"/>
        <w:spacing w:after="0" w:line="480" w:lineRule="auto"/>
        <w:ind w:left="993" w:firstLine="720"/>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Identitas responden berdasarkan </w:t>
      </w:r>
      <w:r w:rsidRPr="000C72C4">
        <w:rPr>
          <w:rFonts w:ascii="Times New Roman" w:eastAsia="Calibri" w:hAnsi="Times New Roman" w:cs="Times New Roman"/>
          <w:sz w:val="24"/>
          <w:szCs w:val="24"/>
        </w:rPr>
        <w:t>Pekerjaan</w:t>
      </w:r>
      <w:r w:rsidRPr="000C72C4">
        <w:rPr>
          <w:rFonts w:ascii="Times New Roman" w:eastAsia="Calibri" w:hAnsi="Times New Roman" w:cs="Times New Roman"/>
          <w:sz w:val="24"/>
          <w:szCs w:val="24"/>
          <w:lang w:val="en-US"/>
        </w:rPr>
        <w:t xml:space="preserve"> dapat dilihat pada tabel </w:t>
      </w:r>
      <w:r w:rsidRPr="000C72C4">
        <w:rPr>
          <w:rFonts w:ascii="Times New Roman" w:eastAsia="Calibri" w:hAnsi="Times New Roman" w:cs="Times New Roman"/>
          <w:iCs/>
          <w:sz w:val="24"/>
          <w:szCs w:val="24"/>
        </w:rPr>
        <w:t>4</w:t>
      </w:r>
      <w:r w:rsidRPr="000C72C4">
        <w:rPr>
          <w:rFonts w:ascii="Times New Roman" w:eastAsia="Calibri" w:hAnsi="Times New Roman" w:cs="Times New Roman"/>
          <w:sz w:val="24"/>
          <w:szCs w:val="24"/>
          <w:lang w:val="en-US"/>
        </w:rPr>
        <w:t>.</w:t>
      </w:r>
      <w:r w:rsidRPr="000C72C4">
        <w:rPr>
          <w:rFonts w:ascii="Times New Roman" w:eastAsia="Calibri" w:hAnsi="Times New Roman" w:cs="Times New Roman"/>
          <w:sz w:val="24"/>
          <w:szCs w:val="24"/>
        </w:rPr>
        <w:t>3</w:t>
      </w:r>
      <w:r w:rsidRPr="000C72C4">
        <w:rPr>
          <w:rFonts w:ascii="Times New Roman" w:eastAsia="Calibri" w:hAnsi="Times New Roman" w:cs="Times New Roman"/>
          <w:sz w:val="24"/>
          <w:szCs w:val="24"/>
          <w:lang w:val="en-US"/>
        </w:rPr>
        <w:t xml:space="preserve"> sebagai berikut :</w:t>
      </w:r>
    </w:p>
    <w:p w:rsidR="00754AD9" w:rsidRPr="000C72C4" w:rsidRDefault="00754AD9" w:rsidP="00754AD9">
      <w:pPr>
        <w:tabs>
          <w:tab w:val="left" w:pos="374"/>
        </w:tabs>
        <w:spacing w:after="0" w:line="24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Tabel </w:t>
      </w:r>
      <w:r w:rsidRPr="000C72C4">
        <w:rPr>
          <w:rFonts w:ascii="Times New Roman" w:eastAsia="Calibri" w:hAnsi="Times New Roman" w:cs="Times New Roman"/>
          <w:b/>
          <w:iCs/>
          <w:sz w:val="24"/>
          <w:szCs w:val="24"/>
        </w:rPr>
        <w:t>4</w:t>
      </w:r>
      <w:r w:rsidRPr="000C72C4">
        <w:rPr>
          <w:rFonts w:ascii="Times New Roman" w:eastAsia="Calibri" w:hAnsi="Times New Roman" w:cs="Times New Roman"/>
          <w:b/>
          <w:sz w:val="24"/>
          <w:szCs w:val="24"/>
          <w:lang w:val="en-US"/>
        </w:rPr>
        <w:t>.</w:t>
      </w:r>
      <w:r w:rsidRPr="000C72C4">
        <w:rPr>
          <w:rFonts w:ascii="Times New Roman" w:eastAsia="Calibri" w:hAnsi="Times New Roman" w:cs="Times New Roman"/>
          <w:b/>
          <w:sz w:val="24"/>
          <w:szCs w:val="24"/>
        </w:rPr>
        <w:t>3</w:t>
      </w:r>
    </w:p>
    <w:p w:rsidR="00754AD9" w:rsidRPr="000C72C4" w:rsidRDefault="00754AD9" w:rsidP="00754AD9">
      <w:pPr>
        <w:tabs>
          <w:tab w:val="left" w:pos="374"/>
        </w:tabs>
        <w:spacing w:after="0" w:line="24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Responden Berdasarkan Kelompok </w:t>
      </w:r>
      <w:r w:rsidRPr="000C72C4">
        <w:rPr>
          <w:rFonts w:ascii="Times New Roman" w:eastAsia="Calibri" w:hAnsi="Times New Roman" w:cs="Times New Roman"/>
          <w:b/>
          <w:sz w:val="24"/>
          <w:szCs w:val="24"/>
        </w:rPr>
        <w:t>Pekerjaan</w:t>
      </w:r>
    </w:p>
    <w:tbl>
      <w:tblPr>
        <w:tblW w:w="71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85"/>
        <w:gridCol w:w="1676"/>
        <w:gridCol w:w="1859"/>
      </w:tblGrid>
      <w:tr w:rsidR="00754AD9" w:rsidRPr="000C72C4" w:rsidTr="00754AD9">
        <w:trPr>
          <w:trHeight w:val="20"/>
        </w:trPr>
        <w:tc>
          <w:tcPr>
            <w:tcW w:w="709" w:type="dxa"/>
            <w:tcBorders>
              <w:left w:val="nil"/>
            </w:tcBorders>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No</w:t>
            </w:r>
          </w:p>
        </w:tc>
        <w:tc>
          <w:tcPr>
            <w:tcW w:w="2885" w:type="dxa"/>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Pekerjaan</w:t>
            </w:r>
          </w:p>
        </w:tc>
        <w:tc>
          <w:tcPr>
            <w:tcW w:w="1676" w:type="dxa"/>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Jumlah</w:t>
            </w:r>
          </w:p>
        </w:tc>
        <w:tc>
          <w:tcPr>
            <w:tcW w:w="1859" w:type="dxa"/>
            <w:tcBorders>
              <w:right w:val="nil"/>
            </w:tcBorders>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Presentase (%)</w:t>
            </w:r>
          </w:p>
        </w:tc>
      </w:tr>
      <w:tr w:rsidR="00754AD9" w:rsidRPr="000C72C4" w:rsidTr="00754AD9">
        <w:trPr>
          <w:trHeight w:val="1077"/>
        </w:trPr>
        <w:tc>
          <w:tcPr>
            <w:tcW w:w="709" w:type="dxa"/>
            <w:tcBorders>
              <w:left w:val="nil"/>
            </w:tcBorders>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1</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2</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lang w:val="en-US"/>
              </w:rPr>
              <w:t>3</w:t>
            </w:r>
          </w:p>
        </w:tc>
        <w:tc>
          <w:tcPr>
            <w:tcW w:w="2885" w:type="dxa"/>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Mahasiswa/i</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Karyawan swasta</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Lainnya</w:t>
            </w:r>
          </w:p>
        </w:tc>
        <w:tc>
          <w:tcPr>
            <w:tcW w:w="1676" w:type="dxa"/>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93</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5</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2</w:t>
            </w:r>
          </w:p>
        </w:tc>
        <w:tc>
          <w:tcPr>
            <w:tcW w:w="1859" w:type="dxa"/>
            <w:tcBorders>
              <w:right w:val="nil"/>
            </w:tcBorders>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93</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5</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2</w:t>
            </w:r>
          </w:p>
        </w:tc>
      </w:tr>
      <w:tr w:rsidR="00754AD9" w:rsidRPr="000C72C4" w:rsidTr="00754AD9">
        <w:trPr>
          <w:trHeight w:val="20"/>
        </w:trPr>
        <w:tc>
          <w:tcPr>
            <w:tcW w:w="709" w:type="dxa"/>
            <w:tcBorders>
              <w:left w:val="nil"/>
              <w:right w:val="nil"/>
            </w:tcBorders>
            <w:shd w:val="clear" w:color="auto" w:fill="auto"/>
            <w:vAlign w:val="center"/>
          </w:tcPr>
          <w:p w:rsidR="00754AD9" w:rsidRPr="000C72C4" w:rsidRDefault="00754AD9" w:rsidP="00754AD9">
            <w:pPr>
              <w:spacing w:after="0" w:line="240" w:lineRule="auto"/>
              <w:contextualSpacing/>
              <w:rPr>
                <w:rFonts w:ascii="Times New Roman" w:eastAsia="Calibri" w:hAnsi="Times New Roman" w:cs="Times New Roman"/>
                <w:sz w:val="24"/>
                <w:szCs w:val="24"/>
                <w:shd w:val="clear" w:color="auto" w:fill="FFFFFF"/>
                <w:lang w:val="en-US"/>
              </w:rPr>
            </w:pPr>
          </w:p>
        </w:tc>
        <w:tc>
          <w:tcPr>
            <w:tcW w:w="2885" w:type="dxa"/>
            <w:tcBorders>
              <w:left w:val="nil"/>
            </w:tcBorders>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Jumlah</w:t>
            </w:r>
          </w:p>
        </w:tc>
        <w:tc>
          <w:tcPr>
            <w:tcW w:w="1676" w:type="dxa"/>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100</w:t>
            </w:r>
          </w:p>
        </w:tc>
        <w:tc>
          <w:tcPr>
            <w:tcW w:w="1859" w:type="dxa"/>
            <w:tcBorders>
              <w:right w:val="nil"/>
            </w:tcBorders>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100</w:t>
            </w:r>
          </w:p>
        </w:tc>
      </w:tr>
    </w:tbl>
    <w:p w:rsidR="00754AD9" w:rsidRPr="000C72C4" w:rsidRDefault="00042E49" w:rsidP="00754AD9">
      <w:pPr>
        <w:autoSpaceDE w:val="0"/>
        <w:autoSpaceDN w:val="0"/>
        <w:adjustRightInd w:val="0"/>
        <w:spacing w:after="0" w:line="480" w:lineRule="auto"/>
        <w:ind w:left="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Sumber : Data </w:t>
      </w:r>
      <w:r w:rsidRPr="000C72C4">
        <w:rPr>
          <w:rFonts w:ascii="Times New Roman" w:eastAsia="Calibri" w:hAnsi="Times New Roman" w:cs="Times New Roman"/>
          <w:sz w:val="24"/>
          <w:szCs w:val="24"/>
        </w:rPr>
        <w:t>P</w:t>
      </w:r>
      <w:r w:rsidRPr="000C72C4">
        <w:rPr>
          <w:rFonts w:ascii="Times New Roman" w:eastAsia="Calibri" w:hAnsi="Times New Roman" w:cs="Times New Roman"/>
          <w:sz w:val="24"/>
          <w:szCs w:val="24"/>
          <w:lang w:val="en-US"/>
        </w:rPr>
        <w:t xml:space="preserve">rimer </w:t>
      </w:r>
      <w:r w:rsidRPr="000C72C4">
        <w:rPr>
          <w:rFonts w:ascii="Times New Roman" w:eastAsia="Calibri" w:hAnsi="Times New Roman" w:cs="Times New Roman"/>
          <w:sz w:val="24"/>
          <w:szCs w:val="24"/>
        </w:rPr>
        <w:t>D</w:t>
      </w:r>
      <w:r w:rsidR="00754AD9" w:rsidRPr="000C72C4">
        <w:rPr>
          <w:rFonts w:ascii="Times New Roman" w:eastAsia="Calibri" w:hAnsi="Times New Roman" w:cs="Times New Roman"/>
          <w:sz w:val="24"/>
          <w:szCs w:val="24"/>
          <w:lang w:val="en-US"/>
        </w:rPr>
        <w:t>iolah, 2021 terlampir</w:t>
      </w:r>
    </w:p>
    <w:p w:rsidR="00754AD9" w:rsidRPr="000C72C4" w:rsidRDefault="00754AD9" w:rsidP="00754AD9">
      <w:pPr>
        <w:autoSpaceDE w:val="0"/>
        <w:autoSpaceDN w:val="0"/>
        <w:adjustRightInd w:val="0"/>
        <w:spacing w:after="0" w:line="480" w:lineRule="auto"/>
        <w:ind w:left="720"/>
        <w:jc w:val="center"/>
        <w:rPr>
          <w:rFonts w:ascii="Times New Roman" w:eastAsia="Calibri" w:hAnsi="Times New Roman" w:cs="Times New Roman"/>
          <w:sz w:val="24"/>
          <w:szCs w:val="24"/>
        </w:rPr>
      </w:pPr>
      <w:r w:rsidRPr="000C72C4">
        <w:rPr>
          <w:rFonts w:ascii="Times New Roman" w:eastAsia="Calibri" w:hAnsi="Times New Roman" w:cs="Times New Roman"/>
          <w:noProof/>
          <w:sz w:val="24"/>
          <w:szCs w:val="24"/>
          <w:lang w:val="en-US"/>
        </w:rPr>
        <w:drawing>
          <wp:inline distT="0" distB="0" distL="0" distR="0">
            <wp:extent cx="41910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4AD9" w:rsidRPr="000C72C4" w:rsidRDefault="00F93D7B" w:rsidP="00754AD9">
      <w:pPr>
        <w:autoSpaceDE w:val="0"/>
        <w:autoSpaceDN w:val="0"/>
        <w:adjustRightInd w:val="0"/>
        <w:spacing w:after="0" w:line="48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4.5</w:t>
      </w:r>
    </w:p>
    <w:p w:rsidR="00754AD9" w:rsidRPr="000C72C4" w:rsidRDefault="00754AD9" w:rsidP="00754AD9">
      <w:pPr>
        <w:autoSpaceDE w:val="0"/>
        <w:autoSpaceDN w:val="0"/>
        <w:adjustRightInd w:val="0"/>
        <w:spacing w:after="0" w:line="48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Diagram Responden Berdasarkan Kelompok Pekerjaan</w:t>
      </w:r>
    </w:p>
    <w:p w:rsidR="00754AD9" w:rsidRPr="000C72C4" w:rsidRDefault="00754AD9" w:rsidP="00754AD9">
      <w:pPr>
        <w:autoSpaceDE w:val="0"/>
        <w:autoSpaceDN w:val="0"/>
        <w:adjustRightInd w:val="0"/>
        <w:spacing w:after="0" w:line="480" w:lineRule="auto"/>
        <w:ind w:left="993" w:firstLine="720"/>
        <w:jc w:val="both"/>
        <w:rPr>
          <w:rFonts w:ascii="Times New Roman" w:eastAsia="Times New Roman" w:hAnsi="Times New Roman" w:cs="Times New Roman"/>
          <w:sz w:val="24"/>
          <w:szCs w:val="24"/>
          <w:shd w:val="clear" w:color="auto" w:fill="FFFFFF"/>
        </w:rPr>
      </w:pPr>
      <w:r w:rsidRPr="000C72C4">
        <w:rPr>
          <w:rFonts w:ascii="Times New Roman" w:eastAsia="Calibri" w:hAnsi="Times New Roman" w:cs="Times New Roman"/>
          <w:sz w:val="24"/>
          <w:szCs w:val="24"/>
          <w:lang w:val="en-US"/>
        </w:rPr>
        <w:t>Berdasarkan</w:t>
      </w:r>
      <w:r w:rsidRPr="000C72C4">
        <w:rPr>
          <w:rFonts w:ascii="Times New Roman" w:eastAsia="Calibri" w:hAnsi="Times New Roman" w:cs="Times New Roman"/>
          <w:sz w:val="24"/>
          <w:szCs w:val="24"/>
        </w:rPr>
        <w:t xml:space="preserve"> data</w:t>
      </w:r>
      <w:r w:rsidRPr="000C72C4">
        <w:rPr>
          <w:rFonts w:ascii="Times New Roman" w:eastAsia="Calibri" w:hAnsi="Times New Roman" w:cs="Times New Roman"/>
          <w:sz w:val="24"/>
          <w:szCs w:val="24"/>
          <w:lang w:val="en-US"/>
        </w:rPr>
        <w:t xml:space="preserve"> tab</w:t>
      </w:r>
      <w:r w:rsidRPr="000C72C4">
        <w:rPr>
          <w:rFonts w:ascii="Times New Roman" w:eastAsia="Calibri" w:hAnsi="Times New Roman" w:cs="Times New Roman"/>
          <w:sz w:val="24"/>
          <w:szCs w:val="24"/>
        </w:rPr>
        <w:t>el dan diagram</w:t>
      </w:r>
      <w:r w:rsidRPr="000C72C4">
        <w:rPr>
          <w:rFonts w:ascii="Times New Roman" w:eastAsia="Calibri" w:hAnsi="Times New Roman" w:cs="Times New Roman"/>
          <w:sz w:val="24"/>
          <w:szCs w:val="24"/>
          <w:lang w:val="en-US"/>
        </w:rPr>
        <w:t xml:space="preserve"> di atas </w:t>
      </w:r>
      <w:r w:rsidRPr="000C72C4">
        <w:rPr>
          <w:rFonts w:ascii="Times New Roman" w:eastAsia="Times New Roman" w:hAnsi="Times New Roman" w:cs="Times New Roman"/>
          <w:sz w:val="24"/>
          <w:szCs w:val="24"/>
          <w:shd w:val="clear" w:color="auto" w:fill="FFFFFF"/>
          <w:lang w:val="en-US"/>
        </w:rPr>
        <w:t xml:space="preserve">banyaknya responden </w:t>
      </w:r>
      <w:r w:rsidRPr="000C72C4">
        <w:rPr>
          <w:rFonts w:ascii="Times New Roman" w:eastAsia="Times New Roman" w:hAnsi="Times New Roman" w:cs="Times New Roman"/>
          <w:sz w:val="24"/>
          <w:szCs w:val="24"/>
          <w:shd w:val="clear" w:color="auto" w:fill="FFFFFF"/>
        </w:rPr>
        <w:t>Kepuasan Pelanggan</w:t>
      </w:r>
      <w:r w:rsidRPr="000C72C4">
        <w:rPr>
          <w:rFonts w:ascii="Times New Roman" w:eastAsia="Calibri" w:hAnsi="Times New Roman" w:cs="Times New Roman"/>
          <w:sz w:val="24"/>
          <w:szCs w:val="24"/>
          <w:lang w:val="en-US"/>
        </w:rPr>
        <w:t xml:space="preserve"> produk </w:t>
      </w:r>
      <w:r w:rsidRPr="000C72C4">
        <w:rPr>
          <w:rFonts w:ascii="Times New Roman" w:eastAsia="Calibri" w:hAnsi="Times New Roman" w:cs="Times New Roman"/>
          <w:sz w:val="24"/>
          <w:szCs w:val="24"/>
        </w:rPr>
        <w:t>Scarlett Whitening</w:t>
      </w:r>
      <w:r w:rsidR="00D97F04">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t xml:space="preserve">di Surakarta </w:t>
      </w:r>
      <w:r w:rsidRPr="000C72C4">
        <w:rPr>
          <w:rFonts w:ascii="Times New Roman" w:eastAsia="Times New Roman" w:hAnsi="Times New Roman" w:cs="Times New Roman"/>
          <w:sz w:val="24"/>
          <w:szCs w:val="24"/>
          <w:shd w:val="clear" w:color="auto" w:fill="FFFFFF"/>
          <w:lang w:val="en-US"/>
        </w:rPr>
        <w:t xml:space="preserve">dari kelompok </w:t>
      </w:r>
      <w:r w:rsidRPr="000C72C4">
        <w:rPr>
          <w:rFonts w:ascii="Times New Roman" w:eastAsia="Times New Roman" w:hAnsi="Times New Roman" w:cs="Times New Roman"/>
          <w:sz w:val="24"/>
          <w:szCs w:val="24"/>
          <w:shd w:val="clear" w:color="auto" w:fill="FFFFFF"/>
        </w:rPr>
        <w:t xml:space="preserve">pekerjaan Mahasiswa/i </w:t>
      </w:r>
      <w:r w:rsidRPr="000C72C4">
        <w:rPr>
          <w:rFonts w:ascii="Times New Roman" w:eastAsia="Times New Roman" w:hAnsi="Times New Roman" w:cs="Times New Roman"/>
          <w:sz w:val="24"/>
          <w:szCs w:val="24"/>
          <w:shd w:val="clear" w:color="auto" w:fill="FFFFFF"/>
          <w:lang w:val="en-US"/>
        </w:rPr>
        <w:t xml:space="preserve">yaitu sebanyak </w:t>
      </w:r>
      <w:r w:rsidRPr="000C72C4">
        <w:rPr>
          <w:rFonts w:ascii="Times New Roman" w:eastAsia="Times New Roman" w:hAnsi="Times New Roman" w:cs="Times New Roman"/>
          <w:sz w:val="24"/>
          <w:szCs w:val="24"/>
          <w:shd w:val="clear" w:color="auto" w:fill="FFFFFF"/>
        </w:rPr>
        <w:t>93</w:t>
      </w:r>
      <w:r w:rsidRPr="000C72C4">
        <w:rPr>
          <w:rFonts w:ascii="Times New Roman" w:eastAsia="Times New Roman" w:hAnsi="Times New Roman" w:cs="Times New Roman"/>
          <w:sz w:val="24"/>
          <w:szCs w:val="24"/>
          <w:shd w:val="clear" w:color="auto" w:fill="FFFFFF"/>
          <w:lang w:val="en-US"/>
        </w:rPr>
        <w:t xml:space="preserve"> responden </w:t>
      </w:r>
      <w:r w:rsidRPr="000C72C4">
        <w:rPr>
          <w:rFonts w:ascii="Times New Roman" w:eastAsia="Times New Roman" w:hAnsi="Times New Roman" w:cs="Times New Roman"/>
          <w:sz w:val="24"/>
          <w:szCs w:val="24"/>
          <w:shd w:val="clear" w:color="auto" w:fill="FFFFFF"/>
          <w:lang w:val="en-US"/>
        </w:rPr>
        <w:lastRenderedPageBreak/>
        <w:t xml:space="preserve">atau sebesar </w:t>
      </w:r>
      <w:r w:rsidRPr="000C72C4">
        <w:rPr>
          <w:rFonts w:ascii="Times New Roman" w:eastAsia="Times New Roman" w:hAnsi="Times New Roman" w:cs="Times New Roman"/>
          <w:sz w:val="24"/>
          <w:szCs w:val="24"/>
          <w:shd w:val="clear" w:color="auto" w:fill="FFFFFF"/>
        </w:rPr>
        <w:t>93</w:t>
      </w:r>
      <w:r w:rsidRPr="000C72C4">
        <w:rPr>
          <w:rFonts w:ascii="Times New Roman" w:eastAsia="Times New Roman" w:hAnsi="Times New Roman" w:cs="Times New Roman"/>
          <w:sz w:val="24"/>
          <w:szCs w:val="24"/>
          <w:shd w:val="clear" w:color="auto" w:fill="FFFFFF"/>
          <w:lang w:val="en-US"/>
        </w:rPr>
        <w:t xml:space="preserve">,0%, karena pada kelompok </w:t>
      </w:r>
      <w:r w:rsidRPr="000C72C4">
        <w:rPr>
          <w:rFonts w:ascii="Times New Roman" w:eastAsia="Times New Roman" w:hAnsi="Times New Roman" w:cs="Times New Roman"/>
          <w:sz w:val="24"/>
          <w:szCs w:val="24"/>
          <w:shd w:val="clear" w:color="auto" w:fill="FFFFFF"/>
        </w:rPr>
        <w:t xml:space="preserve">Mahasiswa/i </w:t>
      </w:r>
      <w:r w:rsidRPr="000C72C4">
        <w:rPr>
          <w:rFonts w:ascii="Times New Roman" w:eastAsia="Times New Roman" w:hAnsi="Times New Roman" w:cs="Times New Roman"/>
          <w:sz w:val="24"/>
          <w:szCs w:val="24"/>
          <w:shd w:val="clear" w:color="auto" w:fill="FFFFFF"/>
          <w:lang w:val="en-US"/>
        </w:rPr>
        <w:t xml:space="preserve">tersebut konsumen </w:t>
      </w:r>
      <w:r w:rsidR="00FC37A2" w:rsidRPr="000C72C4">
        <w:rPr>
          <w:rFonts w:ascii="Times New Roman" w:eastAsia="Times New Roman" w:hAnsi="Times New Roman" w:cs="Times New Roman"/>
          <w:sz w:val="24"/>
          <w:szCs w:val="24"/>
          <w:shd w:val="clear" w:color="auto" w:fill="FFFFFF"/>
        </w:rPr>
        <w:t xml:space="preserve">mudah terpengaruh </w:t>
      </w:r>
      <w:r w:rsidR="00842934" w:rsidRPr="000C72C4">
        <w:rPr>
          <w:rFonts w:ascii="Times New Roman" w:eastAsia="Times New Roman" w:hAnsi="Times New Roman" w:cs="Times New Roman"/>
          <w:sz w:val="24"/>
          <w:szCs w:val="24"/>
          <w:shd w:val="clear" w:color="auto" w:fill="FFFFFF"/>
        </w:rPr>
        <w:t xml:space="preserve">oleh </w:t>
      </w:r>
      <w:r w:rsidR="00FC37A2" w:rsidRPr="000C72C4">
        <w:rPr>
          <w:rFonts w:ascii="Times New Roman" w:eastAsia="Times New Roman" w:hAnsi="Times New Roman" w:cs="Times New Roman"/>
          <w:sz w:val="24"/>
          <w:szCs w:val="24"/>
          <w:shd w:val="clear" w:color="auto" w:fill="FFFFFF"/>
        </w:rPr>
        <w:t>produk yang ditawarkan oleh</w:t>
      </w:r>
      <w:r w:rsidR="005B73C7" w:rsidRPr="000C72C4">
        <w:rPr>
          <w:rFonts w:ascii="Times New Roman" w:eastAsia="Times New Roman" w:hAnsi="Times New Roman" w:cs="Times New Roman"/>
          <w:sz w:val="24"/>
          <w:szCs w:val="24"/>
          <w:shd w:val="clear" w:color="auto" w:fill="FFFFFF"/>
        </w:rPr>
        <w:t xml:space="preserve"> s</w:t>
      </w:r>
      <w:r w:rsidR="0050600B" w:rsidRPr="000C72C4">
        <w:rPr>
          <w:rFonts w:ascii="Times New Roman" w:eastAsia="Times New Roman" w:hAnsi="Times New Roman" w:cs="Times New Roman"/>
          <w:sz w:val="24"/>
          <w:szCs w:val="24"/>
          <w:shd w:val="clear" w:color="auto" w:fill="FFFFFF"/>
        </w:rPr>
        <w:t>e</w:t>
      </w:r>
      <w:r w:rsidR="005B73C7" w:rsidRPr="000C72C4">
        <w:rPr>
          <w:rFonts w:ascii="Times New Roman" w:eastAsia="Times New Roman" w:hAnsi="Times New Roman" w:cs="Times New Roman"/>
          <w:sz w:val="24"/>
          <w:szCs w:val="24"/>
          <w:shd w:val="clear" w:color="auto" w:fill="FFFFFF"/>
        </w:rPr>
        <w:t xml:space="preserve">orang </w:t>
      </w:r>
      <w:r w:rsidR="00FC37A2" w:rsidRPr="000C72C4">
        <w:rPr>
          <w:rFonts w:ascii="Times New Roman" w:eastAsia="Times New Roman" w:hAnsi="Times New Roman" w:cs="Times New Roman"/>
          <w:sz w:val="24"/>
          <w:szCs w:val="24"/>
          <w:shd w:val="clear" w:color="auto" w:fill="FFFFFF"/>
        </w:rPr>
        <w:t>selebriti.</w:t>
      </w:r>
    </w:p>
    <w:p w:rsidR="00754AD9" w:rsidRPr="000C72C4" w:rsidRDefault="00754AD9" w:rsidP="005B73C7">
      <w:pPr>
        <w:autoSpaceDE w:val="0"/>
        <w:autoSpaceDN w:val="0"/>
        <w:adjustRightInd w:val="0"/>
        <w:spacing w:after="0" w:line="480" w:lineRule="auto"/>
        <w:ind w:left="709"/>
        <w:jc w:val="both"/>
        <w:rPr>
          <w:rFonts w:ascii="Times New Roman" w:eastAsia="Times New Roman" w:hAnsi="Times New Roman" w:cs="Times New Roman"/>
          <w:b/>
          <w:sz w:val="24"/>
          <w:szCs w:val="24"/>
          <w:shd w:val="clear" w:color="auto" w:fill="FFFFFF"/>
        </w:rPr>
      </w:pPr>
      <w:r w:rsidRPr="000C72C4">
        <w:rPr>
          <w:rFonts w:ascii="Times New Roman" w:eastAsia="Times New Roman" w:hAnsi="Times New Roman" w:cs="Times New Roman"/>
          <w:b/>
          <w:sz w:val="24"/>
          <w:szCs w:val="24"/>
          <w:shd w:val="clear" w:color="auto" w:fill="FFFFFF"/>
        </w:rPr>
        <w:t xml:space="preserve">4. </w:t>
      </w:r>
      <w:r w:rsidR="005B73C7" w:rsidRPr="000C72C4">
        <w:rPr>
          <w:rFonts w:ascii="Times New Roman" w:eastAsia="Times New Roman" w:hAnsi="Times New Roman" w:cs="Times New Roman"/>
          <w:b/>
          <w:sz w:val="24"/>
          <w:szCs w:val="24"/>
          <w:shd w:val="clear" w:color="auto" w:fill="FFFFFF"/>
        </w:rPr>
        <w:t>Deskripsi Responden Berdasarkan Pendapatan</w:t>
      </w:r>
    </w:p>
    <w:p w:rsidR="00754AD9" w:rsidRPr="000C72C4" w:rsidRDefault="00754AD9" w:rsidP="00754AD9">
      <w:pPr>
        <w:autoSpaceDE w:val="0"/>
        <w:autoSpaceDN w:val="0"/>
        <w:adjustRightInd w:val="0"/>
        <w:spacing w:after="0" w:line="480" w:lineRule="auto"/>
        <w:ind w:left="993" w:firstLine="720"/>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Identitas responden berdasarkan </w:t>
      </w:r>
      <w:r w:rsidRPr="000C72C4">
        <w:rPr>
          <w:rFonts w:ascii="Times New Roman" w:eastAsia="Calibri" w:hAnsi="Times New Roman" w:cs="Times New Roman"/>
          <w:sz w:val="24"/>
          <w:szCs w:val="24"/>
        </w:rPr>
        <w:t>Pekerjaan</w:t>
      </w:r>
      <w:r w:rsidRPr="000C72C4">
        <w:rPr>
          <w:rFonts w:ascii="Times New Roman" w:eastAsia="Calibri" w:hAnsi="Times New Roman" w:cs="Times New Roman"/>
          <w:sz w:val="24"/>
          <w:szCs w:val="24"/>
          <w:lang w:val="en-US"/>
        </w:rPr>
        <w:t xml:space="preserve"> dapat dilihat pada tabel </w:t>
      </w:r>
      <w:r w:rsidRPr="000C72C4">
        <w:rPr>
          <w:rFonts w:ascii="Times New Roman" w:eastAsia="Calibri" w:hAnsi="Times New Roman" w:cs="Times New Roman"/>
          <w:iCs/>
          <w:sz w:val="24"/>
          <w:szCs w:val="24"/>
        </w:rPr>
        <w:t>4</w:t>
      </w:r>
      <w:r w:rsidRPr="000C72C4">
        <w:rPr>
          <w:rFonts w:ascii="Times New Roman" w:eastAsia="Calibri" w:hAnsi="Times New Roman" w:cs="Times New Roman"/>
          <w:sz w:val="24"/>
          <w:szCs w:val="24"/>
          <w:lang w:val="en-US"/>
        </w:rPr>
        <w:t>.</w:t>
      </w:r>
      <w:r w:rsidR="00F93D7B">
        <w:rPr>
          <w:rFonts w:ascii="Times New Roman" w:eastAsia="Calibri" w:hAnsi="Times New Roman" w:cs="Times New Roman"/>
          <w:sz w:val="24"/>
          <w:szCs w:val="24"/>
        </w:rPr>
        <w:t>4</w:t>
      </w:r>
      <w:r w:rsidRPr="000C72C4">
        <w:rPr>
          <w:rFonts w:ascii="Times New Roman" w:eastAsia="Calibri" w:hAnsi="Times New Roman" w:cs="Times New Roman"/>
          <w:sz w:val="24"/>
          <w:szCs w:val="24"/>
          <w:lang w:val="en-US"/>
        </w:rPr>
        <w:t xml:space="preserve"> sebagai berikut :</w:t>
      </w:r>
    </w:p>
    <w:p w:rsidR="00754AD9" w:rsidRPr="000C72C4" w:rsidRDefault="00754AD9" w:rsidP="00754AD9">
      <w:pPr>
        <w:tabs>
          <w:tab w:val="left" w:pos="374"/>
        </w:tabs>
        <w:spacing w:after="0" w:line="24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Tabel </w:t>
      </w:r>
      <w:r w:rsidRPr="000C72C4">
        <w:rPr>
          <w:rFonts w:ascii="Times New Roman" w:eastAsia="Calibri" w:hAnsi="Times New Roman" w:cs="Times New Roman"/>
          <w:b/>
          <w:iCs/>
          <w:sz w:val="24"/>
          <w:szCs w:val="24"/>
        </w:rPr>
        <w:t>4</w:t>
      </w:r>
      <w:r w:rsidRPr="000C72C4">
        <w:rPr>
          <w:rFonts w:ascii="Times New Roman" w:eastAsia="Calibri" w:hAnsi="Times New Roman" w:cs="Times New Roman"/>
          <w:b/>
          <w:sz w:val="24"/>
          <w:szCs w:val="24"/>
          <w:lang w:val="en-US"/>
        </w:rPr>
        <w:t>.</w:t>
      </w:r>
      <w:r w:rsidR="00F93D7B">
        <w:rPr>
          <w:rFonts w:ascii="Times New Roman" w:eastAsia="Calibri" w:hAnsi="Times New Roman" w:cs="Times New Roman"/>
          <w:b/>
          <w:sz w:val="24"/>
          <w:szCs w:val="24"/>
        </w:rPr>
        <w:t>4</w:t>
      </w:r>
    </w:p>
    <w:p w:rsidR="00754AD9" w:rsidRPr="000C72C4" w:rsidRDefault="00754AD9" w:rsidP="00754AD9">
      <w:pPr>
        <w:tabs>
          <w:tab w:val="left" w:pos="374"/>
        </w:tabs>
        <w:spacing w:after="0" w:line="24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Responden Berdasarkan Kelompok </w:t>
      </w:r>
      <w:r w:rsidRPr="000C72C4">
        <w:rPr>
          <w:rFonts w:ascii="Times New Roman" w:eastAsia="Calibri" w:hAnsi="Times New Roman" w:cs="Times New Roman"/>
          <w:b/>
          <w:sz w:val="24"/>
          <w:szCs w:val="24"/>
        </w:rPr>
        <w:t>Pendapatan</w:t>
      </w:r>
    </w:p>
    <w:tbl>
      <w:tblPr>
        <w:tblW w:w="71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85"/>
        <w:gridCol w:w="1676"/>
        <w:gridCol w:w="1859"/>
      </w:tblGrid>
      <w:tr w:rsidR="00754AD9" w:rsidRPr="000C72C4" w:rsidTr="00754AD9">
        <w:trPr>
          <w:trHeight w:val="20"/>
        </w:trPr>
        <w:tc>
          <w:tcPr>
            <w:tcW w:w="709" w:type="dxa"/>
            <w:tcBorders>
              <w:left w:val="nil"/>
            </w:tcBorders>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No</w:t>
            </w:r>
          </w:p>
        </w:tc>
        <w:tc>
          <w:tcPr>
            <w:tcW w:w="2885" w:type="dxa"/>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Pekerjaan</w:t>
            </w:r>
          </w:p>
        </w:tc>
        <w:tc>
          <w:tcPr>
            <w:tcW w:w="1676" w:type="dxa"/>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Jumlah</w:t>
            </w:r>
          </w:p>
        </w:tc>
        <w:tc>
          <w:tcPr>
            <w:tcW w:w="1859" w:type="dxa"/>
            <w:tcBorders>
              <w:right w:val="nil"/>
            </w:tcBorders>
            <w:shd w:val="clear" w:color="auto" w:fill="FFFFFF" w:themeFill="background1"/>
            <w:vAlign w:val="bottom"/>
          </w:tcPr>
          <w:p w:rsidR="00754AD9" w:rsidRPr="000C72C4" w:rsidRDefault="00754AD9" w:rsidP="00754AD9">
            <w:pPr>
              <w:tabs>
                <w:tab w:val="left" w:pos="374"/>
              </w:tabs>
              <w:spacing w:after="0" w:line="240" w:lineRule="auto"/>
              <w:jc w:val="center"/>
              <w:rPr>
                <w:rFonts w:ascii="Times New Roman" w:eastAsia="Calibri" w:hAnsi="Times New Roman" w:cs="Times New Roman"/>
                <w:b/>
                <w:sz w:val="24"/>
                <w:szCs w:val="24"/>
                <w:lang w:val="en-US"/>
              </w:rPr>
            </w:pPr>
            <w:r w:rsidRPr="000C72C4">
              <w:rPr>
                <w:rFonts w:ascii="Times New Roman" w:eastAsia="Calibri" w:hAnsi="Times New Roman" w:cs="Times New Roman"/>
                <w:b/>
                <w:sz w:val="24"/>
                <w:szCs w:val="24"/>
                <w:lang w:val="en-US"/>
              </w:rPr>
              <w:t>Presentase (%)</w:t>
            </w:r>
          </w:p>
        </w:tc>
      </w:tr>
      <w:tr w:rsidR="00754AD9" w:rsidRPr="000C72C4" w:rsidTr="00754AD9">
        <w:trPr>
          <w:trHeight w:val="1077"/>
        </w:trPr>
        <w:tc>
          <w:tcPr>
            <w:tcW w:w="709" w:type="dxa"/>
            <w:tcBorders>
              <w:left w:val="nil"/>
            </w:tcBorders>
            <w:shd w:val="clear" w:color="auto" w:fill="auto"/>
            <w:vAlign w:val="center"/>
          </w:tcPr>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1</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lang w:val="en-US"/>
              </w:rPr>
            </w:pPr>
            <w:r w:rsidRPr="000C72C4">
              <w:rPr>
                <w:rFonts w:ascii="Times New Roman" w:eastAsia="Times New Roman" w:hAnsi="Times New Roman" w:cs="Times New Roman"/>
                <w:sz w:val="24"/>
                <w:szCs w:val="24"/>
                <w:shd w:val="clear" w:color="auto" w:fill="FFFFFF"/>
                <w:lang w:val="en-US"/>
              </w:rPr>
              <w:t>2</w:t>
            </w:r>
          </w:p>
          <w:p w:rsidR="00754AD9" w:rsidRPr="000C72C4" w:rsidRDefault="00754AD9"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lang w:val="en-US"/>
              </w:rPr>
              <w:t>3</w:t>
            </w:r>
          </w:p>
          <w:p w:rsidR="005B73C7" w:rsidRPr="000C72C4" w:rsidRDefault="005B73C7"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4</w:t>
            </w:r>
          </w:p>
          <w:p w:rsidR="005B73C7" w:rsidRPr="000C72C4" w:rsidRDefault="005B73C7" w:rsidP="00754AD9">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5</w:t>
            </w:r>
          </w:p>
        </w:tc>
        <w:tc>
          <w:tcPr>
            <w:tcW w:w="2885" w:type="dxa"/>
            <w:shd w:val="clear" w:color="auto" w:fill="auto"/>
            <w:vAlign w:val="center"/>
          </w:tcPr>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&lt;Rp 500.000</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&lt;Rp 1.000.000</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&lt;Rp 2.000.000</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&lt;Rp 3.000.000</w:t>
            </w:r>
          </w:p>
          <w:p w:rsidR="00754AD9"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lainnya</w:t>
            </w:r>
          </w:p>
        </w:tc>
        <w:tc>
          <w:tcPr>
            <w:tcW w:w="1676" w:type="dxa"/>
            <w:shd w:val="clear" w:color="auto" w:fill="auto"/>
            <w:vAlign w:val="center"/>
          </w:tcPr>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86</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6</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6</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1</w:t>
            </w:r>
          </w:p>
          <w:p w:rsidR="00754AD9"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1</w:t>
            </w:r>
          </w:p>
        </w:tc>
        <w:tc>
          <w:tcPr>
            <w:tcW w:w="1859" w:type="dxa"/>
            <w:tcBorders>
              <w:right w:val="nil"/>
            </w:tcBorders>
            <w:shd w:val="clear" w:color="auto" w:fill="auto"/>
            <w:vAlign w:val="center"/>
          </w:tcPr>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86</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6</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6</w:t>
            </w:r>
          </w:p>
          <w:p w:rsidR="005B73C7"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1</w:t>
            </w:r>
          </w:p>
          <w:p w:rsidR="00754AD9" w:rsidRPr="000C72C4" w:rsidRDefault="005B73C7" w:rsidP="005B73C7">
            <w:pPr>
              <w:spacing w:after="0" w:line="240" w:lineRule="auto"/>
              <w:contextualSpacing/>
              <w:jc w:val="center"/>
              <w:rPr>
                <w:rFonts w:ascii="Times New Roman" w:eastAsia="Times New Roman" w:hAnsi="Times New Roman" w:cs="Times New Roman"/>
                <w:sz w:val="24"/>
                <w:szCs w:val="24"/>
                <w:shd w:val="clear" w:color="auto" w:fill="FFFFFF"/>
              </w:rPr>
            </w:pPr>
            <w:r w:rsidRPr="000C72C4">
              <w:rPr>
                <w:rFonts w:ascii="Times New Roman" w:eastAsia="Times New Roman" w:hAnsi="Times New Roman" w:cs="Times New Roman"/>
                <w:sz w:val="24"/>
                <w:szCs w:val="24"/>
                <w:shd w:val="clear" w:color="auto" w:fill="FFFFFF"/>
              </w:rPr>
              <w:t>1</w:t>
            </w:r>
          </w:p>
        </w:tc>
      </w:tr>
      <w:tr w:rsidR="00754AD9" w:rsidRPr="000C72C4" w:rsidTr="00754AD9">
        <w:trPr>
          <w:trHeight w:val="20"/>
        </w:trPr>
        <w:tc>
          <w:tcPr>
            <w:tcW w:w="709" w:type="dxa"/>
            <w:tcBorders>
              <w:left w:val="nil"/>
              <w:right w:val="nil"/>
            </w:tcBorders>
            <w:shd w:val="clear" w:color="auto" w:fill="auto"/>
            <w:vAlign w:val="center"/>
          </w:tcPr>
          <w:p w:rsidR="00754AD9" w:rsidRPr="000C72C4" w:rsidRDefault="00754AD9" w:rsidP="00754AD9">
            <w:pPr>
              <w:spacing w:after="0" w:line="240" w:lineRule="auto"/>
              <w:contextualSpacing/>
              <w:rPr>
                <w:rFonts w:ascii="Times New Roman" w:eastAsia="Calibri" w:hAnsi="Times New Roman" w:cs="Times New Roman"/>
                <w:sz w:val="24"/>
                <w:szCs w:val="24"/>
                <w:shd w:val="clear" w:color="auto" w:fill="FFFFFF"/>
                <w:lang w:val="en-US"/>
              </w:rPr>
            </w:pPr>
          </w:p>
        </w:tc>
        <w:tc>
          <w:tcPr>
            <w:tcW w:w="2885" w:type="dxa"/>
            <w:tcBorders>
              <w:left w:val="nil"/>
            </w:tcBorders>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Jumlah</w:t>
            </w:r>
          </w:p>
        </w:tc>
        <w:tc>
          <w:tcPr>
            <w:tcW w:w="1676" w:type="dxa"/>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100</w:t>
            </w:r>
          </w:p>
        </w:tc>
        <w:tc>
          <w:tcPr>
            <w:tcW w:w="1859" w:type="dxa"/>
            <w:tcBorders>
              <w:right w:val="nil"/>
            </w:tcBorders>
            <w:shd w:val="clear" w:color="auto" w:fill="auto"/>
            <w:vAlign w:val="center"/>
          </w:tcPr>
          <w:p w:rsidR="00754AD9" w:rsidRPr="000C72C4" w:rsidRDefault="00754AD9" w:rsidP="00754AD9">
            <w:pPr>
              <w:spacing w:after="0" w:line="240" w:lineRule="auto"/>
              <w:contextualSpacing/>
              <w:jc w:val="center"/>
              <w:rPr>
                <w:rFonts w:ascii="Times New Roman" w:eastAsia="Calibri" w:hAnsi="Times New Roman" w:cs="Times New Roman"/>
                <w:sz w:val="24"/>
                <w:szCs w:val="24"/>
                <w:shd w:val="clear" w:color="auto" w:fill="FFFFFF"/>
                <w:lang w:val="en-US"/>
              </w:rPr>
            </w:pPr>
            <w:r w:rsidRPr="000C72C4">
              <w:rPr>
                <w:rFonts w:ascii="Times New Roman" w:eastAsia="Calibri" w:hAnsi="Times New Roman" w:cs="Times New Roman"/>
                <w:sz w:val="24"/>
                <w:szCs w:val="24"/>
                <w:shd w:val="clear" w:color="auto" w:fill="FFFFFF"/>
                <w:lang w:val="en-US"/>
              </w:rPr>
              <w:t>100</w:t>
            </w:r>
          </w:p>
        </w:tc>
      </w:tr>
    </w:tbl>
    <w:p w:rsidR="00754AD9" w:rsidRPr="000C72C4" w:rsidRDefault="00042E49" w:rsidP="00754AD9">
      <w:pPr>
        <w:autoSpaceDE w:val="0"/>
        <w:autoSpaceDN w:val="0"/>
        <w:adjustRightInd w:val="0"/>
        <w:spacing w:after="0" w:line="480" w:lineRule="auto"/>
        <w:ind w:left="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Sumber : Data </w:t>
      </w:r>
      <w:r w:rsidRPr="000C72C4">
        <w:rPr>
          <w:rFonts w:ascii="Times New Roman" w:eastAsia="Calibri" w:hAnsi="Times New Roman" w:cs="Times New Roman"/>
          <w:sz w:val="24"/>
          <w:szCs w:val="24"/>
        </w:rPr>
        <w:t>P</w:t>
      </w:r>
      <w:r w:rsidRPr="000C72C4">
        <w:rPr>
          <w:rFonts w:ascii="Times New Roman" w:eastAsia="Calibri" w:hAnsi="Times New Roman" w:cs="Times New Roman"/>
          <w:sz w:val="24"/>
          <w:szCs w:val="24"/>
          <w:lang w:val="en-US"/>
        </w:rPr>
        <w:t xml:space="preserve">rimer </w:t>
      </w:r>
      <w:r w:rsidRPr="000C72C4">
        <w:rPr>
          <w:rFonts w:ascii="Times New Roman" w:eastAsia="Calibri" w:hAnsi="Times New Roman" w:cs="Times New Roman"/>
          <w:sz w:val="24"/>
          <w:szCs w:val="24"/>
        </w:rPr>
        <w:t>D</w:t>
      </w:r>
      <w:r w:rsidR="00754AD9" w:rsidRPr="000C72C4">
        <w:rPr>
          <w:rFonts w:ascii="Times New Roman" w:eastAsia="Calibri" w:hAnsi="Times New Roman" w:cs="Times New Roman"/>
          <w:sz w:val="24"/>
          <w:szCs w:val="24"/>
          <w:lang w:val="en-US"/>
        </w:rPr>
        <w:t>iolah, 2021 terlampir</w:t>
      </w:r>
    </w:p>
    <w:p w:rsidR="00754AD9" w:rsidRPr="000C72C4" w:rsidRDefault="00754AD9" w:rsidP="00754AD9">
      <w:pPr>
        <w:autoSpaceDE w:val="0"/>
        <w:autoSpaceDN w:val="0"/>
        <w:adjustRightInd w:val="0"/>
        <w:spacing w:after="0" w:line="480" w:lineRule="auto"/>
        <w:ind w:left="720"/>
        <w:jc w:val="center"/>
        <w:rPr>
          <w:rFonts w:ascii="Times New Roman" w:eastAsia="Calibri" w:hAnsi="Times New Roman" w:cs="Times New Roman"/>
          <w:sz w:val="24"/>
          <w:szCs w:val="24"/>
        </w:rPr>
      </w:pPr>
      <w:r w:rsidRPr="000C72C4">
        <w:rPr>
          <w:rFonts w:ascii="Times New Roman" w:eastAsia="Calibri" w:hAnsi="Times New Roman" w:cs="Times New Roman"/>
          <w:noProof/>
          <w:sz w:val="24"/>
          <w:szCs w:val="24"/>
          <w:lang w:val="en-US"/>
        </w:rPr>
        <w:drawing>
          <wp:inline distT="0" distB="0" distL="0" distR="0">
            <wp:extent cx="4029075" cy="2524125"/>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4AD9" w:rsidRPr="000C72C4" w:rsidRDefault="00F93D7B" w:rsidP="00754AD9">
      <w:pPr>
        <w:autoSpaceDE w:val="0"/>
        <w:autoSpaceDN w:val="0"/>
        <w:adjustRightInd w:val="0"/>
        <w:spacing w:after="0" w:line="48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4.6</w:t>
      </w:r>
    </w:p>
    <w:p w:rsidR="00754AD9" w:rsidRPr="000C72C4" w:rsidRDefault="00754AD9" w:rsidP="00754AD9">
      <w:pPr>
        <w:autoSpaceDE w:val="0"/>
        <w:autoSpaceDN w:val="0"/>
        <w:adjustRightInd w:val="0"/>
        <w:spacing w:after="0" w:line="480" w:lineRule="auto"/>
        <w:ind w:left="720"/>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rPr>
        <w:t>Diagram Responden Berdasarkan Kelompok Pendapatan</w:t>
      </w:r>
    </w:p>
    <w:p w:rsidR="00754AD9" w:rsidRPr="000C72C4" w:rsidRDefault="00754AD9" w:rsidP="00754AD9">
      <w:pPr>
        <w:autoSpaceDE w:val="0"/>
        <w:autoSpaceDN w:val="0"/>
        <w:adjustRightInd w:val="0"/>
        <w:spacing w:after="0" w:line="480" w:lineRule="auto"/>
        <w:ind w:left="993" w:firstLine="720"/>
        <w:jc w:val="both"/>
        <w:rPr>
          <w:rFonts w:ascii="Times New Roman" w:eastAsia="Times New Roman" w:hAnsi="Times New Roman" w:cs="Times New Roman"/>
          <w:sz w:val="24"/>
          <w:szCs w:val="24"/>
          <w:shd w:val="clear" w:color="auto" w:fill="FFFFFF"/>
        </w:rPr>
      </w:pPr>
      <w:r w:rsidRPr="000C72C4">
        <w:rPr>
          <w:rFonts w:ascii="Times New Roman" w:eastAsia="Calibri" w:hAnsi="Times New Roman" w:cs="Times New Roman"/>
          <w:sz w:val="24"/>
          <w:szCs w:val="24"/>
          <w:lang w:val="en-US"/>
        </w:rPr>
        <w:t>Berdasarkan</w:t>
      </w:r>
      <w:r w:rsidRPr="000C72C4">
        <w:rPr>
          <w:rFonts w:ascii="Times New Roman" w:eastAsia="Calibri" w:hAnsi="Times New Roman" w:cs="Times New Roman"/>
          <w:sz w:val="24"/>
          <w:szCs w:val="24"/>
        </w:rPr>
        <w:t xml:space="preserve"> data</w:t>
      </w:r>
      <w:r w:rsidRPr="000C72C4">
        <w:rPr>
          <w:rFonts w:ascii="Times New Roman" w:eastAsia="Calibri" w:hAnsi="Times New Roman" w:cs="Times New Roman"/>
          <w:sz w:val="24"/>
          <w:szCs w:val="24"/>
          <w:lang w:val="en-US"/>
        </w:rPr>
        <w:t xml:space="preserve"> tab</w:t>
      </w:r>
      <w:r w:rsidRPr="000C72C4">
        <w:rPr>
          <w:rFonts w:ascii="Times New Roman" w:eastAsia="Calibri" w:hAnsi="Times New Roman" w:cs="Times New Roman"/>
          <w:sz w:val="24"/>
          <w:szCs w:val="24"/>
        </w:rPr>
        <w:t>el dan diagram</w:t>
      </w:r>
      <w:r w:rsidRPr="000C72C4">
        <w:rPr>
          <w:rFonts w:ascii="Times New Roman" w:eastAsia="Calibri" w:hAnsi="Times New Roman" w:cs="Times New Roman"/>
          <w:sz w:val="24"/>
          <w:szCs w:val="24"/>
          <w:lang w:val="en-US"/>
        </w:rPr>
        <w:t xml:space="preserve"> di atas </w:t>
      </w:r>
      <w:r w:rsidRPr="000C72C4">
        <w:rPr>
          <w:rFonts w:ascii="Times New Roman" w:eastAsia="Times New Roman" w:hAnsi="Times New Roman" w:cs="Times New Roman"/>
          <w:sz w:val="24"/>
          <w:szCs w:val="24"/>
          <w:shd w:val="clear" w:color="auto" w:fill="FFFFFF"/>
          <w:lang w:val="en-US"/>
        </w:rPr>
        <w:t xml:space="preserve">banyaknya responden </w:t>
      </w:r>
      <w:r w:rsidRPr="000C72C4">
        <w:rPr>
          <w:rFonts w:ascii="Times New Roman" w:eastAsia="Times New Roman" w:hAnsi="Times New Roman" w:cs="Times New Roman"/>
          <w:sz w:val="24"/>
          <w:szCs w:val="24"/>
          <w:shd w:val="clear" w:color="auto" w:fill="FFFFFF"/>
        </w:rPr>
        <w:t>Kepuasan Pelanggan</w:t>
      </w:r>
      <w:r w:rsidRPr="000C72C4">
        <w:rPr>
          <w:rFonts w:ascii="Times New Roman" w:eastAsia="Calibri" w:hAnsi="Times New Roman" w:cs="Times New Roman"/>
          <w:sz w:val="24"/>
          <w:szCs w:val="24"/>
          <w:lang w:val="en-US"/>
        </w:rPr>
        <w:t xml:space="preserve"> produk </w:t>
      </w:r>
      <w:r w:rsidRPr="000C72C4">
        <w:rPr>
          <w:rFonts w:ascii="Times New Roman" w:eastAsia="Calibri" w:hAnsi="Times New Roman" w:cs="Times New Roman"/>
          <w:sz w:val="24"/>
          <w:szCs w:val="24"/>
        </w:rPr>
        <w:t>Scarlett Whitening</w:t>
      </w:r>
      <w:r w:rsidR="00D97F04">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t xml:space="preserve">di Surakarta </w:t>
      </w:r>
      <w:r w:rsidRPr="000C72C4">
        <w:rPr>
          <w:rFonts w:ascii="Times New Roman" w:eastAsia="Times New Roman" w:hAnsi="Times New Roman" w:cs="Times New Roman"/>
          <w:sz w:val="24"/>
          <w:szCs w:val="24"/>
          <w:shd w:val="clear" w:color="auto" w:fill="FFFFFF"/>
          <w:lang w:val="en-US"/>
        </w:rPr>
        <w:lastRenderedPageBreak/>
        <w:t xml:space="preserve">dari kelompok </w:t>
      </w:r>
      <w:r w:rsidR="000A4727" w:rsidRPr="000C72C4">
        <w:rPr>
          <w:rFonts w:ascii="Times New Roman" w:eastAsia="Times New Roman" w:hAnsi="Times New Roman" w:cs="Times New Roman"/>
          <w:sz w:val="24"/>
          <w:szCs w:val="24"/>
          <w:shd w:val="clear" w:color="auto" w:fill="FFFFFF"/>
        </w:rPr>
        <w:t>Pendapatan &lt;Rp 500.000</w:t>
      </w:r>
      <w:r w:rsidRPr="000C72C4">
        <w:rPr>
          <w:rFonts w:ascii="Times New Roman" w:eastAsia="Times New Roman" w:hAnsi="Times New Roman" w:cs="Times New Roman"/>
          <w:sz w:val="24"/>
          <w:szCs w:val="24"/>
          <w:shd w:val="clear" w:color="auto" w:fill="FFFFFF"/>
          <w:lang w:val="en-US"/>
        </w:rPr>
        <w:t xml:space="preserve">yaitu sebanyak </w:t>
      </w:r>
      <w:r w:rsidR="000A4727" w:rsidRPr="000C72C4">
        <w:rPr>
          <w:rFonts w:ascii="Times New Roman" w:eastAsia="Times New Roman" w:hAnsi="Times New Roman" w:cs="Times New Roman"/>
          <w:sz w:val="24"/>
          <w:szCs w:val="24"/>
          <w:shd w:val="clear" w:color="auto" w:fill="FFFFFF"/>
        </w:rPr>
        <w:t>86</w:t>
      </w:r>
      <w:r w:rsidRPr="000C72C4">
        <w:rPr>
          <w:rFonts w:ascii="Times New Roman" w:eastAsia="Times New Roman" w:hAnsi="Times New Roman" w:cs="Times New Roman"/>
          <w:sz w:val="24"/>
          <w:szCs w:val="24"/>
          <w:shd w:val="clear" w:color="auto" w:fill="FFFFFF"/>
          <w:lang w:val="en-US"/>
        </w:rPr>
        <w:t xml:space="preserve"> responden atau sebesar </w:t>
      </w:r>
      <w:r w:rsidR="000A4727" w:rsidRPr="000C72C4">
        <w:rPr>
          <w:rFonts w:ascii="Times New Roman" w:eastAsia="Times New Roman" w:hAnsi="Times New Roman" w:cs="Times New Roman"/>
          <w:sz w:val="24"/>
          <w:szCs w:val="24"/>
          <w:shd w:val="clear" w:color="auto" w:fill="FFFFFF"/>
        </w:rPr>
        <w:t>86</w:t>
      </w:r>
      <w:r w:rsidRPr="000C72C4">
        <w:rPr>
          <w:rFonts w:ascii="Times New Roman" w:eastAsia="Times New Roman" w:hAnsi="Times New Roman" w:cs="Times New Roman"/>
          <w:sz w:val="24"/>
          <w:szCs w:val="24"/>
          <w:shd w:val="clear" w:color="auto" w:fill="FFFFFF"/>
          <w:lang w:val="en-US"/>
        </w:rPr>
        <w:t xml:space="preserve">,0%, </w:t>
      </w:r>
      <w:r w:rsidR="00BA0067" w:rsidRPr="000C72C4">
        <w:rPr>
          <w:rFonts w:ascii="Times New Roman" w:eastAsia="Times New Roman" w:hAnsi="Times New Roman" w:cs="Times New Roman"/>
          <w:sz w:val="24"/>
          <w:szCs w:val="24"/>
          <w:shd w:val="clear" w:color="auto" w:fill="FFFFFF"/>
        </w:rPr>
        <w:t xml:space="preserve">disimpulkan produk Scarlett Whitening dapat dijangkau oleh mereka yang </w:t>
      </w:r>
      <w:r w:rsidR="00697BB9" w:rsidRPr="000C72C4">
        <w:rPr>
          <w:rFonts w:ascii="Times New Roman" w:eastAsia="Times New Roman" w:hAnsi="Times New Roman" w:cs="Times New Roman"/>
          <w:sz w:val="24"/>
          <w:szCs w:val="24"/>
          <w:shd w:val="clear" w:color="auto" w:fill="FFFFFF"/>
        </w:rPr>
        <w:t>pendapatanya lebih kecil dari Rp 500.000</w:t>
      </w:r>
      <w:r w:rsidR="00BA0067" w:rsidRPr="000C72C4">
        <w:rPr>
          <w:rFonts w:ascii="Times New Roman" w:eastAsia="Times New Roman" w:hAnsi="Times New Roman" w:cs="Times New Roman"/>
          <w:sz w:val="24"/>
          <w:szCs w:val="24"/>
          <w:shd w:val="clear" w:color="auto" w:fill="FFFFFF"/>
        </w:rPr>
        <w:t>.</w:t>
      </w:r>
    </w:p>
    <w:bookmarkEnd w:id="0"/>
    <w:p w:rsidR="00754AD9" w:rsidRPr="000C72C4" w:rsidRDefault="00C511A0" w:rsidP="00754AD9">
      <w:pPr>
        <w:autoSpaceDE w:val="0"/>
        <w:autoSpaceDN w:val="0"/>
        <w:adjustRightInd w:val="0"/>
        <w:spacing w:after="0" w:line="480" w:lineRule="auto"/>
        <w:ind w:left="567"/>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lang w:val="en-US"/>
        </w:rPr>
        <w:t>C</w:t>
      </w:r>
      <w:r w:rsidR="00754AD9" w:rsidRPr="000C72C4">
        <w:rPr>
          <w:rFonts w:ascii="Times New Roman" w:eastAsia="Times New Roman" w:hAnsi="Times New Roman" w:cs="Times New Roman"/>
          <w:b/>
          <w:sz w:val="24"/>
          <w:szCs w:val="24"/>
          <w:shd w:val="clear" w:color="auto" w:fill="FFFFFF"/>
        </w:rPr>
        <w:t>. Analisa Data</w:t>
      </w:r>
    </w:p>
    <w:p w:rsidR="00754AD9" w:rsidRPr="000C72C4" w:rsidRDefault="00754AD9" w:rsidP="00754AD9">
      <w:pPr>
        <w:autoSpaceDE w:val="0"/>
        <w:autoSpaceDN w:val="0"/>
        <w:adjustRightInd w:val="0"/>
        <w:spacing w:after="0" w:line="480" w:lineRule="auto"/>
        <w:ind w:left="851"/>
        <w:jc w:val="both"/>
        <w:rPr>
          <w:rFonts w:ascii="Times New Roman" w:eastAsia="Times New Roman" w:hAnsi="Times New Roman" w:cs="Times New Roman"/>
          <w:b/>
          <w:sz w:val="24"/>
          <w:szCs w:val="24"/>
          <w:shd w:val="clear" w:color="auto" w:fill="FFFFFF"/>
        </w:rPr>
      </w:pPr>
      <w:r w:rsidRPr="000C72C4">
        <w:rPr>
          <w:rFonts w:ascii="Times New Roman" w:eastAsia="Times New Roman" w:hAnsi="Times New Roman" w:cs="Times New Roman"/>
          <w:b/>
          <w:sz w:val="24"/>
          <w:szCs w:val="24"/>
          <w:shd w:val="clear" w:color="auto" w:fill="FFFFFF"/>
        </w:rPr>
        <w:t>1. Uji Asumsi Klasik</w:t>
      </w:r>
    </w:p>
    <w:p w:rsidR="00754AD9" w:rsidRPr="000C72C4" w:rsidRDefault="00754AD9" w:rsidP="00754AD9">
      <w:pPr>
        <w:autoSpaceDE w:val="0"/>
        <w:autoSpaceDN w:val="0"/>
        <w:adjustRightInd w:val="0"/>
        <w:spacing w:after="0" w:line="480" w:lineRule="auto"/>
        <w:ind w:left="993"/>
        <w:jc w:val="both"/>
        <w:rPr>
          <w:rFonts w:ascii="Times New Roman" w:eastAsia="Times New Roman" w:hAnsi="Times New Roman" w:cs="Times New Roman"/>
          <w:b/>
          <w:sz w:val="24"/>
          <w:szCs w:val="24"/>
          <w:shd w:val="clear" w:color="auto" w:fill="FFFFFF"/>
        </w:rPr>
      </w:pPr>
      <w:r w:rsidRPr="000C72C4">
        <w:rPr>
          <w:rFonts w:ascii="Times New Roman" w:eastAsia="Times New Roman" w:hAnsi="Times New Roman" w:cs="Times New Roman"/>
          <w:b/>
          <w:sz w:val="24"/>
          <w:szCs w:val="24"/>
          <w:shd w:val="clear" w:color="auto" w:fill="FFFFFF"/>
        </w:rPr>
        <w:t>a. Uji Normalitas</w:t>
      </w:r>
    </w:p>
    <w:p w:rsidR="00754AD9" w:rsidRPr="000C72C4" w:rsidRDefault="00754AD9" w:rsidP="00754AD9">
      <w:pPr>
        <w:spacing w:after="0" w:line="480" w:lineRule="auto"/>
        <w:ind w:left="1276"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Uji Normalitas dilakukan untuk menguji apakah suatu model regresi suatu variabel independent dan variabel dependen ataupun keduanya mempunyai distribusi normal atau tidak normal (Ghozali, 2016 : 160). Uji Normalitas diperlukan karena untuk melakukan pengujian-pengujian variabel lainnya dengan mengasumsikam bahwa nilai residual mengikuti distribusi normal. Jika asumsi ini dilanggar maka uji statistic menjadi tidak valid dan statistik parametrik tidak dapat digunakan.  </w:t>
      </w:r>
    </w:p>
    <w:p w:rsidR="00754AD9" w:rsidRPr="000C72C4" w:rsidRDefault="00754AD9" w:rsidP="00754AD9">
      <w:pPr>
        <w:spacing w:after="0" w:line="480" w:lineRule="auto"/>
        <w:ind w:left="1276" w:firstLine="567"/>
        <w:jc w:val="both"/>
        <w:rPr>
          <w:rFonts w:ascii="Times New Roman" w:hAnsi="Times New Roman" w:cs="Times New Roman"/>
          <w:sz w:val="24"/>
          <w:szCs w:val="24"/>
        </w:rPr>
      </w:pPr>
      <w:r w:rsidRPr="000C72C4">
        <w:rPr>
          <w:rFonts w:ascii="Times New Roman" w:hAnsi="Times New Roman" w:cs="Times New Roman"/>
          <w:sz w:val="24"/>
          <w:szCs w:val="24"/>
        </w:rPr>
        <w:t xml:space="preserve">Pada Uji Normalitas dapat dilakukan dengan menggunakan uji Kolmogorov-Smirnov Test dengan kriteria sebagai berikut : </w:t>
      </w:r>
    </w:p>
    <w:p w:rsidR="00754AD9" w:rsidRPr="000C72C4" w:rsidRDefault="00754AD9" w:rsidP="00754AD9">
      <w:pPr>
        <w:spacing w:after="0" w:line="480" w:lineRule="auto"/>
        <w:ind w:left="1701" w:hanging="283"/>
        <w:jc w:val="both"/>
        <w:rPr>
          <w:rFonts w:ascii="Times New Roman" w:hAnsi="Times New Roman" w:cs="Times New Roman"/>
          <w:sz w:val="24"/>
          <w:szCs w:val="24"/>
        </w:rPr>
      </w:pPr>
      <w:r w:rsidRPr="000C72C4">
        <w:rPr>
          <w:rFonts w:ascii="Times New Roman" w:hAnsi="Times New Roman" w:cs="Times New Roman"/>
          <w:sz w:val="24"/>
          <w:szCs w:val="24"/>
        </w:rPr>
        <w:t xml:space="preserve">1) Jika nilai signifikan &gt; 0,05 maka dapat disimpulkan bahwa data penelitian berdistribusi normal. </w:t>
      </w:r>
    </w:p>
    <w:p w:rsidR="00754AD9" w:rsidRDefault="00754AD9" w:rsidP="00754AD9">
      <w:pPr>
        <w:spacing w:after="0" w:line="480" w:lineRule="auto"/>
        <w:ind w:left="1701" w:hanging="283"/>
        <w:jc w:val="both"/>
        <w:rPr>
          <w:rFonts w:ascii="Times New Roman" w:hAnsi="Times New Roman" w:cs="Times New Roman"/>
          <w:sz w:val="24"/>
          <w:szCs w:val="24"/>
          <w:lang w:val="en-US"/>
        </w:rPr>
      </w:pPr>
      <w:r w:rsidRPr="000C72C4">
        <w:rPr>
          <w:rFonts w:ascii="Times New Roman" w:hAnsi="Times New Roman" w:cs="Times New Roman"/>
          <w:sz w:val="24"/>
          <w:szCs w:val="24"/>
        </w:rPr>
        <w:t>2) Jika nilai signifikan &lt; 0,05 maka dapat disimpulkan bahwa data penelitian tidak berdistribusi normal.</w:t>
      </w:r>
    </w:p>
    <w:p w:rsidR="00C511A0" w:rsidRDefault="00C511A0" w:rsidP="00754AD9">
      <w:pPr>
        <w:spacing w:after="0" w:line="480" w:lineRule="auto"/>
        <w:ind w:left="1701" w:hanging="283"/>
        <w:jc w:val="both"/>
        <w:rPr>
          <w:rFonts w:ascii="Times New Roman" w:hAnsi="Times New Roman" w:cs="Times New Roman"/>
          <w:sz w:val="24"/>
          <w:szCs w:val="24"/>
          <w:lang w:val="en-US"/>
        </w:rPr>
      </w:pPr>
    </w:p>
    <w:p w:rsidR="00C511A0" w:rsidRDefault="00C511A0" w:rsidP="00754AD9">
      <w:pPr>
        <w:spacing w:after="0" w:line="480" w:lineRule="auto"/>
        <w:ind w:left="1701" w:hanging="283"/>
        <w:jc w:val="both"/>
        <w:rPr>
          <w:rFonts w:ascii="Times New Roman" w:hAnsi="Times New Roman" w:cs="Times New Roman"/>
          <w:sz w:val="24"/>
          <w:szCs w:val="24"/>
          <w:lang w:val="en-US"/>
        </w:rPr>
      </w:pPr>
    </w:p>
    <w:p w:rsidR="00C511A0" w:rsidRPr="00C511A0" w:rsidRDefault="00C511A0" w:rsidP="00754AD9">
      <w:pPr>
        <w:spacing w:after="0" w:line="480" w:lineRule="auto"/>
        <w:ind w:left="1701" w:hanging="283"/>
        <w:jc w:val="both"/>
        <w:rPr>
          <w:rFonts w:ascii="Times New Roman" w:hAnsi="Times New Roman" w:cs="Times New Roman"/>
          <w:sz w:val="24"/>
          <w:szCs w:val="24"/>
          <w:lang w:val="en-US"/>
        </w:rPr>
      </w:pPr>
    </w:p>
    <w:p w:rsidR="00754AD9" w:rsidRPr="00D150EF" w:rsidRDefault="00D150EF" w:rsidP="00754AD9">
      <w:pPr>
        <w:spacing w:after="0" w:line="240" w:lineRule="auto"/>
        <w:ind w:left="1701" w:hanging="283"/>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5</w:t>
      </w:r>
    </w:p>
    <w:p w:rsidR="00754AD9" w:rsidRPr="000C72C4" w:rsidRDefault="00754AD9" w:rsidP="00754AD9">
      <w:pPr>
        <w:spacing w:after="0" w:line="240" w:lineRule="auto"/>
        <w:ind w:left="1701" w:hanging="283"/>
        <w:jc w:val="center"/>
        <w:rPr>
          <w:rFonts w:ascii="Times New Roman" w:hAnsi="Times New Roman" w:cs="Times New Roman"/>
          <w:b/>
          <w:sz w:val="24"/>
          <w:szCs w:val="24"/>
        </w:rPr>
      </w:pPr>
      <w:r w:rsidRPr="000C72C4">
        <w:rPr>
          <w:rFonts w:ascii="Times New Roman" w:hAnsi="Times New Roman" w:cs="Times New Roman"/>
          <w:b/>
          <w:sz w:val="24"/>
          <w:szCs w:val="24"/>
        </w:rPr>
        <w:t>Uji Normalitas</w:t>
      </w:r>
    </w:p>
    <w:p w:rsidR="00754AD9" w:rsidRPr="000C72C4" w:rsidRDefault="00754AD9" w:rsidP="00754AD9">
      <w:pPr>
        <w:widowControl w:val="0"/>
        <w:tabs>
          <w:tab w:val="center" w:pos="3009"/>
        </w:tabs>
        <w:autoSpaceDE w:val="0"/>
        <w:autoSpaceDN w:val="0"/>
        <w:adjustRightInd w:val="0"/>
        <w:spacing w:after="0" w:line="240" w:lineRule="auto"/>
        <w:rPr>
          <w:rFonts w:ascii="Times New Roman" w:eastAsiaTheme="minorEastAsia" w:hAnsi="Times New Roman" w:cs="Times New Roman"/>
          <w:b/>
          <w:bCs/>
          <w:color w:val="000000"/>
          <w:sz w:val="18"/>
          <w:szCs w:val="18"/>
          <w:lang w:eastAsia="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4291"/>
        <w:gridCol w:w="1440"/>
      </w:tblGrid>
      <w:tr w:rsidR="00754AD9" w:rsidRPr="000C72C4" w:rsidTr="00754AD9">
        <w:trPr>
          <w:trHeight w:val="504"/>
          <w:jc w:val="center"/>
        </w:trPr>
        <w:tc>
          <w:tcPr>
            <w:tcW w:w="4291" w:type="dxa"/>
            <w:shd w:val="clear" w:color="000000" w:fill="FFFFFF"/>
            <w:vAlign w:val="bottom"/>
          </w:tcPr>
          <w:p w:rsidR="00754AD9" w:rsidRPr="000C72C4" w:rsidRDefault="00754AD9"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p>
        </w:tc>
        <w:tc>
          <w:tcPr>
            <w:tcW w:w="1440" w:type="dxa"/>
            <w:shd w:val="clear" w:color="000000" w:fill="FFFFFF"/>
            <w:vAlign w:val="bottom"/>
          </w:tcPr>
          <w:p w:rsidR="00754AD9" w:rsidRPr="00F20C10" w:rsidRDefault="00754AD9" w:rsidP="00754AD9">
            <w:pPr>
              <w:widowControl w:val="0"/>
              <w:autoSpaceDE w:val="0"/>
              <w:autoSpaceDN w:val="0"/>
              <w:adjustRightInd w:val="0"/>
              <w:spacing w:after="0" w:line="240" w:lineRule="auto"/>
              <w:rPr>
                <w:rFonts w:ascii="Times New Roman" w:eastAsiaTheme="minorEastAsia" w:hAnsi="Times New Roman" w:cs="Times New Roman"/>
                <w:i/>
                <w:color w:val="000000"/>
                <w:lang w:eastAsia="id-ID"/>
              </w:rPr>
            </w:pPr>
            <w:r w:rsidRPr="00F20C10">
              <w:rPr>
                <w:rFonts w:ascii="Times New Roman" w:eastAsiaTheme="minorEastAsia" w:hAnsi="Times New Roman" w:cs="Times New Roman"/>
                <w:i/>
                <w:color w:val="000000"/>
                <w:lang w:eastAsia="id-ID"/>
              </w:rPr>
              <w:t>Unstandardized Residual</w:t>
            </w:r>
          </w:p>
        </w:tc>
      </w:tr>
      <w:tr w:rsidR="00754AD9" w:rsidRPr="000C72C4" w:rsidTr="00754AD9">
        <w:trPr>
          <w:trHeight w:val="273"/>
          <w:jc w:val="center"/>
        </w:trPr>
        <w:tc>
          <w:tcPr>
            <w:tcW w:w="4291" w:type="dxa"/>
            <w:shd w:val="clear" w:color="000000" w:fill="FFFFFF"/>
          </w:tcPr>
          <w:p w:rsidR="00754AD9" w:rsidRPr="00F20C10" w:rsidRDefault="00754AD9" w:rsidP="00754AD9">
            <w:pPr>
              <w:widowControl w:val="0"/>
              <w:autoSpaceDE w:val="0"/>
              <w:autoSpaceDN w:val="0"/>
              <w:adjustRightInd w:val="0"/>
              <w:spacing w:after="0" w:line="240" w:lineRule="auto"/>
              <w:rPr>
                <w:rFonts w:ascii="Times New Roman" w:eastAsiaTheme="minorEastAsia" w:hAnsi="Times New Roman" w:cs="Times New Roman"/>
                <w:i/>
                <w:color w:val="000000"/>
                <w:lang w:eastAsia="id-ID"/>
              </w:rPr>
            </w:pPr>
            <w:r w:rsidRPr="00F20C10">
              <w:rPr>
                <w:rFonts w:ascii="Times New Roman" w:eastAsiaTheme="minorEastAsia" w:hAnsi="Times New Roman" w:cs="Times New Roman"/>
                <w:i/>
                <w:color w:val="000000"/>
                <w:lang w:eastAsia="id-ID"/>
              </w:rPr>
              <w:t>Kolmogorov-Smirnov Z</w:t>
            </w:r>
          </w:p>
        </w:tc>
        <w:tc>
          <w:tcPr>
            <w:tcW w:w="1440" w:type="dxa"/>
            <w:shd w:val="clear" w:color="000000" w:fill="FFFFFF"/>
            <w:vAlign w:val="center"/>
          </w:tcPr>
          <w:p w:rsidR="00754AD9" w:rsidRPr="000C72C4" w:rsidRDefault="00754AD9"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,545</w:t>
            </w:r>
          </w:p>
        </w:tc>
      </w:tr>
      <w:tr w:rsidR="00754AD9" w:rsidRPr="000C72C4" w:rsidTr="00754AD9">
        <w:trPr>
          <w:trHeight w:val="273"/>
          <w:jc w:val="center"/>
        </w:trPr>
        <w:tc>
          <w:tcPr>
            <w:tcW w:w="4291" w:type="dxa"/>
            <w:shd w:val="clear" w:color="000000" w:fill="FFFFFF"/>
          </w:tcPr>
          <w:p w:rsidR="00754AD9" w:rsidRPr="008C7E16" w:rsidRDefault="00754AD9" w:rsidP="00754AD9">
            <w:pPr>
              <w:widowControl w:val="0"/>
              <w:autoSpaceDE w:val="0"/>
              <w:autoSpaceDN w:val="0"/>
              <w:adjustRightInd w:val="0"/>
              <w:spacing w:after="0" w:line="240" w:lineRule="auto"/>
              <w:rPr>
                <w:rFonts w:ascii="Times New Roman" w:eastAsiaTheme="minorEastAsia" w:hAnsi="Times New Roman" w:cs="Times New Roman"/>
                <w:i/>
                <w:color w:val="000000"/>
                <w:lang w:eastAsia="id-ID"/>
              </w:rPr>
            </w:pPr>
            <w:r w:rsidRPr="008C7E16">
              <w:rPr>
                <w:rFonts w:ascii="Times New Roman" w:eastAsiaTheme="minorEastAsia" w:hAnsi="Times New Roman" w:cs="Times New Roman"/>
                <w:i/>
                <w:color w:val="000000"/>
                <w:lang w:eastAsia="id-ID"/>
              </w:rPr>
              <w:t>Asymp. Sig. (2-tailed)</w:t>
            </w:r>
          </w:p>
        </w:tc>
        <w:tc>
          <w:tcPr>
            <w:tcW w:w="1440" w:type="dxa"/>
            <w:shd w:val="clear" w:color="000000" w:fill="FFFFFF"/>
            <w:vAlign w:val="center"/>
          </w:tcPr>
          <w:p w:rsidR="00754AD9" w:rsidRPr="000C72C4" w:rsidRDefault="00754AD9"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,928</w:t>
            </w:r>
          </w:p>
        </w:tc>
      </w:tr>
    </w:tbl>
    <w:p w:rsidR="00754AD9" w:rsidRPr="000C72C4" w:rsidRDefault="00BF7200" w:rsidP="00754AD9">
      <w:pPr>
        <w:autoSpaceDE w:val="0"/>
        <w:autoSpaceDN w:val="0"/>
        <w:adjustRightInd w:val="0"/>
        <w:spacing w:after="0" w:line="480" w:lineRule="auto"/>
        <w:ind w:left="993" w:firstLine="141"/>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Sumber : Data </w:t>
      </w:r>
      <w:r w:rsidRPr="000C72C4">
        <w:rPr>
          <w:rFonts w:ascii="Times New Roman" w:eastAsia="Calibri" w:hAnsi="Times New Roman" w:cs="Times New Roman"/>
          <w:sz w:val="24"/>
          <w:szCs w:val="24"/>
        </w:rPr>
        <w:t>P</w:t>
      </w:r>
      <w:r w:rsidRPr="000C72C4">
        <w:rPr>
          <w:rFonts w:ascii="Times New Roman" w:eastAsia="Calibri" w:hAnsi="Times New Roman" w:cs="Times New Roman"/>
          <w:sz w:val="24"/>
          <w:szCs w:val="24"/>
          <w:lang w:val="en-US"/>
        </w:rPr>
        <w:t xml:space="preserve">rimer </w:t>
      </w:r>
      <w:r w:rsidRPr="000C72C4">
        <w:rPr>
          <w:rFonts w:ascii="Times New Roman" w:eastAsia="Calibri" w:hAnsi="Times New Roman" w:cs="Times New Roman"/>
          <w:sz w:val="24"/>
          <w:szCs w:val="24"/>
        </w:rPr>
        <w:t>D</w:t>
      </w:r>
      <w:r w:rsidR="00754AD9" w:rsidRPr="000C72C4">
        <w:rPr>
          <w:rFonts w:ascii="Times New Roman" w:eastAsia="Calibri" w:hAnsi="Times New Roman" w:cs="Times New Roman"/>
          <w:sz w:val="24"/>
          <w:szCs w:val="24"/>
          <w:lang w:val="en-US"/>
        </w:rPr>
        <w:t>iolah, 2021 terlampir</w:t>
      </w:r>
    </w:p>
    <w:p w:rsidR="00754AD9" w:rsidRPr="000C72C4" w:rsidRDefault="00754AD9" w:rsidP="00754AD9">
      <w:pPr>
        <w:autoSpaceDE w:val="0"/>
        <w:autoSpaceDN w:val="0"/>
        <w:adjustRightInd w:val="0"/>
        <w:spacing w:after="0" w:line="480" w:lineRule="auto"/>
        <w:ind w:left="1276" w:firstLine="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Berdasarkan hasil output nilai </w:t>
      </w:r>
      <w:r w:rsidRPr="000C72C4">
        <w:rPr>
          <w:rFonts w:ascii="Times New Roman" w:eastAsia="Calibri" w:hAnsi="Times New Roman" w:cs="Times New Roman"/>
          <w:i/>
          <w:iCs/>
          <w:sz w:val="24"/>
          <w:szCs w:val="24"/>
          <w:lang w:val="en-US"/>
        </w:rPr>
        <w:t>Kolmogorov Smirnov</w:t>
      </w:r>
      <w:r w:rsidR="00C511A0">
        <w:rPr>
          <w:rFonts w:ascii="Times New Roman" w:eastAsia="Calibri" w:hAnsi="Times New Roman" w:cs="Times New Roman"/>
          <w:sz w:val="24"/>
          <w:szCs w:val="24"/>
          <w:lang w:val="en-US"/>
        </w:rPr>
        <w:t xml:space="preserve"> adalah 0, 545</w:t>
      </w:r>
      <w:r w:rsidR="00D80058">
        <w:rPr>
          <w:rFonts w:ascii="Times New Roman" w:eastAsia="Calibri" w:hAnsi="Times New Roman" w:cs="Times New Roman"/>
          <w:sz w:val="24"/>
          <w:szCs w:val="24"/>
          <w:lang w:val="en-US"/>
        </w:rPr>
        <w:t xml:space="preserve"> </w:t>
      </w:r>
      <w:r w:rsidR="00C511A0">
        <w:rPr>
          <w:rFonts w:ascii="Times New Roman" w:eastAsia="Calibri" w:hAnsi="Times New Roman" w:cs="Times New Roman"/>
          <w:sz w:val="24"/>
          <w:szCs w:val="24"/>
          <w:lang w:val="en-US"/>
        </w:rPr>
        <w:t xml:space="preserve">dan signifikansi 0,928 </w:t>
      </w:r>
      <w:r w:rsidRPr="000C72C4">
        <w:rPr>
          <w:rFonts w:ascii="Times New Roman" w:eastAsia="Calibri" w:hAnsi="Times New Roman" w:cs="Times New Roman"/>
          <w:sz w:val="24"/>
          <w:szCs w:val="24"/>
          <w:lang w:val="en-US"/>
        </w:rPr>
        <w:t xml:space="preserve">&gt; 0,05 maka dapat dikatakan bahwa pernyataan responden tentang </w:t>
      </w:r>
      <w:r w:rsidR="00F325E4">
        <w:rPr>
          <w:rFonts w:ascii="Times New Roman" w:eastAsia="Calibri" w:hAnsi="Times New Roman" w:cs="Times New Roman"/>
          <w:sz w:val="24"/>
          <w:szCs w:val="24"/>
          <w:lang w:val="en-US"/>
        </w:rPr>
        <w:t>kepuasan</w:t>
      </w:r>
      <w:r w:rsidRPr="000C72C4">
        <w:rPr>
          <w:rFonts w:ascii="Times New Roman" w:eastAsia="Calibri" w:hAnsi="Times New Roman" w:cs="Times New Roman"/>
          <w:sz w:val="24"/>
          <w:szCs w:val="24"/>
          <w:lang w:val="en-US"/>
        </w:rPr>
        <w:t xml:space="preserve"> </w:t>
      </w:r>
      <w:r w:rsidR="00F325E4">
        <w:rPr>
          <w:rFonts w:ascii="Times New Roman" w:eastAsia="Calibri" w:hAnsi="Times New Roman" w:cs="Times New Roman"/>
          <w:sz w:val="24"/>
          <w:szCs w:val="24"/>
          <w:lang w:val="en-US"/>
        </w:rPr>
        <w:t>pelanggan</w:t>
      </w:r>
      <w:r w:rsidRPr="000C72C4">
        <w:rPr>
          <w:rFonts w:ascii="Times New Roman" w:eastAsia="Calibri" w:hAnsi="Times New Roman" w:cs="Times New Roman"/>
          <w:sz w:val="24"/>
          <w:szCs w:val="24"/>
          <w:lang w:val="en-US"/>
        </w:rPr>
        <w:t xml:space="preserve"> dalam model penelitian memiliki sebaran data yang normal. </w:t>
      </w:r>
    </w:p>
    <w:p w:rsidR="00754AD9" w:rsidRPr="000C72C4" w:rsidRDefault="00754AD9" w:rsidP="00754AD9">
      <w:pPr>
        <w:autoSpaceDE w:val="0"/>
        <w:autoSpaceDN w:val="0"/>
        <w:adjustRightInd w:val="0"/>
        <w:spacing w:after="0" w:line="480" w:lineRule="auto"/>
        <w:ind w:left="1080" w:firstLine="720"/>
        <w:jc w:val="center"/>
        <w:rPr>
          <w:rFonts w:ascii="Times New Roman" w:eastAsia="Calibri" w:hAnsi="Times New Roman" w:cs="Times New Roman"/>
          <w:sz w:val="24"/>
          <w:szCs w:val="24"/>
        </w:rPr>
      </w:pPr>
      <w:r w:rsidRPr="000C72C4">
        <w:rPr>
          <w:rFonts w:ascii="Times New Roman" w:eastAsia="Calibri" w:hAnsi="Times New Roman" w:cs="Times New Roman"/>
          <w:noProof/>
          <w:sz w:val="24"/>
          <w:szCs w:val="24"/>
          <w:lang w:val="en-US"/>
        </w:rPr>
        <w:drawing>
          <wp:inline distT="0" distB="0" distL="0" distR="0">
            <wp:extent cx="3300412" cy="2571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8).png"/>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03" t="28956" r="28072" b="10438"/>
                    <a:stretch/>
                  </pic:blipFill>
                  <pic:spPr bwMode="auto">
                    <a:xfrm>
                      <a:off x="0" y="0"/>
                      <a:ext cx="3300412" cy="25717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54AD9" w:rsidRPr="000C72C4" w:rsidRDefault="00F93D7B" w:rsidP="00754AD9">
      <w:pPr>
        <w:autoSpaceDE w:val="0"/>
        <w:autoSpaceDN w:val="0"/>
        <w:adjustRightInd w:val="0"/>
        <w:spacing w:after="0" w:line="480" w:lineRule="auto"/>
        <w:ind w:left="1080"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4.7</w:t>
      </w:r>
      <w:r w:rsidR="00754AD9" w:rsidRPr="000C72C4">
        <w:rPr>
          <w:rFonts w:ascii="Times New Roman" w:eastAsia="Calibri" w:hAnsi="Times New Roman" w:cs="Times New Roman"/>
          <w:b/>
          <w:sz w:val="24"/>
          <w:szCs w:val="24"/>
        </w:rPr>
        <w:t xml:space="preserve"> Histogram Uji Normalitas</w:t>
      </w:r>
    </w:p>
    <w:p w:rsidR="00754AD9" w:rsidRPr="000C72C4" w:rsidRDefault="00754AD9" w:rsidP="00752DEE">
      <w:pPr>
        <w:tabs>
          <w:tab w:val="left" w:pos="0"/>
        </w:tabs>
        <w:spacing w:after="0" w:line="480" w:lineRule="auto"/>
        <w:ind w:left="1276" w:firstLine="709"/>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Pada gambar Deteksi normalitas diketahui data tersebut menyebar disekitar garis diagonal dan mengikuti arah garis diagonal atau grafik histogramnya menunjukkan pola distribusi normal, maka model regresi tersebut memenuhi asumsi normalitas.</w:t>
      </w:r>
    </w:p>
    <w:p w:rsidR="00754AD9" w:rsidRPr="000C72C4" w:rsidRDefault="00754AD9" w:rsidP="00754AD9">
      <w:pPr>
        <w:autoSpaceDE w:val="0"/>
        <w:autoSpaceDN w:val="0"/>
        <w:adjustRightInd w:val="0"/>
        <w:spacing w:after="0" w:line="480" w:lineRule="auto"/>
        <w:ind w:left="1276" w:firstLine="720"/>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 xml:space="preserve">Selanjutnya untuk </w:t>
      </w:r>
      <w:r w:rsidRPr="000C72C4">
        <w:rPr>
          <w:rFonts w:ascii="Times New Roman" w:eastAsia="Calibri" w:hAnsi="Times New Roman" w:cs="Times New Roman"/>
          <w:sz w:val="24"/>
          <w:szCs w:val="24"/>
        </w:rPr>
        <w:t>U</w:t>
      </w:r>
      <w:r w:rsidRPr="000C72C4">
        <w:rPr>
          <w:rFonts w:ascii="Times New Roman" w:eastAsia="Calibri" w:hAnsi="Times New Roman" w:cs="Times New Roman"/>
          <w:sz w:val="24"/>
          <w:szCs w:val="24"/>
          <w:lang w:val="en-US"/>
        </w:rPr>
        <w:t xml:space="preserve">ji </w:t>
      </w:r>
      <w:r w:rsidRPr="000C72C4">
        <w:rPr>
          <w:rFonts w:ascii="Times New Roman" w:eastAsia="Calibri" w:hAnsi="Times New Roman" w:cs="Times New Roman"/>
          <w:sz w:val="24"/>
          <w:szCs w:val="24"/>
        </w:rPr>
        <w:t>N</w:t>
      </w:r>
      <w:r w:rsidRPr="000C72C4">
        <w:rPr>
          <w:rFonts w:ascii="Times New Roman" w:eastAsia="Calibri" w:hAnsi="Times New Roman" w:cs="Times New Roman"/>
          <w:sz w:val="24"/>
          <w:szCs w:val="24"/>
          <w:lang w:val="en-US"/>
        </w:rPr>
        <w:t xml:space="preserve">ormalitas data menggunakan kurva normal </w:t>
      </w:r>
      <w:r w:rsidRPr="000C72C4">
        <w:rPr>
          <w:rFonts w:ascii="Times New Roman" w:eastAsia="Calibri" w:hAnsi="Times New Roman" w:cs="Times New Roman"/>
          <w:i/>
          <w:iCs/>
          <w:sz w:val="24"/>
          <w:szCs w:val="24"/>
          <w:lang w:val="en-US"/>
        </w:rPr>
        <w:t>probability plot,</w:t>
      </w:r>
      <w:r w:rsidRPr="000C72C4">
        <w:rPr>
          <w:rFonts w:ascii="Times New Roman" w:eastAsia="Calibri" w:hAnsi="Times New Roman" w:cs="Times New Roman"/>
          <w:sz w:val="24"/>
          <w:szCs w:val="24"/>
          <w:lang w:val="en-US"/>
        </w:rPr>
        <w:t>sebagai berikut :</w:t>
      </w:r>
    </w:p>
    <w:p w:rsidR="00754AD9" w:rsidRPr="000C72C4" w:rsidRDefault="00754AD9" w:rsidP="00754AD9">
      <w:pPr>
        <w:autoSpaceDE w:val="0"/>
        <w:autoSpaceDN w:val="0"/>
        <w:adjustRightInd w:val="0"/>
        <w:spacing w:after="0" w:line="480" w:lineRule="auto"/>
        <w:ind w:left="1077"/>
        <w:jc w:val="center"/>
        <w:rPr>
          <w:rFonts w:ascii="Times New Roman" w:eastAsia="Calibri" w:hAnsi="Times New Roman" w:cs="Times New Roman"/>
          <w:sz w:val="24"/>
          <w:szCs w:val="24"/>
          <w:lang w:val="en-US"/>
        </w:rPr>
      </w:pPr>
      <w:r w:rsidRPr="000C72C4">
        <w:rPr>
          <w:rFonts w:ascii="Times New Roman" w:eastAsia="Calibri" w:hAnsi="Times New Roman" w:cs="Times New Roman"/>
          <w:noProof/>
          <w:sz w:val="24"/>
          <w:szCs w:val="24"/>
          <w:lang w:val="en-US"/>
        </w:rPr>
        <w:lastRenderedPageBreak/>
        <w:drawing>
          <wp:inline distT="0" distB="0" distL="0" distR="0">
            <wp:extent cx="2644515" cy="2781300"/>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7).png"/>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882" t="28283" r="33182" b="10101"/>
                    <a:stretch/>
                  </pic:blipFill>
                  <pic:spPr bwMode="auto">
                    <a:xfrm>
                      <a:off x="0" y="0"/>
                      <a:ext cx="2648670" cy="27856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54AD9" w:rsidRPr="000C72C4" w:rsidRDefault="00754AD9" w:rsidP="00754AD9">
      <w:pPr>
        <w:autoSpaceDE w:val="0"/>
        <w:autoSpaceDN w:val="0"/>
        <w:adjustRightInd w:val="0"/>
        <w:spacing w:after="0" w:line="480" w:lineRule="auto"/>
        <w:ind w:left="1077"/>
        <w:jc w:val="center"/>
        <w:rPr>
          <w:rFonts w:ascii="Times New Roman" w:eastAsia="Calibri" w:hAnsi="Times New Roman" w:cs="Times New Roman"/>
          <w:b/>
          <w:i/>
          <w:iCs/>
          <w:sz w:val="24"/>
          <w:szCs w:val="24"/>
          <w:lang w:val="en-US"/>
        </w:rPr>
      </w:pPr>
      <w:r w:rsidRPr="000C72C4">
        <w:rPr>
          <w:rFonts w:ascii="Times New Roman" w:eastAsia="Calibri" w:hAnsi="Times New Roman" w:cs="Times New Roman"/>
          <w:b/>
          <w:sz w:val="24"/>
          <w:szCs w:val="24"/>
          <w:lang w:val="en-US"/>
        </w:rPr>
        <w:t xml:space="preserve">Gambar </w:t>
      </w:r>
      <w:r w:rsidR="00F93D7B">
        <w:rPr>
          <w:rFonts w:ascii="Times New Roman" w:eastAsia="Calibri" w:hAnsi="Times New Roman" w:cs="Times New Roman"/>
          <w:b/>
          <w:sz w:val="24"/>
          <w:szCs w:val="24"/>
        </w:rPr>
        <w:t>4.8</w:t>
      </w:r>
      <w:r w:rsidRPr="000C72C4">
        <w:rPr>
          <w:rFonts w:ascii="Times New Roman" w:eastAsia="Calibri" w:hAnsi="Times New Roman" w:cs="Times New Roman"/>
          <w:b/>
          <w:sz w:val="24"/>
          <w:szCs w:val="24"/>
          <w:lang w:val="en-US"/>
        </w:rPr>
        <w:t xml:space="preserve"> Grafik Normal </w:t>
      </w:r>
      <w:r w:rsidRPr="000C72C4">
        <w:rPr>
          <w:rFonts w:ascii="Times New Roman" w:eastAsia="Calibri" w:hAnsi="Times New Roman" w:cs="Times New Roman"/>
          <w:b/>
          <w:i/>
          <w:iCs/>
          <w:sz w:val="24"/>
          <w:szCs w:val="24"/>
          <w:lang w:val="en-US"/>
        </w:rPr>
        <w:t>P-Plot</w:t>
      </w:r>
    </w:p>
    <w:p w:rsidR="00752DEE" w:rsidRPr="00D80058" w:rsidRDefault="00754AD9" w:rsidP="00754AD9">
      <w:pPr>
        <w:autoSpaceDE w:val="0"/>
        <w:autoSpaceDN w:val="0"/>
        <w:adjustRightInd w:val="0"/>
        <w:spacing w:after="0" w:line="480" w:lineRule="auto"/>
        <w:ind w:left="1276" w:firstLine="720"/>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 xml:space="preserve">Pada gambar diketahui bahwa data dengan </w:t>
      </w:r>
      <w:r w:rsidRPr="003660B3">
        <w:rPr>
          <w:rFonts w:ascii="Times New Roman" w:eastAsia="Calibri" w:hAnsi="Times New Roman" w:cs="Times New Roman"/>
          <w:iCs/>
          <w:sz w:val="24"/>
          <w:szCs w:val="24"/>
          <w:lang w:val="en-US"/>
        </w:rPr>
        <w:t>Normal</w:t>
      </w:r>
      <w:r w:rsidRPr="000C72C4">
        <w:rPr>
          <w:rFonts w:ascii="Times New Roman" w:eastAsia="Calibri" w:hAnsi="Times New Roman" w:cs="Times New Roman"/>
          <w:i/>
          <w:iCs/>
          <w:sz w:val="24"/>
          <w:szCs w:val="24"/>
          <w:lang w:val="en-US"/>
        </w:rPr>
        <w:t xml:space="preserve"> P-P Plot</w:t>
      </w:r>
      <w:r w:rsidRPr="000C72C4">
        <w:rPr>
          <w:rFonts w:ascii="Times New Roman" w:eastAsia="Calibri" w:hAnsi="Times New Roman" w:cs="Times New Roman"/>
          <w:sz w:val="24"/>
          <w:szCs w:val="24"/>
          <w:lang w:val="en-US"/>
        </w:rPr>
        <w:t xml:space="preserve"> pada variabel yang digunakan dinyatakan berdistribusi normal atau mendekati normal. Hal tersebut dikarenakan titik-titik pada gambar distribusi terlihat menyebar atau mendekati di sekitar garis diagonal dan penyebaran titik-titik data searah dengan mengikuti garis diagonal.</w:t>
      </w:r>
    </w:p>
    <w:p w:rsidR="00754AD9" w:rsidRPr="000C72C4" w:rsidRDefault="00754AD9" w:rsidP="00754AD9">
      <w:pPr>
        <w:spacing w:after="0" w:line="480" w:lineRule="auto"/>
        <w:ind w:left="993"/>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b. Uji Heterokedastisitas</w:t>
      </w:r>
    </w:p>
    <w:p w:rsidR="00754AD9" w:rsidRPr="000C72C4" w:rsidRDefault="00754AD9" w:rsidP="00754AD9">
      <w:pPr>
        <w:tabs>
          <w:tab w:val="left" w:pos="0"/>
        </w:tabs>
        <w:spacing w:after="0" w:line="480" w:lineRule="auto"/>
        <w:ind w:left="1276"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Tujuan dari pengujian ini adalah untuk menguji apakah dalam model regresi terjadi ketidaksamaan </w:t>
      </w:r>
      <w:r w:rsidRPr="000C72C4">
        <w:rPr>
          <w:rFonts w:ascii="Times New Roman" w:eastAsia="Calibri" w:hAnsi="Times New Roman" w:cs="Times New Roman"/>
          <w:i/>
          <w:sz w:val="24"/>
          <w:szCs w:val="24"/>
        </w:rPr>
        <w:t xml:space="preserve">variance </w:t>
      </w:r>
      <w:r w:rsidRPr="000C72C4">
        <w:rPr>
          <w:rFonts w:ascii="Times New Roman" w:eastAsia="Calibri" w:hAnsi="Times New Roman" w:cs="Times New Roman"/>
          <w:sz w:val="24"/>
          <w:szCs w:val="24"/>
        </w:rPr>
        <w:t xml:space="preserve">dari residual satu pengamatan ke pengamatan lain. Jika </w:t>
      </w:r>
      <w:r w:rsidRPr="000C72C4">
        <w:rPr>
          <w:rFonts w:ascii="Times New Roman" w:eastAsia="Calibri" w:hAnsi="Times New Roman" w:cs="Times New Roman"/>
          <w:i/>
          <w:sz w:val="24"/>
          <w:szCs w:val="24"/>
        </w:rPr>
        <w:t xml:space="preserve">variance </w:t>
      </w:r>
      <w:r w:rsidRPr="000C72C4">
        <w:rPr>
          <w:rFonts w:ascii="Times New Roman" w:eastAsia="Calibri" w:hAnsi="Times New Roman" w:cs="Times New Roman"/>
          <w:sz w:val="24"/>
          <w:szCs w:val="24"/>
        </w:rPr>
        <w:t xml:space="preserve">dari residual satu pengamatan ke pengamatan lain tetap, maka disebut homoskedatisitas dan jika berbeda disebut heterokedastisitas. Salah satu cara mengetahui ada atau tidaknya heterokedastisitas pada suatu model regresi linier berganda yaitu dengan melihat grafik </w:t>
      </w:r>
      <w:r w:rsidRPr="000C72C4">
        <w:rPr>
          <w:rFonts w:ascii="Times New Roman" w:eastAsia="Calibri" w:hAnsi="Times New Roman" w:cs="Times New Roman"/>
          <w:i/>
          <w:sz w:val="24"/>
          <w:szCs w:val="24"/>
        </w:rPr>
        <w:lastRenderedPageBreak/>
        <w:t>scatterplot</w:t>
      </w:r>
      <w:r w:rsidR="005921F7">
        <w:rPr>
          <w:rFonts w:ascii="Times New Roman" w:eastAsia="Calibri" w:hAnsi="Times New Roman" w:cs="Times New Roman"/>
          <w:sz w:val="24"/>
          <w:szCs w:val="24"/>
        </w:rPr>
        <w:t xml:space="preserve">. </w:t>
      </w:r>
      <w:r w:rsidRPr="000C72C4">
        <w:rPr>
          <w:rFonts w:ascii="Times New Roman" w:eastAsia="Calibri" w:hAnsi="Times New Roman" w:cs="Times New Roman"/>
          <w:sz w:val="24"/>
          <w:szCs w:val="24"/>
        </w:rPr>
        <w:t xml:space="preserve">Apabila tidak terdapat pola tertentu dan tidak menyebar diatas maupun dibawah angka nol pada sumbu Y, maka dapat disimpulkan tidak terjadi heterokedastisitas. Bisa juga menggunakan uji glejser dimana jika variabel independen signifikan mempengaruhi variabel dependen maka terjadi heteroskedastisitas dan jika signifikan di atas tingkat kepercayaan 5% maka tidak mengandung adanya heteroskedastisitas (Ghozali, 2016 : 141). </w:t>
      </w:r>
    </w:p>
    <w:p w:rsidR="00754AD9" w:rsidRPr="000C72C4" w:rsidRDefault="00754AD9" w:rsidP="00754AD9">
      <w:pPr>
        <w:tabs>
          <w:tab w:val="left" w:pos="0"/>
        </w:tabs>
        <w:spacing w:after="0" w:line="480" w:lineRule="auto"/>
        <w:ind w:left="1276" w:firstLine="567"/>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Hasil uji heteroskedastisitas dengan uji Glejser ditunjukan dalam Tabel 4.10 sebagai berikut:</w:t>
      </w:r>
    </w:p>
    <w:p w:rsidR="00754AD9" w:rsidRPr="00D150EF" w:rsidRDefault="00D150EF" w:rsidP="00754AD9">
      <w:pPr>
        <w:spacing w:after="0" w:line="240" w:lineRule="auto"/>
        <w:ind w:left="108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Tabel 4.</w:t>
      </w:r>
      <w:r>
        <w:rPr>
          <w:rFonts w:ascii="Times New Roman" w:eastAsia="Times New Roman" w:hAnsi="Times New Roman" w:cs="Times New Roman"/>
          <w:b/>
          <w:sz w:val="24"/>
          <w:szCs w:val="24"/>
          <w:lang w:val="en-US"/>
        </w:rPr>
        <w:t>6</w:t>
      </w:r>
    </w:p>
    <w:p w:rsidR="00754AD9" w:rsidRPr="000C72C4" w:rsidRDefault="00754AD9" w:rsidP="00754AD9">
      <w:pPr>
        <w:spacing w:after="0" w:line="240" w:lineRule="auto"/>
        <w:ind w:left="1080"/>
        <w:jc w:val="center"/>
        <w:rPr>
          <w:rFonts w:ascii="Times New Roman" w:eastAsia="Times New Roman" w:hAnsi="Times New Roman" w:cs="Times New Roman"/>
          <w:b/>
          <w:sz w:val="24"/>
          <w:szCs w:val="24"/>
        </w:rPr>
      </w:pPr>
      <w:r w:rsidRPr="000C72C4">
        <w:rPr>
          <w:rFonts w:ascii="Times New Roman" w:eastAsia="Times New Roman" w:hAnsi="Times New Roman" w:cs="Times New Roman"/>
          <w:b/>
          <w:sz w:val="24"/>
          <w:szCs w:val="24"/>
        </w:rPr>
        <w:t>Hasil Uji Heteroskedastisitas</w:t>
      </w:r>
    </w:p>
    <w:p w:rsidR="00754AD9" w:rsidRPr="000C72C4" w:rsidRDefault="00754AD9" w:rsidP="00754AD9">
      <w:pPr>
        <w:spacing w:after="0" w:line="240" w:lineRule="auto"/>
        <w:ind w:left="1080"/>
        <w:jc w:val="center"/>
        <w:rPr>
          <w:rFonts w:ascii="Times New Roman" w:eastAsia="Times New Roman" w:hAnsi="Times New Roman" w:cs="Times New Roman"/>
          <w:b/>
          <w:sz w:val="10"/>
          <w:szCs w:val="24"/>
        </w:rPr>
      </w:pPr>
    </w:p>
    <w:tbl>
      <w:tblPr>
        <w:tblW w:w="6803"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1176"/>
        <w:gridCol w:w="3373"/>
      </w:tblGrid>
      <w:tr w:rsidR="00754AD9" w:rsidRPr="000C72C4" w:rsidTr="005921F7">
        <w:trPr>
          <w:trHeight w:val="261"/>
        </w:trPr>
        <w:tc>
          <w:tcPr>
            <w:tcW w:w="2254" w:type="dxa"/>
            <w:vAlign w:val="center"/>
          </w:tcPr>
          <w:p w:rsidR="00754AD9" w:rsidRPr="000C72C4" w:rsidRDefault="00754AD9" w:rsidP="005921F7">
            <w:pPr>
              <w:spacing w:after="0"/>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Variabel</w:t>
            </w:r>
          </w:p>
        </w:tc>
        <w:tc>
          <w:tcPr>
            <w:tcW w:w="1176" w:type="dxa"/>
            <w:vAlign w:val="center"/>
          </w:tcPr>
          <w:p w:rsidR="00754AD9" w:rsidRPr="000C72C4" w:rsidRDefault="00754AD9" w:rsidP="005921F7">
            <w:pPr>
              <w:spacing w:after="0"/>
              <w:jc w:val="center"/>
              <w:rPr>
                <w:rFonts w:ascii="Times New Roman" w:eastAsia="Times New Roman" w:hAnsi="Times New Roman" w:cs="Times New Roman"/>
                <w:iCs/>
                <w:sz w:val="24"/>
                <w:szCs w:val="24"/>
              </w:rPr>
            </w:pPr>
            <w:r w:rsidRPr="000C72C4">
              <w:rPr>
                <w:rFonts w:ascii="Times New Roman" w:eastAsia="Times New Roman" w:hAnsi="Times New Roman" w:cs="Times New Roman"/>
                <w:iCs/>
                <w:sz w:val="24"/>
                <w:szCs w:val="24"/>
              </w:rPr>
              <w:t xml:space="preserve">Sig. </w:t>
            </w:r>
          </w:p>
        </w:tc>
        <w:tc>
          <w:tcPr>
            <w:tcW w:w="3373" w:type="dxa"/>
            <w:vAlign w:val="center"/>
          </w:tcPr>
          <w:p w:rsidR="00754AD9" w:rsidRPr="000C72C4" w:rsidRDefault="00754AD9" w:rsidP="005921F7">
            <w:pPr>
              <w:spacing w:after="0"/>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Keterangan</w:t>
            </w:r>
          </w:p>
        </w:tc>
      </w:tr>
      <w:tr w:rsidR="00754AD9" w:rsidRPr="000C72C4" w:rsidTr="005921F7">
        <w:trPr>
          <w:trHeight w:val="850"/>
        </w:trPr>
        <w:tc>
          <w:tcPr>
            <w:tcW w:w="2254" w:type="dxa"/>
          </w:tcPr>
          <w:p w:rsidR="00754AD9" w:rsidRPr="000C72C4" w:rsidRDefault="00754AD9" w:rsidP="005921F7">
            <w:pPr>
              <w:spacing w:after="0"/>
              <w:jc w:val="both"/>
              <w:rPr>
                <w:rFonts w:ascii="Times New Roman" w:eastAsia="Times New Roman" w:hAnsi="Times New Roman" w:cs="Times New Roman"/>
                <w:iCs/>
                <w:sz w:val="24"/>
                <w:szCs w:val="24"/>
              </w:rPr>
            </w:pPr>
            <w:r w:rsidRPr="000C72C4">
              <w:rPr>
                <w:rFonts w:ascii="Times New Roman" w:eastAsia="Times New Roman" w:hAnsi="Times New Roman" w:cs="Times New Roman"/>
                <w:iCs/>
                <w:sz w:val="24"/>
                <w:szCs w:val="24"/>
              </w:rPr>
              <w:t>Kualitas Produk</w:t>
            </w:r>
          </w:p>
          <w:p w:rsidR="00754AD9" w:rsidRPr="000C72C4" w:rsidRDefault="00754AD9" w:rsidP="005921F7">
            <w:pPr>
              <w:spacing w:after="0"/>
              <w:jc w:val="both"/>
              <w:rPr>
                <w:rFonts w:ascii="Times New Roman" w:eastAsia="Times New Roman" w:hAnsi="Times New Roman" w:cs="Times New Roman"/>
                <w:i/>
                <w:iCs/>
                <w:sz w:val="24"/>
                <w:szCs w:val="24"/>
              </w:rPr>
            </w:pPr>
            <w:r w:rsidRPr="000C72C4">
              <w:rPr>
                <w:rFonts w:ascii="Times New Roman" w:eastAsia="Times New Roman" w:hAnsi="Times New Roman" w:cs="Times New Roman"/>
                <w:i/>
                <w:iCs/>
                <w:sz w:val="24"/>
                <w:szCs w:val="24"/>
              </w:rPr>
              <w:t>Celebrity Endorse</w:t>
            </w:r>
          </w:p>
          <w:p w:rsidR="00754AD9" w:rsidRPr="000C72C4" w:rsidRDefault="00754AD9" w:rsidP="005921F7">
            <w:pPr>
              <w:spacing w:after="0"/>
              <w:jc w:val="both"/>
              <w:rPr>
                <w:rFonts w:ascii="Times New Roman" w:eastAsia="Times New Roman" w:hAnsi="Times New Roman" w:cs="Times New Roman"/>
                <w:sz w:val="24"/>
                <w:szCs w:val="24"/>
              </w:rPr>
            </w:pPr>
            <w:r w:rsidRPr="000C72C4">
              <w:rPr>
                <w:rFonts w:ascii="Times New Roman" w:eastAsia="Times New Roman" w:hAnsi="Times New Roman" w:cs="Times New Roman"/>
                <w:iCs/>
                <w:sz w:val="24"/>
                <w:szCs w:val="24"/>
              </w:rPr>
              <w:t>Kepercayaan</w:t>
            </w:r>
          </w:p>
        </w:tc>
        <w:tc>
          <w:tcPr>
            <w:tcW w:w="1176" w:type="dxa"/>
          </w:tcPr>
          <w:p w:rsidR="00754AD9" w:rsidRPr="000C72C4" w:rsidRDefault="00754AD9" w:rsidP="005921F7">
            <w:pPr>
              <w:spacing w:after="0"/>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0,182</w:t>
            </w:r>
          </w:p>
          <w:p w:rsidR="00754AD9" w:rsidRPr="000C72C4" w:rsidRDefault="00754AD9" w:rsidP="005921F7">
            <w:pPr>
              <w:spacing w:after="0"/>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0,690</w:t>
            </w:r>
          </w:p>
          <w:p w:rsidR="00754AD9" w:rsidRPr="000C72C4" w:rsidRDefault="00754AD9" w:rsidP="005921F7">
            <w:pPr>
              <w:spacing w:after="0"/>
              <w:jc w:val="center"/>
              <w:rPr>
                <w:rFonts w:ascii="Times New Roman" w:hAnsi="Times New Roman" w:cs="Times New Roman"/>
                <w:sz w:val="18"/>
                <w:szCs w:val="18"/>
              </w:rPr>
            </w:pPr>
            <w:r w:rsidRPr="000C72C4">
              <w:rPr>
                <w:rFonts w:ascii="Times New Roman" w:eastAsia="Times New Roman" w:hAnsi="Times New Roman" w:cs="Times New Roman"/>
                <w:sz w:val="24"/>
                <w:szCs w:val="24"/>
              </w:rPr>
              <w:t>0,079</w:t>
            </w:r>
          </w:p>
        </w:tc>
        <w:tc>
          <w:tcPr>
            <w:tcW w:w="3373" w:type="dxa"/>
          </w:tcPr>
          <w:p w:rsidR="00754AD9" w:rsidRPr="000C72C4" w:rsidRDefault="00754AD9" w:rsidP="005921F7">
            <w:pPr>
              <w:spacing w:after="0"/>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Tidak terjadi heteroskedastisitas</w:t>
            </w:r>
          </w:p>
          <w:p w:rsidR="00754AD9" w:rsidRPr="000C72C4" w:rsidRDefault="00754AD9" w:rsidP="005921F7">
            <w:pPr>
              <w:spacing w:after="0"/>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Tidak terjadi heteroskedastisitas</w:t>
            </w:r>
          </w:p>
          <w:p w:rsidR="00754AD9" w:rsidRPr="000C72C4" w:rsidRDefault="00754AD9" w:rsidP="005921F7">
            <w:pPr>
              <w:spacing w:after="0"/>
              <w:jc w:val="both"/>
              <w:rPr>
                <w:rFonts w:ascii="Times New Roman" w:eastAsia="Times New Roman" w:hAnsi="Times New Roman" w:cs="Times New Roman"/>
                <w:b/>
                <w:sz w:val="24"/>
                <w:szCs w:val="24"/>
              </w:rPr>
            </w:pPr>
            <w:r w:rsidRPr="000C72C4">
              <w:rPr>
                <w:rFonts w:ascii="Times New Roman" w:eastAsia="Times New Roman" w:hAnsi="Times New Roman" w:cs="Times New Roman"/>
                <w:sz w:val="24"/>
                <w:szCs w:val="24"/>
              </w:rPr>
              <w:t>Tidak terjadi heteroskedastisitas</w:t>
            </w:r>
          </w:p>
        </w:tc>
      </w:tr>
    </w:tbl>
    <w:p w:rsidR="00754AD9" w:rsidRPr="000C72C4" w:rsidRDefault="00BF7200" w:rsidP="00754AD9">
      <w:pPr>
        <w:spacing w:after="0" w:line="480" w:lineRule="auto"/>
        <w:ind w:left="928" w:firstLine="152"/>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lang w:val="sv-SE"/>
        </w:rPr>
        <w:t xml:space="preserve">Sumber : Data </w:t>
      </w:r>
      <w:r w:rsidRPr="000C72C4">
        <w:rPr>
          <w:rFonts w:ascii="Times New Roman" w:eastAsia="Times New Roman" w:hAnsi="Times New Roman" w:cs="Times New Roman"/>
          <w:sz w:val="24"/>
          <w:szCs w:val="24"/>
        </w:rPr>
        <w:t>P</w:t>
      </w:r>
      <w:r w:rsidR="00754AD9" w:rsidRPr="000C72C4">
        <w:rPr>
          <w:rFonts w:ascii="Times New Roman" w:eastAsia="Times New Roman" w:hAnsi="Times New Roman" w:cs="Times New Roman"/>
          <w:sz w:val="24"/>
          <w:szCs w:val="24"/>
          <w:lang w:val="sv-SE"/>
        </w:rPr>
        <w:t>r</w:t>
      </w:r>
      <w:r w:rsidR="00754AD9" w:rsidRPr="000C72C4">
        <w:rPr>
          <w:rFonts w:ascii="Times New Roman" w:eastAsia="Times New Roman" w:hAnsi="Times New Roman" w:cs="Times New Roman"/>
          <w:sz w:val="24"/>
          <w:szCs w:val="24"/>
        </w:rPr>
        <w:t>i</w:t>
      </w:r>
      <w:r w:rsidRPr="000C72C4">
        <w:rPr>
          <w:rFonts w:ascii="Times New Roman" w:eastAsia="Times New Roman" w:hAnsi="Times New Roman" w:cs="Times New Roman"/>
          <w:sz w:val="24"/>
          <w:szCs w:val="24"/>
          <w:lang w:val="sv-SE"/>
        </w:rPr>
        <w:t xml:space="preserve">mer </w:t>
      </w:r>
      <w:r w:rsidRPr="000C72C4">
        <w:rPr>
          <w:rFonts w:ascii="Times New Roman" w:eastAsia="Times New Roman" w:hAnsi="Times New Roman" w:cs="Times New Roman"/>
          <w:sz w:val="24"/>
          <w:szCs w:val="24"/>
        </w:rPr>
        <w:t>D</w:t>
      </w:r>
      <w:r w:rsidR="00754AD9" w:rsidRPr="000C72C4">
        <w:rPr>
          <w:rFonts w:ascii="Times New Roman" w:eastAsia="Times New Roman" w:hAnsi="Times New Roman" w:cs="Times New Roman"/>
          <w:sz w:val="24"/>
          <w:szCs w:val="24"/>
          <w:lang w:val="sv-SE"/>
        </w:rPr>
        <w:t>iolah, 2021 terlampir</w:t>
      </w:r>
    </w:p>
    <w:p w:rsidR="00754AD9" w:rsidRPr="000C72C4" w:rsidRDefault="00754AD9" w:rsidP="00752DEE">
      <w:pPr>
        <w:pStyle w:val="ListParagraph"/>
        <w:spacing w:after="0" w:line="480" w:lineRule="auto"/>
        <w:ind w:left="1080" w:firstLine="720"/>
        <w:jc w:val="both"/>
        <w:rPr>
          <w:rFonts w:ascii="Times New Roman" w:hAnsi="Times New Roman" w:cs="Times New Roman"/>
          <w:sz w:val="24"/>
          <w:szCs w:val="24"/>
        </w:rPr>
      </w:pPr>
      <w:r w:rsidRPr="000C72C4">
        <w:rPr>
          <w:rFonts w:ascii="Times New Roman" w:hAnsi="Times New Roman" w:cs="Times New Roman"/>
          <w:sz w:val="24"/>
          <w:szCs w:val="24"/>
        </w:rPr>
        <w:t>Berdasarkan</w:t>
      </w:r>
      <w:r w:rsidRPr="000C72C4">
        <w:rPr>
          <w:rFonts w:ascii="Times New Roman" w:eastAsia="Times New Roman" w:hAnsi="Times New Roman" w:cs="Times New Roman"/>
          <w:sz w:val="24"/>
          <w:szCs w:val="24"/>
        </w:rPr>
        <w:t xml:space="preserve"> kesimpulan Hasil Uji Hete</w:t>
      </w:r>
      <w:r w:rsidR="00F93D7B">
        <w:rPr>
          <w:rFonts w:ascii="Times New Roman" w:eastAsia="Times New Roman" w:hAnsi="Times New Roman" w:cs="Times New Roman"/>
          <w:sz w:val="24"/>
          <w:szCs w:val="24"/>
        </w:rPr>
        <w:t>roskedastisitas dalam tabel 4.</w:t>
      </w:r>
      <w:r w:rsidR="009D1B07">
        <w:rPr>
          <w:rFonts w:ascii="Times New Roman" w:eastAsia="Times New Roman" w:hAnsi="Times New Roman" w:cs="Times New Roman"/>
          <w:sz w:val="24"/>
          <w:szCs w:val="24"/>
          <w:lang w:val="en-US"/>
        </w:rPr>
        <w:t>6</w:t>
      </w:r>
      <w:r w:rsidRPr="000C72C4">
        <w:rPr>
          <w:rFonts w:ascii="Times New Roman" w:eastAsia="Times New Roman" w:hAnsi="Times New Roman" w:cs="Times New Roman"/>
          <w:sz w:val="24"/>
          <w:szCs w:val="24"/>
        </w:rPr>
        <w:t xml:space="preserve"> tersebut menunjukan bahwa semua variabel bebas menunjukkan nilai </w:t>
      </w:r>
      <w:r w:rsidRPr="000C72C4">
        <w:rPr>
          <w:rFonts w:ascii="Times New Roman" w:eastAsia="Times New Roman" w:hAnsi="Times New Roman" w:cs="Times New Roman"/>
          <w:i/>
          <w:sz w:val="24"/>
          <w:szCs w:val="24"/>
        </w:rPr>
        <w:t>p-value</w:t>
      </w:r>
      <w:r w:rsidRPr="000C72C4">
        <w:rPr>
          <w:rFonts w:ascii="Times New Roman" w:eastAsia="Times New Roman" w:hAnsi="Times New Roman" w:cs="Times New Roman"/>
          <w:sz w:val="24"/>
          <w:szCs w:val="24"/>
        </w:rPr>
        <w:t xml:space="preserve"> lebih besar dari 0,05 sehingga secara keseluruhan dapat di simpulkan bahwa </w:t>
      </w:r>
      <w:r w:rsidRPr="000C72C4">
        <w:rPr>
          <w:rFonts w:ascii="Times New Roman" w:hAnsi="Times New Roman" w:cs="Times New Roman"/>
          <w:sz w:val="24"/>
          <w:szCs w:val="24"/>
        </w:rPr>
        <w:t>model regresi tersebut bebas dari ada</w:t>
      </w:r>
      <w:r w:rsidR="00752DEE" w:rsidRPr="000C72C4">
        <w:rPr>
          <w:rFonts w:ascii="Times New Roman" w:hAnsi="Times New Roman" w:cs="Times New Roman"/>
          <w:sz w:val="24"/>
          <w:szCs w:val="24"/>
        </w:rPr>
        <w:t>nya gejala heteroskedastisitas.</w:t>
      </w:r>
    </w:p>
    <w:p w:rsidR="00754AD9" w:rsidRPr="000C72C4" w:rsidRDefault="00754AD9" w:rsidP="00754AD9">
      <w:pPr>
        <w:pStyle w:val="ListParagraph"/>
        <w:spacing w:after="0" w:line="480" w:lineRule="auto"/>
        <w:ind w:left="993" w:hanging="87"/>
        <w:jc w:val="both"/>
        <w:rPr>
          <w:rFonts w:ascii="Times New Roman" w:hAnsi="Times New Roman" w:cs="Times New Roman"/>
          <w:b/>
          <w:sz w:val="24"/>
          <w:szCs w:val="24"/>
        </w:rPr>
      </w:pPr>
      <w:r w:rsidRPr="000C72C4">
        <w:rPr>
          <w:rFonts w:ascii="Times New Roman" w:hAnsi="Times New Roman" w:cs="Times New Roman"/>
          <w:b/>
          <w:sz w:val="24"/>
          <w:szCs w:val="24"/>
        </w:rPr>
        <w:t>c. Multikolenieritas</w:t>
      </w:r>
    </w:p>
    <w:p w:rsidR="00754AD9" w:rsidRPr="000C72C4" w:rsidRDefault="00754AD9" w:rsidP="00835CDA">
      <w:pPr>
        <w:tabs>
          <w:tab w:val="left" w:pos="0"/>
        </w:tabs>
        <w:spacing w:after="0" w:line="480" w:lineRule="auto"/>
        <w:ind w:left="1134" w:firstLine="709"/>
        <w:jc w:val="both"/>
        <w:rPr>
          <w:rFonts w:ascii="Times New Roman" w:eastAsia="Calibri" w:hAnsi="Times New Roman" w:cs="Times New Roman"/>
          <w:sz w:val="24"/>
          <w:szCs w:val="24"/>
        </w:rPr>
      </w:pPr>
      <w:r w:rsidRPr="000C72C4">
        <w:rPr>
          <w:rFonts w:ascii="Times New Roman" w:hAnsi="Times New Roman" w:cs="Times New Roman"/>
          <w:sz w:val="24"/>
          <w:szCs w:val="24"/>
        </w:rPr>
        <w:t xml:space="preserve">Uji multikolenieritas bertujuan untuk menguji apakah model regresi ditemukan adanya korelasi antar variabel bebas (Ghozali, 2016 : 105-106). </w:t>
      </w:r>
      <w:r w:rsidRPr="000C72C4">
        <w:rPr>
          <w:rFonts w:ascii="Times New Roman" w:eastAsia="Calibri" w:hAnsi="Times New Roman" w:cs="Times New Roman"/>
          <w:sz w:val="24"/>
          <w:szCs w:val="24"/>
        </w:rPr>
        <w:t xml:space="preserve">Untuk mengetahui ada tidaknya multikolenieritas dalam </w:t>
      </w:r>
      <w:r w:rsidRPr="000C72C4">
        <w:rPr>
          <w:rFonts w:ascii="Times New Roman" w:eastAsia="Calibri" w:hAnsi="Times New Roman" w:cs="Times New Roman"/>
          <w:sz w:val="24"/>
          <w:szCs w:val="24"/>
        </w:rPr>
        <w:lastRenderedPageBreak/>
        <w:t xml:space="preserve">model regresi dilakukan dengan menganalisis nilai </w:t>
      </w:r>
      <w:r w:rsidRPr="000C72C4">
        <w:rPr>
          <w:rFonts w:ascii="Times New Roman" w:eastAsia="Calibri" w:hAnsi="Times New Roman" w:cs="Times New Roman"/>
          <w:i/>
          <w:sz w:val="24"/>
          <w:szCs w:val="24"/>
        </w:rPr>
        <w:t xml:space="preserve">Tolerance </w:t>
      </w:r>
      <w:r w:rsidRPr="000C72C4">
        <w:rPr>
          <w:rFonts w:ascii="Times New Roman" w:eastAsia="Calibri" w:hAnsi="Times New Roman" w:cs="Times New Roman"/>
          <w:sz w:val="24"/>
          <w:szCs w:val="24"/>
        </w:rPr>
        <w:t xml:space="preserve">dan </w:t>
      </w:r>
      <w:r w:rsidRPr="000C72C4">
        <w:rPr>
          <w:rFonts w:ascii="Times New Roman" w:eastAsia="Calibri" w:hAnsi="Times New Roman" w:cs="Times New Roman"/>
          <w:i/>
          <w:sz w:val="24"/>
          <w:szCs w:val="24"/>
        </w:rPr>
        <w:t xml:space="preserve">Variance Inflation Factor </w:t>
      </w:r>
      <w:r w:rsidRPr="000C72C4">
        <w:rPr>
          <w:rFonts w:ascii="Times New Roman" w:eastAsia="Calibri" w:hAnsi="Times New Roman" w:cs="Times New Roman"/>
          <w:sz w:val="24"/>
          <w:szCs w:val="24"/>
        </w:rPr>
        <w:t>(</w:t>
      </w:r>
      <w:r w:rsidRPr="000C72C4">
        <w:rPr>
          <w:rFonts w:ascii="Times New Roman" w:eastAsia="Calibri" w:hAnsi="Times New Roman" w:cs="Times New Roman"/>
          <w:i/>
          <w:sz w:val="24"/>
          <w:szCs w:val="24"/>
        </w:rPr>
        <w:t>VIF</w:t>
      </w:r>
      <w:r w:rsidRPr="000C72C4">
        <w:rPr>
          <w:rFonts w:ascii="Times New Roman" w:eastAsia="Calibri" w:hAnsi="Times New Roman" w:cs="Times New Roman"/>
          <w:sz w:val="24"/>
          <w:szCs w:val="24"/>
        </w:rPr>
        <w:t xml:space="preserve">) dengan kriteria sebagai berikut : </w:t>
      </w:r>
    </w:p>
    <w:p w:rsidR="00754AD9" w:rsidRPr="000C72C4" w:rsidRDefault="00754AD9" w:rsidP="0039639C">
      <w:pPr>
        <w:numPr>
          <w:ilvl w:val="0"/>
          <w:numId w:val="47"/>
        </w:numPr>
        <w:spacing w:after="5"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Jika nilai </w:t>
      </w:r>
      <w:r w:rsidRPr="000C72C4">
        <w:rPr>
          <w:rFonts w:ascii="Times New Roman" w:eastAsia="Calibri" w:hAnsi="Times New Roman" w:cs="Times New Roman"/>
          <w:i/>
          <w:sz w:val="24"/>
          <w:szCs w:val="24"/>
        </w:rPr>
        <w:t>VIF</w:t>
      </w:r>
      <w:r w:rsidRPr="000C72C4">
        <w:rPr>
          <w:rFonts w:ascii="Times New Roman" w:eastAsia="Calibri" w:hAnsi="Times New Roman" w:cs="Times New Roman"/>
          <w:sz w:val="24"/>
          <w:szCs w:val="24"/>
        </w:rPr>
        <w:t xml:space="preserve">&gt; 10 dan </w:t>
      </w:r>
      <w:r w:rsidRPr="000C72C4">
        <w:rPr>
          <w:rFonts w:ascii="Times New Roman" w:eastAsia="Calibri" w:hAnsi="Times New Roman" w:cs="Times New Roman"/>
          <w:i/>
          <w:sz w:val="24"/>
          <w:szCs w:val="24"/>
        </w:rPr>
        <w:t xml:space="preserve">Tolerance </w:t>
      </w:r>
      <w:r w:rsidRPr="000C72C4">
        <w:rPr>
          <w:rFonts w:ascii="Times New Roman" w:eastAsia="Calibri" w:hAnsi="Times New Roman" w:cs="Times New Roman"/>
          <w:sz w:val="24"/>
          <w:szCs w:val="24"/>
        </w:rPr>
        <w:t xml:space="preserve">&lt; 0,1 maka dapat disimpulkan bahwa dalam persamaan regresi terdapat multikolenieritas. </w:t>
      </w:r>
    </w:p>
    <w:p w:rsidR="00754AD9" w:rsidRPr="000C72C4" w:rsidRDefault="00754AD9" w:rsidP="0039639C">
      <w:pPr>
        <w:numPr>
          <w:ilvl w:val="0"/>
          <w:numId w:val="47"/>
        </w:numPr>
        <w:spacing w:after="5" w:line="480" w:lineRule="auto"/>
        <w:ind w:left="1701" w:right="6"/>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Jika nilai </w:t>
      </w:r>
      <w:r w:rsidRPr="000C72C4">
        <w:rPr>
          <w:rFonts w:ascii="Times New Roman" w:eastAsia="Calibri" w:hAnsi="Times New Roman" w:cs="Times New Roman"/>
          <w:i/>
          <w:sz w:val="24"/>
          <w:szCs w:val="24"/>
        </w:rPr>
        <w:t>VIF</w:t>
      </w:r>
      <w:r w:rsidRPr="000C72C4">
        <w:rPr>
          <w:rFonts w:ascii="Times New Roman" w:eastAsia="Calibri" w:hAnsi="Times New Roman" w:cs="Times New Roman"/>
          <w:sz w:val="24"/>
          <w:szCs w:val="24"/>
        </w:rPr>
        <w:t xml:space="preserve">&lt; 10 dan </w:t>
      </w:r>
      <w:r w:rsidRPr="000C72C4">
        <w:rPr>
          <w:rFonts w:ascii="Times New Roman" w:eastAsia="Calibri" w:hAnsi="Times New Roman" w:cs="Times New Roman"/>
          <w:i/>
          <w:sz w:val="24"/>
          <w:szCs w:val="24"/>
        </w:rPr>
        <w:t xml:space="preserve">Tolerance </w:t>
      </w:r>
      <w:r w:rsidRPr="000C72C4">
        <w:rPr>
          <w:rFonts w:ascii="Times New Roman" w:eastAsia="Calibri" w:hAnsi="Times New Roman" w:cs="Times New Roman"/>
          <w:sz w:val="24"/>
          <w:szCs w:val="24"/>
        </w:rPr>
        <w:t xml:space="preserve">&gt; 0,1 maka dapat disimpulkan bahwa dalam persamaan regresi tidak terdapat multikolenieritas. </w:t>
      </w:r>
    </w:p>
    <w:p w:rsidR="00754AD9" w:rsidRPr="00D150EF" w:rsidRDefault="00D150EF" w:rsidP="00754AD9">
      <w:pPr>
        <w:spacing w:after="0" w:line="240" w:lineRule="auto"/>
        <w:ind w:left="1134"/>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Tabel 4.</w:t>
      </w:r>
      <w:r>
        <w:rPr>
          <w:rFonts w:ascii="Times New Roman" w:eastAsia="Times New Roman" w:hAnsi="Times New Roman" w:cs="Times New Roman"/>
          <w:b/>
          <w:sz w:val="24"/>
          <w:szCs w:val="24"/>
          <w:lang w:val="en-US"/>
        </w:rPr>
        <w:t>7</w:t>
      </w:r>
    </w:p>
    <w:p w:rsidR="00754AD9" w:rsidRPr="000C72C4" w:rsidRDefault="00754AD9" w:rsidP="00754AD9">
      <w:pPr>
        <w:spacing w:after="0" w:line="240" w:lineRule="auto"/>
        <w:ind w:left="1134"/>
        <w:jc w:val="center"/>
        <w:rPr>
          <w:rFonts w:ascii="Times New Roman" w:hAnsi="Times New Roman" w:cs="Times New Roman"/>
          <w:b/>
          <w:sz w:val="24"/>
          <w:szCs w:val="24"/>
        </w:rPr>
      </w:pPr>
      <w:r w:rsidRPr="000C72C4">
        <w:rPr>
          <w:rFonts w:ascii="Times New Roman" w:eastAsia="Times New Roman" w:hAnsi="Times New Roman" w:cs="Times New Roman"/>
          <w:b/>
          <w:sz w:val="24"/>
          <w:szCs w:val="24"/>
        </w:rPr>
        <w:t>Hasil</w:t>
      </w:r>
      <w:r w:rsidRPr="000C72C4">
        <w:rPr>
          <w:rFonts w:ascii="Times New Roman" w:hAnsi="Times New Roman" w:cs="Times New Roman"/>
          <w:b/>
          <w:sz w:val="24"/>
          <w:szCs w:val="24"/>
        </w:rPr>
        <w:t xml:space="preserve"> Uji Multikolinearitas</w:t>
      </w:r>
    </w:p>
    <w:tbl>
      <w:tblPr>
        <w:tblW w:w="6846"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1190"/>
        <w:gridCol w:w="1083"/>
        <w:gridCol w:w="2546"/>
      </w:tblGrid>
      <w:tr w:rsidR="00754AD9" w:rsidRPr="000C72C4" w:rsidTr="005921F7">
        <w:trPr>
          <w:trHeight w:val="261"/>
        </w:trPr>
        <w:tc>
          <w:tcPr>
            <w:tcW w:w="2027" w:type="dxa"/>
            <w:vAlign w:val="center"/>
          </w:tcPr>
          <w:p w:rsidR="00754AD9" w:rsidRPr="000C72C4" w:rsidRDefault="00754AD9" w:rsidP="005921F7">
            <w:pPr>
              <w:spacing w:after="0"/>
              <w:jc w:val="center"/>
              <w:rPr>
                <w:rFonts w:ascii="Times New Roman" w:eastAsia="Times New Roman" w:hAnsi="Times New Roman" w:cs="Times New Roman"/>
              </w:rPr>
            </w:pPr>
            <w:r w:rsidRPr="000C72C4">
              <w:rPr>
                <w:rFonts w:ascii="Times New Roman" w:eastAsia="Times New Roman" w:hAnsi="Times New Roman" w:cs="Times New Roman"/>
              </w:rPr>
              <w:t>Variabel</w:t>
            </w:r>
          </w:p>
        </w:tc>
        <w:tc>
          <w:tcPr>
            <w:tcW w:w="1190" w:type="dxa"/>
          </w:tcPr>
          <w:p w:rsidR="00754AD9" w:rsidRPr="000C72C4" w:rsidRDefault="00754AD9" w:rsidP="005921F7">
            <w:pPr>
              <w:spacing w:after="0"/>
              <w:jc w:val="center"/>
              <w:rPr>
                <w:rFonts w:ascii="Times New Roman" w:eastAsia="Times New Roman" w:hAnsi="Times New Roman" w:cs="Times New Roman"/>
                <w:i/>
                <w:iCs/>
              </w:rPr>
            </w:pPr>
            <w:r w:rsidRPr="000C72C4">
              <w:rPr>
                <w:rFonts w:ascii="Times New Roman" w:eastAsia="Times New Roman" w:hAnsi="Times New Roman" w:cs="Times New Roman"/>
                <w:i/>
                <w:iCs/>
              </w:rPr>
              <w:t>Tolerance</w:t>
            </w:r>
          </w:p>
        </w:tc>
        <w:tc>
          <w:tcPr>
            <w:tcW w:w="1083" w:type="dxa"/>
            <w:vAlign w:val="center"/>
          </w:tcPr>
          <w:p w:rsidR="00754AD9" w:rsidRPr="000C72C4" w:rsidRDefault="00754AD9" w:rsidP="005921F7">
            <w:pPr>
              <w:spacing w:after="0"/>
              <w:jc w:val="center"/>
              <w:rPr>
                <w:rFonts w:ascii="Times New Roman" w:eastAsia="Times New Roman" w:hAnsi="Times New Roman" w:cs="Times New Roman"/>
                <w:i/>
                <w:iCs/>
              </w:rPr>
            </w:pPr>
            <w:r w:rsidRPr="000C72C4">
              <w:rPr>
                <w:rFonts w:ascii="Times New Roman" w:eastAsia="Times New Roman" w:hAnsi="Times New Roman" w:cs="Times New Roman"/>
                <w:i/>
                <w:iCs/>
              </w:rPr>
              <w:t>VIF</w:t>
            </w:r>
          </w:p>
        </w:tc>
        <w:tc>
          <w:tcPr>
            <w:tcW w:w="2546" w:type="dxa"/>
            <w:vAlign w:val="center"/>
          </w:tcPr>
          <w:p w:rsidR="00754AD9" w:rsidRPr="000C72C4" w:rsidRDefault="00754AD9" w:rsidP="005921F7">
            <w:pPr>
              <w:spacing w:after="0"/>
              <w:jc w:val="center"/>
              <w:rPr>
                <w:rFonts w:ascii="Times New Roman" w:eastAsia="Times New Roman" w:hAnsi="Times New Roman" w:cs="Times New Roman"/>
              </w:rPr>
            </w:pPr>
            <w:r w:rsidRPr="000C72C4">
              <w:rPr>
                <w:rFonts w:ascii="Times New Roman" w:eastAsia="Times New Roman" w:hAnsi="Times New Roman" w:cs="Times New Roman"/>
              </w:rPr>
              <w:t>Keterangan</w:t>
            </w:r>
          </w:p>
        </w:tc>
      </w:tr>
      <w:tr w:rsidR="00754AD9" w:rsidRPr="000C72C4" w:rsidTr="005921F7">
        <w:trPr>
          <w:trHeight w:val="850"/>
        </w:trPr>
        <w:tc>
          <w:tcPr>
            <w:tcW w:w="2027" w:type="dxa"/>
          </w:tcPr>
          <w:p w:rsidR="00754AD9" w:rsidRPr="000C72C4" w:rsidRDefault="00752DEE" w:rsidP="005921F7">
            <w:pPr>
              <w:spacing w:after="0"/>
              <w:jc w:val="both"/>
              <w:rPr>
                <w:rFonts w:ascii="Times New Roman" w:eastAsia="Times New Roman" w:hAnsi="Times New Roman" w:cs="Times New Roman"/>
                <w:iCs/>
              </w:rPr>
            </w:pPr>
            <w:r w:rsidRPr="000C72C4">
              <w:rPr>
                <w:rFonts w:ascii="Times New Roman" w:eastAsia="Times New Roman" w:hAnsi="Times New Roman" w:cs="Times New Roman"/>
                <w:iCs/>
              </w:rPr>
              <w:t>Kualitas Produk</w:t>
            </w:r>
          </w:p>
          <w:p w:rsidR="00754AD9" w:rsidRPr="000C72C4" w:rsidRDefault="00752DEE" w:rsidP="005921F7">
            <w:pPr>
              <w:spacing w:after="0"/>
              <w:jc w:val="both"/>
              <w:rPr>
                <w:rFonts w:ascii="Times New Roman" w:eastAsia="Times New Roman" w:hAnsi="Times New Roman" w:cs="Times New Roman"/>
                <w:i/>
                <w:iCs/>
              </w:rPr>
            </w:pPr>
            <w:r w:rsidRPr="000C72C4">
              <w:rPr>
                <w:rFonts w:ascii="Times New Roman" w:eastAsia="Times New Roman" w:hAnsi="Times New Roman" w:cs="Times New Roman"/>
                <w:i/>
                <w:iCs/>
              </w:rPr>
              <w:t>Celebrity Endorse</w:t>
            </w:r>
          </w:p>
          <w:p w:rsidR="00754AD9" w:rsidRPr="000C72C4" w:rsidRDefault="00752DEE" w:rsidP="005921F7">
            <w:pPr>
              <w:spacing w:after="0"/>
              <w:jc w:val="both"/>
              <w:rPr>
                <w:rFonts w:ascii="Times New Roman" w:eastAsia="Times New Roman" w:hAnsi="Times New Roman" w:cs="Times New Roman"/>
              </w:rPr>
            </w:pPr>
            <w:r w:rsidRPr="000C72C4">
              <w:rPr>
                <w:rFonts w:ascii="Times New Roman" w:eastAsia="Times New Roman" w:hAnsi="Times New Roman" w:cs="Times New Roman"/>
              </w:rPr>
              <w:t>Kepercayaan</w:t>
            </w:r>
          </w:p>
        </w:tc>
        <w:tc>
          <w:tcPr>
            <w:tcW w:w="1190" w:type="dxa"/>
          </w:tcPr>
          <w:p w:rsidR="00754AD9" w:rsidRPr="000C72C4" w:rsidRDefault="00754AD9" w:rsidP="005921F7">
            <w:pPr>
              <w:spacing w:after="0"/>
              <w:jc w:val="center"/>
              <w:rPr>
                <w:rFonts w:ascii="Times New Roman" w:eastAsia="Times New Roman" w:hAnsi="Times New Roman" w:cs="Times New Roman"/>
              </w:rPr>
            </w:pPr>
            <w:r w:rsidRPr="000C72C4">
              <w:rPr>
                <w:rFonts w:ascii="Times New Roman" w:eastAsia="Times New Roman" w:hAnsi="Times New Roman" w:cs="Times New Roman"/>
              </w:rPr>
              <w:t>5,032</w:t>
            </w:r>
          </w:p>
          <w:p w:rsidR="00754AD9" w:rsidRPr="000C72C4" w:rsidRDefault="00754AD9" w:rsidP="005921F7">
            <w:pPr>
              <w:spacing w:after="0"/>
              <w:jc w:val="center"/>
              <w:rPr>
                <w:rFonts w:ascii="Times New Roman" w:eastAsia="Times New Roman" w:hAnsi="Times New Roman" w:cs="Times New Roman"/>
              </w:rPr>
            </w:pPr>
            <w:r w:rsidRPr="000C72C4">
              <w:rPr>
                <w:rFonts w:ascii="Times New Roman" w:eastAsia="Times New Roman" w:hAnsi="Times New Roman" w:cs="Times New Roman"/>
              </w:rPr>
              <w:t>1,207</w:t>
            </w:r>
          </w:p>
          <w:p w:rsidR="00754AD9" w:rsidRPr="000C72C4" w:rsidRDefault="00754AD9" w:rsidP="005921F7">
            <w:pPr>
              <w:spacing w:after="0"/>
              <w:jc w:val="center"/>
              <w:rPr>
                <w:rFonts w:ascii="Times New Roman" w:eastAsia="Times New Roman" w:hAnsi="Times New Roman" w:cs="Times New Roman"/>
              </w:rPr>
            </w:pPr>
            <w:r w:rsidRPr="000C72C4">
              <w:rPr>
                <w:rFonts w:ascii="Times New Roman" w:eastAsia="Times New Roman" w:hAnsi="Times New Roman" w:cs="Times New Roman"/>
              </w:rPr>
              <w:t>0,422</w:t>
            </w:r>
          </w:p>
        </w:tc>
        <w:tc>
          <w:tcPr>
            <w:tcW w:w="1083" w:type="dxa"/>
          </w:tcPr>
          <w:p w:rsidR="00754AD9" w:rsidRPr="000C72C4" w:rsidRDefault="00754AD9" w:rsidP="005921F7">
            <w:pPr>
              <w:spacing w:after="0"/>
              <w:jc w:val="center"/>
              <w:rPr>
                <w:rFonts w:ascii="Times New Roman" w:hAnsi="Times New Roman" w:cs="Times New Roman"/>
              </w:rPr>
            </w:pPr>
            <w:r w:rsidRPr="000C72C4">
              <w:rPr>
                <w:rFonts w:ascii="Times New Roman" w:hAnsi="Times New Roman" w:cs="Times New Roman"/>
              </w:rPr>
              <w:t>0,000</w:t>
            </w:r>
          </w:p>
          <w:p w:rsidR="00754AD9" w:rsidRPr="000C72C4" w:rsidRDefault="00754AD9" w:rsidP="005921F7">
            <w:pPr>
              <w:spacing w:after="0"/>
              <w:jc w:val="center"/>
              <w:rPr>
                <w:rFonts w:ascii="Times New Roman" w:hAnsi="Times New Roman" w:cs="Times New Roman"/>
              </w:rPr>
            </w:pPr>
            <w:r w:rsidRPr="000C72C4">
              <w:rPr>
                <w:rFonts w:ascii="Times New Roman" w:hAnsi="Times New Roman" w:cs="Times New Roman"/>
              </w:rPr>
              <w:t>0,230</w:t>
            </w:r>
          </w:p>
          <w:p w:rsidR="00754AD9" w:rsidRPr="000C72C4" w:rsidRDefault="00754AD9" w:rsidP="005921F7">
            <w:pPr>
              <w:spacing w:after="0"/>
              <w:jc w:val="center"/>
              <w:rPr>
                <w:rFonts w:ascii="Times New Roman" w:hAnsi="Times New Roman" w:cs="Times New Roman"/>
              </w:rPr>
            </w:pPr>
            <w:r w:rsidRPr="000C72C4">
              <w:rPr>
                <w:rFonts w:ascii="Times New Roman" w:hAnsi="Times New Roman" w:cs="Times New Roman"/>
              </w:rPr>
              <w:t>0,674</w:t>
            </w:r>
          </w:p>
        </w:tc>
        <w:tc>
          <w:tcPr>
            <w:tcW w:w="2546" w:type="dxa"/>
          </w:tcPr>
          <w:p w:rsidR="00754AD9" w:rsidRPr="000C72C4" w:rsidRDefault="00754AD9" w:rsidP="005921F7">
            <w:pPr>
              <w:spacing w:after="0"/>
              <w:jc w:val="both"/>
              <w:rPr>
                <w:rFonts w:ascii="Times New Roman" w:eastAsia="Times New Roman" w:hAnsi="Times New Roman" w:cs="Times New Roman"/>
              </w:rPr>
            </w:pPr>
            <w:r w:rsidRPr="000C72C4">
              <w:rPr>
                <w:rFonts w:ascii="Times New Roman" w:eastAsia="Times New Roman" w:hAnsi="Times New Roman" w:cs="Times New Roman"/>
              </w:rPr>
              <w:t>Tidak multikolinieritas</w:t>
            </w:r>
          </w:p>
          <w:p w:rsidR="00754AD9" w:rsidRPr="000C72C4" w:rsidRDefault="00754AD9" w:rsidP="005921F7">
            <w:pPr>
              <w:spacing w:after="0"/>
              <w:jc w:val="both"/>
              <w:rPr>
                <w:rFonts w:ascii="Times New Roman" w:eastAsia="Times New Roman" w:hAnsi="Times New Roman" w:cs="Times New Roman"/>
              </w:rPr>
            </w:pPr>
            <w:r w:rsidRPr="000C72C4">
              <w:rPr>
                <w:rFonts w:ascii="Times New Roman" w:eastAsia="Times New Roman" w:hAnsi="Times New Roman" w:cs="Times New Roman"/>
              </w:rPr>
              <w:t>Tidak multikolinieritas</w:t>
            </w:r>
          </w:p>
          <w:p w:rsidR="00754AD9" w:rsidRPr="000C72C4" w:rsidRDefault="00754AD9" w:rsidP="005921F7">
            <w:pPr>
              <w:spacing w:after="0"/>
              <w:jc w:val="both"/>
              <w:rPr>
                <w:rFonts w:ascii="Times New Roman" w:eastAsia="Times New Roman" w:hAnsi="Times New Roman" w:cs="Times New Roman"/>
                <w:b/>
              </w:rPr>
            </w:pPr>
            <w:r w:rsidRPr="000C72C4">
              <w:rPr>
                <w:rFonts w:ascii="Times New Roman" w:eastAsia="Times New Roman" w:hAnsi="Times New Roman" w:cs="Times New Roman"/>
              </w:rPr>
              <w:t>Tidak multikolinieritas</w:t>
            </w:r>
          </w:p>
        </w:tc>
      </w:tr>
    </w:tbl>
    <w:p w:rsidR="00754AD9" w:rsidRPr="000C72C4" w:rsidRDefault="00BF7200" w:rsidP="005921F7">
      <w:pPr>
        <w:tabs>
          <w:tab w:val="left" w:pos="2662"/>
        </w:tabs>
        <w:autoSpaceDE w:val="0"/>
        <w:autoSpaceDN w:val="0"/>
        <w:adjustRightInd w:val="0"/>
        <w:spacing w:after="0" w:line="480" w:lineRule="auto"/>
        <w:ind w:left="993"/>
        <w:jc w:val="both"/>
        <w:rPr>
          <w:rFonts w:ascii="Times New Roman" w:hAnsi="Times New Roman" w:cs="Times New Roman"/>
          <w:sz w:val="24"/>
          <w:szCs w:val="24"/>
        </w:rPr>
      </w:pPr>
      <w:r w:rsidRPr="000C72C4">
        <w:rPr>
          <w:rFonts w:ascii="Times New Roman" w:hAnsi="Times New Roman" w:cs="Times New Roman"/>
          <w:sz w:val="24"/>
          <w:szCs w:val="24"/>
        </w:rPr>
        <w:t>Sumber : Data Primer D</w:t>
      </w:r>
      <w:r w:rsidR="00754AD9" w:rsidRPr="000C72C4">
        <w:rPr>
          <w:rFonts w:ascii="Times New Roman" w:hAnsi="Times New Roman" w:cs="Times New Roman"/>
          <w:sz w:val="24"/>
          <w:szCs w:val="24"/>
        </w:rPr>
        <w:t>iolah, 2021 terlampir</w:t>
      </w:r>
    </w:p>
    <w:p w:rsidR="00752DEE" w:rsidRPr="00D80058" w:rsidRDefault="009D1B07" w:rsidP="00754AD9">
      <w:pPr>
        <w:autoSpaceDE w:val="0"/>
        <w:autoSpaceDN w:val="0"/>
        <w:adjustRightInd w:val="0"/>
        <w:spacing w:after="0" w:line="480" w:lineRule="auto"/>
        <w:ind w:left="108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7</w:t>
      </w:r>
      <w:r w:rsidR="00754AD9" w:rsidRPr="000C72C4">
        <w:rPr>
          <w:rFonts w:ascii="Times New Roman" w:hAnsi="Times New Roman" w:cs="Times New Roman"/>
          <w:sz w:val="24"/>
          <w:szCs w:val="24"/>
        </w:rPr>
        <w:t xml:space="preserve"> menunjukkan hasil </w:t>
      </w:r>
      <w:r w:rsidR="00754AD9" w:rsidRPr="000C72C4">
        <w:rPr>
          <w:rFonts w:ascii="Times New Roman" w:hAnsi="Times New Roman" w:cs="Times New Roman"/>
          <w:noProof/>
          <w:sz w:val="24"/>
          <w:szCs w:val="24"/>
          <w:lang w:val="sv-SE"/>
        </w:rPr>
        <w:t xml:space="preserve">besarnya </w:t>
      </w:r>
      <w:r w:rsidR="00754AD9" w:rsidRPr="000C72C4">
        <w:rPr>
          <w:rFonts w:ascii="Times New Roman" w:hAnsi="Times New Roman" w:cs="Times New Roman"/>
          <w:i/>
          <w:noProof/>
          <w:sz w:val="24"/>
          <w:szCs w:val="24"/>
          <w:lang w:val="sv-SE"/>
        </w:rPr>
        <w:t>VIF</w:t>
      </w:r>
      <w:r w:rsidR="00754AD9" w:rsidRPr="000C72C4">
        <w:rPr>
          <w:rFonts w:ascii="Times New Roman" w:hAnsi="Times New Roman" w:cs="Times New Roman"/>
          <w:noProof/>
          <w:sz w:val="24"/>
          <w:szCs w:val="24"/>
          <w:lang w:val="sv-SE"/>
        </w:rPr>
        <w:t xml:space="preserve"> masing-masing variabel </w:t>
      </w:r>
      <w:r w:rsidR="00754AD9" w:rsidRPr="000C72C4">
        <w:rPr>
          <w:rFonts w:ascii="Times New Roman" w:hAnsi="Times New Roman" w:cs="Times New Roman"/>
          <w:noProof/>
          <w:sz w:val="24"/>
          <w:szCs w:val="24"/>
        </w:rPr>
        <w:t>&lt;</w:t>
      </w:r>
      <w:r w:rsidR="00754AD9" w:rsidRPr="000C72C4">
        <w:rPr>
          <w:rFonts w:ascii="Times New Roman" w:hAnsi="Times New Roman" w:cs="Times New Roman"/>
          <w:noProof/>
          <w:sz w:val="24"/>
          <w:szCs w:val="24"/>
          <w:lang w:val="sv-SE"/>
        </w:rPr>
        <w:t xml:space="preserve">10, dan tingkat </w:t>
      </w:r>
      <w:r w:rsidR="00754AD9" w:rsidRPr="000C72C4">
        <w:rPr>
          <w:rFonts w:ascii="Times New Roman" w:hAnsi="Times New Roman" w:cs="Times New Roman"/>
          <w:i/>
          <w:noProof/>
          <w:sz w:val="24"/>
          <w:szCs w:val="24"/>
          <w:lang w:val="sv-SE"/>
        </w:rPr>
        <w:t>tolerance</w:t>
      </w:r>
      <w:r w:rsidR="00754AD9" w:rsidRPr="000C72C4">
        <w:rPr>
          <w:rFonts w:ascii="Times New Roman" w:hAnsi="Times New Roman" w:cs="Times New Roman"/>
          <w:noProof/>
          <w:sz w:val="24"/>
          <w:szCs w:val="24"/>
          <w:lang w:val="sv-SE"/>
        </w:rPr>
        <w:t xml:space="preserve"> yang </w:t>
      </w:r>
      <w:r w:rsidR="00754AD9" w:rsidRPr="000C72C4">
        <w:rPr>
          <w:rFonts w:ascii="Times New Roman" w:hAnsi="Times New Roman" w:cs="Times New Roman"/>
          <w:noProof/>
          <w:sz w:val="24"/>
          <w:szCs w:val="24"/>
        </w:rPr>
        <w:t>&gt;</w:t>
      </w:r>
      <w:r w:rsidR="00754AD9" w:rsidRPr="000C72C4">
        <w:rPr>
          <w:rFonts w:ascii="Times New Roman" w:hAnsi="Times New Roman" w:cs="Times New Roman"/>
          <w:noProof/>
          <w:sz w:val="24"/>
          <w:szCs w:val="24"/>
          <w:lang w:val="sv-SE"/>
        </w:rPr>
        <w:t>0,1sehingga dapat disimpulkan tidak terdapat multikolinieritas. Hal ini menunjukkan bahwa tidak adanya masalah multikolinieritas dalam regresi sehingga memenuhi syarat analisis regresi</w:t>
      </w:r>
      <w:r w:rsidR="00754AD9" w:rsidRPr="000C72C4">
        <w:rPr>
          <w:rFonts w:ascii="Times New Roman" w:hAnsi="Times New Roman" w:cs="Times New Roman"/>
          <w:sz w:val="24"/>
          <w:szCs w:val="24"/>
        </w:rPr>
        <w:t xml:space="preserve">. </w:t>
      </w:r>
    </w:p>
    <w:p w:rsidR="00754AD9" w:rsidRPr="000C72C4" w:rsidRDefault="00D80058" w:rsidP="0039639C">
      <w:pPr>
        <w:pStyle w:val="ListParagraph"/>
        <w:numPr>
          <w:ilvl w:val="0"/>
          <w:numId w:val="45"/>
        </w:numPr>
        <w:autoSpaceDE w:val="0"/>
        <w:autoSpaceDN w:val="0"/>
        <w:adjustRightInd w:val="0"/>
        <w:spacing w:after="0" w:line="480" w:lineRule="auto"/>
        <w:ind w:left="993"/>
        <w:jc w:val="both"/>
        <w:rPr>
          <w:rFonts w:ascii="Times New Roman" w:hAnsi="Times New Roman" w:cs="Times New Roman"/>
          <w:b/>
          <w:sz w:val="24"/>
          <w:szCs w:val="24"/>
          <w:lang w:val="en-ID"/>
        </w:rPr>
      </w:pPr>
      <w:r>
        <w:rPr>
          <w:rFonts w:ascii="Times New Roman" w:hAnsi="Times New Roman" w:cs="Times New Roman"/>
          <w:b/>
          <w:sz w:val="24"/>
          <w:szCs w:val="24"/>
          <w:lang w:val="en-ID"/>
        </w:rPr>
        <w:t>Analisis</w:t>
      </w:r>
      <w:r w:rsidR="00754AD9" w:rsidRPr="000C72C4">
        <w:rPr>
          <w:rFonts w:ascii="Times New Roman" w:hAnsi="Times New Roman" w:cs="Times New Roman"/>
          <w:b/>
          <w:sz w:val="24"/>
          <w:szCs w:val="24"/>
          <w:lang w:val="en-ID"/>
        </w:rPr>
        <w:t xml:space="preserve"> Regresi Linear Berganda</w:t>
      </w:r>
    </w:p>
    <w:p w:rsidR="00754AD9" w:rsidRDefault="00754AD9" w:rsidP="00754AD9">
      <w:pPr>
        <w:autoSpaceDE w:val="0"/>
        <w:autoSpaceDN w:val="0"/>
        <w:adjustRightInd w:val="0"/>
        <w:spacing w:after="0" w:line="480" w:lineRule="auto"/>
        <w:ind w:left="993" w:firstLine="567"/>
        <w:contextualSpacing/>
        <w:jc w:val="both"/>
        <w:rPr>
          <w:rFonts w:ascii="Times New Roman" w:hAnsi="Times New Roman" w:cs="Times New Roman"/>
          <w:sz w:val="24"/>
          <w:szCs w:val="24"/>
          <w:lang w:val="en-ID"/>
        </w:rPr>
      </w:pPr>
      <w:r w:rsidRPr="000C72C4">
        <w:rPr>
          <w:rFonts w:ascii="Times New Roman" w:hAnsi="Times New Roman" w:cs="Times New Roman"/>
          <w:sz w:val="24"/>
          <w:szCs w:val="24"/>
          <w:lang w:val="en-ID"/>
        </w:rPr>
        <w:t>Analisis data dalam penelitian ini menggunakan analisis regresi berganda. Analisis regresi merupakan studi mengenai ketergantungan variabel dependen dengan salah satu atau lebih variabel independen, dengan tujuan untuk mengestimasi rata-rata populasi atau nilai rata-rata variable dependen berdasarkan nilai variabel independen yang diketahui (Ghozali, 2016 : 124).</w:t>
      </w:r>
    </w:p>
    <w:p w:rsidR="00D80058" w:rsidRPr="000C72C4" w:rsidRDefault="00D80058" w:rsidP="00754AD9">
      <w:pPr>
        <w:autoSpaceDE w:val="0"/>
        <w:autoSpaceDN w:val="0"/>
        <w:adjustRightInd w:val="0"/>
        <w:spacing w:after="0" w:line="480" w:lineRule="auto"/>
        <w:ind w:left="993" w:firstLine="567"/>
        <w:contextualSpacing/>
        <w:jc w:val="both"/>
        <w:rPr>
          <w:rFonts w:ascii="Times New Roman" w:hAnsi="Times New Roman" w:cs="Times New Roman"/>
          <w:sz w:val="24"/>
          <w:szCs w:val="24"/>
        </w:rPr>
      </w:pPr>
    </w:p>
    <w:p w:rsidR="00754AD9" w:rsidRPr="00D150EF" w:rsidRDefault="00D150EF" w:rsidP="00754AD9">
      <w:pPr>
        <w:spacing w:after="0" w:line="240" w:lineRule="auto"/>
        <w:ind w:left="108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Tabel 4.</w:t>
      </w:r>
      <w:r>
        <w:rPr>
          <w:rFonts w:ascii="Times New Roman" w:eastAsia="Times New Roman" w:hAnsi="Times New Roman" w:cs="Times New Roman"/>
          <w:b/>
          <w:sz w:val="24"/>
          <w:szCs w:val="24"/>
          <w:lang w:val="en-US"/>
        </w:rPr>
        <w:t>8</w:t>
      </w:r>
    </w:p>
    <w:p w:rsidR="00754AD9" w:rsidRPr="000C72C4" w:rsidRDefault="00754AD9" w:rsidP="00754AD9">
      <w:pPr>
        <w:spacing w:after="0" w:line="240" w:lineRule="auto"/>
        <w:ind w:left="1080"/>
        <w:jc w:val="center"/>
        <w:rPr>
          <w:rFonts w:ascii="Times New Roman" w:hAnsi="Times New Roman" w:cs="Times New Roman"/>
          <w:b/>
          <w:sz w:val="24"/>
          <w:szCs w:val="24"/>
        </w:rPr>
      </w:pPr>
      <w:r w:rsidRPr="000C72C4">
        <w:rPr>
          <w:rFonts w:ascii="Times New Roman" w:eastAsia="Times New Roman" w:hAnsi="Times New Roman" w:cs="Times New Roman"/>
          <w:b/>
          <w:sz w:val="24"/>
          <w:szCs w:val="24"/>
        </w:rPr>
        <w:t>H</w:t>
      </w:r>
      <w:r w:rsidRPr="000C72C4">
        <w:rPr>
          <w:rFonts w:ascii="Times New Roman" w:hAnsi="Times New Roman" w:cs="Times New Roman"/>
          <w:b/>
          <w:sz w:val="24"/>
          <w:szCs w:val="24"/>
        </w:rPr>
        <w:t>asil Uji Regresi Linear Berganda</w:t>
      </w:r>
    </w:p>
    <w:p w:rsidR="00754AD9" w:rsidRPr="000C72C4" w:rsidRDefault="00754AD9" w:rsidP="00754AD9">
      <w:pPr>
        <w:widowControl w:val="0"/>
        <w:autoSpaceDE w:val="0"/>
        <w:autoSpaceDN w:val="0"/>
        <w:adjustRightInd w:val="0"/>
        <w:spacing w:after="0" w:line="240" w:lineRule="auto"/>
        <w:rPr>
          <w:rFonts w:ascii="Times New Roman" w:eastAsiaTheme="minorEastAsia" w:hAnsi="Times New Roman" w:cs="Times New Roman"/>
          <w:color w:val="000000"/>
          <w:sz w:val="18"/>
          <w:szCs w:val="18"/>
          <w:lang w:eastAsia="id-ID"/>
        </w:rPr>
      </w:pPr>
    </w:p>
    <w:tbl>
      <w:tblPr>
        <w:tblW w:w="6243"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379"/>
        <w:gridCol w:w="1184"/>
        <w:gridCol w:w="1895"/>
      </w:tblGrid>
      <w:tr w:rsidR="00754AD9" w:rsidRPr="000C72C4" w:rsidTr="005921F7">
        <w:trPr>
          <w:trHeight w:val="335"/>
        </w:trPr>
        <w:tc>
          <w:tcPr>
            <w:tcW w:w="1785" w:type="dxa"/>
            <w:vAlign w:val="center"/>
          </w:tcPr>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Variabel</w:t>
            </w:r>
          </w:p>
        </w:tc>
        <w:tc>
          <w:tcPr>
            <w:tcW w:w="1379" w:type="dxa"/>
          </w:tcPr>
          <w:p w:rsidR="00754AD9" w:rsidRPr="000C72C4" w:rsidRDefault="00754AD9" w:rsidP="00754AD9">
            <w:pPr>
              <w:spacing w:after="0" w:line="240" w:lineRule="auto"/>
              <w:jc w:val="center"/>
              <w:rPr>
                <w:rFonts w:ascii="Times New Roman" w:eastAsia="Times New Roman" w:hAnsi="Times New Roman" w:cs="Times New Roman"/>
                <w:i/>
                <w:iCs/>
              </w:rPr>
            </w:pPr>
            <w:r w:rsidRPr="000C72C4">
              <w:rPr>
                <w:rFonts w:ascii="Times New Roman" w:eastAsia="Times New Roman" w:hAnsi="Times New Roman" w:cs="Times New Roman"/>
                <w:i/>
                <w:iCs/>
              </w:rPr>
              <w:t>Koefision regresi</w:t>
            </w:r>
          </w:p>
        </w:tc>
        <w:tc>
          <w:tcPr>
            <w:tcW w:w="1184" w:type="dxa"/>
            <w:vAlign w:val="center"/>
          </w:tcPr>
          <w:p w:rsidR="00754AD9" w:rsidRPr="000C72C4" w:rsidRDefault="002F38CB" w:rsidP="00754AD9">
            <w:pPr>
              <w:spacing w:after="0" w:line="240" w:lineRule="auto"/>
              <w:jc w:val="center"/>
              <w:rPr>
                <w:rFonts w:ascii="Times New Roman" w:eastAsia="Times New Roman" w:hAnsi="Times New Roman" w:cs="Times New Roman"/>
                <w:i/>
                <w:iCs/>
              </w:rPr>
            </w:pPr>
            <w:r w:rsidRPr="000C72C4">
              <w:rPr>
                <w:rFonts w:ascii="Times New Roman" w:eastAsia="Times New Roman" w:hAnsi="Times New Roman" w:cs="Times New Roman"/>
                <w:i/>
                <w:iCs/>
              </w:rPr>
              <w:t>T</w:t>
            </w:r>
          </w:p>
        </w:tc>
        <w:tc>
          <w:tcPr>
            <w:tcW w:w="1895" w:type="dxa"/>
            <w:vAlign w:val="center"/>
          </w:tcPr>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Sig</w:t>
            </w:r>
          </w:p>
        </w:tc>
      </w:tr>
      <w:tr w:rsidR="00754AD9" w:rsidRPr="000C72C4" w:rsidTr="005921F7">
        <w:trPr>
          <w:trHeight w:val="1092"/>
        </w:trPr>
        <w:tc>
          <w:tcPr>
            <w:tcW w:w="1785" w:type="dxa"/>
          </w:tcPr>
          <w:p w:rsidR="00754AD9" w:rsidRPr="000C72C4" w:rsidRDefault="00754AD9" w:rsidP="00754AD9">
            <w:pPr>
              <w:spacing w:after="0" w:line="240" w:lineRule="auto"/>
              <w:jc w:val="both"/>
              <w:rPr>
                <w:rFonts w:ascii="Times New Roman" w:eastAsia="Times New Roman" w:hAnsi="Times New Roman" w:cs="Times New Roman"/>
                <w:iCs/>
              </w:rPr>
            </w:pPr>
            <w:r w:rsidRPr="000C72C4">
              <w:rPr>
                <w:rFonts w:ascii="Times New Roman" w:eastAsia="Times New Roman" w:hAnsi="Times New Roman" w:cs="Times New Roman"/>
                <w:iCs/>
              </w:rPr>
              <w:t>(Constant)</w:t>
            </w:r>
          </w:p>
          <w:p w:rsidR="00754AD9" w:rsidRPr="000C72C4" w:rsidRDefault="00754AD9" w:rsidP="00754AD9">
            <w:pPr>
              <w:spacing w:after="0" w:line="240" w:lineRule="auto"/>
              <w:jc w:val="both"/>
              <w:rPr>
                <w:rFonts w:ascii="Times New Roman" w:eastAsia="Times New Roman" w:hAnsi="Times New Roman" w:cs="Times New Roman"/>
                <w:iCs/>
              </w:rPr>
            </w:pPr>
            <w:r w:rsidRPr="000C72C4">
              <w:rPr>
                <w:rFonts w:ascii="Times New Roman" w:eastAsia="Times New Roman" w:hAnsi="Times New Roman" w:cs="Times New Roman"/>
                <w:iCs/>
              </w:rPr>
              <w:t>X</w:t>
            </w:r>
            <w:r w:rsidRPr="000C72C4">
              <w:rPr>
                <w:rFonts w:ascii="Times New Roman" w:eastAsia="Times New Roman" w:hAnsi="Times New Roman" w:cs="Times New Roman"/>
                <w:iCs/>
                <w:vertAlign w:val="subscript"/>
              </w:rPr>
              <w:t>1</w:t>
            </w:r>
            <w:r w:rsidRPr="000C72C4">
              <w:rPr>
                <w:rFonts w:ascii="Times New Roman" w:eastAsia="Times New Roman" w:hAnsi="Times New Roman" w:cs="Times New Roman"/>
                <w:iCs/>
              </w:rPr>
              <w:t>=Kualitas Produk</w:t>
            </w:r>
          </w:p>
          <w:p w:rsidR="00754AD9" w:rsidRPr="000C72C4" w:rsidRDefault="00754AD9" w:rsidP="00754AD9">
            <w:pPr>
              <w:spacing w:after="0" w:line="240" w:lineRule="auto"/>
              <w:jc w:val="both"/>
              <w:rPr>
                <w:rFonts w:ascii="Times New Roman" w:eastAsia="Times New Roman" w:hAnsi="Times New Roman" w:cs="Times New Roman"/>
                <w:iCs/>
              </w:rPr>
            </w:pPr>
            <w:r w:rsidRPr="000C72C4">
              <w:rPr>
                <w:rFonts w:ascii="Times New Roman" w:eastAsia="Times New Roman" w:hAnsi="Times New Roman" w:cs="Times New Roman"/>
                <w:iCs/>
              </w:rPr>
              <w:t>X</w:t>
            </w:r>
            <w:r w:rsidRPr="000C72C4">
              <w:rPr>
                <w:rFonts w:ascii="Times New Roman" w:eastAsia="Times New Roman" w:hAnsi="Times New Roman" w:cs="Times New Roman"/>
                <w:iCs/>
                <w:vertAlign w:val="subscript"/>
              </w:rPr>
              <w:t>2</w:t>
            </w:r>
            <w:r w:rsidRPr="000C72C4">
              <w:rPr>
                <w:rFonts w:ascii="Times New Roman" w:eastAsia="Times New Roman" w:hAnsi="Times New Roman" w:cs="Times New Roman"/>
                <w:iCs/>
              </w:rPr>
              <w:t>=</w:t>
            </w:r>
            <w:r w:rsidRPr="000C72C4">
              <w:rPr>
                <w:rFonts w:ascii="Times New Roman" w:eastAsia="Times New Roman" w:hAnsi="Times New Roman" w:cs="Times New Roman"/>
                <w:i/>
                <w:iCs/>
              </w:rPr>
              <w:t>Celebrity Endorse</w:t>
            </w:r>
          </w:p>
          <w:p w:rsidR="00754AD9" w:rsidRPr="000C72C4" w:rsidRDefault="00754AD9" w:rsidP="00754AD9">
            <w:pPr>
              <w:spacing w:after="0" w:line="240" w:lineRule="auto"/>
              <w:jc w:val="both"/>
              <w:rPr>
                <w:rFonts w:ascii="Times New Roman" w:eastAsia="Times New Roman" w:hAnsi="Times New Roman" w:cs="Times New Roman"/>
              </w:rPr>
            </w:pPr>
            <w:r w:rsidRPr="000C72C4">
              <w:rPr>
                <w:rFonts w:ascii="Times New Roman" w:eastAsia="Times New Roman" w:hAnsi="Times New Roman" w:cs="Times New Roman"/>
                <w:iCs/>
              </w:rPr>
              <w:t>X</w:t>
            </w:r>
            <w:r w:rsidRPr="000C72C4">
              <w:rPr>
                <w:rFonts w:ascii="Times New Roman" w:eastAsia="Times New Roman" w:hAnsi="Times New Roman" w:cs="Times New Roman"/>
                <w:iCs/>
                <w:vertAlign w:val="subscript"/>
              </w:rPr>
              <w:t>3</w:t>
            </w:r>
            <w:r w:rsidRPr="000C72C4">
              <w:rPr>
                <w:rFonts w:ascii="Times New Roman" w:eastAsia="Times New Roman" w:hAnsi="Times New Roman" w:cs="Times New Roman"/>
                <w:iCs/>
              </w:rPr>
              <w:t>=Kepercayaan</w:t>
            </w:r>
          </w:p>
        </w:tc>
        <w:tc>
          <w:tcPr>
            <w:tcW w:w="1379" w:type="dxa"/>
          </w:tcPr>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8,053</w:t>
            </w:r>
          </w:p>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0,449</w:t>
            </w:r>
          </w:p>
          <w:p w:rsidR="00754AD9" w:rsidRPr="000C72C4" w:rsidRDefault="00754AD9" w:rsidP="00754AD9">
            <w:pPr>
              <w:spacing w:after="0" w:line="240" w:lineRule="auto"/>
              <w:jc w:val="center"/>
              <w:rPr>
                <w:rFonts w:ascii="Times New Roman" w:eastAsia="Times New Roman" w:hAnsi="Times New Roman" w:cs="Times New Roman"/>
              </w:rPr>
            </w:pPr>
          </w:p>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0,108</w:t>
            </w:r>
          </w:p>
          <w:p w:rsidR="00754AD9" w:rsidRPr="000C72C4" w:rsidRDefault="00754AD9" w:rsidP="00754AD9">
            <w:pPr>
              <w:spacing w:after="0" w:line="240" w:lineRule="auto"/>
              <w:jc w:val="center"/>
              <w:rPr>
                <w:rFonts w:ascii="Times New Roman" w:eastAsia="Times New Roman" w:hAnsi="Times New Roman" w:cs="Times New Roman"/>
              </w:rPr>
            </w:pPr>
          </w:p>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0,027</w:t>
            </w:r>
          </w:p>
        </w:tc>
        <w:tc>
          <w:tcPr>
            <w:tcW w:w="1184" w:type="dxa"/>
          </w:tcPr>
          <w:p w:rsidR="00754AD9" w:rsidRPr="000C72C4" w:rsidRDefault="00754AD9" w:rsidP="00754AD9">
            <w:pPr>
              <w:spacing w:after="0" w:line="240" w:lineRule="auto"/>
              <w:jc w:val="center"/>
              <w:rPr>
                <w:rFonts w:ascii="Times New Roman" w:hAnsi="Times New Roman" w:cs="Times New Roman"/>
              </w:rPr>
            </w:pPr>
            <w:r w:rsidRPr="000C72C4">
              <w:rPr>
                <w:rFonts w:ascii="Times New Roman" w:hAnsi="Times New Roman" w:cs="Times New Roman"/>
              </w:rPr>
              <w:t>4,089</w:t>
            </w:r>
          </w:p>
          <w:p w:rsidR="00754AD9" w:rsidRPr="000C72C4" w:rsidRDefault="00754AD9" w:rsidP="00754AD9">
            <w:pPr>
              <w:spacing w:after="0" w:line="240" w:lineRule="auto"/>
              <w:jc w:val="center"/>
              <w:rPr>
                <w:rFonts w:ascii="Times New Roman" w:hAnsi="Times New Roman" w:cs="Times New Roman"/>
              </w:rPr>
            </w:pPr>
            <w:r w:rsidRPr="000C72C4">
              <w:rPr>
                <w:rFonts w:ascii="Times New Roman" w:hAnsi="Times New Roman" w:cs="Times New Roman"/>
              </w:rPr>
              <w:t>5,032</w:t>
            </w:r>
          </w:p>
          <w:p w:rsidR="00754AD9" w:rsidRPr="000C72C4" w:rsidRDefault="00754AD9" w:rsidP="00754AD9">
            <w:pPr>
              <w:spacing w:after="0" w:line="240" w:lineRule="auto"/>
              <w:jc w:val="center"/>
              <w:rPr>
                <w:rFonts w:ascii="Times New Roman" w:hAnsi="Times New Roman" w:cs="Times New Roman"/>
              </w:rPr>
            </w:pPr>
          </w:p>
          <w:p w:rsidR="00754AD9" w:rsidRPr="000C72C4" w:rsidRDefault="00754AD9" w:rsidP="00754AD9">
            <w:pPr>
              <w:spacing w:after="0" w:line="240" w:lineRule="auto"/>
              <w:jc w:val="center"/>
              <w:rPr>
                <w:rFonts w:ascii="Times New Roman" w:hAnsi="Times New Roman" w:cs="Times New Roman"/>
              </w:rPr>
            </w:pPr>
            <w:r w:rsidRPr="000C72C4">
              <w:rPr>
                <w:rFonts w:ascii="Times New Roman" w:hAnsi="Times New Roman" w:cs="Times New Roman"/>
              </w:rPr>
              <w:t>1,207</w:t>
            </w:r>
          </w:p>
          <w:p w:rsidR="00754AD9" w:rsidRPr="000C72C4" w:rsidRDefault="00754AD9" w:rsidP="00754AD9">
            <w:pPr>
              <w:spacing w:after="0" w:line="240" w:lineRule="auto"/>
              <w:jc w:val="center"/>
              <w:rPr>
                <w:rFonts w:ascii="Times New Roman" w:hAnsi="Times New Roman" w:cs="Times New Roman"/>
              </w:rPr>
            </w:pPr>
          </w:p>
          <w:p w:rsidR="00754AD9" w:rsidRPr="000C72C4" w:rsidRDefault="00754AD9" w:rsidP="00754AD9">
            <w:pPr>
              <w:spacing w:after="0" w:line="240" w:lineRule="auto"/>
              <w:jc w:val="center"/>
              <w:rPr>
                <w:rFonts w:ascii="Times New Roman" w:hAnsi="Times New Roman" w:cs="Times New Roman"/>
              </w:rPr>
            </w:pPr>
            <w:r w:rsidRPr="000C72C4">
              <w:rPr>
                <w:rFonts w:ascii="Times New Roman" w:hAnsi="Times New Roman" w:cs="Times New Roman"/>
              </w:rPr>
              <w:t>0,422</w:t>
            </w:r>
          </w:p>
        </w:tc>
        <w:tc>
          <w:tcPr>
            <w:tcW w:w="1895" w:type="dxa"/>
          </w:tcPr>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0,000</w:t>
            </w:r>
          </w:p>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0,000</w:t>
            </w:r>
          </w:p>
          <w:p w:rsidR="00754AD9" w:rsidRPr="000C72C4" w:rsidRDefault="00754AD9" w:rsidP="00754AD9">
            <w:pPr>
              <w:spacing w:after="0" w:line="240" w:lineRule="auto"/>
              <w:jc w:val="center"/>
              <w:rPr>
                <w:rFonts w:ascii="Times New Roman" w:eastAsia="Times New Roman" w:hAnsi="Times New Roman" w:cs="Times New Roman"/>
              </w:rPr>
            </w:pPr>
          </w:p>
          <w:p w:rsidR="00754AD9" w:rsidRPr="000C72C4" w:rsidRDefault="00754AD9" w:rsidP="00754AD9">
            <w:pPr>
              <w:spacing w:after="0" w:line="240" w:lineRule="auto"/>
              <w:jc w:val="center"/>
              <w:rPr>
                <w:rFonts w:ascii="Times New Roman" w:eastAsia="Times New Roman" w:hAnsi="Times New Roman" w:cs="Times New Roman"/>
              </w:rPr>
            </w:pPr>
            <w:r w:rsidRPr="000C72C4">
              <w:rPr>
                <w:rFonts w:ascii="Times New Roman" w:eastAsia="Times New Roman" w:hAnsi="Times New Roman" w:cs="Times New Roman"/>
              </w:rPr>
              <w:t>0,230</w:t>
            </w:r>
          </w:p>
          <w:p w:rsidR="00754AD9" w:rsidRPr="000C72C4" w:rsidRDefault="00754AD9" w:rsidP="00754AD9">
            <w:pPr>
              <w:spacing w:after="0" w:line="240" w:lineRule="auto"/>
              <w:jc w:val="center"/>
              <w:rPr>
                <w:rFonts w:ascii="Times New Roman" w:eastAsia="Times New Roman" w:hAnsi="Times New Roman" w:cs="Times New Roman"/>
              </w:rPr>
            </w:pPr>
          </w:p>
          <w:p w:rsidR="00754AD9" w:rsidRPr="000C72C4" w:rsidRDefault="00754AD9" w:rsidP="00754AD9">
            <w:pPr>
              <w:spacing w:after="0" w:line="240" w:lineRule="auto"/>
              <w:jc w:val="center"/>
              <w:rPr>
                <w:rFonts w:ascii="Times New Roman" w:eastAsia="Times New Roman" w:hAnsi="Times New Roman" w:cs="Times New Roman"/>
                <w:b/>
              </w:rPr>
            </w:pPr>
            <w:r w:rsidRPr="000C72C4">
              <w:rPr>
                <w:rFonts w:ascii="Times New Roman" w:eastAsia="Times New Roman" w:hAnsi="Times New Roman" w:cs="Times New Roman"/>
              </w:rPr>
              <w:t>0,674</w:t>
            </w:r>
          </w:p>
        </w:tc>
      </w:tr>
    </w:tbl>
    <w:p w:rsidR="00754AD9" w:rsidRPr="000C72C4" w:rsidRDefault="00042E49" w:rsidP="00754AD9">
      <w:pPr>
        <w:widowControl w:val="0"/>
        <w:autoSpaceDE w:val="0"/>
        <w:autoSpaceDN w:val="0"/>
        <w:adjustRightInd w:val="0"/>
        <w:spacing w:after="0" w:line="240" w:lineRule="auto"/>
        <w:ind w:left="1134"/>
        <w:rPr>
          <w:rFonts w:ascii="Times New Roman" w:eastAsiaTheme="minorEastAsia" w:hAnsi="Times New Roman" w:cs="Times New Roman"/>
          <w:color w:val="000000"/>
          <w:sz w:val="24"/>
          <w:szCs w:val="24"/>
          <w:lang w:eastAsia="id-ID"/>
        </w:rPr>
      </w:pPr>
      <w:r w:rsidRPr="000C72C4">
        <w:rPr>
          <w:rFonts w:ascii="Times New Roman" w:eastAsiaTheme="minorEastAsia" w:hAnsi="Times New Roman" w:cs="Times New Roman"/>
          <w:color w:val="000000"/>
          <w:sz w:val="24"/>
          <w:szCs w:val="24"/>
          <w:lang w:eastAsia="id-ID"/>
        </w:rPr>
        <w:t xml:space="preserve">Sumber : </w:t>
      </w:r>
      <w:r w:rsidR="00BF7200" w:rsidRPr="000C72C4">
        <w:rPr>
          <w:rFonts w:ascii="Times New Roman" w:eastAsiaTheme="minorEastAsia" w:hAnsi="Times New Roman" w:cs="Times New Roman"/>
          <w:color w:val="000000"/>
          <w:sz w:val="24"/>
          <w:szCs w:val="24"/>
          <w:lang w:eastAsia="id-ID"/>
        </w:rPr>
        <w:t>Data Primer D</w:t>
      </w:r>
      <w:r w:rsidR="00754AD9" w:rsidRPr="000C72C4">
        <w:rPr>
          <w:rFonts w:ascii="Times New Roman" w:eastAsiaTheme="minorEastAsia" w:hAnsi="Times New Roman" w:cs="Times New Roman"/>
          <w:color w:val="000000"/>
          <w:sz w:val="24"/>
          <w:szCs w:val="24"/>
          <w:lang w:eastAsia="id-ID"/>
        </w:rPr>
        <w:t>iolah 2021 terlampir</w:t>
      </w:r>
    </w:p>
    <w:p w:rsidR="00754AD9" w:rsidRPr="000C72C4" w:rsidRDefault="00754AD9" w:rsidP="00754AD9">
      <w:pPr>
        <w:widowControl w:val="0"/>
        <w:tabs>
          <w:tab w:val="center" w:pos="4435"/>
        </w:tabs>
        <w:autoSpaceDE w:val="0"/>
        <w:autoSpaceDN w:val="0"/>
        <w:adjustRightInd w:val="0"/>
        <w:spacing w:after="0" w:line="240" w:lineRule="auto"/>
        <w:rPr>
          <w:rFonts w:ascii="Times New Roman" w:hAnsi="Times New Roman" w:cs="Times New Roman"/>
          <w:sz w:val="24"/>
          <w:szCs w:val="24"/>
        </w:rPr>
      </w:pPr>
    </w:p>
    <w:p w:rsidR="00754AD9" w:rsidRPr="000C72C4" w:rsidRDefault="00754AD9" w:rsidP="00754AD9">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sidRPr="000C72C4">
        <w:rPr>
          <w:rFonts w:ascii="Times New Roman" w:hAnsi="Times New Roman" w:cs="Times New Roman"/>
          <w:sz w:val="24"/>
          <w:szCs w:val="24"/>
        </w:rPr>
        <w:t xml:space="preserve">Persamaan </w:t>
      </w:r>
      <w:r w:rsidRPr="000C72C4">
        <w:rPr>
          <w:rFonts w:ascii="Times New Roman" w:hAnsi="Times New Roman" w:cs="Times New Roman"/>
          <w:i/>
          <w:sz w:val="24"/>
          <w:szCs w:val="24"/>
        </w:rPr>
        <w:t>linear</w:t>
      </w:r>
      <w:r w:rsidRPr="000C72C4">
        <w:rPr>
          <w:rFonts w:ascii="Times New Roman" w:hAnsi="Times New Roman" w:cs="Times New Roman"/>
          <w:sz w:val="24"/>
          <w:szCs w:val="24"/>
        </w:rPr>
        <w:t xml:space="preserve"> antara Kepuasan Pelanggan ditinjau dari Kualitas Produk, </w:t>
      </w:r>
      <w:r w:rsidRPr="000C72C4">
        <w:rPr>
          <w:rFonts w:ascii="Times New Roman" w:hAnsi="Times New Roman" w:cs="Times New Roman"/>
          <w:i/>
          <w:sz w:val="24"/>
          <w:szCs w:val="24"/>
        </w:rPr>
        <w:t>Celebrity Endorse</w:t>
      </w:r>
      <w:r w:rsidRPr="000C72C4">
        <w:rPr>
          <w:rFonts w:ascii="Times New Roman" w:hAnsi="Times New Roman" w:cs="Times New Roman"/>
          <w:sz w:val="24"/>
          <w:szCs w:val="24"/>
        </w:rPr>
        <w:t>, dan Kepercayaan produk Scarlett Whitening di Surakarta adalah sebagai berikut :</w:t>
      </w:r>
    </w:p>
    <w:p w:rsidR="00754AD9" w:rsidRPr="000C72C4" w:rsidRDefault="00754AD9" w:rsidP="00754AD9">
      <w:pPr>
        <w:spacing w:after="0" w:line="480" w:lineRule="auto"/>
        <w:jc w:val="center"/>
        <w:rPr>
          <w:rFonts w:ascii="Times New Roman" w:hAnsi="Times New Roman" w:cs="Times New Roman"/>
          <w:sz w:val="24"/>
          <w:szCs w:val="24"/>
        </w:rPr>
      </w:pPr>
      <w:r w:rsidRPr="000C72C4">
        <w:rPr>
          <w:rFonts w:ascii="Times New Roman" w:hAnsi="Times New Roman" w:cs="Times New Roman"/>
          <w:sz w:val="24"/>
          <w:szCs w:val="24"/>
        </w:rPr>
        <w:t>Y = 8,053 + 0,449X</w:t>
      </w:r>
      <w:r w:rsidRPr="000C72C4">
        <w:rPr>
          <w:rFonts w:ascii="Times New Roman" w:hAnsi="Times New Roman" w:cs="Times New Roman"/>
          <w:sz w:val="24"/>
          <w:szCs w:val="24"/>
          <w:vertAlign w:val="subscript"/>
        </w:rPr>
        <w:t>1</w:t>
      </w:r>
      <w:r w:rsidRPr="000C72C4">
        <w:rPr>
          <w:rFonts w:ascii="Times New Roman" w:hAnsi="Times New Roman" w:cs="Times New Roman"/>
          <w:sz w:val="24"/>
          <w:szCs w:val="24"/>
        </w:rPr>
        <w:t xml:space="preserve"> + 0,108X</w:t>
      </w:r>
      <w:r w:rsidRPr="000C72C4">
        <w:rPr>
          <w:rFonts w:ascii="Times New Roman" w:hAnsi="Times New Roman" w:cs="Times New Roman"/>
          <w:sz w:val="24"/>
          <w:szCs w:val="24"/>
          <w:vertAlign w:val="subscript"/>
        </w:rPr>
        <w:t>2</w:t>
      </w:r>
      <w:r w:rsidRPr="000C72C4">
        <w:rPr>
          <w:rFonts w:ascii="Times New Roman" w:hAnsi="Times New Roman" w:cs="Times New Roman"/>
          <w:sz w:val="24"/>
          <w:szCs w:val="24"/>
        </w:rPr>
        <w:t>+ 0,027X</w:t>
      </w:r>
      <w:r w:rsidRPr="000C72C4">
        <w:rPr>
          <w:rFonts w:ascii="Times New Roman" w:hAnsi="Times New Roman" w:cs="Times New Roman"/>
          <w:sz w:val="24"/>
          <w:szCs w:val="24"/>
          <w:vertAlign w:val="subscript"/>
        </w:rPr>
        <w:t>3</w:t>
      </w:r>
      <w:r w:rsidRPr="000C72C4">
        <w:rPr>
          <w:rFonts w:ascii="Times New Roman" w:hAnsi="Times New Roman" w:cs="Times New Roman"/>
          <w:sz w:val="24"/>
          <w:szCs w:val="24"/>
        </w:rPr>
        <w:t>+e</w:t>
      </w:r>
    </w:p>
    <w:p w:rsidR="00F84771" w:rsidRPr="00D80058" w:rsidRDefault="002F38CB" w:rsidP="00F84771">
      <w:pPr>
        <w:spacing w:after="0" w:line="480" w:lineRule="auto"/>
        <w:ind w:left="1134" w:firstLine="709"/>
        <w:jc w:val="both"/>
        <w:rPr>
          <w:rFonts w:ascii="Times New Roman" w:hAnsi="Times New Roman" w:cs="Times New Roman"/>
          <w:sz w:val="24"/>
          <w:szCs w:val="24"/>
          <w:lang w:val="en-US"/>
        </w:rPr>
      </w:pPr>
      <w:r w:rsidRPr="000C72C4">
        <w:rPr>
          <w:rFonts w:ascii="Times New Roman" w:hAnsi="Times New Roman" w:cs="Times New Roman"/>
          <w:sz w:val="24"/>
          <w:szCs w:val="24"/>
        </w:rPr>
        <w:t>Berdasarkan persamaan diatas, maka dapat dijelaskan bahwa jika X</w:t>
      </w:r>
      <w:r w:rsidRPr="000C72C4">
        <w:rPr>
          <w:rFonts w:ascii="Times New Roman" w:hAnsi="Times New Roman" w:cs="Times New Roman"/>
          <w:sz w:val="24"/>
          <w:szCs w:val="24"/>
          <w:vertAlign w:val="subscript"/>
        </w:rPr>
        <w:t>1</w:t>
      </w:r>
      <w:r w:rsidRPr="000C72C4">
        <w:rPr>
          <w:rFonts w:ascii="Times New Roman" w:hAnsi="Times New Roman" w:cs="Times New Roman"/>
          <w:sz w:val="24"/>
          <w:szCs w:val="24"/>
        </w:rPr>
        <w:t>,X</w:t>
      </w:r>
      <w:r w:rsidRPr="000C72C4">
        <w:rPr>
          <w:rFonts w:ascii="Times New Roman" w:hAnsi="Times New Roman" w:cs="Times New Roman"/>
          <w:sz w:val="24"/>
          <w:szCs w:val="24"/>
          <w:vertAlign w:val="subscript"/>
        </w:rPr>
        <w:t>2</w:t>
      </w:r>
      <w:r w:rsidRPr="000C72C4">
        <w:rPr>
          <w:rFonts w:ascii="Times New Roman" w:hAnsi="Times New Roman" w:cs="Times New Roman"/>
          <w:sz w:val="24"/>
          <w:szCs w:val="24"/>
        </w:rPr>
        <w:t>, dan X</w:t>
      </w:r>
      <w:r w:rsidRPr="000C72C4">
        <w:rPr>
          <w:rFonts w:ascii="Times New Roman" w:hAnsi="Times New Roman" w:cs="Times New Roman"/>
          <w:sz w:val="24"/>
          <w:szCs w:val="24"/>
          <w:vertAlign w:val="subscript"/>
        </w:rPr>
        <w:t>3</w:t>
      </w:r>
      <w:r w:rsidRPr="000C72C4">
        <w:rPr>
          <w:rFonts w:ascii="Times New Roman" w:hAnsi="Times New Roman" w:cs="Times New Roman"/>
          <w:sz w:val="24"/>
          <w:szCs w:val="24"/>
        </w:rPr>
        <w:t xml:space="preserve"> sama dengan nol, maka nilai Y (kepuasan Pelanggan) sebesar 8,053. Sedangkan nilai koefisien  pada masing masing variabel penelitian dijelaskan sebagai berikut:</w:t>
      </w:r>
    </w:p>
    <w:p w:rsidR="00754AD9" w:rsidRPr="000C72C4" w:rsidRDefault="00754AD9" w:rsidP="00754AD9">
      <w:pPr>
        <w:autoSpaceDE w:val="0"/>
        <w:autoSpaceDN w:val="0"/>
        <w:adjustRightInd w:val="0"/>
        <w:spacing w:after="0" w:line="480" w:lineRule="auto"/>
        <w:ind w:left="1077"/>
        <w:contextualSpacing/>
        <w:jc w:val="both"/>
        <w:rPr>
          <w:rFonts w:ascii="Times New Roman" w:hAnsi="Times New Roman" w:cs="Times New Roman"/>
          <w:sz w:val="24"/>
          <w:szCs w:val="24"/>
        </w:rPr>
      </w:pPr>
      <w:r w:rsidRPr="000C72C4">
        <w:rPr>
          <w:rFonts w:ascii="Times New Roman" w:hAnsi="Times New Roman" w:cs="Times New Roman"/>
          <w:sz w:val="24"/>
          <w:szCs w:val="24"/>
        </w:rPr>
        <w:t>Dimana:</w:t>
      </w:r>
    </w:p>
    <w:p w:rsidR="00754AD9" w:rsidRPr="000C72C4" w:rsidRDefault="002F38CB" w:rsidP="0039639C">
      <w:pPr>
        <w:numPr>
          <w:ilvl w:val="0"/>
          <w:numId w:val="66"/>
        </w:numPr>
        <w:autoSpaceDE w:val="0"/>
        <w:autoSpaceDN w:val="0"/>
        <w:adjustRightInd w:val="0"/>
        <w:spacing w:after="0" w:line="480" w:lineRule="auto"/>
        <w:ind w:left="1437"/>
        <w:contextualSpacing/>
        <w:jc w:val="both"/>
        <w:rPr>
          <w:rFonts w:ascii="Times New Roman" w:hAnsi="Times New Roman" w:cs="Times New Roman"/>
          <w:sz w:val="24"/>
          <w:szCs w:val="24"/>
        </w:rPr>
      </w:pPr>
      <w:r w:rsidRPr="000C72C4">
        <w:rPr>
          <w:rFonts w:ascii="Times New Roman" w:hAnsi="Times New Roman" w:cs="Times New Roman"/>
          <w:sz w:val="24"/>
          <w:szCs w:val="24"/>
        </w:rPr>
        <w:t>Apabila X</w:t>
      </w:r>
      <w:r w:rsidRPr="000C72C4">
        <w:rPr>
          <w:rFonts w:ascii="Times New Roman" w:hAnsi="Times New Roman" w:cs="Times New Roman"/>
          <w:sz w:val="24"/>
          <w:szCs w:val="24"/>
          <w:vertAlign w:val="subscript"/>
        </w:rPr>
        <w:t xml:space="preserve">1 </w:t>
      </w:r>
      <w:r w:rsidRPr="000C72C4">
        <w:rPr>
          <w:rFonts w:ascii="Times New Roman" w:hAnsi="Times New Roman" w:cs="Times New Roman"/>
          <w:sz w:val="24"/>
          <w:szCs w:val="24"/>
        </w:rPr>
        <w:t>(Kualitas Produk) naik satu satuan, dan X</w:t>
      </w:r>
      <w:r w:rsidRPr="000C72C4">
        <w:rPr>
          <w:rFonts w:ascii="Times New Roman" w:hAnsi="Times New Roman" w:cs="Times New Roman"/>
          <w:sz w:val="24"/>
          <w:szCs w:val="24"/>
          <w:vertAlign w:val="subscript"/>
        </w:rPr>
        <w:t xml:space="preserve">2 </w:t>
      </w:r>
      <w:r w:rsidRPr="000C72C4">
        <w:rPr>
          <w:rFonts w:ascii="Times New Roman" w:hAnsi="Times New Roman" w:cs="Times New Roman"/>
          <w:sz w:val="24"/>
          <w:szCs w:val="24"/>
        </w:rPr>
        <w:t xml:space="preserve">( </w:t>
      </w:r>
      <w:r w:rsidR="00433A35" w:rsidRPr="000C72C4">
        <w:rPr>
          <w:rFonts w:ascii="Times New Roman" w:hAnsi="Times New Roman" w:cs="Times New Roman"/>
          <w:i/>
          <w:sz w:val="24"/>
          <w:szCs w:val="24"/>
        </w:rPr>
        <w:t>C</w:t>
      </w:r>
      <w:r w:rsidRPr="000C72C4">
        <w:rPr>
          <w:rFonts w:ascii="Times New Roman" w:hAnsi="Times New Roman" w:cs="Times New Roman"/>
          <w:i/>
          <w:sz w:val="24"/>
          <w:szCs w:val="24"/>
        </w:rPr>
        <w:t>elebr</w:t>
      </w:r>
      <w:r w:rsidR="00BE04D7" w:rsidRPr="000C72C4">
        <w:rPr>
          <w:rFonts w:ascii="Times New Roman" w:hAnsi="Times New Roman" w:cs="Times New Roman"/>
          <w:i/>
          <w:sz w:val="24"/>
          <w:szCs w:val="24"/>
        </w:rPr>
        <w:t>i</w:t>
      </w:r>
      <w:r w:rsidR="00433A35" w:rsidRPr="000C72C4">
        <w:rPr>
          <w:rFonts w:ascii="Times New Roman" w:hAnsi="Times New Roman" w:cs="Times New Roman"/>
          <w:i/>
          <w:sz w:val="24"/>
          <w:szCs w:val="24"/>
        </w:rPr>
        <w:t>ty E</w:t>
      </w:r>
      <w:r w:rsidRPr="000C72C4">
        <w:rPr>
          <w:rFonts w:ascii="Times New Roman" w:hAnsi="Times New Roman" w:cs="Times New Roman"/>
          <w:i/>
          <w:sz w:val="24"/>
          <w:szCs w:val="24"/>
        </w:rPr>
        <w:t>ndorse</w:t>
      </w:r>
      <w:r w:rsidRPr="000C72C4">
        <w:rPr>
          <w:rFonts w:ascii="Times New Roman" w:hAnsi="Times New Roman" w:cs="Times New Roman"/>
          <w:sz w:val="24"/>
          <w:szCs w:val="24"/>
        </w:rPr>
        <w:t>), X</w:t>
      </w:r>
      <w:r w:rsidRPr="000C72C4">
        <w:rPr>
          <w:rFonts w:ascii="Times New Roman" w:hAnsi="Times New Roman" w:cs="Times New Roman"/>
          <w:sz w:val="24"/>
          <w:szCs w:val="24"/>
          <w:vertAlign w:val="subscript"/>
        </w:rPr>
        <w:t xml:space="preserve">3 </w:t>
      </w:r>
      <w:r w:rsidRPr="000C72C4">
        <w:rPr>
          <w:rFonts w:ascii="Times New Roman" w:hAnsi="Times New Roman" w:cs="Times New Roman"/>
          <w:sz w:val="24"/>
          <w:szCs w:val="24"/>
        </w:rPr>
        <w:t xml:space="preserve">(Kepercayaan) bernilai konstan, maka nilai Y akan </w:t>
      </w:r>
      <w:r w:rsidR="00433A35" w:rsidRPr="000C72C4">
        <w:rPr>
          <w:rFonts w:ascii="Times New Roman" w:hAnsi="Times New Roman" w:cs="Times New Roman"/>
          <w:sz w:val="24"/>
          <w:szCs w:val="24"/>
        </w:rPr>
        <w:t>berubah naik sebesar 0,44</w:t>
      </w:r>
      <w:r w:rsidRPr="000C72C4">
        <w:rPr>
          <w:rFonts w:ascii="Times New Roman" w:hAnsi="Times New Roman" w:cs="Times New Roman"/>
          <w:sz w:val="24"/>
          <w:szCs w:val="24"/>
        </w:rPr>
        <w:t>9.</w:t>
      </w:r>
    </w:p>
    <w:p w:rsidR="002F38CB" w:rsidRPr="000C72C4" w:rsidRDefault="002F38CB" w:rsidP="002F38CB">
      <w:pPr>
        <w:numPr>
          <w:ilvl w:val="0"/>
          <w:numId w:val="66"/>
        </w:numPr>
        <w:autoSpaceDE w:val="0"/>
        <w:autoSpaceDN w:val="0"/>
        <w:adjustRightInd w:val="0"/>
        <w:spacing w:after="0" w:line="480" w:lineRule="auto"/>
        <w:ind w:left="1437"/>
        <w:contextualSpacing/>
        <w:jc w:val="both"/>
        <w:rPr>
          <w:rFonts w:ascii="Times New Roman" w:hAnsi="Times New Roman" w:cs="Times New Roman"/>
          <w:sz w:val="24"/>
          <w:szCs w:val="24"/>
        </w:rPr>
      </w:pPr>
      <w:r w:rsidRPr="000C72C4">
        <w:rPr>
          <w:rFonts w:ascii="Times New Roman" w:hAnsi="Times New Roman" w:cs="Times New Roman"/>
          <w:sz w:val="24"/>
          <w:szCs w:val="24"/>
        </w:rPr>
        <w:t>Apabila X</w:t>
      </w:r>
      <w:r w:rsidRPr="000C72C4">
        <w:rPr>
          <w:rFonts w:ascii="Times New Roman" w:hAnsi="Times New Roman" w:cs="Times New Roman"/>
          <w:sz w:val="24"/>
          <w:szCs w:val="24"/>
          <w:vertAlign w:val="subscript"/>
        </w:rPr>
        <w:t>2</w:t>
      </w:r>
      <w:r w:rsidRPr="000C72C4">
        <w:rPr>
          <w:rFonts w:ascii="Times New Roman" w:hAnsi="Times New Roman" w:cs="Times New Roman"/>
          <w:sz w:val="24"/>
          <w:szCs w:val="24"/>
        </w:rPr>
        <w:t xml:space="preserve"> (</w:t>
      </w:r>
      <w:r w:rsidR="00433A35" w:rsidRPr="000C72C4">
        <w:rPr>
          <w:rFonts w:ascii="Times New Roman" w:hAnsi="Times New Roman" w:cs="Times New Roman"/>
          <w:i/>
          <w:sz w:val="24"/>
          <w:szCs w:val="24"/>
        </w:rPr>
        <w:t>C</w:t>
      </w:r>
      <w:r w:rsidR="000677A0" w:rsidRPr="000C72C4">
        <w:rPr>
          <w:rFonts w:ascii="Times New Roman" w:hAnsi="Times New Roman" w:cs="Times New Roman"/>
          <w:i/>
          <w:sz w:val="24"/>
          <w:szCs w:val="24"/>
        </w:rPr>
        <w:t>elebr</w:t>
      </w:r>
      <w:r w:rsidR="00BE04D7" w:rsidRPr="000C72C4">
        <w:rPr>
          <w:rFonts w:ascii="Times New Roman" w:hAnsi="Times New Roman" w:cs="Times New Roman"/>
          <w:i/>
          <w:sz w:val="24"/>
          <w:szCs w:val="24"/>
        </w:rPr>
        <w:t>i</w:t>
      </w:r>
      <w:r w:rsidR="00433A35" w:rsidRPr="000C72C4">
        <w:rPr>
          <w:rFonts w:ascii="Times New Roman" w:hAnsi="Times New Roman" w:cs="Times New Roman"/>
          <w:i/>
          <w:sz w:val="24"/>
          <w:szCs w:val="24"/>
        </w:rPr>
        <w:t>ty E</w:t>
      </w:r>
      <w:r w:rsidR="000677A0" w:rsidRPr="000C72C4">
        <w:rPr>
          <w:rFonts w:ascii="Times New Roman" w:hAnsi="Times New Roman" w:cs="Times New Roman"/>
          <w:i/>
          <w:sz w:val="24"/>
          <w:szCs w:val="24"/>
        </w:rPr>
        <w:t>ndorse</w:t>
      </w:r>
      <w:r w:rsidRPr="000C72C4">
        <w:rPr>
          <w:rFonts w:ascii="Times New Roman" w:hAnsi="Times New Roman" w:cs="Times New Roman"/>
          <w:sz w:val="24"/>
          <w:szCs w:val="24"/>
        </w:rPr>
        <w:t xml:space="preserve">) naik satu satuan, dan </w:t>
      </w:r>
      <w:r w:rsidR="000677A0" w:rsidRPr="000C72C4">
        <w:rPr>
          <w:rFonts w:ascii="Times New Roman" w:hAnsi="Times New Roman" w:cs="Times New Roman"/>
          <w:sz w:val="24"/>
          <w:szCs w:val="24"/>
        </w:rPr>
        <w:t>X</w:t>
      </w:r>
      <w:r w:rsidR="000677A0" w:rsidRPr="000C72C4">
        <w:rPr>
          <w:rFonts w:ascii="Times New Roman" w:hAnsi="Times New Roman" w:cs="Times New Roman"/>
          <w:sz w:val="24"/>
          <w:szCs w:val="24"/>
          <w:vertAlign w:val="subscript"/>
        </w:rPr>
        <w:t>1</w:t>
      </w:r>
      <w:r w:rsidR="000677A0" w:rsidRPr="000C72C4">
        <w:rPr>
          <w:rFonts w:ascii="Times New Roman" w:hAnsi="Times New Roman" w:cs="Times New Roman"/>
          <w:sz w:val="24"/>
          <w:szCs w:val="24"/>
        </w:rPr>
        <w:t xml:space="preserve"> (Kualitas Produk),</w:t>
      </w:r>
      <w:r w:rsidRPr="000C72C4">
        <w:rPr>
          <w:rFonts w:ascii="Times New Roman" w:hAnsi="Times New Roman" w:cs="Times New Roman"/>
          <w:sz w:val="24"/>
          <w:szCs w:val="24"/>
        </w:rPr>
        <w:t xml:space="preserve"> X</w:t>
      </w:r>
      <w:r w:rsidRPr="000C72C4">
        <w:rPr>
          <w:rFonts w:ascii="Times New Roman" w:hAnsi="Times New Roman" w:cs="Times New Roman"/>
          <w:sz w:val="24"/>
          <w:szCs w:val="24"/>
          <w:vertAlign w:val="subscript"/>
        </w:rPr>
        <w:t>3</w:t>
      </w:r>
      <w:r w:rsidRPr="000C72C4">
        <w:rPr>
          <w:rFonts w:ascii="Times New Roman" w:hAnsi="Times New Roman" w:cs="Times New Roman"/>
          <w:sz w:val="24"/>
          <w:szCs w:val="24"/>
        </w:rPr>
        <w:t xml:space="preserve"> (Kepercayaan) bernilai konstan, maka nilai Y akan berubah naik sebesar </w:t>
      </w:r>
      <w:r w:rsidR="000677A0" w:rsidRPr="000C72C4">
        <w:rPr>
          <w:rFonts w:ascii="Times New Roman" w:hAnsi="Times New Roman" w:cs="Times New Roman"/>
          <w:sz w:val="24"/>
          <w:szCs w:val="24"/>
        </w:rPr>
        <w:t>0,108.</w:t>
      </w:r>
    </w:p>
    <w:p w:rsidR="000677A0" w:rsidRPr="000C72C4" w:rsidRDefault="000677A0" w:rsidP="000677A0">
      <w:pPr>
        <w:numPr>
          <w:ilvl w:val="0"/>
          <w:numId w:val="66"/>
        </w:numPr>
        <w:autoSpaceDE w:val="0"/>
        <w:autoSpaceDN w:val="0"/>
        <w:adjustRightInd w:val="0"/>
        <w:spacing w:after="0" w:line="480" w:lineRule="auto"/>
        <w:ind w:left="1437"/>
        <w:contextualSpacing/>
        <w:jc w:val="both"/>
        <w:rPr>
          <w:rFonts w:ascii="Times New Roman" w:hAnsi="Times New Roman" w:cs="Times New Roman"/>
          <w:sz w:val="24"/>
          <w:szCs w:val="24"/>
        </w:rPr>
      </w:pPr>
      <w:r w:rsidRPr="000C72C4">
        <w:rPr>
          <w:rFonts w:ascii="Times New Roman" w:hAnsi="Times New Roman" w:cs="Times New Roman"/>
          <w:sz w:val="24"/>
          <w:szCs w:val="24"/>
        </w:rPr>
        <w:lastRenderedPageBreak/>
        <w:t>Apabila X</w:t>
      </w:r>
      <w:r w:rsidRPr="000C72C4">
        <w:rPr>
          <w:rFonts w:ascii="Times New Roman" w:hAnsi="Times New Roman" w:cs="Times New Roman"/>
          <w:sz w:val="24"/>
          <w:szCs w:val="24"/>
          <w:vertAlign w:val="subscript"/>
        </w:rPr>
        <w:t>3</w:t>
      </w:r>
      <w:r w:rsidRPr="000C72C4">
        <w:rPr>
          <w:rFonts w:ascii="Times New Roman" w:hAnsi="Times New Roman" w:cs="Times New Roman"/>
          <w:sz w:val="24"/>
          <w:szCs w:val="24"/>
        </w:rPr>
        <w:t xml:space="preserve"> (Kepercayaan) naik satu satuan, dan X</w:t>
      </w:r>
      <w:r w:rsidRPr="000C72C4">
        <w:rPr>
          <w:rFonts w:ascii="Times New Roman" w:hAnsi="Times New Roman" w:cs="Times New Roman"/>
          <w:sz w:val="24"/>
          <w:szCs w:val="24"/>
          <w:vertAlign w:val="subscript"/>
        </w:rPr>
        <w:t>1</w:t>
      </w:r>
      <w:r w:rsidRPr="000C72C4">
        <w:rPr>
          <w:rFonts w:ascii="Times New Roman" w:hAnsi="Times New Roman" w:cs="Times New Roman"/>
          <w:sz w:val="24"/>
          <w:szCs w:val="24"/>
        </w:rPr>
        <w:t xml:space="preserve"> (Kualitas Produk), X</w:t>
      </w:r>
      <w:r w:rsidRPr="000C72C4">
        <w:rPr>
          <w:rFonts w:ascii="Times New Roman" w:hAnsi="Times New Roman" w:cs="Times New Roman"/>
          <w:sz w:val="24"/>
          <w:szCs w:val="24"/>
          <w:vertAlign w:val="subscript"/>
        </w:rPr>
        <w:t>2</w:t>
      </w:r>
      <w:r w:rsidRPr="000C72C4">
        <w:rPr>
          <w:rFonts w:ascii="Times New Roman" w:hAnsi="Times New Roman" w:cs="Times New Roman"/>
          <w:sz w:val="24"/>
          <w:szCs w:val="24"/>
        </w:rPr>
        <w:t xml:space="preserve"> (</w:t>
      </w:r>
      <w:r w:rsidR="00433A35" w:rsidRPr="000C72C4">
        <w:rPr>
          <w:rFonts w:ascii="Times New Roman" w:hAnsi="Times New Roman" w:cs="Times New Roman"/>
          <w:i/>
          <w:sz w:val="24"/>
          <w:szCs w:val="24"/>
        </w:rPr>
        <w:t>C</w:t>
      </w:r>
      <w:r w:rsidRPr="000C72C4">
        <w:rPr>
          <w:rFonts w:ascii="Times New Roman" w:hAnsi="Times New Roman" w:cs="Times New Roman"/>
          <w:i/>
          <w:sz w:val="24"/>
          <w:szCs w:val="24"/>
        </w:rPr>
        <w:t>elebr</w:t>
      </w:r>
      <w:r w:rsidR="00BE04D7" w:rsidRPr="000C72C4">
        <w:rPr>
          <w:rFonts w:ascii="Times New Roman" w:hAnsi="Times New Roman" w:cs="Times New Roman"/>
          <w:i/>
          <w:sz w:val="24"/>
          <w:szCs w:val="24"/>
        </w:rPr>
        <w:t>i</w:t>
      </w:r>
      <w:r w:rsidR="00433A35" w:rsidRPr="000C72C4">
        <w:rPr>
          <w:rFonts w:ascii="Times New Roman" w:hAnsi="Times New Roman" w:cs="Times New Roman"/>
          <w:i/>
          <w:sz w:val="24"/>
          <w:szCs w:val="24"/>
        </w:rPr>
        <w:t>ty E</w:t>
      </w:r>
      <w:r w:rsidRPr="000C72C4">
        <w:rPr>
          <w:rFonts w:ascii="Times New Roman" w:hAnsi="Times New Roman" w:cs="Times New Roman"/>
          <w:i/>
          <w:sz w:val="24"/>
          <w:szCs w:val="24"/>
        </w:rPr>
        <w:t>ndorse</w:t>
      </w:r>
      <w:r w:rsidRPr="000C72C4">
        <w:rPr>
          <w:rFonts w:ascii="Times New Roman" w:hAnsi="Times New Roman" w:cs="Times New Roman"/>
          <w:sz w:val="24"/>
          <w:szCs w:val="24"/>
        </w:rPr>
        <w:t xml:space="preserve">) bernilai konstan, maka nilai Y akan berubah naik sebesar </w:t>
      </w:r>
      <w:r w:rsidRPr="000C72C4">
        <w:rPr>
          <w:rFonts w:ascii="Times New Roman" w:eastAsia="Times New Roman" w:hAnsi="Times New Roman" w:cs="Times New Roman"/>
          <w:sz w:val="24"/>
          <w:szCs w:val="24"/>
        </w:rPr>
        <w:t>0,027.</w:t>
      </w:r>
    </w:p>
    <w:p w:rsidR="00754AD9" w:rsidRPr="000C72C4" w:rsidRDefault="00754AD9" w:rsidP="00754AD9">
      <w:pPr>
        <w:spacing w:after="5" w:line="480" w:lineRule="auto"/>
        <w:ind w:left="709" w:right="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3. Uji Hipotesis</w:t>
      </w:r>
    </w:p>
    <w:p w:rsidR="00754AD9" w:rsidRPr="000C72C4" w:rsidRDefault="00754AD9" w:rsidP="0039639C">
      <w:pPr>
        <w:pStyle w:val="ListParagraph"/>
        <w:numPr>
          <w:ilvl w:val="0"/>
          <w:numId w:val="73"/>
        </w:numPr>
        <w:spacing w:after="0" w:line="480" w:lineRule="auto"/>
        <w:ind w:left="1134"/>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R²-test (Koefisien Determinasi)</w:t>
      </w:r>
    </w:p>
    <w:p w:rsidR="00C677D0" w:rsidRPr="00B415A1" w:rsidRDefault="00754AD9" w:rsidP="00752DEE">
      <w:pPr>
        <w:pStyle w:val="ListParagraph2"/>
        <w:spacing w:line="480" w:lineRule="auto"/>
        <w:ind w:left="1146" w:firstLine="697"/>
        <w:jc w:val="both"/>
        <w:rPr>
          <w:rFonts w:ascii="Times New Roman" w:eastAsia="Calibri" w:hAnsi="Times New Roman" w:cs="Times New Roman"/>
          <w:sz w:val="24"/>
          <w:szCs w:val="24"/>
        </w:rPr>
      </w:pPr>
      <w:r w:rsidRPr="000C72C4">
        <w:rPr>
          <w:rFonts w:ascii="Times New Roman" w:eastAsia="Calibri" w:hAnsi="Times New Roman" w:cs="Times New Roman"/>
          <w:color w:val="000000"/>
          <w:sz w:val="24"/>
          <w:szCs w:val="24"/>
        </w:rPr>
        <w:t>K</w:t>
      </w:r>
      <w:r w:rsidRPr="000C72C4">
        <w:rPr>
          <w:rFonts w:ascii="Times New Roman" w:eastAsia="Calibri" w:hAnsi="Times New Roman" w:cs="Times New Roman"/>
          <w:sz w:val="24"/>
          <w:szCs w:val="24"/>
        </w:rPr>
        <w:t>oefisien determinasi untuk mengukur kemampuan model dalam menjelaskan variasi variabel dependen. Nilai koefisien determinasi yaitu nol dan satu. Apabila nilai R</w:t>
      </w:r>
      <w:r w:rsidRPr="000C72C4">
        <w:rPr>
          <w:rFonts w:ascii="Times New Roman" w:eastAsia="Calibri" w:hAnsi="Times New Roman" w:cs="Times New Roman"/>
          <w:sz w:val="24"/>
          <w:szCs w:val="24"/>
          <w:vertAlign w:val="superscript"/>
        </w:rPr>
        <w:t>2</w:t>
      </w:r>
      <w:r w:rsidRPr="000C72C4">
        <w:rPr>
          <w:rFonts w:ascii="Times New Roman" w:eastAsia="Calibri" w:hAnsi="Times New Roman" w:cs="Times New Roman"/>
          <w:sz w:val="24"/>
          <w:szCs w:val="24"/>
        </w:rPr>
        <w:t xml:space="preserve"> sedikit, maka kemampuan variabel independen dalam menerangkan variasi variabel terikat terbatas. Namun jika nilai R</w:t>
      </w:r>
      <w:r w:rsidRPr="000C72C4">
        <w:rPr>
          <w:rFonts w:ascii="Times New Roman" w:eastAsia="Calibri" w:hAnsi="Times New Roman" w:cs="Times New Roman"/>
          <w:sz w:val="24"/>
          <w:szCs w:val="24"/>
          <w:vertAlign w:val="superscript"/>
        </w:rPr>
        <w:t>2</w:t>
      </w:r>
      <w:r w:rsidRPr="000C72C4">
        <w:rPr>
          <w:rFonts w:ascii="Times New Roman" w:eastAsia="Calibri" w:hAnsi="Times New Roman" w:cs="Times New Roman"/>
          <w:sz w:val="24"/>
          <w:szCs w:val="24"/>
        </w:rPr>
        <w:t xml:space="preserve"> mendekati satu, variabel-variabel bebas memberikan hampir semua informasi yang dibutuhkan untuk memprediksi variansi variabel terikat atau memiliki pengaruh yang kuat </w:t>
      </w:r>
      <w:r w:rsidR="008248E9" w:rsidRPr="000C72C4">
        <w:rPr>
          <w:rFonts w:ascii="Times New Roman" w:eastAsia="Calibri" w:hAnsi="Times New Roman" w:cs="Times New Roman"/>
          <w:sz w:val="24"/>
          <w:szCs w:val="24"/>
        </w:rPr>
        <w:fldChar w:fldCharType="begin" w:fldLock="1"/>
      </w:r>
      <w:r w:rsidRPr="000C72C4">
        <w:rPr>
          <w:rFonts w:ascii="Times New Roman" w:eastAsia="Calibri" w:hAnsi="Times New Roman" w:cs="Times New Roman"/>
          <w:sz w:val="24"/>
          <w:szCs w:val="24"/>
        </w:rPr>
        <w:instrText>ADDIN CSL_CITATION {"citationItems":[{"id":"ITEM-1","itemData":{"ISBN":"9797043878","PMID":"10619805","abstract":"The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Paris)","author":[{"dropping-particle":"","family":"Ghozali","given":"Imam","non-dropping-particle":"","parse-names":false,"suffix":""}],"container-title":"Semarang: Universitas Diponegoro","id":"ITEM-1","issued":{"date-parts":[["2013"]]},"title":"Analisis Multivariate dengan program IBSM SPSS21","type":"article-journal"},"uris":["http://www.mendeley.com/documents/?uuid=605f4e89-f432-479b-a21b-6f7b27692425"]}],"mendeley":{"formattedCitation":"(Ghozali, 2013)","manualFormatting":"(Ghozali, 2013: 97)","plainTextFormattedCitation":"(Ghozali, 2013)","previouslyFormattedCitation":"(Ghozali, 2013)"},"properties":{"noteIndex":0},"schema":"https://github.com/citation-style-language/schema/raw/master/csl-citation.json"}</w:instrText>
      </w:r>
      <w:r w:rsidR="008248E9" w:rsidRPr="000C72C4">
        <w:rPr>
          <w:rFonts w:ascii="Times New Roman" w:eastAsia="Calibri" w:hAnsi="Times New Roman" w:cs="Times New Roman"/>
          <w:sz w:val="24"/>
          <w:szCs w:val="24"/>
        </w:rPr>
        <w:fldChar w:fldCharType="separate"/>
      </w:r>
      <w:r w:rsidRPr="000C72C4">
        <w:rPr>
          <w:rFonts w:ascii="Times New Roman" w:eastAsia="Calibri" w:hAnsi="Times New Roman" w:cs="Times New Roman"/>
          <w:sz w:val="24"/>
          <w:szCs w:val="24"/>
        </w:rPr>
        <w:t>(Ghozali, 201</w:t>
      </w:r>
      <w:r w:rsidRPr="000C72C4">
        <w:rPr>
          <w:rFonts w:ascii="Times New Roman" w:eastAsia="Calibri" w:hAnsi="Times New Roman" w:cs="Times New Roman"/>
          <w:sz w:val="24"/>
          <w:szCs w:val="24"/>
          <w:lang w:val="id-ID"/>
        </w:rPr>
        <w:t xml:space="preserve">6 </w:t>
      </w:r>
      <w:r w:rsidRPr="000C72C4">
        <w:rPr>
          <w:rFonts w:ascii="Times New Roman" w:eastAsia="Calibri" w:hAnsi="Times New Roman" w:cs="Times New Roman"/>
          <w:sz w:val="24"/>
          <w:szCs w:val="24"/>
        </w:rPr>
        <w:t>: 97)</w:t>
      </w:r>
      <w:r w:rsidR="008248E9" w:rsidRPr="000C72C4">
        <w:rPr>
          <w:rFonts w:ascii="Times New Roman" w:eastAsia="Calibri" w:hAnsi="Times New Roman" w:cs="Times New Roman"/>
          <w:sz w:val="24"/>
          <w:szCs w:val="24"/>
        </w:rPr>
        <w:fldChar w:fldCharType="end"/>
      </w:r>
      <w:r w:rsidRPr="000C72C4">
        <w:rPr>
          <w:rFonts w:ascii="Times New Roman" w:eastAsia="Calibri" w:hAnsi="Times New Roman" w:cs="Times New Roman"/>
          <w:sz w:val="24"/>
          <w:szCs w:val="24"/>
        </w:rPr>
        <w:t>.</w:t>
      </w:r>
    </w:p>
    <w:p w:rsidR="00754AD9" w:rsidRPr="00D150EF" w:rsidRDefault="00754AD9" w:rsidP="00B415A1">
      <w:pPr>
        <w:autoSpaceDE w:val="0"/>
        <w:autoSpaceDN w:val="0"/>
        <w:adjustRightInd w:val="0"/>
        <w:spacing w:after="0" w:line="240" w:lineRule="auto"/>
        <w:ind w:left="142"/>
        <w:jc w:val="center"/>
        <w:rPr>
          <w:rFonts w:ascii="Times New Roman" w:hAnsi="Times New Roman" w:cs="Times New Roman"/>
          <w:b/>
          <w:sz w:val="24"/>
          <w:szCs w:val="24"/>
          <w:lang w:val="en-US"/>
        </w:rPr>
      </w:pPr>
      <w:r w:rsidRPr="000C72C4">
        <w:rPr>
          <w:rFonts w:ascii="Times New Roman" w:hAnsi="Times New Roman" w:cs="Times New Roman"/>
          <w:b/>
          <w:sz w:val="24"/>
          <w:szCs w:val="24"/>
        </w:rPr>
        <w:t>Tabel 4.</w:t>
      </w:r>
      <w:r w:rsidR="00D150EF">
        <w:rPr>
          <w:rFonts w:ascii="Times New Roman" w:hAnsi="Times New Roman" w:cs="Times New Roman"/>
          <w:b/>
          <w:sz w:val="24"/>
          <w:szCs w:val="24"/>
          <w:lang w:val="en-ID"/>
        </w:rPr>
        <w:t>9</w:t>
      </w:r>
    </w:p>
    <w:p w:rsidR="00754AD9" w:rsidRPr="00B415A1" w:rsidRDefault="00754AD9" w:rsidP="00B415A1">
      <w:pPr>
        <w:autoSpaceDE w:val="0"/>
        <w:autoSpaceDN w:val="0"/>
        <w:adjustRightInd w:val="0"/>
        <w:spacing w:after="0" w:line="240" w:lineRule="auto"/>
        <w:ind w:left="142"/>
        <w:jc w:val="center"/>
        <w:rPr>
          <w:rFonts w:ascii="Times New Roman" w:hAnsi="Times New Roman" w:cs="Times New Roman"/>
          <w:b/>
          <w:sz w:val="24"/>
          <w:szCs w:val="24"/>
          <w:lang w:val="en-US"/>
        </w:rPr>
      </w:pPr>
      <w:r w:rsidRPr="000C72C4">
        <w:rPr>
          <w:rFonts w:ascii="Times New Roman" w:hAnsi="Times New Roman" w:cs="Times New Roman"/>
          <w:b/>
          <w:sz w:val="24"/>
          <w:szCs w:val="24"/>
        </w:rPr>
        <w:t>Hasil Uji Koefisien Determinasi (R</w:t>
      </w:r>
      <w:r w:rsidRPr="000C72C4">
        <w:rPr>
          <w:rFonts w:ascii="Times New Roman" w:hAnsi="Times New Roman" w:cs="Times New Roman"/>
          <w:b/>
          <w:sz w:val="24"/>
          <w:szCs w:val="24"/>
          <w:vertAlign w:val="superscript"/>
        </w:rPr>
        <w:t>2</w:t>
      </w:r>
      <w:r w:rsidRPr="000C72C4">
        <w:rPr>
          <w:rFonts w:ascii="Times New Roman" w:hAnsi="Times New Roman" w:cs="Times New Roman"/>
          <w:b/>
          <w:sz w:val="24"/>
          <w:szCs w:val="24"/>
        </w:rPr>
        <w:t>)</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172"/>
        <w:gridCol w:w="1172"/>
        <w:gridCol w:w="1234"/>
        <w:gridCol w:w="1436"/>
      </w:tblGrid>
      <w:tr w:rsidR="007F5872" w:rsidRPr="000C72C4" w:rsidTr="007F5872">
        <w:trPr>
          <w:trHeight w:val="707"/>
          <w:jc w:val="center"/>
        </w:trPr>
        <w:tc>
          <w:tcPr>
            <w:tcW w:w="1172" w:type="dxa"/>
            <w:shd w:val="clear" w:color="000000" w:fill="FFFFFF"/>
            <w:vAlign w:val="bottom"/>
          </w:tcPr>
          <w:p w:rsidR="007F5872" w:rsidRPr="000C72C4" w:rsidRDefault="007F5872" w:rsidP="00B415A1">
            <w:pPr>
              <w:widowControl w:val="0"/>
              <w:autoSpaceDE w:val="0"/>
              <w:autoSpaceDN w:val="0"/>
              <w:adjustRightInd w:val="0"/>
              <w:spacing w:after="0" w:line="240" w:lineRule="auto"/>
              <w:jc w:val="center"/>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R</w:t>
            </w:r>
          </w:p>
        </w:tc>
        <w:tc>
          <w:tcPr>
            <w:tcW w:w="1172" w:type="dxa"/>
            <w:shd w:val="clear" w:color="000000" w:fill="FFFFFF"/>
            <w:vAlign w:val="bottom"/>
          </w:tcPr>
          <w:p w:rsidR="007F5872" w:rsidRPr="008C7E16" w:rsidRDefault="007F5872" w:rsidP="00B415A1">
            <w:pPr>
              <w:widowControl w:val="0"/>
              <w:autoSpaceDE w:val="0"/>
              <w:autoSpaceDN w:val="0"/>
              <w:adjustRightInd w:val="0"/>
              <w:spacing w:after="0" w:line="240" w:lineRule="auto"/>
              <w:jc w:val="center"/>
              <w:rPr>
                <w:rFonts w:ascii="Times New Roman" w:eastAsiaTheme="minorEastAsia" w:hAnsi="Times New Roman" w:cs="Times New Roman"/>
                <w:i/>
                <w:color w:val="000000"/>
                <w:lang w:eastAsia="id-ID"/>
              </w:rPr>
            </w:pPr>
            <w:r w:rsidRPr="008C7E16">
              <w:rPr>
                <w:rFonts w:ascii="Times New Roman" w:eastAsiaTheme="minorEastAsia" w:hAnsi="Times New Roman" w:cs="Times New Roman"/>
                <w:i/>
                <w:color w:val="000000"/>
                <w:lang w:eastAsia="id-ID"/>
              </w:rPr>
              <w:t>R Square</w:t>
            </w:r>
          </w:p>
        </w:tc>
        <w:tc>
          <w:tcPr>
            <w:tcW w:w="1234" w:type="dxa"/>
            <w:shd w:val="clear" w:color="000000" w:fill="FFFFFF"/>
            <w:vAlign w:val="bottom"/>
          </w:tcPr>
          <w:p w:rsidR="007F5872" w:rsidRPr="008C7E16" w:rsidRDefault="007F5872" w:rsidP="00B415A1">
            <w:pPr>
              <w:widowControl w:val="0"/>
              <w:autoSpaceDE w:val="0"/>
              <w:autoSpaceDN w:val="0"/>
              <w:adjustRightInd w:val="0"/>
              <w:spacing w:after="0" w:line="240" w:lineRule="auto"/>
              <w:jc w:val="center"/>
              <w:rPr>
                <w:rFonts w:ascii="Times New Roman" w:eastAsiaTheme="minorEastAsia" w:hAnsi="Times New Roman" w:cs="Times New Roman"/>
                <w:i/>
                <w:color w:val="000000"/>
                <w:lang w:eastAsia="id-ID"/>
              </w:rPr>
            </w:pPr>
            <w:r w:rsidRPr="008C7E16">
              <w:rPr>
                <w:rFonts w:ascii="Times New Roman" w:eastAsiaTheme="minorEastAsia" w:hAnsi="Times New Roman" w:cs="Times New Roman"/>
                <w:i/>
                <w:color w:val="000000"/>
                <w:lang w:eastAsia="id-ID"/>
              </w:rPr>
              <w:t>Adjusted R Square</w:t>
            </w:r>
          </w:p>
        </w:tc>
        <w:tc>
          <w:tcPr>
            <w:tcW w:w="1436" w:type="dxa"/>
            <w:shd w:val="clear" w:color="000000" w:fill="FFFFFF"/>
            <w:vAlign w:val="bottom"/>
          </w:tcPr>
          <w:p w:rsidR="007F5872" w:rsidRPr="000C72C4" w:rsidRDefault="00740C9C" w:rsidP="00B415A1">
            <w:pPr>
              <w:widowControl w:val="0"/>
              <w:autoSpaceDE w:val="0"/>
              <w:autoSpaceDN w:val="0"/>
              <w:adjustRightInd w:val="0"/>
              <w:spacing w:after="0" w:line="240" w:lineRule="auto"/>
              <w:jc w:val="center"/>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Keterangan</w:t>
            </w:r>
          </w:p>
        </w:tc>
      </w:tr>
      <w:tr w:rsidR="007F5872" w:rsidRPr="000C72C4" w:rsidTr="007F5872">
        <w:trPr>
          <w:trHeight w:val="383"/>
          <w:jc w:val="center"/>
        </w:trPr>
        <w:tc>
          <w:tcPr>
            <w:tcW w:w="1172" w:type="dxa"/>
            <w:shd w:val="clear" w:color="000000" w:fill="FFFFFF"/>
            <w:vAlign w:val="center"/>
          </w:tcPr>
          <w:p w:rsidR="007F5872" w:rsidRPr="000C72C4" w:rsidRDefault="007F5872"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0,659(a)</w:t>
            </w:r>
          </w:p>
        </w:tc>
        <w:tc>
          <w:tcPr>
            <w:tcW w:w="1172" w:type="dxa"/>
            <w:shd w:val="clear" w:color="000000" w:fill="FFFFFF"/>
            <w:vAlign w:val="center"/>
          </w:tcPr>
          <w:p w:rsidR="007F5872" w:rsidRPr="000C72C4" w:rsidRDefault="007F5872"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0,435</w:t>
            </w:r>
          </w:p>
        </w:tc>
        <w:tc>
          <w:tcPr>
            <w:tcW w:w="1234" w:type="dxa"/>
            <w:shd w:val="clear" w:color="000000" w:fill="FFFFFF"/>
            <w:vAlign w:val="center"/>
          </w:tcPr>
          <w:p w:rsidR="007F5872" w:rsidRPr="000C72C4" w:rsidRDefault="007F5872"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0,417</w:t>
            </w:r>
          </w:p>
        </w:tc>
        <w:tc>
          <w:tcPr>
            <w:tcW w:w="1436" w:type="dxa"/>
            <w:shd w:val="clear" w:color="000000" w:fill="FFFFFF"/>
            <w:vAlign w:val="center"/>
          </w:tcPr>
          <w:p w:rsidR="007F5872" w:rsidRPr="000C72C4" w:rsidRDefault="00740C9C" w:rsidP="00754AD9">
            <w:pPr>
              <w:widowControl w:val="0"/>
              <w:autoSpaceDE w:val="0"/>
              <w:autoSpaceDN w:val="0"/>
              <w:adjustRightInd w:val="0"/>
              <w:spacing w:after="0" w:line="240" w:lineRule="auto"/>
              <w:rPr>
                <w:rFonts w:ascii="Times New Roman" w:eastAsiaTheme="minorEastAsia" w:hAnsi="Times New Roman" w:cs="Times New Roman"/>
                <w:color w:val="000000"/>
                <w:lang w:eastAsia="id-ID"/>
              </w:rPr>
            </w:pPr>
            <w:r w:rsidRPr="000C72C4">
              <w:rPr>
                <w:rFonts w:ascii="Times New Roman" w:eastAsiaTheme="minorEastAsia" w:hAnsi="Times New Roman" w:cs="Times New Roman"/>
                <w:color w:val="000000"/>
                <w:lang w:eastAsia="id-ID"/>
              </w:rPr>
              <w:t>41,7%</w:t>
            </w:r>
          </w:p>
        </w:tc>
      </w:tr>
    </w:tbl>
    <w:p w:rsidR="00754AD9" w:rsidRPr="000C72C4" w:rsidRDefault="00BF7200" w:rsidP="007F5872">
      <w:pPr>
        <w:spacing w:after="0" w:line="480" w:lineRule="auto"/>
        <w:ind w:left="1418"/>
        <w:contextualSpacing/>
        <w:jc w:val="both"/>
        <w:rPr>
          <w:rFonts w:ascii="Times New Roman" w:hAnsi="Times New Roman" w:cs="Times New Roman"/>
          <w:sz w:val="24"/>
        </w:rPr>
      </w:pPr>
      <w:r w:rsidRPr="000C72C4">
        <w:rPr>
          <w:rFonts w:ascii="Times New Roman" w:hAnsi="Times New Roman" w:cs="Times New Roman"/>
          <w:sz w:val="24"/>
        </w:rPr>
        <w:t>Sumber : Data Primer D</w:t>
      </w:r>
      <w:r w:rsidR="00754AD9" w:rsidRPr="000C72C4">
        <w:rPr>
          <w:rFonts w:ascii="Times New Roman" w:hAnsi="Times New Roman" w:cs="Times New Roman"/>
          <w:sz w:val="24"/>
        </w:rPr>
        <w:t>iolah, 2021, terlampir</w:t>
      </w:r>
    </w:p>
    <w:p w:rsidR="00754AD9" w:rsidRDefault="009D1B07" w:rsidP="00754AD9">
      <w:pPr>
        <w:autoSpaceDE w:val="0"/>
        <w:autoSpaceDN w:val="0"/>
        <w:adjustRightInd w:val="0"/>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Berdasarkan tabel 4.</w:t>
      </w:r>
      <w:r>
        <w:rPr>
          <w:rFonts w:ascii="Times New Roman" w:hAnsi="Times New Roman" w:cs="Times New Roman"/>
          <w:sz w:val="24"/>
          <w:szCs w:val="24"/>
          <w:lang w:val="en-US"/>
        </w:rPr>
        <w:t>9</w:t>
      </w:r>
      <w:r w:rsidR="00754AD9" w:rsidRPr="000C72C4">
        <w:rPr>
          <w:rFonts w:ascii="Times New Roman" w:hAnsi="Times New Roman" w:cs="Times New Roman"/>
          <w:sz w:val="24"/>
          <w:szCs w:val="24"/>
        </w:rPr>
        <w:t xml:space="preserve"> diketahui bahwa </w:t>
      </w:r>
      <w:r w:rsidR="00754AD9" w:rsidRPr="000C72C4">
        <w:rPr>
          <w:rFonts w:ascii="Times New Roman" w:hAnsi="Times New Roman" w:cs="Times New Roman"/>
          <w:i/>
          <w:sz w:val="24"/>
          <w:szCs w:val="24"/>
        </w:rPr>
        <w:t xml:space="preserve">Adjusted R Square </w:t>
      </w:r>
      <w:r w:rsidR="00754AD9" w:rsidRPr="000C72C4">
        <w:rPr>
          <w:rFonts w:ascii="Times New Roman" w:hAnsi="Times New Roman" w:cs="Times New Roman"/>
          <w:sz w:val="24"/>
          <w:szCs w:val="24"/>
        </w:rPr>
        <w:t xml:space="preserve">adalah 0,417 hal ini berarti Kualitas Produk, </w:t>
      </w:r>
      <w:r w:rsidR="00754AD9" w:rsidRPr="000C72C4">
        <w:rPr>
          <w:rFonts w:ascii="Times New Roman" w:hAnsi="Times New Roman" w:cs="Times New Roman"/>
          <w:i/>
          <w:sz w:val="24"/>
          <w:szCs w:val="24"/>
        </w:rPr>
        <w:t>Celebrity Endorse</w:t>
      </w:r>
      <w:r w:rsidR="00754AD9" w:rsidRPr="000C72C4">
        <w:rPr>
          <w:rFonts w:ascii="Times New Roman" w:hAnsi="Times New Roman" w:cs="Times New Roman"/>
          <w:sz w:val="24"/>
          <w:szCs w:val="24"/>
        </w:rPr>
        <w:t xml:space="preserve"> dan Kepercayaan terhadap Kepuasan Pelanggan produk Scarlett Whitening di Surakarta adalah sebesar 41,7% sementara sisanya 58,3% dijelaskan oleh variabel lainya </w:t>
      </w:r>
      <w:r w:rsidR="00740C9C" w:rsidRPr="000C72C4">
        <w:rPr>
          <w:rFonts w:ascii="Times New Roman" w:hAnsi="Times New Roman" w:cs="Times New Roman"/>
          <w:sz w:val="24"/>
          <w:szCs w:val="24"/>
        </w:rPr>
        <w:t>diluar model.</w:t>
      </w:r>
    </w:p>
    <w:p w:rsidR="00B415A1" w:rsidRPr="00B415A1" w:rsidRDefault="00B415A1" w:rsidP="00754AD9">
      <w:pPr>
        <w:autoSpaceDE w:val="0"/>
        <w:autoSpaceDN w:val="0"/>
        <w:adjustRightInd w:val="0"/>
        <w:spacing w:after="0" w:line="480" w:lineRule="auto"/>
        <w:ind w:left="1080" w:firstLine="720"/>
        <w:jc w:val="both"/>
        <w:rPr>
          <w:rFonts w:ascii="Times New Roman" w:hAnsi="Times New Roman" w:cs="Times New Roman"/>
          <w:sz w:val="24"/>
          <w:szCs w:val="24"/>
          <w:lang w:val="en-US"/>
        </w:rPr>
      </w:pPr>
    </w:p>
    <w:p w:rsidR="00754AD9" w:rsidRPr="000C72C4" w:rsidRDefault="00754AD9" w:rsidP="0039639C">
      <w:pPr>
        <w:pStyle w:val="ListParagraph"/>
        <w:numPr>
          <w:ilvl w:val="0"/>
          <w:numId w:val="73"/>
        </w:numPr>
        <w:spacing w:after="5" w:line="480" w:lineRule="auto"/>
        <w:ind w:left="1134" w:right="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lang w:val="en-US"/>
        </w:rPr>
        <w:lastRenderedPageBreak/>
        <w:t>F-test (Simultan)</w:t>
      </w:r>
    </w:p>
    <w:p w:rsidR="00754AD9" w:rsidRPr="000C72C4" w:rsidRDefault="00754AD9" w:rsidP="00754AD9">
      <w:pPr>
        <w:shd w:val="clear" w:color="auto" w:fill="FFFFFF"/>
        <w:spacing w:after="0" w:line="480" w:lineRule="auto"/>
        <w:ind w:left="1134" w:firstLine="567"/>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Uji simultan F digunakan untuk mengetahui apakah ada pengaruh secara</w:t>
      </w:r>
      <w:r w:rsidR="003236F1">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t>bersama-sama antara variabel-variabel independen</w:t>
      </w:r>
      <w:r w:rsidR="003236F1">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t>terhadap variabel d</w:t>
      </w:r>
      <w:r w:rsidR="007F5872" w:rsidRPr="000C72C4">
        <w:rPr>
          <w:rFonts w:ascii="Times New Roman" w:eastAsia="Calibri" w:hAnsi="Times New Roman" w:cs="Times New Roman"/>
          <w:sz w:val="24"/>
          <w:szCs w:val="24"/>
          <w:lang w:val="en-US"/>
        </w:rPr>
        <w:t xml:space="preserve">ependen. Adapun cara melakukan </w:t>
      </w:r>
      <w:r w:rsidR="007F5872" w:rsidRPr="000C72C4">
        <w:rPr>
          <w:rFonts w:ascii="Times New Roman" w:eastAsia="Calibri" w:hAnsi="Times New Roman" w:cs="Times New Roman"/>
          <w:sz w:val="24"/>
          <w:szCs w:val="24"/>
        </w:rPr>
        <w:t>U</w:t>
      </w:r>
      <w:r w:rsidRPr="000C72C4">
        <w:rPr>
          <w:rFonts w:ascii="Times New Roman" w:eastAsia="Calibri" w:hAnsi="Times New Roman" w:cs="Times New Roman"/>
          <w:sz w:val="24"/>
          <w:szCs w:val="24"/>
          <w:lang w:val="en-US"/>
        </w:rPr>
        <w:t>ji F sebagai berikut: (Ghozali, 201</w:t>
      </w:r>
      <w:r w:rsidRPr="000C72C4">
        <w:rPr>
          <w:rFonts w:ascii="Times New Roman" w:eastAsia="Calibri" w:hAnsi="Times New Roman" w:cs="Times New Roman"/>
          <w:sz w:val="24"/>
          <w:szCs w:val="24"/>
        </w:rPr>
        <w:t xml:space="preserve">6 : </w:t>
      </w:r>
      <w:r w:rsidRPr="000C72C4">
        <w:rPr>
          <w:rFonts w:ascii="Times New Roman" w:eastAsia="Calibri" w:hAnsi="Times New Roman" w:cs="Times New Roman"/>
          <w:sz w:val="24"/>
          <w:szCs w:val="24"/>
          <w:lang w:val="en-US"/>
        </w:rPr>
        <w:t>98)</w:t>
      </w:r>
    </w:p>
    <w:p w:rsidR="00FA1B3A" w:rsidRPr="00B415A1" w:rsidRDefault="00754AD9" w:rsidP="000677A0">
      <w:pPr>
        <w:autoSpaceDE w:val="0"/>
        <w:autoSpaceDN w:val="0"/>
        <w:adjustRightInd w:val="0"/>
        <w:spacing w:after="0" w:line="480" w:lineRule="auto"/>
        <w:ind w:left="1134" w:firstLine="720"/>
        <w:jc w:val="both"/>
        <w:rPr>
          <w:rFonts w:ascii="Times New Roman" w:hAnsi="Times New Roman" w:cs="Times New Roman"/>
          <w:bCs/>
          <w:sz w:val="24"/>
          <w:szCs w:val="24"/>
          <w:lang w:val="en-US"/>
        </w:rPr>
      </w:pPr>
      <w:r w:rsidRPr="000C72C4">
        <w:rPr>
          <w:rFonts w:ascii="Times New Roman" w:hAnsi="Times New Roman" w:cs="Times New Roman"/>
          <w:sz w:val="24"/>
        </w:rPr>
        <w:t>Hasil</w:t>
      </w:r>
      <w:r w:rsidR="007F5872" w:rsidRPr="000C72C4">
        <w:rPr>
          <w:rFonts w:ascii="Times New Roman" w:hAnsi="Times New Roman" w:cs="Times New Roman"/>
          <w:bCs/>
          <w:sz w:val="24"/>
          <w:szCs w:val="24"/>
        </w:rPr>
        <w:t xml:space="preserve"> U</w:t>
      </w:r>
      <w:r w:rsidRPr="000C72C4">
        <w:rPr>
          <w:rFonts w:ascii="Times New Roman" w:hAnsi="Times New Roman" w:cs="Times New Roman"/>
          <w:bCs/>
          <w:sz w:val="24"/>
          <w:szCs w:val="24"/>
        </w:rPr>
        <w:t xml:space="preserve">ji-F antara </w:t>
      </w:r>
      <w:r w:rsidRPr="000C72C4">
        <w:rPr>
          <w:rFonts w:ascii="Times New Roman" w:hAnsi="Times New Roman" w:cs="Times New Roman"/>
          <w:iCs/>
          <w:sz w:val="24"/>
          <w:szCs w:val="24"/>
        </w:rPr>
        <w:t xml:space="preserve">Kualitas Produk, </w:t>
      </w:r>
      <w:r w:rsidRPr="000C72C4">
        <w:rPr>
          <w:rFonts w:ascii="Times New Roman" w:hAnsi="Times New Roman" w:cs="Times New Roman"/>
          <w:i/>
          <w:iCs/>
          <w:sz w:val="24"/>
          <w:szCs w:val="24"/>
        </w:rPr>
        <w:t>Celebrity Endorse</w:t>
      </w:r>
      <w:r w:rsidRPr="000C72C4">
        <w:rPr>
          <w:rFonts w:ascii="Times New Roman" w:hAnsi="Times New Roman" w:cs="Times New Roman"/>
          <w:iCs/>
          <w:sz w:val="24"/>
          <w:szCs w:val="24"/>
        </w:rPr>
        <w:t xml:space="preserve"> dan Kepercayaan terhadap Kepuasan Pelanggan</w:t>
      </w:r>
      <w:r w:rsidRPr="000C72C4">
        <w:rPr>
          <w:rFonts w:ascii="Times New Roman" w:hAnsi="Times New Roman" w:cs="Times New Roman"/>
          <w:bCs/>
          <w:sz w:val="24"/>
          <w:szCs w:val="24"/>
        </w:rPr>
        <w:t xml:space="preserve"> produk Scarlett Whitening </w:t>
      </w:r>
      <w:r w:rsidRPr="000C72C4">
        <w:rPr>
          <w:rFonts w:ascii="Times New Roman" w:hAnsi="Times New Roman" w:cs="Times New Roman"/>
          <w:sz w:val="24"/>
          <w:szCs w:val="24"/>
        </w:rPr>
        <w:t>di Surakarta</w:t>
      </w:r>
      <w:r w:rsidRPr="000C72C4">
        <w:rPr>
          <w:rFonts w:ascii="Times New Roman" w:hAnsi="Times New Roman" w:cs="Times New Roman"/>
          <w:bCs/>
          <w:sz w:val="24"/>
          <w:szCs w:val="24"/>
        </w:rPr>
        <w:t>, diperoleh hasil seperti pada tabel berikut ini :</w:t>
      </w:r>
    </w:p>
    <w:p w:rsidR="00754AD9" w:rsidRPr="00D150EF" w:rsidRDefault="00754AD9" w:rsidP="00B415A1">
      <w:pPr>
        <w:spacing w:after="0" w:line="240" w:lineRule="auto"/>
        <w:ind w:left="1080"/>
        <w:jc w:val="center"/>
        <w:rPr>
          <w:rFonts w:ascii="Times New Roman" w:eastAsia="Times New Roman" w:hAnsi="Times New Roman" w:cs="Times New Roman"/>
          <w:b/>
          <w:sz w:val="24"/>
          <w:szCs w:val="24"/>
          <w:lang w:val="en-US"/>
        </w:rPr>
      </w:pPr>
      <w:r w:rsidRPr="000C72C4">
        <w:rPr>
          <w:rFonts w:ascii="Times New Roman" w:eastAsia="Times New Roman" w:hAnsi="Times New Roman" w:cs="Times New Roman"/>
          <w:b/>
          <w:sz w:val="24"/>
          <w:szCs w:val="24"/>
        </w:rPr>
        <w:t>Tabel 4.</w:t>
      </w:r>
      <w:r w:rsidR="00D150EF">
        <w:rPr>
          <w:rFonts w:ascii="Times New Roman" w:eastAsia="Times New Roman" w:hAnsi="Times New Roman" w:cs="Times New Roman"/>
          <w:b/>
          <w:sz w:val="24"/>
          <w:szCs w:val="24"/>
          <w:lang w:val="en-ID"/>
        </w:rPr>
        <w:t>10</w:t>
      </w:r>
    </w:p>
    <w:p w:rsidR="00754AD9" w:rsidRPr="000C72C4" w:rsidRDefault="007F5872" w:rsidP="00B415A1">
      <w:pPr>
        <w:spacing w:after="0" w:line="240" w:lineRule="auto"/>
        <w:ind w:left="1080"/>
        <w:jc w:val="center"/>
        <w:rPr>
          <w:rFonts w:ascii="Times New Roman" w:eastAsia="Times New Roman" w:hAnsi="Times New Roman" w:cs="Times New Roman"/>
          <w:b/>
          <w:sz w:val="24"/>
          <w:szCs w:val="24"/>
        </w:rPr>
      </w:pPr>
      <w:r w:rsidRPr="000C72C4">
        <w:rPr>
          <w:rFonts w:ascii="Times New Roman" w:eastAsia="Times New Roman" w:hAnsi="Times New Roman" w:cs="Times New Roman"/>
          <w:b/>
          <w:sz w:val="24"/>
          <w:szCs w:val="24"/>
        </w:rPr>
        <w:t>Hasil Uji Secara Simultan (F)</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481"/>
        <w:gridCol w:w="1276"/>
        <w:gridCol w:w="2516"/>
      </w:tblGrid>
      <w:tr w:rsidR="00754AD9" w:rsidRPr="000C72C4" w:rsidTr="00835CDA">
        <w:tc>
          <w:tcPr>
            <w:tcW w:w="1800"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Model</w:t>
            </w:r>
          </w:p>
        </w:tc>
        <w:tc>
          <w:tcPr>
            <w:tcW w:w="1481"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F</w:t>
            </w:r>
          </w:p>
        </w:tc>
        <w:tc>
          <w:tcPr>
            <w:tcW w:w="1276"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Sig</w:t>
            </w:r>
          </w:p>
        </w:tc>
        <w:tc>
          <w:tcPr>
            <w:tcW w:w="2516"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Keterangan</w:t>
            </w:r>
          </w:p>
        </w:tc>
      </w:tr>
      <w:tr w:rsidR="00754AD9" w:rsidRPr="000C72C4" w:rsidTr="00835CDA">
        <w:tc>
          <w:tcPr>
            <w:tcW w:w="1800" w:type="dxa"/>
          </w:tcPr>
          <w:p w:rsidR="00754AD9" w:rsidRPr="000C72C4" w:rsidRDefault="00754AD9" w:rsidP="00754AD9">
            <w:pPr>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 xml:space="preserve">Regresion </w:t>
            </w:r>
          </w:p>
        </w:tc>
        <w:tc>
          <w:tcPr>
            <w:tcW w:w="1481"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24,601</w:t>
            </w:r>
          </w:p>
        </w:tc>
        <w:tc>
          <w:tcPr>
            <w:tcW w:w="1276"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,000(a)</w:t>
            </w:r>
          </w:p>
        </w:tc>
        <w:tc>
          <w:tcPr>
            <w:tcW w:w="2516" w:type="dxa"/>
          </w:tcPr>
          <w:p w:rsidR="00754AD9" w:rsidRPr="000C72C4" w:rsidRDefault="00754AD9" w:rsidP="00754AD9">
            <w:pPr>
              <w:jc w:val="center"/>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H</w:t>
            </w:r>
            <w:r w:rsidRPr="000C72C4">
              <w:rPr>
                <w:rFonts w:ascii="Times New Roman" w:eastAsia="Times New Roman" w:hAnsi="Times New Roman" w:cs="Times New Roman"/>
                <w:sz w:val="24"/>
                <w:szCs w:val="24"/>
                <w:vertAlign w:val="subscript"/>
              </w:rPr>
              <w:t>o</w:t>
            </w:r>
            <w:r w:rsidRPr="000C72C4">
              <w:rPr>
                <w:rFonts w:ascii="Times New Roman" w:eastAsia="Times New Roman" w:hAnsi="Times New Roman" w:cs="Times New Roman"/>
                <w:sz w:val="24"/>
                <w:szCs w:val="24"/>
              </w:rPr>
              <w:t xml:space="preserve"> ditolak, H</w:t>
            </w:r>
            <w:r w:rsidRPr="000C72C4">
              <w:rPr>
                <w:rFonts w:ascii="Times New Roman" w:eastAsia="Times New Roman" w:hAnsi="Times New Roman" w:cs="Times New Roman"/>
                <w:sz w:val="24"/>
                <w:szCs w:val="24"/>
                <w:vertAlign w:val="subscript"/>
              </w:rPr>
              <w:t xml:space="preserve">a </w:t>
            </w:r>
            <w:r w:rsidRPr="000C72C4">
              <w:rPr>
                <w:rFonts w:ascii="Times New Roman" w:eastAsia="Times New Roman" w:hAnsi="Times New Roman" w:cs="Times New Roman"/>
                <w:sz w:val="24"/>
                <w:szCs w:val="24"/>
              </w:rPr>
              <w:t>Diterima</w:t>
            </w:r>
          </w:p>
        </w:tc>
      </w:tr>
    </w:tbl>
    <w:p w:rsidR="00754AD9" w:rsidRPr="000C72C4" w:rsidRDefault="00042E49" w:rsidP="00754AD9">
      <w:pPr>
        <w:spacing w:after="0" w:line="480" w:lineRule="auto"/>
        <w:ind w:firstLine="993"/>
        <w:jc w:val="both"/>
        <w:rPr>
          <w:rFonts w:ascii="Times New Roman" w:hAnsi="Times New Roman" w:cs="Times New Roman"/>
          <w:sz w:val="24"/>
        </w:rPr>
      </w:pPr>
      <w:r w:rsidRPr="000C72C4">
        <w:rPr>
          <w:rFonts w:ascii="Times New Roman" w:hAnsi="Times New Roman" w:cs="Times New Roman"/>
          <w:sz w:val="24"/>
        </w:rPr>
        <w:t>Sumber : Data Primer D</w:t>
      </w:r>
      <w:r w:rsidR="00754AD9" w:rsidRPr="000C72C4">
        <w:rPr>
          <w:rFonts w:ascii="Times New Roman" w:hAnsi="Times New Roman" w:cs="Times New Roman"/>
          <w:sz w:val="24"/>
        </w:rPr>
        <w:t>iolah, 2021 terlampir</w:t>
      </w:r>
    </w:p>
    <w:p w:rsidR="00754AD9" w:rsidRPr="000C72C4" w:rsidRDefault="00754AD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0C72C4">
        <w:rPr>
          <w:rFonts w:ascii="Times New Roman" w:hAnsi="Times New Roman" w:cs="Times New Roman"/>
          <w:sz w:val="24"/>
          <w:szCs w:val="24"/>
        </w:rPr>
        <w:t>Adapun perhitungannya sebagai berikut:</w:t>
      </w:r>
    </w:p>
    <w:p w:rsidR="00754AD9" w:rsidRPr="000C72C4" w:rsidRDefault="00754AD9" w:rsidP="0039639C">
      <w:pPr>
        <w:pStyle w:val="ListParagraph"/>
        <w:numPr>
          <w:ilvl w:val="0"/>
          <w:numId w:val="68"/>
        </w:numPr>
        <w:autoSpaceDE w:val="0"/>
        <w:autoSpaceDN w:val="0"/>
        <w:adjustRightInd w:val="0"/>
        <w:spacing w:after="0" w:line="480" w:lineRule="auto"/>
        <w:ind w:left="1843"/>
        <w:jc w:val="both"/>
        <w:rPr>
          <w:rFonts w:ascii="Times New Roman" w:hAnsi="Times New Roman" w:cs="Times New Roman"/>
          <w:sz w:val="24"/>
          <w:szCs w:val="24"/>
        </w:rPr>
      </w:pPr>
      <w:r w:rsidRPr="000C72C4">
        <w:rPr>
          <w:rFonts w:ascii="Times New Roman" w:hAnsi="Times New Roman" w:cs="Times New Roman"/>
          <w:sz w:val="24"/>
          <w:szCs w:val="24"/>
        </w:rPr>
        <w:t>Menyusun hipotesis nihil (H</w:t>
      </w:r>
      <w:r w:rsidRPr="000C72C4">
        <w:rPr>
          <w:rFonts w:ascii="Times New Roman" w:hAnsi="Times New Roman" w:cs="Times New Roman"/>
          <w:sz w:val="24"/>
          <w:szCs w:val="24"/>
          <w:vertAlign w:val="subscript"/>
        </w:rPr>
        <w:t>0</w:t>
      </w:r>
      <w:r w:rsidRPr="000C72C4">
        <w:rPr>
          <w:rFonts w:ascii="Times New Roman" w:hAnsi="Times New Roman" w:cs="Times New Roman"/>
          <w:sz w:val="24"/>
          <w:szCs w:val="24"/>
        </w:rPr>
        <w:t xml:space="preserve">) dan hipotesis alternatif (Ha) </w:t>
      </w:r>
    </w:p>
    <w:p w:rsidR="00754AD9" w:rsidRPr="000C72C4" w:rsidRDefault="00754AD9" w:rsidP="0039639C">
      <w:pPr>
        <w:pStyle w:val="ListParagraph"/>
        <w:numPr>
          <w:ilvl w:val="0"/>
          <w:numId w:val="69"/>
        </w:numPr>
        <w:autoSpaceDE w:val="0"/>
        <w:autoSpaceDN w:val="0"/>
        <w:adjustRightInd w:val="0"/>
        <w:spacing w:after="0" w:line="480" w:lineRule="auto"/>
        <w:ind w:left="2268"/>
        <w:jc w:val="both"/>
        <w:rPr>
          <w:rFonts w:ascii="Times New Roman" w:hAnsi="Times New Roman" w:cs="Times New Roman"/>
          <w:sz w:val="24"/>
          <w:szCs w:val="24"/>
          <w:lang w:val="en-ID"/>
        </w:rPr>
      </w:pPr>
      <w:r w:rsidRPr="000C72C4">
        <w:rPr>
          <w:rFonts w:ascii="Times New Roman" w:hAnsi="Times New Roman" w:cs="Times New Roman"/>
          <w:sz w:val="24"/>
          <w:szCs w:val="24"/>
        </w:rPr>
        <w:t>H</w:t>
      </w:r>
      <w:r w:rsidRPr="000C72C4">
        <w:rPr>
          <w:rFonts w:ascii="Times New Roman" w:hAnsi="Times New Roman" w:cs="Times New Roman"/>
          <w:sz w:val="24"/>
          <w:szCs w:val="24"/>
          <w:vertAlign w:val="subscript"/>
        </w:rPr>
        <w:t>0</w:t>
      </w:r>
      <w:r w:rsidRPr="000C72C4">
        <w:rPr>
          <w:rFonts w:ascii="Times New Roman" w:hAnsi="Times New Roman" w:cs="Times New Roman"/>
          <w:sz w:val="24"/>
          <w:szCs w:val="24"/>
        </w:rPr>
        <w:t xml:space="preserve"> : β1  = β2  = β3  = 0, artinya Kualitas Produk,  </w:t>
      </w:r>
      <w:r w:rsidRPr="000C72C4">
        <w:rPr>
          <w:rFonts w:ascii="Times New Roman" w:hAnsi="Times New Roman" w:cs="Times New Roman"/>
          <w:i/>
          <w:sz w:val="24"/>
          <w:szCs w:val="24"/>
        </w:rPr>
        <w:t>Celebrity Endorse</w:t>
      </w:r>
      <w:r w:rsidRPr="000C72C4">
        <w:rPr>
          <w:rFonts w:ascii="Times New Roman" w:hAnsi="Times New Roman" w:cs="Times New Roman"/>
          <w:sz w:val="24"/>
          <w:szCs w:val="24"/>
        </w:rPr>
        <w:t xml:space="preserve"> dan Kepercayaan tidak berpengaruh secara simultan dan signifikan terhadap keputusan pembelian</w:t>
      </w:r>
      <w:r w:rsidRPr="000C72C4">
        <w:rPr>
          <w:rFonts w:ascii="Times New Roman" w:hAnsi="Times New Roman" w:cs="Times New Roman"/>
          <w:sz w:val="24"/>
          <w:szCs w:val="24"/>
          <w:lang w:val="en-ID"/>
        </w:rPr>
        <w:t xml:space="preserve"> ulangproduk </w:t>
      </w:r>
      <w:r w:rsidRPr="000C72C4">
        <w:rPr>
          <w:rFonts w:ascii="Times New Roman" w:hAnsi="Times New Roman" w:cs="Times New Roman"/>
          <w:sz w:val="24"/>
          <w:szCs w:val="24"/>
        </w:rPr>
        <w:t>Scarlett Whitening</w:t>
      </w:r>
      <w:r w:rsidRPr="000C72C4">
        <w:rPr>
          <w:rFonts w:ascii="Times New Roman" w:hAnsi="Times New Roman" w:cs="Times New Roman"/>
          <w:sz w:val="24"/>
          <w:szCs w:val="24"/>
          <w:lang w:val="en-ID"/>
        </w:rPr>
        <w:t xml:space="preserve"> di Surakarta. </w:t>
      </w:r>
    </w:p>
    <w:p w:rsidR="00754AD9" w:rsidRPr="00B415A1" w:rsidRDefault="00754AD9" w:rsidP="0039639C">
      <w:pPr>
        <w:pStyle w:val="ListParagraph"/>
        <w:numPr>
          <w:ilvl w:val="0"/>
          <w:numId w:val="69"/>
        </w:numPr>
        <w:autoSpaceDE w:val="0"/>
        <w:autoSpaceDN w:val="0"/>
        <w:adjustRightInd w:val="0"/>
        <w:spacing w:after="0" w:line="480" w:lineRule="auto"/>
        <w:ind w:left="2268"/>
        <w:jc w:val="both"/>
        <w:rPr>
          <w:rFonts w:ascii="Times New Roman" w:hAnsi="Times New Roman" w:cs="Times New Roman"/>
          <w:sz w:val="24"/>
          <w:szCs w:val="24"/>
        </w:rPr>
      </w:pPr>
      <w:r w:rsidRPr="000C72C4">
        <w:rPr>
          <w:rFonts w:ascii="Times New Roman" w:hAnsi="Times New Roman" w:cs="Times New Roman"/>
          <w:sz w:val="24"/>
          <w:szCs w:val="24"/>
        </w:rPr>
        <w:t xml:space="preserve">Ha : β1  ≠ β2  ≠ β3  &gt; 0, artinya Kualitas Produk, </w:t>
      </w:r>
      <w:r w:rsidRPr="000C72C4">
        <w:rPr>
          <w:rFonts w:ascii="Times New Roman" w:hAnsi="Times New Roman" w:cs="Times New Roman"/>
          <w:i/>
          <w:sz w:val="24"/>
          <w:szCs w:val="24"/>
        </w:rPr>
        <w:t>Celebrity Endorse</w:t>
      </w:r>
      <w:r w:rsidRPr="000C72C4">
        <w:rPr>
          <w:rFonts w:ascii="Times New Roman" w:hAnsi="Times New Roman" w:cs="Times New Roman"/>
          <w:sz w:val="24"/>
          <w:szCs w:val="24"/>
        </w:rPr>
        <w:t xml:space="preserve"> dan Kepercayaan berpengaruh secara simultan dan signifikan terhadap</w:t>
      </w:r>
      <w:r w:rsidR="003236F1">
        <w:rPr>
          <w:rFonts w:ascii="Times New Roman" w:hAnsi="Times New Roman" w:cs="Times New Roman"/>
          <w:sz w:val="24"/>
          <w:szCs w:val="24"/>
          <w:lang w:val="en-US"/>
        </w:rPr>
        <w:t xml:space="preserve"> </w:t>
      </w:r>
      <w:r w:rsidRPr="000C72C4">
        <w:rPr>
          <w:rFonts w:ascii="Times New Roman" w:hAnsi="Times New Roman" w:cs="Times New Roman"/>
          <w:sz w:val="24"/>
          <w:szCs w:val="24"/>
        </w:rPr>
        <w:t xml:space="preserve">keputusan pembelian </w:t>
      </w:r>
      <w:r w:rsidRPr="000C72C4">
        <w:rPr>
          <w:rFonts w:ascii="Times New Roman" w:hAnsi="Times New Roman" w:cs="Times New Roman"/>
          <w:sz w:val="24"/>
          <w:szCs w:val="24"/>
          <w:lang w:val="en-ID"/>
        </w:rPr>
        <w:t>ulang</w:t>
      </w:r>
      <w:r w:rsidR="003236F1">
        <w:rPr>
          <w:rFonts w:ascii="Times New Roman" w:hAnsi="Times New Roman" w:cs="Times New Roman"/>
          <w:sz w:val="24"/>
          <w:szCs w:val="24"/>
          <w:lang w:val="en-ID"/>
        </w:rPr>
        <w:t xml:space="preserve"> </w:t>
      </w:r>
      <w:r w:rsidRPr="000C72C4">
        <w:rPr>
          <w:rFonts w:ascii="Times New Roman" w:hAnsi="Times New Roman" w:cs="Times New Roman"/>
          <w:sz w:val="24"/>
          <w:szCs w:val="24"/>
          <w:lang w:val="en-ID"/>
        </w:rPr>
        <w:t xml:space="preserve">produk </w:t>
      </w:r>
      <w:r w:rsidRPr="000C72C4">
        <w:rPr>
          <w:rFonts w:ascii="Times New Roman" w:hAnsi="Times New Roman" w:cs="Times New Roman"/>
          <w:sz w:val="24"/>
          <w:szCs w:val="24"/>
        </w:rPr>
        <w:t>Scarlett Whitening</w:t>
      </w:r>
      <w:r w:rsidRPr="000C72C4">
        <w:rPr>
          <w:rFonts w:ascii="Times New Roman" w:hAnsi="Times New Roman" w:cs="Times New Roman"/>
          <w:sz w:val="24"/>
          <w:szCs w:val="24"/>
          <w:lang w:val="en-ID"/>
        </w:rPr>
        <w:t xml:space="preserve"> di Surakarta</w:t>
      </w:r>
      <w:r w:rsidRPr="000C72C4">
        <w:rPr>
          <w:rFonts w:ascii="Times New Roman" w:hAnsi="Times New Roman" w:cs="Times New Roman"/>
          <w:sz w:val="24"/>
          <w:szCs w:val="24"/>
        </w:rPr>
        <w:t>.</w:t>
      </w:r>
    </w:p>
    <w:p w:rsidR="00B415A1" w:rsidRPr="000C72C4" w:rsidRDefault="00B415A1" w:rsidP="00B415A1">
      <w:pPr>
        <w:pStyle w:val="ListParagraph"/>
        <w:autoSpaceDE w:val="0"/>
        <w:autoSpaceDN w:val="0"/>
        <w:adjustRightInd w:val="0"/>
        <w:spacing w:after="0" w:line="480" w:lineRule="auto"/>
        <w:ind w:left="2268"/>
        <w:jc w:val="both"/>
        <w:rPr>
          <w:rFonts w:ascii="Times New Roman" w:hAnsi="Times New Roman" w:cs="Times New Roman"/>
          <w:sz w:val="24"/>
          <w:szCs w:val="24"/>
        </w:rPr>
      </w:pPr>
    </w:p>
    <w:p w:rsidR="00754AD9" w:rsidRPr="000C72C4" w:rsidRDefault="00754AD9" w:rsidP="0039639C">
      <w:pPr>
        <w:pStyle w:val="ListParagraph"/>
        <w:numPr>
          <w:ilvl w:val="0"/>
          <w:numId w:val="68"/>
        </w:numPr>
        <w:shd w:val="clear" w:color="auto" w:fill="FFFFFF"/>
        <w:spacing w:after="0" w:line="480" w:lineRule="auto"/>
        <w:ind w:left="1843"/>
        <w:jc w:val="both"/>
        <w:rPr>
          <w:rFonts w:ascii="Times New Roman" w:eastAsia="Times New Roman" w:hAnsi="Times New Roman" w:cs="Times New Roman"/>
          <w:sz w:val="24"/>
          <w:szCs w:val="24"/>
          <w:lang w:val="en-US"/>
        </w:rPr>
      </w:pPr>
      <w:r w:rsidRPr="000C72C4">
        <w:rPr>
          <w:rFonts w:ascii="Times New Roman" w:eastAsia="Calibri" w:hAnsi="Times New Roman" w:cs="Times New Roman"/>
          <w:sz w:val="24"/>
          <w:szCs w:val="24"/>
          <w:lang w:val="en-US"/>
        </w:rPr>
        <w:lastRenderedPageBreak/>
        <w:t xml:space="preserve">Menentukan tingkat signifikan yaitu sebesar 5% (0,05) </w:t>
      </w:r>
    </w:p>
    <w:p w:rsidR="00754AD9" w:rsidRPr="000C72C4" w:rsidRDefault="00754AD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0C72C4">
        <w:rPr>
          <w:rFonts w:ascii="Times New Roman" w:hAnsi="Times New Roman" w:cs="Times New Roman"/>
          <w:sz w:val="24"/>
          <w:szCs w:val="24"/>
        </w:rPr>
        <w:t xml:space="preserve"> F</w:t>
      </w:r>
      <w:r w:rsidRPr="000C72C4">
        <w:rPr>
          <w:rFonts w:ascii="Times New Roman" w:hAnsi="Times New Roman" w:cs="Times New Roman"/>
          <w:sz w:val="24"/>
          <w:szCs w:val="24"/>
          <w:vertAlign w:val="subscript"/>
        </w:rPr>
        <w:t>tabel</w:t>
      </w:r>
      <w:r w:rsidRPr="000C72C4">
        <w:rPr>
          <w:rFonts w:ascii="Times New Roman" w:hAnsi="Times New Roman" w:cs="Times New Roman"/>
          <w:sz w:val="24"/>
          <w:szCs w:val="24"/>
        </w:rPr>
        <w:t xml:space="preserve"> = ɑ; (k – 1; n – k)</w:t>
      </w:r>
    </w:p>
    <w:p w:rsidR="00754AD9" w:rsidRPr="000C72C4" w:rsidRDefault="00754AD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0C72C4">
        <w:rPr>
          <w:rFonts w:ascii="Times New Roman" w:hAnsi="Times New Roman" w:cs="Times New Roman"/>
          <w:sz w:val="24"/>
          <w:szCs w:val="24"/>
        </w:rPr>
        <w:t xml:space="preserve">= 0,05; (4 – 1; 100 – 4) </w:t>
      </w:r>
    </w:p>
    <w:p w:rsidR="00754AD9" w:rsidRPr="000C72C4" w:rsidRDefault="00754AD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0C72C4">
        <w:rPr>
          <w:rFonts w:ascii="Times New Roman" w:hAnsi="Times New Roman" w:cs="Times New Roman"/>
          <w:sz w:val="24"/>
          <w:szCs w:val="24"/>
        </w:rPr>
        <w:t xml:space="preserve">= 0,05; (3; 96) </w:t>
      </w:r>
    </w:p>
    <w:p w:rsidR="00754AD9" w:rsidRPr="00B415A1" w:rsidRDefault="00754AD9" w:rsidP="00754AD9">
      <w:pPr>
        <w:autoSpaceDE w:val="0"/>
        <w:autoSpaceDN w:val="0"/>
        <w:adjustRightInd w:val="0"/>
        <w:spacing w:after="0" w:line="480" w:lineRule="auto"/>
        <w:ind w:left="1080" w:firstLine="720"/>
        <w:jc w:val="both"/>
        <w:rPr>
          <w:rFonts w:ascii="Times New Roman" w:hAnsi="Times New Roman" w:cs="Times New Roman"/>
          <w:sz w:val="24"/>
          <w:szCs w:val="24"/>
          <w:lang w:val="en-US"/>
        </w:rPr>
      </w:pPr>
      <w:r w:rsidRPr="000C72C4">
        <w:rPr>
          <w:rFonts w:ascii="Times New Roman" w:hAnsi="Times New Roman" w:cs="Times New Roman"/>
          <w:sz w:val="24"/>
          <w:szCs w:val="24"/>
        </w:rPr>
        <w:t>Maka ditemukan F tabel adalah sebesar 2,70</w:t>
      </w:r>
    </w:p>
    <w:p w:rsidR="00754AD9" w:rsidRPr="000C72C4" w:rsidRDefault="00754AD9" w:rsidP="0039639C">
      <w:pPr>
        <w:numPr>
          <w:ilvl w:val="0"/>
          <w:numId w:val="67"/>
        </w:numPr>
        <w:autoSpaceDE w:val="0"/>
        <w:autoSpaceDN w:val="0"/>
        <w:adjustRightInd w:val="0"/>
        <w:spacing w:after="0" w:line="480" w:lineRule="auto"/>
        <w:ind w:left="2268"/>
        <w:jc w:val="both"/>
        <w:rPr>
          <w:rFonts w:ascii="Times New Roman" w:hAnsi="Times New Roman" w:cs="Times New Roman"/>
          <w:sz w:val="24"/>
          <w:szCs w:val="24"/>
        </w:rPr>
      </w:pPr>
      <w:r w:rsidRPr="000C72C4">
        <w:rPr>
          <w:rFonts w:ascii="Times New Roman" w:hAnsi="Times New Roman" w:cs="Times New Roman"/>
          <w:sz w:val="24"/>
          <w:szCs w:val="24"/>
        </w:rPr>
        <w:t>Kriteriapengujian</w:t>
      </w:r>
    </w:p>
    <w:p w:rsidR="00754AD9" w:rsidRPr="000C72C4" w:rsidRDefault="008248E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8248E9">
        <w:rPr>
          <w:rFonts w:ascii="Times New Roman" w:hAnsi="Times New Roman" w:cs="Times New Roman"/>
          <w:noProof/>
          <w:sz w:val="24"/>
          <w:szCs w:val="24"/>
          <w:lang w:eastAsia="id-ID"/>
        </w:rPr>
        <w:pict>
          <v:rect id="Rectangle 25" o:spid="_x0000_s1043" style="position:absolute;left:0;text-align:left;margin-left:275.85pt;margin-top:26.25pt;width:90.75pt;height:30.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" fillcolor="white [3201]" stroked="f" strokeweight="2pt">
            <v:path arrowok="t"/>
            <v:textbox style="mso-next-textbox:#Rectangle 25">
              <w:txbxContent>
                <w:p w:rsidR="004E2B25" w:rsidRPr="003A6CA0" w:rsidRDefault="004E2B25" w:rsidP="00754AD9">
                  <w:pPr>
                    <w:jc w:val="center"/>
                    <w:rPr>
                      <w:color w:val="FFFFFF" w:themeColor="background1"/>
                    </w:rPr>
                  </w:pPr>
                  <w:r w:rsidRPr="003A6CA0">
                    <w:t>Daerah Tolak</w:t>
                  </w:r>
                </w:p>
              </w:txbxContent>
            </v:textbox>
          </v:rect>
        </w:pict>
      </w:r>
      <w:r w:rsidR="00754AD9" w:rsidRPr="000C72C4">
        <w:rPr>
          <w:rFonts w:ascii="Times New Roman" w:hAnsi="Times New Roman" w:cs="Times New Roman"/>
          <w:noProof/>
          <w:sz w:val="24"/>
          <w:szCs w:val="24"/>
          <w:lang w:val="en-US"/>
        </w:rPr>
        <w:drawing>
          <wp:anchor distT="0" distB="0" distL="114300" distR="114300" simplePos="0" relativeHeight="251684864" behindDoc="1" locked="0" layoutInCell="1" allowOverlap="1">
            <wp:simplePos x="0" y="0"/>
            <wp:positionH relativeFrom="page">
              <wp:posOffset>2505075</wp:posOffset>
            </wp:positionH>
            <wp:positionV relativeFrom="paragraph">
              <wp:posOffset>36195</wp:posOffset>
            </wp:positionV>
            <wp:extent cx="3591560" cy="1571625"/>
            <wp:effectExtent l="19050" t="0" r="889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1560" cy="1571625"/>
                    </a:xfrm>
                    <a:prstGeom prst="rect">
                      <a:avLst/>
                    </a:prstGeom>
                    <a:noFill/>
                  </pic:spPr>
                </pic:pic>
              </a:graphicData>
            </a:graphic>
          </wp:anchor>
        </w:drawing>
      </w:r>
    </w:p>
    <w:p w:rsidR="00754AD9" w:rsidRPr="000C72C4" w:rsidRDefault="00754AD9" w:rsidP="00754AD9">
      <w:pPr>
        <w:autoSpaceDE w:val="0"/>
        <w:autoSpaceDN w:val="0"/>
        <w:adjustRightInd w:val="0"/>
        <w:spacing w:after="0" w:line="480" w:lineRule="auto"/>
        <w:ind w:left="1080" w:firstLine="720"/>
        <w:jc w:val="both"/>
        <w:rPr>
          <w:rFonts w:ascii="Times New Roman" w:hAnsi="Times New Roman" w:cs="Times New Roman"/>
          <w:sz w:val="24"/>
          <w:szCs w:val="24"/>
        </w:rPr>
      </w:pPr>
    </w:p>
    <w:p w:rsidR="00754AD9" w:rsidRPr="000C72C4" w:rsidRDefault="008248E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8248E9">
        <w:rPr>
          <w:rFonts w:ascii="Times New Roman" w:hAnsi="Times New Roman" w:cs="Times New Roman"/>
          <w:noProof/>
          <w:sz w:val="24"/>
          <w:szCs w:val="24"/>
          <w:lang w:eastAsia="id-ID"/>
        </w:rPr>
        <w:pict>
          <v:rect id="Rectangle 30" o:spid="_x0000_s1044" style="position:absolute;left:0;text-align:left;margin-left:122.05pt;margin-top:1.8pt;width:107.25pt;height:33.7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" fillcolor="white [3201]" strokecolor="white [3212]" strokeweight="2pt">
            <v:path arrowok="t"/>
            <v:textbox style="mso-next-textbox:#Rectangle 30">
              <w:txbxContent>
                <w:p w:rsidR="004E2B25" w:rsidRPr="00BC54A7" w:rsidRDefault="004E2B25" w:rsidP="00754AD9">
                  <w:pPr>
                    <w:jc w:val="center"/>
                    <w:rPr>
                      <w:rFonts w:ascii="Times New Roman" w:hAnsi="Times New Roman" w:cs="Times New Roman"/>
                      <w:sz w:val="24"/>
                      <w:szCs w:val="24"/>
                    </w:rPr>
                  </w:pPr>
                  <w:r w:rsidRPr="00BC54A7">
                    <w:rPr>
                      <w:rFonts w:ascii="Times New Roman" w:hAnsi="Times New Roman" w:cs="Times New Roman"/>
                      <w:sz w:val="24"/>
                      <w:szCs w:val="24"/>
                    </w:rPr>
                    <w:t>Daerah Terima</w:t>
                  </w:r>
                </w:p>
              </w:txbxContent>
            </v:textbox>
          </v:rect>
        </w:pict>
      </w:r>
    </w:p>
    <w:p w:rsidR="00754AD9" w:rsidRPr="000C72C4" w:rsidRDefault="008248E9" w:rsidP="00754AD9">
      <w:pPr>
        <w:autoSpaceDE w:val="0"/>
        <w:autoSpaceDN w:val="0"/>
        <w:adjustRightInd w:val="0"/>
        <w:spacing w:after="0" w:line="480" w:lineRule="auto"/>
        <w:ind w:left="1080" w:firstLine="720"/>
        <w:jc w:val="both"/>
        <w:rPr>
          <w:rFonts w:ascii="Times New Roman" w:hAnsi="Times New Roman" w:cs="Times New Roman"/>
          <w:sz w:val="24"/>
          <w:szCs w:val="24"/>
        </w:rPr>
      </w:pPr>
      <w:r w:rsidRPr="008248E9">
        <w:rPr>
          <w:rFonts w:ascii="Times New Roman" w:hAnsi="Times New Roman" w:cs="Times New Roman"/>
          <w:noProof/>
          <w:sz w:val="24"/>
          <w:szCs w:val="24"/>
          <w:lang w:eastAsia="id-ID"/>
        </w:rPr>
        <w:pict>
          <v:rect id="Rectangle 31" o:spid="_x0000_s1045" style="position:absolute;left:0;text-align:left;margin-left:327.05pt;margin-top:24.6pt;width:1in;height:25.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" fillcolor="white [3201]" stroked="f" strokeweight="2pt">
            <v:path arrowok="t"/>
            <v:textbox style="mso-next-textbox:#Rectangle 31">
              <w:txbxContent>
                <w:p w:rsidR="004E2B25" w:rsidRPr="0015092D" w:rsidRDefault="004E2B25" w:rsidP="00754AD9">
                  <w:r w:rsidRPr="007F1FD5">
                    <w:rPr>
                      <w:rFonts w:ascii="Times New Roman" w:eastAsia="Times New Roman" w:hAnsi="Times New Roman"/>
                      <w:sz w:val="24"/>
                      <w:szCs w:val="24"/>
                    </w:rPr>
                    <w:t>24,601</w:t>
                  </w:r>
                </w:p>
              </w:txbxContent>
            </v:textbox>
          </v:rect>
        </w:pict>
      </w:r>
    </w:p>
    <w:p w:rsidR="00754AD9" w:rsidRPr="000C72C4" w:rsidRDefault="008248E9" w:rsidP="00754AD9">
      <w:pPr>
        <w:autoSpaceDE w:val="0"/>
        <w:autoSpaceDN w:val="0"/>
        <w:adjustRightInd w:val="0"/>
        <w:spacing w:after="0" w:line="480" w:lineRule="auto"/>
        <w:ind w:left="1080" w:firstLine="720"/>
        <w:jc w:val="both"/>
        <w:rPr>
          <w:rFonts w:ascii="Times New Roman" w:hAnsi="Times New Roman" w:cs="Times New Roman"/>
          <w:sz w:val="24"/>
          <w:szCs w:val="24"/>
          <w:lang w:val="en-ID"/>
        </w:rPr>
      </w:pPr>
      <w:r w:rsidRPr="008248E9">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33" o:spid="_x0000_s1046" type="#_x0000_t202" style="position:absolute;left:0;text-align:left;margin-left:254.1pt;margin-top:1.5pt;width:34.5pt;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y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" stroked="f">
            <v:textbox style="mso-next-textbox:#Text Box 33">
              <w:txbxContent>
                <w:p w:rsidR="004E2B25" w:rsidRPr="0015092D" w:rsidRDefault="004E2B25" w:rsidP="00754AD9">
                  <w:pPr>
                    <w:rPr>
                      <w:lang w:val="en-ID"/>
                    </w:rPr>
                  </w:pPr>
                  <w:r>
                    <w:rPr>
                      <w:lang w:val="en-ID"/>
                    </w:rPr>
                    <w:t>2,70</w:t>
                  </w:r>
                </w:p>
              </w:txbxContent>
            </v:textbox>
          </v:shape>
        </w:pict>
      </w:r>
    </w:p>
    <w:p w:rsidR="00754AD9" w:rsidRPr="000C72C4" w:rsidRDefault="00F93D7B" w:rsidP="00754AD9">
      <w:pPr>
        <w:autoSpaceDE w:val="0"/>
        <w:autoSpaceDN w:val="0"/>
        <w:adjustRightInd w:val="0"/>
        <w:spacing w:after="0" w:line="480" w:lineRule="auto"/>
        <w:ind w:left="1080" w:firstLine="720"/>
        <w:jc w:val="center"/>
        <w:rPr>
          <w:rFonts w:ascii="Times New Roman" w:hAnsi="Times New Roman" w:cs="Times New Roman"/>
          <w:b/>
          <w:sz w:val="24"/>
          <w:szCs w:val="24"/>
        </w:rPr>
      </w:pPr>
      <w:r>
        <w:rPr>
          <w:rFonts w:ascii="Times New Roman" w:hAnsi="Times New Roman" w:cs="Times New Roman"/>
          <w:b/>
          <w:sz w:val="24"/>
          <w:szCs w:val="24"/>
        </w:rPr>
        <w:t>Gambar 4.9</w:t>
      </w:r>
      <w:r w:rsidR="00754AD9" w:rsidRPr="000C72C4">
        <w:rPr>
          <w:rFonts w:ascii="Times New Roman" w:hAnsi="Times New Roman" w:cs="Times New Roman"/>
          <w:b/>
          <w:sz w:val="24"/>
          <w:szCs w:val="24"/>
        </w:rPr>
        <w:t xml:space="preserve"> Kurva Uji F</w:t>
      </w:r>
    </w:p>
    <w:p w:rsidR="00754AD9" w:rsidRPr="000C72C4" w:rsidRDefault="00754AD9" w:rsidP="0039639C">
      <w:pPr>
        <w:numPr>
          <w:ilvl w:val="0"/>
          <w:numId w:val="52"/>
        </w:numPr>
        <w:shd w:val="clear" w:color="auto" w:fill="FFFFFF"/>
        <w:spacing w:after="0" w:line="480" w:lineRule="auto"/>
        <w:ind w:left="2268"/>
        <w:contextualSpacing/>
        <w:outlineLvl w:val="0"/>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it-IT"/>
        </w:rPr>
        <w:t xml:space="preserve">Ho diterima apabila F </w:t>
      </w:r>
      <w:r w:rsidRPr="000C72C4">
        <w:rPr>
          <w:rFonts w:ascii="Times New Roman" w:eastAsia="Calibri" w:hAnsi="Times New Roman" w:cs="Times New Roman"/>
          <w:sz w:val="24"/>
          <w:szCs w:val="24"/>
          <w:vertAlign w:val="subscript"/>
          <w:lang w:val="it-IT"/>
        </w:rPr>
        <w:t>hitung</w:t>
      </w:r>
      <w:r w:rsidRPr="000C72C4">
        <w:rPr>
          <w:rFonts w:ascii="Times New Roman" w:eastAsia="Calibri" w:hAnsi="Times New Roman" w:cs="Times New Roman"/>
          <w:sz w:val="24"/>
          <w:szCs w:val="24"/>
          <w:u w:val="single"/>
          <w:lang w:val="it-IT"/>
        </w:rPr>
        <w:t>&lt;</w:t>
      </w:r>
      <w:r w:rsidRPr="000C72C4">
        <w:rPr>
          <w:rFonts w:ascii="Times New Roman" w:eastAsia="Calibri" w:hAnsi="Times New Roman" w:cs="Times New Roman"/>
          <w:sz w:val="24"/>
          <w:szCs w:val="24"/>
          <w:lang w:val="en-US"/>
        </w:rPr>
        <w:t>F</w:t>
      </w:r>
      <w:r w:rsidRPr="000C72C4">
        <w:rPr>
          <w:rFonts w:ascii="Times New Roman" w:eastAsia="Calibri" w:hAnsi="Times New Roman" w:cs="Times New Roman"/>
          <w:sz w:val="24"/>
          <w:szCs w:val="24"/>
          <w:vertAlign w:val="subscript"/>
          <w:lang w:val="it-IT"/>
        </w:rPr>
        <w:t xml:space="preserve">tabel </w:t>
      </w:r>
    </w:p>
    <w:p w:rsidR="00754AD9" w:rsidRPr="000C72C4" w:rsidRDefault="00754AD9" w:rsidP="00754AD9">
      <w:pPr>
        <w:shd w:val="clear" w:color="auto" w:fill="FFFFFF"/>
        <w:spacing w:after="0" w:line="480" w:lineRule="auto"/>
        <w:ind w:left="2268"/>
        <w:contextualSpacing/>
        <w:jc w:val="both"/>
        <w:outlineLvl w:val="0"/>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sv-SE"/>
        </w:rPr>
        <w:t>Berarti tidak ada pengaruh antara variabel bebas secara simultan terhadap variabel terikat.</w:t>
      </w:r>
    </w:p>
    <w:p w:rsidR="00754AD9" w:rsidRPr="000C72C4" w:rsidRDefault="00754AD9" w:rsidP="0039639C">
      <w:pPr>
        <w:numPr>
          <w:ilvl w:val="0"/>
          <w:numId w:val="52"/>
        </w:numPr>
        <w:shd w:val="clear" w:color="auto" w:fill="FFFFFF"/>
        <w:spacing w:after="0" w:line="480" w:lineRule="auto"/>
        <w:ind w:left="2268"/>
        <w:contextualSpacing/>
        <w:outlineLvl w:val="0"/>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it-IT"/>
        </w:rPr>
        <w:t xml:space="preserve">Ho ditolak apabila F </w:t>
      </w:r>
      <w:r w:rsidRPr="000C72C4">
        <w:rPr>
          <w:rFonts w:ascii="Times New Roman" w:eastAsia="Calibri" w:hAnsi="Times New Roman" w:cs="Times New Roman"/>
          <w:sz w:val="24"/>
          <w:szCs w:val="24"/>
          <w:vertAlign w:val="subscript"/>
          <w:lang w:val="it-IT"/>
        </w:rPr>
        <w:t>hitung</w:t>
      </w:r>
      <w:r w:rsidRPr="000C72C4">
        <w:rPr>
          <w:rFonts w:ascii="Times New Roman" w:eastAsia="Calibri" w:hAnsi="Times New Roman" w:cs="Times New Roman"/>
          <w:sz w:val="24"/>
          <w:szCs w:val="24"/>
          <w:lang w:val="it-IT"/>
        </w:rPr>
        <w:t>&gt;</w:t>
      </w:r>
      <w:r w:rsidRPr="000C72C4">
        <w:rPr>
          <w:rFonts w:ascii="Times New Roman" w:eastAsia="Calibri" w:hAnsi="Times New Roman" w:cs="Times New Roman"/>
          <w:sz w:val="24"/>
          <w:szCs w:val="24"/>
          <w:lang w:val="en-US"/>
        </w:rPr>
        <w:t>F</w:t>
      </w:r>
      <w:r w:rsidRPr="000C72C4">
        <w:rPr>
          <w:rFonts w:ascii="Times New Roman" w:eastAsia="Calibri" w:hAnsi="Times New Roman" w:cs="Times New Roman"/>
          <w:sz w:val="24"/>
          <w:szCs w:val="24"/>
          <w:vertAlign w:val="subscript"/>
          <w:lang w:val="it-IT"/>
        </w:rPr>
        <w:t>tabel</w:t>
      </w:r>
    </w:p>
    <w:p w:rsidR="00754AD9" w:rsidRPr="000C72C4" w:rsidRDefault="00754AD9" w:rsidP="00754AD9">
      <w:pPr>
        <w:shd w:val="clear" w:color="auto" w:fill="FFFFFF"/>
        <w:spacing w:after="0" w:line="480" w:lineRule="auto"/>
        <w:ind w:left="2268"/>
        <w:contextualSpacing/>
        <w:jc w:val="both"/>
        <w:outlineLvl w:val="0"/>
        <w:rPr>
          <w:rFonts w:ascii="Times New Roman" w:eastAsia="Calibri" w:hAnsi="Times New Roman" w:cs="Times New Roman"/>
          <w:sz w:val="24"/>
          <w:szCs w:val="24"/>
        </w:rPr>
      </w:pPr>
      <w:r w:rsidRPr="000C72C4">
        <w:rPr>
          <w:rFonts w:ascii="Times New Roman" w:eastAsia="Calibri" w:hAnsi="Times New Roman" w:cs="Times New Roman"/>
          <w:sz w:val="24"/>
          <w:szCs w:val="24"/>
          <w:lang w:val="sv-SE"/>
        </w:rPr>
        <w:t>Berarti ada pengaruh antara variabel bebas secara simultan terhadap variabel terikat.</w:t>
      </w:r>
    </w:p>
    <w:p w:rsidR="00754AD9" w:rsidRPr="000C72C4" w:rsidRDefault="00754AD9" w:rsidP="0039639C">
      <w:pPr>
        <w:pStyle w:val="ListParagraph"/>
        <w:numPr>
          <w:ilvl w:val="0"/>
          <w:numId w:val="68"/>
        </w:numPr>
        <w:autoSpaceDE w:val="0"/>
        <w:autoSpaceDN w:val="0"/>
        <w:adjustRightInd w:val="0"/>
        <w:spacing w:after="0" w:line="480" w:lineRule="auto"/>
        <w:ind w:left="1560"/>
        <w:jc w:val="both"/>
        <w:rPr>
          <w:rFonts w:ascii="Times New Roman" w:hAnsi="Times New Roman" w:cs="Times New Roman"/>
          <w:sz w:val="24"/>
          <w:szCs w:val="24"/>
        </w:rPr>
      </w:pPr>
      <w:r w:rsidRPr="000C72C4">
        <w:rPr>
          <w:rFonts w:ascii="Times New Roman" w:hAnsi="Times New Roman" w:cs="Times New Roman"/>
          <w:sz w:val="24"/>
          <w:szCs w:val="24"/>
        </w:rPr>
        <w:t>Keputusan Pengujian</w:t>
      </w:r>
    </w:p>
    <w:p w:rsidR="00C0046E" w:rsidRPr="00B415A1" w:rsidRDefault="00754AD9" w:rsidP="00B415A1">
      <w:pPr>
        <w:autoSpaceDE w:val="0"/>
        <w:autoSpaceDN w:val="0"/>
        <w:adjustRightInd w:val="0"/>
        <w:spacing w:after="0" w:line="480" w:lineRule="auto"/>
        <w:ind w:left="1560" w:firstLine="567"/>
        <w:jc w:val="both"/>
        <w:rPr>
          <w:rFonts w:ascii="Times New Roman" w:hAnsi="Times New Roman" w:cs="Times New Roman"/>
          <w:sz w:val="24"/>
          <w:szCs w:val="24"/>
          <w:lang w:val="en-US"/>
        </w:rPr>
      </w:pPr>
      <w:r w:rsidRPr="000C72C4">
        <w:rPr>
          <w:rFonts w:ascii="Times New Roman" w:hAnsi="Times New Roman" w:cs="Times New Roman"/>
          <w:sz w:val="24"/>
          <w:szCs w:val="24"/>
        </w:rPr>
        <w:t>Hasil</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analisis</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datayang telah</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didapatkan, maka</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dapat</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diketahui bahwa</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nilai</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Fhitung adalah</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sebesar24,601</w:t>
      </w:r>
      <w:r w:rsidR="007F5872" w:rsidRPr="000C72C4">
        <w:rPr>
          <w:rFonts w:ascii="Times New Roman" w:hAnsi="Times New Roman" w:cs="Times New Roman"/>
          <w:sz w:val="24"/>
          <w:szCs w:val="24"/>
        </w:rPr>
        <w:t xml:space="preserve">, </w:t>
      </w:r>
      <w:r w:rsidRPr="000C72C4">
        <w:rPr>
          <w:rFonts w:ascii="Times New Roman" w:hAnsi="Times New Roman" w:cs="Times New Roman"/>
          <w:sz w:val="24"/>
          <w:szCs w:val="24"/>
        </w:rPr>
        <w:t>dikarenakan</w:t>
      </w:r>
      <w:r w:rsidR="00D97F04">
        <w:rPr>
          <w:rFonts w:ascii="Times New Roman" w:hAnsi="Times New Roman" w:cs="Times New Roman"/>
          <w:sz w:val="24"/>
          <w:szCs w:val="24"/>
          <w:lang w:val="en-US"/>
        </w:rPr>
        <w:t xml:space="preserve"> </w:t>
      </w:r>
      <w:r w:rsidRPr="000C72C4">
        <w:rPr>
          <w:rFonts w:ascii="Times New Roman" w:hAnsi="Times New Roman" w:cs="Times New Roman"/>
          <w:sz w:val="24"/>
          <w:szCs w:val="24"/>
        </w:rPr>
        <w:t>F</w:t>
      </w:r>
      <w:r w:rsidRPr="000C72C4">
        <w:rPr>
          <w:rFonts w:ascii="Times New Roman" w:hAnsi="Times New Roman" w:cs="Times New Roman"/>
          <w:sz w:val="24"/>
          <w:szCs w:val="24"/>
          <w:vertAlign w:val="subscript"/>
        </w:rPr>
        <w:t>hitung</w:t>
      </w:r>
      <w:r w:rsidRPr="000C72C4">
        <w:rPr>
          <w:rFonts w:ascii="Times New Roman" w:hAnsi="Times New Roman" w:cs="Times New Roman"/>
          <w:sz w:val="24"/>
          <w:szCs w:val="24"/>
        </w:rPr>
        <w:t xml:space="preserve">&gt;F </w:t>
      </w:r>
      <w:r w:rsidRPr="000C72C4">
        <w:rPr>
          <w:rFonts w:ascii="Times New Roman" w:hAnsi="Times New Roman" w:cs="Times New Roman"/>
          <w:sz w:val="24"/>
          <w:szCs w:val="24"/>
          <w:vertAlign w:val="subscript"/>
        </w:rPr>
        <w:t>tabel</w:t>
      </w:r>
      <w:r w:rsidRPr="000C72C4">
        <w:rPr>
          <w:rFonts w:ascii="Times New Roman" w:hAnsi="Times New Roman" w:cs="Times New Roman"/>
          <w:sz w:val="24"/>
          <w:szCs w:val="24"/>
        </w:rPr>
        <w:t xml:space="preserve"> (24,601 &gt; 2,70) dan signifikansi 0,000 &lt; 0,05 maka H</w:t>
      </w:r>
      <w:r w:rsidRPr="000C72C4">
        <w:rPr>
          <w:rFonts w:ascii="Times New Roman" w:hAnsi="Times New Roman" w:cs="Times New Roman"/>
          <w:sz w:val="24"/>
          <w:szCs w:val="24"/>
          <w:vertAlign w:val="subscript"/>
        </w:rPr>
        <w:t xml:space="preserve">0 </w:t>
      </w:r>
      <w:r w:rsidRPr="000C72C4">
        <w:rPr>
          <w:rFonts w:ascii="Times New Roman" w:hAnsi="Times New Roman" w:cs="Times New Roman"/>
          <w:sz w:val="24"/>
          <w:szCs w:val="24"/>
        </w:rPr>
        <w:t xml:space="preserve">ditolak. Dapat disimpulkan Ha diterima, artinya Kualitas </w:t>
      </w:r>
      <w:r w:rsidRPr="000C72C4">
        <w:rPr>
          <w:rFonts w:ascii="Times New Roman" w:hAnsi="Times New Roman" w:cs="Times New Roman"/>
          <w:sz w:val="24"/>
          <w:szCs w:val="24"/>
        </w:rPr>
        <w:lastRenderedPageBreak/>
        <w:t xml:space="preserve">Produk, </w:t>
      </w:r>
      <w:r w:rsidRPr="000C72C4">
        <w:rPr>
          <w:rFonts w:ascii="Times New Roman" w:hAnsi="Times New Roman" w:cs="Times New Roman"/>
          <w:i/>
          <w:sz w:val="24"/>
          <w:szCs w:val="24"/>
        </w:rPr>
        <w:t>Celebrity Endorse</w:t>
      </w:r>
      <w:r w:rsidRPr="000C72C4">
        <w:rPr>
          <w:rFonts w:ascii="Times New Roman" w:hAnsi="Times New Roman" w:cs="Times New Roman"/>
          <w:sz w:val="24"/>
          <w:szCs w:val="24"/>
        </w:rPr>
        <w:t>, dan Kepercayaan berpengaruh secara simultan dan signifikan terhadap</w:t>
      </w:r>
      <w:r w:rsidR="003236F1">
        <w:rPr>
          <w:rFonts w:ascii="Times New Roman" w:hAnsi="Times New Roman" w:cs="Times New Roman"/>
          <w:sz w:val="24"/>
          <w:szCs w:val="24"/>
          <w:lang w:val="en-US"/>
        </w:rPr>
        <w:t xml:space="preserve"> </w:t>
      </w:r>
      <w:r w:rsidRPr="000C72C4">
        <w:rPr>
          <w:rFonts w:ascii="Times New Roman" w:hAnsi="Times New Roman" w:cs="Times New Roman"/>
          <w:sz w:val="24"/>
          <w:szCs w:val="24"/>
        </w:rPr>
        <w:t xml:space="preserve">Kepuasan Pelanggan </w:t>
      </w:r>
      <w:r w:rsidRPr="000C72C4">
        <w:rPr>
          <w:rFonts w:ascii="Times New Roman" w:hAnsi="Times New Roman" w:cs="Times New Roman"/>
          <w:sz w:val="24"/>
          <w:szCs w:val="24"/>
          <w:lang w:val="en-ID"/>
        </w:rPr>
        <w:t xml:space="preserve">produk </w:t>
      </w:r>
      <w:r w:rsidRPr="000C72C4">
        <w:rPr>
          <w:rFonts w:ascii="Times New Roman" w:hAnsi="Times New Roman" w:cs="Times New Roman"/>
          <w:sz w:val="24"/>
          <w:szCs w:val="24"/>
        </w:rPr>
        <w:t>Scarlett Whitening</w:t>
      </w:r>
      <w:r w:rsidRPr="000C72C4">
        <w:rPr>
          <w:rFonts w:ascii="Times New Roman" w:hAnsi="Times New Roman" w:cs="Times New Roman"/>
          <w:sz w:val="24"/>
          <w:szCs w:val="24"/>
          <w:lang w:val="en-ID"/>
        </w:rPr>
        <w:t xml:space="preserve"> di Surakarta</w:t>
      </w:r>
      <w:r w:rsidRPr="000C72C4">
        <w:rPr>
          <w:rFonts w:ascii="Times New Roman" w:hAnsi="Times New Roman" w:cs="Times New Roman"/>
          <w:sz w:val="24"/>
          <w:szCs w:val="24"/>
        </w:rPr>
        <w:t>.</w:t>
      </w:r>
    </w:p>
    <w:p w:rsidR="00754AD9" w:rsidRPr="000C72C4" w:rsidRDefault="00754AD9" w:rsidP="0039639C">
      <w:pPr>
        <w:pStyle w:val="ListParagraph"/>
        <w:numPr>
          <w:ilvl w:val="0"/>
          <w:numId w:val="73"/>
        </w:numPr>
        <w:spacing w:after="0" w:line="480" w:lineRule="auto"/>
        <w:ind w:left="1276" w:right="6"/>
        <w:jc w:val="both"/>
        <w:rPr>
          <w:rFonts w:ascii="Times New Roman" w:eastAsia="Calibri" w:hAnsi="Times New Roman" w:cs="Times New Roman"/>
          <w:b/>
          <w:bCs/>
          <w:sz w:val="24"/>
          <w:szCs w:val="24"/>
        </w:rPr>
      </w:pPr>
      <w:r w:rsidRPr="000C72C4">
        <w:rPr>
          <w:rFonts w:ascii="Times New Roman" w:eastAsia="Calibri" w:hAnsi="Times New Roman" w:cs="Times New Roman"/>
          <w:b/>
          <w:bCs/>
          <w:sz w:val="24"/>
          <w:szCs w:val="24"/>
        </w:rPr>
        <w:t>T-test (Parsial)</w:t>
      </w:r>
    </w:p>
    <w:p w:rsidR="00754AD9" w:rsidRPr="000C72C4" w:rsidRDefault="00754AD9" w:rsidP="00754AD9">
      <w:pPr>
        <w:pStyle w:val="ListParagraph"/>
        <w:spacing w:after="0" w:line="480" w:lineRule="auto"/>
        <w:ind w:left="1276"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lang w:val="en-US"/>
        </w:rPr>
        <w:t>Uji t digunakan untuk menunjukkan seberapa jauh pengaruh satu variabel independen secara individual dalam menerangkan variabel dependen (Ghozali, 201</w:t>
      </w:r>
      <w:r w:rsidRPr="000C72C4">
        <w:rPr>
          <w:rFonts w:ascii="Times New Roman" w:eastAsia="Calibri" w:hAnsi="Times New Roman" w:cs="Times New Roman"/>
          <w:sz w:val="24"/>
          <w:szCs w:val="24"/>
        </w:rPr>
        <w:t xml:space="preserve">6 : </w:t>
      </w:r>
      <w:r w:rsidRPr="000C72C4">
        <w:rPr>
          <w:rFonts w:ascii="Times New Roman" w:eastAsia="Calibri" w:hAnsi="Times New Roman" w:cs="Times New Roman"/>
          <w:sz w:val="24"/>
          <w:szCs w:val="24"/>
          <w:lang w:val="en-US"/>
        </w:rPr>
        <w:t xml:space="preserve">99). </w:t>
      </w:r>
    </w:p>
    <w:p w:rsidR="00754AD9" w:rsidRPr="00D150EF" w:rsidRDefault="00754AD9" w:rsidP="00B415A1">
      <w:pPr>
        <w:autoSpaceDE w:val="0"/>
        <w:autoSpaceDN w:val="0"/>
        <w:adjustRightInd w:val="0"/>
        <w:spacing w:after="0" w:line="240" w:lineRule="auto"/>
        <w:ind w:left="1276" w:hanging="567"/>
        <w:jc w:val="center"/>
        <w:rPr>
          <w:rFonts w:ascii="Times New Roman" w:hAnsi="Times New Roman" w:cs="Times New Roman"/>
          <w:b/>
          <w:sz w:val="24"/>
          <w:szCs w:val="24"/>
          <w:lang w:val="en-US"/>
        </w:rPr>
      </w:pPr>
      <w:r w:rsidRPr="000C72C4">
        <w:rPr>
          <w:rFonts w:ascii="Times New Roman" w:hAnsi="Times New Roman" w:cs="Times New Roman"/>
          <w:b/>
          <w:sz w:val="24"/>
          <w:szCs w:val="24"/>
        </w:rPr>
        <w:t>Tabel 4.</w:t>
      </w:r>
      <w:r w:rsidRPr="000C72C4">
        <w:rPr>
          <w:rFonts w:ascii="Times New Roman" w:hAnsi="Times New Roman" w:cs="Times New Roman"/>
          <w:b/>
          <w:sz w:val="24"/>
          <w:szCs w:val="24"/>
          <w:lang w:val="en-ID"/>
        </w:rPr>
        <w:t>1</w:t>
      </w:r>
      <w:r w:rsidR="00D150EF">
        <w:rPr>
          <w:rFonts w:ascii="Times New Roman" w:hAnsi="Times New Roman" w:cs="Times New Roman"/>
          <w:b/>
          <w:sz w:val="24"/>
          <w:szCs w:val="24"/>
          <w:lang w:val="en-US"/>
        </w:rPr>
        <w:t>1</w:t>
      </w:r>
    </w:p>
    <w:p w:rsidR="00754AD9" w:rsidRPr="000C72C4" w:rsidRDefault="00754AD9" w:rsidP="00B415A1">
      <w:pPr>
        <w:autoSpaceDE w:val="0"/>
        <w:autoSpaceDN w:val="0"/>
        <w:adjustRightInd w:val="0"/>
        <w:spacing w:after="0" w:line="240" w:lineRule="auto"/>
        <w:ind w:left="720"/>
        <w:jc w:val="center"/>
        <w:rPr>
          <w:rFonts w:ascii="Times New Roman" w:hAnsi="Times New Roman" w:cs="Times New Roman"/>
          <w:b/>
          <w:sz w:val="24"/>
          <w:szCs w:val="24"/>
        </w:rPr>
      </w:pPr>
      <w:r w:rsidRPr="000C72C4">
        <w:rPr>
          <w:rFonts w:ascii="Times New Roman" w:hAnsi="Times New Roman" w:cs="Times New Roman"/>
          <w:b/>
          <w:sz w:val="24"/>
          <w:szCs w:val="24"/>
        </w:rPr>
        <w:t>Hasil Uji t</w:t>
      </w:r>
    </w:p>
    <w:tbl>
      <w:tblPr>
        <w:tblW w:w="7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055"/>
        <w:gridCol w:w="943"/>
        <w:gridCol w:w="943"/>
        <w:gridCol w:w="1538"/>
        <w:gridCol w:w="35"/>
      </w:tblGrid>
      <w:tr w:rsidR="00754AD9" w:rsidRPr="000C72C4" w:rsidTr="00835CDA">
        <w:trPr>
          <w:trHeight w:val="378"/>
        </w:trPr>
        <w:tc>
          <w:tcPr>
            <w:tcW w:w="2656" w:type="dxa"/>
          </w:tcPr>
          <w:p w:rsidR="00754AD9" w:rsidRPr="000C72C4" w:rsidRDefault="00754AD9" w:rsidP="00B415A1">
            <w:pPr>
              <w:spacing w:line="240" w:lineRule="auto"/>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lang w:val="sv-SE"/>
              </w:rPr>
              <w:t>Variabel</w:t>
            </w:r>
          </w:p>
        </w:tc>
        <w:tc>
          <w:tcPr>
            <w:tcW w:w="1055" w:type="dxa"/>
          </w:tcPr>
          <w:p w:rsidR="00754AD9" w:rsidRPr="000C72C4" w:rsidRDefault="00754AD9" w:rsidP="00B415A1">
            <w:pPr>
              <w:spacing w:line="240" w:lineRule="auto"/>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lang w:val="sv-SE"/>
              </w:rPr>
              <w:t>t hitung</w:t>
            </w:r>
          </w:p>
        </w:tc>
        <w:tc>
          <w:tcPr>
            <w:tcW w:w="943" w:type="dxa"/>
          </w:tcPr>
          <w:p w:rsidR="00754AD9" w:rsidRPr="000C72C4" w:rsidRDefault="00754AD9" w:rsidP="00B415A1">
            <w:pPr>
              <w:spacing w:line="240" w:lineRule="auto"/>
              <w:jc w:val="center"/>
              <w:rPr>
                <w:rFonts w:ascii="Times New Roman" w:hAnsi="Times New Roman" w:cs="Times New Roman"/>
                <w:noProof/>
                <w:sz w:val="24"/>
                <w:szCs w:val="24"/>
              </w:rPr>
            </w:pPr>
            <w:r w:rsidRPr="000C72C4">
              <w:rPr>
                <w:rFonts w:ascii="Times New Roman" w:hAnsi="Times New Roman" w:cs="Times New Roman"/>
                <w:noProof/>
                <w:sz w:val="24"/>
                <w:szCs w:val="24"/>
              </w:rPr>
              <w:t>t tabel</w:t>
            </w:r>
          </w:p>
        </w:tc>
        <w:tc>
          <w:tcPr>
            <w:tcW w:w="943" w:type="dxa"/>
          </w:tcPr>
          <w:p w:rsidR="00754AD9" w:rsidRPr="000C72C4" w:rsidRDefault="00754AD9" w:rsidP="00B415A1">
            <w:pPr>
              <w:spacing w:line="240" w:lineRule="auto"/>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lang w:val="sv-SE"/>
              </w:rPr>
              <w:t>Sig.</w:t>
            </w:r>
          </w:p>
        </w:tc>
        <w:tc>
          <w:tcPr>
            <w:tcW w:w="1573" w:type="dxa"/>
            <w:gridSpan w:val="2"/>
          </w:tcPr>
          <w:p w:rsidR="00754AD9" w:rsidRPr="000C72C4" w:rsidRDefault="00754AD9" w:rsidP="00B415A1">
            <w:pPr>
              <w:spacing w:line="240" w:lineRule="auto"/>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lang w:val="sv-SE"/>
              </w:rPr>
              <w:t>Keterangan</w:t>
            </w:r>
          </w:p>
        </w:tc>
      </w:tr>
      <w:tr w:rsidR="00754AD9" w:rsidRPr="000C72C4" w:rsidTr="00835CDA">
        <w:trPr>
          <w:gridAfter w:val="1"/>
          <w:wAfter w:w="35" w:type="dxa"/>
          <w:trHeight w:val="1638"/>
        </w:trPr>
        <w:tc>
          <w:tcPr>
            <w:tcW w:w="2656" w:type="dxa"/>
          </w:tcPr>
          <w:p w:rsidR="00754AD9" w:rsidRPr="000C72C4" w:rsidRDefault="00754AD9" w:rsidP="00754AD9">
            <w:pPr>
              <w:rPr>
                <w:rFonts w:ascii="Times New Roman" w:hAnsi="Times New Roman" w:cs="Times New Roman"/>
                <w:noProof/>
                <w:sz w:val="24"/>
                <w:szCs w:val="24"/>
              </w:rPr>
            </w:pPr>
            <w:r w:rsidRPr="000C72C4">
              <w:rPr>
                <w:rFonts w:ascii="Times New Roman" w:hAnsi="Times New Roman" w:cs="Times New Roman"/>
                <w:noProof/>
                <w:sz w:val="24"/>
                <w:szCs w:val="24"/>
              </w:rPr>
              <w:t>Kualitas Produk (X</w:t>
            </w:r>
            <w:r w:rsidRPr="000C72C4">
              <w:rPr>
                <w:rFonts w:ascii="Times New Roman" w:hAnsi="Times New Roman" w:cs="Times New Roman"/>
                <w:noProof/>
                <w:sz w:val="24"/>
                <w:szCs w:val="24"/>
                <w:vertAlign w:val="subscript"/>
              </w:rPr>
              <w:t>1</w:t>
            </w:r>
            <w:r w:rsidRPr="000C72C4">
              <w:rPr>
                <w:rFonts w:ascii="Times New Roman" w:hAnsi="Times New Roman" w:cs="Times New Roman"/>
                <w:noProof/>
                <w:sz w:val="24"/>
                <w:szCs w:val="24"/>
              </w:rPr>
              <w:t>)</w:t>
            </w:r>
          </w:p>
          <w:p w:rsidR="00754AD9" w:rsidRPr="000C72C4" w:rsidRDefault="00754AD9" w:rsidP="00754AD9">
            <w:pPr>
              <w:rPr>
                <w:rFonts w:ascii="Times New Roman" w:hAnsi="Times New Roman" w:cs="Times New Roman"/>
                <w:noProof/>
                <w:sz w:val="24"/>
                <w:szCs w:val="24"/>
              </w:rPr>
            </w:pPr>
            <w:r w:rsidRPr="000C72C4">
              <w:rPr>
                <w:rFonts w:ascii="Times New Roman" w:hAnsi="Times New Roman" w:cs="Times New Roman"/>
                <w:i/>
                <w:noProof/>
                <w:sz w:val="24"/>
                <w:szCs w:val="24"/>
              </w:rPr>
              <w:t>Celebrity Endorse</w:t>
            </w:r>
            <w:r w:rsidRPr="000C72C4">
              <w:rPr>
                <w:rFonts w:ascii="Times New Roman" w:hAnsi="Times New Roman" w:cs="Times New Roman"/>
                <w:noProof/>
                <w:sz w:val="24"/>
                <w:szCs w:val="24"/>
              </w:rPr>
              <w:t>(X</w:t>
            </w:r>
            <w:r w:rsidRPr="000C72C4">
              <w:rPr>
                <w:rFonts w:ascii="Times New Roman" w:hAnsi="Times New Roman" w:cs="Times New Roman"/>
                <w:noProof/>
                <w:sz w:val="24"/>
                <w:szCs w:val="24"/>
                <w:vertAlign w:val="subscript"/>
              </w:rPr>
              <w:t>2</w:t>
            </w:r>
            <w:r w:rsidRPr="000C72C4">
              <w:rPr>
                <w:rFonts w:ascii="Times New Roman" w:hAnsi="Times New Roman" w:cs="Times New Roman"/>
                <w:noProof/>
                <w:sz w:val="24"/>
                <w:szCs w:val="24"/>
              </w:rPr>
              <w:t>)</w:t>
            </w:r>
          </w:p>
          <w:p w:rsidR="00754AD9" w:rsidRPr="000C72C4" w:rsidRDefault="00754AD9" w:rsidP="00754AD9">
            <w:pPr>
              <w:rPr>
                <w:rFonts w:ascii="Times New Roman" w:hAnsi="Times New Roman" w:cs="Times New Roman"/>
                <w:noProof/>
                <w:sz w:val="24"/>
                <w:szCs w:val="24"/>
              </w:rPr>
            </w:pPr>
            <w:r w:rsidRPr="000C72C4">
              <w:rPr>
                <w:rFonts w:ascii="Times New Roman" w:hAnsi="Times New Roman" w:cs="Times New Roman"/>
                <w:noProof/>
                <w:sz w:val="24"/>
                <w:szCs w:val="24"/>
              </w:rPr>
              <w:t>Kepercayaan (X</w:t>
            </w:r>
            <w:r w:rsidRPr="000C72C4">
              <w:rPr>
                <w:rFonts w:ascii="Times New Roman" w:hAnsi="Times New Roman" w:cs="Times New Roman"/>
                <w:noProof/>
                <w:sz w:val="24"/>
                <w:szCs w:val="24"/>
                <w:vertAlign w:val="subscript"/>
              </w:rPr>
              <w:t>3</w:t>
            </w:r>
            <w:r w:rsidRPr="000C72C4">
              <w:rPr>
                <w:rFonts w:ascii="Times New Roman" w:hAnsi="Times New Roman" w:cs="Times New Roman"/>
                <w:noProof/>
                <w:sz w:val="24"/>
                <w:szCs w:val="24"/>
              </w:rPr>
              <w:t>)</w:t>
            </w:r>
          </w:p>
        </w:tc>
        <w:tc>
          <w:tcPr>
            <w:tcW w:w="1055" w:type="dxa"/>
          </w:tcPr>
          <w:p w:rsidR="00754AD9" w:rsidRPr="000C72C4" w:rsidRDefault="00754AD9" w:rsidP="00ED4660">
            <w:pPr>
              <w:jc w:val="center"/>
              <w:rPr>
                <w:rFonts w:ascii="Times New Roman" w:hAnsi="Times New Roman" w:cs="Times New Roman"/>
              </w:rPr>
            </w:pPr>
            <w:r w:rsidRPr="000C72C4">
              <w:rPr>
                <w:rFonts w:ascii="Times New Roman" w:hAnsi="Times New Roman" w:cs="Times New Roman"/>
              </w:rPr>
              <w:t>5,032</w:t>
            </w:r>
          </w:p>
          <w:p w:rsidR="00754AD9" w:rsidRPr="000C72C4" w:rsidRDefault="00754AD9" w:rsidP="00ED4660">
            <w:pPr>
              <w:jc w:val="center"/>
              <w:rPr>
                <w:rFonts w:ascii="Times New Roman" w:hAnsi="Times New Roman" w:cs="Times New Roman"/>
              </w:rPr>
            </w:pPr>
            <w:r w:rsidRPr="000C72C4">
              <w:rPr>
                <w:rFonts w:ascii="Times New Roman" w:hAnsi="Times New Roman" w:cs="Times New Roman"/>
              </w:rPr>
              <w:t>1,207</w:t>
            </w:r>
          </w:p>
          <w:p w:rsidR="00754AD9" w:rsidRPr="000C72C4" w:rsidRDefault="00754AD9" w:rsidP="00ED4660">
            <w:pPr>
              <w:jc w:val="center"/>
              <w:rPr>
                <w:rFonts w:ascii="Times New Roman" w:hAnsi="Times New Roman" w:cs="Times New Roman"/>
                <w:noProof/>
                <w:sz w:val="24"/>
                <w:szCs w:val="24"/>
                <w:lang w:val="sv-SE"/>
              </w:rPr>
            </w:pPr>
            <w:r w:rsidRPr="000C72C4">
              <w:rPr>
                <w:rFonts w:ascii="Times New Roman" w:hAnsi="Times New Roman" w:cs="Times New Roman"/>
              </w:rPr>
              <w:t>0,422</w:t>
            </w:r>
          </w:p>
        </w:tc>
        <w:tc>
          <w:tcPr>
            <w:tcW w:w="943" w:type="dxa"/>
          </w:tcPr>
          <w:p w:rsidR="00754AD9" w:rsidRPr="000C72C4" w:rsidRDefault="00754AD9" w:rsidP="00ED4660">
            <w:pPr>
              <w:jc w:val="center"/>
              <w:rPr>
                <w:rFonts w:ascii="Times New Roman" w:hAnsi="Times New Roman" w:cs="Times New Roman"/>
                <w:noProof/>
                <w:sz w:val="24"/>
                <w:szCs w:val="24"/>
              </w:rPr>
            </w:pPr>
            <w:r w:rsidRPr="000C72C4">
              <w:rPr>
                <w:rFonts w:ascii="Times New Roman" w:hAnsi="Times New Roman" w:cs="Times New Roman"/>
                <w:noProof/>
                <w:sz w:val="24"/>
                <w:szCs w:val="24"/>
              </w:rPr>
              <w:t>1,985</w:t>
            </w:r>
          </w:p>
          <w:p w:rsidR="00754AD9" w:rsidRPr="000C72C4" w:rsidRDefault="00754AD9" w:rsidP="00ED4660">
            <w:pPr>
              <w:jc w:val="center"/>
              <w:rPr>
                <w:rFonts w:ascii="Times New Roman" w:hAnsi="Times New Roman" w:cs="Times New Roman"/>
                <w:noProof/>
                <w:sz w:val="24"/>
                <w:szCs w:val="24"/>
              </w:rPr>
            </w:pPr>
            <w:r w:rsidRPr="000C72C4">
              <w:rPr>
                <w:rFonts w:ascii="Times New Roman" w:hAnsi="Times New Roman" w:cs="Times New Roman"/>
                <w:noProof/>
                <w:sz w:val="24"/>
                <w:szCs w:val="24"/>
              </w:rPr>
              <w:t>1,985</w:t>
            </w:r>
          </w:p>
          <w:p w:rsidR="00754AD9" w:rsidRPr="000C72C4" w:rsidRDefault="00754AD9" w:rsidP="00ED4660">
            <w:pPr>
              <w:jc w:val="center"/>
              <w:rPr>
                <w:rFonts w:ascii="Times New Roman" w:hAnsi="Times New Roman" w:cs="Times New Roman"/>
                <w:noProof/>
                <w:sz w:val="24"/>
                <w:szCs w:val="24"/>
              </w:rPr>
            </w:pPr>
            <w:r w:rsidRPr="000C72C4">
              <w:rPr>
                <w:rFonts w:ascii="Times New Roman" w:hAnsi="Times New Roman" w:cs="Times New Roman"/>
                <w:noProof/>
                <w:sz w:val="24"/>
                <w:szCs w:val="24"/>
              </w:rPr>
              <w:t>1,985</w:t>
            </w:r>
          </w:p>
        </w:tc>
        <w:tc>
          <w:tcPr>
            <w:tcW w:w="943" w:type="dxa"/>
          </w:tcPr>
          <w:p w:rsidR="00754AD9" w:rsidRPr="000C72C4" w:rsidRDefault="00754AD9" w:rsidP="00ED4660">
            <w:pPr>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rPr>
              <w:t>0</w:t>
            </w:r>
            <w:r w:rsidRPr="000C72C4">
              <w:rPr>
                <w:rFonts w:ascii="Times New Roman" w:hAnsi="Times New Roman" w:cs="Times New Roman"/>
                <w:noProof/>
                <w:sz w:val="24"/>
                <w:szCs w:val="24"/>
                <w:lang w:val="sv-SE"/>
              </w:rPr>
              <w:t>,000</w:t>
            </w:r>
          </w:p>
          <w:p w:rsidR="00754AD9" w:rsidRPr="000C72C4" w:rsidRDefault="00754AD9" w:rsidP="00ED4660">
            <w:pPr>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rPr>
              <w:t>0</w:t>
            </w:r>
            <w:r w:rsidRPr="000C72C4">
              <w:rPr>
                <w:rFonts w:ascii="Times New Roman" w:hAnsi="Times New Roman" w:cs="Times New Roman"/>
                <w:noProof/>
                <w:sz w:val="24"/>
                <w:szCs w:val="24"/>
                <w:lang w:val="sv-SE"/>
              </w:rPr>
              <w:t>,230</w:t>
            </w:r>
          </w:p>
          <w:p w:rsidR="00754AD9" w:rsidRPr="000C72C4" w:rsidRDefault="00754AD9" w:rsidP="00ED4660">
            <w:pPr>
              <w:jc w:val="center"/>
              <w:rPr>
                <w:rFonts w:ascii="Times New Roman" w:hAnsi="Times New Roman" w:cs="Times New Roman"/>
                <w:noProof/>
                <w:sz w:val="24"/>
                <w:szCs w:val="24"/>
                <w:lang w:val="sv-SE"/>
              </w:rPr>
            </w:pPr>
            <w:r w:rsidRPr="000C72C4">
              <w:rPr>
                <w:rFonts w:ascii="Times New Roman" w:hAnsi="Times New Roman" w:cs="Times New Roman"/>
                <w:noProof/>
                <w:sz w:val="24"/>
                <w:szCs w:val="24"/>
              </w:rPr>
              <w:t>0</w:t>
            </w:r>
            <w:r w:rsidRPr="000C72C4">
              <w:rPr>
                <w:rFonts w:ascii="Times New Roman" w:hAnsi="Times New Roman" w:cs="Times New Roman"/>
                <w:noProof/>
                <w:sz w:val="24"/>
                <w:szCs w:val="24"/>
                <w:lang w:val="sv-SE"/>
              </w:rPr>
              <w:t>,674</w:t>
            </w:r>
          </w:p>
        </w:tc>
        <w:tc>
          <w:tcPr>
            <w:tcW w:w="1538" w:type="dxa"/>
          </w:tcPr>
          <w:p w:rsidR="00754AD9" w:rsidRPr="000C72C4" w:rsidRDefault="00754AD9" w:rsidP="00754AD9">
            <w:pPr>
              <w:rPr>
                <w:rFonts w:ascii="Times New Roman" w:hAnsi="Times New Roman" w:cs="Times New Roman"/>
                <w:noProof/>
                <w:sz w:val="24"/>
                <w:szCs w:val="24"/>
              </w:rPr>
            </w:pPr>
            <w:r w:rsidRPr="000C72C4">
              <w:rPr>
                <w:rFonts w:ascii="Times New Roman" w:hAnsi="Times New Roman" w:cs="Times New Roman"/>
                <w:noProof/>
                <w:sz w:val="24"/>
                <w:szCs w:val="24"/>
                <w:lang w:val="sv-SE"/>
              </w:rPr>
              <w:t>H</w:t>
            </w:r>
            <w:r w:rsidR="006F7116">
              <w:rPr>
                <w:rFonts w:ascii="Times New Roman" w:hAnsi="Times New Roman" w:cs="Times New Roman"/>
                <w:noProof/>
                <w:sz w:val="24"/>
                <w:szCs w:val="24"/>
              </w:rPr>
              <w:t>a Diterima</w:t>
            </w:r>
          </w:p>
          <w:p w:rsidR="00754AD9" w:rsidRPr="000C72C4" w:rsidRDefault="006F7116" w:rsidP="00754AD9">
            <w:pPr>
              <w:rPr>
                <w:rFonts w:ascii="Times New Roman" w:hAnsi="Times New Roman" w:cs="Times New Roman"/>
                <w:noProof/>
                <w:sz w:val="24"/>
                <w:szCs w:val="24"/>
              </w:rPr>
            </w:pPr>
            <w:r>
              <w:rPr>
                <w:rFonts w:ascii="Times New Roman" w:hAnsi="Times New Roman" w:cs="Times New Roman"/>
                <w:noProof/>
                <w:sz w:val="24"/>
                <w:szCs w:val="24"/>
              </w:rPr>
              <w:t>Ha Ditolak</w:t>
            </w:r>
          </w:p>
          <w:p w:rsidR="00754AD9" w:rsidRPr="000C72C4" w:rsidRDefault="00754AD9" w:rsidP="00754AD9">
            <w:pPr>
              <w:rPr>
                <w:rFonts w:ascii="Times New Roman" w:hAnsi="Times New Roman" w:cs="Times New Roman"/>
                <w:noProof/>
                <w:sz w:val="24"/>
                <w:szCs w:val="24"/>
              </w:rPr>
            </w:pPr>
            <w:r w:rsidRPr="000C72C4">
              <w:rPr>
                <w:rFonts w:ascii="Times New Roman" w:hAnsi="Times New Roman" w:cs="Times New Roman"/>
                <w:noProof/>
                <w:sz w:val="24"/>
                <w:szCs w:val="24"/>
                <w:lang w:val="sv-SE"/>
              </w:rPr>
              <w:t>H</w:t>
            </w:r>
            <w:r w:rsidR="006F7116">
              <w:rPr>
                <w:rFonts w:ascii="Times New Roman" w:hAnsi="Times New Roman" w:cs="Times New Roman"/>
                <w:noProof/>
                <w:sz w:val="24"/>
                <w:szCs w:val="24"/>
              </w:rPr>
              <w:t>a Ditolak</w:t>
            </w:r>
          </w:p>
        </w:tc>
      </w:tr>
    </w:tbl>
    <w:p w:rsidR="00754AD9" w:rsidRPr="000C72C4" w:rsidRDefault="00BF7200" w:rsidP="00ED4660">
      <w:pPr>
        <w:spacing w:after="0" w:line="480" w:lineRule="auto"/>
        <w:ind w:left="709"/>
        <w:contextualSpacing/>
        <w:jc w:val="both"/>
        <w:rPr>
          <w:rFonts w:ascii="Times New Roman" w:hAnsi="Times New Roman" w:cs="Times New Roman"/>
          <w:sz w:val="24"/>
        </w:rPr>
      </w:pPr>
      <w:r w:rsidRPr="000C72C4">
        <w:rPr>
          <w:rFonts w:ascii="Times New Roman" w:hAnsi="Times New Roman" w:cs="Times New Roman"/>
          <w:sz w:val="24"/>
        </w:rPr>
        <w:t>Sumber : Data Primer D</w:t>
      </w:r>
      <w:r w:rsidR="00754AD9" w:rsidRPr="000C72C4">
        <w:rPr>
          <w:rFonts w:ascii="Times New Roman" w:hAnsi="Times New Roman" w:cs="Times New Roman"/>
          <w:sz w:val="24"/>
        </w:rPr>
        <w:t>iolah, 2021, terlampir</w:t>
      </w:r>
    </w:p>
    <w:p w:rsidR="00754AD9" w:rsidRPr="000C72C4" w:rsidRDefault="00754AD9" w:rsidP="00754AD9">
      <w:pPr>
        <w:autoSpaceDE w:val="0"/>
        <w:autoSpaceDN w:val="0"/>
        <w:adjustRightInd w:val="0"/>
        <w:spacing w:after="0" w:line="480" w:lineRule="auto"/>
        <w:ind w:left="1418" w:hanging="142"/>
        <w:jc w:val="both"/>
        <w:rPr>
          <w:rFonts w:ascii="Times New Roman" w:hAnsi="Times New Roman" w:cs="Times New Roman"/>
          <w:bCs/>
          <w:sz w:val="24"/>
          <w:szCs w:val="24"/>
        </w:rPr>
      </w:pPr>
      <w:r w:rsidRPr="000C72C4">
        <w:rPr>
          <w:rFonts w:ascii="Times New Roman" w:hAnsi="Times New Roman" w:cs="Times New Roman"/>
          <w:bCs/>
          <w:sz w:val="24"/>
          <w:szCs w:val="24"/>
        </w:rPr>
        <w:t>Adapun langkah dalam melaku</w:t>
      </w:r>
      <w:r w:rsidR="00ED4660" w:rsidRPr="000C72C4">
        <w:rPr>
          <w:rFonts w:ascii="Times New Roman" w:hAnsi="Times New Roman" w:cs="Times New Roman"/>
          <w:bCs/>
          <w:sz w:val="24"/>
          <w:szCs w:val="24"/>
        </w:rPr>
        <w:t>kan U</w:t>
      </w:r>
      <w:r w:rsidRPr="000C72C4">
        <w:rPr>
          <w:rFonts w:ascii="Times New Roman" w:hAnsi="Times New Roman" w:cs="Times New Roman"/>
          <w:bCs/>
          <w:sz w:val="24"/>
          <w:szCs w:val="24"/>
        </w:rPr>
        <w:t>ji t adalah:</w:t>
      </w:r>
    </w:p>
    <w:p w:rsidR="00754AD9" w:rsidRPr="00E0075C" w:rsidRDefault="00754AD9" w:rsidP="00E0075C">
      <w:pPr>
        <w:pStyle w:val="ListParagraph"/>
        <w:numPr>
          <w:ilvl w:val="0"/>
          <w:numId w:val="87"/>
        </w:numPr>
        <w:spacing w:after="0" w:line="480" w:lineRule="auto"/>
        <w:ind w:left="1620"/>
        <w:jc w:val="both"/>
        <w:rPr>
          <w:rFonts w:ascii="Times New Roman" w:eastAsia="Calibri" w:hAnsi="Times New Roman" w:cs="Times New Roman"/>
          <w:sz w:val="24"/>
          <w:szCs w:val="24"/>
          <w:lang w:val="en-US"/>
        </w:rPr>
      </w:pPr>
      <w:r w:rsidRPr="00E0075C">
        <w:rPr>
          <w:rFonts w:ascii="Times New Roman" w:eastAsia="Calibri" w:hAnsi="Times New Roman" w:cs="Times New Roman"/>
          <w:sz w:val="24"/>
          <w:szCs w:val="24"/>
          <w:lang w:val="en-US"/>
        </w:rPr>
        <w:t xml:space="preserve">Merumuskan hipotesis untuk masing-masing kelompok </w:t>
      </w:r>
    </w:p>
    <w:p w:rsidR="00754AD9" w:rsidRPr="000C72C4" w:rsidRDefault="00754AD9" w:rsidP="0039639C">
      <w:pPr>
        <w:pStyle w:val="ListParagraph"/>
        <w:numPr>
          <w:ilvl w:val="0"/>
          <w:numId w:val="70"/>
        </w:numPr>
        <w:spacing w:after="0" w:line="480" w:lineRule="auto"/>
        <w:ind w:left="1985"/>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 xml:space="preserve">H0 : β = 0,artinya </w:t>
      </w:r>
      <w:r w:rsidRPr="000C72C4">
        <w:rPr>
          <w:rFonts w:ascii="Times New Roman" w:eastAsia="Calibri" w:hAnsi="Times New Roman" w:cs="Times New Roman"/>
          <w:sz w:val="24"/>
          <w:szCs w:val="24"/>
        </w:rPr>
        <w:t>Kualitas Produk</w:t>
      </w:r>
      <w:r w:rsidR="00D97F04">
        <w:rPr>
          <w:rFonts w:ascii="Times New Roman" w:eastAsia="Calibri" w:hAnsi="Times New Roman" w:cs="Times New Roman"/>
          <w:sz w:val="24"/>
          <w:szCs w:val="24"/>
          <w:lang w:val="en-US"/>
        </w:rPr>
        <w:t xml:space="preserve"> </w:t>
      </w:r>
      <w:r w:rsidR="004D2093">
        <w:rPr>
          <w:rFonts w:ascii="Times New Roman" w:eastAsia="Calibri" w:hAnsi="Times New Roman" w:cs="Times New Roman"/>
          <w:sz w:val="24"/>
          <w:szCs w:val="24"/>
        </w:rPr>
        <w:t xml:space="preserve">tidak </w:t>
      </w:r>
      <w:r w:rsidRPr="000C72C4">
        <w:rPr>
          <w:rFonts w:ascii="Times New Roman" w:eastAsia="Calibri" w:hAnsi="Times New Roman" w:cs="Times New Roman"/>
          <w:sz w:val="24"/>
          <w:szCs w:val="24"/>
          <w:lang w:val="en-US"/>
        </w:rPr>
        <w:t xml:space="preserve">berpengaruh secara positif dan signifikan terhadap </w:t>
      </w:r>
      <w:r w:rsidRPr="000C72C4">
        <w:rPr>
          <w:rFonts w:ascii="Times New Roman" w:hAnsi="Times New Roman" w:cs="Times New Roman"/>
          <w:sz w:val="24"/>
          <w:szCs w:val="24"/>
        </w:rPr>
        <w:t>Kepuasan Pelanggan produk Scarlett Whitening di Surakarta.</w:t>
      </w:r>
    </w:p>
    <w:p w:rsidR="00754AD9" w:rsidRPr="000C72C4" w:rsidRDefault="00754AD9" w:rsidP="0039639C">
      <w:pPr>
        <w:pStyle w:val="ListParagraph"/>
        <w:numPr>
          <w:ilvl w:val="0"/>
          <w:numId w:val="70"/>
        </w:numPr>
        <w:spacing w:after="0" w:line="480" w:lineRule="auto"/>
        <w:ind w:left="1985"/>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Ha : β ≠ 0, artinya</w:t>
      </w:r>
      <w:r w:rsidR="00D97F04">
        <w:rPr>
          <w:rFonts w:ascii="Times New Roman" w:eastAsia="Calibri" w:hAnsi="Times New Roman" w:cs="Times New Roman"/>
          <w:sz w:val="24"/>
          <w:szCs w:val="24"/>
          <w:lang w:val="en-US"/>
        </w:rPr>
        <w:t xml:space="preserve"> </w:t>
      </w:r>
      <w:r w:rsidR="004B78D3" w:rsidRPr="004B78D3">
        <w:rPr>
          <w:rFonts w:ascii="Times New Roman" w:eastAsia="Calibri" w:hAnsi="Times New Roman" w:cs="Times New Roman"/>
          <w:sz w:val="24"/>
          <w:szCs w:val="24"/>
        </w:rPr>
        <w:t>Kualitas Produk</w:t>
      </w:r>
      <w:r w:rsidR="00D97F04">
        <w:rPr>
          <w:rFonts w:ascii="Times New Roman" w:eastAsia="Calibri" w:hAnsi="Times New Roman" w:cs="Times New Roman"/>
          <w:sz w:val="24"/>
          <w:szCs w:val="24"/>
          <w:lang w:val="en-US"/>
        </w:rPr>
        <w:t xml:space="preserve"> </w:t>
      </w:r>
      <w:r w:rsidRPr="000C72C4">
        <w:rPr>
          <w:rFonts w:ascii="Times New Roman" w:eastAsia="Calibri" w:hAnsi="Times New Roman" w:cs="Times New Roman"/>
          <w:sz w:val="24"/>
          <w:szCs w:val="24"/>
          <w:lang w:val="en-US"/>
        </w:rPr>
        <w:t xml:space="preserve">berpengaruh secara positif dan signifikan terhadap </w:t>
      </w:r>
      <w:r w:rsidRPr="000C72C4">
        <w:rPr>
          <w:rFonts w:ascii="Times New Roman" w:hAnsi="Times New Roman" w:cs="Times New Roman"/>
          <w:sz w:val="24"/>
          <w:szCs w:val="24"/>
        </w:rPr>
        <w:t>Kepuasan Pelanggan produk Scarlett Whitening di Surakarta</w:t>
      </w:r>
      <w:r w:rsidRPr="000C72C4">
        <w:rPr>
          <w:rFonts w:ascii="Times New Roman" w:eastAsia="Calibri" w:hAnsi="Times New Roman" w:cs="Times New Roman"/>
          <w:sz w:val="24"/>
          <w:szCs w:val="24"/>
          <w:lang w:val="en-US"/>
        </w:rPr>
        <w:t xml:space="preserve"> Menentukan tingkat signifikan yaitu sebesar 5% (0,05)</w:t>
      </w:r>
    </w:p>
    <w:p w:rsidR="00752DEE" w:rsidRPr="00B415A1" w:rsidRDefault="00752DEE" w:rsidP="00754AD9">
      <w:pPr>
        <w:spacing w:after="0" w:line="480" w:lineRule="auto"/>
        <w:jc w:val="both"/>
        <w:rPr>
          <w:rFonts w:ascii="Times New Roman" w:eastAsia="Calibri" w:hAnsi="Times New Roman" w:cs="Times New Roman"/>
          <w:sz w:val="24"/>
          <w:szCs w:val="24"/>
          <w:lang w:val="en-US"/>
        </w:rPr>
      </w:pPr>
    </w:p>
    <w:p w:rsidR="00754AD9" w:rsidRPr="00E0075C" w:rsidRDefault="008248E9" w:rsidP="00E0075C">
      <w:pPr>
        <w:pStyle w:val="ListParagraph"/>
        <w:numPr>
          <w:ilvl w:val="0"/>
          <w:numId w:val="87"/>
        </w:numPr>
        <w:spacing w:after="0" w:line="480" w:lineRule="auto"/>
        <w:ind w:left="1620"/>
        <w:jc w:val="both"/>
        <w:rPr>
          <w:rFonts w:ascii="Times New Roman" w:eastAsia="Calibri" w:hAnsi="Times New Roman" w:cs="Times New Roman"/>
          <w:sz w:val="24"/>
          <w:szCs w:val="24"/>
          <w:lang w:val="en-US"/>
        </w:rPr>
      </w:pPr>
      <w:r w:rsidRPr="008248E9">
        <w:rPr>
          <w:rFonts w:eastAsia="Times New Roman"/>
          <w:noProof/>
          <w:lang w:eastAsia="id-ID"/>
        </w:rPr>
        <w:lastRenderedPageBreak/>
        <w:pict>
          <v:shape id="Text Box 2" o:spid="_x0000_s1047" type="#_x0000_t202" style="position:absolute;left:0;text-align:left;margin-left:258.4pt;margin-top:26.1pt;width:81.75pt;height:21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" stroked="f">
            <v:textbox style="mso-next-textbox:#Text Box 2">
              <w:txbxContent>
                <w:p w:rsidR="004E2B25" w:rsidRDefault="004E2B25" w:rsidP="00754AD9">
                  <w:r>
                    <w:t>Daerah ditolak</w:t>
                  </w:r>
                </w:p>
              </w:txbxContent>
            </v:textbox>
          </v:shape>
        </w:pict>
      </w:r>
      <w:r w:rsidRPr="008248E9">
        <w:rPr>
          <w:rFonts w:eastAsia="Times New Roman"/>
          <w:noProof/>
          <w:lang w:eastAsia="id-ID"/>
        </w:rPr>
        <w:pict>
          <v:shape id="_x0000_s1048" type="#_x0000_t202" style="position:absolute;left:0;text-align:left;margin-left:55.9pt;margin-top:26.1pt;width:81.75pt;height:21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" stroked="f">
            <v:textbox style="mso-next-textbox:#_x0000_s1048">
              <w:txbxContent>
                <w:p w:rsidR="004E2B25" w:rsidRDefault="004E2B25">
                  <w:r>
                    <w:t>Daerah ditolak</w:t>
                  </w:r>
                </w:p>
              </w:txbxContent>
            </v:textbox>
          </v:shape>
        </w:pict>
      </w:r>
      <w:r w:rsidR="00754AD9" w:rsidRPr="00E0075C">
        <w:rPr>
          <w:rFonts w:ascii="Times New Roman" w:eastAsia="Calibri" w:hAnsi="Times New Roman" w:cs="Times New Roman"/>
          <w:sz w:val="24"/>
          <w:szCs w:val="24"/>
          <w:lang w:val="en-US"/>
        </w:rPr>
        <w:t>Menentukan tingkat signifikan yaitu sebesar 5% (0,05)</w:t>
      </w:r>
    </w:p>
    <w:p w:rsidR="00754AD9" w:rsidRPr="000C72C4" w:rsidRDefault="008248E9" w:rsidP="00754AD9">
      <w:pPr>
        <w:shd w:val="clear" w:color="auto" w:fill="FFFFFF"/>
        <w:tabs>
          <w:tab w:val="left" w:pos="1276"/>
        </w:tabs>
        <w:spacing w:after="0" w:line="240" w:lineRule="auto"/>
        <w:jc w:val="center"/>
        <w:outlineLvl w:val="0"/>
        <w:rPr>
          <w:rFonts w:ascii="Times New Roman" w:eastAsia="Calibri" w:hAnsi="Times New Roman" w:cs="Times New Roman"/>
          <w:sz w:val="24"/>
          <w:szCs w:val="24"/>
          <w:lang w:val="en-US"/>
        </w:rPr>
      </w:pPr>
      <w:r w:rsidRPr="008248E9">
        <w:rPr>
          <w:rFonts w:ascii="Times New Roman" w:eastAsia="Times New Roman" w:hAnsi="Times New Roman" w:cs="Times New Roman"/>
          <w:noProof/>
          <w:sz w:val="24"/>
          <w:szCs w:val="24"/>
          <w:lang w:eastAsia="id-ID"/>
        </w:rPr>
        <w:pict>
          <v:shape id="_x0000_s1049" type="#_x0000_t202" style="position:absolute;left:0;text-align:left;margin-left:147.6pt;margin-top:33.3pt;width:94.5pt;height:26.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" stroked="f">
            <v:textbox style="mso-next-textbox:#_x0000_s1049">
              <w:txbxContent>
                <w:p w:rsidR="004E2B25" w:rsidRDefault="004E2B25" w:rsidP="00754AD9">
                  <w:r>
                    <w:t xml:space="preserve">Daerah </w:t>
                  </w:r>
                  <w:r w:rsidRPr="00C960E1">
                    <w:rPr>
                      <w:rFonts w:ascii="Times New Roman" w:hAnsi="Times New Roman" w:cs="Times New Roman"/>
                    </w:rPr>
                    <w:t>diterima</w:t>
                  </w:r>
                </w:p>
              </w:txbxContent>
            </v:textbox>
          </v:shape>
        </w:pict>
      </w:r>
      <w:r w:rsidR="00754AD9" w:rsidRPr="000C72C4">
        <w:rPr>
          <w:rFonts w:ascii="Times New Roman" w:hAnsi="Times New Roman" w:cs="Times New Roman"/>
          <w:noProof/>
          <w:lang w:val="en-US"/>
        </w:rPr>
        <w:drawing>
          <wp:inline distT="0" distB="0" distL="0" distR="0">
            <wp:extent cx="3614843" cy="1038225"/>
            <wp:effectExtent l="0" t="0" r="5080" b="0"/>
            <wp:docPr id="46" name="Picture 24" descr="D:\SKRIPSI FENDI 2020\SKRIPSI EVANA FINAL ED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FENDI 2020\SKRIPSI EVANA FINAL EDITT.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6774" cy="1044524"/>
                    </a:xfrm>
                    <a:prstGeom prst="rect">
                      <a:avLst/>
                    </a:prstGeom>
                    <a:noFill/>
                    <a:ln>
                      <a:noFill/>
                    </a:ln>
                  </pic:spPr>
                </pic:pic>
              </a:graphicData>
            </a:graphic>
          </wp:inline>
        </w:drawing>
      </w:r>
    </w:p>
    <w:p w:rsidR="00754AD9" w:rsidRPr="000C72C4" w:rsidRDefault="00754AD9" w:rsidP="00754AD9">
      <w:pPr>
        <w:pStyle w:val="ListParagraph"/>
        <w:shd w:val="clear" w:color="auto" w:fill="FFFFFF"/>
        <w:spacing w:after="0" w:line="240" w:lineRule="auto"/>
        <w:ind w:left="2268"/>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(-1,985</w:t>
      </w:r>
      <w:r w:rsidRPr="000C72C4">
        <w:rPr>
          <w:rFonts w:ascii="Times New Roman" w:eastAsia="Calibri" w:hAnsi="Times New Roman" w:cs="Times New Roman"/>
          <w:sz w:val="24"/>
          <w:szCs w:val="24"/>
          <w:lang w:val="en-US"/>
        </w:rPr>
        <w:t>)</w:t>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lang w:val="en-US"/>
        </w:rPr>
        <w:tab/>
      </w:r>
      <w:r w:rsidRPr="000C72C4">
        <w:rPr>
          <w:rFonts w:ascii="Times New Roman" w:eastAsia="Calibri" w:hAnsi="Times New Roman" w:cs="Times New Roman"/>
          <w:sz w:val="24"/>
          <w:szCs w:val="24"/>
        </w:rPr>
        <w:t xml:space="preserve">(1,985)        </w:t>
      </w:r>
    </w:p>
    <w:p w:rsidR="00754AD9" w:rsidRPr="000C72C4" w:rsidRDefault="00754AD9" w:rsidP="00754AD9">
      <w:pPr>
        <w:shd w:val="clear" w:color="auto" w:fill="FFFFFF"/>
        <w:spacing w:after="0" w:line="480" w:lineRule="auto"/>
        <w:ind w:firstLine="714"/>
        <w:jc w:val="center"/>
        <w:rPr>
          <w:rFonts w:ascii="Times New Roman" w:eastAsia="Calibri" w:hAnsi="Times New Roman" w:cs="Times New Roman"/>
          <w:b/>
          <w:sz w:val="24"/>
          <w:szCs w:val="24"/>
        </w:rPr>
      </w:pPr>
      <w:r w:rsidRPr="000C72C4">
        <w:rPr>
          <w:rFonts w:ascii="Times New Roman" w:eastAsia="Calibri" w:hAnsi="Times New Roman" w:cs="Times New Roman"/>
          <w:b/>
          <w:sz w:val="24"/>
          <w:szCs w:val="24"/>
          <w:lang w:val="en-US"/>
        </w:rPr>
        <w:t xml:space="preserve">Gambar </w:t>
      </w:r>
      <w:r w:rsidR="004729D0">
        <w:rPr>
          <w:rFonts w:ascii="Times New Roman" w:eastAsia="Calibri" w:hAnsi="Times New Roman" w:cs="Times New Roman"/>
          <w:b/>
          <w:sz w:val="24"/>
          <w:szCs w:val="24"/>
        </w:rPr>
        <w:t xml:space="preserve">4.10 </w:t>
      </w:r>
      <w:r w:rsidRPr="000C72C4">
        <w:rPr>
          <w:rFonts w:ascii="Times New Roman" w:eastAsia="Calibri" w:hAnsi="Times New Roman" w:cs="Times New Roman"/>
          <w:b/>
          <w:sz w:val="24"/>
          <w:szCs w:val="24"/>
          <w:lang w:val="en-US"/>
        </w:rPr>
        <w:t>Kurva Uji t</w:t>
      </w:r>
    </w:p>
    <w:p w:rsidR="00754AD9" w:rsidRPr="000C72C4" w:rsidRDefault="00754AD9" w:rsidP="00754AD9">
      <w:pPr>
        <w:pStyle w:val="ListParagraph"/>
        <w:spacing w:line="480" w:lineRule="auto"/>
        <w:ind w:left="1701"/>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t</w:t>
      </w:r>
      <w:r w:rsidRPr="000C72C4">
        <w:rPr>
          <w:rFonts w:ascii="Times New Roman" w:eastAsia="Times New Roman" w:hAnsi="Times New Roman" w:cs="Times New Roman"/>
          <w:sz w:val="24"/>
          <w:szCs w:val="24"/>
          <w:vertAlign w:val="subscript"/>
        </w:rPr>
        <w:t>tabel</w:t>
      </w:r>
      <w:r w:rsidRPr="000C72C4">
        <w:rPr>
          <w:rFonts w:ascii="Times New Roman" w:eastAsia="Times New Roman" w:hAnsi="Times New Roman" w:cs="Times New Roman"/>
          <w:sz w:val="24"/>
          <w:szCs w:val="24"/>
        </w:rPr>
        <w:t xml:space="preserve"> = (ɑ/2; n – k) </w:t>
      </w:r>
    </w:p>
    <w:p w:rsidR="00754AD9" w:rsidRPr="000C72C4" w:rsidRDefault="00754AD9" w:rsidP="00754AD9">
      <w:pPr>
        <w:pStyle w:val="ListParagraph"/>
        <w:spacing w:line="480" w:lineRule="auto"/>
        <w:ind w:left="2029" w:firstLine="131"/>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 xml:space="preserve"> = (0,05/2; 100 – 4) </w:t>
      </w:r>
    </w:p>
    <w:p w:rsidR="00754AD9" w:rsidRPr="000C72C4" w:rsidRDefault="00754AD9" w:rsidP="00754AD9">
      <w:pPr>
        <w:pStyle w:val="ListParagraph"/>
        <w:spacing w:line="480" w:lineRule="auto"/>
        <w:ind w:left="1309" w:firstLine="851"/>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 (0,025; 96)</w:t>
      </w:r>
    </w:p>
    <w:p w:rsidR="00754AD9" w:rsidRPr="000C72C4" w:rsidRDefault="00754AD9" w:rsidP="00754AD9">
      <w:pPr>
        <w:pStyle w:val="ListParagraph"/>
        <w:spacing w:line="480" w:lineRule="auto"/>
        <w:ind w:left="1134" w:firstLine="851"/>
        <w:jc w:val="both"/>
        <w:rPr>
          <w:rFonts w:ascii="Times New Roman" w:eastAsia="Times New Roman" w:hAnsi="Times New Roman" w:cs="Times New Roman"/>
          <w:sz w:val="24"/>
          <w:szCs w:val="24"/>
        </w:rPr>
      </w:pPr>
      <w:r w:rsidRPr="000C72C4">
        <w:rPr>
          <w:rFonts w:ascii="Times New Roman" w:eastAsia="Times New Roman" w:hAnsi="Times New Roman" w:cs="Times New Roman"/>
          <w:sz w:val="24"/>
          <w:szCs w:val="24"/>
        </w:rPr>
        <w:tab/>
        <w:t>= 1,985</w:t>
      </w:r>
    </w:p>
    <w:p w:rsidR="00754AD9" w:rsidRPr="000C72C4" w:rsidRDefault="00754AD9" w:rsidP="0039639C">
      <w:pPr>
        <w:numPr>
          <w:ilvl w:val="0"/>
          <w:numId w:val="54"/>
        </w:numPr>
        <w:shd w:val="clear" w:color="auto" w:fill="FFFFFF"/>
        <w:spacing w:after="0" w:line="480" w:lineRule="auto"/>
        <w:ind w:left="1276"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Kriteria pengujian :</w:t>
      </w:r>
    </w:p>
    <w:p w:rsidR="00754AD9" w:rsidRPr="000C72C4" w:rsidRDefault="00754AD9" w:rsidP="0039639C">
      <w:pPr>
        <w:pStyle w:val="ListParagraph"/>
        <w:numPr>
          <w:ilvl w:val="0"/>
          <w:numId w:val="71"/>
        </w:numPr>
        <w:spacing w:line="480" w:lineRule="auto"/>
        <w:ind w:left="1560" w:right="-1"/>
        <w:jc w:val="both"/>
        <w:rPr>
          <w:rFonts w:ascii="Times New Roman" w:hAnsi="Times New Roman" w:cs="Times New Roman"/>
          <w:sz w:val="24"/>
          <w:szCs w:val="24"/>
        </w:rPr>
      </w:pPr>
      <w:r w:rsidRPr="000C72C4">
        <w:rPr>
          <w:rFonts w:ascii="Times New Roman" w:eastAsia="Calibri" w:hAnsi="Times New Roman" w:cs="Times New Roman"/>
          <w:sz w:val="24"/>
          <w:szCs w:val="24"/>
          <w:lang w:val="en-US"/>
        </w:rPr>
        <w:t>H</w:t>
      </w:r>
      <w:r w:rsidRPr="000C72C4">
        <w:rPr>
          <w:rFonts w:ascii="Times New Roman" w:eastAsia="Calibri" w:hAnsi="Times New Roman" w:cs="Times New Roman"/>
          <w:sz w:val="24"/>
          <w:szCs w:val="24"/>
        </w:rPr>
        <w:t>a</w:t>
      </w:r>
      <w:r w:rsidRPr="000C72C4">
        <w:rPr>
          <w:rFonts w:ascii="Times New Roman" w:eastAsia="Calibri" w:hAnsi="Times New Roman" w:cs="Times New Roman"/>
          <w:sz w:val="24"/>
          <w:szCs w:val="24"/>
          <w:lang w:val="en-US"/>
        </w:rPr>
        <w:t xml:space="preserve"> diterima apabila  t</w:t>
      </w:r>
      <w:r w:rsidRPr="000C72C4">
        <w:rPr>
          <w:rFonts w:ascii="Times New Roman" w:eastAsia="Calibri" w:hAnsi="Times New Roman" w:cs="Times New Roman"/>
          <w:sz w:val="24"/>
          <w:szCs w:val="24"/>
          <w:vertAlign w:val="subscript"/>
          <w:lang w:val="en-US"/>
        </w:rPr>
        <w:t>hitung</w:t>
      </w:r>
      <w:r w:rsidRPr="000C72C4">
        <w:rPr>
          <w:rFonts w:ascii="Times New Roman" w:eastAsia="Calibri" w:hAnsi="Times New Roman" w:cs="Times New Roman"/>
          <w:sz w:val="24"/>
          <w:szCs w:val="24"/>
          <w:lang w:val="en-US"/>
        </w:rPr>
        <w:t>&gt;t</w:t>
      </w:r>
      <w:r w:rsidRPr="000C72C4">
        <w:rPr>
          <w:rFonts w:ascii="Times New Roman" w:eastAsia="Calibri" w:hAnsi="Times New Roman" w:cs="Times New Roman"/>
          <w:sz w:val="24"/>
          <w:szCs w:val="24"/>
          <w:vertAlign w:val="subscript"/>
          <w:lang w:val="en-US"/>
        </w:rPr>
        <w:t>tabel</w:t>
      </w:r>
    </w:p>
    <w:p w:rsidR="00754AD9" w:rsidRPr="000C72C4" w:rsidRDefault="00754AD9" w:rsidP="0039639C">
      <w:pPr>
        <w:pStyle w:val="ListParagraph"/>
        <w:numPr>
          <w:ilvl w:val="0"/>
          <w:numId w:val="71"/>
        </w:numPr>
        <w:spacing w:line="480" w:lineRule="auto"/>
        <w:ind w:left="1560" w:right="-1"/>
        <w:jc w:val="both"/>
        <w:rPr>
          <w:rFonts w:ascii="Times New Roman" w:hAnsi="Times New Roman" w:cs="Times New Roman"/>
          <w:sz w:val="24"/>
          <w:szCs w:val="24"/>
        </w:rPr>
      </w:pPr>
      <w:r w:rsidRPr="000C72C4">
        <w:rPr>
          <w:rFonts w:ascii="Times New Roman" w:eastAsia="Times New Roman" w:hAnsi="Times New Roman" w:cs="Times New Roman"/>
          <w:sz w:val="24"/>
          <w:szCs w:val="24"/>
        </w:rPr>
        <w:t>Ha di</w:t>
      </w:r>
      <w:r w:rsidRPr="000C72C4">
        <w:rPr>
          <w:rFonts w:ascii="Times New Roman" w:eastAsia="Times New Roman" w:hAnsi="Times New Roman" w:cs="Times New Roman"/>
          <w:spacing w:val="1"/>
          <w:sz w:val="24"/>
          <w:szCs w:val="24"/>
        </w:rPr>
        <w:t>t</w:t>
      </w:r>
      <w:r w:rsidRPr="000C72C4">
        <w:rPr>
          <w:rFonts w:ascii="Times New Roman" w:eastAsia="Times New Roman" w:hAnsi="Times New Roman" w:cs="Times New Roman"/>
          <w:sz w:val="24"/>
          <w:szCs w:val="24"/>
        </w:rPr>
        <w:t xml:space="preserve">olak </w:t>
      </w:r>
      <w:r w:rsidRPr="000C72C4">
        <w:rPr>
          <w:rFonts w:ascii="Times New Roman" w:eastAsia="Calibri" w:hAnsi="Times New Roman" w:cs="Times New Roman"/>
          <w:sz w:val="24"/>
          <w:szCs w:val="24"/>
          <w:lang w:val="en-US"/>
        </w:rPr>
        <w:t>apabila t</w:t>
      </w:r>
      <w:r w:rsidRPr="000C72C4">
        <w:rPr>
          <w:rFonts w:ascii="Times New Roman" w:eastAsia="Calibri" w:hAnsi="Times New Roman" w:cs="Times New Roman"/>
          <w:sz w:val="24"/>
          <w:szCs w:val="24"/>
          <w:vertAlign w:val="subscript"/>
          <w:lang w:val="en-US"/>
        </w:rPr>
        <w:t>hitung</w:t>
      </w:r>
      <w:r w:rsidRPr="000C72C4">
        <w:rPr>
          <w:rFonts w:ascii="Times New Roman" w:eastAsia="Calibri" w:hAnsi="Times New Roman" w:cs="Times New Roman"/>
          <w:sz w:val="24"/>
          <w:szCs w:val="24"/>
          <w:lang w:val="en-US"/>
        </w:rPr>
        <w:t>&lt; t</w:t>
      </w:r>
      <w:r w:rsidRPr="000C72C4">
        <w:rPr>
          <w:rFonts w:ascii="Times New Roman" w:eastAsia="Calibri" w:hAnsi="Times New Roman" w:cs="Times New Roman"/>
          <w:sz w:val="24"/>
          <w:szCs w:val="24"/>
          <w:vertAlign w:val="subscript"/>
          <w:lang w:val="en-US"/>
        </w:rPr>
        <w:t>tabel</w:t>
      </w:r>
    </w:p>
    <w:p w:rsidR="00754AD9" w:rsidRPr="000C72C4" w:rsidRDefault="00754AD9" w:rsidP="0039639C">
      <w:pPr>
        <w:numPr>
          <w:ilvl w:val="0"/>
          <w:numId w:val="54"/>
        </w:numPr>
        <w:shd w:val="clear" w:color="auto" w:fill="FFFFFF"/>
        <w:spacing w:after="0" w:line="480" w:lineRule="auto"/>
        <w:ind w:left="1276" w:right="84"/>
        <w:contextualSpacing/>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lang w:val="en-US"/>
        </w:rPr>
        <w:t>Keputusan pengujian :</w:t>
      </w:r>
      <w:r w:rsidRPr="000C72C4">
        <w:rPr>
          <w:rFonts w:ascii="Times New Roman" w:eastAsia="Calibri" w:hAnsi="Times New Roman" w:cs="Times New Roman"/>
          <w:sz w:val="24"/>
          <w:szCs w:val="24"/>
          <w:lang w:val="en-US"/>
        </w:rPr>
        <w:tab/>
      </w:r>
    </w:p>
    <w:p w:rsidR="00754AD9" w:rsidRPr="000C72C4" w:rsidRDefault="00754AD9" w:rsidP="0039639C">
      <w:pPr>
        <w:pStyle w:val="ListParagraph"/>
        <w:numPr>
          <w:ilvl w:val="0"/>
          <w:numId w:val="72"/>
        </w:numPr>
        <w:shd w:val="clear" w:color="auto" w:fill="FFFFFF"/>
        <w:spacing w:after="0" w:line="480" w:lineRule="auto"/>
        <w:ind w:left="1560" w:right="84"/>
        <w:jc w:val="both"/>
        <w:rPr>
          <w:rFonts w:ascii="Times New Roman" w:eastAsia="Calibri" w:hAnsi="Times New Roman" w:cs="Times New Roman"/>
          <w:sz w:val="24"/>
          <w:szCs w:val="24"/>
          <w:lang w:val="en-US"/>
        </w:rPr>
      </w:pPr>
      <w:r w:rsidRPr="000C72C4">
        <w:rPr>
          <w:rFonts w:ascii="Times New Roman" w:eastAsia="Calibri" w:hAnsi="Times New Roman" w:cs="Times New Roman"/>
          <w:sz w:val="24"/>
          <w:szCs w:val="24"/>
        </w:rPr>
        <w:t>Kualitas Produk</w:t>
      </w:r>
    </w:p>
    <w:p w:rsidR="00754AD9" w:rsidRPr="000C72C4" w:rsidRDefault="00754AD9" w:rsidP="00754AD9">
      <w:pPr>
        <w:shd w:val="clear" w:color="auto" w:fill="FFFFFF"/>
        <w:spacing w:after="0" w:line="480" w:lineRule="auto"/>
        <w:ind w:left="1440" w:right="84" w:firstLine="545"/>
        <w:contextualSpacing/>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Nilai t</w:t>
      </w:r>
      <w:r w:rsidRPr="000C72C4">
        <w:rPr>
          <w:rFonts w:ascii="Times New Roman" w:eastAsia="Calibri" w:hAnsi="Times New Roman" w:cs="Times New Roman"/>
          <w:sz w:val="24"/>
          <w:szCs w:val="24"/>
          <w:vertAlign w:val="subscript"/>
        </w:rPr>
        <w:t>hitung</w:t>
      </w:r>
      <w:r w:rsidRPr="000C72C4">
        <w:rPr>
          <w:rFonts w:ascii="Times New Roman" w:eastAsia="Calibri" w:hAnsi="Times New Roman" w:cs="Times New Roman"/>
          <w:sz w:val="24"/>
          <w:szCs w:val="24"/>
          <w:vertAlign w:val="subscript"/>
          <w:lang w:val="en-US"/>
        </w:rPr>
        <w:t>,</w:t>
      </w:r>
      <w:r w:rsidRPr="000C72C4">
        <w:rPr>
          <w:rFonts w:ascii="Times New Roman" w:eastAsia="Calibri" w:hAnsi="Times New Roman" w:cs="Times New Roman"/>
          <w:sz w:val="24"/>
          <w:szCs w:val="24"/>
        </w:rPr>
        <w:t xml:space="preserve">sebesar 5,032. Hipotesis diterima karena </w:t>
      </w:r>
      <w:r w:rsidRPr="000C72C4">
        <w:rPr>
          <w:rFonts w:ascii="Times New Roman" w:eastAsia="Times New Roman" w:hAnsi="Times New Roman" w:cs="Times New Roman"/>
          <w:spacing w:val="1"/>
          <w:position w:val="2"/>
          <w:sz w:val="24"/>
          <w:szCs w:val="24"/>
        </w:rPr>
        <w:t xml:space="preserve">5,032 </w:t>
      </w:r>
      <w:r w:rsidRPr="000C72C4">
        <w:rPr>
          <w:rFonts w:ascii="Times New Roman" w:eastAsia="Times New Roman" w:hAnsi="Times New Roman" w:cs="Times New Roman"/>
          <w:sz w:val="24"/>
          <w:szCs w:val="24"/>
        </w:rPr>
        <w:t xml:space="preserve">≥ </w:t>
      </w:r>
      <w:r w:rsidRPr="000C72C4">
        <w:rPr>
          <w:rFonts w:ascii="Times New Roman" w:eastAsia="Times New Roman" w:hAnsi="Times New Roman" w:cs="Times New Roman"/>
          <w:position w:val="2"/>
          <w:sz w:val="24"/>
          <w:szCs w:val="24"/>
        </w:rPr>
        <w:t>1,985</w:t>
      </w:r>
      <w:r w:rsidRPr="000C72C4">
        <w:rPr>
          <w:rFonts w:ascii="Times New Roman" w:eastAsia="Calibri" w:hAnsi="Times New Roman" w:cs="Times New Roman"/>
          <w:sz w:val="24"/>
          <w:szCs w:val="24"/>
        </w:rPr>
        <w:t xml:space="preserve"> artinya variabel Kualitas Produk berpengaruh positif dan</w:t>
      </w:r>
      <w:r w:rsidRPr="000C72C4">
        <w:rPr>
          <w:rFonts w:ascii="Times New Roman" w:eastAsia="Calibri" w:hAnsi="Times New Roman" w:cs="Times New Roman"/>
          <w:sz w:val="24"/>
          <w:szCs w:val="24"/>
          <w:lang w:val="en-US"/>
        </w:rPr>
        <w:t xml:space="preserve"> signifikan </w:t>
      </w:r>
      <w:r w:rsidRPr="000C72C4">
        <w:rPr>
          <w:rFonts w:ascii="Times New Roman" w:eastAsia="Calibri" w:hAnsi="Times New Roman" w:cs="Times New Roman"/>
          <w:sz w:val="24"/>
          <w:szCs w:val="24"/>
        </w:rPr>
        <w:t>terhadap Kepuasan Pelanggan produk Scarlett Whitening di Surakarta. Secara parsial Kualitas Produk berpengaruh terhadap Kepuasan Pelanggan.</w:t>
      </w:r>
    </w:p>
    <w:p w:rsidR="00ED4660" w:rsidRPr="000C72C4" w:rsidRDefault="00ED4660" w:rsidP="00754AD9">
      <w:pPr>
        <w:shd w:val="clear" w:color="auto" w:fill="FFFFFF"/>
        <w:spacing w:after="0" w:line="480" w:lineRule="auto"/>
        <w:ind w:left="1440" w:right="84" w:firstLine="545"/>
        <w:contextualSpacing/>
        <w:jc w:val="both"/>
        <w:rPr>
          <w:rFonts w:ascii="Times New Roman" w:eastAsia="Calibri" w:hAnsi="Times New Roman" w:cs="Times New Roman"/>
          <w:sz w:val="24"/>
          <w:szCs w:val="24"/>
        </w:rPr>
      </w:pPr>
    </w:p>
    <w:p w:rsidR="00ED4660" w:rsidRDefault="00ED4660" w:rsidP="00835CDA">
      <w:pPr>
        <w:shd w:val="clear" w:color="auto" w:fill="FFFFFF"/>
        <w:spacing w:after="0" w:line="480" w:lineRule="auto"/>
        <w:ind w:right="84"/>
        <w:contextualSpacing/>
        <w:jc w:val="both"/>
        <w:rPr>
          <w:rFonts w:ascii="Times New Roman" w:eastAsia="Calibri" w:hAnsi="Times New Roman" w:cs="Times New Roman"/>
          <w:sz w:val="24"/>
          <w:szCs w:val="24"/>
        </w:rPr>
      </w:pPr>
    </w:p>
    <w:p w:rsidR="004D2093" w:rsidRPr="000C72C4" w:rsidRDefault="004D2093" w:rsidP="00835CDA">
      <w:pPr>
        <w:shd w:val="clear" w:color="auto" w:fill="FFFFFF"/>
        <w:spacing w:after="0" w:line="480" w:lineRule="auto"/>
        <w:ind w:right="84"/>
        <w:contextualSpacing/>
        <w:jc w:val="both"/>
        <w:rPr>
          <w:rFonts w:ascii="Times New Roman" w:eastAsia="Calibri" w:hAnsi="Times New Roman" w:cs="Times New Roman"/>
          <w:sz w:val="24"/>
          <w:szCs w:val="24"/>
        </w:rPr>
      </w:pPr>
    </w:p>
    <w:p w:rsidR="00754AD9" w:rsidRPr="000C72C4" w:rsidRDefault="00754AD9" w:rsidP="0039639C">
      <w:pPr>
        <w:pStyle w:val="ListParagraph"/>
        <w:numPr>
          <w:ilvl w:val="0"/>
          <w:numId w:val="72"/>
        </w:numPr>
        <w:shd w:val="clear" w:color="auto" w:fill="FFFFFF"/>
        <w:spacing w:after="0" w:line="480" w:lineRule="auto"/>
        <w:ind w:left="1560" w:right="84"/>
        <w:jc w:val="both"/>
        <w:rPr>
          <w:rFonts w:ascii="Times New Roman" w:eastAsia="Calibri" w:hAnsi="Times New Roman" w:cs="Times New Roman"/>
          <w:i/>
          <w:sz w:val="24"/>
          <w:szCs w:val="24"/>
        </w:rPr>
      </w:pPr>
      <w:r w:rsidRPr="000C72C4">
        <w:rPr>
          <w:rFonts w:ascii="Times New Roman" w:eastAsia="Calibri" w:hAnsi="Times New Roman" w:cs="Times New Roman"/>
          <w:i/>
          <w:sz w:val="24"/>
          <w:szCs w:val="24"/>
        </w:rPr>
        <w:lastRenderedPageBreak/>
        <w:t>Celebrity Endorse</w:t>
      </w:r>
    </w:p>
    <w:p w:rsidR="00754AD9" w:rsidRPr="000C72C4" w:rsidRDefault="00754AD9" w:rsidP="00754AD9">
      <w:pPr>
        <w:shd w:val="clear" w:color="auto" w:fill="FFFFFF"/>
        <w:spacing w:after="0" w:line="480" w:lineRule="auto"/>
        <w:ind w:left="1560" w:right="84"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Nilai t</w:t>
      </w:r>
      <w:r w:rsidRPr="000C72C4">
        <w:rPr>
          <w:rFonts w:ascii="Times New Roman" w:eastAsia="Calibri" w:hAnsi="Times New Roman" w:cs="Times New Roman"/>
          <w:sz w:val="24"/>
          <w:szCs w:val="24"/>
          <w:vertAlign w:val="subscript"/>
        </w:rPr>
        <w:t>hitung</w:t>
      </w:r>
      <w:r w:rsidRPr="000C72C4">
        <w:rPr>
          <w:rFonts w:ascii="Times New Roman" w:eastAsia="Calibri" w:hAnsi="Times New Roman" w:cs="Times New Roman"/>
          <w:sz w:val="24"/>
          <w:szCs w:val="24"/>
          <w:vertAlign w:val="subscript"/>
          <w:lang w:val="en-US"/>
        </w:rPr>
        <w:t>,</w:t>
      </w:r>
      <w:r w:rsidRPr="000C72C4">
        <w:rPr>
          <w:rFonts w:ascii="Times New Roman" w:eastAsia="Calibri" w:hAnsi="Times New Roman" w:cs="Times New Roman"/>
          <w:sz w:val="24"/>
          <w:szCs w:val="24"/>
        </w:rPr>
        <w:t xml:space="preserve">sebesar 1,207. Hipotesis ditolak karena </w:t>
      </w:r>
      <w:r w:rsidRPr="000C72C4">
        <w:rPr>
          <w:rFonts w:ascii="Times New Roman" w:eastAsia="Times New Roman" w:hAnsi="Times New Roman" w:cs="Times New Roman"/>
          <w:spacing w:val="1"/>
          <w:position w:val="2"/>
          <w:sz w:val="24"/>
          <w:szCs w:val="24"/>
        </w:rPr>
        <w:t xml:space="preserve">1,207 ≤ </w:t>
      </w:r>
      <w:r w:rsidRPr="000C72C4">
        <w:rPr>
          <w:rFonts w:ascii="Times New Roman" w:eastAsia="Times New Roman" w:hAnsi="Times New Roman" w:cs="Times New Roman"/>
          <w:position w:val="2"/>
          <w:sz w:val="24"/>
          <w:szCs w:val="24"/>
        </w:rPr>
        <w:t>1,985</w:t>
      </w:r>
      <w:r w:rsidRPr="000C72C4">
        <w:rPr>
          <w:rFonts w:ascii="Times New Roman" w:eastAsia="Calibri" w:hAnsi="Times New Roman" w:cs="Times New Roman"/>
          <w:sz w:val="24"/>
          <w:szCs w:val="24"/>
        </w:rPr>
        <w:t xml:space="preserve"> artinya variabel </w:t>
      </w:r>
      <w:r w:rsidRPr="000C72C4">
        <w:rPr>
          <w:rFonts w:ascii="Times New Roman" w:eastAsia="Calibri" w:hAnsi="Times New Roman" w:cs="Times New Roman"/>
          <w:i/>
          <w:sz w:val="24"/>
          <w:szCs w:val="24"/>
        </w:rPr>
        <w:t>Celebrity Endorse</w:t>
      </w:r>
      <w:r w:rsidRPr="000C72C4">
        <w:rPr>
          <w:rFonts w:ascii="Times New Roman" w:eastAsia="Calibri" w:hAnsi="Times New Roman" w:cs="Times New Roman"/>
          <w:sz w:val="24"/>
          <w:szCs w:val="24"/>
        </w:rPr>
        <w:t xml:space="preserve"> tidak berpengaruh dan tidak</w:t>
      </w:r>
      <w:r w:rsidRPr="000C72C4">
        <w:rPr>
          <w:rFonts w:ascii="Times New Roman" w:eastAsia="Calibri" w:hAnsi="Times New Roman" w:cs="Times New Roman"/>
          <w:sz w:val="24"/>
          <w:szCs w:val="24"/>
          <w:lang w:val="en-US"/>
        </w:rPr>
        <w:t xml:space="preserve"> signifikan terhadap</w:t>
      </w:r>
      <w:r w:rsidRPr="000C72C4">
        <w:rPr>
          <w:rFonts w:ascii="Times New Roman" w:eastAsia="Calibri" w:hAnsi="Times New Roman" w:cs="Times New Roman"/>
          <w:sz w:val="24"/>
          <w:szCs w:val="24"/>
        </w:rPr>
        <w:t xml:space="preserve"> Kepuasan Pelanggan produk S</w:t>
      </w:r>
      <w:r w:rsidR="00ED4660" w:rsidRPr="000C72C4">
        <w:rPr>
          <w:rFonts w:ascii="Times New Roman" w:eastAsia="Calibri" w:hAnsi="Times New Roman" w:cs="Times New Roman"/>
          <w:sz w:val="24"/>
          <w:szCs w:val="24"/>
        </w:rPr>
        <w:t>carlett Whitening di Surakarta.</w:t>
      </w:r>
      <w:r w:rsidR="00E0075C">
        <w:rPr>
          <w:rFonts w:ascii="Times New Roman" w:eastAsia="Calibri" w:hAnsi="Times New Roman" w:cs="Times New Roman"/>
          <w:sz w:val="24"/>
          <w:szCs w:val="24"/>
          <w:lang w:val="en-US"/>
        </w:rPr>
        <w:t xml:space="preserve"> </w:t>
      </w:r>
      <w:r w:rsidR="00E0075C">
        <w:rPr>
          <w:rFonts w:ascii="Times New Roman" w:eastAsia="Calibri" w:hAnsi="Times New Roman" w:cs="Times New Roman"/>
          <w:sz w:val="24"/>
          <w:szCs w:val="24"/>
        </w:rPr>
        <w:t xml:space="preserve">Secara parsial </w:t>
      </w:r>
      <w:r w:rsidR="00E0075C">
        <w:rPr>
          <w:rFonts w:ascii="Times New Roman" w:eastAsia="Calibri" w:hAnsi="Times New Roman" w:cs="Times New Roman"/>
          <w:sz w:val="24"/>
          <w:szCs w:val="24"/>
          <w:lang w:val="en-US"/>
        </w:rPr>
        <w:t>t</w:t>
      </w:r>
      <w:r w:rsidRPr="000C72C4">
        <w:rPr>
          <w:rFonts w:ascii="Times New Roman" w:eastAsia="Calibri" w:hAnsi="Times New Roman" w:cs="Times New Roman"/>
          <w:sz w:val="24"/>
          <w:szCs w:val="24"/>
        </w:rPr>
        <w:t>idak berpengaruh terhadap Kepuasan Pelanggan.</w:t>
      </w:r>
    </w:p>
    <w:p w:rsidR="00754AD9" w:rsidRPr="000C72C4" w:rsidRDefault="00754AD9" w:rsidP="0039639C">
      <w:pPr>
        <w:pStyle w:val="ListParagraph"/>
        <w:numPr>
          <w:ilvl w:val="0"/>
          <w:numId w:val="72"/>
        </w:numPr>
        <w:shd w:val="clear" w:color="auto" w:fill="FFFFFF"/>
        <w:spacing w:after="0" w:line="480" w:lineRule="auto"/>
        <w:ind w:left="1560" w:right="84"/>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Kepercayaan.</w:t>
      </w:r>
    </w:p>
    <w:p w:rsidR="00754AD9" w:rsidRPr="000C72C4" w:rsidRDefault="00754AD9" w:rsidP="00754AD9">
      <w:pPr>
        <w:shd w:val="clear" w:color="auto" w:fill="FFFFFF"/>
        <w:spacing w:after="0" w:line="480" w:lineRule="auto"/>
        <w:ind w:left="1560" w:right="84" w:firstLine="567"/>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Nilai t</w:t>
      </w:r>
      <w:r w:rsidRPr="000C72C4">
        <w:rPr>
          <w:rFonts w:ascii="Times New Roman" w:eastAsia="Calibri" w:hAnsi="Times New Roman" w:cs="Times New Roman"/>
          <w:sz w:val="24"/>
          <w:szCs w:val="24"/>
          <w:vertAlign w:val="subscript"/>
        </w:rPr>
        <w:t>hitung</w:t>
      </w:r>
      <w:r w:rsidRPr="000C72C4">
        <w:rPr>
          <w:rFonts w:ascii="Times New Roman" w:eastAsia="Calibri" w:hAnsi="Times New Roman" w:cs="Times New Roman"/>
          <w:sz w:val="24"/>
          <w:szCs w:val="24"/>
          <w:vertAlign w:val="subscript"/>
          <w:lang w:val="en-US"/>
        </w:rPr>
        <w:t>,</w:t>
      </w:r>
      <w:r w:rsidRPr="000C72C4">
        <w:rPr>
          <w:rFonts w:ascii="Times New Roman" w:eastAsia="Calibri" w:hAnsi="Times New Roman" w:cs="Times New Roman"/>
          <w:sz w:val="24"/>
          <w:szCs w:val="24"/>
        </w:rPr>
        <w:t>sebesar 1,207.</w:t>
      </w:r>
      <w:r w:rsidR="003660B3">
        <w:rPr>
          <w:rFonts w:ascii="Times New Roman" w:eastAsia="Calibri" w:hAnsi="Times New Roman" w:cs="Times New Roman"/>
          <w:sz w:val="24"/>
          <w:szCs w:val="24"/>
        </w:rPr>
        <w:t xml:space="preserve"> Hipotesis ditolak</w:t>
      </w:r>
      <w:r w:rsidRPr="000C72C4">
        <w:rPr>
          <w:rFonts w:ascii="Times New Roman" w:eastAsia="Calibri" w:hAnsi="Times New Roman" w:cs="Times New Roman"/>
          <w:sz w:val="24"/>
          <w:szCs w:val="24"/>
        </w:rPr>
        <w:t xml:space="preserve"> karena </w:t>
      </w:r>
      <w:r w:rsidRPr="000C72C4">
        <w:rPr>
          <w:rFonts w:ascii="Times New Roman" w:eastAsia="Times New Roman" w:hAnsi="Times New Roman" w:cs="Times New Roman"/>
          <w:spacing w:val="1"/>
          <w:position w:val="2"/>
          <w:sz w:val="24"/>
          <w:szCs w:val="24"/>
        </w:rPr>
        <w:t xml:space="preserve">0,422 </w:t>
      </w:r>
      <w:r w:rsidRPr="000C72C4">
        <w:rPr>
          <w:rFonts w:ascii="Times New Roman" w:eastAsia="Times New Roman" w:hAnsi="Times New Roman" w:cs="Times New Roman"/>
          <w:position w:val="2"/>
          <w:sz w:val="24"/>
          <w:szCs w:val="24"/>
        </w:rPr>
        <w:t>≤ 1,985</w:t>
      </w:r>
      <w:r w:rsidRPr="000C72C4">
        <w:rPr>
          <w:rFonts w:ascii="Times New Roman" w:eastAsia="Calibri" w:hAnsi="Times New Roman" w:cs="Times New Roman"/>
          <w:sz w:val="24"/>
          <w:szCs w:val="24"/>
        </w:rPr>
        <w:t xml:space="preserve"> artinya variabel </w:t>
      </w:r>
      <w:r w:rsidR="00ED4660" w:rsidRPr="000C72C4">
        <w:rPr>
          <w:rFonts w:ascii="Times New Roman" w:eastAsia="Calibri" w:hAnsi="Times New Roman" w:cs="Times New Roman"/>
          <w:sz w:val="24"/>
          <w:szCs w:val="24"/>
        </w:rPr>
        <w:t>Kepercayaan</w:t>
      </w:r>
      <w:r w:rsidRPr="000C72C4">
        <w:rPr>
          <w:rFonts w:ascii="Times New Roman" w:eastAsia="Calibri" w:hAnsi="Times New Roman" w:cs="Times New Roman"/>
          <w:sz w:val="24"/>
          <w:szCs w:val="24"/>
        </w:rPr>
        <w:t xml:space="preserve"> tidak berpengaruh dan tidak</w:t>
      </w:r>
      <w:r w:rsidRPr="000C72C4">
        <w:rPr>
          <w:rFonts w:ascii="Times New Roman" w:eastAsia="Calibri" w:hAnsi="Times New Roman" w:cs="Times New Roman"/>
          <w:sz w:val="24"/>
          <w:szCs w:val="24"/>
          <w:lang w:val="en-US"/>
        </w:rPr>
        <w:t xml:space="preserve"> signifikan terhadap </w:t>
      </w:r>
      <w:r w:rsidRPr="000C72C4">
        <w:rPr>
          <w:rFonts w:ascii="Times New Roman" w:eastAsia="Calibri" w:hAnsi="Times New Roman" w:cs="Times New Roman"/>
          <w:sz w:val="24"/>
          <w:szCs w:val="24"/>
        </w:rPr>
        <w:t>Kepuasan Pelanggan produk Scarlett Whitenin</w:t>
      </w:r>
      <w:r w:rsidR="00E0075C">
        <w:rPr>
          <w:rFonts w:ascii="Times New Roman" w:eastAsia="Calibri" w:hAnsi="Times New Roman" w:cs="Times New Roman"/>
          <w:sz w:val="24"/>
          <w:szCs w:val="24"/>
        </w:rPr>
        <w:t xml:space="preserve">g di Surakarta. Secara parsial </w:t>
      </w:r>
      <w:r w:rsidR="00E0075C">
        <w:rPr>
          <w:rFonts w:ascii="Times New Roman" w:eastAsia="Calibri" w:hAnsi="Times New Roman" w:cs="Times New Roman"/>
          <w:sz w:val="24"/>
          <w:szCs w:val="24"/>
          <w:lang w:val="en-US"/>
        </w:rPr>
        <w:t>t</w:t>
      </w:r>
      <w:r w:rsidRPr="000C72C4">
        <w:rPr>
          <w:rFonts w:ascii="Times New Roman" w:eastAsia="Calibri" w:hAnsi="Times New Roman" w:cs="Times New Roman"/>
          <w:sz w:val="24"/>
          <w:szCs w:val="24"/>
        </w:rPr>
        <w:t>idak berpengaruh terhadap Kepuasan Pelanggan.</w:t>
      </w:r>
    </w:p>
    <w:p w:rsidR="00754AD9" w:rsidRPr="000C72C4" w:rsidRDefault="004729D0" w:rsidP="00665E85">
      <w:pPr>
        <w:shd w:val="clear" w:color="auto" w:fill="FFFFFF"/>
        <w:spacing w:after="0" w:line="480" w:lineRule="auto"/>
        <w:ind w:left="567" w:right="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w:t>
      </w:r>
      <w:r w:rsidR="00FA3511" w:rsidRPr="000C72C4">
        <w:rPr>
          <w:rFonts w:ascii="Times New Roman" w:eastAsia="Calibri" w:hAnsi="Times New Roman" w:cs="Times New Roman"/>
          <w:b/>
          <w:sz w:val="24"/>
          <w:szCs w:val="24"/>
        </w:rPr>
        <w:t xml:space="preserve">. </w:t>
      </w:r>
      <w:r w:rsidR="002B1940" w:rsidRPr="000C72C4">
        <w:rPr>
          <w:rFonts w:ascii="Times New Roman" w:eastAsia="Calibri" w:hAnsi="Times New Roman" w:cs="Times New Roman"/>
          <w:b/>
          <w:sz w:val="24"/>
          <w:szCs w:val="24"/>
        </w:rPr>
        <w:t>Pembahasan</w:t>
      </w:r>
    </w:p>
    <w:p w:rsidR="000677A0" w:rsidRPr="000C72C4" w:rsidRDefault="000677A0" w:rsidP="00665E85">
      <w:pPr>
        <w:pStyle w:val="ListParagraph"/>
        <w:numPr>
          <w:ilvl w:val="0"/>
          <w:numId w:val="76"/>
        </w:numPr>
        <w:shd w:val="clear" w:color="auto" w:fill="FFFFFF"/>
        <w:spacing w:after="0" w:line="480" w:lineRule="auto"/>
        <w:ind w:left="1134" w:right="84"/>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 xml:space="preserve">Pengaruh Kualitas Produk, </w:t>
      </w:r>
      <w:r w:rsidRPr="000C72C4">
        <w:rPr>
          <w:rFonts w:ascii="Times New Roman" w:eastAsia="Calibri" w:hAnsi="Times New Roman" w:cs="Times New Roman"/>
          <w:b/>
          <w:i/>
          <w:sz w:val="24"/>
          <w:szCs w:val="24"/>
        </w:rPr>
        <w:t>Celebrity Endorse</w:t>
      </w:r>
      <w:r w:rsidRPr="000C72C4">
        <w:rPr>
          <w:rFonts w:ascii="Times New Roman" w:eastAsia="Calibri" w:hAnsi="Times New Roman" w:cs="Times New Roman"/>
          <w:b/>
          <w:sz w:val="24"/>
          <w:szCs w:val="24"/>
        </w:rPr>
        <w:t xml:space="preserve"> dan Kepercayaan  terhadap Kepuasan Pelanggan produk Scarlett Whitening di Surakarta .</w:t>
      </w:r>
    </w:p>
    <w:p w:rsidR="000677A0" w:rsidRPr="000C72C4" w:rsidRDefault="000677A0" w:rsidP="00665E85">
      <w:pPr>
        <w:pStyle w:val="ListParagraph"/>
        <w:shd w:val="clear" w:color="auto" w:fill="FFFFFF"/>
        <w:spacing w:after="0" w:line="480" w:lineRule="auto"/>
        <w:ind w:left="1134" w:right="84" w:firstLine="709"/>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Hasil dari analisis regresi linear berganda membuktikan bahwa dimensi Kepuasan Pelanggan yang meliputi Kualitas Produk, </w:t>
      </w:r>
      <w:r w:rsidRPr="000C72C4">
        <w:rPr>
          <w:rFonts w:ascii="Times New Roman" w:eastAsia="Calibri" w:hAnsi="Times New Roman" w:cs="Times New Roman"/>
          <w:i/>
          <w:sz w:val="24"/>
          <w:szCs w:val="24"/>
        </w:rPr>
        <w:t>Celebrity Endorse</w:t>
      </w:r>
      <w:r w:rsidRPr="000C72C4">
        <w:rPr>
          <w:rFonts w:ascii="Times New Roman" w:eastAsia="Calibri" w:hAnsi="Times New Roman" w:cs="Times New Roman"/>
          <w:sz w:val="24"/>
          <w:szCs w:val="24"/>
        </w:rPr>
        <w:t xml:space="preserve"> dan Kepercayaan, secara simultan berpengaruh positif terhadap Kepuasan Pelanggan</w:t>
      </w:r>
      <w:r w:rsidR="003240DA" w:rsidRPr="000C72C4">
        <w:rPr>
          <w:rFonts w:ascii="Times New Roman" w:eastAsia="Calibri" w:hAnsi="Times New Roman" w:cs="Times New Roman"/>
          <w:sz w:val="24"/>
          <w:szCs w:val="24"/>
        </w:rPr>
        <w:t>. Namun secara parsial terdapat v</w:t>
      </w:r>
      <w:r w:rsidR="00A334DF">
        <w:rPr>
          <w:rFonts w:ascii="Times New Roman" w:eastAsia="Calibri" w:hAnsi="Times New Roman" w:cs="Times New Roman"/>
          <w:sz w:val="24"/>
          <w:szCs w:val="24"/>
        </w:rPr>
        <w:t>ariabel yang tidak berpengaruh</w:t>
      </w:r>
      <w:r w:rsidR="003240DA" w:rsidRPr="000C72C4">
        <w:rPr>
          <w:rFonts w:ascii="Times New Roman" w:eastAsia="Calibri" w:hAnsi="Times New Roman" w:cs="Times New Roman"/>
          <w:sz w:val="24"/>
          <w:szCs w:val="24"/>
        </w:rPr>
        <w:t xml:space="preserve"> terhadap Kepuasan Pelanggan. Kualitas Produk, </w:t>
      </w:r>
      <w:r w:rsidR="003240DA" w:rsidRPr="000C72C4">
        <w:rPr>
          <w:rFonts w:ascii="Times New Roman" w:eastAsia="Calibri" w:hAnsi="Times New Roman" w:cs="Times New Roman"/>
          <w:i/>
          <w:sz w:val="24"/>
          <w:szCs w:val="24"/>
        </w:rPr>
        <w:t>Celebrity Endorse</w:t>
      </w:r>
      <w:r w:rsidR="003240DA" w:rsidRPr="000C72C4">
        <w:rPr>
          <w:rFonts w:ascii="Times New Roman" w:eastAsia="Calibri" w:hAnsi="Times New Roman" w:cs="Times New Roman"/>
          <w:sz w:val="24"/>
          <w:szCs w:val="24"/>
        </w:rPr>
        <w:t xml:space="preserve"> dan Kepercayaan memberikan pengaruh positif pada Kepuasan Pelanggan sebesar </w:t>
      </w:r>
      <w:r w:rsidR="003240DA" w:rsidRPr="000C72C4">
        <w:rPr>
          <w:rFonts w:ascii="Times New Roman" w:hAnsi="Times New Roman" w:cs="Times New Roman"/>
          <w:sz w:val="24"/>
          <w:szCs w:val="24"/>
        </w:rPr>
        <w:t xml:space="preserve">41,7%, </w:t>
      </w:r>
      <w:r w:rsidR="003240DA" w:rsidRPr="000C72C4">
        <w:rPr>
          <w:rFonts w:ascii="Times New Roman" w:hAnsi="Times New Roman" w:cs="Times New Roman"/>
          <w:sz w:val="24"/>
          <w:szCs w:val="24"/>
        </w:rPr>
        <w:lastRenderedPageBreak/>
        <w:t>sedangkan sisanya 58,3% dipengaruhi oleh faktor lain yang tidak diteliti dalam penelitian ini. Artinya</w:t>
      </w:r>
      <w:r w:rsidR="003240DA" w:rsidRPr="000C72C4">
        <w:rPr>
          <w:rFonts w:ascii="Times New Roman" w:eastAsia="Calibri" w:hAnsi="Times New Roman" w:cs="Times New Roman"/>
          <w:sz w:val="24"/>
          <w:szCs w:val="24"/>
        </w:rPr>
        <w:t xml:space="preserve"> Kualitas Produk, </w:t>
      </w:r>
      <w:r w:rsidR="003240DA" w:rsidRPr="000C72C4">
        <w:rPr>
          <w:rFonts w:ascii="Times New Roman" w:eastAsia="Calibri" w:hAnsi="Times New Roman" w:cs="Times New Roman"/>
          <w:i/>
          <w:sz w:val="24"/>
          <w:szCs w:val="24"/>
        </w:rPr>
        <w:t>Celebrity Endorse</w:t>
      </w:r>
      <w:r w:rsidR="003240DA" w:rsidRPr="000C72C4">
        <w:rPr>
          <w:rFonts w:ascii="Times New Roman" w:eastAsia="Calibri" w:hAnsi="Times New Roman" w:cs="Times New Roman"/>
          <w:sz w:val="24"/>
          <w:szCs w:val="24"/>
        </w:rPr>
        <w:t xml:space="preserve"> d</w:t>
      </w:r>
      <w:r w:rsidR="009C08AD" w:rsidRPr="000C72C4">
        <w:rPr>
          <w:rFonts w:ascii="Times New Roman" w:eastAsia="Calibri" w:hAnsi="Times New Roman" w:cs="Times New Roman"/>
          <w:sz w:val="24"/>
          <w:szCs w:val="24"/>
        </w:rPr>
        <w:t>an Kepercayaan berkontribusi po</w:t>
      </w:r>
      <w:r w:rsidR="003240DA" w:rsidRPr="000C72C4">
        <w:rPr>
          <w:rFonts w:ascii="Times New Roman" w:eastAsia="Calibri" w:hAnsi="Times New Roman" w:cs="Times New Roman"/>
          <w:sz w:val="24"/>
          <w:szCs w:val="24"/>
        </w:rPr>
        <w:t>sitif terhadap Kepuasan Pelanggan.</w:t>
      </w:r>
    </w:p>
    <w:p w:rsidR="00D82ABA" w:rsidRPr="000C72C4" w:rsidRDefault="000677A0" w:rsidP="00665E85">
      <w:pPr>
        <w:pStyle w:val="ListParagraph"/>
        <w:numPr>
          <w:ilvl w:val="0"/>
          <w:numId w:val="76"/>
        </w:numPr>
        <w:shd w:val="clear" w:color="auto" w:fill="FFFFFF"/>
        <w:spacing w:after="0" w:line="480" w:lineRule="auto"/>
        <w:ind w:left="1134" w:right="84"/>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P</w:t>
      </w:r>
      <w:r w:rsidR="00D82ABA" w:rsidRPr="000C72C4">
        <w:rPr>
          <w:rFonts w:ascii="Times New Roman" w:eastAsia="Calibri" w:hAnsi="Times New Roman" w:cs="Times New Roman"/>
          <w:b/>
          <w:sz w:val="24"/>
          <w:szCs w:val="24"/>
        </w:rPr>
        <w:t xml:space="preserve">engaruh Kualitas Produk terhadap Kepuasan Pelanggan </w:t>
      </w:r>
      <w:r w:rsidR="00F06B0C" w:rsidRPr="000C72C4">
        <w:rPr>
          <w:rFonts w:ascii="Times New Roman" w:eastAsia="Calibri" w:hAnsi="Times New Roman" w:cs="Times New Roman"/>
          <w:b/>
          <w:sz w:val="24"/>
          <w:szCs w:val="24"/>
        </w:rPr>
        <w:t>produk Scarlett Whitening di Surakarta.</w:t>
      </w:r>
    </w:p>
    <w:p w:rsidR="00AF650C" w:rsidRPr="00A32367" w:rsidRDefault="000A3C29" w:rsidP="00A32367">
      <w:pPr>
        <w:pStyle w:val="ListParagraph"/>
        <w:shd w:val="clear" w:color="auto" w:fill="FFFFFF"/>
        <w:spacing w:after="0" w:line="480" w:lineRule="auto"/>
        <w:ind w:left="1134" w:right="84" w:firstLine="709"/>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Hasil uji hi</w:t>
      </w:r>
      <w:r w:rsidR="00B55462" w:rsidRPr="000C72C4">
        <w:rPr>
          <w:rFonts w:ascii="Times New Roman" w:eastAsia="Calibri" w:hAnsi="Times New Roman" w:cs="Times New Roman"/>
          <w:sz w:val="24"/>
          <w:szCs w:val="24"/>
        </w:rPr>
        <w:t>potesis menunjukan bahwa hasil Kualitas P</w:t>
      </w:r>
      <w:r w:rsidRPr="000C72C4">
        <w:rPr>
          <w:rFonts w:ascii="Times New Roman" w:eastAsia="Calibri" w:hAnsi="Times New Roman" w:cs="Times New Roman"/>
          <w:sz w:val="24"/>
          <w:szCs w:val="24"/>
        </w:rPr>
        <w:t xml:space="preserve">roduk  </w:t>
      </w:r>
      <w:r w:rsidR="004D2093">
        <w:rPr>
          <w:rFonts w:ascii="Times New Roman" w:eastAsia="Calibri" w:hAnsi="Times New Roman" w:cs="Times New Roman"/>
          <w:sz w:val="24"/>
          <w:szCs w:val="24"/>
        </w:rPr>
        <w:t xml:space="preserve">berpengaruh </w:t>
      </w:r>
      <w:r w:rsidR="00AF650C">
        <w:rPr>
          <w:rFonts w:ascii="Times New Roman" w:eastAsia="Calibri" w:hAnsi="Times New Roman" w:cs="Times New Roman"/>
          <w:sz w:val="24"/>
          <w:szCs w:val="24"/>
        </w:rPr>
        <w:t xml:space="preserve">positif </w:t>
      </w:r>
      <w:r w:rsidR="004D2093">
        <w:rPr>
          <w:rFonts w:ascii="Times New Roman" w:eastAsia="Calibri" w:hAnsi="Times New Roman" w:cs="Times New Roman"/>
          <w:sz w:val="24"/>
          <w:szCs w:val="24"/>
        </w:rPr>
        <w:t>dan</w:t>
      </w:r>
      <w:r w:rsidR="003240DA" w:rsidRPr="000C72C4">
        <w:rPr>
          <w:rFonts w:ascii="Times New Roman" w:eastAsia="Calibri" w:hAnsi="Times New Roman" w:cs="Times New Roman"/>
          <w:sz w:val="24"/>
          <w:szCs w:val="24"/>
        </w:rPr>
        <w:t xml:space="preserve"> signifikan terhadap kepuasan pelanggan</w:t>
      </w:r>
      <w:r w:rsidR="004026B2" w:rsidRPr="000C72C4">
        <w:rPr>
          <w:rFonts w:ascii="Times New Roman" w:eastAsia="Calibri" w:hAnsi="Times New Roman" w:cs="Times New Roman"/>
          <w:sz w:val="24"/>
          <w:szCs w:val="24"/>
        </w:rPr>
        <w:t xml:space="preserve"> produk Scarlett Whitening di Surakarta</w:t>
      </w:r>
      <w:r w:rsidR="003240DA" w:rsidRPr="000C72C4">
        <w:rPr>
          <w:rFonts w:ascii="Times New Roman" w:eastAsia="Calibri" w:hAnsi="Times New Roman" w:cs="Times New Roman"/>
          <w:sz w:val="24"/>
          <w:szCs w:val="24"/>
        </w:rPr>
        <w:t>.</w:t>
      </w:r>
      <w:r w:rsidR="009C3D4D">
        <w:rPr>
          <w:rFonts w:ascii="Times New Roman" w:eastAsia="Calibri" w:hAnsi="Times New Roman" w:cs="Times New Roman"/>
          <w:sz w:val="24"/>
          <w:szCs w:val="24"/>
        </w:rPr>
        <w:t xml:space="preserve"> Penelitian ini sejalan dengan penelitian </w:t>
      </w:r>
      <w:r w:rsidR="008248E9" w:rsidRPr="008248E9">
        <w:rPr>
          <w:rFonts w:ascii="Times New Roman" w:eastAsia="Calibri" w:hAnsi="Times New Roman" w:cs="Times New Roman"/>
          <w:sz w:val="24"/>
          <w:szCs w:val="24"/>
          <w:lang w:val="en-US"/>
        </w:rPr>
        <w:fldChar w:fldCharType="begin" w:fldLock="1"/>
      </w:r>
      <w:r w:rsidR="009C3D4D" w:rsidRPr="009C3D4D">
        <w:rPr>
          <w:rFonts w:ascii="Times New Roman" w:eastAsia="Calibri" w:hAnsi="Times New Roman" w:cs="Times New Roman"/>
          <w:sz w:val="24"/>
          <w:szCs w:val="24"/>
          <w:lang w:val="en-US"/>
        </w:rPr>
        <w:instrText>ADDIN CSL_CITATION {"citationItems":[{"id":"ITEM-1","itemData":{"abstract":"The purpose of this study was to analize the impact of product quality indicators on the satisfaction of customers. Primary data was obtained from customers of aqua in Transmart Carrefour Kalimalang, Jakarta Timur through admission filling of questionnaire by using scale of Likert. In this study is used purposive sampling method. Data analysis technique used in this study is simple and multiple linear regression. The results of this study indicated that performance, reliability, conformance, and durability positively and significant influenced the satisfaction of customers. The conclution of this study is that conformance was dominant than the other product quality indicators in influencing the satisfaction of customers. Keywords:","author":[{"dropping-particle":"","family":"Razak","given":"Ismail","non-dropping-particle":"","parse-names":false,"suffix":""}],"container-title":"Jurnal Manajemen Bisnis Krisnadwipayana","id":"ITEM-1","issue":"2","issued":{"date-parts":[["2019"]]},"page":"7-8","title":"Pengaruh Kualitas Produk terhadap Kepuasan Pelanggan","type":"article-journal","volume":"7"},"uris":["http://www.mendeley.com/documents/?uuid=f2cfaf71-f95c-4786-9a23-6cd18455c5d3"]}],"mendeley":{"formattedCitation":"(Razak, 2019)","plainTextFormattedCitation":"(Razak, 2019)","previouslyFormattedCitation":"(Razak, 2019)"},"properties":{"noteIndex":0},"schema":"https://github.com/citation-style-language/schema/raw/master/csl-citation.json"}</w:instrText>
      </w:r>
      <w:r w:rsidR="008248E9" w:rsidRPr="008248E9">
        <w:rPr>
          <w:rFonts w:ascii="Times New Roman" w:eastAsia="Calibri" w:hAnsi="Times New Roman" w:cs="Times New Roman"/>
          <w:sz w:val="24"/>
          <w:szCs w:val="24"/>
          <w:lang w:val="en-US"/>
        </w:rPr>
        <w:fldChar w:fldCharType="separate"/>
      </w:r>
      <w:r w:rsidR="009C3D4D" w:rsidRPr="009C3D4D">
        <w:rPr>
          <w:rFonts w:ascii="Times New Roman" w:eastAsia="Calibri" w:hAnsi="Times New Roman" w:cs="Times New Roman"/>
          <w:sz w:val="24"/>
          <w:szCs w:val="24"/>
          <w:lang w:val="en-US"/>
        </w:rPr>
        <w:t>(Razak, 2019)</w:t>
      </w:r>
      <w:r w:rsidR="008248E9" w:rsidRPr="009C3D4D">
        <w:rPr>
          <w:rFonts w:ascii="Times New Roman" w:eastAsia="Calibri" w:hAnsi="Times New Roman" w:cs="Times New Roman"/>
          <w:sz w:val="24"/>
          <w:szCs w:val="24"/>
        </w:rPr>
        <w:fldChar w:fldCharType="end"/>
      </w:r>
      <w:r w:rsidR="009C3D4D">
        <w:rPr>
          <w:rFonts w:ascii="Times New Roman" w:eastAsia="Calibri" w:hAnsi="Times New Roman" w:cs="Times New Roman"/>
          <w:sz w:val="24"/>
          <w:szCs w:val="24"/>
        </w:rPr>
        <w:t xml:space="preserve"> dimana </w:t>
      </w:r>
      <w:r w:rsidR="009C3D4D" w:rsidRPr="009C3D4D">
        <w:rPr>
          <w:rFonts w:ascii="Times New Roman" w:eastAsia="Calibri" w:hAnsi="Times New Roman" w:cs="Times New Roman"/>
          <w:sz w:val="24"/>
          <w:szCs w:val="24"/>
        </w:rPr>
        <w:t>Kualitas Produk berpengaruh positif dan signifi</w:t>
      </w:r>
      <w:r w:rsidR="000E785E">
        <w:rPr>
          <w:rFonts w:ascii="Times New Roman" w:eastAsia="Calibri" w:hAnsi="Times New Roman" w:cs="Times New Roman"/>
          <w:sz w:val="24"/>
          <w:szCs w:val="24"/>
        </w:rPr>
        <w:t>kan terhadap kepuasan pelanggan.</w:t>
      </w:r>
      <w:r w:rsidR="00A32367" w:rsidRPr="00A32367">
        <w:rPr>
          <w:rStyle w:val="markedcontent"/>
          <w:rFonts w:ascii="Times New Roman" w:hAnsi="Times New Roman" w:cs="Times New Roman"/>
          <w:color w:val="000000" w:themeColor="text1"/>
          <w:sz w:val="24"/>
          <w:szCs w:val="30"/>
        </w:rPr>
        <w:t>Hal ini menunjukan bahwa kualitas produk merupakan salah satu penentu</w:t>
      </w:r>
      <w:r w:rsidR="003236F1">
        <w:rPr>
          <w:rStyle w:val="markedcontent"/>
          <w:rFonts w:ascii="Times New Roman" w:hAnsi="Times New Roman" w:cs="Times New Roman"/>
          <w:color w:val="000000" w:themeColor="text1"/>
          <w:sz w:val="24"/>
          <w:szCs w:val="30"/>
          <w:lang w:val="en-US"/>
        </w:rPr>
        <w:t xml:space="preserve"> </w:t>
      </w:r>
      <w:r w:rsidR="00A32367" w:rsidRPr="00A32367">
        <w:rPr>
          <w:rStyle w:val="markedcontent"/>
          <w:rFonts w:ascii="Times New Roman" w:hAnsi="Times New Roman" w:cs="Times New Roman"/>
          <w:color w:val="000000" w:themeColor="text1"/>
          <w:sz w:val="24"/>
          <w:szCs w:val="30"/>
        </w:rPr>
        <w:t>kepuasan pelanggan karena kualitas produk akan menciptakan, mempertahankan</w:t>
      </w:r>
      <w:r w:rsidR="003236F1">
        <w:rPr>
          <w:rStyle w:val="markedcontent"/>
          <w:rFonts w:ascii="Times New Roman" w:hAnsi="Times New Roman" w:cs="Times New Roman"/>
          <w:color w:val="000000" w:themeColor="text1"/>
          <w:sz w:val="24"/>
          <w:szCs w:val="30"/>
          <w:lang w:val="en-US"/>
        </w:rPr>
        <w:t xml:space="preserve"> </w:t>
      </w:r>
      <w:r w:rsidR="00A32367" w:rsidRPr="00A32367">
        <w:rPr>
          <w:rStyle w:val="markedcontent"/>
          <w:rFonts w:ascii="Times New Roman" w:hAnsi="Times New Roman" w:cs="Times New Roman"/>
          <w:color w:val="000000" w:themeColor="text1"/>
          <w:sz w:val="24"/>
          <w:szCs w:val="30"/>
        </w:rPr>
        <w:t>kepuasan pelanggan. Jadi semakin baik kualitas produk yang diberikan, maka</w:t>
      </w:r>
      <w:r w:rsidR="003236F1">
        <w:rPr>
          <w:rStyle w:val="markedcontent"/>
          <w:rFonts w:ascii="Times New Roman" w:hAnsi="Times New Roman" w:cs="Times New Roman"/>
          <w:color w:val="000000" w:themeColor="text1"/>
          <w:sz w:val="24"/>
          <w:szCs w:val="30"/>
          <w:lang w:val="en-US"/>
        </w:rPr>
        <w:t xml:space="preserve"> </w:t>
      </w:r>
      <w:r w:rsidR="00A32367" w:rsidRPr="00A32367">
        <w:rPr>
          <w:rStyle w:val="markedcontent"/>
          <w:rFonts w:ascii="Times New Roman" w:hAnsi="Times New Roman" w:cs="Times New Roman"/>
          <w:color w:val="000000" w:themeColor="text1"/>
          <w:sz w:val="24"/>
          <w:szCs w:val="30"/>
        </w:rPr>
        <w:t>semakin tinggi pula kepuasan pelanggan</w:t>
      </w:r>
      <w:r w:rsidR="00A32367">
        <w:rPr>
          <w:rStyle w:val="markedcontent"/>
          <w:rFonts w:ascii="Times New Roman" w:hAnsi="Times New Roman" w:cs="Times New Roman"/>
          <w:color w:val="000000" w:themeColor="text1"/>
          <w:sz w:val="24"/>
          <w:szCs w:val="30"/>
        </w:rPr>
        <w:t xml:space="preserve">. </w:t>
      </w:r>
      <w:r w:rsidR="00A32367" w:rsidRPr="00A32367">
        <w:rPr>
          <w:rStyle w:val="markedcontent"/>
          <w:rFonts w:ascii="Times New Roman" w:hAnsi="Times New Roman" w:cs="Times New Roman"/>
          <w:color w:val="000000" w:themeColor="text1"/>
          <w:sz w:val="24"/>
          <w:szCs w:val="24"/>
        </w:rPr>
        <w:t>ku</w:t>
      </w:r>
      <w:r w:rsidR="00A32367" w:rsidRPr="00A32367">
        <w:rPr>
          <w:rStyle w:val="markedcontent"/>
          <w:rFonts w:ascii="Times New Roman" w:hAnsi="Times New Roman" w:cs="Times New Roman"/>
          <w:sz w:val="24"/>
          <w:szCs w:val="24"/>
        </w:rPr>
        <w:t>alitas merupakan suatu produk yang melalui beberapa tahapan proses dengan memperhitungkan nilai suatu</w:t>
      </w:r>
      <w:r w:rsidR="003236F1">
        <w:rPr>
          <w:rStyle w:val="markedcontent"/>
          <w:rFonts w:ascii="Times New Roman" w:hAnsi="Times New Roman" w:cs="Times New Roman"/>
          <w:sz w:val="24"/>
          <w:szCs w:val="24"/>
          <w:lang w:val="en-US"/>
        </w:rPr>
        <w:t xml:space="preserve"> </w:t>
      </w:r>
      <w:r w:rsidR="00A32367" w:rsidRPr="00A32367">
        <w:rPr>
          <w:rStyle w:val="markedcontent"/>
          <w:rFonts w:ascii="Times New Roman" w:hAnsi="Times New Roman" w:cs="Times New Roman"/>
          <w:sz w:val="24"/>
          <w:szCs w:val="24"/>
        </w:rPr>
        <w:t>produk dan jasa tanpa adanya kekurangan sedikitpun</w:t>
      </w:r>
      <w:r w:rsidR="00EF4092">
        <w:rPr>
          <w:rStyle w:val="markedcontent"/>
          <w:rFonts w:ascii="Times New Roman" w:hAnsi="Times New Roman" w:cs="Times New Roman"/>
          <w:sz w:val="24"/>
          <w:szCs w:val="24"/>
        </w:rPr>
        <w:t>,</w:t>
      </w:r>
      <w:r w:rsidR="00A32367" w:rsidRPr="00A32367">
        <w:rPr>
          <w:rStyle w:val="markedcontent"/>
          <w:rFonts w:ascii="Times New Roman" w:hAnsi="Times New Roman" w:cs="Times New Roman"/>
          <w:sz w:val="24"/>
          <w:szCs w:val="24"/>
        </w:rPr>
        <w:t xml:space="preserve"> nilai suatu produk dan jasa menghasilkan harapan tinggi dari pelanggan. Karena</w:t>
      </w:r>
      <w:r w:rsidR="003236F1">
        <w:rPr>
          <w:rStyle w:val="markedcontent"/>
          <w:rFonts w:ascii="Times New Roman" w:hAnsi="Times New Roman" w:cs="Times New Roman"/>
          <w:sz w:val="24"/>
          <w:szCs w:val="24"/>
          <w:lang w:val="en-US"/>
        </w:rPr>
        <w:t xml:space="preserve"> </w:t>
      </w:r>
      <w:r w:rsidR="00A32367" w:rsidRPr="00A32367">
        <w:rPr>
          <w:rStyle w:val="markedcontent"/>
          <w:rFonts w:ascii="Times New Roman" w:hAnsi="Times New Roman" w:cs="Times New Roman"/>
          <w:sz w:val="24"/>
          <w:szCs w:val="24"/>
        </w:rPr>
        <w:t>kualitas yang dimiliki suatu produk menjadi acuan tiap konsumen untuk</w:t>
      </w:r>
      <w:r w:rsidR="003236F1">
        <w:rPr>
          <w:rStyle w:val="markedcontent"/>
          <w:rFonts w:ascii="Times New Roman" w:hAnsi="Times New Roman" w:cs="Times New Roman"/>
          <w:sz w:val="24"/>
          <w:szCs w:val="24"/>
          <w:lang w:val="en-US"/>
        </w:rPr>
        <w:t xml:space="preserve"> </w:t>
      </w:r>
      <w:r w:rsidR="00A32367" w:rsidRPr="00A32367">
        <w:rPr>
          <w:rStyle w:val="markedcontent"/>
          <w:rFonts w:ascii="Times New Roman" w:hAnsi="Times New Roman" w:cs="Times New Roman"/>
          <w:sz w:val="24"/>
          <w:szCs w:val="24"/>
        </w:rPr>
        <w:t xml:space="preserve">menggunakan kembali produk tersebut atau tidak. </w:t>
      </w:r>
      <w:r w:rsidR="00890A7C" w:rsidRPr="000C72C4">
        <w:rPr>
          <w:rFonts w:ascii="Times New Roman" w:eastAsia="Calibri" w:hAnsi="Times New Roman" w:cs="Times New Roman"/>
          <w:sz w:val="24"/>
          <w:szCs w:val="24"/>
        </w:rPr>
        <w:t>konsumen menganggap Scarlett Whi</w:t>
      </w:r>
      <w:r w:rsidR="00890A7C">
        <w:rPr>
          <w:rFonts w:ascii="Times New Roman" w:eastAsia="Calibri" w:hAnsi="Times New Roman" w:cs="Times New Roman"/>
          <w:sz w:val="24"/>
          <w:szCs w:val="24"/>
        </w:rPr>
        <w:t>tening</w:t>
      </w:r>
      <w:r w:rsidR="00890A7C" w:rsidRPr="000C72C4">
        <w:rPr>
          <w:rFonts w:ascii="Times New Roman" w:eastAsia="Calibri" w:hAnsi="Times New Roman" w:cs="Times New Roman"/>
          <w:sz w:val="24"/>
          <w:szCs w:val="24"/>
        </w:rPr>
        <w:t xml:space="preserve"> menghasilkan produk yang berkualitas</w:t>
      </w:r>
      <w:r w:rsidR="003236F1">
        <w:rPr>
          <w:rFonts w:ascii="Times New Roman" w:eastAsia="Calibri" w:hAnsi="Times New Roman" w:cs="Times New Roman"/>
          <w:sz w:val="24"/>
          <w:szCs w:val="24"/>
          <w:lang w:val="en-US"/>
        </w:rPr>
        <w:t xml:space="preserve"> </w:t>
      </w:r>
      <w:r w:rsidR="00890A7C">
        <w:rPr>
          <w:rStyle w:val="markedcontent"/>
          <w:rFonts w:ascii="Times New Roman" w:hAnsi="Times New Roman" w:cs="Times New Roman"/>
          <w:sz w:val="24"/>
          <w:szCs w:val="24"/>
        </w:rPr>
        <w:t xml:space="preserve">dikarenakan produk Scarlett Whitening mengandung </w:t>
      </w:r>
      <w:r w:rsidR="00890A7C">
        <w:rPr>
          <w:rStyle w:val="markedcontent"/>
          <w:rFonts w:ascii="Times New Roman" w:hAnsi="Times New Roman" w:cs="Times New Roman"/>
          <w:sz w:val="24"/>
          <w:szCs w:val="24"/>
        </w:rPr>
        <w:lastRenderedPageBreak/>
        <w:t xml:space="preserve">Glutathione dan Vitamin E yang bagus bagi kuit selain itu produk Scarlett whitening juga </w:t>
      </w:r>
      <w:r w:rsidR="00890A7C" w:rsidRPr="00890A7C">
        <w:rPr>
          <w:rStyle w:val="markedcontent"/>
          <w:rFonts w:ascii="Times New Roman" w:hAnsi="Times New Roman" w:cs="Times New Roman"/>
          <w:i/>
          <w:sz w:val="24"/>
          <w:szCs w:val="24"/>
        </w:rPr>
        <w:t>Non Paraben</w:t>
      </w:r>
      <w:r w:rsidR="00890A7C">
        <w:rPr>
          <w:rStyle w:val="markedcontent"/>
          <w:rFonts w:ascii="Times New Roman" w:hAnsi="Times New Roman" w:cs="Times New Roman"/>
          <w:sz w:val="24"/>
          <w:szCs w:val="24"/>
        </w:rPr>
        <w:t xml:space="preserve"> dan </w:t>
      </w:r>
      <w:r w:rsidR="00890A7C">
        <w:rPr>
          <w:rStyle w:val="markedcontent"/>
          <w:rFonts w:ascii="Times New Roman" w:hAnsi="Times New Roman" w:cs="Times New Roman"/>
          <w:i/>
          <w:sz w:val="24"/>
          <w:szCs w:val="24"/>
        </w:rPr>
        <w:t>Non allerganic</w:t>
      </w:r>
      <w:r w:rsidR="00890A7C">
        <w:rPr>
          <w:rStyle w:val="markedcontent"/>
          <w:rFonts w:ascii="Times New Roman" w:hAnsi="Times New Roman" w:cs="Times New Roman"/>
          <w:sz w:val="24"/>
          <w:szCs w:val="24"/>
        </w:rPr>
        <w:t xml:space="preserve">, Kemasan produknya juga menggunakan model </w:t>
      </w:r>
      <w:r w:rsidR="00890A7C" w:rsidRPr="00890A7C">
        <w:rPr>
          <w:rStyle w:val="markedcontent"/>
          <w:rFonts w:ascii="Times New Roman" w:hAnsi="Times New Roman" w:cs="Times New Roman"/>
          <w:i/>
          <w:sz w:val="24"/>
          <w:szCs w:val="24"/>
        </w:rPr>
        <w:t>pump</w:t>
      </w:r>
      <w:r w:rsidR="00E0075C">
        <w:rPr>
          <w:rStyle w:val="markedcontent"/>
          <w:rFonts w:ascii="Times New Roman" w:hAnsi="Times New Roman" w:cs="Times New Roman"/>
          <w:i/>
          <w:sz w:val="24"/>
          <w:szCs w:val="24"/>
          <w:lang w:val="en-US"/>
        </w:rPr>
        <w:t xml:space="preserve"> </w:t>
      </w:r>
      <w:r w:rsidR="00890A7C" w:rsidRPr="00890A7C">
        <w:rPr>
          <w:rStyle w:val="markedcontent"/>
          <w:rFonts w:ascii="Times New Roman" w:hAnsi="Times New Roman" w:cs="Times New Roman"/>
          <w:sz w:val="24"/>
          <w:szCs w:val="24"/>
        </w:rPr>
        <w:t xml:space="preserve">sehingga memudahkan konsumen dalam menggunakan produk. </w:t>
      </w:r>
      <w:r w:rsidR="00A32367" w:rsidRPr="00A32367">
        <w:rPr>
          <w:rStyle w:val="markedcontent"/>
          <w:rFonts w:ascii="Times New Roman" w:hAnsi="Times New Roman" w:cs="Times New Roman"/>
          <w:sz w:val="24"/>
          <w:szCs w:val="24"/>
        </w:rPr>
        <w:t>Dengan demikian dapat ditarik</w:t>
      </w:r>
      <w:r w:rsidR="003236F1">
        <w:rPr>
          <w:rStyle w:val="markedcontent"/>
          <w:rFonts w:ascii="Times New Roman" w:hAnsi="Times New Roman" w:cs="Times New Roman"/>
          <w:sz w:val="24"/>
          <w:szCs w:val="24"/>
          <w:lang w:val="en-US"/>
        </w:rPr>
        <w:t xml:space="preserve"> </w:t>
      </w:r>
      <w:r w:rsidR="00A32367" w:rsidRPr="00A32367">
        <w:rPr>
          <w:rStyle w:val="markedcontent"/>
          <w:rFonts w:ascii="Times New Roman" w:hAnsi="Times New Roman" w:cs="Times New Roman"/>
          <w:sz w:val="24"/>
          <w:szCs w:val="24"/>
        </w:rPr>
        <w:t>kesimpulan bahwa Kualitas Produk merupakan faktor penting yang</w:t>
      </w:r>
      <w:r w:rsidR="00E0075C">
        <w:rPr>
          <w:rStyle w:val="markedcontent"/>
          <w:rFonts w:ascii="Times New Roman" w:hAnsi="Times New Roman" w:cs="Times New Roman"/>
          <w:sz w:val="24"/>
          <w:szCs w:val="24"/>
          <w:lang w:val="en-US"/>
        </w:rPr>
        <w:t xml:space="preserve"> </w:t>
      </w:r>
      <w:r w:rsidR="00A32367" w:rsidRPr="00A32367">
        <w:rPr>
          <w:rStyle w:val="markedcontent"/>
          <w:rFonts w:ascii="Times New Roman" w:hAnsi="Times New Roman" w:cs="Times New Roman"/>
          <w:sz w:val="24"/>
          <w:szCs w:val="24"/>
        </w:rPr>
        <w:t>mempengaruhi konsumen sebelum melakukan pembelian. Konsumen akan</w:t>
      </w:r>
      <w:r w:rsidR="00E0075C">
        <w:rPr>
          <w:rStyle w:val="markedcontent"/>
          <w:rFonts w:ascii="Times New Roman" w:hAnsi="Times New Roman" w:cs="Times New Roman"/>
          <w:sz w:val="24"/>
          <w:szCs w:val="24"/>
          <w:lang w:val="en-US"/>
        </w:rPr>
        <w:t xml:space="preserve"> </w:t>
      </w:r>
      <w:r w:rsidR="00A32367" w:rsidRPr="00A32367">
        <w:rPr>
          <w:rStyle w:val="markedcontent"/>
          <w:rFonts w:ascii="Times New Roman" w:hAnsi="Times New Roman" w:cs="Times New Roman"/>
          <w:sz w:val="24"/>
          <w:szCs w:val="24"/>
        </w:rPr>
        <w:t xml:space="preserve">melihat seberapa banyak </w:t>
      </w:r>
      <w:r w:rsidR="00040F11">
        <w:rPr>
          <w:rStyle w:val="markedcontent"/>
          <w:rFonts w:ascii="Times New Roman" w:hAnsi="Times New Roman" w:cs="Times New Roman"/>
          <w:sz w:val="24"/>
          <w:szCs w:val="24"/>
        </w:rPr>
        <w:t>Kualitas dari produk yang ditawarkan.</w:t>
      </w:r>
    </w:p>
    <w:p w:rsidR="00F06B0C" w:rsidRPr="000C72C4" w:rsidRDefault="00F06B0C" w:rsidP="00665E85">
      <w:pPr>
        <w:pStyle w:val="ListParagraph"/>
        <w:numPr>
          <w:ilvl w:val="0"/>
          <w:numId w:val="76"/>
        </w:numPr>
        <w:shd w:val="clear" w:color="auto" w:fill="FFFFFF"/>
        <w:spacing w:after="0" w:line="480" w:lineRule="auto"/>
        <w:ind w:left="1134" w:right="84"/>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t xml:space="preserve">Pengaruh </w:t>
      </w:r>
      <w:r w:rsidRPr="000C72C4">
        <w:rPr>
          <w:rFonts w:ascii="Times New Roman" w:eastAsia="Calibri" w:hAnsi="Times New Roman" w:cs="Times New Roman"/>
          <w:b/>
          <w:i/>
          <w:sz w:val="24"/>
          <w:szCs w:val="24"/>
        </w:rPr>
        <w:t>Celebrity Endorse</w:t>
      </w:r>
      <w:r w:rsidRPr="000C72C4">
        <w:rPr>
          <w:rFonts w:ascii="Times New Roman" w:eastAsia="Calibri" w:hAnsi="Times New Roman" w:cs="Times New Roman"/>
          <w:b/>
          <w:sz w:val="24"/>
          <w:szCs w:val="24"/>
        </w:rPr>
        <w:t xml:space="preserve"> terhadap Kepuasan Pelanggan produk Scarlett Whitening di Surakarta.</w:t>
      </w:r>
    </w:p>
    <w:p w:rsidR="004026B2" w:rsidRDefault="004026B2" w:rsidP="00665E85">
      <w:pPr>
        <w:shd w:val="clear" w:color="auto" w:fill="FFFFFF"/>
        <w:spacing w:after="0" w:line="480" w:lineRule="auto"/>
        <w:ind w:left="1134" w:right="84" w:firstLine="709"/>
        <w:jc w:val="both"/>
        <w:rPr>
          <w:rFonts w:ascii="Times New Roman" w:eastAsia="Calibri" w:hAnsi="Times New Roman" w:cs="Times New Roman"/>
          <w:sz w:val="24"/>
          <w:szCs w:val="24"/>
        </w:rPr>
      </w:pPr>
      <w:r w:rsidRPr="000C72C4">
        <w:rPr>
          <w:rFonts w:ascii="Times New Roman" w:eastAsia="Calibri" w:hAnsi="Times New Roman" w:cs="Times New Roman"/>
          <w:sz w:val="24"/>
          <w:szCs w:val="24"/>
        </w:rPr>
        <w:t xml:space="preserve">Hasil uji hipotesis menunjukan bahwa hasil </w:t>
      </w:r>
      <w:r w:rsidRPr="000C72C4">
        <w:rPr>
          <w:rFonts w:ascii="Times New Roman" w:eastAsia="Calibri" w:hAnsi="Times New Roman" w:cs="Times New Roman"/>
          <w:i/>
          <w:sz w:val="24"/>
          <w:szCs w:val="24"/>
        </w:rPr>
        <w:t>Celebrity Endorse</w:t>
      </w:r>
      <w:r w:rsidR="003236F1">
        <w:rPr>
          <w:rFonts w:ascii="Times New Roman" w:eastAsia="Calibri" w:hAnsi="Times New Roman" w:cs="Times New Roman"/>
          <w:i/>
          <w:sz w:val="24"/>
          <w:szCs w:val="24"/>
          <w:lang w:val="en-US"/>
        </w:rPr>
        <w:t xml:space="preserve"> </w:t>
      </w:r>
      <w:r w:rsidR="00B1181E">
        <w:rPr>
          <w:rFonts w:ascii="Times New Roman" w:eastAsia="Calibri" w:hAnsi="Times New Roman" w:cs="Times New Roman"/>
          <w:sz w:val="24"/>
          <w:szCs w:val="24"/>
        </w:rPr>
        <w:t>tidak ber</w:t>
      </w:r>
      <w:r w:rsidRPr="000C72C4">
        <w:rPr>
          <w:rFonts w:ascii="Times New Roman" w:eastAsia="Calibri" w:hAnsi="Times New Roman" w:cs="Times New Roman"/>
          <w:sz w:val="24"/>
          <w:szCs w:val="24"/>
        </w:rPr>
        <w:t xml:space="preserve">pengaruh dan </w:t>
      </w:r>
      <w:r w:rsidR="00B1181E">
        <w:rPr>
          <w:rFonts w:ascii="Times New Roman" w:eastAsia="Calibri" w:hAnsi="Times New Roman" w:cs="Times New Roman"/>
          <w:sz w:val="24"/>
          <w:szCs w:val="24"/>
        </w:rPr>
        <w:t xml:space="preserve">tidak </w:t>
      </w:r>
      <w:r w:rsidRPr="000C72C4">
        <w:rPr>
          <w:rFonts w:ascii="Times New Roman" w:eastAsia="Calibri" w:hAnsi="Times New Roman" w:cs="Times New Roman"/>
          <w:sz w:val="24"/>
          <w:szCs w:val="24"/>
        </w:rPr>
        <w:t xml:space="preserve">signifikan terhadap kepuasan pelanggan produk Scarlett Whitening di Surakarta. Penelitian ini sejalan dengan penelitian </w:t>
      </w:r>
      <w:r w:rsidR="008248E9" w:rsidRPr="000C72C4">
        <w:rPr>
          <w:rFonts w:ascii="Times New Roman" w:hAnsi="Times New Roman" w:cs="Times New Roman"/>
          <w:sz w:val="24"/>
          <w:szCs w:val="24"/>
        </w:rPr>
        <w:fldChar w:fldCharType="begin" w:fldLock="1"/>
      </w:r>
      <w:r w:rsidR="0094653F" w:rsidRPr="000C72C4">
        <w:rPr>
          <w:rFonts w:ascii="Times New Roman" w:hAnsi="Times New Roman" w:cs="Times New Roman"/>
          <w:sz w:val="24"/>
          <w:szCs w:val="24"/>
        </w:rPr>
        <w:instrText>ADDIN CSL_CITATION {"citationItems":[{"id":"ITEM-1","itemData":{"ISSN":"2355-6854","abstract":"Predicting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approach.","author":[{"dropping-particle":"","family":"Pakpahan","given":"Eryck Simon Bolivar","non-dropping-particle":"","parse-names":false,"suffix":""}],"container-title":"Jurnal Online Mahasiswa Fakultas Ekonomi Universitas Riau","id":"ITEM-1","issue":"1","issued":{"date-parts":[["2017"]]},"page":"721-734","title":"Pengaruh Kredibilitas Celebrity Endorser Terhadap Keputusan Pembeliandan Kepuasan Konsumen You-c 1000 Vitamin Cdi Kota Pekanbaru","type":"article-journal","volume":"4"},"uris":["http://www.mendeley.com/documents/?uuid=b137bec3-b0cf-4000-8650-38e849904a89"]}],"mendeley":{"formattedCitation":"(Pakpahan, 2017)","plainTextFormattedCitation":"(Pakpahan, 2017)","previouslyFormattedCitation":"(Pakpahan, 2017)"},"properties":{"noteIndex":0},"schema":"https://github.com/citation-style-language/schema/raw/master/csl-citation.json"}</w:instrText>
      </w:r>
      <w:r w:rsidR="008248E9" w:rsidRPr="000C72C4">
        <w:rPr>
          <w:rFonts w:ascii="Times New Roman" w:hAnsi="Times New Roman" w:cs="Times New Roman"/>
          <w:sz w:val="24"/>
          <w:szCs w:val="24"/>
        </w:rPr>
        <w:fldChar w:fldCharType="separate"/>
      </w:r>
      <w:r w:rsidR="0094653F" w:rsidRPr="000C72C4">
        <w:rPr>
          <w:rFonts w:ascii="Times New Roman" w:hAnsi="Times New Roman" w:cs="Times New Roman"/>
          <w:noProof/>
          <w:sz w:val="24"/>
          <w:szCs w:val="24"/>
        </w:rPr>
        <w:t>(Pakpahan, 2017)</w:t>
      </w:r>
      <w:r w:rsidR="008248E9" w:rsidRPr="000C72C4">
        <w:rPr>
          <w:rFonts w:ascii="Times New Roman" w:hAnsi="Times New Roman" w:cs="Times New Roman"/>
          <w:sz w:val="24"/>
          <w:szCs w:val="24"/>
        </w:rPr>
        <w:fldChar w:fldCharType="end"/>
      </w:r>
      <w:r w:rsidR="0094653F" w:rsidRPr="000C72C4">
        <w:rPr>
          <w:rFonts w:ascii="Times New Roman" w:hAnsi="Times New Roman" w:cs="Times New Roman"/>
          <w:bCs/>
          <w:color w:val="000000"/>
          <w:sz w:val="24"/>
          <w:szCs w:val="24"/>
        </w:rPr>
        <w:t xml:space="preserve">, </w:t>
      </w:r>
      <w:r w:rsidRPr="000C72C4">
        <w:rPr>
          <w:rFonts w:ascii="Times New Roman" w:hAnsi="Times New Roman" w:cs="Times New Roman"/>
          <w:bCs/>
          <w:color w:val="000000"/>
          <w:sz w:val="24"/>
          <w:szCs w:val="24"/>
        </w:rPr>
        <w:t xml:space="preserve">dimana variabel </w:t>
      </w:r>
      <w:r w:rsidR="0094653F" w:rsidRPr="000C72C4">
        <w:rPr>
          <w:rFonts w:ascii="Times New Roman" w:eastAsia="Calibri" w:hAnsi="Times New Roman" w:cs="Times New Roman"/>
          <w:i/>
          <w:sz w:val="24"/>
          <w:szCs w:val="24"/>
        </w:rPr>
        <w:t>Celebrity Endorse</w:t>
      </w:r>
      <w:r w:rsidR="003236F1">
        <w:rPr>
          <w:rFonts w:ascii="Times New Roman" w:eastAsia="Calibri" w:hAnsi="Times New Roman" w:cs="Times New Roman"/>
          <w:i/>
          <w:sz w:val="24"/>
          <w:szCs w:val="24"/>
          <w:lang w:val="en-US"/>
        </w:rPr>
        <w:t xml:space="preserve"> </w:t>
      </w:r>
      <w:r w:rsidR="00B1181E">
        <w:rPr>
          <w:rFonts w:ascii="Times New Roman" w:eastAsia="Calibri" w:hAnsi="Times New Roman" w:cs="Times New Roman"/>
          <w:sz w:val="24"/>
          <w:szCs w:val="24"/>
        </w:rPr>
        <w:t>tidak ber</w:t>
      </w:r>
      <w:r w:rsidR="0094653F" w:rsidRPr="000C72C4">
        <w:rPr>
          <w:rFonts w:ascii="Times New Roman" w:eastAsia="Calibri" w:hAnsi="Times New Roman" w:cs="Times New Roman"/>
          <w:sz w:val="24"/>
          <w:szCs w:val="24"/>
        </w:rPr>
        <w:t>pengaruh dan</w:t>
      </w:r>
      <w:r w:rsidR="00B1181E">
        <w:rPr>
          <w:rFonts w:ascii="Times New Roman" w:eastAsia="Calibri" w:hAnsi="Times New Roman" w:cs="Times New Roman"/>
          <w:sz w:val="24"/>
          <w:szCs w:val="24"/>
        </w:rPr>
        <w:t xml:space="preserve"> tidak</w:t>
      </w:r>
      <w:r w:rsidR="0094653F" w:rsidRPr="000C72C4">
        <w:rPr>
          <w:rFonts w:ascii="Times New Roman" w:eastAsia="Calibri" w:hAnsi="Times New Roman" w:cs="Times New Roman"/>
          <w:sz w:val="24"/>
          <w:szCs w:val="24"/>
        </w:rPr>
        <w:t xml:space="preserve"> signifikan terhadap kepuasan pelanggan</w:t>
      </w:r>
      <w:r w:rsidR="00EB24DC" w:rsidRPr="000C72C4">
        <w:rPr>
          <w:rFonts w:ascii="Times New Roman" w:eastAsia="Calibri" w:hAnsi="Times New Roman" w:cs="Times New Roman"/>
          <w:sz w:val="24"/>
          <w:szCs w:val="24"/>
        </w:rPr>
        <w:t>.</w:t>
      </w:r>
      <w:r w:rsidR="003236F1">
        <w:rPr>
          <w:rFonts w:ascii="Times New Roman" w:eastAsia="Calibri" w:hAnsi="Times New Roman" w:cs="Times New Roman"/>
          <w:sz w:val="24"/>
          <w:szCs w:val="24"/>
          <w:lang w:val="en-US"/>
        </w:rPr>
        <w:t xml:space="preserve"> </w:t>
      </w:r>
      <w:r w:rsidR="00D87B6B">
        <w:rPr>
          <w:rFonts w:ascii="Times New Roman" w:eastAsia="Calibri" w:hAnsi="Times New Roman" w:cs="Times New Roman"/>
          <w:sz w:val="24"/>
          <w:szCs w:val="24"/>
        </w:rPr>
        <w:t xml:space="preserve">Dimana para konsumen produk </w:t>
      </w:r>
      <w:r w:rsidR="00D87B6B">
        <w:rPr>
          <w:rFonts w:ascii="Times New Roman" w:eastAsia="Calibri" w:hAnsi="Times New Roman" w:cs="Times New Roman"/>
          <w:sz w:val="24"/>
          <w:szCs w:val="24"/>
          <w:lang w:val="en-US"/>
        </w:rPr>
        <w:t>S</w:t>
      </w:r>
      <w:r w:rsidR="00D87B6B">
        <w:rPr>
          <w:rFonts w:ascii="Times New Roman" w:eastAsia="Calibri" w:hAnsi="Times New Roman" w:cs="Times New Roman"/>
          <w:sz w:val="24"/>
          <w:szCs w:val="24"/>
        </w:rPr>
        <w:t xml:space="preserve">carlett </w:t>
      </w:r>
      <w:r w:rsidR="00D87B6B">
        <w:rPr>
          <w:rFonts w:ascii="Times New Roman" w:eastAsia="Calibri" w:hAnsi="Times New Roman" w:cs="Times New Roman"/>
          <w:sz w:val="24"/>
          <w:szCs w:val="24"/>
          <w:lang w:val="en-US"/>
        </w:rPr>
        <w:t>W</w:t>
      </w:r>
      <w:r w:rsidR="00775900">
        <w:rPr>
          <w:rFonts w:ascii="Times New Roman" w:eastAsia="Calibri" w:hAnsi="Times New Roman" w:cs="Times New Roman"/>
          <w:sz w:val="24"/>
          <w:szCs w:val="24"/>
        </w:rPr>
        <w:t xml:space="preserve">hitening tidak melihat siapa </w:t>
      </w:r>
      <w:r w:rsidR="00775900" w:rsidRPr="000C72C4">
        <w:rPr>
          <w:rFonts w:ascii="Times New Roman" w:eastAsia="Calibri" w:hAnsi="Times New Roman" w:cs="Times New Roman"/>
          <w:i/>
          <w:sz w:val="24"/>
          <w:szCs w:val="24"/>
        </w:rPr>
        <w:t>Celebrity Endorse</w:t>
      </w:r>
      <w:r w:rsidR="00775900">
        <w:rPr>
          <w:rFonts w:ascii="Times New Roman" w:eastAsia="Calibri" w:hAnsi="Times New Roman" w:cs="Times New Roman"/>
          <w:sz w:val="24"/>
          <w:szCs w:val="24"/>
        </w:rPr>
        <w:t xml:space="preserve">nya, karena para konsumen hanya melihat bahan baku produk  memiliki kualitas </w:t>
      </w:r>
      <w:r w:rsidR="003236F1">
        <w:rPr>
          <w:rFonts w:ascii="Times New Roman" w:eastAsia="Calibri" w:hAnsi="Times New Roman" w:cs="Times New Roman"/>
          <w:sz w:val="24"/>
          <w:szCs w:val="24"/>
        </w:rPr>
        <w:t>yang sudah tidak diragukan lagi</w:t>
      </w:r>
      <w:r w:rsidR="003236F1">
        <w:rPr>
          <w:rFonts w:ascii="Times New Roman" w:eastAsia="Calibri" w:hAnsi="Times New Roman" w:cs="Times New Roman"/>
          <w:sz w:val="24"/>
          <w:szCs w:val="24"/>
          <w:lang w:val="en-US"/>
        </w:rPr>
        <w:t>, begitu</w:t>
      </w:r>
      <w:r w:rsidR="0028082C">
        <w:rPr>
          <w:rFonts w:ascii="Times New Roman" w:eastAsia="Calibri" w:hAnsi="Times New Roman" w:cs="Times New Roman"/>
          <w:sz w:val="24"/>
          <w:szCs w:val="24"/>
        </w:rPr>
        <w:t xml:space="preserve"> juga para </w:t>
      </w:r>
      <w:r w:rsidR="00C7378F">
        <w:rPr>
          <w:rFonts w:ascii="Times New Roman" w:eastAsia="Calibri" w:hAnsi="Times New Roman" w:cs="Times New Roman"/>
          <w:sz w:val="24"/>
          <w:szCs w:val="24"/>
        </w:rPr>
        <w:t>selebriti</w:t>
      </w:r>
      <w:r w:rsidR="003236F1">
        <w:rPr>
          <w:rFonts w:ascii="Times New Roman" w:eastAsia="Calibri" w:hAnsi="Times New Roman" w:cs="Times New Roman"/>
          <w:sz w:val="24"/>
          <w:szCs w:val="24"/>
          <w:lang w:val="en-US"/>
        </w:rPr>
        <w:t xml:space="preserve"> </w:t>
      </w:r>
      <w:r w:rsidR="0028082C">
        <w:rPr>
          <w:rFonts w:ascii="Times New Roman" w:eastAsia="Calibri" w:hAnsi="Times New Roman" w:cs="Times New Roman"/>
          <w:sz w:val="24"/>
          <w:szCs w:val="24"/>
        </w:rPr>
        <w:t xml:space="preserve">hanya melakukan </w:t>
      </w:r>
      <w:r w:rsidR="0028082C" w:rsidRPr="0028082C">
        <w:rPr>
          <w:rFonts w:ascii="Times New Roman" w:eastAsia="Calibri" w:hAnsi="Times New Roman" w:cs="Times New Roman"/>
          <w:i/>
          <w:sz w:val="24"/>
          <w:szCs w:val="24"/>
        </w:rPr>
        <w:t>endorse</w:t>
      </w:r>
      <w:r w:rsidR="00165758">
        <w:rPr>
          <w:rFonts w:ascii="Times New Roman" w:eastAsia="Calibri" w:hAnsi="Times New Roman" w:cs="Times New Roman"/>
          <w:sz w:val="24"/>
          <w:szCs w:val="24"/>
        </w:rPr>
        <w:t xml:space="preserve"> saja namun</w:t>
      </w:r>
      <w:r w:rsidR="00C7378F">
        <w:rPr>
          <w:rFonts w:ascii="Times New Roman" w:eastAsia="Calibri" w:hAnsi="Times New Roman" w:cs="Times New Roman"/>
          <w:sz w:val="24"/>
          <w:szCs w:val="24"/>
        </w:rPr>
        <w:t xml:space="preserve"> produk yang di promosikan tidak digunakan dalam kehidupan sehari-hari sehingga membuat para konsumen merasa tidak puas dengan h</w:t>
      </w:r>
      <w:r w:rsidR="005021E3">
        <w:rPr>
          <w:rFonts w:ascii="Times New Roman" w:eastAsia="Calibri" w:hAnsi="Times New Roman" w:cs="Times New Roman"/>
          <w:sz w:val="24"/>
          <w:szCs w:val="24"/>
        </w:rPr>
        <w:t>al tersebut</w:t>
      </w:r>
      <w:r w:rsidR="00C7378F">
        <w:rPr>
          <w:rFonts w:ascii="Times New Roman" w:eastAsia="Calibri" w:hAnsi="Times New Roman" w:cs="Times New Roman"/>
          <w:sz w:val="24"/>
          <w:szCs w:val="24"/>
        </w:rPr>
        <w:t>.</w:t>
      </w:r>
    </w:p>
    <w:p w:rsidR="00165758" w:rsidRPr="0028082C" w:rsidRDefault="00165758" w:rsidP="00665E85">
      <w:pPr>
        <w:shd w:val="clear" w:color="auto" w:fill="FFFFFF"/>
        <w:spacing w:after="0" w:line="480" w:lineRule="auto"/>
        <w:ind w:left="1134" w:right="84" w:firstLine="709"/>
        <w:jc w:val="both"/>
        <w:rPr>
          <w:rFonts w:ascii="Times New Roman" w:hAnsi="Times New Roman" w:cs="Times New Roman"/>
          <w:sz w:val="24"/>
          <w:szCs w:val="24"/>
        </w:rPr>
      </w:pPr>
    </w:p>
    <w:p w:rsidR="00F06B0C" w:rsidRPr="000C72C4" w:rsidRDefault="00F06B0C" w:rsidP="00665E85">
      <w:pPr>
        <w:pStyle w:val="ListParagraph"/>
        <w:numPr>
          <w:ilvl w:val="0"/>
          <w:numId w:val="76"/>
        </w:numPr>
        <w:shd w:val="clear" w:color="auto" w:fill="FFFFFF"/>
        <w:spacing w:after="0" w:line="480" w:lineRule="auto"/>
        <w:ind w:left="1134" w:right="84"/>
        <w:jc w:val="both"/>
        <w:rPr>
          <w:rFonts w:ascii="Times New Roman" w:eastAsia="Calibri" w:hAnsi="Times New Roman" w:cs="Times New Roman"/>
          <w:b/>
          <w:sz w:val="24"/>
          <w:szCs w:val="24"/>
        </w:rPr>
      </w:pPr>
      <w:r w:rsidRPr="000C72C4">
        <w:rPr>
          <w:rFonts w:ascii="Times New Roman" w:eastAsia="Calibri" w:hAnsi="Times New Roman" w:cs="Times New Roman"/>
          <w:b/>
          <w:sz w:val="24"/>
          <w:szCs w:val="24"/>
        </w:rPr>
        <w:lastRenderedPageBreak/>
        <w:t>Pengaruh Kepercayaan terhadap Kepuasan Pelanggan produk Scarlett Whitening di Surakarta.</w:t>
      </w:r>
    </w:p>
    <w:p w:rsidR="00EB24DC" w:rsidRPr="000C72C4" w:rsidRDefault="00EB24DC" w:rsidP="00665E85">
      <w:pPr>
        <w:spacing w:line="480" w:lineRule="auto"/>
        <w:ind w:left="1134" w:firstLine="709"/>
        <w:jc w:val="both"/>
        <w:rPr>
          <w:rFonts w:ascii="Times New Roman" w:hAnsi="Times New Roman" w:cs="Times New Roman"/>
          <w:sz w:val="24"/>
          <w:szCs w:val="24"/>
        </w:rPr>
      </w:pPr>
      <w:r w:rsidRPr="000C72C4">
        <w:rPr>
          <w:rFonts w:ascii="Times New Roman" w:eastAsia="Calibri" w:hAnsi="Times New Roman" w:cs="Times New Roman"/>
          <w:sz w:val="24"/>
          <w:szCs w:val="24"/>
        </w:rPr>
        <w:t xml:space="preserve">Hasil uji hipotesis menunjukan bahwa hasil Kepercayaan </w:t>
      </w:r>
      <w:r w:rsidR="009D1B07">
        <w:rPr>
          <w:rFonts w:ascii="Times New Roman" w:eastAsia="Calibri" w:hAnsi="Times New Roman" w:cs="Times New Roman"/>
          <w:sz w:val="24"/>
          <w:szCs w:val="24"/>
        </w:rPr>
        <w:t>tidak ber</w:t>
      </w:r>
      <w:r w:rsidR="009D1B07" w:rsidRPr="000C72C4">
        <w:rPr>
          <w:rFonts w:ascii="Times New Roman" w:eastAsia="Calibri" w:hAnsi="Times New Roman" w:cs="Times New Roman"/>
          <w:sz w:val="24"/>
          <w:szCs w:val="24"/>
        </w:rPr>
        <w:t>pengaruh dan</w:t>
      </w:r>
      <w:r w:rsidR="009D1B07">
        <w:rPr>
          <w:rFonts w:ascii="Times New Roman" w:eastAsia="Calibri" w:hAnsi="Times New Roman" w:cs="Times New Roman"/>
          <w:sz w:val="24"/>
          <w:szCs w:val="24"/>
        </w:rPr>
        <w:t xml:space="preserve"> tidak</w:t>
      </w:r>
      <w:r w:rsidR="009D1B07" w:rsidRPr="000C72C4">
        <w:rPr>
          <w:rFonts w:ascii="Times New Roman" w:eastAsia="Calibri" w:hAnsi="Times New Roman" w:cs="Times New Roman"/>
          <w:sz w:val="24"/>
          <w:szCs w:val="24"/>
        </w:rPr>
        <w:t xml:space="preserve"> signifikan terhadap kepuasan pelanggan</w:t>
      </w:r>
      <w:r w:rsidR="009D1B07" w:rsidRPr="000C72C4">
        <w:rPr>
          <w:rFonts w:ascii="Times New Roman" w:hAnsi="Times New Roman" w:cs="Times New Roman"/>
          <w:sz w:val="24"/>
          <w:szCs w:val="24"/>
        </w:rPr>
        <w:t>.</w:t>
      </w:r>
      <w:r w:rsidRPr="000C72C4">
        <w:rPr>
          <w:rFonts w:ascii="Times New Roman" w:eastAsia="Calibri" w:hAnsi="Times New Roman" w:cs="Times New Roman"/>
          <w:sz w:val="24"/>
          <w:szCs w:val="24"/>
        </w:rPr>
        <w:t xml:space="preserve"> produk Scarlett Whitening di Surakarta. Penelitian ini sejalan dengan penelitian</w:t>
      </w:r>
      <w:r w:rsidR="003236F1">
        <w:rPr>
          <w:rFonts w:ascii="Times New Roman" w:eastAsia="Calibri" w:hAnsi="Times New Roman" w:cs="Times New Roman"/>
          <w:sz w:val="24"/>
          <w:szCs w:val="24"/>
          <w:lang w:val="en-US"/>
        </w:rPr>
        <w:t xml:space="preserve"> </w:t>
      </w:r>
      <w:r w:rsidR="008248E9" w:rsidRPr="000C72C4">
        <w:rPr>
          <w:rFonts w:ascii="Times New Roman" w:hAnsi="Times New Roman" w:cs="Times New Roman"/>
        </w:rPr>
        <w:fldChar w:fldCharType="begin" w:fldLock="1"/>
      </w:r>
      <w:r w:rsidR="00A32367" w:rsidRPr="000C72C4">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approach.","author":[{"dropping-particle":"","family":"Harahap, SE., M.Si.","given":"Ramadhan","non-dropping-particle":"","parse-names":false,"suffix":""}],"container-title":"Angewandte Chemie International Edition, 6(11), 951–952.","id":"ITEM-1","issue":"1","issued":{"date-parts":[["2017"]]},"page":"77-84","title":"Pengaruh Kualitas Produk Terhadap Kepuasan Pelanggan Di Restoran Cepat Saji Kfc Cabang Asia Mega Mas Medan","type":"article-journal","volume":"7"},"uris":["http://www.mendeley.com/documents/?uuid=e9ee224c-a88e-442e-8218-a17c2cdd8993"]}],"mendeley":{"formattedCitation":"(Harahap, SE., M.Si., 2017)","plainTextFormattedCitation":"(Harahap, SE., M.Si., 2017)","previouslyFormattedCitation":"(Harahap, SE., M.Si., 2017)"},"properties":{"noteIndex":0},"schema":"https://github.com/citation-style-language/schema/raw/master/csl-citation.json"}</w:instrText>
      </w:r>
      <w:r w:rsidR="008248E9" w:rsidRPr="000C72C4">
        <w:rPr>
          <w:rFonts w:ascii="Times New Roman" w:hAnsi="Times New Roman" w:cs="Times New Roman"/>
        </w:rPr>
        <w:fldChar w:fldCharType="separate"/>
      </w:r>
      <w:r w:rsidR="00A32367" w:rsidRPr="000C72C4">
        <w:rPr>
          <w:rFonts w:ascii="Times New Roman" w:hAnsi="Times New Roman" w:cs="Times New Roman"/>
          <w:noProof/>
        </w:rPr>
        <w:t>(</w:t>
      </w:r>
      <w:r w:rsidR="00A32367">
        <w:rPr>
          <w:rFonts w:ascii="Times New Roman" w:hAnsi="Times New Roman" w:cs="Times New Roman"/>
          <w:noProof/>
        </w:rPr>
        <w:t>Mawey dkk</w:t>
      </w:r>
      <w:r w:rsidR="00A32367" w:rsidRPr="000C72C4">
        <w:rPr>
          <w:rFonts w:ascii="Times New Roman" w:hAnsi="Times New Roman" w:cs="Times New Roman"/>
          <w:noProof/>
        </w:rPr>
        <w:t>, 2017)</w:t>
      </w:r>
      <w:r w:rsidR="008248E9" w:rsidRPr="000C72C4">
        <w:rPr>
          <w:rFonts w:ascii="Times New Roman" w:hAnsi="Times New Roman" w:cs="Times New Roman"/>
        </w:rPr>
        <w:fldChar w:fldCharType="end"/>
      </w:r>
      <w:r w:rsidRPr="000C72C4">
        <w:rPr>
          <w:rFonts w:ascii="Times New Roman" w:hAnsi="Times New Roman" w:cs="Times New Roman"/>
          <w:bCs/>
          <w:color w:val="000000"/>
          <w:sz w:val="24"/>
          <w:szCs w:val="24"/>
        </w:rPr>
        <w:t xml:space="preserve">, dimana variabel </w:t>
      </w:r>
      <w:r w:rsidRPr="000C72C4">
        <w:rPr>
          <w:rFonts w:ascii="Times New Roman" w:eastAsia="Calibri" w:hAnsi="Times New Roman" w:cs="Times New Roman"/>
          <w:sz w:val="24"/>
          <w:szCs w:val="24"/>
        </w:rPr>
        <w:t xml:space="preserve">Kepercayaan </w:t>
      </w:r>
      <w:r w:rsidR="00A32367">
        <w:rPr>
          <w:rFonts w:ascii="Times New Roman" w:eastAsia="Calibri" w:hAnsi="Times New Roman" w:cs="Times New Roman"/>
          <w:sz w:val="24"/>
          <w:szCs w:val="24"/>
        </w:rPr>
        <w:t xml:space="preserve">tidak </w:t>
      </w:r>
      <w:r w:rsidR="00B138A5">
        <w:rPr>
          <w:rFonts w:ascii="Times New Roman" w:eastAsia="Calibri" w:hAnsi="Times New Roman" w:cs="Times New Roman"/>
          <w:sz w:val="24"/>
          <w:szCs w:val="24"/>
        </w:rPr>
        <w:t>ber</w:t>
      </w:r>
      <w:r w:rsidRPr="000C72C4">
        <w:rPr>
          <w:rFonts w:ascii="Times New Roman" w:eastAsia="Calibri" w:hAnsi="Times New Roman" w:cs="Times New Roman"/>
          <w:sz w:val="24"/>
          <w:szCs w:val="24"/>
        </w:rPr>
        <w:t>pengaruh dan</w:t>
      </w:r>
      <w:r w:rsidR="00B138A5">
        <w:rPr>
          <w:rFonts w:ascii="Times New Roman" w:eastAsia="Calibri" w:hAnsi="Times New Roman" w:cs="Times New Roman"/>
          <w:sz w:val="24"/>
          <w:szCs w:val="24"/>
        </w:rPr>
        <w:t xml:space="preserve"> tidak</w:t>
      </w:r>
      <w:r w:rsidRPr="000C72C4">
        <w:rPr>
          <w:rFonts w:ascii="Times New Roman" w:eastAsia="Calibri" w:hAnsi="Times New Roman" w:cs="Times New Roman"/>
          <w:sz w:val="24"/>
          <w:szCs w:val="24"/>
        </w:rPr>
        <w:t xml:space="preserve"> signifikan terhadap kepuasan pelanggan</w:t>
      </w:r>
      <w:r w:rsidRPr="000C72C4">
        <w:rPr>
          <w:rFonts w:ascii="Times New Roman" w:hAnsi="Times New Roman" w:cs="Times New Roman"/>
          <w:sz w:val="24"/>
          <w:szCs w:val="24"/>
        </w:rPr>
        <w:t>.</w:t>
      </w:r>
      <w:r w:rsidR="003236F1">
        <w:rPr>
          <w:rFonts w:ascii="Times New Roman" w:hAnsi="Times New Roman" w:cs="Times New Roman"/>
          <w:sz w:val="24"/>
          <w:szCs w:val="24"/>
          <w:lang w:val="en-US"/>
        </w:rPr>
        <w:t xml:space="preserve"> </w:t>
      </w:r>
      <w:r w:rsidR="00064164">
        <w:rPr>
          <w:rFonts w:ascii="Times New Roman" w:hAnsi="Times New Roman" w:cs="Times New Roman"/>
          <w:sz w:val="24"/>
          <w:szCs w:val="24"/>
        </w:rPr>
        <w:t>Dalam hal kepercayaan para pelanggan sudah tidak meraguka</w:t>
      </w:r>
      <w:r w:rsidR="005021E3">
        <w:rPr>
          <w:rFonts w:ascii="Times New Roman" w:hAnsi="Times New Roman" w:cs="Times New Roman"/>
          <w:sz w:val="24"/>
          <w:szCs w:val="24"/>
        </w:rPr>
        <w:t>n lagi produk</w:t>
      </w:r>
      <w:r w:rsidR="00B221C4">
        <w:rPr>
          <w:rFonts w:ascii="Times New Roman" w:hAnsi="Times New Roman" w:cs="Times New Roman"/>
          <w:sz w:val="24"/>
          <w:szCs w:val="24"/>
        </w:rPr>
        <w:t xml:space="preserve"> Scarlett Whi</w:t>
      </w:r>
      <w:r w:rsidR="00064164">
        <w:rPr>
          <w:rFonts w:ascii="Times New Roman" w:hAnsi="Times New Roman" w:cs="Times New Roman"/>
          <w:sz w:val="24"/>
          <w:szCs w:val="24"/>
        </w:rPr>
        <w:t xml:space="preserve">tening karena sudah terverifikasi BPOM dan mempunyai </w:t>
      </w:r>
      <w:r w:rsidR="00064164" w:rsidRPr="00064164">
        <w:rPr>
          <w:rFonts w:ascii="Times New Roman" w:hAnsi="Times New Roman" w:cs="Times New Roman"/>
          <w:i/>
          <w:sz w:val="24"/>
          <w:szCs w:val="24"/>
        </w:rPr>
        <w:t>call center</w:t>
      </w:r>
      <w:r w:rsidR="00064164">
        <w:rPr>
          <w:rFonts w:ascii="Times New Roman" w:hAnsi="Times New Roman" w:cs="Times New Roman"/>
          <w:sz w:val="24"/>
          <w:szCs w:val="24"/>
        </w:rPr>
        <w:t xml:space="preserve">  24 jam</w:t>
      </w:r>
      <w:r w:rsidR="005021E3">
        <w:rPr>
          <w:rFonts w:ascii="Times New Roman" w:hAnsi="Times New Roman" w:cs="Times New Roman"/>
          <w:sz w:val="24"/>
          <w:szCs w:val="24"/>
        </w:rPr>
        <w:t xml:space="preserve"> yang</w:t>
      </w:r>
      <w:r w:rsidR="00064164">
        <w:rPr>
          <w:rFonts w:ascii="Times New Roman" w:hAnsi="Times New Roman" w:cs="Times New Roman"/>
          <w:sz w:val="24"/>
          <w:szCs w:val="24"/>
        </w:rPr>
        <w:t xml:space="preserve"> siap melayani para</w:t>
      </w:r>
      <w:r w:rsidR="00BF407B">
        <w:rPr>
          <w:rFonts w:ascii="Times New Roman" w:hAnsi="Times New Roman" w:cs="Times New Roman"/>
          <w:sz w:val="24"/>
          <w:szCs w:val="24"/>
        </w:rPr>
        <w:t xml:space="preserve"> pelanggan produk Scarlett Whi</w:t>
      </w:r>
      <w:r w:rsidR="00064164">
        <w:rPr>
          <w:rFonts w:ascii="Times New Roman" w:hAnsi="Times New Roman" w:cs="Times New Roman"/>
          <w:sz w:val="24"/>
          <w:szCs w:val="24"/>
        </w:rPr>
        <w:t>tening. Selain itu juga sudah terverifikasi halal yang membuat para pemeluk agama islam tidak akan ragu lagi dalam membeli produk dan juga komposisi ba</w:t>
      </w:r>
      <w:r w:rsidR="005021E3">
        <w:rPr>
          <w:rFonts w:ascii="Times New Roman" w:hAnsi="Times New Roman" w:cs="Times New Roman"/>
          <w:sz w:val="24"/>
          <w:szCs w:val="24"/>
        </w:rPr>
        <w:t>han yang digunakan dalam</w:t>
      </w:r>
      <w:r w:rsidR="00064164">
        <w:rPr>
          <w:rFonts w:ascii="Times New Roman" w:hAnsi="Times New Roman" w:cs="Times New Roman"/>
          <w:sz w:val="24"/>
          <w:szCs w:val="24"/>
        </w:rPr>
        <w:t xml:space="preserve"> produk </w:t>
      </w:r>
      <w:r w:rsidR="00BF407B">
        <w:rPr>
          <w:rFonts w:ascii="Times New Roman" w:hAnsi="Times New Roman" w:cs="Times New Roman"/>
          <w:sz w:val="24"/>
          <w:szCs w:val="24"/>
        </w:rPr>
        <w:t xml:space="preserve">Scarlett Whitening </w:t>
      </w:r>
      <w:r w:rsidR="00064164">
        <w:rPr>
          <w:rFonts w:ascii="Times New Roman" w:hAnsi="Times New Roman" w:cs="Times New Roman"/>
          <w:sz w:val="24"/>
          <w:szCs w:val="24"/>
        </w:rPr>
        <w:t xml:space="preserve">terbuat </w:t>
      </w:r>
      <w:r w:rsidR="00B221C4">
        <w:rPr>
          <w:rFonts w:ascii="Times New Roman" w:hAnsi="Times New Roman" w:cs="Times New Roman"/>
          <w:sz w:val="24"/>
          <w:szCs w:val="24"/>
        </w:rPr>
        <w:t>dari bahan yang berkualitas seperti Glutathione dan Vitamin E yang bagus untuk kulit.</w:t>
      </w:r>
    </w:p>
    <w:p w:rsidR="00EB24DC" w:rsidRPr="000C72C4" w:rsidRDefault="00EB24DC" w:rsidP="00EB24DC">
      <w:pPr>
        <w:rPr>
          <w:rFonts w:ascii="Times New Roman" w:hAnsi="Times New Roman" w:cs="Times New Roman"/>
        </w:rPr>
      </w:pPr>
      <w:r w:rsidRPr="000C72C4">
        <w:rPr>
          <w:rFonts w:ascii="Times New Roman" w:hAnsi="Times New Roman" w:cs="Times New Roman"/>
        </w:rPr>
        <w:t>.</w:t>
      </w:r>
    </w:p>
    <w:p w:rsidR="00EB24DC" w:rsidRPr="000C72C4" w:rsidRDefault="00EB24DC" w:rsidP="00EB24DC">
      <w:pPr>
        <w:pStyle w:val="ListParagraph"/>
        <w:shd w:val="clear" w:color="auto" w:fill="FFFFFF"/>
        <w:spacing w:after="0" w:line="480" w:lineRule="auto"/>
        <w:ind w:left="709" w:right="84"/>
        <w:jc w:val="both"/>
        <w:rPr>
          <w:rFonts w:ascii="Times New Roman" w:eastAsia="Calibri" w:hAnsi="Times New Roman" w:cs="Times New Roman"/>
          <w:b/>
          <w:sz w:val="24"/>
          <w:szCs w:val="24"/>
        </w:rPr>
      </w:pPr>
    </w:p>
    <w:p w:rsidR="00D82ABA" w:rsidRPr="000C72C4" w:rsidRDefault="00D82ABA">
      <w:pPr>
        <w:rPr>
          <w:rFonts w:ascii="Times New Roman" w:eastAsia="Calibri" w:hAnsi="Times New Roman" w:cs="Times New Roman"/>
          <w:b/>
          <w:sz w:val="24"/>
          <w:szCs w:val="24"/>
        </w:rPr>
      </w:pPr>
    </w:p>
    <w:p w:rsidR="00EB24DC" w:rsidRPr="008B5B8C" w:rsidRDefault="00EB24DC">
      <w:pPr>
        <w:rPr>
          <w:rFonts w:ascii="Times New Roman" w:eastAsiaTheme="majorEastAsia" w:hAnsi="Times New Roman" w:cs="Times New Roman"/>
          <w:b/>
          <w:bCs/>
          <w:color w:val="000000" w:themeColor="text1"/>
          <w:sz w:val="28"/>
          <w:szCs w:val="28"/>
          <w:lang w:val="en-US"/>
        </w:rPr>
      </w:pPr>
      <w:bookmarkStart w:id="1" w:name="_Toc63532856"/>
      <w:bookmarkEnd w:id="1"/>
    </w:p>
    <w:sectPr w:rsidR="00EB24DC" w:rsidRPr="008B5B8C" w:rsidSect="005F2627">
      <w:headerReference w:type="even" r:id="rId18"/>
      <w:headerReference w:type="default" r:id="rId19"/>
      <w:footerReference w:type="default" r:id="rId20"/>
      <w:footerReference w:type="first" r:id="rId21"/>
      <w:pgSz w:w="11906" w:h="16838"/>
      <w:pgMar w:top="2268" w:right="1701" w:bottom="1701" w:left="2268"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C5E" w:rsidRDefault="00661C5E" w:rsidP="00430D21">
      <w:pPr>
        <w:spacing w:after="0" w:line="240" w:lineRule="auto"/>
      </w:pPr>
      <w:r>
        <w:separator/>
      </w:r>
    </w:p>
  </w:endnote>
  <w:endnote w:type="continuationSeparator" w:id="1">
    <w:p w:rsidR="00661C5E" w:rsidRDefault="00661C5E" w:rsidP="0043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B86B9C" w:rsidRDefault="004E2B25" w:rsidP="00B86B9C">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7"/>
      <w:docPartObj>
        <w:docPartGallery w:val="Page Numbers (Bottom of Page)"/>
        <w:docPartUnique/>
      </w:docPartObj>
    </w:sdtPr>
    <w:sdtEndPr>
      <w:rPr>
        <w:noProof/>
      </w:rPr>
    </w:sdtEndPr>
    <w:sdtContent>
      <w:p w:rsidR="004E2B25" w:rsidRDefault="008248E9">
        <w:pPr>
          <w:pStyle w:val="Footer"/>
          <w:jc w:val="right"/>
        </w:pPr>
        <w:fldSimple w:instr=" PAGE   \* MERGEFORMAT ">
          <w:r w:rsidR="004E2B25">
            <w:rPr>
              <w:noProof/>
            </w:rPr>
            <w:t>1</w:t>
          </w:r>
        </w:fldSimple>
      </w:p>
    </w:sdtContent>
  </w:sdt>
  <w:p w:rsidR="004E2B25" w:rsidRDefault="004E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5E" w:rsidRDefault="00661C5E" w:rsidP="00430D21">
      <w:pPr>
        <w:spacing w:after="0" w:line="240" w:lineRule="auto"/>
      </w:pPr>
      <w:r>
        <w:separator/>
      </w:r>
    </w:p>
  </w:footnote>
  <w:footnote w:type="continuationSeparator" w:id="1">
    <w:p w:rsidR="00661C5E" w:rsidRDefault="00661C5E" w:rsidP="0043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05545"/>
      <w:docPartObj>
        <w:docPartGallery w:val="Page Numbers (Top of Page)"/>
        <w:docPartUnique/>
      </w:docPartObj>
    </w:sdtPr>
    <w:sdtEndPr>
      <w:rPr>
        <w:rFonts w:ascii="Times New Roman" w:hAnsi="Times New Roman" w:cs="Times New Roman"/>
        <w:noProof/>
        <w:sz w:val="24"/>
        <w:szCs w:val="24"/>
      </w:rPr>
    </w:sdtEndPr>
    <w:sdtContent>
      <w:p w:rsidR="004E2B25" w:rsidRPr="00D84DBB" w:rsidRDefault="008248E9">
        <w:pPr>
          <w:pStyle w:val="Header"/>
          <w:jc w:val="right"/>
          <w:rPr>
            <w:rFonts w:ascii="Times New Roman" w:hAnsi="Times New Roman" w:cs="Times New Roman"/>
            <w:sz w:val="24"/>
            <w:szCs w:val="24"/>
          </w:rPr>
        </w:pPr>
        <w:r w:rsidRPr="00D84DBB">
          <w:rPr>
            <w:rFonts w:ascii="Times New Roman" w:hAnsi="Times New Roman" w:cs="Times New Roman"/>
            <w:sz w:val="24"/>
            <w:szCs w:val="24"/>
          </w:rPr>
          <w:fldChar w:fldCharType="begin"/>
        </w:r>
        <w:r w:rsidR="004E2B25" w:rsidRPr="00D84DBB">
          <w:rPr>
            <w:rFonts w:ascii="Times New Roman" w:hAnsi="Times New Roman" w:cs="Times New Roman"/>
            <w:sz w:val="24"/>
            <w:szCs w:val="24"/>
          </w:rPr>
          <w:instrText xml:space="preserve"> PAGE   \* MERGEFORMAT </w:instrText>
        </w:r>
        <w:r w:rsidRPr="00D84DBB">
          <w:rPr>
            <w:rFonts w:ascii="Times New Roman" w:hAnsi="Times New Roman" w:cs="Times New Roman"/>
            <w:sz w:val="24"/>
            <w:szCs w:val="24"/>
          </w:rPr>
          <w:fldChar w:fldCharType="separate"/>
        </w:r>
        <w:r w:rsidR="004E2B25">
          <w:rPr>
            <w:rFonts w:ascii="Times New Roman" w:hAnsi="Times New Roman" w:cs="Times New Roman"/>
            <w:noProof/>
            <w:sz w:val="24"/>
            <w:szCs w:val="24"/>
          </w:rPr>
          <w:t>92</w:t>
        </w:r>
        <w:r w:rsidRPr="00D84DBB">
          <w:rPr>
            <w:rFonts w:ascii="Times New Roman" w:hAnsi="Times New Roman" w:cs="Times New Roman"/>
            <w:noProof/>
            <w:sz w:val="24"/>
            <w:szCs w:val="24"/>
          </w:rPr>
          <w:fldChar w:fldCharType="end"/>
        </w:r>
      </w:p>
    </w:sdtContent>
  </w:sdt>
  <w:p w:rsidR="004E2B25" w:rsidRDefault="004E2B25" w:rsidP="00D84DB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5" w:rsidRPr="00C161E3" w:rsidRDefault="004E2B25" w:rsidP="00B86B9C">
    <w:pPr>
      <w:pStyle w:val="Header"/>
      <w:jc w:val="right"/>
      <w:rPr>
        <w:rFonts w:ascii="Times New Roman" w:hAnsi="Times New Roman" w:cs="Times New Roman"/>
        <w:color w:val="000000" w:themeColor="text1"/>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6F"/>
    <w:multiLevelType w:val="hybridMultilevel"/>
    <w:tmpl w:val="A432A69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3D71EC"/>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0481D"/>
    <w:multiLevelType w:val="hybridMultilevel"/>
    <w:tmpl w:val="A2DC63A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543127B"/>
    <w:multiLevelType w:val="hybridMultilevel"/>
    <w:tmpl w:val="7B54C5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06602"/>
    <w:multiLevelType w:val="hybridMultilevel"/>
    <w:tmpl w:val="2E52861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385177"/>
    <w:multiLevelType w:val="hybridMultilevel"/>
    <w:tmpl w:val="730AC6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D72873"/>
    <w:multiLevelType w:val="hybridMultilevel"/>
    <w:tmpl w:val="7174C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E07731"/>
    <w:multiLevelType w:val="hybridMultilevel"/>
    <w:tmpl w:val="83665A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7A745AD"/>
    <w:multiLevelType w:val="hybridMultilevel"/>
    <w:tmpl w:val="757462A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95D7370"/>
    <w:multiLevelType w:val="hybridMultilevel"/>
    <w:tmpl w:val="9A426B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BF611C8"/>
    <w:multiLevelType w:val="hybridMultilevel"/>
    <w:tmpl w:val="36F23A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97191F"/>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0DAE05A3"/>
    <w:multiLevelType w:val="hybridMultilevel"/>
    <w:tmpl w:val="EAFC550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0E8251A5"/>
    <w:multiLevelType w:val="hybridMultilevel"/>
    <w:tmpl w:val="94343AE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0F206A05"/>
    <w:multiLevelType w:val="hybridMultilevel"/>
    <w:tmpl w:val="0EC4DF0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111A3514"/>
    <w:multiLevelType w:val="hybridMultilevel"/>
    <w:tmpl w:val="B29A2DC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2E04AC2"/>
    <w:multiLevelType w:val="hybridMultilevel"/>
    <w:tmpl w:val="06C862F4"/>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1D706D"/>
    <w:multiLevelType w:val="hybridMultilevel"/>
    <w:tmpl w:val="8698FC9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nsid w:val="14AC2FD8"/>
    <w:multiLevelType w:val="hybridMultilevel"/>
    <w:tmpl w:val="6576D87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1546532D"/>
    <w:multiLevelType w:val="hybridMultilevel"/>
    <w:tmpl w:val="5F3043B8"/>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3F3199"/>
    <w:multiLevelType w:val="hybridMultilevel"/>
    <w:tmpl w:val="B35EC37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87D2ADB"/>
    <w:multiLevelType w:val="hybridMultilevel"/>
    <w:tmpl w:val="FBA825AE"/>
    <w:lvl w:ilvl="0" w:tplc="A3F4530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3F45306">
      <w:start w:val="1"/>
      <w:numFmt w:val="upperLetter"/>
      <w:lvlText w:val="%4."/>
      <w:lvlJc w:val="left"/>
      <w:pPr>
        <w:ind w:left="2880" w:hanging="360"/>
      </w:pPr>
      <w:rPr>
        <w:rFonts w:hint="default"/>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153452"/>
    <w:multiLevelType w:val="hybridMultilevel"/>
    <w:tmpl w:val="64E41B2A"/>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3">
    <w:nsid w:val="1C051139"/>
    <w:multiLevelType w:val="hybridMultilevel"/>
    <w:tmpl w:val="F482E308"/>
    <w:lvl w:ilvl="0" w:tplc="493C0C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C84305A"/>
    <w:multiLevelType w:val="hybridMultilevel"/>
    <w:tmpl w:val="EA66D9D2"/>
    <w:lvl w:ilvl="0" w:tplc="0421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5">
    <w:nsid w:val="1D545E91"/>
    <w:multiLevelType w:val="hybridMultilevel"/>
    <w:tmpl w:val="7B0AB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000A32"/>
    <w:multiLevelType w:val="hybridMultilevel"/>
    <w:tmpl w:val="8FB6C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FB46351"/>
    <w:multiLevelType w:val="hybridMultilevel"/>
    <w:tmpl w:val="AD2AAB5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8">
    <w:nsid w:val="1FFF2E09"/>
    <w:multiLevelType w:val="hybridMultilevel"/>
    <w:tmpl w:val="772C728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3A7683A"/>
    <w:multiLevelType w:val="hybridMultilevel"/>
    <w:tmpl w:val="9CE8E05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2437058C"/>
    <w:multiLevelType w:val="hybridMultilevel"/>
    <w:tmpl w:val="D684377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243D67D7"/>
    <w:multiLevelType w:val="hybridMultilevel"/>
    <w:tmpl w:val="ADC4B058"/>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2">
    <w:nsid w:val="264B3710"/>
    <w:multiLevelType w:val="hybridMultilevel"/>
    <w:tmpl w:val="49083C3E"/>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264F6B08"/>
    <w:multiLevelType w:val="hybridMultilevel"/>
    <w:tmpl w:val="39CE0E8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27CB4DE0"/>
    <w:multiLevelType w:val="hybridMultilevel"/>
    <w:tmpl w:val="34283F5A"/>
    <w:lvl w:ilvl="0" w:tplc="7616B2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2A540C02"/>
    <w:multiLevelType w:val="hybridMultilevel"/>
    <w:tmpl w:val="CB26F6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BF1680B"/>
    <w:multiLevelType w:val="hybridMultilevel"/>
    <w:tmpl w:val="649C445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CE50362"/>
    <w:multiLevelType w:val="hybridMultilevel"/>
    <w:tmpl w:val="8EFCEB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2DBB0BDA"/>
    <w:multiLevelType w:val="hybridMultilevel"/>
    <w:tmpl w:val="032AA5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2DD05323"/>
    <w:multiLevelType w:val="hybridMultilevel"/>
    <w:tmpl w:val="3E1886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2F8E290B"/>
    <w:multiLevelType w:val="hybridMultilevel"/>
    <w:tmpl w:val="33AE20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1F0095F"/>
    <w:multiLevelType w:val="hybridMultilevel"/>
    <w:tmpl w:val="498007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5611383"/>
    <w:multiLevelType w:val="hybridMultilevel"/>
    <w:tmpl w:val="5CC2F8A6"/>
    <w:lvl w:ilvl="0" w:tplc="04210019">
      <w:start w:val="1"/>
      <w:numFmt w:val="lowerLetter"/>
      <w:lvlText w:val="%1."/>
      <w:lvlJc w:val="left"/>
      <w:pPr>
        <w:ind w:left="1997" w:hanging="360"/>
      </w:p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43">
    <w:nsid w:val="358E575F"/>
    <w:multiLevelType w:val="hybridMultilevel"/>
    <w:tmpl w:val="2D8E1A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38817CFD"/>
    <w:multiLevelType w:val="hybridMultilevel"/>
    <w:tmpl w:val="0524939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3A3F4743"/>
    <w:multiLevelType w:val="hybridMultilevel"/>
    <w:tmpl w:val="8C6EDB02"/>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3A6878F8"/>
    <w:multiLevelType w:val="hybridMultilevel"/>
    <w:tmpl w:val="3E2453A6"/>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7">
    <w:nsid w:val="3AF74536"/>
    <w:multiLevelType w:val="hybridMultilevel"/>
    <w:tmpl w:val="3BA0F24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3B574940"/>
    <w:multiLevelType w:val="hybridMultilevel"/>
    <w:tmpl w:val="A906D8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D09530F"/>
    <w:multiLevelType w:val="hybridMultilevel"/>
    <w:tmpl w:val="5E88E5D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3D617135"/>
    <w:multiLevelType w:val="hybridMultilevel"/>
    <w:tmpl w:val="5C827A9C"/>
    <w:lvl w:ilvl="0" w:tplc="04090017">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51">
    <w:nsid w:val="3DF21CA8"/>
    <w:multiLevelType w:val="hybridMultilevel"/>
    <w:tmpl w:val="05D6637E"/>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2">
    <w:nsid w:val="3F124E2D"/>
    <w:multiLevelType w:val="hybridMultilevel"/>
    <w:tmpl w:val="B3728D9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3">
    <w:nsid w:val="3FE2706A"/>
    <w:multiLevelType w:val="hybridMultilevel"/>
    <w:tmpl w:val="104A439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42382259"/>
    <w:multiLevelType w:val="hybridMultilevel"/>
    <w:tmpl w:val="BF2C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B12B82"/>
    <w:multiLevelType w:val="hybridMultilevel"/>
    <w:tmpl w:val="A314E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46470B8"/>
    <w:multiLevelType w:val="hybridMultilevel"/>
    <w:tmpl w:val="06BE2136"/>
    <w:lvl w:ilvl="0" w:tplc="0421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nsid w:val="44C73C41"/>
    <w:multiLevelType w:val="hybridMultilevel"/>
    <w:tmpl w:val="A686FB9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8">
    <w:nsid w:val="46655B36"/>
    <w:multiLevelType w:val="hybridMultilevel"/>
    <w:tmpl w:val="70D89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F46D9"/>
    <w:multiLevelType w:val="hybridMultilevel"/>
    <w:tmpl w:val="B6C05F2C"/>
    <w:lvl w:ilvl="0" w:tplc="0421000F">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0">
    <w:nsid w:val="47E8626C"/>
    <w:multiLevelType w:val="hybridMultilevel"/>
    <w:tmpl w:val="549AE7C8"/>
    <w:lvl w:ilvl="0" w:tplc="AA888D40">
      <w:start w:val="1"/>
      <w:numFmt w:val="upperRoman"/>
      <w:lvlText w:val="%1."/>
      <w:lvlJc w:val="left"/>
      <w:pPr>
        <w:ind w:left="1004"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9300491"/>
    <w:multiLevelType w:val="hybridMultilevel"/>
    <w:tmpl w:val="6D303C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A607EDD"/>
    <w:multiLevelType w:val="hybridMultilevel"/>
    <w:tmpl w:val="3A24DC4A"/>
    <w:lvl w:ilvl="0" w:tplc="73A0605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3">
    <w:nsid w:val="4C756A88"/>
    <w:multiLevelType w:val="hybridMultilevel"/>
    <w:tmpl w:val="CD362BA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4">
    <w:nsid w:val="4E112295"/>
    <w:multiLevelType w:val="hybridMultilevel"/>
    <w:tmpl w:val="4F2CA410"/>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4E681F8B"/>
    <w:multiLevelType w:val="hybridMultilevel"/>
    <w:tmpl w:val="2DAC7306"/>
    <w:lvl w:ilvl="0" w:tplc="17522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51561264"/>
    <w:multiLevelType w:val="hybridMultilevel"/>
    <w:tmpl w:val="64186F9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2427D16"/>
    <w:multiLevelType w:val="hybridMultilevel"/>
    <w:tmpl w:val="0F825F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76A56D7"/>
    <w:multiLevelType w:val="hybridMultilevel"/>
    <w:tmpl w:val="2236E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9D926AC"/>
    <w:multiLevelType w:val="hybridMultilevel"/>
    <w:tmpl w:val="F6188C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5BF45D67"/>
    <w:multiLevelType w:val="hybridMultilevel"/>
    <w:tmpl w:val="763091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60031684"/>
    <w:multiLevelType w:val="hybridMultilevel"/>
    <w:tmpl w:val="E29E53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02F25CC"/>
    <w:multiLevelType w:val="hybridMultilevel"/>
    <w:tmpl w:val="4D94A2E4"/>
    <w:lvl w:ilvl="0" w:tplc="04210011">
      <w:start w:val="1"/>
      <w:numFmt w:val="decimal"/>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73">
    <w:nsid w:val="623E213D"/>
    <w:multiLevelType w:val="hybridMultilevel"/>
    <w:tmpl w:val="173A4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9376C"/>
    <w:multiLevelType w:val="hybridMultilevel"/>
    <w:tmpl w:val="35009A10"/>
    <w:lvl w:ilvl="0" w:tplc="FEA0011E">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6FD3D4B"/>
    <w:multiLevelType w:val="hybridMultilevel"/>
    <w:tmpl w:val="FE5CC7C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82F25A5"/>
    <w:multiLevelType w:val="hybridMultilevel"/>
    <w:tmpl w:val="8AAC74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69C3259F"/>
    <w:multiLevelType w:val="hybridMultilevel"/>
    <w:tmpl w:val="F434036C"/>
    <w:lvl w:ilvl="0" w:tplc="04210011">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78">
    <w:nsid w:val="6A121268"/>
    <w:multiLevelType w:val="hybridMultilevel"/>
    <w:tmpl w:val="008AEF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6B9F7DAA"/>
    <w:multiLevelType w:val="hybridMultilevel"/>
    <w:tmpl w:val="64B27E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EC0080A"/>
    <w:multiLevelType w:val="hybridMultilevel"/>
    <w:tmpl w:val="DB84E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6C2DB4"/>
    <w:multiLevelType w:val="hybridMultilevel"/>
    <w:tmpl w:val="31A2603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1755CF2"/>
    <w:multiLevelType w:val="hybridMultilevel"/>
    <w:tmpl w:val="FF90E27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73CA6F95"/>
    <w:multiLevelType w:val="hybridMultilevel"/>
    <w:tmpl w:val="673CFCD6"/>
    <w:lvl w:ilvl="0" w:tplc="81E81C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4">
    <w:nsid w:val="753243AD"/>
    <w:multiLevelType w:val="hybridMultilevel"/>
    <w:tmpl w:val="51A0CB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9D94DFF"/>
    <w:multiLevelType w:val="hybridMultilevel"/>
    <w:tmpl w:val="DE26E9D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CE12A26"/>
    <w:multiLevelType w:val="hybridMultilevel"/>
    <w:tmpl w:val="43C41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86"/>
  </w:num>
  <w:num w:numId="4">
    <w:abstractNumId w:val="44"/>
  </w:num>
  <w:num w:numId="5">
    <w:abstractNumId w:val="76"/>
  </w:num>
  <w:num w:numId="6">
    <w:abstractNumId w:val="19"/>
  </w:num>
  <w:num w:numId="7">
    <w:abstractNumId w:val="9"/>
  </w:num>
  <w:num w:numId="8">
    <w:abstractNumId w:val="63"/>
  </w:num>
  <w:num w:numId="9">
    <w:abstractNumId w:val="37"/>
  </w:num>
  <w:num w:numId="10">
    <w:abstractNumId w:val="68"/>
  </w:num>
  <w:num w:numId="11">
    <w:abstractNumId w:val="80"/>
  </w:num>
  <w:num w:numId="12">
    <w:abstractNumId w:val="39"/>
  </w:num>
  <w:num w:numId="13">
    <w:abstractNumId w:val="3"/>
  </w:num>
  <w:num w:numId="14">
    <w:abstractNumId w:val="6"/>
  </w:num>
  <w:num w:numId="15">
    <w:abstractNumId w:val="30"/>
  </w:num>
  <w:num w:numId="16">
    <w:abstractNumId w:val="15"/>
  </w:num>
  <w:num w:numId="17">
    <w:abstractNumId w:val="42"/>
  </w:num>
  <w:num w:numId="18">
    <w:abstractNumId w:val="71"/>
  </w:num>
  <w:num w:numId="19">
    <w:abstractNumId w:val="48"/>
  </w:num>
  <w:num w:numId="20">
    <w:abstractNumId w:val="82"/>
  </w:num>
  <w:num w:numId="21">
    <w:abstractNumId w:val="78"/>
  </w:num>
  <w:num w:numId="22">
    <w:abstractNumId w:val="53"/>
  </w:num>
  <w:num w:numId="23">
    <w:abstractNumId w:val="28"/>
  </w:num>
  <w:num w:numId="24">
    <w:abstractNumId w:val="47"/>
  </w:num>
  <w:num w:numId="25">
    <w:abstractNumId w:val="84"/>
  </w:num>
  <w:num w:numId="26">
    <w:abstractNumId w:val="20"/>
  </w:num>
  <w:num w:numId="27">
    <w:abstractNumId w:val="41"/>
  </w:num>
  <w:num w:numId="28">
    <w:abstractNumId w:val="70"/>
  </w:num>
  <w:num w:numId="29">
    <w:abstractNumId w:val="10"/>
  </w:num>
  <w:num w:numId="30">
    <w:abstractNumId w:val="4"/>
  </w:num>
  <w:num w:numId="31">
    <w:abstractNumId w:val="31"/>
  </w:num>
  <w:num w:numId="32">
    <w:abstractNumId w:val="22"/>
  </w:num>
  <w:num w:numId="33">
    <w:abstractNumId w:val="0"/>
  </w:num>
  <w:num w:numId="34">
    <w:abstractNumId w:val="21"/>
  </w:num>
  <w:num w:numId="35">
    <w:abstractNumId w:val="59"/>
  </w:num>
  <w:num w:numId="36">
    <w:abstractNumId w:val="7"/>
  </w:num>
  <w:num w:numId="37">
    <w:abstractNumId w:val="85"/>
  </w:num>
  <w:num w:numId="38">
    <w:abstractNumId w:val="79"/>
  </w:num>
  <w:num w:numId="39">
    <w:abstractNumId w:val="67"/>
  </w:num>
  <w:num w:numId="40">
    <w:abstractNumId w:val="36"/>
  </w:num>
  <w:num w:numId="41">
    <w:abstractNumId w:val="8"/>
  </w:num>
  <w:num w:numId="42">
    <w:abstractNumId w:val="66"/>
  </w:num>
  <w:num w:numId="43">
    <w:abstractNumId w:val="35"/>
  </w:num>
  <w:num w:numId="44">
    <w:abstractNumId w:val="26"/>
  </w:num>
  <w:num w:numId="45">
    <w:abstractNumId w:val="43"/>
  </w:num>
  <w:num w:numId="46">
    <w:abstractNumId w:val="13"/>
  </w:num>
  <w:num w:numId="47">
    <w:abstractNumId w:val="50"/>
  </w:num>
  <w:num w:numId="48">
    <w:abstractNumId w:val="32"/>
  </w:num>
  <w:num w:numId="49">
    <w:abstractNumId w:val="56"/>
  </w:num>
  <w:num w:numId="50">
    <w:abstractNumId w:val="51"/>
  </w:num>
  <w:num w:numId="51">
    <w:abstractNumId w:val="74"/>
  </w:num>
  <w:num w:numId="52">
    <w:abstractNumId w:val="65"/>
  </w:num>
  <w:num w:numId="53">
    <w:abstractNumId w:val="40"/>
  </w:num>
  <w:num w:numId="54">
    <w:abstractNumId w:val="23"/>
  </w:num>
  <w:num w:numId="55">
    <w:abstractNumId w:val="83"/>
  </w:num>
  <w:num w:numId="56">
    <w:abstractNumId w:val="49"/>
  </w:num>
  <w:num w:numId="57">
    <w:abstractNumId w:val="75"/>
  </w:num>
  <w:num w:numId="58">
    <w:abstractNumId w:val="1"/>
  </w:num>
  <w:num w:numId="59">
    <w:abstractNumId w:val="77"/>
  </w:num>
  <w:num w:numId="60">
    <w:abstractNumId w:val="61"/>
  </w:num>
  <w:num w:numId="61">
    <w:abstractNumId w:val="69"/>
  </w:num>
  <w:num w:numId="62">
    <w:abstractNumId w:val="5"/>
  </w:num>
  <w:num w:numId="63">
    <w:abstractNumId w:val="72"/>
  </w:num>
  <w:num w:numId="64">
    <w:abstractNumId w:val="2"/>
  </w:num>
  <w:num w:numId="65">
    <w:abstractNumId w:val="17"/>
  </w:num>
  <w:num w:numId="66">
    <w:abstractNumId w:val="81"/>
  </w:num>
  <w:num w:numId="67">
    <w:abstractNumId w:val="33"/>
  </w:num>
  <w:num w:numId="68">
    <w:abstractNumId w:val="24"/>
  </w:num>
  <w:num w:numId="69">
    <w:abstractNumId w:val="64"/>
  </w:num>
  <w:num w:numId="70">
    <w:abstractNumId w:val="29"/>
  </w:num>
  <w:num w:numId="71">
    <w:abstractNumId w:val="38"/>
  </w:num>
  <w:num w:numId="72">
    <w:abstractNumId w:val="14"/>
  </w:num>
  <w:num w:numId="73">
    <w:abstractNumId w:val="27"/>
  </w:num>
  <w:num w:numId="74">
    <w:abstractNumId w:val="62"/>
  </w:num>
  <w:num w:numId="75">
    <w:abstractNumId w:val="58"/>
  </w:num>
  <w:num w:numId="76">
    <w:abstractNumId w:val="57"/>
  </w:num>
  <w:num w:numId="77">
    <w:abstractNumId w:val="11"/>
  </w:num>
  <w:num w:numId="78">
    <w:abstractNumId w:val="34"/>
  </w:num>
  <w:num w:numId="79">
    <w:abstractNumId w:val="46"/>
  </w:num>
  <w:num w:numId="80">
    <w:abstractNumId w:val="12"/>
  </w:num>
  <w:num w:numId="81">
    <w:abstractNumId w:val="60"/>
  </w:num>
  <w:num w:numId="82">
    <w:abstractNumId w:val="73"/>
  </w:num>
  <w:num w:numId="83">
    <w:abstractNumId w:val="54"/>
  </w:num>
  <w:num w:numId="84">
    <w:abstractNumId w:val="18"/>
  </w:num>
  <w:num w:numId="85">
    <w:abstractNumId w:val="52"/>
  </w:num>
  <w:num w:numId="86">
    <w:abstractNumId w:val="55"/>
  </w:num>
  <w:num w:numId="87">
    <w:abstractNumId w:val="4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hdrShapeDefaults>
    <o:shapedefaults v:ext="edit" spidmax="38914"/>
  </w:hdrShapeDefaults>
  <w:footnotePr>
    <w:footnote w:id="0"/>
    <w:footnote w:id="1"/>
  </w:footnotePr>
  <w:endnotePr>
    <w:endnote w:id="0"/>
    <w:endnote w:id="1"/>
  </w:endnotePr>
  <w:compat>
    <w:doNotExpandShiftReturn/>
  </w:compat>
  <w:rsids>
    <w:rsidRoot w:val="00430D21"/>
    <w:rsid w:val="00005D4A"/>
    <w:rsid w:val="0001691C"/>
    <w:rsid w:val="000207B1"/>
    <w:rsid w:val="000243AA"/>
    <w:rsid w:val="000261EF"/>
    <w:rsid w:val="000352C6"/>
    <w:rsid w:val="00037160"/>
    <w:rsid w:val="00040F11"/>
    <w:rsid w:val="00042E49"/>
    <w:rsid w:val="00043A1B"/>
    <w:rsid w:val="00044D79"/>
    <w:rsid w:val="00046609"/>
    <w:rsid w:val="0005289C"/>
    <w:rsid w:val="00064164"/>
    <w:rsid w:val="0006434E"/>
    <w:rsid w:val="000677A0"/>
    <w:rsid w:val="000770E7"/>
    <w:rsid w:val="00093335"/>
    <w:rsid w:val="000A3C29"/>
    <w:rsid w:val="000A4727"/>
    <w:rsid w:val="000B053F"/>
    <w:rsid w:val="000C72C4"/>
    <w:rsid w:val="000D5B75"/>
    <w:rsid w:val="000E008D"/>
    <w:rsid w:val="000E220C"/>
    <w:rsid w:val="000E785E"/>
    <w:rsid w:val="00103472"/>
    <w:rsid w:val="0010745B"/>
    <w:rsid w:val="0011088C"/>
    <w:rsid w:val="0013051F"/>
    <w:rsid w:val="00162EE0"/>
    <w:rsid w:val="00165758"/>
    <w:rsid w:val="00174535"/>
    <w:rsid w:val="00180532"/>
    <w:rsid w:val="001935A7"/>
    <w:rsid w:val="001A10BD"/>
    <w:rsid w:val="001B7D2E"/>
    <w:rsid w:val="001C6286"/>
    <w:rsid w:val="001C746F"/>
    <w:rsid w:val="001D1971"/>
    <w:rsid w:val="001D4C4C"/>
    <w:rsid w:val="001E2241"/>
    <w:rsid w:val="001F08A0"/>
    <w:rsid w:val="001F25E8"/>
    <w:rsid w:val="0020180A"/>
    <w:rsid w:val="00204CB6"/>
    <w:rsid w:val="00207322"/>
    <w:rsid w:val="00235736"/>
    <w:rsid w:val="00251450"/>
    <w:rsid w:val="0025518E"/>
    <w:rsid w:val="00263A32"/>
    <w:rsid w:val="00275354"/>
    <w:rsid w:val="0028082C"/>
    <w:rsid w:val="0028747D"/>
    <w:rsid w:val="00291F0E"/>
    <w:rsid w:val="002A222D"/>
    <w:rsid w:val="002A45DC"/>
    <w:rsid w:val="002B1940"/>
    <w:rsid w:val="002E0525"/>
    <w:rsid w:val="002F38CB"/>
    <w:rsid w:val="00307383"/>
    <w:rsid w:val="003236F1"/>
    <w:rsid w:val="003240DA"/>
    <w:rsid w:val="00324902"/>
    <w:rsid w:val="00343D96"/>
    <w:rsid w:val="00352A48"/>
    <w:rsid w:val="003574BD"/>
    <w:rsid w:val="003660B3"/>
    <w:rsid w:val="00367440"/>
    <w:rsid w:val="00372B6A"/>
    <w:rsid w:val="00382563"/>
    <w:rsid w:val="00384C9D"/>
    <w:rsid w:val="00385A87"/>
    <w:rsid w:val="00387CE8"/>
    <w:rsid w:val="0039639C"/>
    <w:rsid w:val="003A0CCB"/>
    <w:rsid w:val="003E0DDB"/>
    <w:rsid w:val="003E390C"/>
    <w:rsid w:val="004026B2"/>
    <w:rsid w:val="00404779"/>
    <w:rsid w:val="00414C69"/>
    <w:rsid w:val="004161CA"/>
    <w:rsid w:val="004254AC"/>
    <w:rsid w:val="00430D04"/>
    <w:rsid w:val="00430D21"/>
    <w:rsid w:val="00433A35"/>
    <w:rsid w:val="004378C3"/>
    <w:rsid w:val="00444115"/>
    <w:rsid w:val="00450EB9"/>
    <w:rsid w:val="00471586"/>
    <w:rsid w:val="004729D0"/>
    <w:rsid w:val="004738A2"/>
    <w:rsid w:val="004B78D3"/>
    <w:rsid w:val="004D2093"/>
    <w:rsid w:val="004D2112"/>
    <w:rsid w:val="004E2B25"/>
    <w:rsid w:val="004F03A7"/>
    <w:rsid w:val="004F6D1A"/>
    <w:rsid w:val="005021E3"/>
    <w:rsid w:val="00503A15"/>
    <w:rsid w:val="0050600B"/>
    <w:rsid w:val="00516BA1"/>
    <w:rsid w:val="005322E9"/>
    <w:rsid w:val="00540083"/>
    <w:rsid w:val="005460E4"/>
    <w:rsid w:val="005476EE"/>
    <w:rsid w:val="005530EB"/>
    <w:rsid w:val="00555887"/>
    <w:rsid w:val="005571A3"/>
    <w:rsid w:val="00567225"/>
    <w:rsid w:val="00574778"/>
    <w:rsid w:val="00581A2B"/>
    <w:rsid w:val="00585EE4"/>
    <w:rsid w:val="005871B8"/>
    <w:rsid w:val="005921F7"/>
    <w:rsid w:val="00592289"/>
    <w:rsid w:val="005A1562"/>
    <w:rsid w:val="005A5D4D"/>
    <w:rsid w:val="005A7C48"/>
    <w:rsid w:val="005B14E4"/>
    <w:rsid w:val="005B3D1A"/>
    <w:rsid w:val="005B5C4B"/>
    <w:rsid w:val="005B73C7"/>
    <w:rsid w:val="005C10DB"/>
    <w:rsid w:val="005D38E5"/>
    <w:rsid w:val="005D4633"/>
    <w:rsid w:val="005E3250"/>
    <w:rsid w:val="005F20D6"/>
    <w:rsid w:val="005F2627"/>
    <w:rsid w:val="00600020"/>
    <w:rsid w:val="00615C76"/>
    <w:rsid w:val="0062227A"/>
    <w:rsid w:val="00626366"/>
    <w:rsid w:val="006340AC"/>
    <w:rsid w:val="0063412D"/>
    <w:rsid w:val="0063477C"/>
    <w:rsid w:val="00645964"/>
    <w:rsid w:val="00652343"/>
    <w:rsid w:val="00652A00"/>
    <w:rsid w:val="00661C5E"/>
    <w:rsid w:val="00665E85"/>
    <w:rsid w:val="00677A0E"/>
    <w:rsid w:val="00681C38"/>
    <w:rsid w:val="006903D9"/>
    <w:rsid w:val="00697BB9"/>
    <w:rsid w:val="006A3E90"/>
    <w:rsid w:val="006A5080"/>
    <w:rsid w:val="006B579C"/>
    <w:rsid w:val="006D0D56"/>
    <w:rsid w:val="006D67DF"/>
    <w:rsid w:val="006E1F40"/>
    <w:rsid w:val="006F270F"/>
    <w:rsid w:val="006F7116"/>
    <w:rsid w:val="007045A9"/>
    <w:rsid w:val="007072B7"/>
    <w:rsid w:val="0072240B"/>
    <w:rsid w:val="00730FF3"/>
    <w:rsid w:val="00732568"/>
    <w:rsid w:val="00734DAE"/>
    <w:rsid w:val="00740C9C"/>
    <w:rsid w:val="00752DEE"/>
    <w:rsid w:val="00754AD9"/>
    <w:rsid w:val="00767CA9"/>
    <w:rsid w:val="0077019A"/>
    <w:rsid w:val="00775900"/>
    <w:rsid w:val="007835F4"/>
    <w:rsid w:val="00787AF7"/>
    <w:rsid w:val="007A7231"/>
    <w:rsid w:val="007B3E58"/>
    <w:rsid w:val="007B6540"/>
    <w:rsid w:val="007C2C4D"/>
    <w:rsid w:val="007C2D10"/>
    <w:rsid w:val="007C6553"/>
    <w:rsid w:val="007E5F91"/>
    <w:rsid w:val="007F541C"/>
    <w:rsid w:val="007F5872"/>
    <w:rsid w:val="00806542"/>
    <w:rsid w:val="008233F4"/>
    <w:rsid w:val="008248E9"/>
    <w:rsid w:val="00835CDA"/>
    <w:rsid w:val="00837FF2"/>
    <w:rsid w:val="00842934"/>
    <w:rsid w:val="008501DD"/>
    <w:rsid w:val="00855FB4"/>
    <w:rsid w:val="008642D9"/>
    <w:rsid w:val="00866D5A"/>
    <w:rsid w:val="00872EE3"/>
    <w:rsid w:val="008767FC"/>
    <w:rsid w:val="00890A7C"/>
    <w:rsid w:val="00894237"/>
    <w:rsid w:val="008B5B8C"/>
    <w:rsid w:val="008C3C0D"/>
    <w:rsid w:val="008C7E16"/>
    <w:rsid w:val="008E364C"/>
    <w:rsid w:val="008F00C6"/>
    <w:rsid w:val="008F1FDA"/>
    <w:rsid w:val="0094653F"/>
    <w:rsid w:val="00985AF4"/>
    <w:rsid w:val="00994F88"/>
    <w:rsid w:val="009B0E12"/>
    <w:rsid w:val="009C08AD"/>
    <w:rsid w:val="009C3D4D"/>
    <w:rsid w:val="009D1B07"/>
    <w:rsid w:val="009E4254"/>
    <w:rsid w:val="009E52F4"/>
    <w:rsid w:val="009F5B53"/>
    <w:rsid w:val="00A04116"/>
    <w:rsid w:val="00A06B80"/>
    <w:rsid w:val="00A170EA"/>
    <w:rsid w:val="00A173A3"/>
    <w:rsid w:val="00A22217"/>
    <w:rsid w:val="00A300B3"/>
    <w:rsid w:val="00A32367"/>
    <w:rsid w:val="00A334DF"/>
    <w:rsid w:val="00A33E1E"/>
    <w:rsid w:val="00A36465"/>
    <w:rsid w:val="00A379E5"/>
    <w:rsid w:val="00A51DE0"/>
    <w:rsid w:val="00A5481F"/>
    <w:rsid w:val="00A72C93"/>
    <w:rsid w:val="00A86CF7"/>
    <w:rsid w:val="00A87939"/>
    <w:rsid w:val="00AA5BAB"/>
    <w:rsid w:val="00AB0FB9"/>
    <w:rsid w:val="00AD5B00"/>
    <w:rsid w:val="00AE044E"/>
    <w:rsid w:val="00AE6B35"/>
    <w:rsid w:val="00AE7C05"/>
    <w:rsid w:val="00AF4027"/>
    <w:rsid w:val="00AF4F35"/>
    <w:rsid w:val="00AF650C"/>
    <w:rsid w:val="00B07DCD"/>
    <w:rsid w:val="00B1181E"/>
    <w:rsid w:val="00B138A5"/>
    <w:rsid w:val="00B221C4"/>
    <w:rsid w:val="00B245D8"/>
    <w:rsid w:val="00B37213"/>
    <w:rsid w:val="00B415A1"/>
    <w:rsid w:val="00B44E92"/>
    <w:rsid w:val="00B55462"/>
    <w:rsid w:val="00B627FD"/>
    <w:rsid w:val="00B76318"/>
    <w:rsid w:val="00B86B9C"/>
    <w:rsid w:val="00BA0067"/>
    <w:rsid w:val="00BB4D77"/>
    <w:rsid w:val="00BE04D7"/>
    <w:rsid w:val="00BF2CF5"/>
    <w:rsid w:val="00BF407B"/>
    <w:rsid w:val="00BF66B9"/>
    <w:rsid w:val="00BF7200"/>
    <w:rsid w:val="00C0046E"/>
    <w:rsid w:val="00C1454E"/>
    <w:rsid w:val="00C161E3"/>
    <w:rsid w:val="00C1786A"/>
    <w:rsid w:val="00C372B5"/>
    <w:rsid w:val="00C40590"/>
    <w:rsid w:val="00C426CB"/>
    <w:rsid w:val="00C437C4"/>
    <w:rsid w:val="00C44B50"/>
    <w:rsid w:val="00C44F7D"/>
    <w:rsid w:val="00C511A0"/>
    <w:rsid w:val="00C54098"/>
    <w:rsid w:val="00C677D0"/>
    <w:rsid w:val="00C7378F"/>
    <w:rsid w:val="00C96814"/>
    <w:rsid w:val="00CA68CF"/>
    <w:rsid w:val="00CB1BD9"/>
    <w:rsid w:val="00CB44AE"/>
    <w:rsid w:val="00CC5E74"/>
    <w:rsid w:val="00CF1CFA"/>
    <w:rsid w:val="00CF4890"/>
    <w:rsid w:val="00CF5CFA"/>
    <w:rsid w:val="00D043BE"/>
    <w:rsid w:val="00D122F9"/>
    <w:rsid w:val="00D150EF"/>
    <w:rsid w:val="00D15EC9"/>
    <w:rsid w:val="00D2010C"/>
    <w:rsid w:val="00D22A8D"/>
    <w:rsid w:val="00D30617"/>
    <w:rsid w:val="00D30FA4"/>
    <w:rsid w:val="00D33858"/>
    <w:rsid w:val="00D349F0"/>
    <w:rsid w:val="00D34D9C"/>
    <w:rsid w:val="00D5011D"/>
    <w:rsid w:val="00D52A1F"/>
    <w:rsid w:val="00D533AA"/>
    <w:rsid w:val="00D711DD"/>
    <w:rsid w:val="00D72751"/>
    <w:rsid w:val="00D80058"/>
    <w:rsid w:val="00D80CCC"/>
    <w:rsid w:val="00D81C8F"/>
    <w:rsid w:val="00D82ABA"/>
    <w:rsid w:val="00D842FE"/>
    <w:rsid w:val="00D84DBB"/>
    <w:rsid w:val="00D87B6B"/>
    <w:rsid w:val="00D97F04"/>
    <w:rsid w:val="00DB7918"/>
    <w:rsid w:val="00DC225F"/>
    <w:rsid w:val="00DE422A"/>
    <w:rsid w:val="00DF4A45"/>
    <w:rsid w:val="00E0075C"/>
    <w:rsid w:val="00E144AE"/>
    <w:rsid w:val="00E16FAF"/>
    <w:rsid w:val="00E36C65"/>
    <w:rsid w:val="00E425AD"/>
    <w:rsid w:val="00E501FB"/>
    <w:rsid w:val="00E5277D"/>
    <w:rsid w:val="00E54B8A"/>
    <w:rsid w:val="00E5599A"/>
    <w:rsid w:val="00E807CB"/>
    <w:rsid w:val="00E90D4A"/>
    <w:rsid w:val="00E96E73"/>
    <w:rsid w:val="00EA09F8"/>
    <w:rsid w:val="00EB11CD"/>
    <w:rsid w:val="00EB24DC"/>
    <w:rsid w:val="00EC7261"/>
    <w:rsid w:val="00ED4660"/>
    <w:rsid w:val="00ED5973"/>
    <w:rsid w:val="00EF406A"/>
    <w:rsid w:val="00EF4092"/>
    <w:rsid w:val="00F06B0C"/>
    <w:rsid w:val="00F07C0E"/>
    <w:rsid w:val="00F12571"/>
    <w:rsid w:val="00F20C10"/>
    <w:rsid w:val="00F325E4"/>
    <w:rsid w:val="00F413AF"/>
    <w:rsid w:val="00F41711"/>
    <w:rsid w:val="00F4349F"/>
    <w:rsid w:val="00F44739"/>
    <w:rsid w:val="00F574BB"/>
    <w:rsid w:val="00F62E99"/>
    <w:rsid w:val="00F71D10"/>
    <w:rsid w:val="00F84771"/>
    <w:rsid w:val="00F90648"/>
    <w:rsid w:val="00F90ED8"/>
    <w:rsid w:val="00F93D7B"/>
    <w:rsid w:val="00FA1B3A"/>
    <w:rsid w:val="00FA3511"/>
    <w:rsid w:val="00FB1811"/>
    <w:rsid w:val="00FB236D"/>
    <w:rsid w:val="00FB55D6"/>
    <w:rsid w:val="00FC331B"/>
    <w:rsid w:val="00FC37A2"/>
    <w:rsid w:val="00FD0B03"/>
    <w:rsid w:val="00FF1401"/>
    <w:rsid w:val="00FF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6D"/>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AD9"/>
    <w:pPr>
      <w:keepNext/>
      <w:keepLines/>
      <w:spacing w:before="200" w:after="0" w:line="480" w:lineRule="auto"/>
      <w:jc w:val="both"/>
      <w:outlineLvl w:val="1"/>
    </w:pPr>
    <w:rPr>
      <w:rFonts w:ascii="Times New Roman" w:eastAsia="Times New Roman" w:hAnsi="Times New Roman" w:cs="Times New Roman"/>
      <w:b/>
      <w:bCs/>
      <w:sz w:val="24"/>
      <w:szCs w:val="26"/>
      <w:lang w:val="en-US"/>
    </w:rPr>
  </w:style>
  <w:style w:type="paragraph" w:styleId="Heading3">
    <w:name w:val="heading 3"/>
    <w:basedOn w:val="Normal"/>
    <w:next w:val="Normal"/>
    <w:link w:val="Heading3Char"/>
    <w:uiPriority w:val="9"/>
    <w:unhideWhenUsed/>
    <w:qFormat/>
    <w:rsid w:val="00754AD9"/>
    <w:pPr>
      <w:keepNext/>
      <w:keepLines/>
      <w:spacing w:before="200" w:after="0" w:line="240" w:lineRule="auto"/>
      <w:ind w:left="720" w:hanging="720"/>
      <w:outlineLvl w:val="2"/>
    </w:pPr>
    <w:rPr>
      <w:rFonts w:ascii="Times New Roman" w:eastAsia="Times New Roman" w:hAnsi="Times New Roman" w:cs="Times New Roman"/>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AD9"/>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uiPriority w:val="9"/>
    <w:rsid w:val="00754AD9"/>
    <w:rPr>
      <w:rFonts w:ascii="Times New Roman" w:eastAsia="Times New Roman" w:hAnsi="Times New Roman" w:cs="Times New Roman"/>
      <w:b/>
      <w:bCs/>
      <w:color w:val="000000" w:themeColor="text1"/>
      <w:sz w:val="24"/>
      <w:lang w:val="en-US"/>
    </w:rPr>
  </w:style>
  <w:style w:type="paragraph" w:styleId="ListParagraph">
    <w:name w:val="List Paragraph"/>
    <w:aliases w:val="Dalam Tabel,First Level Outline,TABEL,Body of text,List Paragraph1,Body of text+2,Colorful List - Accent 11,Body of text1,Body of textCxSp,skripsi,Body Text Char1,Char Char2,spasi 2 taiiii"/>
    <w:basedOn w:val="Normal"/>
    <w:link w:val="ListParagraphChar"/>
    <w:uiPriority w:val="34"/>
    <w:qFormat/>
    <w:rsid w:val="00430D21"/>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skripsi Char,Body Text Char1 Char,Char Char2 Char"/>
    <w:link w:val="ListParagraph"/>
    <w:uiPriority w:val="34"/>
    <w:qFormat/>
    <w:rsid w:val="0005289C"/>
  </w:style>
  <w:style w:type="paragraph" w:styleId="Header">
    <w:name w:val="header"/>
    <w:basedOn w:val="Normal"/>
    <w:link w:val="HeaderChar"/>
    <w:uiPriority w:val="99"/>
    <w:unhideWhenUsed/>
    <w:rsid w:val="0043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21"/>
  </w:style>
  <w:style w:type="paragraph" w:styleId="Footer">
    <w:name w:val="footer"/>
    <w:basedOn w:val="Normal"/>
    <w:link w:val="FooterChar"/>
    <w:uiPriority w:val="99"/>
    <w:unhideWhenUsed/>
    <w:rsid w:val="0043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21"/>
  </w:style>
  <w:style w:type="paragraph" w:styleId="NoSpacing">
    <w:name w:val="No Spacing"/>
    <w:link w:val="NoSpacingChar"/>
    <w:uiPriority w:val="1"/>
    <w:qFormat/>
    <w:rsid w:val="00430D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D21"/>
    <w:rPr>
      <w:rFonts w:eastAsiaTheme="minorEastAsia"/>
      <w:lang w:val="en-US" w:eastAsia="ja-JP"/>
    </w:rPr>
  </w:style>
  <w:style w:type="paragraph" w:styleId="BalloonText">
    <w:name w:val="Balloon Text"/>
    <w:basedOn w:val="Normal"/>
    <w:link w:val="BalloonTextChar"/>
    <w:uiPriority w:val="99"/>
    <w:semiHidden/>
    <w:unhideWhenUsed/>
    <w:rsid w:val="0043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21"/>
    <w:rPr>
      <w:rFonts w:ascii="Tahoma" w:hAnsi="Tahoma" w:cs="Tahoma"/>
      <w:sz w:val="16"/>
      <w:szCs w:val="16"/>
    </w:rPr>
  </w:style>
  <w:style w:type="character" w:customStyle="1" w:styleId="markedcontent">
    <w:name w:val="markedcontent"/>
    <w:basedOn w:val="DefaultParagraphFont"/>
    <w:rsid w:val="001935A7"/>
  </w:style>
  <w:style w:type="character" w:customStyle="1" w:styleId="tlid-translation">
    <w:name w:val="tlid-translation"/>
    <w:basedOn w:val="DefaultParagraphFont"/>
    <w:rsid w:val="001935A7"/>
  </w:style>
  <w:style w:type="table" w:styleId="TableGrid">
    <w:name w:val="Table Grid"/>
    <w:basedOn w:val="TableNormal"/>
    <w:uiPriority w:val="39"/>
    <w:rsid w:val="00D72751"/>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1"/>
    <w:unhideWhenUsed/>
    <w:qFormat/>
    <w:rsid w:val="00D72751"/>
    <w:pPr>
      <w:ind w:left="720"/>
      <w:contextualSpacing/>
    </w:pPr>
    <w:rPr>
      <w:lang w:val="en-US"/>
    </w:rPr>
  </w:style>
  <w:style w:type="character" w:customStyle="1" w:styleId="Heading1Char">
    <w:name w:val="Heading 1 Char"/>
    <w:basedOn w:val="DefaultParagraphFont"/>
    <w:link w:val="Heading1"/>
    <w:uiPriority w:val="9"/>
    <w:rsid w:val="00D82AB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72C4"/>
    <w:rPr>
      <w:b/>
      <w:bCs/>
    </w:rPr>
  </w:style>
  <w:style w:type="character" w:styleId="Emphasis">
    <w:name w:val="Emphasis"/>
    <w:basedOn w:val="DefaultParagraphFont"/>
    <w:uiPriority w:val="20"/>
    <w:qFormat/>
    <w:rsid w:val="000C72C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id-ID"/>
          </a:pPr>
          <a:endParaRPr lang="en-US"/>
        </a:p>
      </c:txPr>
    </c:title>
    <c:view3D>
      <c:rotX val="75"/>
      <c:perspective val="30"/>
    </c:view3D>
    <c:plotArea>
      <c:layout/>
      <c:pie3DChart>
        <c:varyColors val="1"/>
        <c:ser>
          <c:idx val="0"/>
          <c:order val="0"/>
          <c:tx>
            <c:strRef>
              <c:f>Sheet1!$B$1</c:f>
              <c:strCache>
                <c:ptCount val="1"/>
                <c:pt idx="0">
                  <c:v>Umur</c:v>
                </c:pt>
              </c:strCache>
            </c:strRef>
          </c:tx>
          <c:dLbls>
            <c:showPercent val="1"/>
          </c:dLbls>
          <c:cat>
            <c:strRef>
              <c:f>Sheet1!$A$2:$A$4</c:f>
              <c:strCache>
                <c:ptCount val="3"/>
                <c:pt idx="0">
                  <c:v>15-20 tahun</c:v>
                </c:pt>
                <c:pt idx="1">
                  <c:v>21-25 tahun</c:v>
                </c:pt>
                <c:pt idx="2">
                  <c:v>26-30 tahun</c:v>
                </c:pt>
              </c:strCache>
            </c:strRef>
          </c:cat>
          <c:val>
            <c:numRef>
              <c:f>Sheet1!$B$2:$B$4</c:f>
              <c:numCache>
                <c:formatCode>General</c:formatCode>
                <c:ptCount val="3"/>
                <c:pt idx="0">
                  <c:v>4</c:v>
                </c:pt>
                <c:pt idx="1">
                  <c:v>92</c:v>
                </c:pt>
                <c:pt idx="2">
                  <c:v>4</c:v>
                </c:pt>
              </c:numCache>
            </c:numRef>
          </c:val>
        </c:ser>
        <c:dLbls>
          <c:showPercent val="1"/>
        </c:dLbls>
      </c:pie3DChart>
    </c:plotArea>
    <c:legend>
      <c:legendPos val="t"/>
      <c:txPr>
        <a:bodyPr/>
        <a:lstStyle/>
        <a:p>
          <a:pPr>
            <a:defRPr lang="id-ID"/>
          </a:pPr>
          <a:endParaRPr lang="en-US"/>
        </a:p>
      </c:txPr>
    </c:legend>
    <c:plotVisOnly val="1"/>
    <c:dispBlanksAs val="zero"/>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id-ID"/>
          </a:pPr>
          <a:endParaRPr lang="en-US"/>
        </a:p>
      </c:txPr>
    </c:title>
    <c:view3D>
      <c:rotX val="75"/>
      <c:perspective val="30"/>
    </c:view3D>
    <c:plotArea>
      <c:layout>
        <c:manualLayout>
          <c:layoutTarget val="inner"/>
          <c:xMode val="edge"/>
          <c:yMode val="edge"/>
          <c:x val="9.4663627572869821E-2"/>
          <c:y val="0.37994870413061727"/>
          <c:w val="0.810672744854259"/>
          <c:h val="0.51923036236440023"/>
        </c:manualLayout>
      </c:layout>
      <c:pie3DChart>
        <c:varyColors val="1"/>
        <c:ser>
          <c:idx val="0"/>
          <c:order val="0"/>
          <c:tx>
            <c:strRef>
              <c:f>Sheet1!$B$1</c:f>
              <c:strCache>
                <c:ptCount val="1"/>
                <c:pt idx="0">
                  <c:v>Jenis Kelamin</c:v>
                </c:pt>
              </c:strCache>
            </c:strRef>
          </c:tx>
          <c:dLbls>
            <c:showPercent val="1"/>
          </c:dLbls>
          <c:cat>
            <c:strRef>
              <c:f>Sheet1!$A$2:$A$3</c:f>
              <c:strCache>
                <c:ptCount val="2"/>
                <c:pt idx="0">
                  <c:v>Pria</c:v>
                </c:pt>
                <c:pt idx="1">
                  <c:v>Wanita</c:v>
                </c:pt>
              </c:strCache>
            </c:strRef>
          </c:cat>
          <c:val>
            <c:numRef>
              <c:f>Sheet1!$B$2:$B$3</c:f>
              <c:numCache>
                <c:formatCode>General</c:formatCode>
                <c:ptCount val="2"/>
                <c:pt idx="0">
                  <c:v>6</c:v>
                </c:pt>
                <c:pt idx="1">
                  <c:v>94</c:v>
                </c:pt>
              </c:numCache>
            </c:numRef>
          </c:val>
        </c:ser>
        <c:dLbls>
          <c:showPercent val="1"/>
        </c:dLbls>
      </c:pie3DChart>
    </c:plotArea>
    <c:legend>
      <c:legendPos val="t"/>
      <c:txPr>
        <a:bodyPr/>
        <a:lstStyle/>
        <a:p>
          <a:pPr>
            <a:defRPr lang="id-ID"/>
          </a:pPr>
          <a:endParaRPr lang="en-US"/>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id-ID"/>
          </a:pPr>
          <a:endParaRPr lang="en-US"/>
        </a:p>
      </c:txPr>
    </c:title>
    <c:view3D>
      <c:rotX val="75"/>
      <c:perspective val="30"/>
    </c:view3D>
    <c:plotArea>
      <c:layout/>
      <c:pie3DChart>
        <c:varyColors val="1"/>
        <c:ser>
          <c:idx val="0"/>
          <c:order val="0"/>
          <c:tx>
            <c:strRef>
              <c:f>Sheet1!$B$1</c:f>
              <c:strCache>
                <c:ptCount val="1"/>
                <c:pt idx="0">
                  <c:v>Pekerjaan</c:v>
                </c:pt>
              </c:strCache>
            </c:strRef>
          </c:tx>
          <c:dLbls>
            <c:showPercent val="1"/>
          </c:dLbls>
          <c:cat>
            <c:strRef>
              <c:f>Sheet1!$A$2:$A$4</c:f>
              <c:strCache>
                <c:ptCount val="3"/>
                <c:pt idx="0">
                  <c:v>Mahasiswa/i</c:v>
                </c:pt>
                <c:pt idx="1">
                  <c:v>Karyawan swasta</c:v>
                </c:pt>
                <c:pt idx="2">
                  <c:v>Lainnya</c:v>
                </c:pt>
              </c:strCache>
            </c:strRef>
          </c:cat>
          <c:val>
            <c:numRef>
              <c:f>Sheet1!$B$2:$B$4</c:f>
              <c:numCache>
                <c:formatCode>General</c:formatCode>
                <c:ptCount val="3"/>
                <c:pt idx="0">
                  <c:v>93</c:v>
                </c:pt>
                <c:pt idx="1">
                  <c:v>5</c:v>
                </c:pt>
                <c:pt idx="2">
                  <c:v>2</c:v>
                </c:pt>
              </c:numCache>
            </c:numRef>
          </c:val>
        </c:ser>
        <c:dLbls>
          <c:showPercent val="1"/>
        </c:dLbls>
      </c:pie3DChart>
    </c:plotArea>
    <c:legend>
      <c:legendPos val="t"/>
      <c:txPr>
        <a:bodyPr/>
        <a:lstStyle/>
        <a:p>
          <a:pPr>
            <a:defRPr lang="id-ID"/>
          </a:pPr>
          <a:endParaRPr lang="en-US"/>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id-ID"/>
          </a:pPr>
          <a:endParaRPr lang="en-US"/>
        </a:p>
      </c:txPr>
    </c:title>
    <c:view3D>
      <c:rotX val="75"/>
      <c:perspective val="30"/>
    </c:view3D>
    <c:plotArea>
      <c:layout/>
      <c:pie3DChart>
        <c:varyColors val="1"/>
        <c:ser>
          <c:idx val="0"/>
          <c:order val="0"/>
          <c:tx>
            <c:strRef>
              <c:f>Sheet1!$B$1</c:f>
              <c:strCache>
                <c:ptCount val="1"/>
                <c:pt idx="0">
                  <c:v>Pendapatan</c:v>
                </c:pt>
              </c:strCache>
            </c:strRef>
          </c:tx>
          <c:dLbls>
            <c:showPercent val="1"/>
          </c:dLbls>
          <c:cat>
            <c:strRef>
              <c:f>Sheet1!$A$2:$A$6</c:f>
              <c:strCache>
                <c:ptCount val="5"/>
                <c:pt idx="0">
                  <c:v>&lt;Rp 500.000</c:v>
                </c:pt>
                <c:pt idx="1">
                  <c:v>&lt;Rp 1.000.000</c:v>
                </c:pt>
                <c:pt idx="2">
                  <c:v>&lt;Rp 2.000.000</c:v>
                </c:pt>
                <c:pt idx="3">
                  <c:v>&lt;Rp 3.000.000</c:v>
                </c:pt>
                <c:pt idx="4">
                  <c:v>Lainnya</c:v>
                </c:pt>
              </c:strCache>
            </c:strRef>
          </c:cat>
          <c:val>
            <c:numRef>
              <c:f>Sheet1!$B$2:$B$6</c:f>
              <c:numCache>
                <c:formatCode>General</c:formatCode>
                <c:ptCount val="5"/>
                <c:pt idx="0">
                  <c:v>86</c:v>
                </c:pt>
                <c:pt idx="1">
                  <c:v>6</c:v>
                </c:pt>
                <c:pt idx="2">
                  <c:v>6</c:v>
                </c:pt>
                <c:pt idx="3">
                  <c:v>1</c:v>
                </c:pt>
                <c:pt idx="4">
                  <c:v>1</c:v>
                </c:pt>
              </c:numCache>
            </c:numRef>
          </c:val>
        </c:ser>
        <c:dLbls>
          <c:showPercent val="1"/>
        </c:dLbls>
      </c:pie3DChart>
    </c:plotArea>
    <c:legend>
      <c:legendPos val="r"/>
      <c:txPr>
        <a:bodyPr/>
        <a:lstStyle/>
        <a:p>
          <a:pPr>
            <a:defRPr lang="id-ID"/>
          </a:pPr>
          <a:endParaRPr lang="en-US"/>
        </a:p>
      </c:txPr>
    </c:legend>
    <c:plotVisOnly val="1"/>
    <c:dispBlanksAs val="zero"/>
  </c:chart>
  <c:spPr>
    <a:ln>
      <a:noFill/>
    </a:ln>
  </c:spPr>
  <c:txPr>
    <a:bodyPr/>
    <a:lstStyle/>
    <a:p>
      <a:pPr>
        <a:defRPr sz="11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8BB3-F49B-4AA7-82F8-B4F403E2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23</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 pc</dc:creator>
  <cp:keywords/>
  <dc:description/>
  <cp:lastModifiedBy>HP</cp:lastModifiedBy>
  <cp:revision>25</cp:revision>
  <cp:lastPrinted>2022-02-11T01:16:00Z</cp:lastPrinted>
  <dcterms:created xsi:type="dcterms:W3CDTF">2022-01-22T10:31:00Z</dcterms:created>
  <dcterms:modified xsi:type="dcterms:W3CDTF">2022-02-11T03:03:00Z</dcterms:modified>
</cp:coreProperties>
</file>