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51" w:rsidRPr="000C72C4" w:rsidRDefault="00AE6B35" w:rsidP="00AE6B35">
      <w:pPr>
        <w:spacing w:after="0"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BAB III</w:t>
      </w:r>
    </w:p>
    <w:p w:rsidR="00AE6B35" w:rsidRPr="000C72C4" w:rsidRDefault="00AE6B35" w:rsidP="00AE6B35">
      <w:pPr>
        <w:spacing w:after="0" w:line="480" w:lineRule="auto"/>
        <w:jc w:val="center"/>
        <w:rPr>
          <w:rFonts w:ascii="Times New Roman" w:hAnsi="Times New Roman" w:cs="Times New Roman"/>
          <w:b/>
          <w:sz w:val="24"/>
          <w:szCs w:val="24"/>
        </w:rPr>
      </w:pPr>
      <w:r w:rsidRPr="000C72C4">
        <w:rPr>
          <w:rFonts w:ascii="Times New Roman" w:hAnsi="Times New Roman" w:cs="Times New Roman"/>
          <w:b/>
          <w:sz w:val="24"/>
          <w:szCs w:val="24"/>
        </w:rPr>
        <w:t>METODOLOGI PENELITIAN</w:t>
      </w:r>
    </w:p>
    <w:p w:rsidR="00AE6B35" w:rsidRPr="000C72C4" w:rsidRDefault="00AE6B35" w:rsidP="0039639C">
      <w:pPr>
        <w:pStyle w:val="ListParagraph"/>
        <w:numPr>
          <w:ilvl w:val="0"/>
          <w:numId w:val="34"/>
        </w:numPr>
        <w:tabs>
          <w:tab w:val="left" w:pos="0"/>
        </w:tabs>
        <w:spacing w:after="0" w:line="480" w:lineRule="auto"/>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Jenis Penelitian</w:t>
      </w:r>
    </w:p>
    <w:p w:rsidR="00AE6B35" w:rsidRPr="000C72C4" w:rsidRDefault="00AE6B35" w:rsidP="00AE6B35">
      <w:pPr>
        <w:tabs>
          <w:tab w:val="left" w:pos="0"/>
        </w:tabs>
        <w:spacing w:after="0" w:line="480" w:lineRule="auto"/>
        <w:ind w:left="709" w:firstLine="567"/>
        <w:jc w:val="both"/>
        <w:rPr>
          <w:rFonts w:ascii="Times New Roman" w:eastAsia="Calibri" w:hAnsi="Times New Roman" w:cs="Times New Roman"/>
          <w:sz w:val="24"/>
          <w:szCs w:val="24"/>
        </w:rPr>
      </w:pPr>
      <w:r w:rsidRPr="000C72C4">
        <w:rPr>
          <w:rFonts w:ascii="Times New Roman" w:hAnsi="Times New Roman" w:cs="Times New Roman"/>
          <w:color w:val="000000" w:themeColor="text1"/>
          <w:sz w:val="24"/>
          <w:szCs w:val="24"/>
        </w:rPr>
        <w:t xml:space="preserve">Jenis penelitian yang digunakan dalam penelitian ini adalah penelitian kuantitatif. </w:t>
      </w:r>
      <w:r w:rsidR="00600020" w:rsidRPr="000C72C4">
        <w:rPr>
          <w:rFonts w:ascii="Times New Roman" w:hAnsi="Times New Roman" w:cs="Times New Roman"/>
          <w:sz w:val="24"/>
          <w:szCs w:val="24"/>
        </w:rPr>
        <w:t>Menurut Sugiyono</w:t>
      </w:r>
      <w:r w:rsidRPr="000C72C4">
        <w:rPr>
          <w:rFonts w:ascii="Times New Roman" w:hAnsi="Times New Roman" w:cs="Times New Roman"/>
          <w:sz w:val="24"/>
          <w:szCs w:val="24"/>
        </w:rPr>
        <w:t xml:space="preserve"> (2019:17)  penelitian  kuantitatif  diartikan  sebagai  metode penelitian  yang  berlandaskan  pada  filsafat  positivisme, digunakan untuk meneliti pada populasi atau  sampel tertentu,  pengumpulan data menggunakan instrumen penelitian, analisis</w:t>
      </w:r>
      <w:r w:rsidR="00C1786A" w:rsidRPr="000C72C4">
        <w:rPr>
          <w:rFonts w:ascii="Times New Roman" w:hAnsi="Times New Roman" w:cs="Times New Roman"/>
          <w:sz w:val="24"/>
          <w:szCs w:val="24"/>
        </w:rPr>
        <w:t xml:space="preserve"> data  bersifat kuantitatif /</w:t>
      </w:r>
      <w:r w:rsidRPr="000C72C4">
        <w:rPr>
          <w:rFonts w:ascii="Times New Roman" w:hAnsi="Times New Roman" w:cs="Times New Roman"/>
          <w:sz w:val="24"/>
          <w:szCs w:val="24"/>
        </w:rPr>
        <w:t>statistik, deng</w:t>
      </w:r>
      <w:r w:rsidR="00235736" w:rsidRPr="000C72C4">
        <w:rPr>
          <w:rFonts w:ascii="Times New Roman" w:hAnsi="Times New Roman" w:cs="Times New Roman"/>
          <w:sz w:val="24"/>
          <w:szCs w:val="24"/>
        </w:rPr>
        <w:t>an tujuan untuk  menguji hipote</w:t>
      </w:r>
      <w:r w:rsidRPr="000C72C4">
        <w:rPr>
          <w:rFonts w:ascii="Times New Roman" w:hAnsi="Times New Roman" w:cs="Times New Roman"/>
          <w:sz w:val="24"/>
          <w:szCs w:val="24"/>
        </w:rPr>
        <w:t xml:space="preserve">sis  yang  telah ditetapkan.   </w:t>
      </w:r>
    </w:p>
    <w:p w:rsidR="00AE6B35" w:rsidRPr="000C72C4" w:rsidRDefault="00AE6B35" w:rsidP="00AE6B35">
      <w:pPr>
        <w:spacing w:after="0" w:line="480" w:lineRule="auto"/>
        <w:ind w:left="709"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Data kuantitatif penelitian ini berupa pendapat responden dalam kuesioner. Penulis memilih menggunakan metode deskriptif kuantitatif untuk mengetahui besaran peng</w:t>
      </w:r>
      <w:r w:rsidR="00A173A3" w:rsidRPr="000C72C4">
        <w:rPr>
          <w:rFonts w:ascii="Times New Roman" w:eastAsia="Calibri" w:hAnsi="Times New Roman" w:cs="Times New Roman"/>
          <w:sz w:val="24"/>
          <w:szCs w:val="24"/>
        </w:rPr>
        <w:t>aruh serta signifikansi antara Kualitas P</w:t>
      </w:r>
      <w:r w:rsidRPr="000C72C4">
        <w:rPr>
          <w:rFonts w:ascii="Times New Roman" w:eastAsia="Calibri" w:hAnsi="Times New Roman" w:cs="Times New Roman"/>
          <w:sz w:val="24"/>
          <w:szCs w:val="24"/>
        </w:rPr>
        <w:t xml:space="preserve">roduk, </w:t>
      </w:r>
      <w:r w:rsidR="00A173A3" w:rsidRPr="000C72C4">
        <w:rPr>
          <w:rFonts w:ascii="Times New Roman" w:eastAsia="Calibri" w:hAnsi="Times New Roman" w:cs="Times New Roman"/>
          <w:i/>
          <w:sz w:val="24"/>
          <w:szCs w:val="24"/>
        </w:rPr>
        <w:t>Celebrity E</w:t>
      </w:r>
      <w:r w:rsidRPr="000C72C4">
        <w:rPr>
          <w:rFonts w:ascii="Times New Roman" w:eastAsia="Calibri" w:hAnsi="Times New Roman" w:cs="Times New Roman"/>
          <w:i/>
          <w:sz w:val="24"/>
          <w:szCs w:val="24"/>
        </w:rPr>
        <w:t>ndorse</w:t>
      </w:r>
      <w:r w:rsidR="00A173A3" w:rsidRPr="000C72C4">
        <w:rPr>
          <w:rFonts w:ascii="Times New Roman" w:eastAsia="Calibri" w:hAnsi="Times New Roman" w:cs="Times New Roman"/>
          <w:sz w:val="24"/>
          <w:szCs w:val="24"/>
        </w:rPr>
        <w:t>, dan Kepercayaan terhadap Kepuasan Pelanggan  produk Scarlett Whitening di S</w:t>
      </w:r>
      <w:r w:rsidRPr="000C72C4">
        <w:rPr>
          <w:rFonts w:ascii="Times New Roman" w:eastAsia="Calibri" w:hAnsi="Times New Roman" w:cs="Times New Roman"/>
          <w:sz w:val="24"/>
          <w:szCs w:val="24"/>
        </w:rPr>
        <w:t>urakarta.</w:t>
      </w:r>
    </w:p>
    <w:p w:rsidR="00AE6B35" w:rsidRPr="000C72C4" w:rsidRDefault="00AE6B35" w:rsidP="0039639C">
      <w:pPr>
        <w:pStyle w:val="ListParagraph"/>
        <w:numPr>
          <w:ilvl w:val="0"/>
          <w:numId w:val="34"/>
        </w:numPr>
        <w:spacing w:after="0" w:line="480" w:lineRule="auto"/>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Tempat dan Waktu penelitian</w:t>
      </w:r>
    </w:p>
    <w:p w:rsidR="00AE6B35" w:rsidRPr="000C72C4" w:rsidRDefault="00AE6B35" w:rsidP="00AE6B35">
      <w:pPr>
        <w:pStyle w:val="ListParagraph"/>
        <w:spacing w:after="0" w:line="480" w:lineRule="auto"/>
        <w:ind w:left="709" w:firstLine="518"/>
        <w:jc w:val="both"/>
        <w:rPr>
          <w:rFonts w:ascii="Times New Roman" w:hAnsi="Times New Roman" w:cs="Times New Roman"/>
          <w:sz w:val="24"/>
          <w:szCs w:val="24"/>
        </w:rPr>
      </w:pPr>
      <w:r w:rsidRPr="000C72C4">
        <w:rPr>
          <w:rFonts w:ascii="Times New Roman" w:eastAsia="Calibri" w:hAnsi="Times New Roman" w:cs="Times New Roman"/>
          <w:sz w:val="24"/>
          <w:szCs w:val="24"/>
        </w:rPr>
        <w:t xml:space="preserve">Penelitian yang diteliti penulis berlokasi di kota Surakarta. </w:t>
      </w:r>
      <w:r w:rsidR="00600020" w:rsidRPr="000C72C4">
        <w:rPr>
          <w:rFonts w:ascii="Times New Roman" w:hAnsi="Times New Roman" w:cs="Times New Roman"/>
          <w:sz w:val="24"/>
          <w:szCs w:val="24"/>
        </w:rPr>
        <w:t>Alasan peneliti</w:t>
      </w:r>
      <w:r w:rsidR="008F1FDA" w:rsidRPr="000C72C4">
        <w:rPr>
          <w:rFonts w:ascii="Times New Roman" w:hAnsi="Times New Roman" w:cs="Times New Roman"/>
          <w:sz w:val="24"/>
          <w:szCs w:val="24"/>
        </w:rPr>
        <w:t xml:space="preserve"> memilih lokasi atau wilay</w:t>
      </w:r>
      <w:r w:rsidR="00600020" w:rsidRPr="000C72C4">
        <w:rPr>
          <w:rFonts w:ascii="Times New Roman" w:hAnsi="Times New Roman" w:cs="Times New Roman"/>
          <w:sz w:val="24"/>
          <w:szCs w:val="24"/>
        </w:rPr>
        <w:t>ah di Surakarta karena, peneliti</w:t>
      </w:r>
      <w:r w:rsidR="008F1FDA" w:rsidRPr="000C72C4">
        <w:rPr>
          <w:rFonts w:ascii="Times New Roman" w:hAnsi="Times New Roman" w:cs="Times New Roman"/>
          <w:sz w:val="24"/>
          <w:szCs w:val="24"/>
        </w:rPr>
        <w:t xml:space="preserve"> ingin mengetahui seberapa besar Pengaruh Kualitas Produk, </w:t>
      </w:r>
      <w:r w:rsidR="00FC331B" w:rsidRPr="000C72C4">
        <w:rPr>
          <w:rFonts w:ascii="Times New Roman" w:hAnsi="Times New Roman" w:cs="Times New Roman"/>
          <w:i/>
          <w:sz w:val="24"/>
          <w:szCs w:val="24"/>
        </w:rPr>
        <w:t xml:space="preserve">Celebrity Endorse </w:t>
      </w:r>
      <w:r w:rsidR="008F1FDA" w:rsidRPr="000C72C4">
        <w:rPr>
          <w:rFonts w:ascii="Times New Roman" w:hAnsi="Times New Roman" w:cs="Times New Roman"/>
          <w:sz w:val="24"/>
          <w:szCs w:val="24"/>
        </w:rPr>
        <w:t>dan Kepercayaan terhadap Kepuasan Pelanggan produk Scarlett Whitening</w:t>
      </w:r>
      <w:r w:rsidR="001F25E8" w:rsidRPr="000C72C4">
        <w:rPr>
          <w:rFonts w:ascii="Times New Roman" w:hAnsi="Times New Roman" w:cs="Times New Roman"/>
          <w:sz w:val="24"/>
          <w:szCs w:val="24"/>
        </w:rPr>
        <w:t xml:space="preserve"> selain itu </w:t>
      </w:r>
      <w:r w:rsidR="003E390C" w:rsidRPr="000C72C4">
        <w:rPr>
          <w:rFonts w:ascii="Times New Roman" w:hAnsi="Times New Roman" w:cs="Times New Roman"/>
          <w:sz w:val="24"/>
          <w:szCs w:val="24"/>
        </w:rPr>
        <w:t>Karena ada keterbatasan waktu dan tenaga serta untuk memudahkan penelitian maka tempat penelitian dilakukan di Surakarta</w:t>
      </w:r>
      <w:r w:rsidR="008F1FDA" w:rsidRPr="000C72C4">
        <w:rPr>
          <w:rFonts w:ascii="Times New Roman" w:hAnsi="Times New Roman" w:cs="Times New Roman"/>
          <w:sz w:val="24"/>
          <w:szCs w:val="24"/>
        </w:rPr>
        <w:t>.</w:t>
      </w:r>
      <w:r w:rsidRPr="000C72C4">
        <w:rPr>
          <w:rFonts w:ascii="Times New Roman" w:hAnsi="Times New Roman" w:cs="Times New Roman"/>
          <w:sz w:val="24"/>
          <w:szCs w:val="24"/>
        </w:rPr>
        <w:t xml:space="preserve"> Waktu penelitian ini </w:t>
      </w:r>
      <w:r w:rsidR="003E390C" w:rsidRPr="000C72C4">
        <w:rPr>
          <w:rFonts w:ascii="Times New Roman" w:hAnsi="Times New Roman" w:cs="Times New Roman"/>
          <w:sz w:val="24"/>
          <w:szCs w:val="24"/>
        </w:rPr>
        <w:t>dimulai dari Bulan Oktober 2021 – Januari 2022</w:t>
      </w:r>
      <w:r w:rsidRPr="000C72C4">
        <w:rPr>
          <w:rFonts w:ascii="Times New Roman" w:hAnsi="Times New Roman" w:cs="Times New Roman"/>
          <w:sz w:val="24"/>
          <w:szCs w:val="24"/>
        </w:rPr>
        <w:t>.</w:t>
      </w:r>
    </w:p>
    <w:p w:rsidR="00AE6B35" w:rsidRPr="000C72C4" w:rsidRDefault="00AE6B35" w:rsidP="0039639C">
      <w:pPr>
        <w:pStyle w:val="ListParagraph"/>
        <w:numPr>
          <w:ilvl w:val="0"/>
          <w:numId w:val="34"/>
        </w:numPr>
        <w:spacing w:after="0" w:line="480" w:lineRule="auto"/>
        <w:jc w:val="both"/>
        <w:rPr>
          <w:rStyle w:val="markedcontent"/>
          <w:rFonts w:ascii="Times New Roman" w:eastAsia="Calibri" w:hAnsi="Times New Roman" w:cs="Times New Roman"/>
          <w:b/>
          <w:sz w:val="24"/>
          <w:szCs w:val="24"/>
        </w:rPr>
      </w:pPr>
      <w:r w:rsidRPr="000C72C4">
        <w:rPr>
          <w:rStyle w:val="markedcontent"/>
          <w:rFonts w:ascii="Times New Roman" w:hAnsi="Times New Roman" w:cs="Times New Roman"/>
          <w:b/>
          <w:sz w:val="24"/>
          <w:szCs w:val="24"/>
        </w:rPr>
        <w:lastRenderedPageBreak/>
        <w:t>Populasi dan sampel</w:t>
      </w:r>
    </w:p>
    <w:p w:rsidR="00AE6B35" w:rsidRPr="000C72C4" w:rsidRDefault="00AE6B35" w:rsidP="0039639C">
      <w:pPr>
        <w:pStyle w:val="ListParagraph"/>
        <w:numPr>
          <w:ilvl w:val="0"/>
          <w:numId w:val="35"/>
        </w:numPr>
        <w:spacing w:after="0" w:line="480" w:lineRule="auto"/>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Populasi</w:t>
      </w:r>
    </w:p>
    <w:p w:rsidR="00AE6B35" w:rsidRPr="000C72C4" w:rsidRDefault="00600020" w:rsidP="00AE6B35">
      <w:pPr>
        <w:pStyle w:val="ListParagraph"/>
        <w:spacing w:after="0" w:line="480" w:lineRule="auto"/>
        <w:ind w:left="993" w:firstLine="567"/>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rPr>
        <w:t>Menurut</w:t>
      </w:r>
      <w:r w:rsidR="00AE6B35" w:rsidRPr="000C72C4">
        <w:rPr>
          <w:rFonts w:ascii="Times New Roman" w:hAnsi="Times New Roman" w:cs="Times New Roman"/>
          <w:color w:val="000000" w:themeColor="text1"/>
          <w:sz w:val="24"/>
          <w:szCs w:val="24"/>
        </w:rPr>
        <w:t xml:space="preserve"> Sugiyono  (2019:126)  populasi</w:t>
      </w:r>
      <w:r w:rsidRPr="000C72C4">
        <w:rPr>
          <w:rFonts w:ascii="Times New Roman" w:hAnsi="Times New Roman" w:cs="Times New Roman"/>
          <w:color w:val="000000" w:themeColor="text1"/>
          <w:sz w:val="24"/>
          <w:szCs w:val="24"/>
        </w:rPr>
        <w:t xml:space="preserve">  adalah  wilayah  generalisasi</w:t>
      </w:r>
      <w:r w:rsidR="00AE6B35" w:rsidRPr="000C72C4">
        <w:rPr>
          <w:rFonts w:ascii="Times New Roman" w:hAnsi="Times New Roman" w:cs="Times New Roman"/>
          <w:color w:val="000000" w:themeColor="text1"/>
          <w:sz w:val="24"/>
          <w:szCs w:val="24"/>
        </w:rPr>
        <w:t xml:space="preserve"> yang terdiri atas: objek/subjek  yang  mempunyai  kuantitas </w:t>
      </w:r>
      <w:r w:rsidRPr="000C72C4">
        <w:rPr>
          <w:rFonts w:ascii="Times New Roman" w:hAnsi="Times New Roman" w:cs="Times New Roman"/>
          <w:color w:val="000000" w:themeColor="text1"/>
          <w:sz w:val="24"/>
          <w:szCs w:val="24"/>
        </w:rPr>
        <w:t>dan</w:t>
      </w:r>
      <w:r w:rsidR="00AE6B35" w:rsidRPr="000C72C4">
        <w:rPr>
          <w:rFonts w:ascii="Times New Roman" w:hAnsi="Times New Roman" w:cs="Times New Roman"/>
          <w:color w:val="000000" w:themeColor="text1"/>
          <w:sz w:val="24"/>
          <w:szCs w:val="24"/>
        </w:rPr>
        <w:t xml:space="preserve"> karakteris</w:t>
      </w:r>
      <w:r w:rsidRPr="000C72C4">
        <w:rPr>
          <w:rFonts w:ascii="Times New Roman" w:hAnsi="Times New Roman" w:cs="Times New Roman"/>
          <w:color w:val="000000" w:themeColor="text1"/>
          <w:sz w:val="24"/>
          <w:szCs w:val="24"/>
        </w:rPr>
        <w:t>tik</w:t>
      </w:r>
      <w:r w:rsidR="00AE6B35" w:rsidRPr="000C72C4">
        <w:rPr>
          <w:rFonts w:ascii="Times New Roman" w:hAnsi="Times New Roman" w:cs="Times New Roman"/>
          <w:color w:val="000000" w:themeColor="text1"/>
          <w:sz w:val="24"/>
          <w:szCs w:val="24"/>
        </w:rPr>
        <w:t xml:space="preserve"> tertentu yang  ditetapkan oleh  peneliti un</w:t>
      </w:r>
      <w:r w:rsidRPr="000C72C4">
        <w:rPr>
          <w:rFonts w:ascii="Times New Roman" w:hAnsi="Times New Roman" w:cs="Times New Roman"/>
          <w:color w:val="000000" w:themeColor="text1"/>
          <w:sz w:val="24"/>
          <w:szCs w:val="24"/>
        </w:rPr>
        <w:t>tuk dipelajari  dan</w:t>
      </w:r>
      <w:r w:rsidR="00AE6B35" w:rsidRPr="000C72C4">
        <w:rPr>
          <w:rFonts w:ascii="Times New Roman" w:hAnsi="Times New Roman" w:cs="Times New Roman"/>
          <w:color w:val="000000" w:themeColor="text1"/>
          <w:sz w:val="24"/>
          <w:szCs w:val="24"/>
        </w:rPr>
        <w:t xml:space="preserve"> kemudian ditarik kesimpulannya. Populasi dalam penelitian ini adalah pembeli/konsumen yang pernah melakukan pembelian </w:t>
      </w:r>
      <w:r w:rsidR="00AE6B35" w:rsidRPr="000C72C4">
        <w:rPr>
          <w:rFonts w:ascii="Times New Roman" w:hAnsi="Times New Roman" w:cs="Times New Roman"/>
          <w:color w:val="000000" w:themeColor="text1"/>
          <w:sz w:val="24"/>
          <w:szCs w:val="24"/>
          <w:lang w:val="en-US"/>
        </w:rPr>
        <w:t>Scarlett Whitening di Surakarta</w:t>
      </w:r>
      <w:r w:rsidR="00AE6B35" w:rsidRPr="000C72C4">
        <w:rPr>
          <w:rFonts w:ascii="Times New Roman" w:hAnsi="Times New Roman" w:cs="Times New Roman"/>
          <w:color w:val="000000" w:themeColor="text1"/>
          <w:sz w:val="24"/>
          <w:szCs w:val="24"/>
        </w:rPr>
        <w:t xml:space="preserve"> yang jumlahnya tidak diketahui.</w:t>
      </w:r>
    </w:p>
    <w:p w:rsidR="00AE6B35" w:rsidRPr="000C72C4" w:rsidRDefault="00AE6B35" w:rsidP="0039639C">
      <w:pPr>
        <w:pStyle w:val="ListParagraph"/>
        <w:numPr>
          <w:ilvl w:val="0"/>
          <w:numId w:val="35"/>
        </w:numPr>
        <w:spacing w:after="0" w:line="480" w:lineRule="auto"/>
        <w:jc w:val="both"/>
        <w:rPr>
          <w:rFonts w:ascii="Times New Roman" w:hAnsi="Times New Roman" w:cs="Times New Roman"/>
          <w:b/>
          <w:color w:val="000000" w:themeColor="text1"/>
          <w:sz w:val="24"/>
          <w:szCs w:val="24"/>
        </w:rPr>
      </w:pPr>
      <w:r w:rsidRPr="000C72C4">
        <w:rPr>
          <w:rFonts w:ascii="Times New Roman" w:hAnsi="Times New Roman" w:cs="Times New Roman"/>
          <w:b/>
          <w:color w:val="000000" w:themeColor="text1"/>
          <w:sz w:val="24"/>
          <w:szCs w:val="24"/>
        </w:rPr>
        <w:t>Sampel</w:t>
      </w:r>
    </w:p>
    <w:p w:rsidR="00806542" w:rsidRPr="000C72C4" w:rsidRDefault="00AE6B35" w:rsidP="00430D04">
      <w:pPr>
        <w:pStyle w:val="ListParagraph"/>
        <w:spacing w:after="0" w:line="480" w:lineRule="auto"/>
        <w:ind w:left="993" w:firstLine="708"/>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rPr>
        <w:t>Menurut  Sugiyono  (2019:127)  sampel  adalah  bagian  dari  jumlah  dan karakteristik  yang  dimiliki  oleh  populasi  tersebut. Dikarenakan peneliti tidak mengetahui secara pasti berapa jumlah populasi, maka dalam menentukan jumlah sampel pada penelitian ini menggunakan rumus sebagai berikut Jumlah sampel yang diambil dalam penelitian ini menggunakan rumus Lemeshow</w:t>
      </w:r>
      <w:r w:rsidRPr="000C72C4">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rPr>
        <w:t>hal ini dikarenakan jumlah populasi t</w:t>
      </w:r>
      <w:r w:rsidR="00235736" w:rsidRPr="000C72C4">
        <w:rPr>
          <w:rFonts w:ascii="Times New Roman" w:hAnsi="Times New Roman" w:cs="Times New Roman"/>
          <w:color w:val="000000" w:themeColor="text1"/>
          <w:sz w:val="24"/>
          <w:szCs w:val="24"/>
        </w:rPr>
        <w:t>idah diketahui. Berikut rumus Le</w:t>
      </w:r>
      <w:r w:rsidRPr="000C72C4">
        <w:rPr>
          <w:rFonts w:ascii="Times New Roman" w:hAnsi="Times New Roman" w:cs="Times New Roman"/>
          <w:color w:val="000000" w:themeColor="text1"/>
          <w:sz w:val="24"/>
          <w:szCs w:val="24"/>
        </w:rPr>
        <w:t>meshow</w:t>
      </w:r>
      <w:r w:rsidRPr="000C72C4">
        <w:rPr>
          <w:rFonts w:ascii="Times New Roman" w:hAnsi="Times New Roman" w:cs="Times New Roman"/>
          <w:color w:val="000000" w:themeColor="text1"/>
          <w:sz w:val="24"/>
          <w:szCs w:val="24"/>
          <w:lang w:val="en-US"/>
        </w:rPr>
        <w:t>, (Lemeshow</w:t>
      </w:r>
      <w:r w:rsidR="00BF66B9">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dkk</w:t>
      </w:r>
      <w:r w:rsidRPr="000C72C4">
        <w:rPr>
          <w:rFonts w:ascii="Times New Roman" w:hAnsi="Times New Roman" w:cs="Times New Roman"/>
          <w:i/>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 xml:space="preserve">1997 : 2) </w:t>
      </w:r>
      <w:r w:rsidRPr="000C72C4">
        <w:rPr>
          <w:rFonts w:ascii="Times New Roman" w:hAnsi="Times New Roman" w:cs="Times New Roman"/>
          <w:color w:val="000000" w:themeColor="text1"/>
          <w:sz w:val="24"/>
          <w:szCs w:val="24"/>
        </w:rPr>
        <w:t>yaitu:</w:t>
      </w:r>
    </w:p>
    <w:p w:rsidR="000E220C" w:rsidRPr="000C72C4" w:rsidRDefault="000E220C" w:rsidP="00806542">
      <w:pPr>
        <w:pStyle w:val="ListParagraph"/>
        <w:spacing w:after="0" w:line="480" w:lineRule="auto"/>
        <w:ind w:left="993" w:firstLine="708"/>
        <w:jc w:val="both"/>
        <w:rPr>
          <w:rFonts w:ascii="Times New Roman" w:hAnsi="Times New Roman" w:cs="Times New Roman"/>
          <w:color w:val="000000" w:themeColor="text1"/>
          <w:sz w:val="24"/>
          <w:szCs w:val="24"/>
        </w:rPr>
      </w:pPr>
    </w:p>
    <w:p w:rsidR="000E220C" w:rsidRPr="000C72C4" w:rsidRDefault="000E220C" w:rsidP="00806542">
      <w:pPr>
        <w:pStyle w:val="ListParagraph"/>
        <w:spacing w:after="0" w:line="480" w:lineRule="auto"/>
        <w:ind w:left="993" w:firstLine="708"/>
        <w:jc w:val="both"/>
        <w:rPr>
          <w:rFonts w:ascii="Times New Roman" w:hAnsi="Times New Roman" w:cs="Times New Roman"/>
          <w:color w:val="000000" w:themeColor="text1"/>
          <w:sz w:val="24"/>
          <w:szCs w:val="24"/>
        </w:rPr>
      </w:pPr>
    </w:p>
    <w:p w:rsidR="000E220C" w:rsidRPr="000C72C4" w:rsidRDefault="000E220C" w:rsidP="00806542">
      <w:pPr>
        <w:pStyle w:val="ListParagraph"/>
        <w:spacing w:after="0" w:line="480" w:lineRule="auto"/>
        <w:ind w:left="993" w:firstLine="708"/>
        <w:jc w:val="both"/>
        <w:rPr>
          <w:rFonts w:ascii="Times New Roman" w:hAnsi="Times New Roman" w:cs="Times New Roman"/>
          <w:color w:val="000000" w:themeColor="text1"/>
          <w:sz w:val="24"/>
          <w:szCs w:val="24"/>
        </w:rPr>
      </w:pPr>
    </w:p>
    <w:p w:rsidR="000E220C" w:rsidRPr="000C72C4" w:rsidRDefault="000E220C" w:rsidP="00806542">
      <w:pPr>
        <w:pStyle w:val="ListParagraph"/>
        <w:spacing w:after="0" w:line="480" w:lineRule="auto"/>
        <w:ind w:left="993" w:firstLine="708"/>
        <w:jc w:val="both"/>
        <w:rPr>
          <w:rFonts w:ascii="Times New Roman" w:hAnsi="Times New Roman" w:cs="Times New Roman"/>
          <w:color w:val="000000" w:themeColor="text1"/>
          <w:sz w:val="24"/>
          <w:szCs w:val="24"/>
        </w:rPr>
      </w:pPr>
    </w:p>
    <w:p w:rsidR="000E220C" w:rsidRPr="000C72C4" w:rsidRDefault="000E220C" w:rsidP="00806542">
      <w:pPr>
        <w:pStyle w:val="ListParagraph"/>
        <w:spacing w:after="0" w:line="480" w:lineRule="auto"/>
        <w:ind w:left="993" w:firstLine="708"/>
        <w:jc w:val="both"/>
        <w:rPr>
          <w:rFonts w:ascii="Times New Roman" w:hAnsi="Times New Roman" w:cs="Times New Roman"/>
          <w:color w:val="000000" w:themeColor="text1"/>
          <w:sz w:val="24"/>
          <w:szCs w:val="24"/>
        </w:rPr>
      </w:pPr>
    </w:p>
    <w:p w:rsidR="000E220C" w:rsidRPr="000C72C4" w:rsidRDefault="000E220C" w:rsidP="00806542">
      <w:pPr>
        <w:pStyle w:val="ListParagraph"/>
        <w:spacing w:after="0" w:line="480" w:lineRule="auto"/>
        <w:ind w:left="993" w:firstLine="708"/>
        <w:jc w:val="both"/>
        <w:rPr>
          <w:rFonts w:ascii="Times New Roman" w:hAnsi="Times New Roman" w:cs="Times New Roman"/>
          <w:color w:val="000000" w:themeColor="text1"/>
          <w:sz w:val="24"/>
          <w:szCs w:val="24"/>
        </w:rPr>
      </w:pPr>
    </w:p>
    <w:p w:rsidR="00600020" w:rsidRPr="000C72C4" w:rsidRDefault="00AE6B35" w:rsidP="000E220C">
      <w:pPr>
        <w:pStyle w:val="ListParagraph"/>
        <w:spacing w:after="0" w:line="480" w:lineRule="auto"/>
        <w:ind w:left="1560" w:firstLine="420"/>
        <w:jc w:val="both"/>
        <w:rPr>
          <w:rFonts w:ascii="Times New Roman" w:eastAsiaTheme="minorEastAsia" w:hAnsi="Times New Roman" w:cs="Times New Roman"/>
          <w:i/>
          <w:color w:val="000000" w:themeColor="text1"/>
          <w:sz w:val="24"/>
          <w:szCs w:val="24"/>
        </w:rPr>
      </w:pPr>
      <m:oMathPara>
        <m:oMath>
          <m:r>
            <w:rPr>
              <w:rFonts w:ascii="Cambria Math" w:hAnsi="Cambria Math" w:cs="Times New Roman"/>
              <w:color w:val="000000" w:themeColor="text1"/>
              <w:sz w:val="24"/>
              <w:szCs w:val="24"/>
              <w:lang w:val="en-US"/>
            </w:rPr>
            <w:lastRenderedPageBreak/>
            <m:t>n=</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z</m:t>
              </m:r>
              <m:r>
                <w:rPr>
                  <w:rFonts w:ascii="Cambria Math" w:hAnsi="Cambria Math" w:cs="Times New Roman"/>
                  <w:color w:val="000000" w:themeColor="text1"/>
                  <w:sz w:val="24"/>
                  <w:szCs w:val="24"/>
                  <w:vertAlign w:val="superscript"/>
                  <w:lang w:val="en-US"/>
                </w:rPr>
                <m:t>2</m:t>
              </m:r>
              <m:r>
                <w:rPr>
                  <w:rFonts w:ascii="Cambria Math" w:hAnsi="Cambria Math" w:cs="Times New Roman"/>
                  <w:color w:val="000000" w:themeColor="text1"/>
                  <w:sz w:val="24"/>
                  <w:szCs w:val="24"/>
                  <w:lang w:val="en-US"/>
                </w:rPr>
                <m:t>1-α/2P(1-P)</m:t>
              </m:r>
            </m:num>
            <m:den>
              <m:r>
                <w:rPr>
                  <w:rFonts w:ascii="Cambria Math" w:hAnsi="Cambria Math" w:cs="Times New Roman"/>
                  <w:color w:val="000000" w:themeColor="text1"/>
                  <w:sz w:val="24"/>
                  <w:szCs w:val="24"/>
                  <w:lang w:val="en-US"/>
                </w:rPr>
                <m:t xml:space="preserve"> d2</m:t>
              </m:r>
            </m:den>
          </m:f>
        </m:oMath>
      </m:oMathPara>
    </w:p>
    <w:p w:rsidR="00AE6B35" w:rsidRPr="000C72C4" w:rsidRDefault="00AE6B35" w:rsidP="00AE6B35">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0C72C4">
        <w:rPr>
          <w:rFonts w:ascii="Times New Roman" w:hAnsi="Times New Roman" w:cs="Times New Roman"/>
          <w:color w:val="000000" w:themeColor="text1"/>
          <w:sz w:val="24"/>
          <w:szCs w:val="24"/>
          <w:lang w:val="en-US"/>
        </w:rPr>
        <w:t>Keterangan :</w:t>
      </w:r>
    </w:p>
    <w:p w:rsidR="00AE6B35" w:rsidRPr="000C72C4" w:rsidRDefault="00AE6B35" w:rsidP="00AE6B35">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0C72C4">
        <w:rPr>
          <w:rFonts w:ascii="Times New Roman" w:hAnsi="Times New Roman" w:cs="Times New Roman"/>
          <w:color w:val="000000" w:themeColor="text1"/>
          <w:sz w:val="24"/>
          <w:szCs w:val="24"/>
          <w:lang w:val="en-US"/>
        </w:rPr>
        <w:t>n = Jumlah</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sampel</w:t>
      </w:r>
    </w:p>
    <w:p w:rsidR="00AE6B35" w:rsidRPr="000C72C4" w:rsidRDefault="00AE6B35" w:rsidP="00AE6B35">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0C72C4">
        <w:rPr>
          <w:rFonts w:ascii="Times New Roman" w:hAnsi="Times New Roman" w:cs="Times New Roman"/>
          <w:color w:val="000000" w:themeColor="text1"/>
          <w:sz w:val="24"/>
          <w:szCs w:val="24"/>
          <w:lang w:val="en-US"/>
        </w:rPr>
        <w:t>z = skor z pada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kepercayaan 95 % = 1,96</w:t>
      </w:r>
    </w:p>
    <w:p w:rsidR="00AE6B35" w:rsidRPr="000C72C4" w:rsidRDefault="00AE6B35" w:rsidP="00AE6B35">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0C72C4">
        <w:rPr>
          <w:rFonts w:ascii="Times New Roman" w:hAnsi="Times New Roman" w:cs="Times New Roman"/>
          <w:color w:val="000000" w:themeColor="text1"/>
          <w:sz w:val="24"/>
          <w:szCs w:val="24"/>
          <w:lang w:val="en-US"/>
        </w:rPr>
        <w:t>p = maksimal</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estimasi = 0,5</w:t>
      </w:r>
    </w:p>
    <w:p w:rsidR="00AE6B35" w:rsidRPr="000C72C4" w:rsidRDefault="00AE6B35" w:rsidP="00AE6B35">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0C72C4">
        <w:rPr>
          <w:rFonts w:ascii="Times New Roman" w:hAnsi="Times New Roman" w:cs="Times New Roman"/>
          <w:color w:val="000000" w:themeColor="text1"/>
          <w:sz w:val="24"/>
          <w:szCs w:val="24"/>
          <w:lang w:val="en-US"/>
        </w:rPr>
        <w:t>d = alpha (0,10) atau sampling error = 10 % Melalui</w:t>
      </w:r>
    </w:p>
    <w:p w:rsidR="00AE6B35" w:rsidRPr="000C72C4" w:rsidRDefault="00AE6B35" w:rsidP="00AE6B35">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0C72C4">
        <w:rPr>
          <w:rFonts w:ascii="Times New Roman" w:hAnsi="Times New Roman" w:cs="Times New Roman"/>
          <w:color w:val="000000" w:themeColor="text1"/>
          <w:sz w:val="24"/>
          <w:szCs w:val="24"/>
          <w:lang w:val="en-US"/>
        </w:rPr>
        <w:t>Melalui</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rumus di atas, maka</w:t>
      </w:r>
      <w:r w:rsidRPr="000C72C4">
        <w:rPr>
          <w:rFonts w:ascii="Times New Roman" w:hAnsi="Times New Roman" w:cs="Times New Roman"/>
          <w:color w:val="000000" w:themeColor="text1"/>
          <w:sz w:val="24"/>
          <w:szCs w:val="24"/>
        </w:rPr>
        <w:t xml:space="preserve"> j</w:t>
      </w:r>
      <w:r w:rsidRPr="000C72C4">
        <w:rPr>
          <w:rFonts w:ascii="Times New Roman" w:hAnsi="Times New Roman" w:cs="Times New Roman"/>
          <w:color w:val="000000" w:themeColor="text1"/>
          <w:sz w:val="24"/>
          <w:szCs w:val="24"/>
          <w:lang w:val="en-US"/>
        </w:rPr>
        <w:t>umlah</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sampel yang akan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diambil</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adalah:</w:t>
      </w:r>
    </w:p>
    <w:p w:rsidR="00AE6B35" w:rsidRPr="000C72C4" w:rsidRDefault="00AE6B35" w:rsidP="00AE6B35">
      <w:pPr>
        <w:pStyle w:val="ListParagraph"/>
        <w:spacing w:after="0" w:line="480" w:lineRule="auto"/>
        <w:ind w:left="1560" w:firstLine="420"/>
        <w:jc w:val="both"/>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n</m:t>
          </m:r>
          <m:r>
            <m:rPr>
              <m:sty m:val="p"/>
            </m:rPr>
            <w:rPr>
              <w:rFonts w:ascii="Cambria Math" w:hAnsi="Cambria Math" w:cs="Times New Roman"/>
              <w:color w:val="000000" w:themeColor="text1"/>
              <w:sz w:val="24"/>
              <w:szCs w:val="24"/>
              <w:lang w:val="en-US"/>
            </w:rPr>
            <m:t>=</m:t>
          </m:r>
          <m:f>
            <m:fPr>
              <m:ctrlPr>
                <w:rPr>
                  <w:rFonts w:ascii="Cambria Math" w:hAnsi="Cambria Math" w:cs="Times New Roman"/>
                  <w:color w:val="000000" w:themeColor="text1"/>
                  <w:sz w:val="24"/>
                  <w:szCs w:val="24"/>
                  <w:lang w:val="en-US"/>
                </w:rPr>
              </m:ctrlPr>
            </m:fPr>
            <m:num>
              <m:r>
                <m:rPr>
                  <m:sty m:val="p"/>
                </m:rPr>
                <w:rPr>
                  <w:rFonts w:ascii="Cambria Math" w:hAnsi="Cambria Math" w:cs="Times New Roman"/>
                  <w:color w:val="000000" w:themeColor="text1"/>
                  <w:sz w:val="24"/>
                  <w:szCs w:val="24"/>
                  <w:lang w:val="en-US"/>
                </w:rPr>
                <m:t>z</m:t>
              </m:r>
              <m:r>
                <m:rPr>
                  <m:sty m:val="p"/>
                </m:rPr>
                <w:rPr>
                  <w:rFonts w:ascii="Cambria Math" w:hAnsi="Cambria Math" w:cs="Times New Roman"/>
                  <w:color w:val="000000" w:themeColor="text1"/>
                  <w:sz w:val="24"/>
                  <w:szCs w:val="24"/>
                  <w:vertAlign w:val="superscript"/>
                  <w:lang w:val="en-US"/>
                </w:rPr>
                <m:t>2</m:t>
              </m:r>
              <m:r>
                <m:rPr>
                  <m:sty m:val="p"/>
                </m:rPr>
                <w:rPr>
                  <w:rFonts w:ascii="Cambria Math" w:hAnsi="Cambria Math" w:cs="Times New Roman"/>
                  <w:color w:val="000000" w:themeColor="text1"/>
                  <w:sz w:val="24"/>
                  <w:szCs w:val="24"/>
                  <w:lang w:val="en-US"/>
                </w:rPr>
                <m:t>1-α/2P(1-P)</m:t>
              </m:r>
            </m:num>
            <m:den>
              <m:r>
                <m:rPr>
                  <m:sty m:val="p"/>
                </m:rPr>
                <w:rPr>
                  <w:rFonts w:ascii="Cambria Math" w:hAnsi="Cambria Math" w:cs="Times New Roman"/>
                  <w:color w:val="000000" w:themeColor="text1"/>
                  <w:sz w:val="24"/>
                  <w:szCs w:val="24"/>
                  <w:lang w:val="en-US"/>
                </w:rPr>
                <m:t xml:space="preserve"> d2</m:t>
              </m:r>
            </m:den>
          </m:f>
        </m:oMath>
      </m:oMathPara>
    </w:p>
    <w:p w:rsidR="00AE6B35" w:rsidRPr="000C72C4" w:rsidRDefault="00AE6B35" w:rsidP="00AE6B35">
      <w:pPr>
        <w:spacing w:after="0" w:line="480" w:lineRule="auto"/>
        <w:jc w:val="both"/>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 xml:space="preserve">                               n</m:t>
          </m:r>
          <m:r>
            <m:rPr>
              <m:sty m:val="p"/>
            </m:rPr>
            <w:rPr>
              <w:rFonts w:ascii="Cambria Math" w:hAnsi="Cambria Math" w:cs="Times New Roman"/>
              <w:color w:val="000000" w:themeColor="text1"/>
              <w:sz w:val="24"/>
              <w:szCs w:val="24"/>
              <w:lang w:val="en-US"/>
            </w:rPr>
            <m:t>=</m:t>
          </m:r>
          <m:f>
            <m:fPr>
              <m:ctrlPr>
                <w:rPr>
                  <w:rFonts w:ascii="Cambria Math" w:hAnsi="Cambria Math" w:cs="Times New Roman"/>
                  <w:color w:val="000000" w:themeColor="text1"/>
                  <w:sz w:val="24"/>
                  <w:szCs w:val="24"/>
                  <w:lang w:val="en-US"/>
                </w:rPr>
              </m:ctrlPr>
            </m:fPr>
            <m:num>
              <m:r>
                <m:rPr>
                  <m:sty m:val="p"/>
                </m:rPr>
                <w:rPr>
                  <w:rFonts w:ascii="Cambria Math" w:hAnsi="Cambria Math" w:cs="Times New Roman"/>
                  <w:color w:val="000000" w:themeColor="text1"/>
                  <w:sz w:val="24"/>
                  <w:szCs w:val="24"/>
                  <w:lang w:val="en-US"/>
                </w:rPr>
                <m:t>1,962 . 0,5 (1 – 0,5)</m:t>
              </m:r>
            </m:num>
            <m:den>
              <m:sSup>
                <m:sSupPr>
                  <m:ctrlPr>
                    <w:rPr>
                      <w:rFonts w:ascii="Cambria Math" w:hAnsi="Cambria Math" w:cs="Times New Roman"/>
                      <w:color w:val="000000" w:themeColor="text1"/>
                      <w:sz w:val="24"/>
                      <w:szCs w:val="24"/>
                      <w:lang w:val="en-US"/>
                    </w:rPr>
                  </m:ctrlPr>
                </m:sSupPr>
                <m:e>
                  <m:r>
                    <m:rPr>
                      <m:sty m:val="p"/>
                    </m:rPr>
                    <w:rPr>
                      <w:rFonts w:ascii="Cambria Math" w:hAnsi="Cambria Math" w:cs="Times New Roman"/>
                      <w:color w:val="000000" w:themeColor="text1"/>
                      <w:sz w:val="24"/>
                      <w:szCs w:val="24"/>
                      <w:lang w:val="en-US"/>
                    </w:rPr>
                    <m:t>0,1</m:t>
                  </m:r>
                </m:e>
                <m:sup>
                  <m:r>
                    <m:rPr>
                      <m:sty m:val="p"/>
                    </m:rPr>
                    <w:rPr>
                      <w:rFonts w:ascii="Cambria Math" w:hAnsi="Cambria Math" w:cs="Times New Roman"/>
                      <w:color w:val="000000" w:themeColor="text1"/>
                      <w:sz w:val="24"/>
                      <w:szCs w:val="24"/>
                    </w:rPr>
                    <m:t>2</m:t>
                  </m:r>
                </m:sup>
              </m:sSup>
            </m:den>
          </m:f>
        </m:oMath>
      </m:oMathPara>
    </w:p>
    <w:p w:rsidR="00AE6B35" w:rsidRPr="000C72C4" w:rsidRDefault="00AE6B35" w:rsidP="00AE6B35">
      <w:pPr>
        <w:spacing w:after="0" w:line="480" w:lineRule="auto"/>
        <w:jc w:val="both"/>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 xml:space="preserve">                  n</m:t>
          </m:r>
          <m:r>
            <m:rPr>
              <m:sty m:val="p"/>
            </m:rPr>
            <w:rPr>
              <w:rFonts w:ascii="Cambria Math" w:hAnsi="Cambria Math" w:cs="Times New Roman"/>
              <w:color w:val="000000" w:themeColor="text1"/>
              <w:sz w:val="24"/>
              <w:szCs w:val="24"/>
              <w:lang w:val="en-US"/>
            </w:rPr>
            <m:t>=</m:t>
          </m:r>
          <m:f>
            <m:fPr>
              <m:ctrlPr>
                <w:rPr>
                  <w:rFonts w:ascii="Cambria Math" w:hAnsi="Cambria Math" w:cs="Times New Roman"/>
                  <w:color w:val="000000" w:themeColor="text1"/>
                  <w:sz w:val="24"/>
                  <w:szCs w:val="24"/>
                  <w:lang w:val="en-US"/>
                </w:rPr>
              </m:ctrlPr>
            </m:fPr>
            <m:num>
              <m:r>
                <m:rPr>
                  <m:sty m:val="p"/>
                </m:rPr>
                <w:rPr>
                  <w:rFonts w:ascii="Cambria Math" w:hAnsi="Cambria Math" w:cs="Times New Roman"/>
                  <w:color w:val="000000" w:themeColor="text1"/>
                  <w:sz w:val="24"/>
                  <w:szCs w:val="24"/>
                  <w:lang w:val="en-US"/>
                </w:rPr>
                <m:t>3,8416 . 0,25</m:t>
              </m:r>
            </m:num>
            <m:den>
              <m:r>
                <m:rPr>
                  <m:sty m:val="p"/>
                </m:rPr>
                <w:rPr>
                  <w:rFonts w:ascii="Cambria Math" w:hAnsi="Cambria Math" w:cs="Times New Roman"/>
                  <w:color w:val="000000" w:themeColor="text1"/>
                  <w:sz w:val="24"/>
                  <w:szCs w:val="24"/>
                  <w:lang w:val="en-US"/>
                </w:rPr>
                <m:t>0,01</m:t>
              </m:r>
            </m:den>
          </m:f>
        </m:oMath>
      </m:oMathPara>
    </w:p>
    <w:p w:rsidR="00AE6B35" w:rsidRPr="000C72C4" w:rsidRDefault="00AE6B35" w:rsidP="00600020">
      <w:pPr>
        <w:spacing w:after="0" w:line="480" w:lineRule="auto"/>
        <w:ind w:left="2880" w:firstLine="720"/>
        <w:jc w:val="both"/>
        <w:rPr>
          <w:rFonts w:ascii="Times New Roman" w:hAnsi="Times New Roman" w:cs="Times New Roman"/>
          <w:color w:val="000000" w:themeColor="text1"/>
          <w:sz w:val="24"/>
          <w:szCs w:val="24"/>
          <w:lang w:val="en-US"/>
        </w:rPr>
      </w:pPr>
      <w:r w:rsidRPr="000C72C4">
        <w:rPr>
          <w:rFonts w:ascii="Times New Roman" w:hAnsi="Times New Roman" w:cs="Times New Roman"/>
          <w:i/>
          <w:color w:val="000000" w:themeColor="text1"/>
          <w:sz w:val="24"/>
          <w:szCs w:val="24"/>
          <w:lang w:val="en-US"/>
        </w:rPr>
        <w:t>n</w:t>
      </w:r>
      <w:r w:rsidRPr="000C72C4">
        <w:rPr>
          <w:rFonts w:ascii="Times New Roman" w:hAnsi="Times New Roman" w:cs="Times New Roman"/>
          <w:color w:val="000000" w:themeColor="text1"/>
          <w:sz w:val="24"/>
          <w:szCs w:val="24"/>
          <w:lang w:val="en-US"/>
        </w:rPr>
        <w:t xml:space="preserve"> = 96,04 = 100 </w:t>
      </w:r>
    </w:p>
    <w:p w:rsidR="00AE6B35" w:rsidRPr="000C72C4" w:rsidRDefault="00AE6B35" w:rsidP="00AE6B35">
      <w:pPr>
        <w:pStyle w:val="ListParagraph"/>
        <w:spacing w:after="0" w:line="480" w:lineRule="auto"/>
        <w:ind w:left="993" w:firstLine="708"/>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lang w:val="en-US"/>
        </w:rPr>
        <w:t>Sehingga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jika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berdasarkan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rumus</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tersebut</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maka n yang didapatkan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adalah 96,04 = 100 orang sehingga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pada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penelitian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ini</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setidaknya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penulis</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harus</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mengambil data dari</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sampel</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sekurang-kurangnya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sejumlah 100 orang.</w:t>
      </w:r>
    </w:p>
    <w:p w:rsidR="00C96814" w:rsidRPr="000C72C4" w:rsidRDefault="00C96814" w:rsidP="0039639C">
      <w:pPr>
        <w:pStyle w:val="ListParagraph"/>
        <w:numPr>
          <w:ilvl w:val="0"/>
          <w:numId w:val="35"/>
        </w:numPr>
        <w:spacing w:after="0" w:line="480" w:lineRule="auto"/>
        <w:jc w:val="both"/>
        <w:rPr>
          <w:rFonts w:ascii="Times New Roman" w:hAnsi="Times New Roman" w:cs="Times New Roman"/>
          <w:b/>
          <w:color w:val="000000" w:themeColor="text1"/>
          <w:sz w:val="24"/>
          <w:szCs w:val="24"/>
        </w:rPr>
      </w:pPr>
      <w:r w:rsidRPr="000C72C4">
        <w:rPr>
          <w:rFonts w:ascii="Times New Roman" w:eastAsia="Calibri" w:hAnsi="Times New Roman" w:cs="Times New Roman"/>
          <w:b/>
          <w:sz w:val="24"/>
          <w:szCs w:val="24"/>
        </w:rPr>
        <w:t>Teknik Sampling</w:t>
      </w:r>
    </w:p>
    <w:p w:rsidR="00A300B3" w:rsidRPr="000C72C4" w:rsidRDefault="00C96814" w:rsidP="00A300B3">
      <w:pPr>
        <w:pStyle w:val="ListParagraph"/>
        <w:spacing w:after="0" w:line="480" w:lineRule="auto"/>
        <w:ind w:left="993" w:firstLine="425"/>
        <w:jc w:val="both"/>
        <w:rPr>
          <w:rFonts w:ascii="Times New Roman" w:hAnsi="Times New Roman" w:cs="Times New Roman"/>
          <w:b/>
          <w:sz w:val="24"/>
          <w:szCs w:val="24"/>
        </w:rPr>
      </w:pPr>
      <w:r w:rsidRPr="000C72C4">
        <w:rPr>
          <w:rFonts w:ascii="Times New Roman" w:hAnsi="Times New Roman" w:cs="Times New Roman"/>
          <w:color w:val="000000" w:themeColor="text1"/>
          <w:sz w:val="24"/>
          <w:szCs w:val="24"/>
        </w:rPr>
        <w:t xml:space="preserve">Penelitian ini menggunakan teknik </w:t>
      </w:r>
      <w:r w:rsidRPr="000C72C4">
        <w:rPr>
          <w:rFonts w:ascii="Times New Roman" w:hAnsi="Times New Roman" w:cs="Times New Roman"/>
          <w:i/>
          <w:color w:val="000000" w:themeColor="text1"/>
          <w:sz w:val="24"/>
          <w:szCs w:val="24"/>
        </w:rPr>
        <w:t>non-probability</w:t>
      </w:r>
      <w:r w:rsidRPr="000C72C4">
        <w:rPr>
          <w:rFonts w:ascii="Times New Roman" w:hAnsi="Times New Roman" w:cs="Times New Roman"/>
          <w:color w:val="000000" w:themeColor="text1"/>
          <w:sz w:val="24"/>
          <w:szCs w:val="24"/>
        </w:rPr>
        <w:t xml:space="preserve"> sampling karena populasi tidak diketahui jumlah anggotanya</w:t>
      </w:r>
      <w:r w:rsidRPr="000C72C4">
        <w:rPr>
          <w:rFonts w:ascii="Times New Roman" w:hAnsi="Times New Roman" w:cs="Times New Roman"/>
          <w:color w:val="000000" w:themeColor="text1"/>
          <w:sz w:val="24"/>
          <w:szCs w:val="24"/>
          <w:lang w:val="en-US"/>
        </w:rPr>
        <w:t>.</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Prosedur</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pengambilan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sampel yang  digunakan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dalam</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penelitian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ini</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 xml:space="preserve">adalah  </w:t>
      </w:r>
      <w:r w:rsidR="00994F88">
        <w:rPr>
          <w:rFonts w:ascii="Times New Roman" w:hAnsi="Times New Roman" w:cs="Times New Roman"/>
          <w:i/>
          <w:color w:val="000000" w:themeColor="text1"/>
          <w:sz w:val="24"/>
          <w:szCs w:val="24"/>
          <w:lang w:val="en-US"/>
        </w:rPr>
        <w:t>non-probabilit</w:t>
      </w:r>
      <w:r w:rsidRPr="000C72C4">
        <w:rPr>
          <w:rFonts w:ascii="Times New Roman" w:hAnsi="Times New Roman" w:cs="Times New Roman"/>
          <w:i/>
          <w:color w:val="000000" w:themeColor="text1"/>
          <w:sz w:val="24"/>
          <w:szCs w:val="24"/>
          <w:lang w:val="en-US"/>
        </w:rPr>
        <w:t>y</w:t>
      </w:r>
      <w:r w:rsidR="00894237">
        <w:rPr>
          <w:rFonts w:ascii="Times New Roman" w:hAnsi="Times New Roman" w:cs="Times New Roman"/>
          <w:i/>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dengan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 xml:space="preserve">teknik </w:t>
      </w:r>
      <w:r w:rsidRPr="000C72C4">
        <w:rPr>
          <w:rFonts w:ascii="Times New Roman" w:hAnsi="Times New Roman" w:cs="Times New Roman"/>
          <w:i/>
          <w:color w:val="000000" w:themeColor="text1"/>
          <w:sz w:val="24"/>
          <w:szCs w:val="24"/>
          <w:lang w:val="en-US"/>
        </w:rPr>
        <w:t>purposive  sampling</w:t>
      </w:r>
      <w:r w:rsidRPr="000C72C4">
        <w:rPr>
          <w:rFonts w:ascii="Times New Roman" w:hAnsi="Times New Roman" w:cs="Times New Roman"/>
          <w:color w:val="000000" w:themeColor="text1"/>
          <w:sz w:val="24"/>
          <w:szCs w:val="24"/>
          <w:lang w:val="en-US"/>
        </w:rPr>
        <w:t xml:space="preserve">.  Sugiyono  (2019:133)  </w:t>
      </w:r>
      <w:r w:rsidRPr="000C72C4">
        <w:rPr>
          <w:rFonts w:ascii="Times New Roman" w:hAnsi="Times New Roman" w:cs="Times New Roman"/>
          <w:color w:val="000000" w:themeColor="text1"/>
          <w:sz w:val="24"/>
          <w:szCs w:val="24"/>
          <w:lang w:val="en-US"/>
        </w:rPr>
        <w:lastRenderedPageBreak/>
        <w:t>mengemukakan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bahwa</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 xml:space="preserve">teknik </w:t>
      </w:r>
      <w:r w:rsidRPr="000C72C4">
        <w:rPr>
          <w:rFonts w:ascii="Times New Roman" w:hAnsi="Times New Roman" w:cs="Times New Roman"/>
          <w:i/>
          <w:color w:val="000000" w:themeColor="text1"/>
          <w:sz w:val="24"/>
          <w:szCs w:val="24"/>
          <w:lang w:val="en-US"/>
        </w:rPr>
        <w:t>purposive</w:t>
      </w:r>
      <w:r w:rsidR="00894237">
        <w:rPr>
          <w:rFonts w:ascii="Times New Roman" w:hAnsi="Times New Roman" w:cs="Times New Roman"/>
          <w:i/>
          <w:color w:val="000000" w:themeColor="text1"/>
          <w:sz w:val="24"/>
          <w:szCs w:val="24"/>
          <w:lang w:val="en-US"/>
        </w:rPr>
        <w:t xml:space="preserve"> </w:t>
      </w:r>
      <w:r w:rsidRPr="000C72C4">
        <w:rPr>
          <w:rFonts w:ascii="Times New Roman" w:hAnsi="Times New Roman" w:cs="Times New Roman"/>
          <w:i/>
          <w:color w:val="000000" w:themeColor="text1"/>
          <w:sz w:val="24"/>
          <w:szCs w:val="24"/>
          <w:lang w:val="en-US"/>
        </w:rPr>
        <w:t>sampling</w:t>
      </w:r>
      <w:r w:rsidRPr="000C72C4">
        <w:rPr>
          <w:rFonts w:ascii="Times New Roman" w:hAnsi="Times New Roman" w:cs="Times New Roman"/>
          <w:color w:val="000000" w:themeColor="text1"/>
          <w:sz w:val="24"/>
          <w:szCs w:val="24"/>
          <w:lang w:val="en-US"/>
        </w:rPr>
        <w:t xml:space="preserve"> adalah</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teknik</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penentuan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sampel</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dengan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pertimbangan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tertentu. Pertimbangan yang</w:t>
      </w:r>
      <w:r w:rsidR="00894237">
        <w:rPr>
          <w:rFonts w:ascii="Times New Roman" w:hAnsi="Times New Roman" w:cs="Times New Roman"/>
          <w:color w:val="000000" w:themeColor="text1"/>
          <w:sz w:val="24"/>
          <w:szCs w:val="24"/>
          <w:lang w:val="en-US"/>
        </w:rPr>
        <w:t xml:space="preserve"> </w:t>
      </w:r>
      <w:r w:rsidR="00A300B3" w:rsidRPr="000C72C4">
        <w:rPr>
          <w:rFonts w:ascii="Times New Roman" w:eastAsia="Times New Roman" w:hAnsi="Times New Roman" w:cs="Times New Roman"/>
          <w:sz w:val="24"/>
          <w:szCs w:val="24"/>
          <w:lang w:eastAsia="id-ID"/>
        </w:rPr>
        <w:t>bisa  menjadi  sampel  penelitian adalah:</w:t>
      </w:r>
    </w:p>
    <w:p w:rsidR="00A300B3" w:rsidRPr="000C72C4" w:rsidRDefault="00A300B3" w:rsidP="0039639C">
      <w:pPr>
        <w:pStyle w:val="ListParagraph"/>
        <w:numPr>
          <w:ilvl w:val="0"/>
          <w:numId w:val="57"/>
        </w:numPr>
        <w:spacing w:after="0" w:line="480" w:lineRule="auto"/>
        <w:jc w:val="both"/>
        <w:rPr>
          <w:rFonts w:ascii="Times New Roman" w:hAnsi="Times New Roman" w:cs="Times New Roman"/>
          <w:sz w:val="24"/>
          <w:szCs w:val="24"/>
        </w:rPr>
      </w:pPr>
      <w:r w:rsidRPr="000C72C4">
        <w:rPr>
          <w:rFonts w:ascii="Times New Roman" w:eastAsia="Times New Roman" w:hAnsi="Times New Roman" w:cs="Times New Roman"/>
          <w:sz w:val="24"/>
          <w:szCs w:val="24"/>
          <w:lang w:eastAsia="id-ID"/>
        </w:rPr>
        <w:t xml:space="preserve">Konsumen yang sudah pernah membeli produk </w:t>
      </w:r>
      <w:r w:rsidRPr="000C72C4">
        <w:rPr>
          <w:rFonts w:ascii="Times New Roman" w:hAnsi="Times New Roman" w:cs="Times New Roman"/>
          <w:color w:val="000000" w:themeColor="text1"/>
          <w:sz w:val="24"/>
          <w:szCs w:val="24"/>
          <w:lang w:val="en-US"/>
        </w:rPr>
        <w:t xml:space="preserve">Scarlett Whitening </w:t>
      </w:r>
      <w:r w:rsidRPr="000C72C4">
        <w:rPr>
          <w:rFonts w:ascii="Times New Roman" w:eastAsia="Times New Roman" w:hAnsi="Times New Roman" w:cs="Times New Roman"/>
          <w:sz w:val="24"/>
          <w:szCs w:val="24"/>
          <w:lang w:eastAsia="id-ID"/>
        </w:rPr>
        <w:t>lebih dari dua kali.</w:t>
      </w:r>
    </w:p>
    <w:p w:rsidR="00A300B3" w:rsidRPr="000C72C4" w:rsidRDefault="00A300B3" w:rsidP="0039639C">
      <w:pPr>
        <w:pStyle w:val="ListParagraph"/>
        <w:numPr>
          <w:ilvl w:val="0"/>
          <w:numId w:val="57"/>
        </w:numPr>
        <w:spacing w:after="0" w:line="480" w:lineRule="auto"/>
        <w:jc w:val="both"/>
        <w:rPr>
          <w:rFonts w:ascii="Times New Roman" w:hAnsi="Times New Roman" w:cs="Times New Roman"/>
          <w:sz w:val="24"/>
          <w:szCs w:val="24"/>
        </w:rPr>
      </w:pPr>
      <w:r w:rsidRPr="000C72C4">
        <w:rPr>
          <w:rFonts w:ascii="Times New Roman" w:eastAsia="Times New Roman" w:hAnsi="Times New Roman" w:cs="Times New Roman"/>
          <w:sz w:val="24"/>
          <w:szCs w:val="24"/>
          <w:lang w:eastAsia="id-ID"/>
        </w:rPr>
        <w:t>Konsumen yang berdomisili di Surakarta</w:t>
      </w:r>
    </w:p>
    <w:p w:rsidR="00C96814" w:rsidRPr="000C72C4" w:rsidRDefault="00C96814" w:rsidP="0039639C">
      <w:pPr>
        <w:pStyle w:val="ListParagraph"/>
        <w:numPr>
          <w:ilvl w:val="0"/>
          <w:numId w:val="34"/>
        </w:numPr>
        <w:spacing w:after="0" w:line="480" w:lineRule="auto"/>
        <w:jc w:val="both"/>
        <w:rPr>
          <w:rFonts w:ascii="Times New Roman" w:hAnsi="Times New Roman" w:cs="Times New Roman"/>
          <w:b/>
          <w:color w:val="000000" w:themeColor="text1"/>
          <w:sz w:val="24"/>
          <w:szCs w:val="24"/>
          <w:lang w:val="en-US"/>
        </w:rPr>
      </w:pPr>
      <w:r w:rsidRPr="000C72C4">
        <w:rPr>
          <w:rFonts w:ascii="Times New Roman" w:hAnsi="Times New Roman" w:cs="Times New Roman"/>
          <w:b/>
          <w:color w:val="000000" w:themeColor="text1"/>
          <w:sz w:val="24"/>
          <w:szCs w:val="24"/>
          <w:lang w:val="en-US"/>
        </w:rPr>
        <w:t xml:space="preserve">Sumber Data </w:t>
      </w:r>
    </w:p>
    <w:p w:rsidR="00C96814" w:rsidRPr="000C72C4" w:rsidRDefault="00C96814" w:rsidP="00C96814">
      <w:pPr>
        <w:spacing w:after="0" w:line="480" w:lineRule="auto"/>
        <w:jc w:val="both"/>
        <w:rPr>
          <w:rFonts w:ascii="Times New Roman" w:hAnsi="Times New Roman" w:cs="Times New Roman"/>
          <w:color w:val="000000" w:themeColor="text1"/>
          <w:sz w:val="24"/>
          <w:szCs w:val="24"/>
          <w:lang w:val="en-US"/>
        </w:rPr>
      </w:pPr>
      <w:r w:rsidRPr="000C72C4">
        <w:rPr>
          <w:rFonts w:ascii="Times New Roman" w:hAnsi="Times New Roman" w:cs="Times New Roman"/>
          <w:b/>
          <w:color w:val="000000" w:themeColor="text1"/>
          <w:sz w:val="24"/>
          <w:szCs w:val="24"/>
          <w:lang w:val="en-US"/>
        </w:rPr>
        <w:tab/>
      </w:r>
      <w:r w:rsidRPr="000C72C4">
        <w:rPr>
          <w:rFonts w:ascii="Times New Roman" w:hAnsi="Times New Roman" w:cs="Times New Roman"/>
          <w:color w:val="000000" w:themeColor="text1"/>
          <w:sz w:val="24"/>
          <w:szCs w:val="24"/>
          <w:lang w:val="en-US"/>
        </w:rPr>
        <w:t>a. Data Primer.</w:t>
      </w:r>
    </w:p>
    <w:p w:rsidR="00C96814" w:rsidRPr="000C72C4" w:rsidRDefault="00C96814" w:rsidP="00C96814">
      <w:pPr>
        <w:spacing w:after="0" w:line="480" w:lineRule="auto"/>
        <w:ind w:left="993" w:firstLine="567"/>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lang w:val="en-US"/>
        </w:rPr>
        <w:t>Data primer adalah sumber data yang langsung member</w:t>
      </w:r>
      <w:r w:rsidR="00235736" w:rsidRPr="000C72C4">
        <w:rPr>
          <w:rFonts w:ascii="Times New Roman" w:hAnsi="Times New Roman" w:cs="Times New Roman"/>
          <w:color w:val="000000" w:themeColor="text1"/>
          <w:sz w:val="24"/>
          <w:szCs w:val="24"/>
          <w:lang w:val="en-US"/>
        </w:rPr>
        <w:t>ikan data kepada pengumpul data</w:t>
      </w:r>
      <w:r w:rsidR="00235736" w:rsidRPr="000C72C4">
        <w:rPr>
          <w:rFonts w:ascii="Times New Roman" w:hAnsi="Times New Roman" w:cs="Times New Roman"/>
          <w:color w:val="000000" w:themeColor="text1"/>
          <w:sz w:val="24"/>
          <w:szCs w:val="24"/>
        </w:rPr>
        <w:t xml:space="preserve">, </w:t>
      </w:r>
      <w:r w:rsidRPr="000C72C4">
        <w:rPr>
          <w:rFonts w:ascii="Times New Roman" w:hAnsi="Times New Roman" w:cs="Times New Roman"/>
          <w:color w:val="000000" w:themeColor="text1"/>
          <w:sz w:val="24"/>
          <w:szCs w:val="24"/>
          <w:lang w:val="en-US"/>
        </w:rPr>
        <w:t>Menurut Sugiyono (201</w:t>
      </w:r>
      <w:r w:rsidR="00F413AF" w:rsidRPr="000C72C4">
        <w:rPr>
          <w:rFonts w:ascii="Times New Roman" w:hAnsi="Times New Roman" w:cs="Times New Roman"/>
          <w:color w:val="000000" w:themeColor="text1"/>
          <w:sz w:val="24"/>
          <w:szCs w:val="24"/>
        </w:rPr>
        <w:t>9</w:t>
      </w:r>
      <w:r w:rsidRPr="000C72C4">
        <w:rPr>
          <w:rFonts w:ascii="Times New Roman" w:hAnsi="Times New Roman" w:cs="Times New Roman"/>
          <w:color w:val="000000" w:themeColor="text1"/>
          <w:sz w:val="24"/>
          <w:szCs w:val="24"/>
          <w:lang w:val="en-US"/>
        </w:rPr>
        <w:t>:</w:t>
      </w:r>
      <w:r w:rsidR="00235736" w:rsidRPr="000C72C4">
        <w:rPr>
          <w:rFonts w:ascii="Times New Roman" w:hAnsi="Times New Roman" w:cs="Times New Roman"/>
          <w:color w:val="000000" w:themeColor="text1"/>
          <w:sz w:val="24"/>
          <w:szCs w:val="24"/>
          <w:lang w:val="en-US"/>
        </w:rPr>
        <w:t>137)</w:t>
      </w:r>
      <w:r w:rsidR="00235736" w:rsidRPr="000C72C4">
        <w:rPr>
          <w:rFonts w:ascii="Times New Roman" w:hAnsi="Times New Roman" w:cs="Times New Roman"/>
          <w:color w:val="000000" w:themeColor="text1"/>
          <w:sz w:val="24"/>
          <w:szCs w:val="24"/>
        </w:rPr>
        <w:t>.</w:t>
      </w:r>
      <w:r w:rsidRPr="000C72C4">
        <w:rPr>
          <w:rFonts w:ascii="Times New Roman" w:hAnsi="Times New Roman" w:cs="Times New Roman"/>
          <w:color w:val="000000" w:themeColor="text1"/>
          <w:sz w:val="24"/>
          <w:szCs w:val="24"/>
          <w:lang w:val="en-US"/>
        </w:rPr>
        <w:t xml:space="preserve"> Data primer pada penelitian ini </w:t>
      </w:r>
      <w:r w:rsidRPr="000C72C4">
        <w:rPr>
          <w:rFonts w:ascii="Times New Roman" w:hAnsi="Times New Roman" w:cs="Times New Roman"/>
          <w:color w:val="000000" w:themeColor="text1"/>
          <w:sz w:val="24"/>
          <w:szCs w:val="24"/>
        </w:rPr>
        <w:t xml:space="preserve">dengan </w:t>
      </w:r>
      <w:r w:rsidRPr="000C72C4">
        <w:rPr>
          <w:rFonts w:ascii="Times New Roman" w:hAnsi="Times New Roman" w:cs="Times New Roman"/>
          <w:color w:val="000000" w:themeColor="text1"/>
          <w:sz w:val="24"/>
          <w:szCs w:val="24"/>
          <w:lang w:val="en-US"/>
        </w:rPr>
        <w:t xml:space="preserve">menyebarkan kuisioner kepada para konsumen </w:t>
      </w:r>
      <w:r w:rsidRPr="000C72C4">
        <w:rPr>
          <w:rFonts w:ascii="Times New Roman" w:hAnsi="Times New Roman" w:cs="Times New Roman"/>
          <w:color w:val="000000" w:themeColor="text1"/>
          <w:sz w:val="24"/>
          <w:szCs w:val="24"/>
        </w:rPr>
        <w:t>Produk Scarlett Whitening di Surakarta.</w:t>
      </w:r>
    </w:p>
    <w:p w:rsidR="00C96814" w:rsidRPr="000C72C4" w:rsidRDefault="00C96814" w:rsidP="00C96814">
      <w:pPr>
        <w:spacing w:after="0" w:line="480" w:lineRule="auto"/>
        <w:jc w:val="both"/>
        <w:rPr>
          <w:rFonts w:ascii="Times New Roman" w:hAnsi="Times New Roman" w:cs="Times New Roman"/>
          <w:color w:val="000000" w:themeColor="text1"/>
          <w:sz w:val="24"/>
          <w:szCs w:val="24"/>
          <w:lang w:val="en-US"/>
        </w:rPr>
      </w:pPr>
      <w:r w:rsidRPr="000C72C4">
        <w:rPr>
          <w:rFonts w:ascii="Times New Roman" w:hAnsi="Times New Roman" w:cs="Times New Roman"/>
          <w:color w:val="000000" w:themeColor="text1"/>
          <w:sz w:val="24"/>
          <w:szCs w:val="24"/>
          <w:lang w:val="en-US"/>
        </w:rPr>
        <w:tab/>
        <w:t>b. Data Sekunder.</w:t>
      </w:r>
    </w:p>
    <w:p w:rsidR="00C96814" w:rsidRPr="000C72C4" w:rsidRDefault="00C96814" w:rsidP="001D1971">
      <w:pPr>
        <w:spacing w:after="0" w:line="480" w:lineRule="auto"/>
        <w:ind w:left="993" w:firstLine="567"/>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lang w:val="en-US"/>
        </w:rPr>
        <w:t>Data sekunder adalah sumber data yang tidak langsung memberikan data kepada pengumpu</w:t>
      </w:r>
      <w:r w:rsidR="00235736" w:rsidRPr="000C72C4">
        <w:rPr>
          <w:rFonts w:ascii="Times New Roman" w:hAnsi="Times New Roman" w:cs="Times New Roman"/>
          <w:color w:val="000000" w:themeColor="text1"/>
          <w:sz w:val="24"/>
          <w:szCs w:val="24"/>
          <w:lang w:val="en-US"/>
        </w:rPr>
        <w:t>l dat</w:t>
      </w:r>
      <w:r w:rsidR="00235736" w:rsidRPr="000C72C4">
        <w:rPr>
          <w:rFonts w:ascii="Times New Roman" w:hAnsi="Times New Roman" w:cs="Times New Roman"/>
          <w:color w:val="000000" w:themeColor="text1"/>
          <w:sz w:val="24"/>
          <w:szCs w:val="24"/>
        </w:rPr>
        <w:t xml:space="preserve">a, </w:t>
      </w:r>
      <w:r w:rsidRPr="000C72C4">
        <w:rPr>
          <w:rFonts w:ascii="Times New Roman" w:hAnsi="Times New Roman" w:cs="Times New Roman"/>
          <w:color w:val="000000" w:themeColor="text1"/>
          <w:sz w:val="24"/>
          <w:szCs w:val="24"/>
          <w:lang w:val="en-US"/>
        </w:rPr>
        <w:t>Menurut Sugiyono (201</w:t>
      </w:r>
      <w:r w:rsidR="00F413AF" w:rsidRPr="000C72C4">
        <w:rPr>
          <w:rFonts w:ascii="Times New Roman" w:hAnsi="Times New Roman" w:cs="Times New Roman"/>
          <w:color w:val="000000" w:themeColor="text1"/>
          <w:sz w:val="24"/>
          <w:szCs w:val="24"/>
        </w:rPr>
        <w:t>9</w:t>
      </w:r>
      <w:r w:rsidRPr="000C72C4">
        <w:rPr>
          <w:rFonts w:ascii="Times New Roman" w:hAnsi="Times New Roman" w:cs="Times New Roman"/>
          <w:color w:val="000000" w:themeColor="text1"/>
          <w:sz w:val="24"/>
          <w:szCs w:val="24"/>
          <w:lang w:val="en-US"/>
        </w:rPr>
        <w:t>:</w:t>
      </w:r>
      <w:r w:rsidR="00235736" w:rsidRPr="000C72C4">
        <w:rPr>
          <w:rFonts w:ascii="Times New Roman" w:hAnsi="Times New Roman" w:cs="Times New Roman"/>
          <w:color w:val="000000" w:themeColor="text1"/>
          <w:sz w:val="24"/>
          <w:szCs w:val="24"/>
          <w:lang w:val="en-US"/>
        </w:rPr>
        <w:t>137). Data</w:t>
      </w:r>
      <w:r w:rsidR="00894237">
        <w:rPr>
          <w:rFonts w:ascii="Times New Roman" w:hAnsi="Times New Roman" w:cs="Times New Roman"/>
          <w:color w:val="000000" w:themeColor="text1"/>
          <w:sz w:val="24"/>
          <w:szCs w:val="24"/>
          <w:lang w:val="en-US"/>
        </w:rPr>
        <w:t xml:space="preserve"> </w:t>
      </w:r>
      <w:r w:rsidR="00235736" w:rsidRPr="000C72C4">
        <w:rPr>
          <w:rFonts w:ascii="Times New Roman" w:hAnsi="Times New Roman" w:cs="Times New Roman"/>
          <w:color w:val="000000" w:themeColor="text1"/>
          <w:sz w:val="24"/>
          <w:szCs w:val="24"/>
          <w:lang w:val="en-US"/>
        </w:rPr>
        <w:t>sekunder</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pada</w:t>
      </w:r>
      <w:r w:rsidR="00235736" w:rsidRPr="000C72C4">
        <w:rPr>
          <w:rFonts w:ascii="Times New Roman" w:hAnsi="Times New Roman" w:cs="Times New Roman"/>
          <w:color w:val="000000" w:themeColor="text1"/>
          <w:sz w:val="24"/>
          <w:szCs w:val="24"/>
          <w:lang w:val="en-US"/>
        </w:rPr>
        <w:t xml:space="preserve"> penelitian</w:t>
      </w:r>
      <w:r w:rsidR="00894237">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ini berupa buku-buku dan jurnal ilmiah yang be</w:t>
      </w:r>
      <w:r w:rsidR="001D1971" w:rsidRPr="000C72C4">
        <w:rPr>
          <w:rFonts w:ascii="Times New Roman" w:hAnsi="Times New Roman" w:cs="Times New Roman"/>
          <w:color w:val="000000" w:themeColor="text1"/>
          <w:sz w:val="24"/>
          <w:szCs w:val="24"/>
          <w:lang w:val="en-US"/>
        </w:rPr>
        <w:t xml:space="preserve">rkaitan dengan penelitian ini. </w:t>
      </w:r>
    </w:p>
    <w:p w:rsidR="00C96814" w:rsidRPr="000C72C4" w:rsidRDefault="001D1971" w:rsidP="0039639C">
      <w:pPr>
        <w:pStyle w:val="ListParagraph"/>
        <w:numPr>
          <w:ilvl w:val="0"/>
          <w:numId w:val="34"/>
        </w:numPr>
        <w:spacing w:after="0" w:line="480" w:lineRule="auto"/>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Teknik Pengumpulan Data</w:t>
      </w:r>
    </w:p>
    <w:p w:rsidR="00A300B3" w:rsidRPr="000C72C4" w:rsidRDefault="00C96814" w:rsidP="00E90D4A">
      <w:pPr>
        <w:spacing w:after="0" w:line="480" w:lineRule="auto"/>
        <w:ind w:left="709" w:firstLine="708"/>
        <w:jc w:val="both"/>
        <w:rPr>
          <w:rFonts w:ascii="Times New Roman" w:hAnsi="Times New Roman" w:cs="Times New Roman"/>
          <w:sz w:val="24"/>
          <w:szCs w:val="24"/>
        </w:rPr>
      </w:pPr>
      <w:r w:rsidRPr="000C72C4">
        <w:rPr>
          <w:rFonts w:ascii="Times New Roman" w:hAnsi="Times New Roman" w:cs="Times New Roman"/>
          <w:color w:val="000000" w:themeColor="text1"/>
          <w:sz w:val="24"/>
          <w:szCs w:val="24"/>
        </w:rPr>
        <w:t>Teknik  pengumpulan  data  merupakan  langkah  yang  paling  strategis  dalam penelitian,  karena  tujuan  utama  dari  penelitian  adalah  mendapatkan  data.  Tanpa mengetahui  teknik  pengumpulan  data,  m</w:t>
      </w:r>
      <w:r w:rsidR="004254AC" w:rsidRPr="000C72C4">
        <w:rPr>
          <w:rFonts w:ascii="Times New Roman" w:hAnsi="Times New Roman" w:cs="Times New Roman"/>
          <w:color w:val="000000" w:themeColor="text1"/>
          <w:sz w:val="24"/>
          <w:szCs w:val="24"/>
        </w:rPr>
        <w:t>a</w:t>
      </w:r>
      <w:r w:rsidRPr="000C72C4">
        <w:rPr>
          <w:rFonts w:ascii="Times New Roman" w:hAnsi="Times New Roman" w:cs="Times New Roman"/>
          <w:color w:val="000000" w:themeColor="text1"/>
          <w:sz w:val="24"/>
          <w:szCs w:val="24"/>
        </w:rPr>
        <w:t xml:space="preserve">ka  peneliti  tidak  akan  mendapatkan  data  yang memenuhi standar data  </w:t>
      </w:r>
      <w:r w:rsidRPr="000C72C4">
        <w:rPr>
          <w:rFonts w:ascii="Times New Roman" w:hAnsi="Times New Roman" w:cs="Times New Roman"/>
          <w:color w:val="000000" w:themeColor="text1"/>
          <w:sz w:val="24"/>
          <w:szCs w:val="24"/>
        </w:rPr>
        <w:lastRenderedPageBreak/>
        <w:t>yang  ditetapkan</w:t>
      </w:r>
      <w:r w:rsidRPr="000C72C4">
        <w:rPr>
          <w:rFonts w:ascii="Times New Roman" w:hAnsi="Times New Roman" w:cs="Times New Roman"/>
          <w:color w:val="000000" w:themeColor="text1"/>
          <w:sz w:val="24"/>
          <w:szCs w:val="24"/>
          <w:lang w:val="en-US"/>
        </w:rPr>
        <w:t xml:space="preserve"> (Sugiyono 2019:296). </w:t>
      </w:r>
      <w:r w:rsidRPr="000C72C4">
        <w:rPr>
          <w:rFonts w:ascii="Times New Roman" w:hAnsi="Times New Roman" w:cs="Times New Roman"/>
          <w:sz w:val="24"/>
          <w:szCs w:val="24"/>
        </w:rPr>
        <w:t>Teknik yang digunakan dalam penelitian adalah sebagai berikut:</w:t>
      </w:r>
    </w:p>
    <w:p w:rsidR="00C96814" w:rsidRPr="000C72C4" w:rsidRDefault="00C96814" w:rsidP="0039639C">
      <w:pPr>
        <w:pStyle w:val="ListParagraph"/>
        <w:numPr>
          <w:ilvl w:val="0"/>
          <w:numId w:val="36"/>
        </w:numPr>
        <w:spacing w:line="480" w:lineRule="auto"/>
        <w:ind w:left="1134"/>
        <w:jc w:val="both"/>
        <w:rPr>
          <w:rFonts w:ascii="Times New Roman" w:hAnsi="Times New Roman" w:cs="Times New Roman"/>
          <w:b/>
          <w:color w:val="000000" w:themeColor="text1"/>
          <w:sz w:val="24"/>
          <w:szCs w:val="24"/>
        </w:rPr>
      </w:pPr>
      <w:r w:rsidRPr="000C72C4">
        <w:rPr>
          <w:rFonts w:ascii="Times New Roman" w:hAnsi="Times New Roman" w:cs="Times New Roman"/>
          <w:b/>
          <w:color w:val="000000" w:themeColor="text1"/>
          <w:sz w:val="24"/>
          <w:szCs w:val="24"/>
        </w:rPr>
        <w:t xml:space="preserve">Observasi </w:t>
      </w:r>
    </w:p>
    <w:p w:rsidR="00C96814" w:rsidRPr="000C72C4" w:rsidRDefault="00C96814" w:rsidP="00866D5A">
      <w:pPr>
        <w:pStyle w:val="ListParagraph"/>
        <w:autoSpaceDE w:val="0"/>
        <w:autoSpaceDN w:val="0"/>
        <w:adjustRightInd w:val="0"/>
        <w:spacing w:after="0" w:line="480" w:lineRule="auto"/>
        <w:ind w:left="1134" w:firstLine="708"/>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rPr>
        <w:t>Observasi merupakan suatu proses</w:t>
      </w:r>
      <w:r w:rsidR="00C1786A" w:rsidRPr="000C72C4">
        <w:rPr>
          <w:rFonts w:ascii="Times New Roman" w:hAnsi="Times New Roman" w:cs="Times New Roman"/>
          <w:color w:val="000000" w:themeColor="text1"/>
          <w:sz w:val="24"/>
          <w:szCs w:val="24"/>
        </w:rPr>
        <w:t xml:space="preserve"> yang</w:t>
      </w:r>
      <w:r w:rsidRPr="000C72C4">
        <w:rPr>
          <w:rFonts w:ascii="Times New Roman" w:hAnsi="Times New Roman" w:cs="Times New Roman"/>
          <w:color w:val="000000" w:themeColor="text1"/>
          <w:sz w:val="24"/>
          <w:szCs w:val="24"/>
        </w:rPr>
        <w:t xml:space="preserve"> kompleks, suatu  proses  yang  tersusun  dari  berbagai  proses  biologi  dan  psikologis.  Dua  diantara yang  terpenting  adalah  proses-proses  pengamatan  dan  ingatan  (Sugiyono,  2019 : 203).  Dalam  penelitian  ini  peneliti  melakukan  observasi  langsung terhadap </w:t>
      </w:r>
      <w:r w:rsidRPr="000C72C4">
        <w:rPr>
          <w:rFonts w:ascii="Times New Roman" w:hAnsi="Times New Roman" w:cs="Times New Roman"/>
          <w:color w:val="000000" w:themeColor="text1"/>
          <w:sz w:val="24"/>
          <w:szCs w:val="24"/>
          <w:lang w:val="en-US"/>
        </w:rPr>
        <w:t>konsumen</w:t>
      </w:r>
      <w:r w:rsidR="00BF66B9">
        <w:rPr>
          <w:rFonts w:ascii="Times New Roman" w:hAnsi="Times New Roman" w:cs="Times New Roman"/>
          <w:color w:val="000000" w:themeColor="text1"/>
          <w:sz w:val="24"/>
          <w:szCs w:val="24"/>
          <w:lang w:val="en-US"/>
        </w:rPr>
        <w:t xml:space="preserve"> </w:t>
      </w:r>
      <w:r w:rsidRPr="000C72C4">
        <w:rPr>
          <w:rFonts w:ascii="Times New Roman" w:hAnsi="Times New Roman" w:cs="Times New Roman"/>
          <w:color w:val="000000" w:themeColor="text1"/>
          <w:sz w:val="24"/>
          <w:szCs w:val="24"/>
          <w:lang w:val="en-US"/>
        </w:rPr>
        <w:t>produk Scarlett Whitening di</w:t>
      </w:r>
      <w:r w:rsidRPr="000C72C4">
        <w:rPr>
          <w:rFonts w:ascii="Times New Roman" w:hAnsi="Times New Roman" w:cs="Times New Roman"/>
          <w:color w:val="000000" w:themeColor="text1"/>
          <w:sz w:val="24"/>
          <w:szCs w:val="24"/>
        </w:rPr>
        <w:t xml:space="preserve"> Surakarta. </w:t>
      </w:r>
    </w:p>
    <w:p w:rsidR="00C96814" w:rsidRPr="000C72C4" w:rsidRDefault="00C96814" w:rsidP="0039639C">
      <w:pPr>
        <w:pStyle w:val="ListParagraph"/>
        <w:numPr>
          <w:ilvl w:val="0"/>
          <w:numId w:val="36"/>
        </w:numPr>
        <w:autoSpaceDE w:val="0"/>
        <w:autoSpaceDN w:val="0"/>
        <w:adjustRightInd w:val="0"/>
        <w:spacing w:after="0" w:line="480" w:lineRule="auto"/>
        <w:ind w:left="1134"/>
        <w:jc w:val="both"/>
        <w:rPr>
          <w:rFonts w:ascii="Times New Roman" w:hAnsi="Times New Roman" w:cs="Times New Roman"/>
          <w:b/>
          <w:color w:val="000000" w:themeColor="text1"/>
          <w:sz w:val="24"/>
          <w:szCs w:val="24"/>
        </w:rPr>
      </w:pPr>
      <w:r w:rsidRPr="000C72C4">
        <w:rPr>
          <w:rFonts w:ascii="Times New Roman" w:hAnsi="Times New Roman" w:cs="Times New Roman"/>
          <w:b/>
          <w:color w:val="000000" w:themeColor="text1"/>
          <w:sz w:val="24"/>
          <w:szCs w:val="24"/>
        </w:rPr>
        <w:t xml:space="preserve">Dokumentasi </w:t>
      </w:r>
    </w:p>
    <w:p w:rsidR="00C96814" w:rsidRPr="000C72C4" w:rsidRDefault="0028747D" w:rsidP="00866D5A">
      <w:pPr>
        <w:pStyle w:val="ListParagraph"/>
        <w:autoSpaceDE w:val="0"/>
        <w:autoSpaceDN w:val="0"/>
        <w:adjustRightInd w:val="0"/>
        <w:spacing w:after="0" w:line="480" w:lineRule="auto"/>
        <w:ind w:left="1134" w:firstLine="708"/>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rPr>
        <w:t xml:space="preserve">Dokumentasi  </w:t>
      </w:r>
      <w:r w:rsidR="00C96814" w:rsidRPr="000C72C4">
        <w:rPr>
          <w:rFonts w:ascii="Times New Roman" w:hAnsi="Times New Roman" w:cs="Times New Roman"/>
          <w:color w:val="000000" w:themeColor="text1"/>
          <w:sz w:val="24"/>
          <w:szCs w:val="24"/>
        </w:rPr>
        <w:t xml:space="preserve">adalah  suatu  cara  yang  digunakan  untuk  memperoleh  data dan  informasi  dalam  bentuk  buku,  arsip,  dokumen,  tulisan  angka  dan  gambar  yang berupa  laporan  serta  keterangan yang dapat mendukung penelitian </w:t>
      </w:r>
      <w:r w:rsidR="005530EB" w:rsidRPr="000C72C4">
        <w:rPr>
          <w:rFonts w:ascii="Times New Roman" w:hAnsi="Times New Roman" w:cs="Times New Roman"/>
          <w:color w:val="000000" w:themeColor="text1"/>
          <w:sz w:val="24"/>
          <w:szCs w:val="24"/>
        </w:rPr>
        <w:t>yaitu</w:t>
      </w:r>
      <w:r w:rsidR="00C96814" w:rsidRPr="000C72C4">
        <w:rPr>
          <w:rFonts w:ascii="Times New Roman" w:hAnsi="Times New Roman" w:cs="Times New Roman"/>
          <w:color w:val="000000" w:themeColor="text1"/>
          <w:sz w:val="24"/>
          <w:szCs w:val="24"/>
        </w:rPr>
        <w:t xml:space="preserve"> dokumen-dokumen  yang  terkait dengan  data,  baik  primer  maupun  sekunder  (Sugiyono,  2019 : 314).</w:t>
      </w:r>
    </w:p>
    <w:p w:rsidR="00C96814" w:rsidRPr="000C72C4" w:rsidRDefault="00C96814" w:rsidP="0039639C">
      <w:pPr>
        <w:pStyle w:val="ListParagraph"/>
        <w:numPr>
          <w:ilvl w:val="0"/>
          <w:numId w:val="36"/>
        </w:numPr>
        <w:autoSpaceDE w:val="0"/>
        <w:autoSpaceDN w:val="0"/>
        <w:adjustRightInd w:val="0"/>
        <w:spacing w:after="0" w:line="480" w:lineRule="auto"/>
        <w:ind w:left="1134"/>
        <w:jc w:val="both"/>
        <w:rPr>
          <w:rFonts w:ascii="Times New Roman" w:hAnsi="Times New Roman" w:cs="Times New Roman"/>
          <w:b/>
          <w:color w:val="000000" w:themeColor="text1"/>
          <w:sz w:val="24"/>
          <w:szCs w:val="24"/>
        </w:rPr>
      </w:pPr>
      <w:r w:rsidRPr="000C72C4">
        <w:rPr>
          <w:rFonts w:ascii="Times New Roman" w:hAnsi="Times New Roman" w:cs="Times New Roman"/>
          <w:b/>
          <w:color w:val="000000" w:themeColor="text1"/>
          <w:sz w:val="24"/>
          <w:szCs w:val="24"/>
        </w:rPr>
        <w:t xml:space="preserve">Angket (kuesioner) </w:t>
      </w:r>
    </w:p>
    <w:p w:rsidR="005530EB" w:rsidRPr="000C72C4" w:rsidRDefault="00C96814" w:rsidP="000E220C">
      <w:pPr>
        <w:pStyle w:val="ListParagraph"/>
        <w:tabs>
          <w:tab w:val="left" w:pos="2520"/>
        </w:tabs>
        <w:autoSpaceDE w:val="0"/>
        <w:autoSpaceDN w:val="0"/>
        <w:adjustRightInd w:val="0"/>
        <w:spacing w:after="0" w:line="480" w:lineRule="auto"/>
        <w:ind w:left="1134" w:firstLine="709"/>
        <w:jc w:val="both"/>
        <w:rPr>
          <w:rStyle w:val="markedcontent"/>
          <w:rFonts w:ascii="Times New Roman" w:hAnsi="Times New Roman" w:cs="Times New Roman"/>
          <w:sz w:val="24"/>
          <w:szCs w:val="24"/>
        </w:rPr>
      </w:pPr>
      <w:r w:rsidRPr="000C72C4">
        <w:rPr>
          <w:rFonts w:ascii="Times New Roman" w:hAnsi="Times New Roman" w:cs="Times New Roman"/>
          <w:sz w:val="24"/>
          <w:szCs w:val="24"/>
        </w:rPr>
        <w:t xml:space="preserve">Menurut (Sugiyono, 2019: 118) Kuesioner merupakan teknik pengumpulan data yang dilakukan dengan cara memberikan seperangkat pernyataan atau pertanyaan tertulis kepada responden untuk dijawab. </w:t>
      </w:r>
      <w:r w:rsidRPr="000C72C4">
        <w:rPr>
          <w:rStyle w:val="markedcontent"/>
          <w:rFonts w:ascii="Times New Roman" w:hAnsi="Times New Roman" w:cs="Times New Roman"/>
          <w:sz w:val="24"/>
          <w:szCs w:val="24"/>
        </w:rPr>
        <w:t xml:space="preserve">Pernyataan dalam kuesioner dibuat dengan memberikan skor dalam masing-masing jawaban responden dengan skala Likert berisi 5 tingkatan preferensi jawaban sebagi berikut: </w:t>
      </w:r>
    </w:p>
    <w:p w:rsidR="00C96814" w:rsidRPr="000C72C4" w:rsidRDefault="00C96814" w:rsidP="00C96814">
      <w:pPr>
        <w:pStyle w:val="ListParagraph"/>
        <w:tabs>
          <w:tab w:val="left" w:pos="2520"/>
        </w:tabs>
        <w:autoSpaceDE w:val="0"/>
        <w:autoSpaceDN w:val="0"/>
        <w:adjustRightInd w:val="0"/>
        <w:spacing w:after="0" w:line="480" w:lineRule="auto"/>
        <w:ind w:left="1560"/>
        <w:jc w:val="both"/>
        <w:rPr>
          <w:rFonts w:ascii="Times New Roman" w:hAnsi="Times New Roman" w:cs="Times New Roman"/>
          <w:sz w:val="24"/>
          <w:szCs w:val="24"/>
        </w:rPr>
      </w:pPr>
      <w:r w:rsidRPr="000C72C4">
        <w:rPr>
          <w:rFonts w:ascii="Times New Roman" w:hAnsi="Times New Roman" w:cs="Times New Roman"/>
          <w:sz w:val="24"/>
          <w:szCs w:val="24"/>
        </w:rPr>
        <w:lastRenderedPageBreak/>
        <w:t>5 mewakili jawaban “sangat setuju” (SS)</w:t>
      </w:r>
    </w:p>
    <w:p w:rsidR="00C96814" w:rsidRPr="000C72C4" w:rsidRDefault="00C96814" w:rsidP="00C96814">
      <w:pPr>
        <w:pStyle w:val="ListParagraph"/>
        <w:tabs>
          <w:tab w:val="left" w:pos="2520"/>
        </w:tabs>
        <w:autoSpaceDE w:val="0"/>
        <w:autoSpaceDN w:val="0"/>
        <w:adjustRightInd w:val="0"/>
        <w:spacing w:after="0" w:line="480" w:lineRule="auto"/>
        <w:ind w:left="1560"/>
        <w:jc w:val="both"/>
        <w:rPr>
          <w:rFonts w:ascii="Times New Roman" w:hAnsi="Times New Roman" w:cs="Times New Roman"/>
          <w:sz w:val="24"/>
          <w:szCs w:val="24"/>
        </w:rPr>
      </w:pPr>
      <w:r w:rsidRPr="000C72C4">
        <w:rPr>
          <w:rFonts w:ascii="Times New Roman" w:hAnsi="Times New Roman" w:cs="Times New Roman"/>
          <w:sz w:val="24"/>
          <w:szCs w:val="24"/>
        </w:rPr>
        <w:t>4 mewakili jawaban “setuju” (S)</w:t>
      </w:r>
    </w:p>
    <w:p w:rsidR="00C96814" w:rsidRPr="000C72C4" w:rsidRDefault="00C96814" w:rsidP="00C96814">
      <w:pPr>
        <w:pStyle w:val="ListParagraph"/>
        <w:tabs>
          <w:tab w:val="left" w:pos="2520"/>
        </w:tabs>
        <w:autoSpaceDE w:val="0"/>
        <w:autoSpaceDN w:val="0"/>
        <w:adjustRightInd w:val="0"/>
        <w:spacing w:after="0" w:line="480" w:lineRule="auto"/>
        <w:ind w:left="1560"/>
        <w:jc w:val="both"/>
        <w:rPr>
          <w:rFonts w:ascii="Times New Roman" w:hAnsi="Times New Roman" w:cs="Times New Roman"/>
          <w:sz w:val="24"/>
          <w:szCs w:val="24"/>
        </w:rPr>
      </w:pPr>
      <w:r w:rsidRPr="000C72C4">
        <w:rPr>
          <w:rFonts w:ascii="Times New Roman" w:hAnsi="Times New Roman" w:cs="Times New Roman"/>
          <w:sz w:val="24"/>
          <w:szCs w:val="24"/>
        </w:rPr>
        <w:t>3 mewakili jawaban “kurang setuju” (KS)</w:t>
      </w:r>
    </w:p>
    <w:p w:rsidR="00C96814" w:rsidRPr="000C72C4" w:rsidRDefault="00C96814" w:rsidP="00C96814">
      <w:pPr>
        <w:pStyle w:val="ListParagraph"/>
        <w:tabs>
          <w:tab w:val="left" w:pos="2520"/>
        </w:tabs>
        <w:autoSpaceDE w:val="0"/>
        <w:autoSpaceDN w:val="0"/>
        <w:adjustRightInd w:val="0"/>
        <w:spacing w:after="0" w:line="480" w:lineRule="auto"/>
        <w:ind w:left="1560"/>
        <w:jc w:val="both"/>
        <w:rPr>
          <w:rFonts w:ascii="Times New Roman" w:hAnsi="Times New Roman" w:cs="Times New Roman"/>
          <w:sz w:val="24"/>
          <w:szCs w:val="24"/>
        </w:rPr>
      </w:pPr>
      <w:r w:rsidRPr="000C72C4">
        <w:rPr>
          <w:rFonts w:ascii="Times New Roman" w:hAnsi="Times New Roman" w:cs="Times New Roman"/>
          <w:sz w:val="24"/>
          <w:szCs w:val="24"/>
        </w:rPr>
        <w:t>2 mewakili jawaban “tidak setuju” (TS)</w:t>
      </w:r>
    </w:p>
    <w:p w:rsidR="00E90D4A" w:rsidRPr="000C72C4" w:rsidRDefault="00C96814" w:rsidP="005530EB">
      <w:pPr>
        <w:pStyle w:val="ListParagraph"/>
        <w:tabs>
          <w:tab w:val="left" w:pos="2520"/>
        </w:tabs>
        <w:autoSpaceDE w:val="0"/>
        <w:autoSpaceDN w:val="0"/>
        <w:adjustRightInd w:val="0"/>
        <w:spacing w:after="0" w:line="480" w:lineRule="auto"/>
        <w:ind w:left="1560"/>
        <w:jc w:val="both"/>
        <w:rPr>
          <w:rFonts w:ascii="Times New Roman" w:hAnsi="Times New Roman" w:cs="Times New Roman"/>
          <w:sz w:val="24"/>
          <w:szCs w:val="24"/>
        </w:rPr>
      </w:pPr>
      <w:r w:rsidRPr="000C72C4">
        <w:rPr>
          <w:rFonts w:ascii="Times New Roman" w:hAnsi="Times New Roman" w:cs="Times New Roman"/>
          <w:sz w:val="24"/>
          <w:szCs w:val="24"/>
        </w:rPr>
        <w:t>1 mewakili jawaban “sangat tidak setuju” (STS)</w:t>
      </w:r>
    </w:p>
    <w:p w:rsidR="00C96814" w:rsidRPr="000C72C4" w:rsidRDefault="00C96814" w:rsidP="0039639C">
      <w:pPr>
        <w:pStyle w:val="ListParagraph"/>
        <w:numPr>
          <w:ilvl w:val="0"/>
          <w:numId w:val="36"/>
        </w:numPr>
        <w:tabs>
          <w:tab w:val="left" w:pos="2520"/>
        </w:tabs>
        <w:autoSpaceDE w:val="0"/>
        <w:autoSpaceDN w:val="0"/>
        <w:adjustRightInd w:val="0"/>
        <w:spacing w:after="0" w:line="480" w:lineRule="auto"/>
        <w:ind w:left="1134"/>
        <w:jc w:val="both"/>
        <w:rPr>
          <w:rFonts w:ascii="Times New Roman" w:hAnsi="Times New Roman" w:cs="Times New Roman"/>
          <w:b/>
          <w:color w:val="000000" w:themeColor="text1"/>
          <w:sz w:val="24"/>
          <w:szCs w:val="24"/>
        </w:rPr>
      </w:pPr>
      <w:r w:rsidRPr="000C72C4">
        <w:rPr>
          <w:rFonts w:ascii="Times New Roman" w:hAnsi="Times New Roman" w:cs="Times New Roman"/>
          <w:b/>
          <w:color w:val="000000" w:themeColor="text1"/>
          <w:sz w:val="24"/>
          <w:szCs w:val="24"/>
        </w:rPr>
        <w:t>Wawancara</w:t>
      </w:r>
    </w:p>
    <w:p w:rsidR="00C96814" w:rsidRPr="000C72C4" w:rsidRDefault="00C1786A" w:rsidP="00866D5A">
      <w:pPr>
        <w:pStyle w:val="ListParagraph"/>
        <w:spacing w:line="480" w:lineRule="auto"/>
        <w:ind w:left="1134" w:firstLine="708"/>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rPr>
        <w:t>Wawancara merupakan teknik pengumpulan data yang  menggunakan pertanyaan secara lisan kepada subjek</w:t>
      </w:r>
      <w:r w:rsidR="00C96814" w:rsidRPr="000C72C4">
        <w:rPr>
          <w:rFonts w:ascii="Times New Roman" w:hAnsi="Times New Roman" w:cs="Times New Roman"/>
          <w:color w:val="000000" w:themeColor="text1"/>
          <w:sz w:val="24"/>
          <w:szCs w:val="24"/>
        </w:rPr>
        <w:t xml:space="preserve"> pene</w:t>
      </w:r>
      <w:r w:rsidRPr="000C72C4">
        <w:rPr>
          <w:rFonts w:ascii="Times New Roman" w:hAnsi="Times New Roman" w:cs="Times New Roman"/>
          <w:color w:val="000000" w:themeColor="text1"/>
          <w:sz w:val="24"/>
          <w:szCs w:val="24"/>
        </w:rPr>
        <w:t>litian  (Sanusi, 2016 : 110).</w:t>
      </w:r>
      <w:r w:rsidR="00C96814" w:rsidRPr="000C72C4">
        <w:rPr>
          <w:rFonts w:ascii="Times New Roman" w:hAnsi="Times New Roman" w:cs="Times New Roman"/>
          <w:color w:val="000000" w:themeColor="text1"/>
          <w:sz w:val="24"/>
          <w:szCs w:val="24"/>
        </w:rPr>
        <w:t xml:space="preserve"> Dalam penelitian  ini  peneli</w:t>
      </w:r>
      <w:r w:rsidRPr="000C72C4">
        <w:rPr>
          <w:rFonts w:ascii="Times New Roman" w:hAnsi="Times New Roman" w:cs="Times New Roman"/>
          <w:color w:val="000000" w:themeColor="text1"/>
          <w:sz w:val="24"/>
          <w:szCs w:val="24"/>
        </w:rPr>
        <w:t>ti  akan  melakukan  pertanyaan</w:t>
      </w:r>
      <w:r w:rsidR="00C96814" w:rsidRPr="000C72C4">
        <w:rPr>
          <w:rFonts w:ascii="Times New Roman" w:hAnsi="Times New Roman" w:cs="Times New Roman"/>
          <w:color w:val="000000" w:themeColor="text1"/>
          <w:sz w:val="24"/>
          <w:szCs w:val="24"/>
        </w:rPr>
        <w:t xml:space="preserve"> te</w:t>
      </w:r>
      <w:r w:rsidRPr="000C72C4">
        <w:rPr>
          <w:rFonts w:ascii="Times New Roman" w:hAnsi="Times New Roman" w:cs="Times New Roman"/>
          <w:color w:val="000000" w:themeColor="text1"/>
          <w:sz w:val="24"/>
          <w:szCs w:val="24"/>
        </w:rPr>
        <w:t>rbuka dan langsung, sehingga</w:t>
      </w:r>
      <w:r w:rsidR="00C96814" w:rsidRPr="000C72C4">
        <w:rPr>
          <w:rFonts w:ascii="Times New Roman" w:hAnsi="Times New Roman" w:cs="Times New Roman"/>
          <w:color w:val="000000" w:themeColor="text1"/>
          <w:sz w:val="24"/>
          <w:szCs w:val="24"/>
        </w:rPr>
        <w:t xml:space="preserve"> diper</w:t>
      </w:r>
      <w:r w:rsidRPr="000C72C4">
        <w:rPr>
          <w:rFonts w:ascii="Times New Roman" w:hAnsi="Times New Roman" w:cs="Times New Roman"/>
          <w:color w:val="000000" w:themeColor="text1"/>
          <w:sz w:val="24"/>
          <w:szCs w:val="24"/>
        </w:rPr>
        <w:t>oleh</w:t>
      </w:r>
      <w:r w:rsidR="00C96814" w:rsidRPr="000C72C4">
        <w:rPr>
          <w:rFonts w:ascii="Times New Roman" w:hAnsi="Times New Roman" w:cs="Times New Roman"/>
          <w:color w:val="000000" w:themeColor="text1"/>
          <w:sz w:val="24"/>
          <w:szCs w:val="24"/>
        </w:rPr>
        <w:t xml:space="preserve"> data-data  yang  diperlukan.   </w:t>
      </w:r>
    </w:p>
    <w:p w:rsidR="00C96814" w:rsidRPr="000C72C4" w:rsidRDefault="00C96814" w:rsidP="0039639C">
      <w:pPr>
        <w:pStyle w:val="ListParagraph"/>
        <w:numPr>
          <w:ilvl w:val="0"/>
          <w:numId w:val="36"/>
        </w:numPr>
        <w:spacing w:line="480" w:lineRule="auto"/>
        <w:ind w:left="1134"/>
        <w:jc w:val="both"/>
        <w:rPr>
          <w:rFonts w:ascii="Times New Roman" w:hAnsi="Times New Roman" w:cs="Times New Roman"/>
          <w:b/>
          <w:color w:val="000000" w:themeColor="text1"/>
          <w:sz w:val="24"/>
          <w:szCs w:val="24"/>
        </w:rPr>
      </w:pPr>
      <w:r w:rsidRPr="000C72C4">
        <w:rPr>
          <w:rFonts w:ascii="Times New Roman" w:hAnsi="Times New Roman" w:cs="Times New Roman"/>
          <w:b/>
          <w:color w:val="000000" w:themeColor="text1"/>
          <w:sz w:val="24"/>
          <w:szCs w:val="24"/>
        </w:rPr>
        <w:t xml:space="preserve">Studi  kepustakaan   </w:t>
      </w:r>
    </w:p>
    <w:p w:rsidR="00C96814" w:rsidRPr="000C72C4" w:rsidRDefault="00C96814" w:rsidP="00866D5A">
      <w:pPr>
        <w:pStyle w:val="ListParagraph"/>
        <w:spacing w:line="480" w:lineRule="auto"/>
        <w:ind w:left="1134" w:firstLine="708"/>
        <w:jc w:val="both"/>
        <w:rPr>
          <w:rFonts w:ascii="Times New Roman" w:hAnsi="Times New Roman" w:cs="Times New Roman"/>
          <w:color w:val="000000" w:themeColor="text1"/>
          <w:sz w:val="24"/>
          <w:szCs w:val="24"/>
        </w:rPr>
      </w:pPr>
      <w:r w:rsidRPr="000C72C4">
        <w:rPr>
          <w:rFonts w:ascii="Times New Roman" w:hAnsi="Times New Roman" w:cs="Times New Roman"/>
          <w:color w:val="000000" w:themeColor="text1"/>
          <w:sz w:val="24"/>
          <w:szCs w:val="24"/>
        </w:rPr>
        <w:t xml:space="preserve">Danang  Sunyoto (2016:21),  studi  kepustakaan  </w:t>
      </w:r>
      <w:r w:rsidR="005530EB" w:rsidRPr="000C72C4">
        <w:rPr>
          <w:rFonts w:ascii="Times New Roman" w:hAnsi="Times New Roman" w:cs="Times New Roman"/>
          <w:i/>
          <w:color w:val="000000" w:themeColor="text1"/>
          <w:sz w:val="24"/>
          <w:szCs w:val="24"/>
        </w:rPr>
        <w:t>(library  research)</w:t>
      </w:r>
      <w:r w:rsidR="00F413AF" w:rsidRPr="000C72C4">
        <w:rPr>
          <w:rFonts w:ascii="Times New Roman" w:hAnsi="Times New Roman" w:cs="Times New Roman"/>
          <w:color w:val="000000" w:themeColor="text1"/>
          <w:sz w:val="24"/>
          <w:szCs w:val="24"/>
        </w:rPr>
        <w:t xml:space="preserve"> adalah </w:t>
      </w:r>
      <w:r w:rsidRPr="000C72C4">
        <w:rPr>
          <w:rFonts w:ascii="Times New Roman" w:hAnsi="Times New Roman" w:cs="Times New Roman"/>
          <w:color w:val="000000" w:themeColor="text1"/>
          <w:sz w:val="24"/>
          <w:szCs w:val="24"/>
        </w:rPr>
        <w:t>teknik  pengumpulan data  denga</w:t>
      </w:r>
      <w:r w:rsidR="005530EB" w:rsidRPr="000C72C4">
        <w:rPr>
          <w:rFonts w:ascii="Times New Roman" w:hAnsi="Times New Roman" w:cs="Times New Roman"/>
          <w:color w:val="000000" w:themeColor="text1"/>
          <w:sz w:val="24"/>
          <w:szCs w:val="24"/>
        </w:rPr>
        <w:t>n  mempelajari  buku-buku  yang</w:t>
      </w:r>
      <w:r w:rsidRPr="000C72C4">
        <w:rPr>
          <w:rFonts w:ascii="Times New Roman" w:hAnsi="Times New Roman" w:cs="Times New Roman"/>
          <w:color w:val="000000" w:themeColor="text1"/>
          <w:sz w:val="24"/>
          <w:szCs w:val="24"/>
        </w:rPr>
        <w:t xml:space="preserve"> ada  hubungannya  dengan  obyek penelitian  atau sumber-sumber la</w:t>
      </w:r>
      <w:r w:rsidR="00F413AF" w:rsidRPr="000C72C4">
        <w:rPr>
          <w:rFonts w:ascii="Times New Roman" w:hAnsi="Times New Roman" w:cs="Times New Roman"/>
          <w:color w:val="000000" w:themeColor="text1"/>
          <w:sz w:val="24"/>
          <w:szCs w:val="24"/>
        </w:rPr>
        <w:t>in yang  mendukung  penelitian.</w:t>
      </w:r>
    </w:p>
    <w:p w:rsidR="0072240B" w:rsidRPr="000C72C4" w:rsidRDefault="0072240B" w:rsidP="0039639C">
      <w:pPr>
        <w:pStyle w:val="ListParagraph"/>
        <w:numPr>
          <w:ilvl w:val="0"/>
          <w:numId w:val="34"/>
        </w:numPr>
        <w:spacing w:after="0" w:line="480" w:lineRule="auto"/>
        <w:jc w:val="both"/>
        <w:rPr>
          <w:rFonts w:ascii="Times New Roman" w:eastAsia="Calibri" w:hAnsi="Times New Roman" w:cs="Times New Roman"/>
          <w:b/>
          <w:sz w:val="24"/>
          <w:szCs w:val="24"/>
          <w:lang w:val="en-US"/>
        </w:rPr>
      </w:pPr>
      <w:r w:rsidRPr="000C72C4">
        <w:rPr>
          <w:rFonts w:ascii="Times New Roman" w:eastAsia="Calibri" w:hAnsi="Times New Roman" w:cs="Times New Roman"/>
          <w:b/>
          <w:bCs/>
          <w:sz w:val="24"/>
          <w:szCs w:val="26"/>
          <w:lang w:val="en-US"/>
        </w:rPr>
        <w:t>Definisi Operasional Variabel</w:t>
      </w:r>
    </w:p>
    <w:p w:rsidR="00E16FAF" w:rsidRPr="000C72C4" w:rsidRDefault="0072240B" w:rsidP="00E90D4A">
      <w:pPr>
        <w:spacing w:after="0" w:line="480" w:lineRule="auto"/>
        <w:ind w:left="709"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Penelitian ini menggunakan variabel-variabel untuk diteliti yang meliputi 2 klasifikasi utama, yaitu variabel Independen (X), yan</w:t>
      </w:r>
      <w:r w:rsidR="00B245D8">
        <w:rPr>
          <w:rFonts w:ascii="Times New Roman" w:eastAsia="Calibri" w:hAnsi="Times New Roman" w:cs="Times New Roman"/>
          <w:sz w:val="24"/>
          <w:szCs w:val="24"/>
        </w:rPr>
        <w:t>g terdiri dari Kualitas P</w:t>
      </w:r>
      <w:r w:rsidRPr="000C72C4">
        <w:rPr>
          <w:rFonts w:ascii="Times New Roman" w:eastAsia="Calibri" w:hAnsi="Times New Roman" w:cs="Times New Roman"/>
          <w:sz w:val="24"/>
          <w:szCs w:val="24"/>
        </w:rPr>
        <w:t>roduk (X</w:t>
      </w:r>
      <w:r w:rsidRPr="000C72C4">
        <w:rPr>
          <w:rFonts w:ascii="Times New Roman" w:eastAsia="Calibri" w:hAnsi="Times New Roman" w:cs="Times New Roman"/>
          <w:sz w:val="24"/>
          <w:szCs w:val="24"/>
          <w:vertAlign w:val="subscript"/>
        </w:rPr>
        <w:t>1</w:t>
      </w:r>
      <w:r w:rsidRPr="000C72C4">
        <w:rPr>
          <w:rFonts w:ascii="Times New Roman" w:eastAsia="Calibri" w:hAnsi="Times New Roman" w:cs="Times New Roman"/>
          <w:sz w:val="24"/>
          <w:szCs w:val="24"/>
        </w:rPr>
        <w:t xml:space="preserve">), </w:t>
      </w:r>
      <w:r w:rsidR="00FC331B" w:rsidRPr="000C72C4">
        <w:rPr>
          <w:rFonts w:ascii="Times New Roman" w:eastAsia="Calibri" w:hAnsi="Times New Roman" w:cs="Times New Roman"/>
          <w:i/>
          <w:sz w:val="24"/>
          <w:szCs w:val="24"/>
        </w:rPr>
        <w:t xml:space="preserve">Celebrity Endorse </w:t>
      </w:r>
      <w:r w:rsidRPr="000C72C4">
        <w:rPr>
          <w:rFonts w:ascii="Times New Roman" w:eastAsia="Calibri" w:hAnsi="Times New Roman" w:cs="Times New Roman"/>
          <w:sz w:val="24"/>
          <w:szCs w:val="24"/>
        </w:rPr>
        <w:t>(X</w:t>
      </w:r>
      <w:r w:rsidRPr="000C72C4">
        <w:rPr>
          <w:rFonts w:ascii="Times New Roman" w:eastAsia="Calibri" w:hAnsi="Times New Roman" w:cs="Times New Roman"/>
          <w:sz w:val="24"/>
          <w:szCs w:val="24"/>
          <w:vertAlign w:val="subscript"/>
        </w:rPr>
        <w:t>2</w:t>
      </w:r>
      <w:r w:rsidR="00B245D8">
        <w:rPr>
          <w:rFonts w:ascii="Times New Roman" w:eastAsia="Calibri" w:hAnsi="Times New Roman" w:cs="Times New Roman"/>
          <w:sz w:val="24"/>
          <w:szCs w:val="24"/>
        </w:rPr>
        <w:t>), dan K</w:t>
      </w:r>
      <w:r w:rsidRPr="000C72C4">
        <w:rPr>
          <w:rFonts w:ascii="Times New Roman" w:eastAsia="Calibri" w:hAnsi="Times New Roman" w:cs="Times New Roman"/>
          <w:sz w:val="24"/>
          <w:szCs w:val="24"/>
        </w:rPr>
        <w:t>epercayaan (X</w:t>
      </w:r>
      <w:r w:rsidRPr="000C72C4">
        <w:rPr>
          <w:rFonts w:ascii="Times New Roman" w:eastAsia="Calibri" w:hAnsi="Times New Roman" w:cs="Times New Roman"/>
          <w:sz w:val="24"/>
          <w:szCs w:val="24"/>
          <w:vertAlign w:val="subscript"/>
        </w:rPr>
        <w:t>3</w:t>
      </w:r>
      <w:r w:rsidR="00B245D8">
        <w:rPr>
          <w:rFonts w:ascii="Times New Roman" w:eastAsia="Calibri" w:hAnsi="Times New Roman" w:cs="Times New Roman"/>
          <w:sz w:val="24"/>
          <w:szCs w:val="24"/>
        </w:rPr>
        <w:t>) , dan variabel dependen (Y) Kepuasan P</w:t>
      </w:r>
      <w:r w:rsidRPr="000C72C4">
        <w:rPr>
          <w:rFonts w:ascii="Times New Roman" w:eastAsia="Calibri" w:hAnsi="Times New Roman" w:cs="Times New Roman"/>
          <w:sz w:val="24"/>
          <w:szCs w:val="24"/>
        </w:rPr>
        <w:t>elanggan, dengan uraian sebagai berikut:</w:t>
      </w:r>
    </w:p>
    <w:p w:rsidR="005530EB" w:rsidRPr="000C72C4" w:rsidRDefault="005530EB" w:rsidP="00E90D4A">
      <w:pPr>
        <w:spacing w:after="0" w:line="480" w:lineRule="auto"/>
        <w:ind w:left="709" w:firstLine="567"/>
        <w:jc w:val="both"/>
        <w:rPr>
          <w:rFonts w:ascii="Times New Roman" w:eastAsia="Calibri" w:hAnsi="Times New Roman" w:cs="Times New Roman"/>
          <w:sz w:val="24"/>
          <w:szCs w:val="24"/>
        </w:rPr>
      </w:pPr>
    </w:p>
    <w:p w:rsidR="0072240B" w:rsidRPr="000C72C4" w:rsidRDefault="006903D9" w:rsidP="0072240B">
      <w:pPr>
        <w:spacing w:after="0" w:line="48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lastRenderedPageBreak/>
        <w:t>Tabel 3.1</w:t>
      </w:r>
    </w:p>
    <w:p w:rsidR="0072240B" w:rsidRPr="000C72C4" w:rsidRDefault="0072240B" w:rsidP="0072240B">
      <w:pPr>
        <w:spacing w:after="0" w:line="48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Definisi Operasional Variabel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440"/>
        <w:gridCol w:w="2221"/>
        <w:gridCol w:w="2410"/>
        <w:gridCol w:w="2410"/>
      </w:tblGrid>
      <w:tr w:rsidR="0072240B" w:rsidRPr="000C72C4" w:rsidTr="00835CDA">
        <w:tc>
          <w:tcPr>
            <w:tcW w:w="558" w:type="dxa"/>
          </w:tcPr>
          <w:p w:rsidR="0072240B" w:rsidRPr="000C72C4" w:rsidRDefault="0072240B" w:rsidP="004254AC">
            <w:pPr>
              <w:jc w:val="center"/>
              <w:rPr>
                <w:rFonts w:ascii="Times New Roman" w:hAnsi="Times New Roman" w:cs="Times New Roman"/>
                <w:b/>
              </w:rPr>
            </w:pPr>
            <w:r w:rsidRPr="000C72C4">
              <w:rPr>
                <w:rFonts w:ascii="Times New Roman" w:hAnsi="Times New Roman" w:cs="Times New Roman"/>
                <w:b/>
              </w:rPr>
              <w:t>No</w:t>
            </w:r>
          </w:p>
        </w:tc>
        <w:tc>
          <w:tcPr>
            <w:tcW w:w="1440" w:type="dxa"/>
          </w:tcPr>
          <w:p w:rsidR="0072240B" w:rsidRPr="000C72C4" w:rsidRDefault="0072240B" w:rsidP="004254AC">
            <w:pPr>
              <w:jc w:val="center"/>
              <w:rPr>
                <w:rFonts w:ascii="Times New Roman" w:hAnsi="Times New Roman" w:cs="Times New Roman"/>
                <w:b/>
              </w:rPr>
            </w:pPr>
            <w:r w:rsidRPr="000C72C4">
              <w:rPr>
                <w:rFonts w:ascii="Times New Roman" w:hAnsi="Times New Roman" w:cs="Times New Roman"/>
                <w:b/>
              </w:rPr>
              <w:t>Variabel</w:t>
            </w:r>
          </w:p>
        </w:tc>
        <w:tc>
          <w:tcPr>
            <w:tcW w:w="2221" w:type="dxa"/>
          </w:tcPr>
          <w:p w:rsidR="0072240B" w:rsidRPr="000C72C4" w:rsidRDefault="0072240B" w:rsidP="004254AC">
            <w:pPr>
              <w:jc w:val="center"/>
              <w:rPr>
                <w:rFonts w:ascii="Times New Roman" w:hAnsi="Times New Roman" w:cs="Times New Roman"/>
                <w:b/>
              </w:rPr>
            </w:pPr>
            <w:r w:rsidRPr="000C72C4">
              <w:rPr>
                <w:rFonts w:ascii="Times New Roman" w:hAnsi="Times New Roman" w:cs="Times New Roman"/>
                <w:b/>
              </w:rPr>
              <w:t>Definisi variabel</w:t>
            </w:r>
          </w:p>
        </w:tc>
        <w:tc>
          <w:tcPr>
            <w:tcW w:w="2410" w:type="dxa"/>
          </w:tcPr>
          <w:p w:rsidR="0072240B" w:rsidRPr="000C72C4" w:rsidRDefault="0072240B" w:rsidP="004254AC">
            <w:pPr>
              <w:jc w:val="center"/>
              <w:rPr>
                <w:rFonts w:ascii="Times New Roman" w:hAnsi="Times New Roman" w:cs="Times New Roman"/>
                <w:b/>
              </w:rPr>
            </w:pPr>
            <w:r w:rsidRPr="000C72C4">
              <w:rPr>
                <w:rFonts w:ascii="Times New Roman" w:hAnsi="Times New Roman" w:cs="Times New Roman"/>
                <w:b/>
              </w:rPr>
              <w:t>Indikator</w:t>
            </w:r>
          </w:p>
        </w:tc>
        <w:tc>
          <w:tcPr>
            <w:tcW w:w="2410" w:type="dxa"/>
          </w:tcPr>
          <w:p w:rsidR="0072240B" w:rsidRPr="000C72C4" w:rsidRDefault="0072240B" w:rsidP="004254AC">
            <w:pPr>
              <w:jc w:val="center"/>
              <w:rPr>
                <w:rFonts w:ascii="Times New Roman" w:hAnsi="Times New Roman" w:cs="Times New Roman"/>
                <w:b/>
              </w:rPr>
            </w:pPr>
            <w:r w:rsidRPr="000C72C4">
              <w:rPr>
                <w:rFonts w:ascii="Times New Roman" w:hAnsi="Times New Roman" w:cs="Times New Roman"/>
                <w:b/>
              </w:rPr>
              <w:t>Kisi-kisi</w:t>
            </w:r>
          </w:p>
        </w:tc>
      </w:tr>
      <w:tr w:rsidR="0072240B" w:rsidRPr="000C72C4" w:rsidTr="00835CDA">
        <w:tc>
          <w:tcPr>
            <w:tcW w:w="558" w:type="dxa"/>
          </w:tcPr>
          <w:p w:rsidR="0072240B" w:rsidRPr="000C72C4" w:rsidRDefault="0072240B" w:rsidP="00D22A8D">
            <w:pPr>
              <w:jc w:val="both"/>
              <w:rPr>
                <w:rFonts w:ascii="Times New Roman" w:hAnsi="Times New Roman" w:cs="Times New Roman"/>
              </w:rPr>
            </w:pPr>
            <w:r w:rsidRPr="000C72C4">
              <w:rPr>
                <w:rFonts w:ascii="Times New Roman" w:hAnsi="Times New Roman" w:cs="Times New Roman"/>
              </w:rPr>
              <w:t>1</w:t>
            </w:r>
          </w:p>
        </w:tc>
        <w:tc>
          <w:tcPr>
            <w:tcW w:w="1440" w:type="dxa"/>
          </w:tcPr>
          <w:p w:rsidR="0072240B" w:rsidRPr="000C72C4" w:rsidRDefault="0072240B" w:rsidP="00D22A8D">
            <w:pPr>
              <w:jc w:val="both"/>
              <w:rPr>
                <w:rFonts w:ascii="Times New Roman" w:hAnsi="Times New Roman" w:cs="Times New Roman"/>
              </w:rPr>
            </w:pPr>
            <w:r w:rsidRPr="000C72C4">
              <w:rPr>
                <w:rFonts w:ascii="Times New Roman" w:hAnsi="Times New Roman" w:cs="Times New Roman"/>
              </w:rPr>
              <w:t>Kepuasan Pelanggan (Y)</w:t>
            </w:r>
          </w:p>
        </w:tc>
        <w:tc>
          <w:tcPr>
            <w:tcW w:w="2221" w:type="dxa"/>
          </w:tcPr>
          <w:p w:rsidR="0072240B" w:rsidRPr="000C72C4" w:rsidRDefault="003E0DDB" w:rsidP="004254AC">
            <w:pPr>
              <w:rPr>
                <w:rFonts w:ascii="Times New Roman" w:hAnsi="Times New Roman" w:cs="Times New Roman"/>
              </w:rPr>
            </w:pPr>
            <w:r w:rsidRPr="000C72C4">
              <w:rPr>
                <w:rFonts w:ascii="Times New Roman" w:hAnsi="Times New Roman" w:cs="Times New Roman"/>
              </w:rPr>
              <w:t>K</w:t>
            </w:r>
            <w:r w:rsidR="0072240B" w:rsidRPr="000C72C4">
              <w:rPr>
                <w:rFonts w:ascii="Times New Roman" w:hAnsi="Times New Roman" w:cs="Times New Roman"/>
              </w:rPr>
              <w:t>epuasan pelanggan adalah kondisi dimana seseorang mengalami suatu perasaan senang ataupun tidak senang setelah memakai atau menggunakan produk yang telah dibelinya.</w:t>
            </w:r>
          </w:p>
          <w:p w:rsidR="0072240B" w:rsidRPr="000C72C4" w:rsidRDefault="0072240B" w:rsidP="00D22A8D">
            <w:pPr>
              <w:jc w:val="both"/>
              <w:rPr>
                <w:rFonts w:ascii="Times New Roman" w:hAnsi="Times New Roman" w:cs="Times New Roman"/>
              </w:rPr>
            </w:pPr>
          </w:p>
        </w:tc>
        <w:tc>
          <w:tcPr>
            <w:tcW w:w="2410" w:type="dxa"/>
          </w:tcPr>
          <w:p w:rsidR="0072240B" w:rsidRPr="000C72C4" w:rsidRDefault="0072240B" w:rsidP="004254AC">
            <w:pPr>
              <w:pStyle w:val="ListParagraph"/>
              <w:numPr>
                <w:ilvl w:val="0"/>
                <w:numId w:val="37"/>
              </w:numPr>
              <w:ind w:left="327"/>
              <w:rPr>
                <w:rFonts w:ascii="Times New Roman" w:hAnsi="Times New Roman" w:cs="Times New Roman"/>
              </w:rPr>
            </w:pPr>
            <w:r w:rsidRPr="000C72C4">
              <w:rPr>
                <w:rFonts w:ascii="Times New Roman" w:hAnsi="Times New Roman" w:cs="Times New Roman"/>
              </w:rPr>
              <w:t>Kepuasan pelanggan</w:t>
            </w:r>
          </w:p>
          <w:p w:rsidR="0072240B" w:rsidRPr="000C72C4" w:rsidRDefault="0072240B" w:rsidP="004254AC">
            <w:pPr>
              <w:pStyle w:val="ListParagraph"/>
              <w:numPr>
                <w:ilvl w:val="0"/>
                <w:numId w:val="37"/>
              </w:numPr>
              <w:ind w:left="327"/>
              <w:rPr>
                <w:rFonts w:ascii="Times New Roman" w:hAnsi="Times New Roman" w:cs="Times New Roman"/>
              </w:rPr>
            </w:pPr>
            <w:r w:rsidRPr="000C72C4">
              <w:rPr>
                <w:rFonts w:ascii="Times New Roman" w:hAnsi="Times New Roman" w:cs="Times New Roman"/>
              </w:rPr>
              <w:t>Penilaian  pelanggan</w:t>
            </w:r>
          </w:p>
          <w:p w:rsidR="0072240B" w:rsidRPr="000C72C4" w:rsidRDefault="0072240B" w:rsidP="004254AC">
            <w:pPr>
              <w:pStyle w:val="ListParagraph"/>
              <w:numPr>
                <w:ilvl w:val="0"/>
                <w:numId w:val="37"/>
              </w:numPr>
              <w:ind w:left="327"/>
              <w:rPr>
                <w:rFonts w:ascii="Times New Roman" w:hAnsi="Times New Roman" w:cs="Times New Roman"/>
              </w:rPr>
            </w:pPr>
            <w:r w:rsidRPr="000C72C4">
              <w:rPr>
                <w:rFonts w:ascii="Times New Roman" w:hAnsi="Times New Roman" w:cs="Times New Roman"/>
              </w:rPr>
              <w:t>Minat  pembelian  ulang</w:t>
            </w:r>
          </w:p>
          <w:p w:rsidR="0072240B" w:rsidRPr="000C72C4" w:rsidRDefault="0072240B" w:rsidP="004254AC">
            <w:pPr>
              <w:pStyle w:val="ListParagraph"/>
              <w:numPr>
                <w:ilvl w:val="0"/>
                <w:numId w:val="37"/>
              </w:numPr>
              <w:ind w:left="327"/>
              <w:rPr>
                <w:rFonts w:ascii="Times New Roman" w:hAnsi="Times New Roman" w:cs="Times New Roman"/>
              </w:rPr>
            </w:pPr>
            <w:r w:rsidRPr="000C72C4">
              <w:rPr>
                <w:rFonts w:ascii="Times New Roman" w:hAnsi="Times New Roman" w:cs="Times New Roman"/>
              </w:rPr>
              <w:t>Kesediaan  untuk merekomendasi</w:t>
            </w:r>
          </w:p>
          <w:p w:rsidR="0072240B" w:rsidRPr="000C72C4" w:rsidRDefault="0072240B" w:rsidP="00D22A8D">
            <w:pPr>
              <w:jc w:val="both"/>
              <w:rPr>
                <w:rFonts w:ascii="Times New Roman" w:hAnsi="Times New Roman" w:cs="Times New Roman"/>
                <w:lang w:val="en-US"/>
              </w:rPr>
            </w:pPr>
          </w:p>
          <w:p w:rsidR="0072240B" w:rsidRPr="000C72C4" w:rsidRDefault="00BD7870" w:rsidP="00D22A8D">
            <w:pPr>
              <w:jc w:val="both"/>
              <w:rPr>
                <w:rFonts w:ascii="Times New Roman" w:hAnsi="Times New Roman" w:cs="Times New Roman"/>
                <w:lang w:val="en-US"/>
              </w:rPr>
            </w:pPr>
            <w:r w:rsidRPr="000C72C4">
              <w:rPr>
                <w:rFonts w:ascii="Times New Roman" w:hAnsi="Times New Roman" w:cs="Times New Roman"/>
                <w:lang w:val="en-US"/>
              </w:rPr>
              <w:fldChar w:fldCharType="begin" w:fldLock="1"/>
            </w:r>
            <w:r w:rsidR="0072240B" w:rsidRPr="000C72C4">
              <w:rPr>
                <w:rFonts w:ascii="Times New Roman" w:hAnsi="Times New Roman" w:cs="Times New Roman"/>
                <w:lang w:val="en-US"/>
              </w:rPr>
              <w:instrText>ADDIN CSL_CITATION {"citationItems":[{"id":"ITEM-1","itemData":{"DOI":"10.35137/jmbk.v7i1.248","ISSN":"2338-4794","abstract":"This research is intended to examine the effect of price and product quality on customer satisfaction both partially and simultaneously at PT Sophie Paris Indonesia, Pondok Gede branch. The research method used is descriptive and verification research methods. Data was collected using the questionnaire method, and data analysis used was multiple linear regression analysis. The results showed that price, product quality and customer satisfaction.","author":[{"dropping-particle":"","family":"Widyastuti","given":"Tri","non-dropping-particle":"","parse-names":false,"suffix":""}],"container-title":"Jurnal Manajemen Bisnis Krisnadwipayana","id":"ITEM-1","issue":"1","issued":{"date-parts":[["2019"]]},"page":"233-240","title":"Pengaruh Harga Dan Kualitas Produk Terhadap Kepuasan Pelanggan Tempe","type":"article-journal","volume":"7"},"uris":["http://www.mendeley.com/documents/?uuid=23a93fc9-bffd-4bf2-b81c-d3eebe66319e"]}],"mendeley":{"formattedCitation":"(Widyastuti, 2019)","plainTextFormattedCitation":"(Widyastuti, 2019)","previouslyFormattedCitation":"(Widyastuti, 2019)"},"properties":{"noteIndex":0},"schema":"https://github.com/citation-style-language/schema/raw/master/csl-citation.json"}</w:instrText>
            </w:r>
            <w:r w:rsidRPr="000C72C4">
              <w:rPr>
                <w:rFonts w:ascii="Times New Roman" w:hAnsi="Times New Roman" w:cs="Times New Roman"/>
                <w:lang w:val="en-US"/>
              </w:rPr>
              <w:fldChar w:fldCharType="separate"/>
            </w:r>
            <w:r w:rsidR="0072240B" w:rsidRPr="000C72C4">
              <w:rPr>
                <w:rFonts w:ascii="Times New Roman" w:hAnsi="Times New Roman" w:cs="Times New Roman"/>
                <w:noProof/>
                <w:lang w:val="en-US"/>
              </w:rPr>
              <w:t>(Widyastuti, 2019)</w:t>
            </w:r>
            <w:r w:rsidRPr="000C72C4">
              <w:rPr>
                <w:rFonts w:ascii="Times New Roman" w:hAnsi="Times New Roman" w:cs="Times New Roman"/>
                <w:lang w:val="en-US"/>
              </w:rPr>
              <w:fldChar w:fldCharType="end"/>
            </w:r>
          </w:p>
        </w:tc>
        <w:tc>
          <w:tcPr>
            <w:tcW w:w="2410" w:type="dxa"/>
          </w:tcPr>
          <w:p w:rsidR="0072240B" w:rsidRPr="000C72C4" w:rsidRDefault="0072240B" w:rsidP="004254AC">
            <w:pPr>
              <w:pStyle w:val="ListParagraph"/>
              <w:numPr>
                <w:ilvl w:val="0"/>
                <w:numId w:val="38"/>
              </w:numPr>
              <w:ind w:left="317"/>
              <w:jc w:val="both"/>
              <w:rPr>
                <w:rFonts w:ascii="Times New Roman" w:hAnsi="Times New Roman" w:cs="Times New Roman"/>
              </w:rPr>
            </w:pPr>
            <w:r w:rsidRPr="000C72C4">
              <w:rPr>
                <w:rFonts w:ascii="Times New Roman" w:hAnsi="Times New Roman" w:cs="Times New Roman"/>
              </w:rPr>
              <w:t>Produk S</w:t>
            </w:r>
            <w:r w:rsidR="005530EB" w:rsidRPr="000C72C4">
              <w:rPr>
                <w:rFonts w:ascii="Times New Roman" w:hAnsi="Times New Roman" w:cs="Times New Roman"/>
              </w:rPr>
              <w:t xml:space="preserve">carlett Whitening </w:t>
            </w:r>
            <w:r w:rsidRPr="000C72C4">
              <w:rPr>
                <w:rFonts w:ascii="Times New Roman" w:hAnsi="Times New Roman" w:cs="Times New Roman"/>
              </w:rPr>
              <w:t>memuaskan</w:t>
            </w:r>
          </w:p>
          <w:p w:rsidR="0072240B" w:rsidRPr="000C72C4" w:rsidRDefault="0072240B" w:rsidP="004254AC">
            <w:pPr>
              <w:pStyle w:val="ListParagraph"/>
              <w:numPr>
                <w:ilvl w:val="0"/>
                <w:numId w:val="38"/>
              </w:numPr>
              <w:ind w:left="317"/>
              <w:jc w:val="both"/>
              <w:rPr>
                <w:rFonts w:ascii="Times New Roman" w:hAnsi="Times New Roman" w:cs="Times New Roman"/>
              </w:rPr>
            </w:pPr>
            <w:r w:rsidRPr="000C72C4">
              <w:rPr>
                <w:rFonts w:ascii="Times New Roman" w:hAnsi="Times New Roman" w:cs="Times New Roman"/>
              </w:rPr>
              <w:t>Rating Produk S</w:t>
            </w:r>
            <w:r w:rsidR="005530EB" w:rsidRPr="000C72C4">
              <w:rPr>
                <w:rFonts w:ascii="Times New Roman" w:hAnsi="Times New Roman" w:cs="Times New Roman"/>
              </w:rPr>
              <w:t>carlett Whitening</w:t>
            </w:r>
            <w:r w:rsidRPr="000C72C4">
              <w:rPr>
                <w:rFonts w:ascii="Times New Roman" w:hAnsi="Times New Roman" w:cs="Times New Roman"/>
              </w:rPr>
              <w:t xml:space="preserve"> baik</w:t>
            </w:r>
          </w:p>
          <w:p w:rsidR="0072240B" w:rsidRPr="000C72C4" w:rsidRDefault="0072240B" w:rsidP="004254AC">
            <w:pPr>
              <w:pStyle w:val="ListParagraph"/>
              <w:numPr>
                <w:ilvl w:val="0"/>
                <w:numId w:val="38"/>
              </w:numPr>
              <w:ind w:left="317"/>
              <w:jc w:val="both"/>
              <w:rPr>
                <w:rFonts w:ascii="Times New Roman" w:hAnsi="Times New Roman" w:cs="Times New Roman"/>
              </w:rPr>
            </w:pPr>
            <w:r w:rsidRPr="000C72C4">
              <w:rPr>
                <w:rFonts w:ascii="Times New Roman" w:hAnsi="Times New Roman" w:cs="Times New Roman"/>
              </w:rPr>
              <w:t xml:space="preserve">Akan melakukan pembelian ulang Produk </w:t>
            </w:r>
            <w:r w:rsidR="005530EB" w:rsidRPr="000C72C4">
              <w:rPr>
                <w:rFonts w:ascii="Times New Roman" w:hAnsi="Times New Roman" w:cs="Times New Roman"/>
              </w:rPr>
              <w:t>Scarlett Whitening</w:t>
            </w:r>
          </w:p>
          <w:p w:rsidR="0072240B" w:rsidRPr="000C72C4" w:rsidRDefault="005530EB" w:rsidP="004254AC">
            <w:pPr>
              <w:pStyle w:val="ListParagraph"/>
              <w:numPr>
                <w:ilvl w:val="0"/>
                <w:numId w:val="38"/>
              </w:numPr>
              <w:ind w:left="317"/>
              <w:jc w:val="both"/>
              <w:rPr>
                <w:rFonts w:ascii="Times New Roman" w:hAnsi="Times New Roman" w:cs="Times New Roman"/>
              </w:rPr>
            </w:pPr>
            <w:r w:rsidRPr="000C72C4">
              <w:rPr>
                <w:rFonts w:ascii="Times New Roman" w:hAnsi="Times New Roman" w:cs="Times New Roman"/>
              </w:rPr>
              <w:t>Produk Scarlett Whitening</w:t>
            </w:r>
            <w:r w:rsidR="0072240B" w:rsidRPr="000C72C4">
              <w:rPr>
                <w:rFonts w:ascii="Times New Roman" w:hAnsi="Times New Roman" w:cs="Times New Roman"/>
              </w:rPr>
              <w:t xml:space="preserve"> sangat direkomendasikan</w:t>
            </w:r>
          </w:p>
          <w:p w:rsidR="0072240B" w:rsidRPr="000C72C4" w:rsidRDefault="005530EB" w:rsidP="004254AC">
            <w:pPr>
              <w:pStyle w:val="ListParagraph"/>
              <w:numPr>
                <w:ilvl w:val="0"/>
                <w:numId w:val="38"/>
              </w:numPr>
              <w:ind w:left="317"/>
              <w:jc w:val="both"/>
              <w:rPr>
                <w:rFonts w:ascii="Times New Roman" w:hAnsi="Times New Roman" w:cs="Times New Roman"/>
              </w:rPr>
            </w:pPr>
            <w:r w:rsidRPr="000C72C4">
              <w:rPr>
                <w:rFonts w:ascii="Times New Roman" w:hAnsi="Times New Roman" w:cs="Times New Roman"/>
                <w:lang w:val="en-US"/>
              </w:rPr>
              <w:t>Tidak rugi membeli produk S</w:t>
            </w:r>
            <w:r w:rsidRPr="000C72C4">
              <w:rPr>
                <w:rFonts w:ascii="Times New Roman" w:hAnsi="Times New Roman" w:cs="Times New Roman"/>
              </w:rPr>
              <w:t>carlett Whitening</w:t>
            </w:r>
          </w:p>
        </w:tc>
      </w:tr>
      <w:tr w:rsidR="0072240B" w:rsidRPr="000C72C4" w:rsidTr="00835CDA">
        <w:tc>
          <w:tcPr>
            <w:tcW w:w="558" w:type="dxa"/>
          </w:tcPr>
          <w:p w:rsidR="0072240B" w:rsidRPr="000C72C4" w:rsidRDefault="0072240B" w:rsidP="00D22A8D">
            <w:pPr>
              <w:jc w:val="both"/>
              <w:rPr>
                <w:rFonts w:ascii="Times New Roman" w:hAnsi="Times New Roman" w:cs="Times New Roman"/>
              </w:rPr>
            </w:pPr>
            <w:r w:rsidRPr="000C72C4">
              <w:rPr>
                <w:rFonts w:ascii="Times New Roman" w:hAnsi="Times New Roman" w:cs="Times New Roman"/>
              </w:rPr>
              <w:t>2</w:t>
            </w:r>
          </w:p>
        </w:tc>
        <w:tc>
          <w:tcPr>
            <w:tcW w:w="1440" w:type="dxa"/>
          </w:tcPr>
          <w:p w:rsidR="0072240B" w:rsidRPr="000C72C4" w:rsidRDefault="0072240B" w:rsidP="00D22A8D">
            <w:pPr>
              <w:jc w:val="both"/>
              <w:rPr>
                <w:rFonts w:ascii="Times New Roman" w:hAnsi="Times New Roman" w:cs="Times New Roman"/>
              </w:rPr>
            </w:pPr>
            <w:r w:rsidRPr="000C72C4">
              <w:rPr>
                <w:rFonts w:ascii="Times New Roman" w:hAnsi="Times New Roman" w:cs="Times New Roman"/>
              </w:rPr>
              <w:t>Kualitas produk (X</w:t>
            </w:r>
            <w:r w:rsidRPr="000C72C4">
              <w:rPr>
                <w:rFonts w:ascii="Times New Roman" w:hAnsi="Times New Roman" w:cs="Times New Roman"/>
                <w:vertAlign w:val="subscript"/>
              </w:rPr>
              <w:t>1</w:t>
            </w:r>
            <w:r w:rsidRPr="000C72C4">
              <w:rPr>
                <w:rFonts w:ascii="Times New Roman" w:hAnsi="Times New Roman" w:cs="Times New Roman"/>
              </w:rPr>
              <w:t>)</w:t>
            </w:r>
          </w:p>
        </w:tc>
        <w:tc>
          <w:tcPr>
            <w:tcW w:w="2221" w:type="dxa"/>
          </w:tcPr>
          <w:p w:rsidR="0072240B" w:rsidRPr="000C72C4" w:rsidRDefault="0072240B" w:rsidP="004254AC">
            <w:pPr>
              <w:rPr>
                <w:rFonts w:ascii="Times New Roman" w:hAnsi="Times New Roman" w:cs="Times New Roman"/>
              </w:rPr>
            </w:pPr>
            <w:r w:rsidRPr="000C72C4">
              <w:rPr>
                <w:rFonts w:ascii="Times New Roman" w:hAnsi="Times New Roman" w:cs="Times New Roman"/>
              </w:rPr>
              <w:t xml:space="preserve">Kualitas produk adalah produk yang memiliki sesuatu yang dapat diunggulkan yang dapat bersaing dengan produk lainnya. </w:t>
            </w:r>
          </w:p>
          <w:p w:rsidR="0072240B" w:rsidRPr="000C72C4" w:rsidRDefault="0072240B" w:rsidP="00D22A8D">
            <w:pPr>
              <w:jc w:val="both"/>
              <w:rPr>
                <w:rFonts w:ascii="Times New Roman" w:hAnsi="Times New Roman" w:cs="Times New Roman"/>
              </w:rPr>
            </w:pPr>
          </w:p>
        </w:tc>
        <w:tc>
          <w:tcPr>
            <w:tcW w:w="2410" w:type="dxa"/>
          </w:tcPr>
          <w:p w:rsidR="0072240B" w:rsidRPr="000C72C4" w:rsidRDefault="0072240B" w:rsidP="004254AC">
            <w:pPr>
              <w:pStyle w:val="ListParagraph"/>
              <w:numPr>
                <w:ilvl w:val="0"/>
                <w:numId w:val="39"/>
              </w:numPr>
              <w:ind w:left="327"/>
              <w:rPr>
                <w:rFonts w:ascii="Times New Roman" w:hAnsi="Times New Roman" w:cs="Times New Roman"/>
              </w:rPr>
            </w:pPr>
            <w:r w:rsidRPr="000C72C4">
              <w:rPr>
                <w:rFonts w:ascii="Times New Roman" w:hAnsi="Times New Roman" w:cs="Times New Roman"/>
              </w:rPr>
              <w:t>Produk sesuai dengan Kepuasan</w:t>
            </w:r>
          </w:p>
          <w:p w:rsidR="0072240B" w:rsidRPr="000C72C4" w:rsidRDefault="0072240B" w:rsidP="004254AC">
            <w:pPr>
              <w:pStyle w:val="ListParagraph"/>
              <w:numPr>
                <w:ilvl w:val="0"/>
                <w:numId w:val="39"/>
              </w:numPr>
              <w:ind w:left="327"/>
              <w:rPr>
                <w:rFonts w:ascii="Times New Roman" w:hAnsi="Times New Roman" w:cs="Times New Roman"/>
              </w:rPr>
            </w:pPr>
            <w:r w:rsidRPr="000C72C4">
              <w:rPr>
                <w:rFonts w:ascii="Times New Roman" w:hAnsi="Times New Roman" w:cs="Times New Roman"/>
              </w:rPr>
              <w:t>Memiliki daya tahan lama</w:t>
            </w:r>
          </w:p>
          <w:p w:rsidR="0072240B" w:rsidRPr="000C72C4" w:rsidRDefault="0072240B" w:rsidP="004254AC">
            <w:pPr>
              <w:pStyle w:val="ListParagraph"/>
              <w:numPr>
                <w:ilvl w:val="0"/>
                <w:numId w:val="39"/>
              </w:numPr>
              <w:ind w:left="327"/>
              <w:rPr>
                <w:rFonts w:ascii="Times New Roman" w:hAnsi="Times New Roman" w:cs="Times New Roman"/>
              </w:rPr>
            </w:pPr>
            <w:r w:rsidRPr="000C72C4">
              <w:rPr>
                <w:rFonts w:ascii="Times New Roman" w:hAnsi="Times New Roman" w:cs="Times New Roman"/>
              </w:rPr>
              <w:t>Keandalan sesuai dengan kebutuhan</w:t>
            </w:r>
          </w:p>
          <w:p w:rsidR="0072240B" w:rsidRPr="000C72C4" w:rsidRDefault="0072240B" w:rsidP="004254AC">
            <w:pPr>
              <w:pStyle w:val="ListParagraph"/>
              <w:numPr>
                <w:ilvl w:val="0"/>
                <w:numId w:val="39"/>
              </w:numPr>
              <w:ind w:left="327"/>
              <w:rPr>
                <w:rFonts w:ascii="Times New Roman" w:hAnsi="Times New Roman" w:cs="Times New Roman"/>
              </w:rPr>
            </w:pPr>
            <w:r w:rsidRPr="000C72C4">
              <w:rPr>
                <w:rFonts w:ascii="Times New Roman" w:hAnsi="Times New Roman" w:cs="Times New Roman"/>
              </w:rPr>
              <w:t>Pembeli mudah mendapatkan Produk</w:t>
            </w:r>
          </w:p>
          <w:p w:rsidR="0072240B" w:rsidRPr="000C72C4" w:rsidRDefault="0072240B" w:rsidP="004254AC">
            <w:pPr>
              <w:pStyle w:val="ListParagraph"/>
              <w:numPr>
                <w:ilvl w:val="0"/>
                <w:numId w:val="39"/>
              </w:numPr>
              <w:ind w:left="327"/>
              <w:rPr>
                <w:rFonts w:ascii="Times New Roman" w:hAnsi="Times New Roman" w:cs="Times New Roman"/>
              </w:rPr>
            </w:pPr>
            <w:r w:rsidRPr="000C72C4">
              <w:rPr>
                <w:rFonts w:ascii="Times New Roman" w:hAnsi="Times New Roman" w:cs="Times New Roman"/>
              </w:rPr>
              <w:t>Desain sesuai dengan kesukaan</w:t>
            </w:r>
          </w:p>
          <w:p w:rsidR="0072240B" w:rsidRPr="000C72C4" w:rsidRDefault="0072240B" w:rsidP="00D22A8D">
            <w:pPr>
              <w:jc w:val="both"/>
              <w:rPr>
                <w:rFonts w:ascii="Times New Roman" w:hAnsi="Times New Roman" w:cs="Times New Roman"/>
                <w:lang w:val="en-US"/>
              </w:rPr>
            </w:pPr>
          </w:p>
          <w:p w:rsidR="0072240B" w:rsidRPr="000C72C4" w:rsidRDefault="00BD7870" w:rsidP="00D22A8D">
            <w:pPr>
              <w:jc w:val="both"/>
              <w:rPr>
                <w:rFonts w:ascii="Times New Roman" w:hAnsi="Times New Roman" w:cs="Times New Roman"/>
                <w:lang w:val="en-US"/>
              </w:rPr>
            </w:pPr>
            <w:r w:rsidRPr="000C72C4">
              <w:rPr>
                <w:rFonts w:ascii="Times New Roman" w:hAnsi="Times New Roman" w:cs="Times New Roman"/>
                <w:lang w:val="en-US"/>
              </w:rPr>
              <w:fldChar w:fldCharType="begin" w:fldLock="1"/>
            </w:r>
            <w:r w:rsidR="0072240B" w:rsidRPr="000C72C4">
              <w:rPr>
                <w:rFonts w:ascii="Times New Roman" w:hAnsi="Times New Roman" w:cs="Times New Roman"/>
                <w:lang w:val="en-US"/>
              </w:rPr>
              <w:instrText>ADDIN CSL_CITATION {"citationItems":[{"id":"ITEM-1","itemData":{"author":[{"dropping-particle":"","family":"Ndruru","given":"Yuriani Gori","non-dropping-particle":"","parse-names":false,"suffix":""},{"dropping-particle":"","family":"Rinaldo","given":"Jhon","non-dropping-particle":"","parse-names":false,"suffix":""},{"dropping-particle":"","family":"Yulistia","given":"","non-dropping-particle":"","parse-names":false,"suffix":""}],"id":"ITEM-1","issue":"1","issued":{"date-parts":[["2021"]]},"page":"123-134","title":"Pengaruh Kepercayaan, Kualitas Produk Dan Hargaterhadap Kepuasan Pelanggan Pada Pt.Transmart Kota Padang","type":"article-journal","volume":"663"},"uris":["http://www.mendeley.com/documents/?uuid=14711d34-9bc6-4e7b-a675-ad0e97915b97"]}],"mendeley":{"formattedCitation":"(Ndruru et al., 2021)","plainTextFormattedCitation":"(Ndruru et al., 2021)","previouslyFormattedCitation":"(Ndruru et al., 2021)"},"properties":{"noteIndex":0},"schema":"https://github.com/citation-style-language/schema/raw/master/csl-citation.json"}</w:instrText>
            </w:r>
            <w:r w:rsidRPr="000C72C4">
              <w:rPr>
                <w:rFonts w:ascii="Times New Roman" w:hAnsi="Times New Roman" w:cs="Times New Roman"/>
                <w:lang w:val="en-US"/>
              </w:rPr>
              <w:fldChar w:fldCharType="separate"/>
            </w:r>
            <w:r w:rsidR="0072240B" w:rsidRPr="000C72C4">
              <w:rPr>
                <w:rFonts w:ascii="Times New Roman" w:hAnsi="Times New Roman" w:cs="Times New Roman"/>
                <w:noProof/>
                <w:lang w:val="en-US"/>
              </w:rPr>
              <w:t>(Ndruru</w:t>
            </w:r>
            <w:r w:rsidR="00C511A0">
              <w:rPr>
                <w:rFonts w:ascii="Times New Roman" w:hAnsi="Times New Roman" w:cs="Times New Roman"/>
                <w:noProof/>
                <w:lang w:val="en-US"/>
              </w:rPr>
              <w:t xml:space="preserve"> </w:t>
            </w:r>
            <w:r w:rsidR="0072240B" w:rsidRPr="000C72C4">
              <w:rPr>
                <w:rFonts w:ascii="Times New Roman" w:hAnsi="Times New Roman" w:cs="Times New Roman"/>
                <w:noProof/>
                <w:lang w:val="en-US"/>
              </w:rPr>
              <w:t>dkk</w:t>
            </w:r>
            <w:r w:rsidR="0072240B" w:rsidRPr="000C72C4">
              <w:rPr>
                <w:rFonts w:ascii="Times New Roman" w:hAnsi="Times New Roman" w:cs="Times New Roman"/>
                <w:i/>
                <w:noProof/>
                <w:lang w:val="en-US"/>
              </w:rPr>
              <w:t>.,</w:t>
            </w:r>
            <w:r w:rsidR="0072240B" w:rsidRPr="000C72C4">
              <w:rPr>
                <w:rFonts w:ascii="Times New Roman" w:hAnsi="Times New Roman" w:cs="Times New Roman"/>
                <w:noProof/>
                <w:lang w:val="en-US"/>
              </w:rPr>
              <w:t xml:space="preserve"> 2021)</w:t>
            </w:r>
            <w:r w:rsidRPr="000C72C4">
              <w:rPr>
                <w:rFonts w:ascii="Times New Roman" w:hAnsi="Times New Roman" w:cs="Times New Roman"/>
                <w:lang w:val="en-US"/>
              </w:rPr>
              <w:fldChar w:fldCharType="end"/>
            </w:r>
          </w:p>
        </w:tc>
        <w:tc>
          <w:tcPr>
            <w:tcW w:w="2410" w:type="dxa"/>
          </w:tcPr>
          <w:p w:rsidR="0072240B" w:rsidRPr="000C72C4" w:rsidRDefault="0072240B" w:rsidP="0039639C">
            <w:pPr>
              <w:pStyle w:val="ListParagraph"/>
              <w:numPr>
                <w:ilvl w:val="0"/>
                <w:numId w:val="40"/>
              </w:numPr>
              <w:ind w:left="317"/>
              <w:jc w:val="both"/>
              <w:rPr>
                <w:rFonts w:ascii="Times New Roman" w:hAnsi="Times New Roman" w:cs="Times New Roman"/>
              </w:rPr>
            </w:pPr>
            <w:r w:rsidRPr="000C72C4">
              <w:rPr>
                <w:rFonts w:ascii="Times New Roman" w:hAnsi="Times New Roman" w:cs="Times New Roman"/>
              </w:rPr>
              <w:t>Kualitas Produk</w:t>
            </w:r>
            <w:r w:rsidR="005530EB" w:rsidRPr="000C72C4">
              <w:rPr>
                <w:rFonts w:ascii="Times New Roman" w:hAnsi="Times New Roman" w:cs="Times New Roman"/>
              </w:rPr>
              <w:t xml:space="preserve"> Scarlett Whitening</w:t>
            </w:r>
            <w:r w:rsidRPr="000C72C4">
              <w:rPr>
                <w:rFonts w:ascii="Times New Roman" w:hAnsi="Times New Roman" w:cs="Times New Roman"/>
              </w:rPr>
              <w:t xml:space="preserve"> memuaskan.</w:t>
            </w:r>
          </w:p>
          <w:p w:rsidR="0072240B" w:rsidRPr="000C72C4" w:rsidRDefault="005530EB" w:rsidP="0039639C">
            <w:pPr>
              <w:pStyle w:val="ListParagraph"/>
              <w:numPr>
                <w:ilvl w:val="0"/>
                <w:numId w:val="40"/>
              </w:numPr>
              <w:ind w:left="317"/>
              <w:jc w:val="both"/>
              <w:rPr>
                <w:rFonts w:ascii="Times New Roman" w:hAnsi="Times New Roman" w:cs="Times New Roman"/>
              </w:rPr>
            </w:pPr>
            <w:r w:rsidRPr="000C72C4">
              <w:rPr>
                <w:rFonts w:ascii="Times New Roman" w:hAnsi="Times New Roman" w:cs="Times New Roman"/>
              </w:rPr>
              <w:t>Produk Scarlett Whitening</w:t>
            </w:r>
            <w:r w:rsidR="0072240B" w:rsidRPr="000C72C4">
              <w:rPr>
                <w:rFonts w:ascii="Times New Roman" w:hAnsi="Times New Roman" w:cs="Times New Roman"/>
              </w:rPr>
              <w:t xml:space="preserve"> bertahan lama.</w:t>
            </w:r>
          </w:p>
          <w:p w:rsidR="0072240B" w:rsidRPr="000C72C4" w:rsidRDefault="005530EB" w:rsidP="0039639C">
            <w:pPr>
              <w:pStyle w:val="ListParagraph"/>
              <w:numPr>
                <w:ilvl w:val="0"/>
                <w:numId w:val="40"/>
              </w:numPr>
              <w:ind w:left="317"/>
              <w:jc w:val="both"/>
              <w:rPr>
                <w:rFonts w:ascii="Times New Roman" w:hAnsi="Times New Roman" w:cs="Times New Roman"/>
              </w:rPr>
            </w:pPr>
            <w:r w:rsidRPr="000C72C4">
              <w:rPr>
                <w:rFonts w:ascii="Times New Roman" w:hAnsi="Times New Roman" w:cs="Times New Roman"/>
              </w:rPr>
              <w:t>Produk Scarlett Whitening</w:t>
            </w:r>
            <w:r w:rsidR="0072240B" w:rsidRPr="000C72C4">
              <w:rPr>
                <w:rFonts w:ascii="Times New Roman" w:hAnsi="Times New Roman" w:cs="Times New Roman"/>
              </w:rPr>
              <w:t xml:space="preserve"> memiliki banyak manfaat bagi kulit</w:t>
            </w:r>
            <w:r w:rsidR="001C746F" w:rsidRPr="000C72C4">
              <w:rPr>
                <w:rFonts w:ascii="Times New Roman" w:hAnsi="Times New Roman" w:cs="Times New Roman"/>
              </w:rPr>
              <w:t>.</w:t>
            </w:r>
          </w:p>
          <w:p w:rsidR="0072240B" w:rsidRPr="000C72C4" w:rsidRDefault="005530EB" w:rsidP="0039639C">
            <w:pPr>
              <w:pStyle w:val="ListParagraph"/>
              <w:numPr>
                <w:ilvl w:val="0"/>
                <w:numId w:val="40"/>
              </w:numPr>
              <w:ind w:left="317"/>
              <w:jc w:val="both"/>
              <w:rPr>
                <w:rFonts w:ascii="Times New Roman" w:hAnsi="Times New Roman" w:cs="Times New Roman"/>
              </w:rPr>
            </w:pPr>
            <w:r w:rsidRPr="000C72C4">
              <w:rPr>
                <w:rFonts w:ascii="Times New Roman" w:hAnsi="Times New Roman" w:cs="Times New Roman"/>
              </w:rPr>
              <w:t>Produk Scarlett Whitening</w:t>
            </w:r>
            <w:r w:rsidR="00F12571" w:rsidRPr="000C72C4">
              <w:rPr>
                <w:rFonts w:ascii="Times New Roman" w:hAnsi="Times New Roman" w:cs="Times New Roman"/>
                <w:i/>
              </w:rPr>
              <w:t xml:space="preserve">Non paraben </w:t>
            </w:r>
            <w:r w:rsidR="00F12571" w:rsidRPr="000C72C4">
              <w:rPr>
                <w:rFonts w:ascii="Times New Roman" w:hAnsi="Times New Roman" w:cs="Times New Roman"/>
              </w:rPr>
              <w:t xml:space="preserve">dan </w:t>
            </w:r>
            <w:r w:rsidR="00F12571" w:rsidRPr="000C72C4">
              <w:rPr>
                <w:rFonts w:ascii="Times New Roman" w:hAnsi="Times New Roman" w:cs="Times New Roman"/>
                <w:i/>
              </w:rPr>
              <w:t>Non allergenic</w:t>
            </w:r>
          </w:p>
          <w:p w:rsidR="0072240B" w:rsidRPr="000C72C4" w:rsidRDefault="005530EB" w:rsidP="0039639C">
            <w:pPr>
              <w:pStyle w:val="ListParagraph"/>
              <w:numPr>
                <w:ilvl w:val="0"/>
                <w:numId w:val="40"/>
              </w:numPr>
              <w:ind w:left="317"/>
              <w:jc w:val="both"/>
              <w:rPr>
                <w:rFonts w:ascii="Times New Roman" w:hAnsi="Times New Roman" w:cs="Times New Roman"/>
              </w:rPr>
            </w:pPr>
            <w:r w:rsidRPr="000C72C4">
              <w:rPr>
                <w:rFonts w:ascii="Times New Roman" w:hAnsi="Times New Roman" w:cs="Times New Roman"/>
              </w:rPr>
              <w:t xml:space="preserve">Kemasan Produk Scarlett Whitening </w:t>
            </w:r>
            <w:r w:rsidR="001C746F" w:rsidRPr="000C72C4">
              <w:rPr>
                <w:rFonts w:ascii="Times New Roman" w:hAnsi="Times New Roman" w:cs="Times New Roman"/>
              </w:rPr>
              <w:t xml:space="preserve"> menggunakan model pump.</w:t>
            </w:r>
          </w:p>
        </w:tc>
      </w:tr>
      <w:tr w:rsidR="0072240B" w:rsidRPr="000C72C4" w:rsidTr="00835CDA">
        <w:tc>
          <w:tcPr>
            <w:tcW w:w="558" w:type="dxa"/>
          </w:tcPr>
          <w:p w:rsidR="0072240B" w:rsidRPr="000C72C4" w:rsidRDefault="0072240B" w:rsidP="00D22A8D">
            <w:pPr>
              <w:jc w:val="both"/>
              <w:rPr>
                <w:rFonts w:ascii="Times New Roman" w:hAnsi="Times New Roman" w:cs="Times New Roman"/>
              </w:rPr>
            </w:pPr>
            <w:r w:rsidRPr="000C72C4">
              <w:rPr>
                <w:rFonts w:ascii="Times New Roman" w:hAnsi="Times New Roman" w:cs="Times New Roman"/>
              </w:rPr>
              <w:t>3</w:t>
            </w:r>
          </w:p>
        </w:tc>
        <w:tc>
          <w:tcPr>
            <w:tcW w:w="1440" w:type="dxa"/>
          </w:tcPr>
          <w:p w:rsidR="0072240B" w:rsidRPr="000C72C4" w:rsidRDefault="00FC331B" w:rsidP="00D22A8D">
            <w:pPr>
              <w:jc w:val="both"/>
              <w:rPr>
                <w:rFonts w:ascii="Times New Roman" w:hAnsi="Times New Roman" w:cs="Times New Roman"/>
              </w:rPr>
            </w:pPr>
            <w:r w:rsidRPr="000C72C4">
              <w:rPr>
                <w:rFonts w:ascii="Times New Roman" w:hAnsi="Times New Roman" w:cs="Times New Roman"/>
                <w:i/>
              </w:rPr>
              <w:t xml:space="preserve">Celebrity Endorse </w:t>
            </w:r>
            <w:r w:rsidR="0072240B" w:rsidRPr="000C72C4">
              <w:rPr>
                <w:rFonts w:ascii="Times New Roman" w:hAnsi="Times New Roman" w:cs="Times New Roman"/>
              </w:rPr>
              <w:t>(X</w:t>
            </w:r>
            <w:r w:rsidR="0072240B" w:rsidRPr="000C72C4">
              <w:rPr>
                <w:rFonts w:ascii="Times New Roman" w:hAnsi="Times New Roman" w:cs="Times New Roman"/>
                <w:vertAlign w:val="subscript"/>
              </w:rPr>
              <w:t>2</w:t>
            </w:r>
            <w:r w:rsidR="0072240B" w:rsidRPr="000C72C4">
              <w:rPr>
                <w:rFonts w:ascii="Times New Roman" w:hAnsi="Times New Roman" w:cs="Times New Roman"/>
              </w:rPr>
              <w:t>)</w:t>
            </w:r>
          </w:p>
        </w:tc>
        <w:tc>
          <w:tcPr>
            <w:tcW w:w="2221" w:type="dxa"/>
          </w:tcPr>
          <w:p w:rsidR="0072240B" w:rsidRPr="000C72C4" w:rsidRDefault="00FC331B" w:rsidP="004254AC">
            <w:pPr>
              <w:rPr>
                <w:rFonts w:ascii="Times New Roman" w:hAnsi="Times New Roman" w:cs="Times New Roman"/>
              </w:rPr>
            </w:pPr>
            <w:r w:rsidRPr="000C72C4">
              <w:rPr>
                <w:rFonts w:ascii="Times New Roman" w:hAnsi="Times New Roman" w:cs="Times New Roman"/>
                <w:i/>
              </w:rPr>
              <w:t xml:space="preserve">Celebrity Endorse </w:t>
            </w:r>
            <w:r w:rsidR="0072240B" w:rsidRPr="000C72C4">
              <w:rPr>
                <w:rFonts w:ascii="Times New Roman" w:hAnsi="Times New Roman" w:cs="Times New Roman"/>
              </w:rPr>
              <w:t xml:space="preserve">adalah cara pengenalan produk </w:t>
            </w:r>
            <w:r w:rsidR="0072240B" w:rsidRPr="000C72C4">
              <w:rPr>
                <w:rFonts w:ascii="Times New Roman" w:hAnsi="Times New Roman" w:cs="Times New Roman"/>
              </w:rPr>
              <w:lastRenderedPageBreak/>
              <w:t>secara luas agar dapat dikenal dengan menggunakan jasa seseorang yang memiliki popularitas.</w:t>
            </w:r>
          </w:p>
          <w:p w:rsidR="0072240B" w:rsidRPr="000C72C4" w:rsidRDefault="0072240B" w:rsidP="004254AC">
            <w:pPr>
              <w:rPr>
                <w:rFonts w:ascii="Times New Roman" w:hAnsi="Times New Roman" w:cs="Times New Roman"/>
              </w:rPr>
            </w:pPr>
          </w:p>
        </w:tc>
        <w:tc>
          <w:tcPr>
            <w:tcW w:w="2410" w:type="dxa"/>
          </w:tcPr>
          <w:p w:rsidR="0072240B" w:rsidRPr="000C72C4" w:rsidRDefault="0072240B" w:rsidP="0039639C">
            <w:pPr>
              <w:pStyle w:val="ListParagraph"/>
              <w:numPr>
                <w:ilvl w:val="0"/>
                <w:numId w:val="41"/>
              </w:numPr>
              <w:ind w:left="327"/>
              <w:jc w:val="both"/>
              <w:rPr>
                <w:rFonts w:ascii="Times New Roman" w:hAnsi="Times New Roman" w:cs="Times New Roman"/>
              </w:rPr>
            </w:pPr>
            <w:r w:rsidRPr="000C72C4">
              <w:rPr>
                <w:rFonts w:ascii="Times New Roman" w:hAnsi="Times New Roman" w:cs="Times New Roman"/>
              </w:rPr>
              <w:lastRenderedPageBreak/>
              <w:t>Eksplisit</w:t>
            </w:r>
          </w:p>
          <w:p w:rsidR="0072240B" w:rsidRPr="000C72C4" w:rsidRDefault="0072240B" w:rsidP="0039639C">
            <w:pPr>
              <w:pStyle w:val="ListParagraph"/>
              <w:numPr>
                <w:ilvl w:val="0"/>
                <w:numId w:val="41"/>
              </w:numPr>
              <w:ind w:left="327"/>
              <w:jc w:val="both"/>
              <w:rPr>
                <w:rFonts w:ascii="Times New Roman" w:hAnsi="Times New Roman" w:cs="Times New Roman"/>
              </w:rPr>
            </w:pPr>
            <w:r w:rsidRPr="000C72C4">
              <w:rPr>
                <w:rFonts w:ascii="Times New Roman" w:hAnsi="Times New Roman" w:cs="Times New Roman"/>
              </w:rPr>
              <w:t>Implisit</w:t>
            </w:r>
          </w:p>
          <w:p w:rsidR="0072240B" w:rsidRPr="000C72C4" w:rsidRDefault="0072240B" w:rsidP="0039639C">
            <w:pPr>
              <w:pStyle w:val="ListParagraph"/>
              <w:numPr>
                <w:ilvl w:val="0"/>
                <w:numId w:val="41"/>
              </w:numPr>
              <w:ind w:left="327"/>
              <w:jc w:val="both"/>
              <w:rPr>
                <w:rFonts w:ascii="Times New Roman" w:hAnsi="Times New Roman" w:cs="Times New Roman"/>
              </w:rPr>
            </w:pPr>
            <w:r w:rsidRPr="000C72C4">
              <w:rPr>
                <w:rFonts w:ascii="Times New Roman" w:hAnsi="Times New Roman" w:cs="Times New Roman"/>
              </w:rPr>
              <w:t>Imperatif</w:t>
            </w:r>
          </w:p>
          <w:p w:rsidR="0072240B" w:rsidRPr="000C72C4" w:rsidRDefault="0072240B" w:rsidP="00D22A8D">
            <w:pPr>
              <w:pStyle w:val="ListParagraph"/>
              <w:ind w:left="459"/>
              <w:jc w:val="both"/>
              <w:rPr>
                <w:rFonts w:ascii="Times New Roman" w:hAnsi="Times New Roman" w:cs="Times New Roman"/>
                <w:lang w:val="en-US"/>
              </w:rPr>
            </w:pPr>
          </w:p>
          <w:p w:rsidR="0072240B" w:rsidRPr="000C72C4" w:rsidRDefault="00BD7870" w:rsidP="00D22A8D">
            <w:pPr>
              <w:jc w:val="both"/>
              <w:rPr>
                <w:rFonts w:ascii="Times New Roman" w:hAnsi="Times New Roman" w:cs="Times New Roman"/>
                <w:lang w:val="en-US"/>
              </w:rPr>
            </w:pPr>
            <w:r w:rsidRPr="000C72C4">
              <w:rPr>
                <w:rFonts w:ascii="Times New Roman" w:hAnsi="Times New Roman" w:cs="Times New Roman"/>
                <w:lang w:val="en-US"/>
              </w:rPr>
              <w:fldChar w:fldCharType="begin" w:fldLock="1"/>
            </w:r>
            <w:r w:rsidR="0072240B" w:rsidRPr="000C72C4">
              <w:rPr>
                <w:rFonts w:ascii="Times New Roman" w:hAnsi="Times New Roman" w:cs="Times New Roman"/>
                <w:lang w:val="en-US"/>
              </w:rPr>
              <w:instrText>ADDIN CSL_CITATION {"citationItems":[{"id":"ITEM-1","itemData":{"DOI":"10.29138/prd.v1i2.148","abstract":"Smartphone is a virtual communication tool in two directions that makes easy for individuals to interact through short message, telephone and an internet network. The purpose of this study was to analyze the influence of celebrity endorser, product quality and price on purchasing decisions and customer satisfaction. This research used quantitative methode with population 100 respondents who use Vivo brand smartphones in Surabaya. The analysis used partial least square, data obtained from questionnaires and tested with the SmartPLS 3.0. The results showed that the variable celebrity endorser, product quality and price had a significant effect on purchasing decisions, and purchasing decisions have a significant effect on customer satisfaction. Conclusion showed that sponsor more look for customers who using Vivo smartphones, which have affordable or discounted prices so customers make reapeat purchase and satisfied.","author":[{"dropping-particle":"","family":"Lk","given":"Andi Muh Kumar","non-dropping-particle":"","parse-names":false,"suffix":""},{"dropping-particle":"","family":"Arimbawa","given":"I Gede","non-dropping-particle":"","parse-names":false,"suffix":""},{"dropping-particle":"","family":"Damayanti","given":"Elok","non-dropping-particle":"","parse-names":false,"suffix":""}],"container-title":"Journal of World Conference (JWC)","id":"ITEM-1","issue":"2","issued":{"date-parts":[["2019"]]},"page":"252-256","title":"the Influence of Celebrity Endorser, Product Quality and Price on Purchase Decisions and Customer Satisfaction on Vivo Brand Smartphones in Surabaya","type":"article-journal","volume":"1"},"uris":["http://www.mendeley.com/documents/?uuid=3444889d-a023-4570-be9b-2570da255671"]}],"mendeley":{"formattedCitation":"(Lk et al., 2019)","plainTextFormattedCitation":"(Lk et al., 2019)","previouslyFormattedCitation":"(Lk et al., 2019)"},"properties":{"noteIndex":0},"schema":"https://github.com/citation-style-language/schema/raw/master/csl-citation.json"}</w:instrText>
            </w:r>
            <w:r w:rsidRPr="000C72C4">
              <w:rPr>
                <w:rFonts w:ascii="Times New Roman" w:hAnsi="Times New Roman" w:cs="Times New Roman"/>
                <w:lang w:val="en-US"/>
              </w:rPr>
              <w:fldChar w:fldCharType="separate"/>
            </w:r>
            <w:r w:rsidR="0072240B" w:rsidRPr="000C72C4">
              <w:rPr>
                <w:rFonts w:ascii="Times New Roman" w:hAnsi="Times New Roman" w:cs="Times New Roman"/>
                <w:noProof/>
                <w:lang w:val="en-US"/>
              </w:rPr>
              <w:t>(Lk dkk</w:t>
            </w:r>
            <w:r w:rsidR="0072240B" w:rsidRPr="000C72C4">
              <w:rPr>
                <w:rFonts w:ascii="Times New Roman" w:hAnsi="Times New Roman" w:cs="Times New Roman"/>
                <w:i/>
                <w:noProof/>
                <w:lang w:val="en-US"/>
              </w:rPr>
              <w:t xml:space="preserve">., </w:t>
            </w:r>
            <w:r w:rsidR="0072240B" w:rsidRPr="000C72C4">
              <w:rPr>
                <w:rFonts w:ascii="Times New Roman" w:hAnsi="Times New Roman" w:cs="Times New Roman"/>
                <w:noProof/>
                <w:lang w:val="en-US"/>
              </w:rPr>
              <w:t>2019)</w:t>
            </w:r>
            <w:r w:rsidRPr="000C72C4">
              <w:rPr>
                <w:rFonts w:ascii="Times New Roman" w:hAnsi="Times New Roman" w:cs="Times New Roman"/>
                <w:lang w:val="en-US"/>
              </w:rPr>
              <w:fldChar w:fldCharType="end"/>
            </w:r>
          </w:p>
        </w:tc>
        <w:tc>
          <w:tcPr>
            <w:tcW w:w="2410" w:type="dxa"/>
          </w:tcPr>
          <w:p w:rsidR="0072240B" w:rsidRPr="000C72C4" w:rsidRDefault="0072240B" w:rsidP="0039639C">
            <w:pPr>
              <w:pStyle w:val="ListParagraph"/>
              <w:numPr>
                <w:ilvl w:val="0"/>
                <w:numId w:val="42"/>
              </w:numPr>
              <w:ind w:left="317"/>
              <w:jc w:val="both"/>
              <w:rPr>
                <w:rFonts w:ascii="Times New Roman" w:hAnsi="Times New Roman" w:cs="Times New Roman"/>
              </w:rPr>
            </w:pPr>
            <w:r w:rsidRPr="000C72C4">
              <w:rPr>
                <w:rFonts w:ascii="Times New Roman" w:hAnsi="Times New Roman" w:cs="Times New Roman"/>
              </w:rPr>
              <w:lastRenderedPageBreak/>
              <w:t>Seleb</w:t>
            </w:r>
            <w:r w:rsidR="001C746F" w:rsidRPr="000C72C4">
              <w:rPr>
                <w:rFonts w:ascii="Times New Roman" w:hAnsi="Times New Roman" w:cs="Times New Roman"/>
              </w:rPr>
              <w:t>riti</w:t>
            </w:r>
            <w:r w:rsidRPr="000C72C4">
              <w:rPr>
                <w:rFonts w:ascii="Times New Roman" w:hAnsi="Times New Roman" w:cs="Times New Roman"/>
              </w:rPr>
              <w:t xml:space="preserve"> pendukung Produk</w:t>
            </w:r>
            <w:r w:rsidR="005530EB" w:rsidRPr="000C72C4">
              <w:rPr>
                <w:rFonts w:ascii="Times New Roman" w:hAnsi="Times New Roman" w:cs="Times New Roman"/>
              </w:rPr>
              <w:t xml:space="preserve"> Scarlett Whitening </w:t>
            </w:r>
            <w:r w:rsidRPr="000C72C4">
              <w:rPr>
                <w:rFonts w:ascii="Times New Roman" w:hAnsi="Times New Roman" w:cs="Times New Roman"/>
              </w:rPr>
              <w:t xml:space="preserve">memiliki </w:t>
            </w:r>
            <w:r w:rsidRPr="000C72C4">
              <w:rPr>
                <w:rFonts w:ascii="Times New Roman" w:hAnsi="Times New Roman" w:cs="Times New Roman"/>
              </w:rPr>
              <w:lastRenderedPageBreak/>
              <w:t>kesan yang berkelas.</w:t>
            </w:r>
          </w:p>
          <w:p w:rsidR="0072240B" w:rsidRPr="000C72C4" w:rsidRDefault="001C746F" w:rsidP="0039639C">
            <w:pPr>
              <w:pStyle w:val="ListParagraph"/>
              <w:numPr>
                <w:ilvl w:val="0"/>
                <w:numId w:val="42"/>
              </w:numPr>
              <w:ind w:left="317"/>
              <w:jc w:val="both"/>
              <w:rPr>
                <w:rFonts w:ascii="Times New Roman" w:hAnsi="Times New Roman" w:cs="Times New Roman"/>
              </w:rPr>
            </w:pPr>
            <w:r w:rsidRPr="000C72C4">
              <w:rPr>
                <w:rFonts w:ascii="Times New Roman" w:hAnsi="Times New Roman" w:cs="Times New Roman"/>
              </w:rPr>
              <w:t>Selebriti</w:t>
            </w:r>
            <w:r w:rsidR="0072240B" w:rsidRPr="000C72C4">
              <w:rPr>
                <w:rFonts w:ascii="Times New Roman" w:hAnsi="Times New Roman" w:cs="Times New Roman"/>
              </w:rPr>
              <w:t xml:space="preserve"> menunjukan produk </w:t>
            </w:r>
            <w:r w:rsidR="005530EB" w:rsidRPr="000C72C4">
              <w:rPr>
                <w:rFonts w:ascii="Times New Roman" w:hAnsi="Times New Roman" w:cs="Times New Roman"/>
              </w:rPr>
              <w:t xml:space="preserve">Scarlett Whitening </w:t>
            </w:r>
            <w:r w:rsidR="0072240B" w:rsidRPr="000C72C4">
              <w:rPr>
                <w:rFonts w:ascii="Times New Roman" w:hAnsi="Times New Roman" w:cs="Times New Roman"/>
              </w:rPr>
              <w:t>tersebut merupakan produk berkualitas</w:t>
            </w:r>
          </w:p>
          <w:p w:rsidR="0072240B" w:rsidRPr="000C72C4" w:rsidRDefault="0072240B" w:rsidP="0039639C">
            <w:pPr>
              <w:pStyle w:val="ListParagraph"/>
              <w:numPr>
                <w:ilvl w:val="0"/>
                <w:numId w:val="42"/>
              </w:numPr>
              <w:ind w:left="317"/>
              <w:jc w:val="both"/>
              <w:rPr>
                <w:rFonts w:ascii="Times New Roman" w:hAnsi="Times New Roman" w:cs="Times New Roman"/>
              </w:rPr>
            </w:pPr>
            <w:r w:rsidRPr="000C72C4">
              <w:rPr>
                <w:rFonts w:ascii="Times New Roman" w:hAnsi="Times New Roman" w:cs="Times New Roman"/>
              </w:rPr>
              <w:t>Banya</w:t>
            </w:r>
            <w:r w:rsidR="001C746F" w:rsidRPr="000C72C4">
              <w:rPr>
                <w:rFonts w:ascii="Times New Roman" w:hAnsi="Times New Roman" w:cs="Times New Roman"/>
              </w:rPr>
              <w:t xml:space="preserve">k selebriti </w:t>
            </w:r>
            <w:r w:rsidR="005530EB" w:rsidRPr="000C72C4">
              <w:rPr>
                <w:rFonts w:ascii="Times New Roman" w:hAnsi="Times New Roman" w:cs="Times New Roman"/>
              </w:rPr>
              <w:t xml:space="preserve">menggunakan Produk Scarlett Whitening </w:t>
            </w:r>
          </w:p>
          <w:p w:rsidR="0072240B" w:rsidRPr="000C72C4" w:rsidRDefault="0072240B" w:rsidP="0039639C">
            <w:pPr>
              <w:pStyle w:val="ListParagraph"/>
              <w:numPr>
                <w:ilvl w:val="0"/>
                <w:numId w:val="42"/>
              </w:numPr>
              <w:ind w:left="317"/>
              <w:jc w:val="both"/>
              <w:rPr>
                <w:rFonts w:ascii="Times New Roman" w:hAnsi="Times New Roman" w:cs="Times New Roman"/>
              </w:rPr>
            </w:pPr>
            <w:r w:rsidRPr="000C72C4">
              <w:rPr>
                <w:rFonts w:ascii="Times New Roman" w:hAnsi="Times New Roman" w:cs="Times New Roman"/>
              </w:rPr>
              <w:t>Produk</w:t>
            </w:r>
            <w:r w:rsidR="005530EB" w:rsidRPr="000C72C4">
              <w:rPr>
                <w:rFonts w:ascii="Times New Roman" w:hAnsi="Times New Roman" w:cs="Times New Roman"/>
              </w:rPr>
              <w:t xml:space="preserve"> Scarlett Whitening </w:t>
            </w:r>
            <w:r w:rsidRPr="000C72C4">
              <w:rPr>
                <w:rFonts w:ascii="Times New Roman" w:hAnsi="Times New Roman" w:cs="Times New Roman"/>
              </w:rPr>
              <w:t xml:space="preserve"> disarankan Selebr</w:t>
            </w:r>
            <w:r w:rsidR="001C746F" w:rsidRPr="000C72C4">
              <w:rPr>
                <w:rFonts w:ascii="Times New Roman" w:hAnsi="Times New Roman" w:cs="Times New Roman"/>
              </w:rPr>
              <w:t>iti</w:t>
            </w:r>
          </w:p>
          <w:p w:rsidR="0072240B" w:rsidRPr="000C72C4" w:rsidRDefault="001C746F" w:rsidP="0039639C">
            <w:pPr>
              <w:pStyle w:val="ListParagraph"/>
              <w:numPr>
                <w:ilvl w:val="0"/>
                <w:numId w:val="42"/>
              </w:numPr>
              <w:ind w:left="317"/>
              <w:jc w:val="both"/>
              <w:rPr>
                <w:rFonts w:ascii="Times New Roman" w:hAnsi="Times New Roman" w:cs="Times New Roman"/>
              </w:rPr>
            </w:pPr>
            <w:r w:rsidRPr="000C72C4">
              <w:rPr>
                <w:rFonts w:ascii="Times New Roman" w:hAnsi="Times New Roman" w:cs="Times New Roman"/>
              </w:rPr>
              <w:t>Selebriti</w:t>
            </w:r>
            <w:r w:rsidR="0072240B" w:rsidRPr="000C72C4">
              <w:rPr>
                <w:rFonts w:ascii="Times New Roman" w:hAnsi="Times New Roman" w:cs="Times New Roman"/>
              </w:rPr>
              <w:t xml:space="preserve"> produk </w:t>
            </w:r>
            <w:r w:rsidR="005530EB" w:rsidRPr="000C72C4">
              <w:rPr>
                <w:rFonts w:ascii="Times New Roman" w:hAnsi="Times New Roman" w:cs="Times New Roman"/>
              </w:rPr>
              <w:t xml:space="preserve">Scarlett Whitening </w:t>
            </w:r>
            <w:r w:rsidR="0072240B" w:rsidRPr="000C72C4">
              <w:rPr>
                <w:rFonts w:ascii="Times New Roman" w:hAnsi="Times New Roman" w:cs="Times New Roman"/>
              </w:rPr>
              <w:t>menarik</w:t>
            </w:r>
          </w:p>
        </w:tc>
      </w:tr>
      <w:tr w:rsidR="0072240B" w:rsidRPr="000C72C4" w:rsidTr="00835CDA">
        <w:tc>
          <w:tcPr>
            <w:tcW w:w="558" w:type="dxa"/>
          </w:tcPr>
          <w:p w:rsidR="0072240B" w:rsidRPr="000C72C4" w:rsidRDefault="0072240B" w:rsidP="00D22A8D">
            <w:pPr>
              <w:jc w:val="both"/>
              <w:rPr>
                <w:rFonts w:ascii="Times New Roman" w:hAnsi="Times New Roman" w:cs="Times New Roman"/>
              </w:rPr>
            </w:pPr>
            <w:r w:rsidRPr="000C72C4">
              <w:rPr>
                <w:rFonts w:ascii="Times New Roman" w:hAnsi="Times New Roman" w:cs="Times New Roman"/>
              </w:rPr>
              <w:lastRenderedPageBreak/>
              <w:t>4</w:t>
            </w:r>
          </w:p>
        </w:tc>
        <w:tc>
          <w:tcPr>
            <w:tcW w:w="1440" w:type="dxa"/>
          </w:tcPr>
          <w:p w:rsidR="0072240B" w:rsidRPr="000C72C4" w:rsidRDefault="0072240B" w:rsidP="00D22A8D">
            <w:pPr>
              <w:jc w:val="both"/>
              <w:rPr>
                <w:rFonts w:ascii="Times New Roman" w:hAnsi="Times New Roman" w:cs="Times New Roman"/>
              </w:rPr>
            </w:pPr>
            <w:r w:rsidRPr="000C72C4">
              <w:rPr>
                <w:rFonts w:ascii="Times New Roman" w:hAnsi="Times New Roman" w:cs="Times New Roman"/>
              </w:rPr>
              <w:t>Kepercayaan (X</w:t>
            </w:r>
            <w:r w:rsidRPr="000C72C4">
              <w:rPr>
                <w:rFonts w:ascii="Times New Roman" w:hAnsi="Times New Roman" w:cs="Times New Roman"/>
                <w:vertAlign w:val="subscript"/>
              </w:rPr>
              <w:t>3</w:t>
            </w:r>
            <w:r w:rsidRPr="000C72C4">
              <w:rPr>
                <w:rFonts w:ascii="Times New Roman" w:hAnsi="Times New Roman" w:cs="Times New Roman"/>
              </w:rPr>
              <w:t>)</w:t>
            </w:r>
          </w:p>
        </w:tc>
        <w:tc>
          <w:tcPr>
            <w:tcW w:w="2221" w:type="dxa"/>
          </w:tcPr>
          <w:p w:rsidR="0072240B" w:rsidRPr="000C72C4" w:rsidRDefault="0072240B" w:rsidP="004254AC">
            <w:pPr>
              <w:rPr>
                <w:rFonts w:ascii="Times New Roman" w:hAnsi="Times New Roman" w:cs="Times New Roman"/>
              </w:rPr>
            </w:pPr>
            <w:r w:rsidRPr="000C72C4">
              <w:rPr>
                <w:rFonts w:ascii="Times New Roman" w:hAnsi="Times New Roman" w:cs="Times New Roman"/>
              </w:rPr>
              <w:t>Kepercayaan adalah rasa yang timbul akibat adanya sebuah tindakan yang diharapkan terhadap suatu produk.</w:t>
            </w:r>
          </w:p>
        </w:tc>
        <w:tc>
          <w:tcPr>
            <w:tcW w:w="2410" w:type="dxa"/>
          </w:tcPr>
          <w:p w:rsidR="0072240B" w:rsidRPr="000C72C4" w:rsidRDefault="0072240B" w:rsidP="0039639C">
            <w:pPr>
              <w:pStyle w:val="ListParagraph"/>
              <w:numPr>
                <w:ilvl w:val="0"/>
                <w:numId w:val="43"/>
              </w:numPr>
              <w:ind w:left="327"/>
              <w:jc w:val="both"/>
              <w:rPr>
                <w:rFonts w:ascii="Times New Roman" w:hAnsi="Times New Roman" w:cs="Times New Roman"/>
              </w:rPr>
            </w:pPr>
            <w:r w:rsidRPr="000C72C4">
              <w:rPr>
                <w:rFonts w:ascii="Times New Roman" w:hAnsi="Times New Roman" w:cs="Times New Roman"/>
              </w:rPr>
              <w:t>Jaminan  Kepuasan</w:t>
            </w:r>
          </w:p>
          <w:p w:rsidR="0072240B" w:rsidRPr="000C72C4" w:rsidRDefault="0072240B" w:rsidP="0039639C">
            <w:pPr>
              <w:pStyle w:val="ListParagraph"/>
              <w:numPr>
                <w:ilvl w:val="0"/>
                <w:numId w:val="43"/>
              </w:numPr>
              <w:ind w:left="327"/>
              <w:jc w:val="both"/>
              <w:rPr>
                <w:rFonts w:ascii="Times New Roman" w:hAnsi="Times New Roman" w:cs="Times New Roman"/>
              </w:rPr>
            </w:pPr>
            <w:r w:rsidRPr="000C72C4">
              <w:rPr>
                <w:rFonts w:ascii="Times New Roman" w:hAnsi="Times New Roman" w:cs="Times New Roman"/>
              </w:rPr>
              <w:t xml:space="preserve">Perhatian </w:t>
            </w:r>
          </w:p>
          <w:p w:rsidR="0072240B" w:rsidRPr="000C72C4" w:rsidRDefault="0072240B" w:rsidP="0039639C">
            <w:pPr>
              <w:pStyle w:val="ListParagraph"/>
              <w:numPr>
                <w:ilvl w:val="0"/>
                <w:numId w:val="43"/>
              </w:numPr>
              <w:ind w:left="327"/>
              <w:jc w:val="both"/>
              <w:rPr>
                <w:rFonts w:ascii="Times New Roman" w:hAnsi="Times New Roman" w:cs="Times New Roman"/>
              </w:rPr>
            </w:pPr>
            <w:r w:rsidRPr="000C72C4">
              <w:rPr>
                <w:rFonts w:ascii="Times New Roman" w:hAnsi="Times New Roman" w:cs="Times New Roman"/>
              </w:rPr>
              <w:t xml:space="preserve">Keterus-terangan </w:t>
            </w:r>
          </w:p>
          <w:p w:rsidR="0072240B" w:rsidRPr="000C72C4" w:rsidRDefault="0072240B" w:rsidP="00D22A8D">
            <w:pPr>
              <w:jc w:val="both"/>
              <w:rPr>
                <w:rFonts w:ascii="Times New Roman" w:hAnsi="Times New Roman" w:cs="Times New Roman"/>
                <w:lang w:val="en-US"/>
              </w:rPr>
            </w:pPr>
          </w:p>
          <w:p w:rsidR="0072240B" w:rsidRPr="000C72C4" w:rsidRDefault="00BD7870" w:rsidP="00D22A8D">
            <w:pPr>
              <w:jc w:val="both"/>
              <w:rPr>
                <w:rFonts w:ascii="Times New Roman" w:hAnsi="Times New Roman" w:cs="Times New Roman"/>
              </w:rPr>
            </w:pPr>
            <w:r w:rsidRPr="000C72C4">
              <w:rPr>
                <w:rFonts w:ascii="Times New Roman" w:hAnsi="Times New Roman" w:cs="Times New Roman"/>
              </w:rPr>
              <w:fldChar w:fldCharType="begin" w:fldLock="1"/>
            </w:r>
            <w:r w:rsidR="0072240B" w:rsidRPr="000C72C4">
              <w:rPr>
                <w:rFonts w:ascii="Times New Roman" w:hAnsi="Times New Roman" w:cs="Times New Roman"/>
              </w:rPr>
              <w:instrText>ADDIN CSL_CITATION {"citationItems":[{"id":"ITEM-1","itemData":{"author":[{"dropping-particle":"","family":"Ndruru","given":"Yuriani Gori","non-dropping-particle":"","parse-names":false,"suffix":""},{"dropping-particle":"","family":"Rinaldo","given":"Jhon","non-dropping-particle":"","parse-names":false,"suffix":""},{"dropping-particle":"","family":"Yulistia","given":"","non-dropping-particle":"","parse-names":false,"suffix":""}],"id":"ITEM-1","issue":"1","issued":{"date-parts":[["2021"]]},"page":"123-134","title":"Pengaruh Kepercayaan, Kualitas Produk Dan Hargaterhadap Kepuasan Pelanggan Pada Pt.Transmart Kota Padang","type":"article-journal","volume":"663"},"uris":["http://www.mendeley.com/documents/?uuid=14711d34-9bc6-4e7b-a675-ad0e97915b97"]}],"mendeley":{"formattedCitation":"(Ndruru et al., 2021)","plainTextFormattedCitation":"(Ndruru et al., 2021)"},"properties":{"noteIndex":0},"schema":"https://github.com/citation-style-language/schema/raw/master/csl-citation.json"}</w:instrText>
            </w:r>
            <w:r w:rsidRPr="000C72C4">
              <w:rPr>
                <w:rFonts w:ascii="Times New Roman" w:hAnsi="Times New Roman" w:cs="Times New Roman"/>
              </w:rPr>
              <w:fldChar w:fldCharType="separate"/>
            </w:r>
            <w:r w:rsidR="0072240B" w:rsidRPr="000C72C4">
              <w:rPr>
                <w:rFonts w:ascii="Times New Roman" w:hAnsi="Times New Roman" w:cs="Times New Roman"/>
                <w:noProof/>
              </w:rPr>
              <w:t>(Ndruru dkk</w:t>
            </w:r>
            <w:r w:rsidR="0072240B" w:rsidRPr="000C72C4">
              <w:rPr>
                <w:rFonts w:ascii="Times New Roman" w:hAnsi="Times New Roman" w:cs="Times New Roman"/>
                <w:i/>
                <w:noProof/>
              </w:rPr>
              <w:t>.,</w:t>
            </w:r>
            <w:r w:rsidR="0072240B" w:rsidRPr="000C72C4">
              <w:rPr>
                <w:rFonts w:ascii="Times New Roman" w:hAnsi="Times New Roman" w:cs="Times New Roman"/>
                <w:noProof/>
              </w:rPr>
              <w:t xml:space="preserve"> 2021)</w:t>
            </w:r>
            <w:r w:rsidRPr="000C72C4">
              <w:rPr>
                <w:rFonts w:ascii="Times New Roman" w:hAnsi="Times New Roman" w:cs="Times New Roman"/>
              </w:rPr>
              <w:fldChar w:fldCharType="end"/>
            </w:r>
          </w:p>
        </w:tc>
        <w:tc>
          <w:tcPr>
            <w:tcW w:w="2410" w:type="dxa"/>
          </w:tcPr>
          <w:p w:rsidR="0072240B" w:rsidRPr="000C72C4" w:rsidRDefault="0072240B" w:rsidP="0039639C">
            <w:pPr>
              <w:pStyle w:val="ListParagraph"/>
              <w:numPr>
                <w:ilvl w:val="0"/>
                <w:numId w:val="44"/>
              </w:numPr>
              <w:ind w:left="317"/>
              <w:jc w:val="both"/>
              <w:rPr>
                <w:rFonts w:ascii="Times New Roman" w:hAnsi="Times New Roman" w:cs="Times New Roman"/>
              </w:rPr>
            </w:pPr>
            <w:r w:rsidRPr="000C72C4">
              <w:rPr>
                <w:rFonts w:ascii="Times New Roman" w:hAnsi="Times New Roman" w:cs="Times New Roman"/>
              </w:rPr>
              <w:t xml:space="preserve">Setelah pemakaian Produk </w:t>
            </w:r>
            <w:r w:rsidR="005530EB" w:rsidRPr="000C72C4">
              <w:rPr>
                <w:rFonts w:ascii="Times New Roman" w:hAnsi="Times New Roman" w:cs="Times New Roman"/>
              </w:rPr>
              <w:t>Scarlett Whitening</w:t>
            </w:r>
            <w:r w:rsidRPr="000C72C4">
              <w:rPr>
                <w:rFonts w:ascii="Times New Roman" w:hAnsi="Times New Roman" w:cs="Times New Roman"/>
              </w:rPr>
              <w:t xml:space="preserve"> akan merasa puas.</w:t>
            </w:r>
          </w:p>
          <w:p w:rsidR="0072240B" w:rsidRPr="000C72C4" w:rsidRDefault="0072240B" w:rsidP="0039639C">
            <w:pPr>
              <w:pStyle w:val="ListParagraph"/>
              <w:numPr>
                <w:ilvl w:val="0"/>
                <w:numId w:val="44"/>
              </w:numPr>
              <w:ind w:left="317"/>
              <w:jc w:val="both"/>
              <w:rPr>
                <w:rFonts w:ascii="Times New Roman" w:hAnsi="Times New Roman" w:cs="Times New Roman"/>
              </w:rPr>
            </w:pPr>
            <w:r w:rsidRPr="000C72C4">
              <w:rPr>
                <w:rFonts w:ascii="Times New Roman" w:hAnsi="Times New Roman" w:cs="Times New Roman"/>
              </w:rPr>
              <w:t xml:space="preserve">Produk </w:t>
            </w:r>
            <w:r w:rsidR="005530EB" w:rsidRPr="000C72C4">
              <w:rPr>
                <w:rFonts w:ascii="Times New Roman" w:hAnsi="Times New Roman" w:cs="Times New Roman"/>
              </w:rPr>
              <w:t>Scarlett Whitening</w:t>
            </w:r>
            <w:r w:rsidRPr="000C72C4">
              <w:rPr>
                <w:rFonts w:ascii="Times New Roman" w:hAnsi="Times New Roman" w:cs="Times New Roman"/>
              </w:rPr>
              <w:t xml:space="preserve"> memiliki call center yang siap dihubungi.</w:t>
            </w:r>
          </w:p>
          <w:p w:rsidR="0072240B" w:rsidRPr="000C72C4" w:rsidRDefault="0072240B" w:rsidP="0039639C">
            <w:pPr>
              <w:pStyle w:val="ListParagraph"/>
              <w:numPr>
                <w:ilvl w:val="0"/>
                <w:numId w:val="44"/>
              </w:numPr>
              <w:ind w:left="317"/>
              <w:jc w:val="both"/>
              <w:rPr>
                <w:rFonts w:ascii="Times New Roman" w:hAnsi="Times New Roman" w:cs="Times New Roman"/>
              </w:rPr>
            </w:pPr>
            <w:r w:rsidRPr="000C72C4">
              <w:rPr>
                <w:rFonts w:ascii="Times New Roman" w:hAnsi="Times New Roman" w:cs="Times New Roman"/>
              </w:rPr>
              <w:t xml:space="preserve">Produk </w:t>
            </w:r>
            <w:r w:rsidR="005530EB" w:rsidRPr="000C72C4">
              <w:rPr>
                <w:rFonts w:ascii="Times New Roman" w:hAnsi="Times New Roman" w:cs="Times New Roman"/>
              </w:rPr>
              <w:t>Scarlett Whitening</w:t>
            </w:r>
            <w:r w:rsidRPr="000C72C4">
              <w:rPr>
                <w:rFonts w:ascii="Times New Roman" w:hAnsi="Times New Roman" w:cs="Times New Roman"/>
              </w:rPr>
              <w:t xml:space="preserve"> sudah terdaftar Bpom.</w:t>
            </w:r>
          </w:p>
          <w:p w:rsidR="0072240B" w:rsidRPr="000C72C4" w:rsidRDefault="0072240B" w:rsidP="0039639C">
            <w:pPr>
              <w:pStyle w:val="ListParagraph"/>
              <w:numPr>
                <w:ilvl w:val="0"/>
                <w:numId w:val="44"/>
              </w:numPr>
              <w:ind w:left="317"/>
              <w:jc w:val="both"/>
              <w:rPr>
                <w:rFonts w:ascii="Times New Roman" w:hAnsi="Times New Roman" w:cs="Times New Roman"/>
              </w:rPr>
            </w:pPr>
            <w:r w:rsidRPr="000C72C4">
              <w:rPr>
                <w:rFonts w:ascii="Times New Roman" w:hAnsi="Times New Roman" w:cs="Times New Roman"/>
              </w:rPr>
              <w:t xml:space="preserve">Produk </w:t>
            </w:r>
            <w:r w:rsidR="005530EB" w:rsidRPr="000C72C4">
              <w:rPr>
                <w:rFonts w:ascii="Times New Roman" w:hAnsi="Times New Roman" w:cs="Times New Roman"/>
              </w:rPr>
              <w:t>Scarlett Whitening</w:t>
            </w:r>
            <w:r w:rsidRPr="000C72C4">
              <w:rPr>
                <w:rFonts w:ascii="Times New Roman" w:hAnsi="Times New Roman" w:cs="Times New Roman"/>
              </w:rPr>
              <w:t xml:space="preserve"> halal digunakan.</w:t>
            </w:r>
          </w:p>
          <w:p w:rsidR="0072240B" w:rsidRPr="000C72C4" w:rsidRDefault="0072240B" w:rsidP="0039639C">
            <w:pPr>
              <w:pStyle w:val="ListParagraph"/>
              <w:numPr>
                <w:ilvl w:val="0"/>
                <w:numId w:val="44"/>
              </w:numPr>
              <w:ind w:left="317"/>
              <w:jc w:val="both"/>
              <w:rPr>
                <w:rFonts w:ascii="Times New Roman" w:hAnsi="Times New Roman" w:cs="Times New Roman"/>
              </w:rPr>
            </w:pPr>
            <w:r w:rsidRPr="000C72C4">
              <w:rPr>
                <w:rFonts w:ascii="Times New Roman" w:hAnsi="Times New Roman" w:cs="Times New Roman"/>
              </w:rPr>
              <w:t xml:space="preserve">Produk </w:t>
            </w:r>
            <w:r w:rsidR="005530EB" w:rsidRPr="000C72C4">
              <w:rPr>
                <w:rFonts w:ascii="Times New Roman" w:hAnsi="Times New Roman" w:cs="Times New Roman"/>
              </w:rPr>
              <w:t>Scarlett Whitening</w:t>
            </w:r>
            <w:r w:rsidR="007B3E58" w:rsidRPr="000C72C4">
              <w:rPr>
                <w:rFonts w:ascii="Times New Roman" w:hAnsi="Times New Roman" w:cs="Times New Roman"/>
              </w:rPr>
              <w:t>t</w:t>
            </w:r>
            <w:r w:rsidRPr="000C72C4">
              <w:rPr>
                <w:rFonts w:ascii="Times New Roman" w:hAnsi="Times New Roman" w:cs="Times New Roman"/>
              </w:rPr>
              <w:t>erbuat dari bahan yang berkualitas</w:t>
            </w:r>
          </w:p>
        </w:tc>
      </w:tr>
    </w:tbl>
    <w:p w:rsidR="00E90D4A" w:rsidRPr="000C72C4" w:rsidRDefault="00E90D4A" w:rsidP="005530EB">
      <w:pPr>
        <w:tabs>
          <w:tab w:val="left" w:pos="0"/>
          <w:tab w:val="left" w:pos="993"/>
        </w:tabs>
        <w:spacing w:after="0" w:line="360" w:lineRule="auto"/>
        <w:jc w:val="both"/>
        <w:rPr>
          <w:rFonts w:ascii="Times New Roman" w:eastAsia="Calibri" w:hAnsi="Times New Roman" w:cs="Times New Roman"/>
          <w:b/>
          <w:sz w:val="24"/>
          <w:szCs w:val="24"/>
        </w:rPr>
      </w:pPr>
    </w:p>
    <w:p w:rsidR="0072240B" w:rsidRPr="000C72C4" w:rsidRDefault="0072240B" w:rsidP="0039639C">
      <w:pPr>
        <w:pStyle w:val="ListParagraph"/>
        <w:numPr>
          <w:ilvl w:val="0"/>
          <w:numId w:val="34"/>
        </w:numPr>
        <w:tabs>
          <w:tab w:val="left" w:pos="0"/>
          <w:tab w:val="left" w:pos="993"/>
        </w:tabs>
        <w:spacing w:after="0" w:line="480" w:lineRule="auto"/>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Uji Instrumen</w:t>
      </w:r>
    </w:p>
    <w:p w:rsidR="006340AC" w:rsidRPr="000C72C4" w:rsidRDefault="006340AC" w:rsidP="00E90D4A">
      <w:pPr>
        <w:pStyle w:val="ListParagraph"/>
        <w:spacing w:line="480" w:lineRule="auto"/>
        <w:ind w:firstLine="698"/>
        <w:jc w:val="both"/>
        <w:rPr>
          <w:rFonts w:ascii="Times New Roman" w:hAnsi="Times New Roman" w:cs="Times New Roman"/>
          <w:i/>
          <w:sz w:val="24"/>
          <w:szCs w:val="24"/>
        </w:rPr>
      </w:pPr>
      <w:r w:rsidRPr="000C72C4">
        <w:rPr>
          <w:rFonts w:ascii="Times New Roman" w:hAnsi="Times New Roman" w:cs="Times New Roman"/>
          <w:sz w:val="24"/>
          <w:szCs w:val="24"/>
        </w:rPr>
        <w:t xml:space="preserve">Untuk memperoleh data menggunakan kuesioner yang digunakan dalam penelitian ini untuk memperoleh data adalah menggunakan kuesioner yang disusun secara sistematis yang berisikan beberapa </w:t>
      </w:r>
      <w:r w:rsidRPr="000C72C4">
        <w:rPr>
          <w:rFonts w:ascii="Times New Roman" w:hAnsi="Times New Roman" w:cs="Times New Roman"/>
          <w:sz w:val="24"/>
          <w:szCs w:val="24"/>
        </w:rPr>
        <w:lastRenderedPageBreak/>
        <w:t xml:space="preserve">pernyataan yang diberikann kepada responden. Dengan ini diharapkan hasil penelitian akan menjadi valid dan reliable dengan menggunakan bantuan komputer SPSS </w:t>
      </w:r>
      <w:r w:rsidRPr="000C72C4">
        <w:rPr>
          <w:rFonts w:ascii="Times New Roman" w:hAnsi="Times New Roman" w:cs="Times New Roman"/>
          <w:i/>
          <w:sz w:val="24"/>
          <w:szCs w:val="24"/>
        </w:rPr>
        <w:t>15</w:t>
      </w:r>
      <w:r w:rsidR="00E90D4A" w:rsidRPr="000C72C4">
        <w:rPr>
          <w:rFonts w:ascii="Times New Roman" w:hAnsi="Times New Roman" w:cs="Times New Roman"/>
          <w:i/>
          <w:sz w:val="24"/>
          <w:szCs w:val="24"/>
        </w:rPr>
        <w:t xml:space="preserve"> for windows.</w:t>
      </w:r>
    </w:p>
    <w:p w:rsidR="0072240B" w:rsidRPr="000C72C4" w:rsidRDefault="0072240B" w:rsidP="0039639C">
      <w:pPr>
        <w:pStyle w:val="ListParagraph"/>
        <w:numPr>
          <w:ilvl w:val="0"/>
          <w:numId w:val="45"/>
        </w:numPr>
        <w:tabs>
          <w:tab w:val="left" w:pos="0"/>
        </w:tabs>
        <w:spacing w:after="0" w:line="480" w:lineRule="auto"/>
        <w:ind w:left="993"/>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Uji Validitas</w:t>
      </w:r>
    </w:p>
    <w:p w:rsidR="0072240B" w:rsidRPr="000C72C4" w:rsidRDefault="0072240B" w:rsidP="00E90D4A">
      <w:pPr>
        <w:tabs>
          <w:tab w:val="left" w:pos="0"/>
        </w:tabs>
        <w:spacing w:after="0"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Uji validitas adalah uji yang digunakan untuk menunjukkan sejauh mana alat ukur yang digunakan dalam suatu mengukur apa yang diukur. Ghozali (2016:116) menyatakan bahwa uji validita</w:t>
      </w:r>
      <w:r w:rsidR="00A170EA" w:rsidRPr="000C72C4">
        <w:rPr>
          <w:rFonts w:ascii="Times New Roman" w:eastAsia="Calibri" w:hAnsi="Times New Roman" w:cs="Times New Roman"/>
          <w:sz w:val="24"/>
          <w:szCs w:val="24"/>
        </w:rPr>
        <w:t>s digunakan untuk mengukur sah,</w:t>
      </w:r>
      <w:r w:rsidRPr="000C72C4">
        <w:rPr>
          <w:rFonts w:ascii="Times New Roman" w:eastAsia="Calibri" w:hAnsi="Times New Roman" w:cs="Times New Roman"/>
          <w:sz w:val="24"/>
          <w:szCs w:val="24"/>
        </w:rPr>
        <w:t xml:space="preserve"> atau valid tidaknya suatu kuesioner. Suatu kuesioner dikatakan valid jika pertanyaan pada kuesioner mampu untuk mengungkapkan sesuatu yang akan diukur oleh kuesioner tersebu</w:t>
      </w:r>
      <w:r w:rsidRPr="000C72C4">
        <w:rPr>
          <w:rFonts w:ascii="Times New Roman" w:eastAsia="Calibri" w:hAnsi="Times New Roman" w:cs="Times New Roman"/>
          <w:sz w:val="24"/>
          <w:szCs w:val="24"/>
          <w:lang w:val="en-US"/>
        </w:rPr>
        <w:t>t.</w:t>
      </w:r>
    </w:p>
    <w:p w:rsidR="00D30617" w:rsidRPr="000C72C4" w:rsidRDefault="0062227A" w:rsidP="00D81C8F">
      <w:pPr>
        <w:tabs>
          <w:tab w:val="left" w:pos="0"/>
        </w:tabs>
        <w:spacing w:after="0"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Hasil U</w:t>
      </w:r>
      <w:r w:rsidR="00866D5A" w:rsidRPr="000C72C4">
        <w:rPr>
          <w:rFonts w:ascii="Times New Roman" w:eastAsia="Calibri" w:hAnsi="Times New Roman" w:cs="Times New Roman"/>
          <w:sz w:val="24"/>
          <w:szCs w:val="24"/>
        </w:rPr>
        <w:t>ji</w:t>
      </w:r>
      <w:r w:rsidRPr="000C72C4">
        <w:rPr>
          <w:rFonts w:ascii="Times New Roman" w:eastAsia="Calibri" w:hAnsi="Times New Roman" w:cs="Times New Roman"/>
          <w:sz w:val="24"/>
          <w:szCs w:val="24"/>
        </w:rPr>
        <w:t xml:space="preserve"> V</w:t>
      </w:r>
      <w:r w:rsidR="00866D5A" w:rsidRPr="000C72C4">
        <w:rPr>
          <w:rFonts w:ascii="Times New Roman" w:eastAsia="Calibri" w:hAnsi="Times New Roman" w:cs="Times New Roman"/>
          <w:sz w:val="24"/>
          <w:szCs w:val="24"/>
        </w:rPr>
        <w:t>aliditas</w:t>
      </w:r>
      <w:r w:rsidR="00F574BB">
        <w:rPr>
          <w:rFonts w:ascii="Times New Roman" w:eastAsia="Calibri" w:hAnsi="Times New Roman" w:cs="Times New Roman"/>
          <w:sz w:val="24"/>
          <w:szCs w:val="24"/>
          <w:lang w:val="en-US"/>
        </w:rPr>
        <w:t xml:space="preserve"> dilakukan </w:t>
      </w:r>
      <w:r w:rsidR="004E2B25">
        <w:rPr>
          <w:rFonts w:ascii="Times New Roman" w:eastAsia="Calibri" w:hAnsi="Times New Roman" w:cs="Times New Roman"/>
          <w:sz w:val="24"/>
          <w:szCs w:val="24"/>
          <w:lang w:val="en-US"/>
        </w:rPr>
        <w:t>t</w:t>
      </w:r>
      <w:r w:rsidR="00F574BB">
        <w:rPr>
          <w:rFonts w:ascii="Times New Roman" w:eastAsia="Calibri" w:hAnsi="Times New Roman" w:cs="Times New Roman"/>
          <w:sz w:val="24"/>
          <w:szCs w:val="24"/>
          <w:lang w:val="en-US"/>
        </w:rPr>
        <w:t>erhadap 20 responden</w:t>
      </w:r>
      <w:r w:rsidR="00866D5A" w:rsidRPr="000C72C4">
        <w:rPr>
          <w:rFonts w:ascii="Times New Roman" w:eastAsia="Calibri" w:hAnsi="Times New Roman" w:cs="Times New Roman"/>
          <w:sz w:val="24"/>
          <w:szCs w:val="24"/>
        </w:rPr>
        <w:t xml:space="preserve"> pada variabel penelitian</w:t>
      </w:r>
      <w:r w:rsidR="00A170EA" w:rsidRPr="000C72C4">
        <w:rPr>
          <w:rFonts w:ascii="Times New Roman" w:eastAsia="Calibri" w:hAnsi="Times New Roman" w:cs="Times New Roman"/>
          <w:sz w:val="24"/>
          <w:szCs w:val="24"/>
        </w:rPr>
        <w:t xml:space="preserve"> yaitu variabel  </w:t>
      </w:r>
      <w:r w:rsidR="00044D79" w:rsidRPr="000C72C4">
        <w:rPr>
          <w:rFonts w:ascii="Times New Roman" w:eastAsia="Calibri" w:hAnsi="Times New Roman" w:cs="Times New Roman"/>
          <w:sz w:val="24"/>
          <w:szCs w:val="24"/>
        </w:rPr>
        <w:t>Kepuasan Pelanggan, Kualitas produk,</w:t>
      </w:r>
      <w:r w:rsidR="00044D79" w:rsidRPr="000C72C4">
        <w:rPr>
          <w:rFonts w:ascii="Times New Roman" w:eastAsia="Calibri" w:hAnsi="Times New Roman" w:cs="Times New Roman"/>
          <w:i/>
          <w:sz w:val="24"/>
          <w:szCs w:val="24"/>
        </w:rPr>
        <w:t xml:space="preserve"> Celebrity Endorse, </w:t>
      </w:r>
      <w:r w:rsidR="00044D79" w:rsidRPr="000C72C4">
        <w:rPr>
          <w:rFonts w:ascii="Times New Roman" w:eastAsia="Calibri" w:hAnsi="Times New Roman" w:cs="Times New Roman"/>
          <w:sz w:val="24"/>
          <w:szCs w:val="24"/>
        </w:rPr>
        <w:t>dan Kepercayaan</w:t>
      </w:r>
      <w:r w:rsidR="00A170EA" w:rsidRPr="000C72C4">
        <w:rPr>
          <w:rFonts w:ascii="Times New Roman" w:eastAsia="Calibri" w:hAnsi="Times New Roman" w:cs="Times New Roman"/>
          <w:sz w:val="24"/>
          <w:szCs w:val="24"/>
        </w:rPr>
        <w:t xml:space="preserve">  dapat  dilihat  pada  tabel berikut:</w:t>
      </w:r>
    </w:p>
    <w:p w:rsidR="00D22A8D" w:rsidRPr="000C72C4" w:rsidRDefault="006903D9" w:rsidP="004E2B25">
      <w:pPr>
        <w:tabs>
          <w:tab w:val="left" w:pos="0"/>
        </w:tabs>
        <w:spacing w:after="0" w:line="36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Tabel 3.2</w:t>
      </w:r>
    </w:p>
    <w:p w:rsidR="00D22A8D" w:rsidRPr="000C72C4" w:rsidRDefault="00D22A8D" w:rsidP="004E2B25">
      <w:pPr>
        <w:tabs>
          <w:tab w:val="left" w:pos="0"/>
        </w:tabs>
        <w:spacing w:after="0" w:line="36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Hasil Uji Validitas Kepuasan pelanggan</w:t>
      </w:r>
    </w:p>
    <w:tbl>
      <w:tblPr>
        <w:tblW w:w="6203" w:type="dxa"/>
        <w:jc w:val="center"/>
        <w:tblInd w:w="595" w:type="dxa"/>
        <w:tblLook w:val="04A0"/>
      </w:tblPr>
      <w:tblGrid>
        <w:gridCol w:w="1676"/>
        <w:gridCol w:w="1199"/>
        <w:gridCol w:w="1422"/>
        <w:gridCol w:w="1906"/>
      </w:tblGrid>
      <w:tr w:rsidR="00D22A8D" w:rsidRPr="000C72C4" w:rsidTr="004E2B25">
        <w:trPr>
          <w:trHeight w:val="350"/>
          <w:jc w:val="center"/>
        </w:trPr>
        <w:tc>
          <w:tcPr>
            <w:tcW w:w="1676" w:type="dxa"/>
            <w:tcBorders>
              <w:top w:val="single" w:sz="4" w:space="0" w:color="auto"/>
              <w:left w:val="single" w:sz="4" w:space="0" w:color="auto"/>
              <w:bottom w:val="single" w:sz="4" w:space="0" w:color="auto"/>
              <w:right w:val="single" w:sz="4" w:space="0" w:color="auto"/>
            </w:tcBorders>
            <w:hideMark/>
          </w:tcPr>
          <w:p w:rsidR="00D22A8D" w:rsidRPr="000C72C4" w:rsidRDefault="00D22A8D" w:rsidP="004E2B25">
            <w:pPr>
              <w:spacing w:after="0" w:line="240" w:lineRule="auto"/>
              <w:jc w:val="center"/>
              <w:rPr>
                <w:rFonts w:ascii="Times New Roman" w:eastAsia="Times New Roman" w:hAnsi="Times New Roman" w:cs="Times New Roman"/>
                <w:sz w:val="24"/>
                <w:szCs w:val="24"/>
                <w:lang w:val="en-ID"/>
              </w:rPr>
            </w:pPr>
            <w:r w:rsidRPr="000C72C4">
              <w:rPr>
                <w:rFonts w:ascii="Times New Roman" w:eastAsia="Times New Roman" w:hAnsi="Times New Roman" w:cs="Times New Roman"/>
                <w:sz w:val="24"/>
                <w:szCs w:val="24"/>
                <w:lang w:val="en-US"/>
              </w:rPr>
              <w:t>Pertanyaan</w:t>
            </w:r>
          </w:p>
        </w:tc>
        <w:tc>
          <w:tcPr>
            <w:tcW w:w="1199" w:type="dxa"/>
            <w:tcBorders>
              <w:top w:val="single" w:sz="4" w:space="0" w:color="auto"/>
              <w:left w:val="single" w:sz="4" w:space="0" w:color="auto"/>
              <w:bottom w:val="single" w:sz="4" w:space="0" w:color="auto"/>
              <w:right w:val="single" w:sz="4" w:space="0" w:color="auto"/>
            </w:tcBorders>
            <w:hideMark/>
          </w:tcPr>
          <w:p w:rsidR="00D22A8D" w:rsidRPr="000C72C4" w:rsidRDefault="00D22A8D"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r hitung</w:t>
            </w:r>
          </w:p>
        </w:tc>
        <w:tc>
          <w:tcPr>
            <w:tcW w:w="1422" w:type="dxa"/>
            <w:tcBorders>
              <w:top w:val="single" w:sz="4" w:space="0" w:color="auto"/>
              <w:left w:val="single" w:sz="4" w:space="0" w:color="auto"/>
              <w:bottom w:val="single" w:sz="4" w:space="0" w:color="auto"/>
              <w:right w:val="single" w:sz="4" w:space="0" w:color="auto"/>
            </w:tcBorders>
            <w:hideMark/>
          </w:tcPr>
          <w:p w:rsidR="00D22A8D" w:rsidRPr="000C72C4" w:rsidRDefault="00D22A8D"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r table</w:t>
            </w:r>
          </w:p>
        </w:tc>
        <w:tc>
          <w:tcPr>
            <w:tcW w:w="1906" w:type="dxa"/>
            <w:tcBorders>
              <w:top w:val="single" w:sz="4" w:space="0" w:color="auto"/>
              <w:left w:val="single" w:sz="4" w:space="0" w:color="auto"/>
              <w:bottom w:val="single" w:sz="4" w:space="0" w:color="auto"/>
              <w:right w:val="single" w:sz="4" w:space="0" w:color="auto"/>
            </w:tcBorders>
            <w:hideMark/>
          </w:tcPr>
          <w:p w:rsidR="00D22A8D" w:rsidRPr="000C72C4" w:rsidRDefault="00D22A8D"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Keterangan</w:t>
            </w:r>
          </w:p>
        </w:tc>
      </w:tr>
      <w:tr w:rsidR="007B3E58" w:rsidRPr="000C72C4" w:rsidTr="00835CDA">
        <w:trPr>
          <w:trHeight w:val="266"/>
          <w:jc w:val="center"/>
        </w:trPr>
        <w:tc>
          <w:tcPr>
            <w:tcW w:w="167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Y1.1</w:t>
            </w:r>
          </w:p>
        </w:tc>
        <w:tc>
          <w:tcPr>
            <w:tcW w:w="1199"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0,848</w:t>
            </w:r>
          </w:p>
        </w:tc>
        <w:tc>
          <w:tcPr>
            <w:tcW w:w="1422"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7B3E58"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Y1.2</w:t>
            </w:r>
          </w:p>
        </w:tc>
        <w:tc>
          <w:tcPr>
            <w:tcW w:w="1199"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0,817</w:t>
            </w:r>
          </w:p>
        </w:tc>
        <w:tc>
          <w:tcPr>
            <w:tcW w:w="1422"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7B3E58"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Y1.3</w:t>
            </w:r>
          </w:p>
        </w:tc>
        <w:tc>
          <w:tcPr>
            <w:tcW w:w="1199"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0,819</w:t>
            </w:r>
          </w:p>
        </w:tc>
        <w:tc>
          <w:tcPr>
            <w:tcW w:w="1422"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7B3E58" w:rsidRPr="000C72C4" w:rsidTr="00835CDA">
        <w:trPr>
          <w:trHeight w:val="324"/>
          <w:jc w:val="center"/>
        </w:trPr>
        <w:tc>
          <w:tcPr>
            <w:tcW w:w="167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Y1.4</w:t>
            </w:r>
          </w:p>
        </w:tc>
        <w:tc>
          <w:tcPr>
            <w:tcW w:w="1199"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0,623</w:t>
            </w:r>
          </w:p>
        </w:tc>
        <w:tc>
          <w:tcPr>
            <w:tcW w:w="1422"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7B3E58"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Y1.5</w:t>
            </w:r>
          </w:p>
        </w:tc>
        <w:tc>
          <w:tcPr>
            <w:tcW w:w="1199"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0,769</w:t>
            </w:r>
          </w:p>
        </w:tc>
        <w:tc>
          <w:tcPr>
            <w:tcW w:w="1422" w:type="dxa"/>
            <w:tcBorders>
              <w:top w:val="single" w:sz="4" w:space="0" w:color="auto"/>
              <w:left w:val="single" w:sz="4" w:space="0" w:color="auto"/>
              <w:bottom w:val="single" w:sz="4" w:space="0" w:color="auto"/>
              <w:right w:val="single" w:sz="4" w:space="0" w:color="auto"/>
            </w:tcBorders>
          </w:tcPr>
          <w:p w:rsidR="007B3E58" w:rsidRPr="000C72C4" w:rsidRDefault="007B3E58" w:rsidP="004E2B25">
            <w:pPr>
              <w:spacing w:after="0"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7B3E58" w:rsidRPr="000C72C4" w:rsidRDefault="007B3E58" w:rsidP="004E2B25">
            <w:pPr>
              <w:spacing w:after="0"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D22A8D" w:rsidRPr="000C72C4" w:rsidTr="00835CDA">
        <w:trPr>
          <w:trHeight w:val="279"/>
          <w:jc w:val="center"/>
        </w:trPr>
        <w:tc>
          <w:tcPr>
            <w:tcW w:w="6203" w:type="dxa"/>
            <w:gridSpan w:val="4"/>
            <w:tcBorders>
              <w:top w:val="single" w:sz="4" w:space="0" w:color="auto"/>
              <w:left w:val="nil"/>
              <w:bottom w:val="nil"/>
              <w:right w:val="nil"/>
            </w:tcBorders>
            <w:hideMark/>
          </w:tcPr>
          <w:p w:rsidR="00D22A8D" w:rsidRPr="000C72C4" w:rsidRDefault="0010745B" w:rsidP="004E2B2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Sumber: </w:t>
            </w:r>
            <w:r>
              <w:rPr>
                <w:rFonts w:ascii="Times New Roman" w:eastAsia="Times New Roman" w:hAnsi="Times New Roman" w:cs="Times New Roman"/>
                <w:sz w:val="24"/>
                <w:szCs w:val="24"/>
              </w:rPr>
              <w:t>D</w:t>
            </w:r>
            <w:r>
              <w:rPr>
                <w:rFonts w:ascii="Times New Roman" w:eastAsia="Times New Roman" w:hAnsi="Times New Roman" w:cs="Times New Roman"/>
                <w:sz w:val="24"/>
                <w:szCs w:val="24"/>
                <w:lang w:val="en-US"/>
              </w:rPr>
              <w:t xml:space="preserve">ata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rimer </w:t>
            </w:r>
            <w:r>
              <w:rPr>
                <w:rFonts w:ascii="Times New Roman" w:eastAsia="Times New Roman" w:hAnsi="Times New Roman" w:cs="Times New Roman"/>
                <w:sz w:val="24"/>
                <w:szCs w:val="24"/>
              </w:rPr>
              <w:t>D</w:t>
            </w:r>
            <w:r w:rsidR="00D22A8D" w:rsidRPr="000C72C4">
              <w:rPr>
                <w:rFonts w:ascii="Times New Roman" w:eastAsia="Times New Roman" w:hAnsi="Times New Roman" w:cs="Times New Roman"/>
                <w:sz w:val="24"/>
                <w:szCs w:val="24"/>
                <w:lang w:val="en-US"/>
              </w:rPr>
              <w:t>iolah, 202</w:t>
            </w:r>
            <w:r w:rsidR="00D22A8D" w:rsidRPr="000C72C4">
              <w:rPr>
                <w:rFonts w:ascii="Times New Roman" w:eastAsia="Times New Roman" w:hAnsi="Times New Roman" w:cs="Times New Roman"/>
                <w:sz w:val="24"/>
                <w:szCs w:val="24"/>
                <w:lang w:val="en-ID"/>
              </w:rPr>
              <w:t>1</w:t>
            </w:r>
            <w:r w:rsidR="00D22A8D" w:rsidRPr="000C72C4">
              <w:rPr>
                <w:rFonts w:ascii="Times New Roman" w:eastAsia="Times New Roman" w:hAnsi="Times New Roman" w:cs="Times New Roman"/>
                <w:sz w:val="24"/>
                <w:szCs w:val="24"/>
                <w:lang w:val="en-US"/>
              </w:rPr>
              <w:t xml:space="preserve"> terlampir</w:t>
            </w:r>
          </w:p>
        </w:tc>
      </w:tr>
    </w:tbl>
    <w:p w:rsidR="000770E7" w:rsidRPr="000C72C4" w:rsidRDefault="00732568" w:rsidP="004E2B25">
      <w:pPr>
        <w:spacing w:after="0" w:line="480" w:lineRule="auto"/>
        <w:ind w:left="851" w:right="7"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Berdasarkan tabel 3.2</w:t>
      </w:r>
      <w:r w:rsidR="00D22A8D" w:rsidRPr="000C72C4">
        <w:rPr>
          <w:rFonts w:ascii="Times New Roman" w:eastAsia="Calibri" w:hAnsi="Times New Roman" w:cs="Times New Roman"/>
          <w:sz w:val="24"/>
          <w:szCs w:val="24"/>
        </w:rPr>
        <w:t xml:space="preserve"> di atas, hasil uji validitas instrumen  variabel Kepuasan pelanggan</w:t>
      </w:r>
      <w:r w:rsidR="008E364C" w:rsidRPr="000C72C4">
        <w:rPr>
          <w:rFonts w:ascii="Times New Roman" w:eastAsia="Calibri" w:hAnsi="Times New Roman" w:cs="Times New Roman"/>
          <w:sz w:val="24"/>
          <w:szCs w:val="24"/>
        </w:rPr>
        <w:t xml:space="preserve"> (Y)</w:t>
      </w:r>
      <w:r w:rsidR="00D22A8D" w:rsidRPr="000C72C4">
        <w:rPr>
          <w:rFonts w:ascii="Times New Roman" w:eastAsia="Calibri" w:hAnsi="Times New Roman" w:cs="Times New Roman"/>
          <w:sz w:val="24"/>
          <w:szCs w:val="24"/>
        </w:rPr>
        <w:t xml:space="preserve"> semua butir pertanyaan nilai r </w:t>
      </w:r>
      <w:r w:rsidR="00D22A8D" w:rsidRPr="000C72C4">
        <w:rPr>
          <w:rFonts w:ascii="Times New Roman" w:eastAsia="Calibri" w:hAnsi="Times New Roman" w:cs="Times New Roman"/>
          <w:sz w:val="24"/>
          <w:szCs w:val="24"/>
          <w:vertAlign w:val="subscript"/>
        </w:rPr>
        <w:t>hitung</w:t>
      </w:r>
      <w:r w:rsidR="00D22A8D" w:rsidRPr="000C72C4">
        <w:rPr>
          <w:rFonts w:ascii="Times New Roman" w:eastAsia="Calibri" w:hAnsi="Times New Roman" w:cs="Times New Roman"/>
          <w:sz w:val="24"/>
          <w:szCs w:val="24"/>
        </w:rPr>
        <w:t xml:space="preserve">&gt;0,444 yang artinya semua butir pernyataan </w:t>
      </w:r>
      <w:r w:rsidR="008E364C" w:rsidRPr="000C72C4">
        <w:rPr>
          <w:rFonts w:ascii="Times New Roman" w:eastAsia="Calibri" w:hAnsi="Times New Roman" w:cs="Times New Roman"/>
          <w:sz w:val="24"/>
          <w:szCs w:val="24"/>
        </w:rPr>
        <w:t>dinyatakan</w:t>
      </w:r>
      <w:r w:rsidR="00D22A8D" w:rsidRPr="000C72C4">
        <w:rPr>
          <w:rFonts w:ascii="Times New Roman" w:eastAsia="Calibri" w:hAnsi="Times New Roman" w:cs="Times New Roman"/>
          <w:sz w:val="24"/>
          <w:szCs w:val="24"/>
        </w:rPr>
        <w:t xml:space="preserve"> valid.  Hal  </w:t>
      </w:r>
      <w:r w:rsidR="00D22A8D" w:rsidRPr="000C72C4">
        <w:rPr>
          <w:rFonts w:ascii="Times New Roman" w:eastAsia="Calibri" w:hAnsi="Times New Roman" w:cs="Times New Roman"/>
          <w:sz w:val="24"/>
          <w:szCs w:val="24"/>
        </w:rPr>
        <w:lastRenderedPageBreak/>
        <w:t>ini  menunjukkan  bahwa  5  pernyataan  bisa  dipakai  dalam penelitian ini.</w:t>
      </w:r>
    </w:p>
    <w:p w:rsidR="00D22A8D" w:rsidRPr="000C72C4" w:rsidRDefault="006903D9" w:rsidP="00D22A8D">
      <w:pPr>
        <w:tabs>
          <w:tab w:val="left" w:pos="0"/>
        </w:tabs>
        <w:spacing w:after="0" w:line="36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Tabel 3.3</w:t>
      </w:r>
    </w:p>
    <w:p w:rsidR="00D22A8D" w:rsidRPr="000C72C4" w:rsidRDefault="00D22A8D" w:rsidP="00D22A8D">
      <w:pPr>
        <w:tabs>
          <w:tab w:val="left" w:pos="0"/>
        </w:tabs>
        <w:spacing w:after="0" w:line="36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Hasil Uji Validitas Kualitas Produk</w:t>
      </w:r>
    </w:p>
    <w:tbl>
      <w:tblPr>
        <w:tblW w:w="6203" w:type="dxa"/>
        <w:jc w:val="center"/>
        <w:tblInd w:w="1526" w:type="dxa"/>
        <w:tblLook w:val="04A0"/>
      </w:tblPr>
      <w:tblGrid>
        <w:gridCol w:w="1676"/>
        <w:gridCol w:w="1199"/>
        <w:gridCol w:w="1422"/>
        <w:gridCol w:w="1906"/>
      </w:tblGrid>
      <w:tr w:rsidR="00D22A8D" w:rsidRPr="000C72C4" w:rsidTr="00835CDA">
        <w:trPr>
          <w:trHeight w:val="326"/>
          <w:jc w:val="center"/>
        </w:trPr>
        <w:tc>
          <w:tcPr>
            <w:tcW w:w="1676" w:type="dxa"/>
            <w:tcBorders>
              <w:top w:val="single" w:sz="4" w:space="0" w:color="auto"/>
              <w:left w:val="single" w:sz="4" w:space="0" w:color="auto"/>
              <w:bottom w:val="single" w:sz="4" w:space="0" w:color="auto"/>
              <w:right w:val="single" w:sz="4" w:space="0" w:color="auto"/>
            </w:tcBorders>
            <w:hideMark/>
          </w:tcPr>
          <w:p w:rsidR="00D22A8D" w:rsidRPr="000C72C4" w:rsidRDefault="00D22A8D" w:rsidP="00D22A8D">
            <w:pPr>
              <w:spacing w:line="240" w:lineRule="auto"/>
              <w:jc w:val="center"/>
              <w:rPr>
                <w:rFonts w:ascii="Times New Roman" w:eastAsia="Times New Roman" w:hAnsi="Times New Roman" w:cs="Times New Roman"/>
                <w:sz w:val="24"/>
                <w:szCs w:val="24"/>
                <w:lang w:val="en-ID"/>
              </w:rPr>
            </w:pPr>
            <w:r w:rsidRPr="000C72C4">
              <w:rPr>
                <w:rFonts w:ascii="Times New Roman" w:eastAsia="Times New Roman" w:hAnsi="Times New Roman" w:cs="Times New Roman"/>
                <w:sz w:val="24"/>
                <w:szCs w:val="24"/>
                <w:lang w:val="en-US"/>
              </w:rPr>
              <w:t>Pertanyaan</w:t>
            </w:r>
          </w:p>
        </w:tc>
        <w:tc>
          <w:tcPr>
            <w:tcW w:w="1199" w:type="dxa"/>
            <w:tcBorders>
              <w:top w:val="single" w:sz="4" w:space="0" w:color="auto"/>
              <w:left w:val="single" w:sz="4" w:space="0" w:color="auto"/>
              <w:bottom w:val="single" w:sz="4" w:space="0" w:color="auto"/>
              <w:right w:val="single" w:sz="4" w:space="0" w:color="auto"/>
            </w:tcBorders>
            <w:hideMark/>
          </w:tcPr>
          <w:p w:rsidR="00D22A8D" w:rsidRPr="000C72C4" w:rsidRDefault="00D22A8D"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r hitung</w:t>
            </w:r>
          </w:p>
        </w:tc>
        <w:tc>
          <w:tcPr>
            <w:tcW w:w="1422" w:type="dxa"/>
            <w:tcBorders>
              <w:top w:val="single" w:sz="4" w:space="0" w:color="auto"/>
              <w:left w:val="single" w:sz="4" w:space="0" w:color="auto"/>
              <w:bottom w:val="single" w:sz="4" w:space="0" w:color="auto"/>
              <w:right w:val="single" w:sz="4" w:space="0" w:color="auto"/>
            </w:tcBorders>
            <w:hideMark/>
          </w:tcPr>
          <w:p w:rsidR="00D22A8D" w:rsidRPr="000C72C4" w:rsidRDefault="00D22A8D"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 xml:space="preserve">r </w:t>
            </w:r>
            <w:r w:rsidR="00414C69" w:rsidRPr="000C72C4">
              <w:rPr>
                <w:rFonts w:ascii="Times New Roman" w:eastAsia="Times New Roman" w:hAnsi="Times New Roman" w:cs="Times New Roman"/>
                <w:sz w:val="24"/>
                <w:szCs w:val="24"/>
                <w:lang w:val="en-US"/>
              </w:rPr>
              <w:t>table</w:t>
            </w:r>
          </w:p>
        </w:tc>
        <w:tc>
          <w:tcPr>
            <w:tcW w:w="1906" w:type="dxa"/>
            <w:tcBorders>
              <w:top w:val="single" w:sz="4" w:space="0" w:color="auto"/>
              <w:left w:val="single" w:sz="4" w:space="0" w:color="auto"/>
              <w:bottom w:val="single" w:sz="4" w:space="0" w:color="auto"/>
              <w:right w:val="single" w:sz="4" w:space="0" w:color="auto"/>
            </w:tcBorders>
            <w:hideMark/>
          </w:tcPr>
          <w:p w:rsidR="00D22A8D" w:rsidRPr="000C72C4" w:rsidRDefault="00D22A8D"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Keterangan</w:t>
            </w:r>
          </w:p>
        </w:tc>
      </w:tr>
      <w:tr w:rsidR="000770E7" w:rsidRPr="000C72C4" w:rsidTr="00835CDA">
        <w:trPr>
          <w:trHeight w:val="266"/>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X1.1</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0,763</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X1.2</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0,917</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X1.3</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0,731</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0770E7" w:rsidRPr="000C72C4" w:rsidTr="00835CDA">
        <w:trPr>
          <w:trHeight w:val="324"/>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X1.4</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0,457</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X1.5</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0,694</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D22A8D">
            <w:pPr>
              <w:spacing w:line="240" w:lineRule="auto"/>
              <w:jc w:val="center"/>
              <w:rPr>
                <w:rFonts w:ascii="Times New Roman" w:eastAsia="Times New Roman" w:hAnsi="Times New Roman" w:cs="Times New Roman"/>
                <w:sz w:val="24"/>
                <w:szCs w:val="24"/>
                <w:lang w:val="en-US"/>
              </w:rPr>
            </w:pPr>
            <w:r w:rsidRPr="000C72C4">
              <w:rPr>
                <w:rFonts w:ascii="Times New Roman" w:eastAsia="Times New Roman" w:hAnsi="Times New Roman" w:cs="Times New Roman"/>
                <w:sz w:val="24"/>
                <w:szCs w:val="24"/>
                <w:lang w:val="en-US"/>
              </w:rPr>
              <w:t>Valid</w:t>
            </w:r>
          </w:p>
        </w:tc>
      </w:tr>
      <w:tr w:rsidR="00D22A8D" w:rsidRPr="000C72C4" w:rsidTr="00835CDA">
        <w:trPr>
          <w:trHeight w:val="279"/>
          <w:jc w:val="center"/>
        </w:trPr>
        <w:tc>
          <w:tcPr>
            <w:tcW w:w="6203" w:type="dxa"/>
            <w:gridSpan w:val="4"/>
            <w:tcBorders>
              <w:top w:val="single" w:sz="4" w:space="0" w:color="auto"/>
              <w:left w:val="nil"/>
              <w:bottom w:val="nil"/>
              <w:right w:val="nil"/>
            </w:tcBorders>
            <w:hideMark/>
          </w:tcPr>
          <w:p w:rsidR="00D22A8D" w:rsidRPr="000C72C4" w:rsidRDefault="0010745B" w:rsidP="00D22A8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Sumber: </w:t>
            </w:r>
            <w:r>
              <w:rPr>
                <w:rFonts w:ascii="Times New Roman" w:eastAsia="Times New Roman" w:hAnsi="Times New Roman" w:cs="Times New Roman"/>
                <w:sz w:val="24"/>
                <w:szCs w:val="24"/>
              </w:rPr>
              <w:t>D</w:t>
            </w:r>
            <w:r>
              <w:rPr>
                <w:rFonts w:ascii="Times New Roman" w:eastAsia="Times New Roman" w:hAnsi="Times New Roman" w:cs="Times New Roman"/>
                <w:sz w:val="24"/>
                <w:szCs w:val="24"/>
                <w:lang w:val="en-US"/>
              </w:rPr>
              <w:t xml:space="preserve">ata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rimer </w:t>
            </w:r>
            <w:r>
              <w:rPr>
                <w:rFonts w:ascii="Times New Roman" w:eastAsia="Times New Roman" w:hAnsi="Times New Roman" w:cs="Times New Roman"/>
                <w:sz w:val="24"/>
                <w:szCs w:val="24"/>
              </w:rPr>
              <w:t>D</w:t>
            </w:r>
            <w:r w:rsidR="00D22A8D" w:rsidRPr="000C72C4">
              <w:rPr>
                <w:rFonts w:ascii="Times New Roman" w:eastAsia="Times New Roman" w:hAnsi="Times New Roman" w:cs="Times New Roman"/>
                <w:sz w:val="24"/>
                <w:szCs w:val="24"/>
                <w:lang w:val="en-US"/>
              </w:rPr>
              <w:t>iolah, 202</w:t>
            </w:r>
            <w:r w:rsidR="00D22A8D" w:rsidRPr="000C72C4">
              <w:rPr>
                <w:rFonts w:ascii="Times New Roman" w:eastAsia="Times New Roman" w:hAnsi="Times New Roman" w:cs="Times New Roman"/>
                <w:sz w:val="24"/>
                <w:szCs w:val="24"/>
                <w:lang w:val="en-ID"/>
              </w:rPr>
              <w:t>1</w:t>
            </w:r>
            <w:r w:rsidR="00D22A8D" w:rsidRPr="000C72C4">
              <w:rPr>
                <w:rFonts w:ascii="Times New Roman" w:eastAsia="Times New Roman" w:hAnsi="Times New Roman" w:cs="Times New Roman"/>
                <w:sz w:val="24"/>
                <w:szCs w:val="24"/>
                <w:lang w:val="en-US"/>
              </w:rPr>
              <w:t xml:space="preserve"> terlampir</w:t>
            </w:r>
          </w:p>
        </w:tc>
      </w:tr>
    </w:tbl>
    <w:p w:rsidR="00D22A8D" w:rsidRPr="000C72C4" w:rsidRDefault="00732568" w:rsidP="00D22A8D">
      <w:pPr>
        <w:spacing w:after="0" w:line="480" w:lineRule="auto"/>
        <w:ind w:left="851" w:right="7"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Berdasarkan tabel 3.3</w:t>
      </w:r>
      <w:r w:rsidR="00D22A8D" w:rsidRPr="000C72C4">
        <w:rPr>
          <w:rFonts w:ascii="Times New Roman" w:eastAsia="Calibri" w:hAnsi="Times New Roman" w:cs="Times New Roman"/>
          <w:sz w:val="24"/>
          <w:szCs w:val="24"/>
        </w:rPr>
        <w:t xml:space="preserve"> di atas, </w:t>
      </w:r>
      <w:r w:rsidR="0062227A" w:rsidRPr="000C72C4">
        <w:rPr>
          <w:rFonts w:ascii="Times New Roman" w:eastAsia="Calibri" w:hAnsi="Times New Roman" w:cs="Times New Roman"/>
          <w:sz w:val="24"/>
          <w:szCs w:val="24"/>
        </w:rPr>
        <w:t>hasil Uji V</w:t>
      </w:r>
      <w:r w:rsidR="00D22A8D" w:rsidRPr="000C72C4">
        <w:rPr>
          <w:rFonts w:ascii="Times New Roman" w:eastAsia="Calibri" w:hAnsi="Times New Roman" w:cs="Times New Roman"/>
          <w:sz w:val="24"/>
          <w:szCs w:val="24"/>
        </w:rPr>
        <w:t>aliditas inst</w:t>
      </w:r>
      <w:r w:rsidR="008E364C" w:rsidRPr="000C72C4">
        <w:rPr>
          <w:rFonts w:ascii="Times New Roman" w:eastAsia="Calibri" w:hAnsi="Times New Roman" w:cs="Times New Roman"/>
          <w:sz w:val="24"/>
          <w:szCs w:val="24"/>
        </w:rPr>
        <w:t>rumen  variabel Kualitas produk (X</w:t>
      </w:r>
      <w:r w:rsidR="008E364C" w:rsidRPr="000C72C4">
        <w:rPr>
          <w:rFonts w:ascii="Times New Roman" w:eastAsia="Calibri" w:hAnsi="Times New Roman" w:cs="Times New Roman"/>
          <w:sz w:val="24"/>
          <w:szCs w:val="24"/>
          <w:vertAlign w:val="subscript"/>
        </w:rPr>
        <w:t>1</w:t>
      </w:r>
      <w:r w:rsidR="008E364C" w:rsidRPr="000C72C4">
        <w:rPr>
          <w:rFonts w:ascii="Times New Roman" w:eastAsia="Calibri" w:hAnsi="Times New Roman" w:cs="Times New Roman"/>
          <w:sz w:val="24"/>
          <w:szCs w:val="24"/>
        </w:rPr>
        <w:t xml:space="preserve">) </w:t>
      </w:r>
      <w:r w:rsidR="00D22A8D" w:rsidRPr="000C72C4">
        <w:rPr>
          <w:rFonts w:ascii="Times New Roman" w:eastAsia="Calibri" w:hAnsi="Times New Roman" w:cs="Times New Roman"/>
          <w:sz w:val="24"/>
          <w:szCs w:val="24"/>
        </w:rPr>
        <w:t xml:space="preserve">semua butir pertanyaan nilai r </w:t>
      </w:r>
      <w:r w:rsidR="00D22A8D" w:rsidRPr="000C72C4">
        <w:rPr>
          <w:rFonts w:ascii="Times New Roman" w:eastAsia="Calibri" w:hAnsi="Times New Roman" w:cs="Times New Roman"/>
          <w:sz w:val="24"/>
          <w:szCs w:val="24"/>
          <w:vertAlign w:val="subscript"/>
        </w:rPr>
        <w:t>hitung</w:t>
      </w:r>
      <w:r w:rsidR="00D22A8D" w:rsidRPr="000C72C4">
        <w:rPr>
          <w:rFonts w:ascii="Times New Roman" w:eastAsia="Calibri" w:hAnsi="Times New Roman" w:cs="Times New Roman"/>
          <w:sz w:val="24"/>
          <w:szCs w:val="24"/>
        </w:rPr>
        <w:t xml:space="preserve">&gt; 0,444 yang artinya semua butir pernyataan </w:t>
      </w:r>
      <w:r w:rsidR="008E364C" w:rsidRPr="000C72C4">
        <w:rPr>
          <w:rFonts w:ascii="Times New Roman" w:eastAsia="Calibri" w:hAnsi="Times New Roman" w:cs="Times New Roman"/>
          <w:sz w:val="24"/>
          <w:szCs w:val="24"/>
        </w:rPr>
        <w:t>dinyatakan</w:t>
      </w:r>
      <w:r w:rsidR="00D22A8D" w:rsidRPr="000C72C4">
        <w:rPr>
          <w:rFonts w:ascii="Times New Roman" w:eastAsia="Calibri" w:hAnsi="Times New Roman" w:cs="Times New Roman"/>
          <w:sz w:val="24"/>
          <w:szCs w:val="24"/>
        </w:rPr>
        <w:t xml:space="preserve"> valid.  Hal  ini  menunjukkan  bahwa  5  pernyataan  bisa  dipakai  dalam penelitian ini.</w:t>
      </w:r>
    </w:p>
    <w:p w:rsidR="00D22A8D" w:rsidRPr="000C72C4" w:rsidRDefault="006903D9" w:rsidP="00D22A8D">
      <w:pPr>
        <w:tabs>
          <w:tab w:val="left" w:pos="0"/>
        </w:tabs>
        <w:spacing w:after="0" w:line="36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Tabel 3.4</w:t>
      </w:r>
    </w:p>
    <w:p w:rsidR="00D22A8D" w:rsidRPr="000C72C4" w:rsidRDefault="00D22A8D" w:rsidP="00D22A8D">
      <w:pPr>
        <w:tabs>
          <w:tab w:val="left" w:pos="0"/>
        </w:tabs>
        <w:spacing w:after="0" w:line="360" w:lineRule="auto"/>
        <w:jc w:val="center"/>
        <w:rPr>
          <w:rFonts w:ascii="Times New Roman" w:eastAsia="Calibri" w:hAnsi="Times New Roman" w:cs="Times New Roman"/>
          <w:b/>
          <w:i/>
          <w:sz w:val="24"/>
          <w:szCs w:val="24"/>
        </w:rPr>
      </w:pPr>
      <w:r w:rsidRPr="000C72C4">
        <w:rPr>
          <w:rFonts w:ascii="Times New Roman" w:eastAsia="Calibri" w:hAnsi="Times New Roman" w:cs="Times New Roman"/>
          <w:b/>
          <w:sz w:val="24"/>
          <w:szCs w:val="24"/>
        </w:rPr>
        <w:t xml:space="preserve">Hasil Uji Validitas </w:t>
      </w:r>
      <w:r w:rsidRPr="000C72C4">
        <w:rPr>
          <w:rFonts w:ascii="Times New Roman" w:eastAsia="Calibri" w:hAnsi="Times New Roman" w:cs="Times New Roman"/>
          <w:b/>
          <w:i/>
          <w:sz w:val="24"/>
          <w:szCs w:val="24"/>
        </w:rPr>
        <w:t>Celebrity Endorse</w:t>
      </w:r>
    </w:p>
    <w:tbl>
      <w:tblPr>
        <w:tblW w:w="6203" w:type="dxa"/>
        <w:jc w:val="center"/>
        <w:tblInd w:w="1526" w:type="dxa"/>
        <w:tblLook w:val="04A0"/>
      </w:tblPr>
      <w:tblGrid>
        <w:gridCol w:w="1676"/>
        <w:gridCol w:w="1199"/>
        <w:gridCol w:w="1422"/>
        <w:gridCol w:w="1906"/>
      </w:tblGrid>
      <w:tr w:rsidR="008E364C" w:rsidRPr="000C72C4" w:rsidTr="00835CDA">
        <w:trPr>
          <w:trHeight w:val="326"/>
          <w:jc w:val="center"/>
        </w:trPr>
        <w:tc>
          <w:tcPr>
            <w:tcW w:w="1676"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lang w:val="en-ID"/>
              </w:rPr>
            </w:pPr>
            <w:r w:rsidRPr="000C72C4">
              <w:rPr>
                <w:rFonts w:ascii="Times New Roman" w:eastAsia="Times New Roman" w:hAnsi="Times New Roman" w:cs="Times New Roman"/>
                <w:sz w:val="24"/>
                <w:szCs w:val="24"/>
              </w:rPr>
              <w:t>Pertanyaan</w:t>
            </w:r>
          </w:p>
        </w:tc>
        <w:tc>
          <w:tcPr>
            <w:tcW w:w="1199"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r hitung</w:t>
            </w:r>
          </w:p>
        </w:tc>
        <w:tc>
          <w:tcPr>
            <w:tcW w:w="1422"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r tabel</w:t>
            </w:r>
          </w:p>
        </w:tc>
        <w:tc>
          <w:tcPr>
            <w:tcW w:w="1906"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Keterangan</w:t>
            </w:r>
          </w:p>
        </w:tc>
      </w:tr>
      <w:tr w:rsidR="000770E7" w:rsidRPr="000C72C4" w:rsidTr="00835CDA">
        <w:trPr>
          <w:trHeight w:val="266"/>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X2.1</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0,693</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X2.2</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0,741</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X2.3</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0,819</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324"/>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X2.4</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0,784</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X2.5</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0,597</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8E364C" w:rsidRPr="000C72C4" w:rsidTr="00835CDA">
        <w:trPr>
          <w:trHeight w:val="279"/>
          <w:jc w:val="center"/>
        </w:trPr>
        <w:tc>
          <w:tcPr>
            <w:tcW w:w="6203" w:type="dxa"/>
            <w:gridSpan w:val="4"/>
            <w:tcBorders>
              <w:top w:val="single" w:sz="4" w:space="0" w:color="auto"/>
              <w:left w:val="nil"/>
              <w:bottom w:val="nil"/>
              <w:right w:val="nil"/>
            </w:tcBorders>
            <w:hideMark/>
          </w:tcPr>
          <w:p w:rsidR="008E364C" w:rsidRPr="000C72C4" w:rsidRDefault="0010745B" w:rsidP="005D46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Primer D</w:t>
            </w:r>
            <w:r w:rsidR="008E364C" w:rsidRPr="000C72C4">
              <w:rPr>
                <w:rFonts w:ascii="Times New Roman" w:eastAsia="Times New Roman" w:hAnsi="Times New Roman" w:cs="Times New Roman"/>
                <w:sz w:val="24"/>
                <w:szCs w:val="24"/>
              </w:rPr>
              <w:t>iolah, 202</w:t>
            </w:r>
            <w:r w:rsidR="008E364C" w:rsidRPr="000C72C4">
              <w:rPr>
                <w:rFonts w:ascii="Times New Roman" w:eastAsia="Times New Roman" w:hAnsi="Times New Roman" w:cs="Times New Roman"/>
                <w:sz w:val="24"/>
                <w:szCs w:val="24"/>
                <w:lang w:val="en-ID"/>
              </w:rPr>
              <w:t>1</w:t>
            </w:r>
            <w:r w:rsidR="008E364C" w:rsidRPr="000C72C4">
              <w:rPr>
                <w:rFonts w:ascii="Times New Roman" w:eastAsia="Times New Roman" w:hAnsi="Times New Roman" w:cs="Times New Roman"/>
                <w:sz w:val="24"/>
                <w:szCs w:val="24"/>
              </w:rPr>
              <w:t xml:space="preserve"> terlampir</w:t>
            </w:r>
          </w:p>
        </w:tc>
      </w:tr>
    </w:tbl>
    <w:p w:rsidR="008E364C" w:rsidRPr="000C72C4" w:rsidRDefault="00732568" w:rsidP="008E364C">
      <w:pPr>
        <w:spacing w:after="0" w:line="480" w:lineRule="auto"/>
        <w:ind w:left="851" w:right="7"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Berdasarkan tabel 3.4</w:t>
      </w:r>
      <w:r w:rsidR="008E364C" w:rsidRPr="000C72C4">
        <w:rPr>
          <w:rFonts w:ascii="Times New Roman" w:eastAsia="Calibri" w:hAnsi="Times New Roman" w:cs="Times New Roman"/>
          <w:sz w:val="24"/>
          <w:szCs w:val="24"/>
        </w:rPr>
        <w:t xml:space="preserve"> di atas, </w:t>
      </w:r>
      <w:r w:rsidR="0062227A" w:rsidRPr="000C72C4">
        <w:rPr>
          <w:rFonts w:ascii="Times New Roman" w:eastAsia="Calibri" w:hAnsi="Times New Roman" w:cs="Times New Roman"/>
          <w:sz w:val="24"/>
          <w:szCs w:val="24"/>
        </w:rPr>
        <w:t>hasil Uji V</w:t>
      </w:r>
      <w:r w:rsidR="008E364C" w:rsidRPr="000C72C4">
        <w:rPr>
          <w:rFonts w:ascii="Times New Roman" w:eastAsia="Calibri" w:hAnsi="Times New Roman" w:cs="Times New Roman"/>
          <w:sz w:val="24"/>
          <w:szCs w:val="24"/>
        </w:rPr>
        <w:t xml:space="preserve">aliditas instrumen  variabel </w:t>
      </w:r>
      <w:r w:rsidR="00FC331B" w:rsidRPr="000C72C4">
        <w:rPr>
          <w:rFonts w:ascii="Times New Roman" w:eastAsia="Calibri" w:hAnsi="Times New Roman" w:cs="Times New Roman"/>
          <w:i/>
          <w:sz w:val="24"/>
          <w:szCs w:val="24"/>
        </w:rPr>
        <w:t xml:space="preserve">Celebrity Endorse </w:t>
      </w:r>
      <w:r w:rsidR="008E364C" w:rsidRPr="000C72C4">
        <w:rPr>
          <w:rFonts w:ascii="Times New Roman" w:eastAsia="Calibri" w:hAnsi="Times New Roman" w:cs="Times New Roman"/>
          <w:sz w:val="24"/>
          <w:szCs w:val="24"/>
        </w:rPr>
        <w:t>(X</w:t>
      </w:r>
      <w:r w:rsidR="008E364C" w:rsidRPr="000C72C4">
        <w:rPr>
          <w:rFonts w:ascii="Times New Roman" w:eastAsia="Calibri" w:hAnsi="Times New Roman" w:cs="Times New Roman"/>
          <w:sz w:val="24"/>
          <w:szCs w:val="24"/>
          <w:vertAlign w:val="subscript"/>
        </w:rPr>
        <w:t>2</w:t>
      </w:r>
      <w:r w:rsidR="008E364C" w:rsidRPr="000C72C4">
        <w:rPr>
          <w:rFonts w:ascii="Times New Roman" w:eastAsia="Calibri" w:hAnsi="Times New Roman" w:cs="Times New Roman"/>
          <w:sz w:val="24"/>
          <w:szCs w:val="24"/>
        </w:rPr>
        <w:t xml:space="preserve">) semua butir pertanyaan nilai r </w:t>
      </w:r>
      <w:r w:rsidR="008E364C" w:rsidRPr="000C72C4">
        <w:rPr>
          <w:rFonts w:ascii="Times New Roman" w:eastAsia="Calibri" w:hAnsi="Times New Roman" w:cs="Times New Roman"/>
          <w:sz w:val="24"/>
          <w:szCs w:val="24"/>
          <w:vertAlign w:val="subscript"/>
        </w:rPr>
        <w:lastRenderedPageBreak/>
        <w:t>hitung</w:t>
      </w:r>
      <w:r w:rsidR="008E364C" w:rsidRPr="000C72C4">
        <w:rPr>
          <w:rFonts w:ascii="Times New Roman" w:eastAsia="Calibri" w:hAnsi="Times New Roman" w:cs="Times New Roman"/>
          <w:sz w:val="24"/>
          <w:szCs w:val="24"/>
        </w:rPr>
        <w:t>&gt;0,444 yang artinya semua butir pernyataan dinyatakan valid.  Hal  ini  menunjukkan  bahwa  5  pernyataan  bisa  dipakai  dalam penelitian ini.</w:t>
      </w:r>
    </w:p>
    <w:p w:rsidR="00D22A8D" w:rsidRPr="000C72C4" w:rsidRDefault="008E364C" w:rsidP="00D22A8D">
      <w:pPr>
        <w:tabs>
          <w:tab w:val="left" w:pos="0"/>
        </w:tabs>
        <w:spacing w:after="0" w:line="36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 xml:space="preserve">Tabel </w:t>
      </w:r>
      <w:r w:rsidR="006903D9" w:rsidRPr="000C72C4">
        <w:rPr>
          <w:rFonts w:ascii="Times New Roman" w:eastAsia="Calibri" w:hAnsi="Times New Roman" w:cs="Times New Roman"/>
          <w:b/>
          <w:sz w:val="24"/>
          <w:szCs w:val="24"/>
        </w:rPr>
        <w:t>3.5</w:t>
      </w:r>
    </w:p>
    <w:p w:rsidR="008E364C" w:rsidRPr="000C72C4" w:rsidRDefault="008E364C" w:rsidP="00D22A8D">
      <w:pPr>
        <w:tabs>
          <w:tab w:val="left" w:pos="0"/>
        </w:tabs>
        <w:spacing w:after="0" w:line="36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Hasil Uji Validitas Kepercayaan</w:t>
      </w:r>
    </w:p>
    <w:tbl>
      <w:tblPr>
        <w:tblW w:w="6203" w:type="dxa"/>
        <w:jc w:val="center"/>
        <w:tblInd w:w="1526" w:type="dxa"/>
        <w:tblLook w:val="04A0"/>
      </w:tblPr>
      <w:tblGrid>
        <w:gridCol w:w="1676"/>
        <w:gridCol w:w="1199"/>
        <w:gridCol w:w="1422"/>
        <w:gridCol w:w="1906"/>
      </w:tblGrid>
      <w:tr w:rsidR="008E364C" w:rsidRPr="000C72C4" w:rsidTr="00835CDA">
        <w:trPr>
          <w:trHeight w:val="326"/>
          <w:jc w:val="center"/>
        </w:trPr>
        <w:tc>
          <w:tcPr>
            <w:tcW w:w="1676"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lang w:val="en-ID"/>
              </w:rPr>
            </w:pPr>
            <w:r w:rsidRPr="000C72C4">
              <w:rPr>
                <w:rFonts w:ascii="Times New Roman" w:eastAsia="Times New Roman" w:hAnsi="Times New Roman" w:cs="Times New Roman"/>
                <w:sz w:val="24"/>
                <w:szCs w:val="24"/>
              </w:rPr>
              <w:t>Pertanyaan</w:t>
            </w:r>
          </w:p>
        </w:tc>
        <w:tc>
          <w:tcPr>
            <w:tcW w:w="1199"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r hitung</w:t>
            </w:r>
          </w:p>
        </w:tc>
        <w:tc>
          <w:tcPr>
            <w:tcW w:w="1422"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r tabel</w:t>
            </w:r>
          </w:p>
        </w:tc>
        <w:tc>
          <w:tcPr>
            <w:tcW w:w="1906" w:type="dxa"/>
            <w:tcBorders>
              <w:top w:val="single" w:sz="4" w:space="0" w:color="auto"/>
              <w:left w:val="single" w:sz="4" w:space="0" w:color="auto"/>
              <w:bottom w:val="single" w:sz="4" w:space="0" w:color="auto"/>
              <w:right w:val="single" w:sz="4" w:space="0" w:color="auto"/>
            </w:tcBorders>
            <w:hideMark/>
          </w:tcPr>
          <w:p w:rsidR="008E364C" w:rsidRPr="000C72C4" w:rsidRDefault="008E364C"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Keterangan</w:t>
            </w:r>
          </w:p>
        </w:tc>
      </w:tr>
      <w:tr w:rsidR="000770E7" w:rsidRPr="000C72C4" w:rsidTr="00835CDA">
        <w:trPr>
          <w:trHeight w:val="266"/>
          <w:jc w:val="center"/>
        </w:trPr>
        <w:tc>
          <w:tcPr>
            <w:tcW w:w="167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X3.1</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0,624</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X3.2</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0,845</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X3.3</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0,620</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324"/>
          <w:jc w:val="center"/>
        </w:trPr>
        <w:tc>
          <w:tcPr>
            <w:tcW w:w="1676" w:type="dxa"/>
            <w:tcBorders>
              <w:top w:val="single" w:sz="4" w:space="0" w:color="auto"/>
              <w:left w:val="single" w:sz="4" w:space="0" w:color="auto"/>
              <w:bottom w:val="single" w:sz="4" w:space="0" w:color="auto"/>
              <w:right w:val="single" w:sz="4" w:space="0" w:color="auto"/>
            </w:tcBorders>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X3.4</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0,726</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0770E7" w:rsidRPr="000C72C4" w:rsidTr="00835CDA">
        <w:trPr>
          <w:trHeight w:val="279"/>
          <w:jc w:val="center"/>
        </w:trPr>
        <w:tc>
          <w:tcPr>
            <w:tcW w:w="1676" w:type="dxa"/>
            <w:tcBorders>
              <w:top w:val="single" w:sz="4" w:space="0" w:color="auto"/>
              <w:left w:val="single" w:sz="4" w:space="0" w:color="auto"/>
              <w:bottom w:val="single" w:sz="4" w:space="0" w:color="auto"/>
              <w:right w:val="single" w:sz="4" w:space="0" w:color="auto"/>
            </w:tcBorders>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X3.5</w:t>
            </w:r>
          </w:p>
        </w:tc>
        <w:tc>
          <w:tcPr>
            <w:tcW w:w="1199" w:type="dxa"/>
            <w:tcBorders>
              <w:top w:val="single" w:sz="4" w:space="0" w:color="auto"/>
              <w:left w:val="single" w:sz="4" w:space="0" w:color="auto"/>
              <w:bottom w:val="single" w:sz="4" w:space="0" w:color="auto"/>
              <w:right w:val="single" w:sz="4" w:space="0" w:color="auto"/>
            </w:tcBorders>
          </w:tcPr>
          <w:p w:rsidR="000770E7" w:rsidRPr="000C72C4" w:rsidRDefault="000770E7" w:rsidP="00A36465">
            <w:pPr>
              <w:spacing w:line="240" w:lineRule="auto"/>
              <w:rPr>
                <w:rFonts w:ascii="Times New Roman" w:hAnsi="Times New Roman" w:cs="Times New Roman"/>
                <w:sz w:val="24"/>
                <w:szCs w:val="24"/>
              </w:rPr>
            </w:pPr>
            <w:r w:rsidRPr="000C72C4">
              <w:rPr>
                <w:rFonts w:ascii="Times New Roman" w:hAnsi="Times New Roman" w:cs="Times New Roman"/>
                <w:sz w:val="24"/>
                <w:szCs w:val="24"/>
              </w:rPr>
              <w:t>0,787</w:t>
            </w:r>
          </w:p>
        </w:tc>
        <w:tc>
          <w:tcPr>
            <w:tcW w:w="1422" w:type="dxa"/>
            <w:tcBorders>
              <w:top w:val="single" w:sz="4" w:space="0" w:color="auto"/>
              <w:left w:val="single" w:sz="4" w:space="0" w:color="auto"/>
              <w:bottom w:val="single" w:sz="4" w:space="0" w:color="auto"/>
              <w:right w:val="single" w:sz="4" w:space="0" w:color="auto"/>
            </w:tcBorders>
          </w:tcPr>
          <w:p w:rsidR="000770E7" w:rsidRPr="000C72C4" w:rsidRDefault="000770E7" w:rsidP="00B86B9C">
            <w:pPr>
              <w:spacing w:line="240" w:lineRule="auto"/>
              <w:ind w:left="423" w:hanging="90"/>
              <w:rPr>
                <w:rFonts w:ascii="Times New Roman" w:eastAsia="Calibri" w:hAnsi="Times New Roman" w:cs="Times New Roman"/>
                <w:sz w:val="24"/>
                <w:szCs w:val="24"/>
              </w:rPr>
            </w:pPr>
            <w:r w:rsidRPr="000C72C4">
              <w:rPr>
                <w:rFonts w:ascii="Times New Roman" w:eastAsia="Calibri" w:hAnsi="Times New Roman" w:cs="Times New Roman"/>
                <w:sz w:val="24"/>
                <w:szCs w:val="24"/>
              </w:rPr>
              <w:t>0,444</w:t>
            </w:r>
          </w:p>
        </w:tc>
        <w:tc>
          <w:tcPr>
            <w:tcW w:w="1906" w:type="dxa"/>
            <w:tcBorders>
              <w:top w:val="single" w:sz="4" w:space="0" w:color="auto"/>
              <w:left w:val="single" w:sz="4" w:space="0" w:color="auto"/>
              <w:bottom w:val="single" w:sz="4" w:space="0" w:color="auto"/>
              <w:right w:val="single" w:sz="4" w:space="0" w:color="auto"/>
            </w:tcBorders>
            <w:hideMark/>
          </w:tcPr>
          <w:p w:rsidR="000770E7" w:rsidRPr="000C72C4" w:rsidRDefault="000770E7" w:rsidP="005D4633">
            <w:pPr>
              <w:spacing w:line="240" w:lineRule="auto"/>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Valid</w:t>
            </w:r>
          </w:p>
        </w:tc>
      </w:tr>
      <w:tr w:rsidR="008E364C" w:rsidRPr="000C72C4" w:rsidTr="00835CDA">
        <w:trPr>
          <w:trHeight w:val="279"/>
          <w:jc w:val="center"/>
        </w:trPr>
        <w:tc>
          <w:tcPr>
            <w:tcW w:w="6203" w:type="dxa"/>
            <w:gridSpan w:val="4"/>
            <w:tcBorders>
              <w:top w:val="single" w:sz="4" w:space="0" w:color="auto"/>
              <w:left w:val="nil"/>
              <w:bottom w:val="nil"/>
              <w:right w:val="nil"/>
            </w:tcBorders>
            <w:hideMark/>
          </w:tcPr>
          <w:p w:rsidR="008E364C" w:rsidRPr="000C72C4" w:rsidRDefault="00E54B8A" w:rsidP="005D46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Primer D</w:t>
            </w:r>
            <w:r w:rsidR="008E364C" w:rsidRPr="000C72C4">
              <w:rPr>
                <w:rFonts w:ascii="Times New Roman" w:eastAsia="Times New Roman" w:hAnsi="Times New Roman" w:cs="Times New Roman"/>
                <w:sz w:val="24"/>
                <w:szCs w:val="24"/>
              </w:rPr>
              <w:t>iolah, 202</w:t>
            </w:r>
            <w:r w:rsidR="008E364C" w:rsidRPr="000C72C4">
              <w:rPr>
                <w:rFonts w:ascii="Times New Roman" w:eastAsia="Times New Roman" w:hAnsi="Times New Roman" w:cs="Times New Roman"/>
                <w:sz w:val="24"/>
                <w:szCs w:val="24"/>
                <w:lang w:val="en-ID"/>
              </w:rPr>
              <w:t>1</w:t>
            </w:r>
            <w:r w:rsidR="008E364C" w:rsidRPr="000C72C4">
              <w:rPr>
                <w:rFonts w:ascii="Times New Roman" w:eastAsia="Times New Roman" w:hAnsi="Times New Roman" w:cs="Times New Roman"/>
                <w:sz w:val="24"/>
                <w:szCs w:val="24"/>
              </w:rPr>
              <w:t xml:space="preserve"> terlampir</w:t>
            </w:r>
          </w:p>
        </w:tc>
      </w:tr>
    </w:tbl>
    <w:p w:rsidR="0072240B" w:rsidRPr="000C72C4" w:rsidRDefault="000770E7" w:rsidP="008E364C">
      <w:pPr>
        <w:spacing w:after="0" w:line="480" w:lineRule="auto"/>
        <w:ind w:left="851" w:right="7"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Berdasarkan tabel 3.5</w:t>
      </w:r>
      <w:r w:rsidR="008E364C" w:rsidRPr="000C72C4">
        <w:rPr>
          <w:rFonts w:ascii="Times New Roman" w:eastAsia="Calibri" w:hAnsi="Times New Roman" w:cs="Times New Roman"/>
          <w:sz w:val="24"/>
          <w:szCs w:val="24"/>
        </w:rPr>
        <w:t xml:space="preserve"> di atas, </w:t>
      </w:r>
      <w:r w:rsidR="0062227A" w:rsidRPr="000C72C4">
        <w:rPr>
          <w:rFonts w:ascii="Times New Roman" w:eastAsia="Calibri" w:hAnsi="Times New Roman" w:cs="Times New Roman"/>
          <w:sz w:val="24"/>
          <w:szCs w:val="24"/>
        </w:rPr>
        <w:t>hasil Uji V</w:t>
      </w:r>
      <w:r w:rsidR="008E364C" w:rsidRPr="000C72C4">
        <w:rPr>
          <w:rFonts w:ascii="Times New Roman" w:eastAsia="Calibri" w:hAnsi="Times New Roman" w:cs="Times New Roman"/>
          <w:sz w:val="24"/>
          <w:szCs w:val="24"/>
        </w:rPr>
        <w:t>aliditas instrumen  variabel Kepercayaan (X</w:t>
      </w:r>
      <w:r w:rsidR="008E364C" w:rsidRPr="000C72C4">
        <w:rPr>
          <w:rFonts w:ascii="Times New Roman" w:eastAsia="Calibri" w:hAnsi="Times New Roman" w:cs="Times New Roman"/>
          <w:sz w:val="24"/>
          <w:szCs w:val="24"/>
          <w:vertAlign w:val="subscript"/>
        </w:rPr>
        <w:t>3</w:t>
      </w:r>
      <w:r w:rsidR="008E364C" w:rsidRPr="000C72C4">
        <w:rPr>
          <w:rFonts w:ascii="Times New Roman" w:eastAsia="Calibri" w:hAnsi="Times New Roman" w:cs="Times New Roman"/>
          <w:sz w:val="24"/>
          <w:szCs w:val="24"/>
        </w:rPr>
        <w:t xml:space="preserve">) semua butir pertanyaan nilai r </w:t>
      </w:r>
      <w:r w:rsidR="008E364C" w:rsidRPr="000C72C4">
        <w:rPr>
          <w:rFonts w:ascii="Times New Roman" w:eastAsia="Calibri" w:hAnsi="Times New Roman" w:cs="Times New Roman"/>
          <w:sz w:val="24"/>
          <w:szCs w:val="24"/>
          <w:vertAlign w:val="subscript"/>
        </w:rPr>
        <w:t>hitung</w:t>
      </w:r>
      <w:r w:rsidR="008E364C" w:rsidRPr="000C72C4">
        <w:rPr>
          <w:rFonts w:ascii="Times New Roman" w:eastAsia="Calibri" w:hAnsi="Times New Roman" w:cs="Times New Roman"/>
          <w:sz w:val="24"/>
          <w:szCs w:val="24"/>
        </w:rPr>
        <w:t>&gt; 0,444 yang artinya semua butir pernyataan dinyatakan</w:t>
      </w:r>
      <w:r w:rsidRPr="000C72C4">
        <w:rPr>
          <w:rFonts w:ascii="Times New Roman" w:eastAsia="Calibri" w:hAnsi="Times New Roman" w:cs="Times New Roman"/>
          <w:sz w:val="24"/>
          <w:szCs w:val="24"/>
        </w:rPr>
        <w:t xml:space="preserve"> valid.</w:t>
      </w:r>
      <w:r w:rsidR="008E364C" w:rsidRPr="000C72C4">
        <w:rPr>
          <w:rFonts w:ascii="Times New Roman" w:eastAsia="Calibri" w:hAnsi="Times New Roman" w:cs="Times New Roman"/>
          <w:sz w:val="24"/>
          <w:szCs w:val="24"/>
        </w:rPr>
        <w:t xml:space="preserve"> Hal ini  menunjukkan  bahwa  5  pernyataan  bisa  dipakai  dalam penelitian ini.</w:t>
      </w:r>
    </w:p>
    <w:p w:rsidR="0072240B" w:rsidRPr="000C72C4" w:rsidRDefault="0072240B" w:rsidP="0039639C">
      <w:pPr>
        <w:pStyle w:val="ListParagraph"/>
        <w:numPr>
          <w:ilvl w:val="0"/>
          <w:numId w:val="45"/>
        </w:numPr>
        <w:tabs>
          <w:tab w:val="left" w:pos="0"/>
        </w:tabs>
        <w:spacing w:after="0" w:line="480" w:lineRule="auto"/>
        <w:ind w:left="993"/>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 xml:space="preserve">Reliabilitas </w:t>
      </w:r>
    </w:p>
    <w:p w:rsidR="00732568" w:rsidRPr="000C72C4" w:rsidRDefault="0072240B" w:rsidP="00D30617">
      <w:pPr>
        <w:spacing w:after="0" w:line="480" w:lineRule="auto"/>
        <w:ind w:left="993" w:right="7"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Instrumen dikatakan reliabel apabila instrumen tersebut mampu mengungkapkan data yang bisa dipercaya dan sesuai dengan kenyataan yang</w:t>
      </w:r>
      <w:r w:rsidR="00D30617" w:rsidRPr="000C72C4">
        <w:rPr>
          <w:rFonts w:ascii="Times New Roman" w:eastAsia="Calibri" w:hAnsi="Times New Roman" w:cs="Times New Roman"/>
          <w:sz w:val="24"/>
          <w:szCs w:val="24"/>
        </w:rPr>
        <w:t xml:space="preserve"> sebenarnya. Ghozali (2016 : </w:t>
      </w:r>
      <w:r w:rsidR="00A170EA" w:rsidRPr="000C72C4">
        <w:rPr>
          <w:rFonts w:ascii="Times New Roman" w:eastAsia="Calibri" w:hAnsi="Times New Roman" w:cs="Times New Roman"/>
          <w:sz w:val="24"/>
          <w:szCs w:val="24"/>
        </w:rPr>
        <w:t>118)</w:t>
      </w:r>
      <w:r w:rsidRPr="000C72C4">
        <w:rPr>
          <w:rFonts w:ascii="Times New Roman" w:eastAsia="Calibri" w:hAnsi="Times New Roman" w:cs="Times New Roman"/>
          <w:sz w:val="24"/>
          <w:szCs w:val="24"/>
        </w:rPr>
        <w:t xml:space="preserve"> menyatakan: “Reliabilitas menunjukan pada satu pengertian bahwa instrumen cukup dapat dipercaya untuk digunakan sebagai alat pengumpulan data karena instrumen tersebut sudah baik”. Uji reliabilitas dalam penelitian ini menggunakan </w:t>
      </w:r>
      <w:r w:rsidRPr="000C72C4">
        <w:rPr>
          <w:rFonts w:ascii="Times New Roman" w:eastAsia="Calibri" w:hAnsi="Times New Roman" w:cs="Times New Roman"/>
          <w:i/>
          <w:sz w:val="24"/>
          <w:szCs w:val="24"/>
        </w:rPr>
        <w:t>Cronbach Alpha Coeficient</w:t>
      </w:r>
      <w:r w:rsidRPr="000C72C4">
        <w:rPr>
          <w:rFonts w:ascii="Times New Roman" w:eastAsia="Calibri" w:hAnsi="Times New Roman" w:cs="Times New Roman"/>
          <w:sz w:val="24"/>
          <w:szCs w:val="24"/>
        </w:rPr>
        <w:t xml:space="preserve">, dimana kuesioner dapat dikatakan reliabel jika nilai α &gt; 0,60 (Ghozali, 2016:118). </w:t>
      </w:r>
    </w:p>
    <w:p w:rsidR="000770E7" w:rsidRPr="000C72C4" w:rsidRDefault="000770E7" w:rsidP="005E3250">
      <w:pPr>
        <w:spacing w:after="0" w:line="480" w:lineRule="auto"/>
        <w:ind w:right="7"/>
        <w:jc w:val="both"/>
        <w:rPr>
          <w:rFonts w:ascii="Times New Roman" w:eastAsia="Calibri" w:hAnsi="Times New Roman" w:cs="Times New Roman"/>
          <w:sz w:val="24"/>
          <w:szCs w:val="24"/>
        </w:rPr>
      </w:pPr>
    </w:p>
    <w:p w:rsidR="0072240B" w:rsidRPr="000C72C4" w:rsidRDefault="00291F0E" w:rsidP="00E90D4A">
      <w:pPr>
        <w:spacing w:after="0" w:line="24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Tabel 3.6</w:t>
      </w:r>
    </w:p>
    <w:p w:rsidR="008E364C" w:rsidRPr="000C72C4" w:rsidRDefault="00677A0E" w:rsidP="00E90D4A">
      <w:pPr>
        <w:spacing w:after="0" w:line="24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Hasil Uji Relia</w:t>
      </w:r>
      <w:r w:rsidR="008E364C" w:rsidRPr="000C72C4">
        <w:rPr>
          <w:rFonts w:ascii="Times New Roman" w:eastAsia="Calibri" w:hAnsi="Times New Roman" w:cs="Times New Roman"/>
          <w:b/>
          <w:sz w:val="24"/>
          <w:szCs w:val="24"/>
        </w:rPr>
        <w:t>bilitas Intrumen</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985"/>
        <w:gridCol w:w="2126"/>
      </w:tblGrid>
      <w:tr w:rsidR="008E364C" w:rsidRPr="000C72C4" w:rsidTr="00835CDA">
        <w:trPr>
          <w:jc w:val="center"/>
        </w:trPr>
        <w:tc>
          <w:tcPr>
            <w:tcW w:w="2551" w:type="dxa"/>
            <w:hideMark/>
          </w:tcPr>
          <w:p w:rsidR="008E364C" w:rsidRPr="000C72C4" w:rsidRDefault="008E364C" w:rsidP="005D4633">
            <w:pPr>
              <w:spacing w:after="0" w:line="240" w:lineRule="auto"/>
              <w:jc w:val="center"/>
              <w:rPr>
                <w:rFonts w:ascii="Times New Roman" w:eastAsia="Calibri" w:hAnsi="Times New Roman" w:cs="Times New Roman"/>
                <w:bCs/>
                <w:color w:val="000000"/>
                <w:sz w:val="24"/>
                <w:szCs w:val="20"/>
                <w:lang w:val="en-US"/>
              </w:rPr>
            </w:pPr>
            <w:r w:rsidRPr="000C72C4">
              <w:rPr>
                <w:rFonts w:ascii="Times New Roman" w:eastAsia="Calibri" w:hAnsi="Times New Roman" w:cs="Times New Roman"/>
                <w:bCs/>
                <w:color w:val="000000"/>
                <w:sz w:val="24"/>
                <w:szCs w:val="20"/>
                <w:lang w:val="en-US"/>
              </w:rPr>
              <w:t xml:space="preserve">Variabel </w:t>
            </w:r>
          </w:p>
        </w:tc>
        <w:tc>
          <w:tcPr>
            <w:tcW w:w="1985" w:type="dxa"/>
            <w:hideMark/>
          </w:tcPr>
          <w:p w:rsidR="008E364C" w:rsidRPr="000C72C4" w:rsidRDefault="008E364C" w:rsidP="005D4633">
            <w:pPr>
              <w:spacing w:after="0" w:line="240" w:lineRule="auto"/>
              <w:jc w:val="center"/>
              <w:rPr>
                <w:rFonts w:ascii="Times New Roman" w:eastAsia="Calibri" w:hAnsi="Times New Roman" w:cs="Times New Roman"/>
                <w:bCs/>
                <w:i/>
                <w:sz w:val="24"/>
                <w:szCs w:val="20"/>
                <w:lang w:val="en-US"/>
              </w:rPr>
            </w:pPr>
            <w:r w:rsidRPr="000C72C4">
              <w:rPr>
                <w:rFonts w:ascii="Times New Roman" w:eastAsia="Calibri" w:hAnsi="Times New Roman" w:cs="Times New Roman"/>
                <w:bCs/>
                <w:i/>
                <w:sz w:val="24"/>
                <w:szCs w:val="20"/>
                <w:lang w:val="en-US"/>
              </w:rPr>
              <w:t>Cronbach’s Alpha</w:t>
            </w:r>
          </w:p>
        </w:tc>
        <w:tc>
          <w:tcPr>
            <w:tcW w:w="2126" w:type="dxa"/>
            <w:hideMark/>
          </w:tcPr>
          <w:p w:rsidR="008E364C" w:rsidRPr="000C72C4" w:rsidRDefault="008E364C" w:rsidP="005D4633">
            <w:pPr>
              <w:spacing w:after="0" w:line="240" w:lineRule="auto"/>
              <w:jc w:val="center"/>
              <w:rPr>
                <w:rFonts w:ascii="Times New Roman" w:eastAsia="Calibri" w:hAnsi="Times New Roman" w:cs="Times New Roman"/>
                <w:bCs/>
                <w:color w:val="000000"/>
                <w:sz w:val="24"/>
                <w:szCs w:val="20"/>
                <w:lang w:val="en-US"/>
              </w:rPr>
            </w:pPr>
            <w:r w:rsidRPr="000C72C4">
              <w:rPr>
                <w:rFonts w:ascii="Times New Roman" w:eastAsia="Calibri" w:hAnsi="Times New Roman" w:cs="Times New Roman"/>
                <w:bCs/>
                <w:color w:val="000000"/>
                <w:sz w:val="24"/>
                <w:szCs w:val="20"/>
                <w:lang w:val="en-US"/>
              </w:rPr>
              <w:t xml:space="preserve">Keterangan </w:t>
            </w:r>
          </w:p>
        </w:tc>
      </w:tr>
      <w:tr w:rsidR="008E364C" w:rsidRPr="000C72C4" w:rsidTr="00835CDA">
        <w:trPr>
          <w:trHeight w:val="1475"/>
          <w:jc w:val="center"/>
        </w:trPr>
        <w:tc>
          <w:tcPr>
            <w:tcW w:w="2551" w:type="dxa"/>
            <w:hideMark/>
          </w:tcPr>
          <w:p w:rsidR="008E364C" w:rsidRPr="000C72C4" w:rsidRDefault="008E364C" w:rsidP="005D4633">
            <w:pPr>
              <w:spacing w:after="0" w:line="240" w:lineRule="auto"/>
              <w:rPr>
                <w:rFonts w:ascii="Times New Roman" w:eastAsia="Calibri" w:hAnsi="Times New Roman" w:cs="Times New Roman"/>
                <w:bCs/>
                <w:color w:val="000000"/>
                <w:sz w:val="24"/>
                <w:szCs w:val="20"/>
              </w:rPr>
            </w:pPr>
            <w:r w:rsidRPr="000C72C4">
              <w:rPr>
                <w:rFonts w:ascii="Times New Roman" w:eastAsia="Calibri" w:hAnsi="Times New Roman" w:cs="Times New Roman"/>
                <w:bCs/>
                <w:color w:val="000000"/>
                <w:sz w:val="24"/>
                <w:szCs w:val="20"/>
              </w:rPr>
              <w:t>Kepuasan pelanggan</w:t>
            </w:r>
          </w:p>
          <w:p w:rsidR="008E364C" w:rsidRPr="000C72C4" w:rsidRDefault="008E364C" w:rsidP="005D4633">
            <w:pPr>
              <w:spacing w:after="0" w:line="240" w:lineRule="auto"/>
              <w:rPr>
                <w:rFonts w:ascii="Times New Roman" w:eastAsia="Calibri" w:hAnsi="Times New Roman" w:cs="Times New Roman"/>
                <w:bCs/>
                <w:color w:val="000000"/>
                <w:sz w:val="24"/>
                <w:szCs w:val="20"/>
              </w:rPr>
            </w:pPr>
            <w:r w:rsidRPr="000C72C4">
              <w:rPr>
                <w:rFonts w:ascii="Times New Roman" w:eastAsia="Calibri" w:hAnsi="Times New Roman" w:cs="Times New Roman"/>
                <w:bCs/>
                <w:color w:val="000000"/>
                <w:sz w:val="24"/>
                <w:szCs w:val="20"/>
              </w:rPr>
              <w:t>Kualitas produk</w:t>
            </w:r>
          </w:p>
          <w:p w:rsidR="008E364C" w:rsidRPr="000C72C4" w:rsidRDefault="005E3250" w:rsidP="005D4633">
            <w:pPr>
              <w:spacing w:after="0" w:line="240" w:lineRule="auto"/>
              <w:rPr>
                <w:rFonts w:ascii="Times New Roman" w:eastAsia="Calibri" w:hAnsi="Times New Roman" w:cs="Times New Roman"/>
                <w:bCs/>
                <w:i/>
                <w:color w:val="000000"/>
                <w:sz w:val="24"/>
                <w:szCs w:val="20"/>
              </w:rPr>
            </w:pPr>
            <w:r w:rsidRPr="000C72C4">
              <w:rPr>
                <w:rFonts w:ascii="Times New Roman" w:eastAsia="Calibri" w:hAnsi="Times New Roman" w:cs="Times New Roman"/>
                <w:bCs/>
                <w:i/>
                <w:color w:val="000000"/>
                <w:sz w:val="24"/>
                <w:szCs w:val="20"/>
              </w:rPr>
              <w:t>Celebrity E</w:t>
            </w:r>
            <w:r w:rsidR="008E364C" w:rsidRPr="000C72C4">
              <w:rPr>
                <w:rFonts w:ascii="Times New Roman" w:eastAsia="Calibri" w:hAnsi="Times New Roman" w:cs="Times New Roman"/>
                <w:bCs/>
                <w:i/>
                <w:color w:val="000000"/>
                <w:sz w:val="24"/>
                <w:szCs w:val="20"/>
              </w:rPr>
              <w:t>ndorse</w:t>
            </w:r>
          </w:p>
          <w:p w:rsidR="008E364C" w:rsidRPr="000C72C4" w:rsidRDefault="008E364C" w:rsidP="005D4633">
            <w:pPr>
              <w:spacing w:after="0" w:line="240" w:lineRule="auto"/>
              <w:rPr>
                <w:rFonts w:ascii="Times New Roman" w:eastAsia="Calibri" w:hAnsi="Times New Roman" w:cs="Times New Roman"/>
                <w:bCs/>
                <w:color w:val="000000"/>
                <w:sz w:val="24"/>
                <w:szCs w:val="20"/>
              </w:rPr>
            </w:pPr>
            <w:r w:rsidRPr="000C72C4">
              <w:rPr>
                <w:rFonts w:ascii="Times New Roman" w:eastAsia="Calibri" w:hAnsi="Times New Roman" w:cs="Times New Roman"/>
                <w:bCs/>
                <w:color w:val="000000"/>
                <w:sz w:val="24"/>
                <w:szCs w:val="20"/>
              </w:rPr>
              <w:t>Kepercayaan</w:t>
            </w:r>
          </w:p>
        </w:tc>
        <w:tc>
          <w:tcPr>
            <w:tcW w:w="1985" w:type="dxa"/>
            <w:hideMark/>
          </w:tcPr>
          <w:p w:rsidR="008E364C" w:rsidRPr="000C72C4" w:rsidRDefault="008E364C" w:rsidP="005D4633">
            <w:pPr>
              <w:spacing w:after="0" w:line="240" w:lineRule="auto"/>
              <w:jc w:val="center"/>
              <w:rPr>
                <w:rFonts w:ascii="Times New Roman" w:eastAsia="Calibri" w:hAnsi="Times New Roman" w:cs="Times New Roman"/>
                <w:bCs/>
                <w:sz w:val="24"/>
                <w:szCs w:val="20"/>
              </w:rPr>
            </w:pPr>
            <w:r w:rsidRPr="000C72C4">
              <w:rPr>
                <w:rFonts w:ascii="Times New Roman" w:eastAsia="Calibri" w:hAnsi="Times New Roman" w:cs="Times New Roman"/>
                <w:bCs/>
                <w:sz w:val="24"/>
                <w:szCs w:val="20"/>
                <w:lang w:val="en-US"/>
              </w:rPr>
              <w:t>0,7</w:t>
            </w:r>
            <w:r w:rsidRPr="000C72C4">
              <w:rPr>
                <w:rFonts w:ascii="Times New Roman" w:eastAsia="Calibri" w:hAnsi="Times New Roman" w:cs="Times New Roman"/>
                <w:bCs/>
                <w:sz w:val="24"/>
                <w:szCs w:val="20"/>
              </w:rPr>
              <w:t>97</w:t>
            </w:r>
          </w:p>
          <w:p w:rsidR="008E364C" w:rsidRPr="000C72C4" w:rsidRDefault="008E364C" w:rsidP="005D4633">
            <w:pPr>
              <w:spacing w:after="0" w:line="240" w:lineRule="auto"/>
              <w:jc w:val="center"/>
              <w:rPr>
                <w:rFonts w:ascii="Times New Roman" w:eastAsia="Calibri" w:hAnsi="Times New Roman" w:cs="Times New Roman"/>
                <w:bCs/>
                <w:sz w:val="24"/>
                <w:szCs w:val="20"/>
              </w:rPr>
            </w:pPr>
            <w:r w:rsidRPr="000C72C4">
              <w:rPr>
                <w:rFonts w:ascii="Times New Roman" w:eastAsia="Calibri" w:hAnsi="Times New Roman" w:cs="Times New Roman"/>
                <w:bCs/>
                <w:sz w:val="24"/>
                <w:szCs w:val="20"/>
                <w:lang w:val="en-US"/>
              </w:rPr>
              <w:t>0,</w:t>
            </w:r>
            <w:r w:rsidRPr="000C72C4">
              <w:rPr>
                <w:rFonts w:ascii="Times New Roman" w:eastAsia="Calibri" w:hAnsi="Times New Roman" w:cs="Times New Roman"/>
                <w:bCs/>
                <w:sz w:val="24"/>
                <w:szCs w:val="20"/>
              </w:rPr>
              <w:t>774</w:t>
            </w:r>
          </w:p>
          <w:p w:rsidR="008E364C" w:rsidRPr="000C72C4" w:rsidRDefault="008E364C" w:rsidP="005D4633">
            <w:pPr>
              <w:spacing w:after="0" w:line="240" w:lineRule="auto"/>
              <w:jc w:val="center"/>
              <w:rPr>
                <w:rFonts w:ascii="Times New Roman" w:eastAsia="Calibri" w:hAnsi="Times New Roman" w:cs="Times New Roman"/>
                <w:bCs/>
                <w:sz w:val="24"/>
                <w:szCs w:val="20"/>
              </w:rPr>
            </w:pPr>
            <w:r w:rsidRPr="000C72C4">
              <w:rPr>
                <w:rFonts w:ascii="Times New Roman" w:eastAsia="Calibri" w:hAnsi="Times New Roman" w:cs="Times New Roman"/>
                <w:bCs/>
                <w:sz w:val="24"/>
                <w:szCs w:val="20"/>
                <w:lang w:val="en-US"/>
              </w:rPr>
              <w:t>0,</w:t>
            </w:r>
            <w:r w:rsidRPr="000C72C4">
              <w:rPr>
                <w:rFonts w:ascii="Times New Roman" w:eastAsia="Calibri" w:hAnsi="Times New Roman" w:cs="Times New Roman"/>
                <w:bCs/>
                <w:sz w:val="24"/>
                <w:szCs w:val="20"/>
                <w:lang w:val="en-ID"/>
              </w:rPr>
              <w:t>7</w:t>
            </w:r>
            <w:r w:rsidRPr="000C72C4">
              <w:rPr>
                <w:rFonts w:ascii="Times New Roman" w:eastAsia="Calibri" w:hAnsi="Times New Roman" w:cs="Times New Roman"/>
                <w:bCs/>
                <w:sz w:val="24"/>
                <w:szCs w:val="20"/>
              </w:rPr>
              <w:t>87</w:t>
            </w:r>
          </w:p>
          <w:p w:rsidR="008E364C" w:rsidRPr="000C72C4" w:rsidRDefault="008E364C" w:rsidP="005D4633">
            <w:pPr>
              <w:spacing w:after="0" w:line="240" w:lineRule="auto"/>
              <w:jc w:val="center"/>
              <w:rPr>
                <w:rFonts w:ascii="Times New Roman" w:eastAsia="Calibri" w:hAnsi="Times New Roman" w:cs="Times New Roman"/>
                <w:bCs/>
                <w:sz w:val="24"/>
                <w:szCs w:val="20"/>
              </w:rPr>
            </w:pPr>
            <w:r w:rsidRPr="000C72C4">
              <w:rPr>
                <w:rFonts w:ascii="Times New Roman" w:eastAsia="Calibri" w:hAnsi="Times New Roman" w:cs="Times New Roman"/>
                <w:bCs/>
                <w:sz w:val="24"/>
                <w:szCs w:val="20"/>
                <w:lang w:val="en-US"/>
              </w:rPr>
              <w:t>0,7</w:t>
            </w:r>
            <w:r w:rsidRPr="000C72C4">
              <w:rPr>
                <w:rFonts w:ascii="Times New Roman" w:eastAsia="Calibri" w:hAnsi="Times New Roman" w:cs="Times New Roman"/>
                <w:bCs/>
                <w:sz w:val="24"/>
                <w:szCs w:val="20"/>
                <w:lang w:val="en-ID"/>
              </w:rPr>
              <w:t>8</w:t>
            </w:r>
            <w:r w:rsidRPr="000C72C4">
              <w:rPr>
                <w:rFonts w:ascii="Times New Roman" w:eastAsia="Calibri" w:hAnsi="Times New Roman" w:cs="Times New Roman"/>
                <w:bCs/>
                <w:sz w:val="24"/>
                <w:szCs w:val="20"/>
              </w:rPr>
              <w:t>4</w:t>
            </w:r>
          </w:p>
        </w:tc>
        <w:tc>
          <w:tcPr>
            <w:tcW w:w="2126" w:type="dxa"/>
            <w:hideMark/>
          </w:tcPr>
          <w:p w:rsidR="008E364C" w:rsidRPr="000C72C4" w:rsidRDefault="008E364C" w:rsidP="005D4633">
            <w:pPr>
              <w:spacing w:after="0" w:line="240" w:lineRule="auto"/>
              <w:jc w:val="center"/>
              <w:rPr>
                <w:rFonts w:ascii="Times New Roman" w:eastAsia="Calibri" w:hAnsi="Times New Roman" w:cs="Times New Roman"/>
                <w:bCs/>
                <w:color w:val="000000"/>
                <w:sz w:val="24"/>
                <w:szCs w:val="20"/>
              </w:rPr>
            </w:pPr>
            <w:r w:rsidRPr="000C72C4">
              <w:rPr>
                <w:rFonts w:ascii="Times New Roman" w:eastAsia="Calibri" w:hAnsi="Times New Roman" w:cs="Times New Roman"/>
                <w:bCs/>
                <w:color w:val="000000"/>
                <w:sz w:val="24"/>
                <w:szCs w:val="20"/>
                <w:lang w:val="it-IT"/>
              </w:rPr>
              <w:t>Reliabel</w:t>
            </w:r>
          </w:p>
          <w:p w:rsidR="008E364C" w:rsidRPr="000C72C4" w:rsidRDefault="008E364C" w:rsidP="005D4633">
            <w:pPr>
              <w:spacing w:after="0" w:line="240" w:lineRule="auto"/>
              <w:jc w:val="center"/>
              <w:rPr>
                <w:rFonts w:ascii="Times New Roman" w:eastAsia="Calibri" w:hAnsi="Times New Roman" w:cs="Times New Roman"/>
                <w:bCs/>
                <w:color w:val="000000"/>
                <w:sz w:val="24"/>
                <w:szCs w:val="20"/>
                <w:lang w:val="it-IT"/>
              </w:rPr>
            </w:pPr>
            <w:r w:rsidRPr="000C72C4">
              <w:rPr>
                <w:rFonts w:ascii="Times New Roman" w:eastAsia="Calibri" w:hAnsi="Times New Roman" w:cs="Times New Roman"/>
                <w:bCs/>
                <w:color w:val="000000"/>
                <w:sz w:val="24"/>
                <w:szCs w:val="20"/>
                <w:lang w:val="it-IT"/>
              </w:rPr>
              <w:t>Reliabel</w:t>
            </w:r>
          </w:p>
          <w:p w:rsidR="008E364C" w:rsidRPr="000C72C4" w:rsidRDefault="008E364C" w:rsidP="005D4633">
            <w:pPr>
              <w:spacing w:after="0" w:line="240" w:lineRule="auto"/>
              <w:jc w:val="center"/>
              <w:rPr>
                <w:rFonts w:ascii="Times New Roman" w:eastAsia="Calibri" w:hAnsi="Times New Roman" w:cs="Times New Roman"/>
                <w:bCs/>
                <w:color w:val="000000"/>
                <w:sz w:val="24"/>
                <w:szCs w:val="20"/>
                <w:lang w:val="en-US"/>
              </w:rPr>
            </w:pPr>
            <w:r w:rsidRPr="000C72C4">
              <w:rPr>
                <w:rFonts w:ascii="Times New Roman" w:eastAsia="Calibri" w:hAnsi="Times New Roman" w:cs="Times New Roman"/>
                <w:bCs/>
                <w:color w:val="000000"/>
                <w:sz w:val="24"/>
                <w:szCs w:val="20"/>
                <w:lang w:val="it-IT"/>
              </w:rPr>
              <w:t>Reliabel</w:t>
            </w:r>
          </w:p>
          <w:p w:rsidR="008E364C" w:rsidRPr="000C72C4" w:rsidRDefault="008E364C" w:rsidP="005D4633">
            <w:pPr>
              <w:spacing w:after="0" w:line="240" w:lineRule="auto"/>
              <w:jc w:val="center"/>
              <w:rPr>
                <w:rFonts w:ascii="Times New Roman" w:eastAsia="Calibri" w:hAnsi="Times New Roman" w:cs="Times New Roman"/>
                <w:bCs/>
                <w:color w:val="000000"/>
                <w:sz w:val="24"/>
                <w:szCs w:val="20"/>
                <w:lang w:val="en-US"/>
              </w:rPr>
            </w:pPr>
            <w:r w:rsidRPr="000C72C4">
              <w:rPr>
                <w:rFonts w:ascii="Times New Roman" w:eastAsia="Calibri" w:hAnsi="Times New Roman" w:cs="Times New Roman"/>
                <w:bCs/>
                <w:color w:val="000000"/>
                <w:sz w:val="24"/>
                <w:szCs w:val="20"/>
                <w:lang w:val="en-US"/>
              </w:rPr>
              <w:t>Reliabel</w:t>
            </w:r>
          </w:p>
        </w:tc>
      </w:tr>
    </w:tbl>
    <w:p w:rsidR="00866D5A" w:rsidRPr="000C72C4" w:rsidRDefault="008767FC" w:rsidP="00866D5A">
      <w:pPr>
        <w:spacing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Sumber: </w:t>
      </w:r>
      <w:r>
        <w:rPr>
          <w:rFonts w:ascii="Times New Roman" w:eastAsia="Calibri" w:hAnsi="Times New Roman" w:cs="Times New Roman"/>
          <w:sz w:val="24"/>
          <w:szCs w:val="24"/>
        </w:rPr>
        <w:t>D</w:t>
      </w:r>
      <w:r>
        <w:rPr>
          <w:rFonts w:ascii="Times New Roman" w:eastAsia="Calibri" w:hAnsi="Times New Roman" w:cs="Times New Roman"/>
          <w:sz w:val="24"/>
          <w:szCs w:val="24"/>
          <w:lang w:val="en-US"/>
        </w:rPr>
        <w:t xml:space="preserve">ata </w:t>
      </w:r>
      <w:r>
        <w:rPr>
          <w:rFonts w:ascii="Times New Roman" w:eastAsia="Calibri" w:hAnsi="Times New Roman" w:cs="Times New Roman"/>
          <w:sz w:val="24"/>
          <w:szCs w:val="24"/>
        </w:rPr>
        <w:t>P</w:t>
      </w:r>
      <w:r>
        <w:rPr>
          <w:rFonts w:ascii="Times New Roman" w:eastAsia="Calibri" w:hAnsi="Times New Roman" w:cs="Times New Roman"/>
          <w:sz w:val="24"/>
          <w:szCs w:val="24"/>
          <w:lang w:val="en-US"/>
        </w:rPr>
        <w:t xml:space="preserve">rimer </w:t>
      </w:r>
      <w:r>
        <w:rPr>
          <w:rFonts w:ascii="Times New Roman" w:eastAsia="Calibri" w:hAnsi="Times New Roman" w:cs="Times New Roman"/>
          <w:sz w:val="24"/>
          <w:szCs w:val="24"/>
        </w:rPr>
        <w:t>D</w:t>
      </w:r>
      <w:r w:rsidR="00866D5A" w:rsidRPr="000C72C4">
        <w:rPr>
          <w:rFonts w:ascii="Times New Roman" w:eastAsia="Calibri" w:hAnsi="Times New Roman" w:cs="Times New Roman"/>
          <w:sz w:val="24"/>
          <w:szCs w:val="24"/>
          <w:lang w:val="en-US"/>
        </w:rPr>
        <w:t>iolah, 202</w:t>
      </w:r>
      <w:r w:rsidR="00866D5A" w:rsidRPr="000C72C4">
        <w:rPr>
          <w:rFonts w:ascii="Times New Roman" w:eastAsia="Calibri" w:hAnsi="Times New Roman" w:cs="Times New Roman"/>
          <w:sz w:val="24"/>
          <w:szCs w:val="24"/>
          <w:lang w:val="en-ID"/>
        </w:rPr>
        <w:t>1</w:t>
      </w:r>
      <w:r w:rsidR="00866D5A" w:rsidRPr="000C72C4">
        <w:rPr>
          <w:rFonts w:ascii="Times New Roman" w:eastAsia="Calibri" w:hAnsi="Times New Roman" w:cs="Times New Roman"/>
          <w:sz w:val="24"/>
          <w:szCs w:val="24"/>
          <w:lang w:val="en-US"/>
        </w:rPr>
        <w:t xml:space="preserve"> terlampir</w:t>
      </w:r>
    </w:p>
    <w:p w:rsidR="00D30617" w:rsidRPr="000C72C4" w:rsidRDefault="00E501FB" w:rsidP="00E144AE">
      <w:pPr>
        <w:spacing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it-IT"/>
        </w:rPr>
        <w:t xml:space="preserve">Hasil pengujian reliabilitas terhadap semua variabel dengan </w:t>
      </w:r>
      <w:r w:rsidRPr="000C72C4">
        <w:rPr>
          <w:rFonts w:ascii="Times New Roman" w:eastAsia="Calibri" w:hAnsi="Times New Roman" w:cs="Times New Roman"/>
          <w:i/>
          <w:sz w:val="24"/>
          <w:szCs w:val="24"/>
          <w:lang w:val="it-IT"/>
        </w:rPr>
        <w:t xml:space="preserve">Cronbach’s Alpha </w:t>
      </w:r>
      <w:r w:rsidRPr="000C72C4">
        <w:rPr>
          <w:rFonts w:ascii="Times New Roman" w:eastAsia="Calibri" w:hAnsi="Times New Roman" w:cs="Times New Roman"/>
          <w:sz w:val="24"/>
          <w:szCs w:val="24"/>
          <w:lang w:val="it-IT"/>
        </w:rPr>
        <w:t xml:space="preserve">sebagaimana terlihat pada tabel diatas  menunjukkan bahwa nilai </w:t>
      </w:r>
      <w:r w:rsidRPr="000C72C4">
        <w:rPr>
          <w:rFonts w:ascii="Times New Roman" w:eastAsia="Calibri" w:hAnsi="Times New Roman" w:cs="Times New Roman"/>
          <w:i/>
          <w:sz w:val="24"/>
          <w:szCs w:val="24"/>
          <w:lang w:val="it-IT"/>
        </w:rPr>
        <w:t>Alpha</w:t>
      </w:r>
      <w:r w:rsidRPr="000C72C4">
        <w:rPr>
          <w:rFonts w:ascii="Times New Roman" w:eastAsia="Calibri" w:hAnsi="Times New Roman" w:cs="Times New Roman"/>
          <w:sz w:val="24"/>
          <w:szCs w:val="24"/>
          <w:lang w:val="it-IT"/>
        </w:rPr>
        <w:t xml:space="preserve"> lebih dari 0,6. </w:t>
      </w:r>
      <w:r w:rsidRPr="000C72C4">
        <w:rPr>
          <w:rFonts w:ascii="Times New Roman" w:eastAsia="Calibri" w:hAnsi="Times New Roman" w:cs="Times New Roman"/>
          <w:sz w:val="24"/>
          <w:szCs w:val="24"/>
          <w:lang w:val="sv-SE"/>
        </w:rPr>
        <w:t>Oleh karena itu dapat di</w:t>
      </w:r>
      <w:r w:rsidRPr="000C72C4">
        <w:rPr>
          <w:rFonts w:ascii="Times New Roman" w:eastAsia="Calibri" w:hAnsi="Times New Roman" w:cs="Times New Roman"/>
          <w:sz w:val="24"/>
          <w:szCs w:val="24"/>
        </w:rPr>
        <w:t>simpulkan</w:t>
      </w:r>
      <w:r w:rsidRPr="000C72C4">
        <w:rPr>
          <w:rFonts w:ascii="Times New Roman" w:eastAsia="Calibri" w:hAnsi="Times New Roman" w:cs="Times New Roman"/>
          <w:sz w:val="24"/>
          <w:szCs w:val="24"/>
          <w:lang w:val="sv-SE"/>
        </w:rPr>
        <w:t xml:space="preserve"> bahwa semua instrumen penelitian ini adalah reliabel.</w:t>
      </w:r>
    </w:p>
    <w:p w:rsidR="0077019A" w:rsidRPr="000C72C4" w:rsidRDefault="0077019A" w:rsidP="0039639C">
      <w:pPr>
        <w:pStyle w:val="ListParagraph"/>
        <w:numPr>
          <w:ilvl w:val="0"/>
          <w:numId w:val="34"/>
        </w:numPr>
        <w:spacing w:line="480" w:lineRule="auto"/>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Analisa Data</w:t>
      </w:r>
    </w:p>
    <w:p w:rsidR="0077019A" w:rsidRPr="000C72C4" w:rsidRDefault="0077019A" w:rsidP="0039639C">
      <w:pPr>
        <w:pStyle w:val="ListParagraph"/>
        <w:numPr>
          <w:ilvl w:val="0"/>
          <w:numId w:val="46"/>
        </w:numPr>
        <w:spacing w:line="480" w:lineRule="auto"/>
        <w:ind w:left="993"/>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Uji Asumsi Klasik</w:t>
      </w:r>
    </w:p>
    <w:p w:rsidR="006903D9" w:rsidRPr="000C72C4" w:rsidRDefault="006903D9" w:rsidP="0039639C">
      <w:pPr>
        <w:pStyle w:val="ListParagraph"/>
        <w:numPr>
          <w:ilvl w:val="0"/>
          <w:numId w:val="48"/>
        </w:numPr>
        <w:tabs>
          <w:tab w:val="left" w:pos="0"/>
        </w:tabs>
        <w:spacing w:after="0" w:line="480" w:lineRule="auto"/>
        <w:ind w:left="127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Normalitas</w:t>
      </w:r>
    </w:p>
    <w:p w:rsidR="006903D9" w:rsidRPr="000C72C4" w:rsidRDefault="006903D9" w:rsidP="00E90D4A">
      <w:pPr>
        <w:tabs>
          <w:tab w:val="left" w:pos="0"/>
        </w:tabs>
        <w:spacing w:after="0" w:line="480" w:lineRule="auto"/>
        <w:ind w:left="1276"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Uji normalitas dilakukan untuk menguji apakah suatu model regresi suatu variabel independent dan variabel dependen ataupun keduanya mempunyai distribusi normal atau tidak normal (Ghozali, 2016:160). Uji normalitas diperlukan karena untuk melakukan pengujian-pengujian variabel lainnya dengan mengasumsikam bahwa nilai residual mengikuti distribusi normal. Jika asumsi ini dilanggar maka uji statistic menjadi tidak valid dan statistik parametrik tidak dapat digunakan.  </w:t>
      </w:r>
    </w:p>
    <w:p w:rsidR="006903D9" w:rsidRPr="000C72C4" w:rsidRDefault="006903D9" w:rsidP="005322E9">
      <w:pPr>
        <w:tabs>
          <w:tab w:val="left" w:pos="0"/>
        </w:tabs>
        <w:spacing w:after="0" w:line="480" w:lineRule="auto"/>
        <w:ind w:left="1276"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lastRenderedPageBreak/>
        <w:t xml:space="preserve">Pada uji normalitas dapat dilakukan dengan menggunakan uji </w:t>
      </w:r>
      <w:r w:rsidRPr="000C72C4">
        <w:rPr>
          <w:rFonts w:ascii="Times New Roman" w:eastAsia="Calibri" w:hAnsi="Times New Roman" w:cs="Times New Roman"/>
          <w:i/>
          <w:sz w:val="24"/>
          <w:szCs w:val="24"/>
        </w:rPr>
        <w:t xml:space="preserve">Kolmogorov-Smirnov Test </w:t>
      </w:r>
      <w:r w:rsidRPr="000C72C4">
        <w:rPr>
          <w:rFonts w:ascii="Times New Roman" w:eastAsia="Calibri" w:hAnsi="Times New Roman" w:cs="Times New Roman"/>
          <w:sz w:val="24"/>
          <w:szCs w:val="24"/>
        </w:rPr>
        <w:t xml:space="preserve">dengan kriteria sebagai berikut : </w:t>
      </w:r>
    </w:p>
    <w:p w:rsidR="006903D9" w:rsidRPr="000C72C4" w:rsidRDefault="006903D9" w:rsidP="0039639C">
      <w:pPr>
        <w:numPr>
          <w:ilvl w:val="0"/>
          <w:numId w:val="49"/>
        </w:numPr>
        <w:spacing w:after="0"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Jika nilai signifikan &gt; 0,05 maka dapat disimpulkan bahwa data penelitian berdistribusi normal. </w:t>
      </w:r>
    </w:p>
    <w:p w:rsidR="006903D9" w:rsidRPr="000C72C4" w:rsidRDefault="006903D9" w:rsidP="0039639C">
      <w:pPr>
        <w:numPr>
          <w:ilvl w:val="0"/>
          <w:numId w:val="49"/>
        </w:numPr>
        <w:spacing w:after="0"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Jika nilai signifikan &lt; 0,05 maka dapat disimpulkan bahwa data penelitian tidak berdistribusi normal. </w:t>
      </w:r>
    </w:p>
    <w:p w:rsidR="006903D9" w:rsidRPr="000C72C4" w:rsidRDefault="006903D9" w:rsidP="00E90D4A">
      <w:pPr>
        <w:tabs>
          <w:tab w:val="left" w:pos="0"/>
        </w:tabs>
        <w:spacing w:after="0" w:line="480" w:lineRule="auto"/>
        <w:ind w:left="1276" w:firstLine="709"/>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Deteksi normalitas dapat diketahui dengan melihat sebaran data pada sumbu diagonal pada suatu grafik. Dasar dalam pengambilan keputusan uji normalitas adalah:  </w:t>
      </w:r>
    </w:p>
    <w:p w:rsidR="006903D9" w:rsidRPr="000C72C4" w:rsidRDefault="006903D9" w:rsidP="0039639C">
      <w:pPr>
        <w:numPr>
          <w:ilvl w:val="0"/>
          <w:numId w:val="50"/>
        </w:numPr>
        <w:spacing w:after="0"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Apabila data tersebut menyebar disekitar garis diagonal dan mengikuti arah garis diagonal atau grafik histogramnya menunjukkan pola distribusi normal, maka model regresi tersebut memenuhi asumsi normalitas.  </w:t>
      </w:r>
    </w:p>
    <w:p w:rsidR="006903D9" w:rsidRPr="000C72C4" w:rsidRDefault="006903D9" w:rsidP="0039639C">
      <w:pPr>
        <w:numPr>
          <w:ilvl w:val="0"/>
          <w:numId w:val="50"/>
        </w:numPr>
        <w:spacing w:after="0"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Apabila data tersebut menyebar jauh dari diagonal dan/atau tidak mengikuti arah garis diagonal atau grafik histogram tidak menunjukkan pola distribusi normal, maka model regresi tersebut tidak memenuhi asumsi normalitas.  </w:t>
      </w:r>
    </w:p>
    <w:p w:rsidR="006903D9" w:rsidRPr="000C72C4" w:rsidRDefault="006903D9" w:rsidP="00E90D4A">
      <w:pPr>
        <w:pStyle w:val="ListParagraph"/>
        <w:spacing w:after="0" w:line="480" w:lineRule="auto"/>
        <w:ind w:left="1276" w:right="6" w:firstLine="175"/>
        <w:jc w:val="center"/>
        <w:rPr>
          <w:rFonts w:ascii="Times New Roman" w:eastAsia="Calibri" w:hAnsi="Times New Roman" w:cs="Times New Roman"/>
          <w:sz w:val="24"/>
          <w:szCs w:val="24"/>
        </w:rPr>
      </w:pPr>
      <w:r w:rsidRPr="000C72C4">
        <w:rPr>
          <w:rFonts w:ascii="Times New Roman" w:eastAsia="Calibri" w:hAnsi="Times New Roman" w:cs="Times New Roman"/>
          <w:noProof/>
          <w:sz w:val="24"/>
          <w:szCs w:val="24"/>
          <w:lang w:val="en-US"/>
        </w:rPr>
        <w:drawing>
          <wp:inline distT="0" distB="0" distL="0" distR="0">
            <wp:extent cx="2734057" cy="1676634"/>
            <wp:effectExtent l="19050" t="0" r="9143" b="0"/>
            <wp:docPr id="10" name="Picture 10" descr="MEI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R_1.png"/>
                    <pic:cNvPicPr/>
                  </pic:nvPicPr>
                  <pic:blipFill>
                    <a:blip r:embed="rId8" cstate="print"/>
                    <a:stretch>
                      <a:fillRect/>
                    </a:stretch>
                  </pic:blipFill>
                  <pic:spPr>
                    <a:xfrm>
                      <a:off x="0" y="0"/>
                      <a:ext cx="2734057" cy="1676634"/>
                    </a:xfrm>
                    <a:prstGeom prst="rect">
                      <a:avLst/>
                    </a:prstGeom>
                  </pic:spPr>
                </pic:pic>
              </a:graphicData>
            </a:graphic>
          </wp:inline>
        </w:drawing>
      </w:r>
    </w:p>
    <w:p w:rsidR="005322E9" w:rsidRPr="00D97F04" w:rsidRDefault="006903D9" w:rsidP="00D30617">
      <w:pPr>
        <w:pStyle w:val="ListParagraph"/>
        <w:spacing w:after="0" w:line="480" w:lineRule="auto"/>
        <w:ind w:left="1276" w:right="6"/>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rPr>
        <w:t>Gambar</w:t>
      </w:r>
      <w:r w:rsidR="007C2C4D" w:rsidRPr="000C72C4">
        <w:rPr>
          <w:rFonts w:ascii="Times New Roman" w:eastAsia="Calibri" w:hAnsi="Times New Roman" w:cs="Times New Roman"/>
          <w:b/>
          <w:sz w:val="24"/>
          <w:szCs w:val="24"/>
        </w:rPr>
        <w:t xml:space="preserve"> 3.1</w:t>
      </w:r>
      <w:r w:rsidR="00732568" w:rsidRPr="000C72C4">
        <w:rPr>
          <w:rFonts w:ascii="Times New Roman" w:eastAsia="Calibri" w:hAnsi="Times New Roman" w:cs="Times New Roman"/>
          <w:b/>
          <w:sz w:val="24"/>
          <w:szCs w:val="24"/>
        </w:rPr>
        <w:t xml:space="preserve"> Histogram Uji N</w:t>
      </w:r>
      <w:r w:rsidR="00D30617" w:rsidRPr="000C72C4">
        <w:rPr>
          <w:rFonts w:ascii="Times New Roman" w:eastAsia="Calibri" w:hAnsi="Times New Roman" w:cs="Times New Roman"/>
          <w:b/>
          <w:sz w:val="24"/>
          <w:szCs w:val="24"/>
        </w:rPr>
        <w:t>ormalitas</w:t>
      </w:r>
    </w:p>
    <w:p w:rsidR="006903D9" w:rsidRPr="000C72C4" w:rsidRDefault="006903D9" w:rsidP="0039639C">
      <w:pPr>
        <w:pStyle w:val="ListParagraph"/>
        <w:numPr>
          <w:ilvl w:val="0"/>
          <w:numId w:val="48"/>
        </w:numPr>
        <w:tabs>
          <w:tab w:val="left" w:pos="0"/>
        </w:tabs>
        <w:spacing w:after="0" w:line="480" w:lineRule="auto"/>
        <w:ind w:left="127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lastRenderedPageBreak/>
        <w:t>Uji Heterokedastisitas</w:t>
      </w:r>
    </w:p>
    <w:p w:rsidR="007C2C4D" w:rsidRPr="000C72C4" w:rsidRDefault="006903D9" w:rsidP="00D30617">
      <w:pPr>
        <w:tabs>
          <w:tab w:val="left" w:pos="0"/>
        </w:tabs>
        <w:spacing w:after="0" w:line="480" w:lineRule="auto"/>
        <w:ind w:left="1276"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Tujuan dari pengujian ini adalah untuk menguji apakah dalam model regresi terjadi ketidaksamaan </w:t>
      </w:r>
      <w:r w:rsidRPr="000C72C4">
        <w:rPr>
          <w:rFonts w:ascii="Times New Roman" w:eastAsia="Calibri" w:hAnsi="Times New Roman" w:cs="Times New Roman"/>
          <w:i/>
          <w:sz w:val="24"/>
          <w:szCs w:val="24"/>
        </w:rPr>
        <w:t xml:space="preserve">variance </w:t>
      </w:r>
      <w:r w:rsidRPr="000C72C4">
        <w:rPr>
          <w:rFonts w:ascii="Times New Roman" w:eastAsia="Calibri" w:hAnsi="Times New Roman" w:cs="Times New Roman"/>
          <w:sz w:val="24"/>
          <w:szCs w:val="24"/>
        </w:rPr>
        <w:t xml:space="preserve">dari residual satu pengamatan ke pengamatan lain. Jika </w:t>
      </w:r>
      <w:r w:rsidRPr="000C72C4">
        <w:rPr>
          <w:rFonts w:ascii="Times New Roman" w:eastAsia="Calibri" w:hAnsi="Times New Roman" w:cs="Times New Roman"/>
          <w:i/>
          <w:sz w:val="24"/>
          <w:szCs w:val="24"/>
        </w:rPr>
        <w:t xml:space="preserve">variance </w:t>
      </w:r>
      <w:r w:rsidRPr="000C72C4">
        <w:rPr>
          <w:rFonts w:ascii="Times New Roman" w:eastAsia="Calibri" w:hAnsi="Times New Roman" w:cs="Times New Roman"/>
          <w:sz w:val="24"/>
          <w:szCs w:val="24"/>
        </w:rPr>
        <w:t xml:space="preserve">dari residual satu pengamatan ke pengamatan lain tetap, maka disebut homoskedatisitas dan jika berbeda disebut heterokedastisitas. Salah satu cara mengetahui ada atau tidaknya heterokedastisitas pada suatu model regresi linier berganda yaitu dengan melihat grafik </w:t>
      </w:r>
      <w:r w:rsidRPr="000C72C4">
        <w:rPr>
          <w:rFonts w:ascii="Times New Roman" w:eastAsia="Calibri" w:hAnsi="Times New Roman" w:cs="Times New Roman"/>
          <w:i/>
          <w:sz w:val="24"/>
          <w:szCs w:val="24"/>
        </w:rPr>
        <w:t>scatterplot</w:t>
      </w:r>
      <w:r w:rsidRPr="000C72C4">
        <w:rPr>
          <w:rFonts w:ascii="Times New Roman" w:eastAsia="Calibri" w:hAnsi="Times New Roman" w:cs="Times New Roman"/>
          <w:sz w:val="24"/>
          <w:szCs w:val="24"/>
        </w:rPr>
        <w:t xml:space="preserve">. Apabila tidak terdapat pola tertentu dan tidak menyebar diatas maupun dibawah angka nol pada sumbu Y, maka dapat disimpulkan tidak terjadi heterokedastisitas. Bisa juga menggunakan uji glejser dimana jika variabel independen signifikan mempengaruhi variabel dependen maka terjadi heteroskedastisitas dan jika signifikan di atas tingkat kepercayaan 5% maka tidak mengandung adanya heteroskedastisitas (Ghozali, 2016:141). </w:t>
      </w:r>
    </w:p>
    <w:p w:rsidR="006903D9" w:rsidRPr="000C72C4" w:rsidRDefault="006903D9" w:rsidP="0039639C">
      <w:pPr>
        <w:pStyle w:val="ListParagraph"/>
        <w:numPr>
          <w:ilvl w:val="0"/>
          <w:numId w:val="48"/>
        </w:numPr>
        <w:tabs>
          <w:tab w:val="left" w:pos="0"/>
        </w:tabs>
        <w:spacing w:after="0" w:line="480" w:lineRule="auto"/>
        <w:ind w:left="127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Multikolenieritas</w:t>
      </w:r>
    </w:p>
    <w:p w:rsidR="00BB4D77" w:rsidRPr="000C72C4" w:rsidRDefault="006903D9" w:rsidP="00BB4D77">
      <w:pPr>
        <w:tabs>
          <w:tab w:val="left" w:pos="0"/>
        </w:tabs>
        <w:spacing w:after="0" w:line="480" w:lineRule="auto"/>
        <w:ind w:left="1276" w:firstLine="709"/>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Uji multikolenieritas bertujuan untuk menguji apakah model regresi ditemukan adanya korelasi antar variabel bebas (Ghozali, 2016:105-106). Untuk mengetahui ada tidaknya multikolenieritas dalam model regresi dilakukan dengan menganalisis nilai </w:t>
      </w:r>
      <w:r w:rsidRPr="000C72C4">
        <w:rPr>
          <w:rFonts w:ascii="Times New Roman" w:eastAsia="Calibri" w:hAnsi="Times New Roman" w:cs="Times New Roman"/>
          <w:i/>
          <w:sz w:val="24"/>
          <w:szCs w:val="24"/>
        </w:rPr>
        <w:t xml:space="preserve">Tolerance </w:t>
      </w:r>
      <w:r w:rsidRPr="000C72C4">
        <w:rPr>
          <w:rFonts w:ascii="Times New Roman" w:eastAsia="Calibri" w:hAnsi="Times New Roman" w:cs="Times New Roman"/>
          <w:sz w:val="24"/>
          <w:szCs w:val="24"/>
        </w:rPr>
        <w:t xml:space="preserve">dan </w:t>
      </w:r>
      <w:r w:rsidRPr="000C72C4">
        <w:rPr>
          <w:rFonts w:ascii="Times New Roman" w:eastAsia="Calibri" w:hAnsi="Times New Roman" w:cs="Times New Roman"/>
          <w:i/>
          <w:sz w:val="24"/>
          <w:szCs w:val="24"/>
        </w:rPr>
        <w:t xml:space="preserve">Variance Inflation Factor </w:t>
      </w:r>
      <w:r w:rsidRPr="000C72C4">
        <w:rPr>
          <w:rFonts w:ascii="Times New Roman" w:eastAsia="Calibri" w:hAnsi="Times New Roman" w:cs="Times New Roman"/>
          <w:sz w:val="24"/>
          <w:szCs w:val="24"/>
        </w:rPr>
        <w:t xml:space="preserve">(VIF) dengan kriteria sebagai berikut : </w:t>
      </w:r>
    </w:p>
    <w:p w:rsidR="006903D9" w:rsidRPr="000C72C4" w:rsidRDefault="006903D9" w:rsidP="0039639C">
      <w:pPr>
        <w:numPr>
          <w:ilvl w:val="0"/>
          <w:numId w:val="47"/>
        </w:numPr>
        <w:spacing w:after="5"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Jika nilai VIF &gt; 10 dan </w:t>
      </w:r>
      <w:r w:rsidRPr="000C72C4">
        <w:rPr>
          <w:rFonts w:ascii="Times New Roman" w:eastAsia="Calibri" w:hAnsi="Times New Roman" w:cs="Times New Roman"/>
          <w:i/>
          <w:sz w:val="24"/>
          <w:szCs w:val="24"/>
        </w:rPr>
        <w:t xml:space="preserve">Tolerance </w:t>
      </w:r>
      <w:r w:rsidRPr="000C72C4">
        <w:rPr>
          <w:rFonts w:ascii="Times New Roman" w:eastAsia="Calibri" w:hAnsi="Times New Roman" w:cs="Times New Roman"/>
          <w:sz w:val="24"/>
          <w:szCs w:val="24"/>
        </w:rPr>
        <w:t xml:space="preserve">&lt; 0,1 maka dapat disimpulkan bahwa dalam persamaan regresi terdapat multikolenieritas. </w:t>
      </w:r>
    </w:p>
    <w:p w:rsidR="006903D9" w:rsidRPr="000C72C4" w:rsidRDefault="006903D9" w:rsidP="0039639C">
      <w:pPr>
        <w:numPr>
          <w:ilvl w:val="0"/>
          <w:numId w:val="47"/>
        </w:numPr>
        <w:spacing w:after="5"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lastRenderedPageBreak/>
        <w:t xml:space="preserve">Jika nilai VIF &lt; 10 dan </w:t>
      </w:r>
      <w:r w:rsidRPr="000C72C4">
        <w:rPr>
          <w:rFonts w:ascii="Times New Roman" w:eastAsia="Calibri" w:hAnsi="Times New Roman" w:cs="Times New Roman"/>
          <w:i/>
          <w:sz w:val="24"/>
          <w:szCs w:val="24"/>
        </w:rPr>
        <w:t xml:space="preserve">Tolerance </w:t>
      </w:r>
      <w:r w:rsidRPr="000C72C4">
        <w:rPr>
          <w:rFonts w:ascii="Times New Roman" w:eastAsia="Calibri" w:hAnsi="Times New Roman" w:cs="Times New Roman"/>
          <w:sz w:val="24"/>
          <w:szCs w:val="24"/>
        </w:rPr>
        <w:t xml:space="preserve">&gt; 0,1 maka dapat disimpulkan bahwa dalam persamaan regresi tidak terdapat multikolenieritas. </w:t>
      </w:r>
    </w:p>
    <w:p w:rsidR="00D30617" w:rsidRPr="000C72C4" w:rsidRDefault="00D30617" w:rsidP="0039639C">
      <w:pPr>
        <w:pStyle w:val="ListParagraph"/>
        <w:numPr>
          <w:ilvl w:val="0"/>
          <w:numId w:val="46"/>
        </w:numPr>
        <w:spacing w:after="0" w:line="480" w:lineRule="auto"/>
        <w:ind w:left="993"/>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Analisis Regresi Linear Berganda</w:t>
      </w:r>
    </w:p>
    <w:p w:rsidR="00D30617" w:rsidRPr="000C72C4" w:rsidRDefault="00D30617" w:rsidP="005322E9">
      <w:pPr>
        <w:spacing w:after="0"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Analisis data dalam penelitian ini menggunakan analisis regresi berganda. Analisis regresi merupakan studi mengenai ketergantungan variabel dependen dengan salah satu atau lebih variabel independen, dengan tujuan untuk mengestimasi rata-rata populasi atau nilai rata-rata variable dependen berdasarkan nilai variabel independen yang diketahui (Ghozali, 2016 : 124). </w:t>
      </w:r>
    </w:p>
    <w:p w:rsidR="00D30617" w:rsidRPr="000C72C4" w:rsidRDefault="00D30617" w:rsidP="00D30617">
      <w:pPr>
        <w:spacing w:line="480" w:lineRule="auto"/>
        <w:ind w:left="993" w:firstLine="708"/>
        <w:jc w:val="both"/>
        <w:rPr>
          <w:rFonts w:ascii="Times New Roman" w:eastAsia="Calibri" w:hAnsi="Times New Roman" w:cs="Times New Roman"/>
          <w:b/>
          <w:bCs/>
          <w:sz w:val="24"/>
          <w:szCs w:val="24"/>
        </w:rPr>
      </w:pPr>
      <w:r w:rsidRPr="000C72C4">
        <w:rPr>
          <w:rFonts w:ascii="Times New Roman" w:eastAsia="Calibri" w:hAnsi="Times New Roman" w:cs="Times New Roman"/>
          <w:sz w:val="24"/>
          <w:szCs w:val="24"/>
        </w:rPr>
        <w:t xml:space="preserve">Analisis regresi linier berganda digunakan untuk mengetahui pola perubahan nilai suatu varaiabel (variabel dependen) yang disebabkan oleh variabel lain (variabel independen). Analisis ini digunakan untuk mengetahui seberapa besar pengaruh variabel bebas yaitu </w:t>
      </w:r>
      <w:r w:rsidRPr="000C72C4">
        <w:rPr>
          <w:rFonts w:ascii="Times New Roman" w:eastAsia="Calibri" w:hAnsi="Times New Roman" w:cs="Times New Roman"/>
          <w:iCs/>
          <w:sz w:val="24"/>
          <w:szCs w:val="24"/>
        </w:rPr>
        <w:t xml:space="preserve">Kualitas Produk </w:t>
      </w:r>
      <w:r w:rsidRPr="000C72C4">
        <w:rPr>
          <w:rFonts w:ascii="Times New Roman" w:eastAsia="Calibri" w:hAnsi="Times New Roman" w:cs="Times New Roman"/>
          <w:sz w:val="24"/>
          <w:szCs w:val="24"/>
        </w:rPr>
        <w:t>(X</w:t>
      </w:r>
      <w:r w:rsidRPr="000C72C4">
        <w:rPr>
          <w:rFonts w:ascii="Times New Roman" w:eastAsia="Calibri" w:hAnsi="Times New Roman" w:cs="Times New Roman"/>
          <w:sz w:val="24"/>
          <w:szCs w:val="24"/>
          <w:vertAlign w:val="subscript"/>
        </w:rPr>
        <w:t>1</w:t>
      </w:r>
      <w:r w:rsidRPr="000C72C4">
        <w:rPr>
          <w:rFonts w:ascii="Times New Roman" w:eastAsia="Calibri" w:hAnsi="Times New Roman" w:cs="Times New Roman"/>
          <w:sz w:val="24"/>
          <w:szCs w:val="24"/>
        </w:rPr>
        <w:t>)</w:t>
      </w:r>
      <w:r w:rsidRPr="000C72C4">
        <w:rPr>
          <w:rFonts w:ascii="Times New Roman" w:eastAsia="Calibri" w:hAnsi="Times New Roman" w:cs="Times New Roman"/>
          <w:i/>
          <w:sz w:val="24"/>
          <w:szCs w:val="24"/>
        </w:rPr>
        <w:t xml:space="preserve">, </w:t>
      </w:r>
      <w:r w:rsidRPr="000C72C4">
        <w:rPr>
          <w:rFonts w:ascii="Times New Roman" w:eastAsia="Calibri" w:hAnsi="Times New Roman" w:cs="Times New Roman"/>
          <w:i/>
          <w:iCs/>
          <w:sz w:val="24"/>
          <w:szCs w:val="24"/>
        </w:rPr>
        <w:t>Celebrity Endorse</w:t>
      </w:r>
      <w:r w:rsidRPr="000C72C4">
        <w:rPr>
          <w:rFonts w:ascii="Times New Roman" w:eastAsia="Calibri" w:hAnsi="Times New Roman" w:cs="Times New Roman"/>
          <w:sz w:val="24"/>
          <w:szCs w:val="24"/>
        </w:rPr>
        <w:t>(X</w:t>
      </w:r>
      <w:r w:rsidRPr="000C72C4">
        <w:rPr>
          <w:rFonts w:ascii="Times New Roman" w:eastAsia="Calibri" w:hAnsi="Times New Roman" w:cs="Times New Roman"/>
          <w:sz w:val="24"/>
          <w:szCs w:val="24"/>
          <w:vertAlign w:val="subscript"/>
        </w:rPr>
        <w:t>2</w:t>
      </w:r>
      <w:r w:rsidRPr="000C72C4">
        <w:rPr>
          <w:rFonts w:ascii="Times New Roman" w:eastAsia="Calibri" w:hAnsi="Times New Roman" w:cs="Times New Roman"/>
          <w:sz w:val="24"/>
          <w:szCs w:val="24"/>
        </w:rPr>
        <w:t xml:space="preserve">), </w:t>
      </w:r>
      <w:r w:rsidRPr="000C72C4">
        <w:rPr>
          <w:rFonts w:ascii="Times New Roman" w:eastAsia="Calibri" w:hAnsi="Times New Roman" w:cs="Times New Roman"/>
          <w:iCs/>
          <w:sz w:val="24"/>
          <w:szCs w:val="24"/>
        </w:rPr>
        <w:t xml:space="preserve">Kepercayaan </w:t>
      </w:r>
      <w:r w:rsidRPr="000C72C4">
        <w:rPr>
          <w:rFonts w:ascii="Times New Roman" w:eastAsia="Calibri" w:hAnsi="Times New Roman" w:cs="Times New Roman"/>
          <w:sz w:val="24"/>
          <w:szCs w:val="24"/>
        </w:rPr>
        <w:t>(X</w:t>
      </w:r>
      <w:r w:rsidRPr="000C72C4">
        <w:rPr>
          <w:rFonts w:ascii="Times New Roman" w:eastAsia="Calibri" w:hAnsi="Times New Roman" w:cs="Times New Roman"/>
          <w:sz w:val="24"/>
          <w:szCs w:val="24"/>
          <w:vertAlign w:val="subscript"/>
        </w:rPr>
        <w:t>3</w:t>
      </w:r>
      <w:r w:rsidRPr="000C72C4">
        <w:rPr>
          <w:rFonts w:ascii="Times New Roman" w:eastAsia="Calibri" w:hAnsi="Times New Roman" w:cs="Times New Roman"/>
          <w:sz w:val="24"/>
          <w:szCs w:val="24"/>
        </w:rPr>
        <w:t xml:space="preserve">) terhadap variabel terikatnya yaitu Kepuasan Pelanggan Persamaan regresi linier berganda adalah sebagai berikut : </w:t>
      </w:r>
    </w:p>
    <w:p w:rsidR="00D30617" w:rsidRPr="000C72C4" w:rsidRDefault="00D30617" w:rsidP="005322E9">
      <w:pPr>
        <w:spacing w:after="0" w:line="480" w:lineRule="auto"/>
        <w:ind w:left="993" w:firstLine="708"/>
        <w:jc w:val="both"/>
        <w:rPr>
          <w:rFonts w:ascii="Times New Roman" w:eastAsia="Calibri" w:hAnsi="Times New Roman" w:cs="Times New Roman"/>
          <w:b/>
          <w:bCs/>
          <w:sz w:val="24"/>
          <w:szCs w:val="24"/>
        </w:rPr>
      </w:pPr>
      <w:r w:rsidRPr="000C72C4">
        <w:rPr>
          <w:rFonts w:ascii="Times New Roman" w:eastAsia="Calibri" w:hAnsi="Times New Roman" w:cs="Times New Roman"/>
          <w:sz w:val="24"/>
          <w:szCs w:val="24"/>
        </w:rPr>
        <w:t xml:space="preserve">Y =  α + β1X1 + β2X2 + β3X3 + e </w:t>
      </w:r>
    </w:p>
    <w:p w:rsidR="00D30617" w:rsidRPr="000C72C4" w:rsidRDefault="00D30617" w:rsidP="005322E9">
      <w:pPr>
        <w:spacing w:after="0" w:line="480" w:lineRule="auto"/>
        <w:ind w:left="993" w:firstLine="708"/>
        <w:jc w:val="both"/>
        <w:rPr>
          <w:rFonts w:ascii="Times New Roman" w:eastAsia="Calibri" w:hAnsi="Times New Roman" w:cs="Times New Roman"/>
          <w:b/>
          <w:bCs/>
          <w:sz w:val="24"/>
          <w:szCs w:val="24"/>
        </w:rPr>
      </w:pPr>
      <w:r w:rsidRPr="000C72C4">
        <w:rPr>
          <w:rFonts w:ascii="Times New Roman" w:eastAsia="Calibri" w:hAnsi="Times New Roman" w:cs="Times New Roman"/>
          <w:sz w:val="24"/>
          <w:szCs w:val="24"/>
        </w:rPr>
        <w:t xml:space="preserve">Dimana :  </w:t>
      </w:r>
    </w:p>
    <w:p w:rsidR="00D30617" w:rsidRPr="000C72C4" w:rsidRDefault="00D30617" w:rsidP="005322E9">
      <w:pPr>
        <w:spacing w:after="0"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Y = Variabel dependen (Kepuasan Pelanggan) </w:t>
      </w:r>
    </w:p>
    <w:p w:rsidR="00D30617" w:rsidRPr="000C72C4" w:rsidRDefault="00D30617" w:rsidP="005322E9">
      <w:pPr>
        <w:spacing w:after="0"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α  = Konstanta </w:t>
      </w:r>
    </w:p>
    <w:p w:rsidR="005322E9" w:rsidRPr="000C72C4" w:rsidRDefault="00D30617" w:rsidP="005322E9">
      <w:pPr>
        <w:spacing w:after="0"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β</w:t>
      </w:r>
      <w:r w:rsidRPr="000C72C4">
        <w:rPr>
          <w:rFonts w:ascii="Times New Roman" w:eastAsia="Calibri" w:hAnsi="Times New Roman" w:cs="Times New Roman"/>
          <w:sz w:val="24"/>
          <w:szCs w:val="24"/>
          <w:vertAlign w:val="subscript"/>
        </w:rPr>
        <w:t>1</w:t>
      </w:r>
      <w:r w:rsidRPr="000C72C4">
        <w:rPr>
          <w:rFonts w:ascii="Times New Roman" w:eastAsia="Calibri" w:hAnsi="Times New Roman" w:cs="Times New Roman"/>
          <w:sz w:val="24"/>
          <w:szCs w:val="24"/>
        </w:rPr>
        <w:t>, β</w:t>
      </w:r>
      <w:r w:rsidRPr="000C72C4">
        <w:rPr>
          <w:rFonts w:ascii="Times New Roman" w:eastAsia="Calibri" w:hAnsi="Times New Roman" w:cs="Times New Roman"/>
          <w:sz w:val="24"/>
          <w:szCs w:val="24"/>
          <w:vertAlign w:val="subscript"/>
        </w:rPr>
        <w:t>2</w:t>
      </w:r>
      <w:r w:rsidRPr="000C72C4">
        <w:rPr>
          <w:rFonts w:ascii="Times New Roman" w:eastAsia="Calibri" w:hAnsi="Times New Roman" w:cs="Times New Roman"/>
          <w:sz w:val="24"/>
          <w:szCs w:val="24"/>
        </w:rPr>
        <w:t>, β</w:t>
      </w:r>
      <w:r w:rsidRPr="000C72C4">
        <w:rPr>
          <w:rFonts w:ascii="Times New Roman" w:eastAsia="Calibri" w:hAnsi="Times New Roman" w:cs="Times New Roman"/>
          <w:sz w:val="24"/>
          <w:szCs w:val="24"/>
          <w:vertAlign w:val="subscript"/>
        </w:rPr>
        <w:t xml:space="preserve">3   </w:t>
      </w:r>
      <w:r w:rsidRPr="000C72C4">
        <w:rPr>
          <w:rFonts w:ascii="Times New Roman" w:eastAsia="Calibri" w:hAnsi="Times New Roman" w:cs="Times New Roman"/>
          <w:sz w:val="24"/>
          <w:szCs w:val="24"/>
        </w:rPr>
        <w:t xml:space="preserve">= Koefisien garis regresi </w:t>
      </w:r>
    </w:p>
    <w:p w:rsidR="00D30617" w:rsidRPr="000C72C4" w:rsidRDefault="00D30617" w:rsidP="005322E9">
      <w:pPr>
        <w:spacing w:after="0" w:line="480" w:lineRule="auto"/>
        <w:ind w:left="993" w:firstLine="70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X</w:t>
      </w:r>
      <w:r w:rsidRPr="000C72C4">
        <w:rPr>
          <w:rFonts w:ascii="Times New Roman" w:eastAsia="Calibri" w:hAnsi="Times New Roman" w:cs="Times New Roman"/>
          <w:sz w:val="24"/>
          <w:szCs w:val="24"/>
          <w:vertAlign w:val="subscript"/>
        </w:rPr>
        <w:t>1</w:t>
      </w:r>
      <w:r w:rsidRPr="000C72C4">
        <w:rPr>
          <w:rFonts w:ascii="Times New Roman" w:eastAsia="Calibri" w:hAnsi="Times New Roman" w:cs="Times New Roman"/>
          <w:sz w:val="24"/>
          <w:szCs w:val="24"/>
        </w:rPr>
        <w:t>, X</w:t>
      </w:r>
      <w:r w:rsidRPr="000C72C4">
        <w:rPr>
          <w:rFonts w:ascii="Times New Roman" w:eastAsia="Calibri" w:hAnsi="Times New Roman" w:cs="Times New Roman"/>
          <w:sz w:val="24"/>
          <w:szCs w:val="24"/>
          <w:vertAlign w:val="subscript"/>
        </w:rPr>
        <w:t>2</w:t>
      </w:r>
      <w:r w:rsidRPr="000C72C4">
        <w:rPr>
          <w:rFonts w:ascii="Times New Roman" w:eastAsia="Calibri" w:hAnsi="Times New Roman" w:cs="Times New Roman"/>
          <w:sz w:val="24"/>
          <w:szCs w:val="24"/>
        </w:rPr>
        <w:t>, X</w:t>
      </w:r>
      <w:r w:rsidRPr="000C72C4">
        <w:rPr>
          <w:rFonts w:ascii="Times New Roman" w:eastAsia="Calibri" w:hAnsi="Times New Roman" w:cs="Times New Roman"/>
          <w:sz w:val="24"/>
          <w:szCs w:val="24"/>
          <w:vertAlign w:val="subscript"/>
        </w:rPr>
        <w:t xml:space="preserve">3 </w:t>
      </w:r>
      <w:r w:rsidRPr="000C72C4">
        <w:rPr>
          <w:rFonts w:ascii="Times New Roman" w:eastAsia="Calibri" w:hAnsi="Times New Roman" w:cs="Times New Roman"/>
          <w:sz w:val="24"/>
          <w:szCs w:val="24"/>
        </w:rPr>
        <w:t xml:space="preserve">= Variabel independen (Kualitas Produk, </w:t>
      </w:r>
      <w:r w:rsidRPr="000C72C4">
        <w:rPr>
          <w:rFonts w:ascii="Times New Roman" w:eastAsia="Calibri" w:hAnsi="Times New Roman" w:cs="Times New Roman"/>
          <w:i/>
          <w:sz w:val="24"/>
          <w:szCs w:val="24"/>
        </w:rPr>
        <w:t xml:space="preserve">Celebrity Endorse </w:t>
      </w:r>
      <w:r w:rsidRPr="000C72C4">
        <w:rPr>
          <w:rFonts w:ascii="Times New Roman" w:eastAsia="Calibri" w:hAnsi="Times New Roman" w:cs="Times New Roman"/>
          <w:sz w:val="24"/>
          <w:szCs w:val="24"/>
        </w:rPr>
        <w:t>dan Kepercayaan)</w:t>
      </w:r>
    </w:p>
    <w:p w:rsidR="006903D9" w:rsidRPr="000C72C4" w:rsidRDefault="006903D9" w:rsidP="0039639C">
      <w:pPr>
        <w:pStyle w:val="ListParagraph"/>
        <w:numPr>
          <w:ilvl w:val="0"/>
          <w:numId w:val="46"/>
        </w:numPr>
        <w:spacing w:after="5" w:line="480" w:lineRule="auto"/>
        <w:ind w:left="993" w:right="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lastRenderedPageBreak/>
        <w:t>Uji Hipotesis</w:t>
      </w:r>
    </w:p>
    <w:p w:rsidR="005322E9" w:rsidRPr="000C72C4" w:rsidRDefault="005322E9" w:rsidP="0039639C">
      <w:pPr>
        <w:pStyle w:val="ListParagraph"/>
        <w:numPr>
          <w:ilvl w:val="0"/>
          <w:numId w:val="61"/>
        </w:numPr>
        <w:spacing w:after="0" w:line="480" w:lineRule="auto"/>
        <w:ind w:left="127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R²-test (Koefisien Determinasi)</w:t>
      </w:r>
    </w:p>
    <w:p w:rsidR="005322E9" w:rsidRPr="000C72C4" w:rsidRDefault="005322E9" w:rsidP="005322E9">
      <w:pPr>
        <w:pStyle w:val="ListParagraph2"/>
        <w:spacing w:line="480" w:lineRule="auto"/>
        <w:ind w:left="1276" w:firstLine="567"/>
        <w:jc w:val="both"/>
        <w:rPr>
          <w:rFonts w:ascii="Times New Roman" w:eastAsia="Calibri" w:hAnsi="Times New Roman" w:cs="Times New Roman"/>
          <w:sz w:val="24"/>
          <w:szCs w:val="24"/>
          <w:lang w:val="id-ID"/>
        </w:rPr>
      </w:pPr>
      <w:r w:rsidRPr="000C72C4">
        <w:rPr>
          <w:rFonts w:ascii="Times New Roman" w:eastAsia="Calibri" w:hAnsi="Times New Roman" w:cs="Times New Roman"/>
          <w:color w:val="000000"/>
          <w:sz w:val="24"/>
          <w:szCs w:val="24"/>
        </w:rPr>
        <w:t>K</w:t>
      </w:r>
      <w:r w:rsidRPr="000C72C4">
        <w:rPr>
          <w:rFonts w:ascii="Times New Roman" w:eastAsia="Calibri" w:hAnsi="Times New Roman" w:cs="Times New Roman"/>
          <w:sz w:val="24"/>
          <w:szCs w:val="24"/>
        </w:rPr>
        <w:t>oefisien determinasi untuk mengukur kemampuan model dalam menjelaskan variasi variabel dependen. Nilai koefisien determinasi yaitu nol dan satu. Apabila nilai R</w:t>
      </w:r>
      <w:r w:rsidRPr="000C72C4">
        <w:rPr>
          <w:rFonts w:ascii="Times New Roman" w:eastAsia="Calibri" w:hAnsi="Times New Roman" w:cs="Times New Roman"/>
          <w:sz w:val="24"/>
          <w:szCs w:val="24"/>
          <w:vertAlign w:val="superscript"/>
        </w:rPr>
        <w:t>2</w:t>
      </w:r>
      <w:r w:rsidRPr="000C72C4">
        <w:rPr>
          <w:rFonts w:ascii="Times New Roman" w:eastAsia="Calibri" w:hAnsi="Times New Roman" w:cs="Times New Roman"/>
          <w:sz w:val="24"/>
          <w:szCs w:val="24"/>
        </w:rPr>
        <w:t xml:space="preserve"> sedikit, maka kemampuan variabel independen dalam menerangkan variasi variabel terikat terbatas. Namun jika nilai R</w:t>
      </w:r>
      <w:r w:rsidRPr="000C72C4">
        <w:rPr>
          <w:rFonts w:ascii="Times New Roman" w:eastAsia="Calibri" w:hAnsi="Times New Roman" w:cs="Times New Roman"/>
          <w:sz w:val="24"/>
          <w:szCs w:val="24"/>
          <w:vertAlign w:val="superscript"/>
        </w:rPr>
        <w:t>2</w:t>
      </w:r>
      <w:r w:rsidRPr="000C72C4">
        <w:rPr>
          <w:rFonts w:ascii="Times New Roman" w:eastAsia="Calibri" w:hAnsi="Times New Roman" w:cs="Times New Roman"/>
          <w:sz w:val="24"/>
          <w:szCs w:val="24"/>
        </w:rPr>
        <w:t xml:space="preserve"> mendekati satu, variabel-variabel bebas memberikan hampir semua informasi yang dibutuhkan untuk memprediksi variansi variabel terikat atau memiliki pengaruh yang kuat </w:t>
      </w:r>
      <w:r w:rsidR="00BD7870" w:rsidRPr="000C72C4">
        <w:rPr>
          <w:rFonts w:ascii="Times New Roman" w:eastAsia="Calibri" w:hAnsi="Times New Roman" w:cs="Times New Roman"/>
          <w:sz w:val="24"/>
          <w:szCs w:val="24"/>
        </w:rPr>
        <w:fldChar w:fldCharType="begin" w:fldLock="1"/>
      </w:r>
      <w:r w:rsidRPr="000C72C4">
        <w:rPr>
          <w:rFonts w:ascii="Times New Roman" w:eastAsia="Calibri" w:hAnsi="Times New Roman" w:cs="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SPSS21","type":"article-journal"},"uris":["http://www.mendeley.com/documents/?uuid=605f4e89-f432-479b-a21b-6f7b27692425"]}],"mendeley":{"formattedCitation":"(Ghozali, 2013)","manualFormatting":"(Ghozali, 2013: 97)","plainTextFormattedCitation":"(Ghozali, 2013)","previouslyFormattedCitation":"(Ghozali, 2013)"},"properties":{"noteIndex":0},"schema":"https://github.com/citation-style-language/schema/raw/master/csl-citation.json"}</w:instrText>
      </w:r>
      <w:r w:rsidR="00BD7870" w:rsidRPr="000C72C4">
        <w:rPr>
          <w:rFonts w:ascii="Times New Roman" w:eastAsia="Calibri" w:hAnsi="Times New Roman" w:cs="Times New Roman"/>
          <w:sz w:val="24"/>
          <w:szCs w:val="24"/>
        </w:rPr>
        <w:fldChar w:fldCharType="separate"/>
      </w:r>
      <w:r w:rsidRPr="000C72C4">
        <w:rPr>
          <w:rFonts w:ascii="Times New Roman" w:eastAsia="Calibri" w:hAnsi="Times New Roman" w:cs="Times New Roman"/>
          <w:sz w:val="24"/>
          <w:szCs w:val="24"/>
        </w:rPr>
        <w:t>(Ghozali, 201</w:t>
      </w:r>
      <w:r w:rsidRPr="000C72C4">
        <w:rPr>
          <w:rFonts w:ascii="Times New Roman" w:eastAsia="Calibri" w:hAnsi="Times New Roman" w:cs="Times New Roman"/>
          <w:sz w:val="24"/>
          <w:szCs w:val="24"/>
          <w:lang w:val="id-ID"/>
        </w:rPr>
        <w:t xml:space="preserve">6 </w:t>
      </w:r>
      <w:r w:rsidRPr="000C72C4">
        <w:rPr>
          <w:rFonts w:ascii="Times New Roman" w:eastAsia="Calibri" w:hAnsi="Times New Roman" w:cs="Times New Roman"/>
          <w:sz w:val="24"/>
          <w:szCs w:val="24"/>
        </w:rPr>
        <w:t>: 97)</w:t>
      </w:r>
      <w:r w:rsidR="00BD7870" w:rsidRPr="000C72C4">
        <w:rPr>
          <w:rFonts w:ascii="Times New Roman" w:eastAsia="Calibri" w:hAnsi="Times New Roman" w:cs="Times New Roman"/>
          <w:sz w:val="24"/>
          <w:szCs w:val="24"/>
        </w:rPr>
        <w:fldChar w:fldCharType="end"/>
      </w:r>
      <w:r w:rsidRPr="000C72C4">
        <w:rPr>
          <w:rFonts w:ascii="Times New Roman" w:eastAsia="Calibri" w:hAnsi="Times New Roman" w:cs="Times New Roman"/>
          <w:sz w:val="24"/>
          <w:szCs w:val="24"/>
        </w:rPr>
        <w:t>.</w:t>
      </w:r>
    </w:p>
    <w:p w:rsidR="005322E9" w:rsidRPr="000C72C4" w:rsidRDefault="005322E9" w:rsidP="005322E9">
      <w:pPr>
        <w:pStyle w:val="ListParagraph2"/>
        <w:spacing w:line="480" w:lineRule="auto"/>
        <w:ind w:left="1276"/>
        <w:jc w:val="both"/>
        <w:rPr>
          <w:rFonts w:ascii="Times New Roman" w:eastAsia="Calibri" w:hAnsi="Times New Roman" w:cs="Times New Roman"/>
          <w:sz w:val="24"/>
          <w:szCs w:val="24"/>
        </w:rPr>
      </w:pPr>
      <w:r w:rsidRPr="000C72C4">
        <w:rPr>
          <w:rFonts w:ascii="Times New Roman" w:hAnsi="Times New Roman" w:cs="Times New Roman"/>
          <w:sz w:val="24"/>
          <w:szCs w:val="24"/>
        </w:rPr>
        <w:t>Keofisien determinasi dapat dihitung dengan rumus sebagai berikut:</w:t>
      </w:r>
    </w:p>
    <w:p w:rsidR="005322E9" w:rsidRPr="000C72C4" w:rsidRDefault="005322E9" w:rsidP="005322E9">
      <w:pPr>
        <w:spacing w:after="0" w:line="480" w:lineRule="auto"/>
        <w:ind w:left="1985"/>
        <w:rPr>
          <w:rFonts w:ascii="Times New Roman" w:hAnsi="Times New Roman" w:cs="Times New Roman"/>
          <w:sz w:val="24"/>
          <w:szCs w:val="24"/>
        </w:rPr>
      </w:pPr>
      <w:r w:rsidRPr="000C72C4">
        <w:rPr>
          <w:rFonts w:ascii="Times New Roman" w:hAnsi="Times New Roman" w:cs="Times New Roman"/>
          <w:sz w:val="24"/>
          <w:szCs w:val="24"/>
        </w:rPr>
        <w:t>R</w:t>
      </w:r>
      <w:r w:rsidRPr="000C72C4">
        <w:rPr>
          <w:rFonts w:ascii="Times New Roman" w:hAnsi="Times New Roman" w:cs="Times New Roman"/>
          <w:sz w:val="24"/>
          <w:szCs w:val="24"/>
          <w:vertAlign w:val="superscript"/>
        </w:rPr>
        <w:t>2</w:t>
      </w:r>
      <w:r w:rsidRPr="000C72C4">
        <w:rPr>
          <w:rFonts w:ascii="Times New Roman" w:hAnsi="Times New Roman" w:cs="Times New Roman"/>
          <w:sz w:val="24"/>
          <w:szCs w:val="24"/>
        </w:rPr>
        <w:t xml:space="preserve"> = ESS/TSS = 1 (RSS/TSS)</w:t>
      </w:r>
    </w:p>
    <w:p w:rsidR="005322E9" w:rsidRPr="000C72C4" w:rsidRDefault="005322E9" w:rsidP="005322E9">
      <w:pPr>
        <w:spacing w:after="0" w:line="480" w:lineRule="auto"/>
        <w:ind w:left="1985"/>
        <w:jc w:val="both"/>
        <w:rPr>
          <w:rFonts w:ascii="Times New Roman" w:hAnsi="Times New Roman" w:cs="Times New Roman"/>
          <w:sz w:val="24"/>
          <w:szCs w:val="24"/>
        </w:rPr>
      </w:pPr>
      <w:r w:rsidRPr="000C72C4">
        <w:rPr>
          <w:rFonts w:ascii="Times New Roman" w:hAnsi="Times New Roman" w:cs="Times New Roman"/>
          <w:sz w:val="24"/>
          <w:szCs w:val="24"/>
        </w:rPr>
        <w:t>Keterangan :</w:t>
      </w:r>
    </w:p>
    <w:p w:rsidR="005322E9" w:rsidRPr="000C72C4" w:rsidRDefault="005322E9" w:rsidP="005322E9">
      <w:pPr>
        <w:spacing w:after="0" w:line="480" w:lineRule="auto"/>
        <w:ind w:left="1985"/>
        <w:jc w:val="both"/>
        <w:rPr>
          <w:rFonts w:ascii="Times New Roman" w:hAnsi="Times New Roman" w:cs="Times New Roman"/>
          <w:sz w:val="24"/>
          <w:szCs w:val="24"/>
        </w:rPr>
      </w:pPr>
      <w:r w:rsidRPr="000C72C4">
        <w:rPr>
          <w:rFonts w:ascii="Times New Roman" w:hAnsi="Times New Roman" w:cs="Times New Roman"/>
          <w:sz w:val="24"/>
          <w:szCs w:val="24"/>
        </w:rPr>
        <w:t>ESS</w:t>
      </w:r>
      <w:r w:rsidRPr="000C72C4">
        <w:rPr>
          <w:rFonts w:ascii="Times New Roman" w:hAnsi="Times New Roman" w:cs="Times New Roman"/>
          <w:sz w:val="24"/>
          <w:szCs w:val="24"/>
        </w:rPr>
        <w:tab/>
        <w:t xml:space="preserve">= </w:t>
      </w:r>
      <w:r w:rsidRPr="000C72C4">
        <w:rPr>
          <w:rFonts w:ascii="Times New Roman" w:hAnsi="Times New Roman" w:cs="Times New Roman"/>
          <w:i/>
          <w:sz w:val="24"/>
          <w:szCs w:val="24"/>
        </w:rPr>
        <w:t>Explain sum of square</w:t>
      </w:r>
    </w:p>
    <w:p w:rsidR="005322E9" w:rsidRPr="000C72C4" w:rsidRDefault="005322E9" w:rsidP="005322E9">
      <w:pPr>
        <w:spacing w:after="0" w:line="480" w:lineRule="auto"/>
        <w:ind w:left="1985"/>
        <w:jc w:val="both"/>
        <w:rPr>
          <w:rFonts w:ascii="Times New Roman" w:hAnsi="Times New Roman" w:cs="Times New Roman"/>
          <w:sz w:val="24"/>
          <w:szCs w:val="24"/>
        </w:rPr>
      </w:pPr>
      <w:r w:rsidRPr="000C72C4">
        <w:rPr>
          <w:rFonts w:ascii="Times New Roman" w:hAnsi="Times New Roman" w:cs="Times New Roman"/>
          <w:sz w:val="24"/>
          <w:szCs w:val="24"/>
        </w:rPr>
        <w:t>TSS</w:t>
      </w:r>
      <w:r w:rsidRPr="000C72C4">
        <w:rPr>
          <w:rFonts w:ascii="Times New Roman" w:hAnsi="Times New Roman" w:cs="Times New Roman"/>
          <w:sz w:val="24"/>
          <w:szCs w:val="24"/>
        </w:rPr>
        <w:tab/>
        <w:t xml:space="preserve">= </w:t>
      </w:r>
      <w:r w:rsidRPr="000C72C4">
        <w:rPr>
          <w:rFonts w:ascii="Times New Roman" w:hAnsi="Times New Roman" w:cs="Times New Roman"/>
          <w:i/>
          <w:sz w:val="24"/>
          <w:szCs w:val="24"/>
        </w:rPr>
        <w:t>Total sum of square</w:t>
      </w:r>
    </w:p>
    <w:p w:rsidR="005322E9" w:rsidRPr="000C72C4" w:rsidRDefault="005322E9" w:rsidP="005322E9">
      <w:pPr>
        <w:spacing w:after="0" w:line="480" w:lineRule="auto"/>
        <w:ind w:left="1353" w:firstLine="490"/>
        <w:jc w:val="both"/>
        <w:rPr>
          <w:rFonts w:ascii="Times New Roman" w:hAnsi="Times New Roman" w:cs="Times New Roman"/>
          <w:sz w:val="24"/>
          <w:szCs w:val="24"/>
        </w:rPr>
      </w:pPr>
      <w:r w:rsidRPr="000C72C4">
        <w:rPr>
          <w:rFonts w:ascii="Times New Roman" w:hAnsi="Times New Roman" w:cs="Times New Roman"/>
          <w:sz w:val="24"/>
          <w:szCs w:val="24"/>
        </w:rPr>
        <w:t>Nilai RSS tergantung pada banyaknya variabel bebas yang terdapat dalam model. Semakin banyak variabel bebas, maka nilai RSS semakin menurun sehingga R</w:t>
      </w:r>
      <w:r w:rsidRPr="000C72C4">
        <w:rPr>
          <w:rFonts w:ascii="Times New Roman" w:hAnsi="Times New Roman" w:cs="Times New Roman"/>
          <w:sz w:val="24"/>
          <w:szCs w:val="24"/>
          <w:vertAlign w:val="superscript"/>
        </w:rPr>
        <w:t>2</w:t>
      </w:r>
      <w:r w:rsidR="006B579C" w:rsidRPr="000C72C4">
        <w:rPr>
          <w:rFonts w:ascii="Times New Roman" w:hAnsi="Times New Roman" w:cs="Times New Roman"/>
          <w:sz w:val="24"/>
          <w:szCs w:val="24"/>
        </w:rPr>
        <w:t xml:space="preserve"> akan meningkat. Maka s</w:t>
      </w:r>
      <w:r w:rsidRPr="000C72C4">
        <w:rPr>
          <w:rFonts w:ascii="Times New Roman" w:hAnsi="Times New Roman" w:cs="Times New Roman"/>
          <w:sz w:val="24"/>
          <w:szCs w:val="24"/>
        </w:rPr>
        <w:t>ering digunakan nilai R</w:t>
      </w:r>
      <w:r w:rsidRPr="000C72C4">
        <w:rPr>
          <w:rFonts w:ascii="Times New Roman" w:hAnsi="Times New Roman" w:cs="Times New Roman"/>
          <w:sz w:val="24"/>
          <w:szCs w:val="24"/>
          <w:vertAlign w:val="superscript"/>
        </w:rPr>
        <w:t>2</w:t>
      </w:r>
      <w:r w:rsidRPr="000C72C4">
        <w:rPr>
          <w:rFonts w:ascii="Times New Roman" w:hAnsi="Times New Roman" w:cs="Times New Roman"/>
          <w:sz w:val="24"/>
          <w:szCs w:val="24"/>
        </w:rPr>
        <w:t xml:space="preserve"> yang telah disesuaikan derajat kebebasannya. Hubungan R</w:t>
      </w:r>
      <w:r w:rsidRPr="000C72C4">
        <w:rPr>
          <w:rFonts w:ascii="Times New Roman" w:hAnsi="Times New Roman" w:cs="Times New Roman"/>
          <w:sz w:val="24"/>
          <w:szCs w:val="24"/>
          <w:vertAlign w:val="superscript"/>
        </w:rPr>
        <w:t>2</w:t>
      </w:r>
      <w:r w:rsidRPr="000C72C4">
        <w:rPr>
          <w:rFonts w:ascii="Times New Roman" w:hAnsi="Times New Roman" w:cs="Times New Roman"/>
          <w:sz w:val="24"/>
          <w:szCs w:val="24"/>
        </w:rPr>
        <w:t xml:space="preserve"> dengan R</w:t>
      </w:r>
      <w:r w:rsidRPr="000C72C4">
        <w:rPr>
          <w:rFonts w:ascii="Times New Roman" w:hAnsi="Times New Roman" w:cs="Times New Roman"/>
          <w:sz w:val="24"/>
          <w:szCs w:val="24"/>
          <w:vertAlign w:val="superscript"/>
        </w:rPr>
        <w:t>2</w:t>
      </w:r>
      <w:r w:rsidRPr="000C72C4">
        <w:rPr>
          <w:rFonts w:ascii="Times New Roman" w:hAnsi="Times New Roman" w:cs="Times New Roman"/>
          <w:sz w:val="24"/>
          <w:szCs w:val="24"/>
        </w:rPr>
        <w:t xml:space="preserve"> yang disesuaikan dapat ditulis sebagai berikut:</w:t>
      </w:r>
    </w:p>
    <w:p w:rsidR="005322E9" w:rsidRPr="000C72C4" w:rsidRDefault="005322E9" w:rsidP="005322E9">
      <w:pPr>
        <w:pStyle w:val="ListParagraph"/>
        <w:spacing w:after="0" w:line="480" w:lineRule="auto"/>
        <w:ind w:left="1713"/>
        <w:jc w:val="both"/>
        <w:rPr>
          <w:rFonts w:ascii="Times New Roman" w:hAnsi="Times New Roman" w:cs="Times New Roman"/>
          <w:sz w:val="24"/>
          <w:szCs w:val="24"/>
        </w:rPr>
      </w:pPr>
    </w:p>
    <w:p w:rsidR="005322E9" w:rsidRPr="000C72C4" w:rsidRDefault="005322E9" w:rsidP="005322E9">
      <w:pPr>
        <w:pStyle w:val="ListParagraph"/>
        <w:spacing w:after="0" w:line="480" w:lineRule="auto"/>
        <w:ind w:left="1713"/>
        <w:jc w:val="both"/>
        <w:rPr>
          <w:rFonts w:ascii="Times New Roman" w:hAnsi="Times New Roman" w:cs="Times New Roman"/>
          <w:sz w:val="24"/>
          <w:szCs w:val="24"/>
        </w:rPr>
      </w:pPr>
    </w:p>
    <w:p w:rsidR="005322E9" w:rsidRPr="000C72C4" w:rsidRDefault="005322E9" w:rsidP="005322E9">
      <w:pPr>
        <w:pStyle w:val="ListParagraph"/>
        <w:spacing w:after="0" w:line="480" w:lineRule="auto"/>
        <w:ind w:left="1713"/>
        <w:rPr>
          <w:rFonts w:ascii="Times New Roman" w:eastAsiaTheme="minorEastAsia" w:hAnsi="Times New Roman" w:cs="Times New Roman"/>
          <w:sz w:val="24"/>
          <w:szCs w:val="24"/>
        </w:rPr>
      </w:pPr>
      <w:r w:rsidRPr="000C72C4">
        <w:rPr>
          <w:rFonts w:ascii="Times New Roman" w:hAnsi="Times New Roman" w:cs="Times New Roman"/>
          <w:sz w:val="24"/>
          <w:szCs w:val="24"/>
        </w:rPr>
        <w:lastRenderedPageBreak/>
        <w:t>R</w:t>
      </w:r>
      <w:r w:rsidRPr="000C72C4">
        <w:rPr>
          <w:rFonts w:ascii="Times New Roman" w:hAnsi="Times New Roman" w:cs="Times New Roman"/>
          <w:sz w:val="24"/>
          <w:szCs w:val="24"/>
          <w:vertAlign w:val="superscript"/>
        </w:rPr>
        <w:t>2</w:t>
      </w:r>
      <w:r w:rsidRPr="000C72C4">
        <w:rPr>
          <w:rFonts w:ascii="Times New Roman" w:hAnsi="Times New Roman" w:cs="Times New Roman"/>
          <w:sz w:val="24"/>
          <w:szCs w:val="24"/>
        </w:rPr>
        <w:t xml:space="preserve"> adj = </w:t>
      </w:r>
      <m:oMath>
        <m:f>
          <m:fPr>
            <m:ctrlPr>
              <w:rPr>
                <w:rFonts w:ascii="Cambria Math" w:hAnsi="Cambria Math" w:cs="Times New Roman"/>
                <w:sz w:val="24"/>
                <w:szCs w:val="24"/>
              </w:rPr>
            </m:ctrlPr>
          </m:fPr>
          <m:num>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w:rPr>
                        <w:rFonts w:ascii="Cambria Math" w:hAnsi="Cambria Math" w:cs="Times New Roman"/>
                        <w:sz w:val="24"/>
                        <w:szCs w:val="24"/>
                      </w:rPr>
                      <m:t>2</m:t>
                    </m:r>
                  </m:sup>
                </m:sSup>
                <m:ctrlPr>
                  <w:rPr>
                    <w:rFonts w:ascii="Cambria Math" w:hAnsi="Cambria Math" w:cs="Times New Roman"/>
                    <w:sz w:val="24"/>
                    <w:szCs w:val="24"/>
                  </w:rPr>
                </m:ctrlPr>
              </m:e>
            </m:d>
            <m:r>
              <m:rPr>
                <m:sty m:val="p"/>
              </m:rPr>
              <w:rPr>
                <w:rFonts w:ascii="Cambria Math" w:hAnsi="Cambria Math" w:cs="Times New Roman"/>
                <w:sz w:val="24"/>
                <w:szCs w:val="24"/>
              </w:rPr>
              <m:t>N-1</m:t>
            </m:r>
          </m:num>
          <m:den>
            <m:r>
              <w:rPr>
                <w:rFonts w:ascii="Cambria Math" w:hAnsi="Cambria Math" w:cs="Times New Roman"/>
                <w:sz w:val="24"/>
                <w:szCs w:val="24"/>
              </w:rPr>
              <m:t>N-K</m:t>
            </m:r>
          </m:den>
        </m:f>
      </m:oMath>
    </w:p>
    <w:p w:rsidR="005322E9" w:rsidRPr="000C72C4" w:rsidRDefault="005322E9" w:rsidP="005322E9">
      <w:pPr>
        <w:pStyle w:val="ListParagraph"/>
        <w:spacing w:after="0" w:line="480" w:lineRule="auto"/>
        <w:ind w:left="1713"/>
        <w:jc w:val="both"/>
        <w:rPr>
          <w:rFonts w:ascii="Times New Roman" w:hAnsi="Times New Roman" w:cs="Times New Roman"/>
          <w:sz w:val="24"/>
          <w:szCs w:val="24"/>
        </w:rPr>
      </w:pPr>
      <w:r w:rsidRPr="000C72C4">
        <w:rPr>
          <w:rFonts w:ascii="Times New Roman" w:hAnsi="Times New Roman" w:cs="Times New Roman"/>
          <w:sz w:val="24"/>
          <w:szCs w:val="24"/>
        </w:rPr>
        <w:t>Keterangan :</w:t>
      </w:r>
    </w:p>
    <w:p w:rsidR="005322E9" w:rsidRPr="000C72C4" w:rsidRDefault="005322E9" w:rsidP="005322E9">
      <w:pPr>
        <w:pStyle w:val="ListParagraph"/>
        <w:spacing w:after="0" w:line="480" w:lineRule="auto"/>
        <w:ind w:left="1713"/>
        <w:jc w:val="both"/>
        <w:rPr>
          <w:rFonts w:ascii="Times New Roman" w:hAnsi="Times New Roman" w:cs="Times New Roman"/>
          <w:sz w:val="24"/>
          <w:szCs w:val="24"/>
        </w:rPr>
      </w:pPr>
      <w:r w:rsidRPr="000C72C4">
        <w:rPr>
          <w:rFonts w:ascii="Times New Roman" w:hAnsi="Times New Roman" w:cs="Times New Roman"/>
          <w:sz w:val="24"/>
          <w:szCs w:val="24"/>
        </w:rPr>
        <w:t>N</w:t>
      </w:r>
      <w:r w:rsidRPr="000C72C4">
        <w:rPr>
          <w:rFonts w:ascii="Times New Roman" w:hAnsi="Times New Roman" w:cs="Times New Roman"/>
          <w:sz w:val="24"/>
          <w:szCs w:val="24"/>
        </w:rPr>
        <w:tab/>
        <w:t>= Jumlah observasi</w:t>
      </w:r>
    </w:p>
    <w:p w:rsidR="005322E9" w:rsidRPr="000C72C4" w:rsidRDefault="005322E9" w:rsidP="005322E9">
      <w:pPr>
        <w:pStyle w:val="ListParagraph"/>
        <w:spacing w:after="0" w:line="480" w:lineRule="auto"/>
        <w:ind w:left="1713"/>
        <w:jc w:val="both"/>
        <w:rPr>
          <w:rFonts w:ascii="Times New Roman" w:hAnsi="Times New Roman" w:cs="Times New Roman"/>
          <w:sz w:val="24"/>
          <w:szCs w:val="24"/>
        </w:rPr>
      </w:pPr>
      <w:r w:rsidRPr="000C72C4">
        <w:rPr>
          <w:rFonts w:ascii="Times New Roman" w:hAnsi="Times New Roman" w:cs="Times New Roman"/>
          <w:sz w:val="24"/>
          <w:szCs w:val="24"/>
        </w:rPr>
        <w:t>K</w:t>
      </w:r>
      <w:r w:rsidRPr="000C72C4">
        <w:rPr>
          <w:rFonts w:ascii="Times New Roman" w:hAnsi="Times New Roman" w:cs="Times New Roman"/>
          <w:sz w:val="24"/>
          <w:szCs w:val="24"/>
        </w:rPr>
        <w:tab/>
        <w:t>= Jumlah variabel bebas</w:t>
      </w:r>
    </w:p>
    <w:p w:rsidR="006903D9" w:rsidRPr="000C72C4" w:rsidRDefault="006903D9" w:rsidP="0039639C">
      <w:pPr>
        <w:pStyle w:val="ListParagraph"/>
        <w:numPr>
          <w:ilvl w:val="0"/>
          <w:numId w:val="61"/>
        </w:numPr>
        <w:spacing w:after="5" w:line="480" w:lineRule="auto"/>
        <w:ind w:left="1418" w:right="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lang w:val="en-US"/>
        </w:rPr>
        <w:t>F-test (Simultan)</w:t>
      </w:r>
    </w:p>
    <w:p w:rsidR="005D38E5" w:rsidRPr="000C72C4" w:rsidRDefault="00ED5973" w:rsidP="00E90D4A">
      <w:pPr>
        <w:shd w:val="clear" w:color="auto" w:fill="FFFFFF"/>
        <w:spacing w:after="0" w:line="480" w:lineRule="auto"/>
        <w:ind w:left="1418" w:firstLine="567"/>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Uji simultan F digunakan untuk mengetahui apakah ada pengaruh secarabersama-sama antara variabel-variabel independenterhadap variabel dependen. </w:t>
      </w:r>
    </w:p>
    <w:p w:rsidR="00D30617" w:rsidRPr="000C72C4" w:rsidRDefault="00ED5973" w:rsidP="005322E9">
      <w:pPr>
        <w:shd w:val="clear" w:color="auto" w:fill="FFFFFF"/>
        <w:spacing w:after="0" w:line="480" w:lineRule="auto"/>
        <w:ind w:left="1418"/>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Adapun cara melakukan uji F</w:t>
      </w:r>
      <w:r w:rsidR="00866D5A" w:rsidRPr="000C72C4">
        <w:rPr>
          <w:rFonts w:ascii="Times New Roman" w:eastAsia="Calibri" w:hAnsi="Times New Roman" w:cs="Times New Roman"/>
          <w:sz w:val="24"/>
          <w:szCs w:val="24"/>
          <w:lang w:val="en-US"/>
        </w:rPr>
        <w:t xml:space="preserve"> sebagai berikut: (Ghozali, 201</w:t>
      </w:r>
      <w:r w:rsidR="00866D5A" w:rsidRPr="000C72C4">
        <w:rPr>
          <w:rFonts w:ascii="Times New Roman" w:eastAsia="Calibri" w:hAnsi="Times New Roman" w:cs="Times New Roman"/>
          <w:sz w:val="24"/>
          <w:szCs w:val="24"/>
        </w:rPr>
        <w:t>6</w:t>
      </w:r>
      <w:r w:rsidR="00D30617" w:rsidRPr="000C72C4">
        <w:rPr>
          <w:rFonts w:ascii="Times New Roman" w:eastAsia="Calibri" w:hAnsi="Times New Roman" w:cs="Times New Roman"/>
          <w:sz w:val="24"/>
          <w:szCs w:val="24"/>
        </w:rPr>
        <w:t xml:space="preserve"> : </w:t>
      </w:r>
      <w:r w:rsidRPr="000C72C4">
        <w:rPr>
          <w:rFonts w:ascii="Times New Roman" w:eastAsia="Calibri" w:hAnsi="Times New Roman" w:cs="Times New Roman"/>
          <w:sz w:val="24"/>
          <w:szCs w:val="24"/>
          <w:lang w:val="en-US"/>
        </w:rPr>
        <w:t>98)</w:t>
      </w:r>
    </w:p>
    <w:p w:rsidR="00ED5973" w:rsidRPr="000C72C4" w:rsidRDefault="00ED5973" w:rsidP="0039639C">
      <w:pPr>
        <w:pStyle w:val="ListParagraph"/>
        <w:numPr>
          <w:ilvl w:val="0"/>
          <w:numId w:val="53"/>
        </w:numPr>
        <w:shd w:val="clear" w:color="auto" w:fill="FFFFFF"/>
        <w:spacing w:after="0" w:line="480" w:lineRule="auto"/>
        <w:ind w:left="1985"/>
        <w:jc w:val="both"/>
        <w:rPr>
          <w:rFonts w:ascii="Times New Roman" w:eastAsia="Times New Roman" w:hAnsi="Times New Roman" w:cs="Times New Roman"/>
          <w:sz w:val="24"/>
          <w:szCs w:val="24"/>
          <w:lang w:val="en-US"/>
        </w:rPr>
      </w:pPr>
      <w:r w:rsidRPr="000C72C4">
        <w:rPr>
          <w:rFonts w:ascii="Times New Roman" w:eastAsia="Calibri" w:hAnsi="Times New Roman" w:cs="Times New Roman"/>
          <w:sz w:val="24"/>
          <w:szCs w:val="24"/>
          <w:lang w:val="en-US"/>
        </w:rPr>
        <w:t xml:space="preserve">Merumuskan hipotesis untuk masing-masing kelompok </w:t>
      </w:r>
    </w:p>
    <w:p w:rsidR="00ED5973" w:rsidRPr="000C72C4" w:rsidRDefault="00ED5973" w:rsidP="00E90D4A">
      <w:pPr>
        <w:shd w:val="clear" w:color="auto" w:fill="FFFFFF"/>
        <w:spacing w:after="0" w:line="480" w:lineRule="auto"/>
        <w:ind w:left="2694" w:hanging="709"/>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sv-SE"/>
        </w:rPr>
        <w:t xml:space="preserve">Ho: </w:t>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vertAlign w:val="subscript"/>
          <w:lang w:val="sv-SE"/>
        </w:rPr>
        <w:t xml:space="preserve">1 </w:t>
      </w:r>
      <w:r w:rsidRPr="000C72C4">
        <w:rPr>
          <w:rFonts w:ascii="Times New Roman" w:eastAsia="Calibri" w:hAnsi="Times New Roman" w:cs="Times New Roman"/>
          <w:sz w:val="24"/>
          <w:szCs w:val="24"/>
          <w:lang w:val="sv-SE"/>
        </w:rPr>
        <w:t>=</w:t>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vertAlign w:val="subscript"/>
          <w:lang w:val="sv-SE"/>
        </w:rPr>
        <w:t xml:space="preserve">2 </w:t>
      </w:r>
      <w:r w:rsidRPr="000C72C4">
        <w:rPr>
          <w:rFonts w:ascii="Times New Roman" w:eastAsia="Calibri" w:hAnsi="Times New Roman" w:cs="Times New Roman"/>
          <w:sz w:val="24"/>
          <w:szCs w:val="24"/>
          <w:lang w:val="sv-SE"/>
        </w:rPr>
        <w:t>=</w:t>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vertAlign w:val="subscript"/>
          <w:lang w:val="sv-SE"/>
        </w:rPr>
        <w:t xml:space="preserve">3 </w:t>
      </w:r>
      <w:r w:rsidRPr="000C72C4">
        <w:rPr>
          <w:rFonts w:ascii="Times New Roman" w:eastAsia="Calibri" w:hAnsi="Times New Roman" w:cs="Times New Roman"/>
          <w:sz w:val="24"/>
          <w:szCs w:val="24"/>
          <w:lang w:val="sv-SE"/>
        </w:rPr>
        <w:t xml:space="preserve">=0;Berarti tidak ada pengaruh antara variabelbebassecara simultan terhadap variabel terikat. </w:t>
      </w:r>
    </w:p>
    <w:p w:rsidR="00ED5973" w:rsidRPr="000C72C4" w:rsidRDefault="00ED5973" w:rsidP="00E90D4A">
      <w:pPr>
        <w:shd w:val="clear" w:color="auto" w:fill="FFFFFF"/>
        <w:spacing w:after="0" w:line="480" w:lineRule="auto"/>
        <w:ind w:left="2694" w:hanging="709"/>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sv-SE"/>
        </w:rPr>
        <w:t xml:space="preserve">Ha: </w:t>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vertAlign w:val="subscript"/>
          <w:lang w:val="sv-SE"/>
        </w:rPr>
        <w:t>1</w:t>
      </w:r>
      <w:r w:rsidRPr="000C72C4">
        <w:rPr>
          <w:rFonts w:ascii="Times New Roman" w:eastAsia="Calibri" w:hAnsi="Times New Roman" w:cs="Times New Roman"/>
          <w:sz w:val="24"/>
          <w:szCs w:val="24"/>
          <w:lang w:val="en-US"/>
        </w:rPr>
        <w:sym w:font="Symbol" w:char="F0B9"/>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vertAlign w:val="subscript"/>
          <w:lang w:val="sv-SE"/>
        </w:rPr>
        <w:t xml:space="preserve">2 </w:t>
      </w:r>
      <w:r w:rsidRPr="000C72C4">
        <w:rPr>
          <w:rFonts w:ascii="Times New Roman" w:eastAsia="Calibri" w:hAnsi="Times New Roman" w:cs="Times New Roman"/>
          <w:sz w:val="24"/>
          <w:szCs w:val="24"/>
          <w:lang w:val="en-US"/>
        </w:rPr>
        <w:sym w:font="Symbol" w:char="F0B9"/>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vertAlign w:val="subscript"/>
          <w:lang w:val="sv-SE"/>
        </w:rPr>
        <w:t xml:space="preserve">3 </w:t>
      </w:r>
      <w:r w:rsidRPr="000C72C4">
        <w:rPr>
          <w:rFonts w:ascii="Times New Roman" w:eastAsia="Calibri" w:hAnsi="Times New Roman" w:cs="Times New Roman"/>
          <w:sz w:val="24"/>
          <w:szCs w:val="24"/>
          <w:lang w:val="en-US"/>
        </w:rPr>
        <w:sym w:font="Symbol" w:char="F0B9"/>
      </w:r>
      <w:r w:rsidRPr="000C72C4">
        <w:rPr>
          <w:rFonts w:ascii="Times New Roman" w:eastAsia="Calibri" w:hAnsi="Times New Roman" w:cs="Times New Roman"/>
          <w:sz w:val="24"/>
          <w:szCs w:val="24"/>
          <w:lang w:val="sv-SE"/>
        </w:rPr>
        <w:t>0;Berarti ada pengaruh antara variabel bebas secarasimultan terhadap variabel terikat</w:t>
      </w:r>
      <w:r w:rsidRPr="000C72C4">
        <w:rPr>
          <w:rFonts w:ascii="Times New Roman" w:eastAsia="Calibri" w:hAnsi="Times New Roman" w:cs="Times New Roman"/>
          <w:sz w:val="24"/>
          <w:szCs w:val="24"/>
          <w:lang w:val="en-US"/>
        </w:rPr>
        <w:t>.</w:t>
      </w:r>
    </w:p>
    <w:p w:rsidR="007C2C4D" w:rsidRPr="000C72C4" w:rsidRDefault="00ED5973" w:rsidP="0039639C">
      <w:pPr>
        <w:pStyle w:val="ListParagraph"/>
        <w:numPr>
          <w:ilvl w:val="0"/>
          <w:numId w:val="53"/>
        </w:numPr>
        <w:shd w:val="clear" w:color="auto" w:fill="FFFFFF"/>
        <w:spacing w:after="0" w:line="480" w:lineRule="auto"/>
        <w:ind w:left="1985"/>
        <w:jc w:val="both"/>
        <w:rPr>
          <w:rFonts w:ascii="Times New Roman" w:eastAsia="Times New Roman" w:hAnsi="Times New Roman" w:cs="Times New Roman"/>
          <w:sz w:val="24"/>
          <w:szCs w:val="24"/>
          <w:lang w:val="en-US"/>
        </w:rPr>
      </w:pPr>
      <w:r w:rsidRPr="000C72C4">
        <w:rPr>
          <w:rFonts w:ascii="Times New Roman" w:eastAsia="Calibri" w:hAnsi="Times New Roman" w:cs="Times New Roman"/>
          <w:sz w:val="24"/>
          <w:szCs w:val="24"/>
          <w:lang w:val="en-US"/>
        </w:rPr>
        <w:t xml:space="preserve">Menentukan tingkat signifikan yaitu sebesar 5% (0,05) </w:t>
      </w:r>
    </w:p>
    <w:p w:rsidR="00ED5973" w:rsidRPr="000C72C4" w:rsidRDefault="00ED5973" w:rsidP="00E90D4A">
      <w:pPr>
        <w:shd w:val="clear" w:color="auto" w:fill="FFFFFF"/>
        <w:spacing w:after="0" w:line="480" w:lineRule="auto"/>
        <w:ind w:left="1440"/>
        <w:contextualSpacing/>
        <w:jc w:val="both"/>
        <w:rPr>
          <w:rFonts w:ascii="Times New Roman" w:eastAsia="Times New Roman" w:hAnsi="Times New Roman" w:cs="Times New Roman"/>
          <w:sz w:val="24"/>
          <w:szCs w:val="24"/>
          <w:lang w:val="en-US"/>
        </w:rPr>
      </w:pPr>
    </w:p>
    <w:p w:rsidR="00ED5973" w:rsidRPr="000C72C4" w:rsidRDefault="00BD7870" w:rsidP="00E90D4A">
      <w:pPr>
        <w:shd w:val="clear" w:color="auto" w:fill="FFFFFF"/>
        <w:tabs>
          <w:tab w:val="left" w:pos="720"/>
          <w:tab w:val="left" w:pos="2160"/>
          <w:tab w:val="left" w:pos="2880"/>
          <w:tab w:val="left" w:pos="4200"/>
        </w:tabs>
        <w:spacing w:after="0" w:line="480" w:lineRule="auto"/>
        <w:ind w:left="1080"/>
        <w:contextualSpacing/>
        <w:jc w:val="both"/>
        <w:rPr>
          <w:rFonts w:ascii="Times New Roman" w:eastAsia="Calibri" w:hAnsi="Times New Roman" w:cs="Times New Roman"/>
          <w:sz w:val="24"/>
          <w:szCs w:val="24"/>
        </w:rPr>
      </w:pPr>
      <w:r w:rsidRPr="00BD7870">
        <w:rPr>
          <w:rFonts w:ascii="Times New Roman" w:eastAsia="Calibri" w:hAnsi="Times New Roman" w:cs="Times New Roman"/>
          <w:noProof/>
          <w:sz w:val="24"/>
          <w:szCs w:val="24"/>
          <w:lang w:eastAsia="id-ID"/>
        </w:rPr>
        <w:pict>
          <v:rect id="Rectangle 32" o:spid="_x0000_s1034" style="position:absolute;left:0;text-align:left;margin-left:266.8pt;margin-top:69.2pt;width:71.75pt;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" strokecolor="white [3212]">
            <v:textbox style="mso-next-textbox:#Rectangle 32">
              <w:txbxContent>
                <w:p w:rsidR="004E2B25" w:rsidRDefault="004E2B25" w:rsidP="00ED5973">
                  <w:pPr>
                    <w:spacing w:line="480" w:lineRule="auto"/>
                    <w:jc w:val="both"/>
                    <w:rPr>
                      <w:rFonts w:ascii="Times New Roman" w:hAnsi="Times New Roman"/>
                      <w:sz w:val="24"/>
                      <w:szCs w:val="24"/>
                    </w:rPr>
                  </w:pPr>
                  <w:r>
                    <w:rPr>
                      <w:rFonts w:ascii="Times New Roman" w:hAnsi="Times New Roman"/>
                      <w:sz w:val="24"/>
                      <w:szCs w:val="24"/>
                    </w:rPr>
                    <w:t>F</w:t>
                  </w:r>
                  <w:r>
                    <w:rPr>
                      <w:vertAlign w:val="subscript"/>
                    </w:rPr>
                    <w:sym w:font="Symbol" w:char="F061"/>
                  </w:r>
                  <w:r>
                    <w:rPr>
                      <w:rFonts w:ascii="Times New Roman" w:hAnsi="Times New Roman"/>
                      <w:sz w:val="24"/>
                      <w:szCs w:val="24"/>
                      <w:vertAlign w:val="subscript"/>
                    </w:rPr>
                    <w:t>;k – 1; (n – k)</w:t>
                  </w:r>
                </w:p>
                <w:p w:rsidR="004E2B25" w:rsidRDefault="004E2B25" w:rsidP="00ED5973"/>
              </w:txbxContent>
            </v:textbox>
          </v:rect>
        </w:pict>
      </w:r>
      <w:r w:rsidRPr="00BD7870">
        <w:rPr>
          <w:rFonts w:ascii="Times New Roman" w:eastAsia="Calibri" w:hAnsi="Times New Roman" w:cs="Times New Roman"/>
          <w:noProof/>
          <w:sz w:val="24"/>
          <w:szCs w:val="24"/>
          <w:lang w:eastAsia="id-ID"/>
        </w:rPr>
      </w:r>
      <w:r>
        <w:rPr>
          <w:rFonts w:ascii="Times New Roman" w:eastAsia="Calibri" w:hAnsi="Times New Roman" w:cs="Times New Roman"/>
          <w:noProof/>
          <w:sz w:val="24"/>
          <w:szCs w:val="24"/>
          <w:lang w:eastAsia="id-ID"/>
        </w:rPr>
        <w:pict>
          <v:group id="Group 11" o:spid="_x0000_s1035" style="width:282.15pt;height:74.5pt;mso-position-horizontal-relative:char;mso-position-vertical-relative:line" coordorigin="3117,3298" coordsize="669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">
            <v:shape id="Freeform 3" o:spid="_x0000_s1036" style="position:absolute;left:4315;top:3298;width:3844;height:1086;visibility:visible;mso-wrap-style:square;v-text-anchor:top" coordsize="3844,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bcMAA&#10;AADbAAAADwAAAGRycy9kb3ducmV2LnhtbERPS4vCMBC+C/6HMMJeRFN7WLQaRQRhb4svvA7N2Eab&#10;SUlS7f77zcKCt/n4nrPa9LYRT/LBOFYwm2YgiEunDVcKzqf9ZA4iRGSNjWNS8EMBNuvhYIWFdi8+&#10;0PMYK5FCOBSooI6xLaQMZU0Ww9S1xIm7OW8xJugrqT2+UrhtZJ5ln9Ki4dRQY0u7msrHsbMKbvnl&#10;8M3z06IbP8ruuribzFdGqY9Rv12CiNTHt/jf/aXT/Bz+fk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vbcMAAAADbAAAADwAAAAAAAAAAAAAAAACYAgAAZHJzL2Rvd25y&#10;ZXYueG1sUEsFBgAAAAAEAAQA9QAAAIUDAAAAAA==&#10;" path="m3844,932c2962,466,2081,,1440,44,799,88,399,642,,1196e" filled="f">
              <v:path arrowok="t" o:connecttype="custom" o:connectlocs="2440940,365327;914400,17247;0,468811" o:connectangles="0,0,0"/>
            </v:shape>
            <v:rect id="Rectangle 4" o:spid="_x0000_s1037" style="position:absolute;left:5171;top:3722;width:2018;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textbox style="mso-next-textbox:#Rectangle 4">
                <w:txbxContent>
                  <w:p w:rsidR="004E2B25" w:rsidRPr="00A3616A" w:rsidRDefault="004E2B25" w:rsidP="00ED5973">
                    <w:pPr>
                      <w:jc w:val="center"/>
                      <w:rPr>
                        <w:rFonts w:ascii="Times New Roman" w:hAnsi="Times New Roman"/>
                      </w:rPr>
                    </w:pPr>
                    <w:r w:rsidRPr="00A3616A">
                      <w:rPr>
                        <w:rFonts w:ascii="Times New Roman" w:hAnsi="Times New Roman"/>
                      </w:rPr>
                      <w:t>Daerah Terima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38" type="#_x0000_t5" alt="Light upward diagonal" style="position:absolute;left:8159;top:4118;width:1486;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pcEA&#10;AADbAAAADwAAAGRycy9kb3ducmV2LnhtbERP24rCMBB9F/yHMIIvi6aKLNI1igqiyCJeFvZ1aMa2&#10;bDMJTbT17zeC4NscznVmi9ZU4k61Ly0rGA0TEMSZ1SXnCn4um8EUhA/IGivLpOBBHhbzbmeGqbYN&#10;n+h+DrmIIexTVFCE4FIpfVaQQT+0jjhyV1sbDBHWudQ1NjHcVHKcJJ/SYMmxoUBH64Kyv/PNKHCH&#10;/e7bHZ1b5QeD14/sdzJutkr1e+3yC0SgNrzFL/dOx/kT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7/6XBAAAA2wAAAA8AAAAAAAAAAAAAAAAAmAIAAGRycy9kb3du&#10;cmV2LnhtbFBLBQYAAAAABAAEAPUAAACGAwAAAAA=&#10;" adj="0" fillcolor="black">
              <v:fill r:id="rId9" o:title="" type="pattern"/>
            </v:shape>
            <v:line id="Straight Connector 2" o:spid="_x0000_s1039" style="position:absolute;visibility:visible" from="4315,4574" to="9485,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 o:spid="_x0000_s1040" style="position:absolute;left:9326;top:4384;width:488;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8mb8A&#10;AADbAAAADwAAAGRycy9kb3ducmV2LnhtbERPS4vCMBC+L/gfwgje1lQRkWqUVbvowYOvvQ/JbFu2&#10;mZQmq9VfbwTB23x8z5ktWluJCzW+dKxg0E9AEGtnSs4VnE/fnxMQPiAbrByTght5WMw7HzNMjbvy&#10;gS7HkIsYwj5FBUUIdSql1wVZ9H1XE0fu1zUWQ4RNLk2D1xhuKzlMkrG0WHJsKLCmVUH67/hvFewR&#10;1/v7RutldtuNMlr9ZOQqpXrd9ms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byZvwAAANsAAAAPAAAAAAAAAAAAAAAAAJgCAABkcnMvZG93bnJl&#10;di54bWxQSwUGAAAAAAQABAD1AAAAhAMAAAAA&#10;" strokecolor="white"/>
            <v:rect id="Rectangle 8" o:spid="_x0000_s1041" style="position:absolute;left:8055;top:3298;width:1095;height: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VvMQA&#10;AADbAAAADwAAAGRycy9kb3ducmV2LnhtbESPT2vCQBTE74V+h+UJ3upGLUWim2A1Yg89WP/cH7vP&#10;JJh9G7Krxn76bqHQ4zAzv2EWeW8bcaPO144VjEcJCGLtTM2lguNh8zID4QOywcYxKXiQhzx7flpg&#10;atydv+i2D6WIEPYpKqhCaFMpva7Ioh+5ljh6Z9dZDFF2pTQd3iPcNnKSJG/SYs1xocKWVhXpy/5q&#10;FewQ17vvrdbvxePztaDVqSDXKDUc9Ms5iEB9+A//tT+Mgs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1bzEAAAA2wAAAA8AAAAAAAAAAAAAAAAAmAIAAGRycy9k&#10;b3ducmV2LnhtbFBLBQYAAAAABAAEAPUAAACJAwAAAAA=&#10;" strokecolor="white">
              <v:textbox style="mso-next-textbox:#Rectangle 8">
                <w:txbxContent>
                  <w:p w:rsidR="004E2B25" w:rsidRPr="00A3616A" w:rsidRDefault="004E2B25" w:rsidP="00ED5973">
                    <w:pPr>
                      <w:jc w:val="center"/>
                      <w:rPr>
                        <w:rFonts w:ascii="Times New Roman" w:hAnsi="Times New Roman"/>
                        <w:sz w:val="18"/>
                        <w:szCs w:val="18"/>
                      </w:rPr>
                    </w:pPr>
                    <w:r w:rsidRPr="00A3616A">
                      <w:rPr>
                        <w:rFonts w:ascii="Times New Roman" w:hAnsi="Times New Roman"/>
                        <w:sz w:val="18"/>
                        <w:szCs w:val="18"/>
                      </w:rPr>
                      <w:t>Daerah Tolak</w:t>
                    </w:r>
                  </w:p>
                </w:txbxContent>
              </v:textbox>
            </v:rect>
            <v:rect id="_x0000_s1042" style="position:absolute;left:3117;top:3429;width:1095;height: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NyMIA&#10;AADbAAAADwAAAGRycy9kb3ducmV2LnhtbESPT4vCMBTE78J+h/AW9qbpiohUo6hb2T148O/9kTzb&#10;YvNSmqh1P70RBI/DzPyGmcxaW4krNb50rOC7l4Ag1s6UnCs47FfdEQgfkA1WjknBnTzMph+dCabG&#10;3XhL113IRYSwT1FBEUKdSul1QRZ9z9XE0Tu5xmKIssmlafAW4baS/SQZSoslx4UCa1oWpM+7i1Ww&#10;QfzZ/P9qvcju60FGy2NGrlLq67Odj0EEasM7/Gr/GQX9ATy/xB8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03IwgAAANsAAAAPAAAAAAAAAAAAAAAAAJgCAABkcnMvZG93&#10;bnJldi54bWxQSwUGAAAAAAQABAD1AAAAhwMAAAAA&#10;" strokecolor="white">
              <v:textbox style="mso-next-textbox:#_x0000_s1042">
                <w:txbxContent>
                  <w:p w:rsidR="004E2B25" w:rsidRPr="00A3616A" w:rsidRDefault="004E2B25" w:rsidP="00ED5973">
                    <w:pPr>
                      <w:rPr>
                        <w:rFonts w:ascii="Times New Roman" w:hAnsi="Times New Roman"/>
                        <w:szCs w:val="18"/>
                      </w:rPr>
                    </w:pPr>
                  </w:p>
                </w:txbxContent>
              </v:textbox>
            </v:rect>
            <w10:wrap type="none"/>
            <w10:anchorlock/>
          </v:group>
        </w:pict>
      </w:r>
    </w:p>
    <w:p w:rsidR="00ED5973" w:rsidRPr="000C72C4" w:rsidRDefault="00ED5973" w:rsidP="00E90D4A">
      <w:pPr>
        <w:shd w:val="clear" w:color="auto" w:fill="FFFFFF"/>
        <w:spacing w:after="0" w:line="480" w:lineRule="auto"/>
        <w:jc w:val="center"/>
        <w:outlineLvl w:val="0"/>
        <w:rPr>
          <w:rFonts w:ascii="Times New Roman" w:eastAsia="Calibri" w:hAnsi="Times New Roman" w:cs="Times New Roman"/>
          <w:b/>
          <w:sz w:val="24"/>
          <w:szCs w:val="24"/>
        </w:rPr>
      </w:pPr>
      <w:bookmarkStart w:id="0" w:name="_Toc63532830"/>
      <w:r w:rsidRPr="000C72C4">
        <w:rPr>
          <w:rFonts w:ascii="Times New Roman" w:eastAsia="Calibri" w:hAnsi="Times New Roman" w:cs="Times New Roman"/>
          <w:b/>
          <w:sz w:val="24"/>
          <w:szCs w:val="24"/>
          <w:lang w:val="en-US"/>
        </w:rPr>
        <w:t xml:space="preserve">Gambar </w:t>
      </w:r>
      <w:r w:rsidRPr="000C72C4">
        <w:rPr>
          <w:rFonts w:ascii="Times New Roman" w:eastAsia="Calibri" w:hAnsi="Times New Roman" w:cs="Times New Roman"/>
          <w:b/>
          <w:sz w:val="24"/>
          <w:szCs w:val="24"/>
        </w:rPr>
        <w:t>3</w:t>
      </w:r>
      <w:r w:rsidRPr="000C72C4">
        <w:rPr>
          <w:rFonts w:ascii="Times New Roman" w:eastAsia="Calibri" w:hAnsi="Times New Roman" w:cs="Times New Roman"/>
          <w:b/>
          <w:sz w:val="24"/>
          <w:szCs w:val="24"/>
          <w:lang w:val="en-US"/>
        </w:rPr>
        <w:t>.</w:t>
      </w:r>
      <w:r w:rsidR="007C2C4D" w:rsidRPr="000C72C4">
        <w:rPr>
          <w:rFonts w:ascii="Times New Roman" w:eastAsia="Calibri" w:hAnsi="Times New Roman" w:cs="Times New Roman"/>
          <w:b/>
          <w:sz w:val="24"/>
          <w:szCs w:val="24"/>
        </w:rPr>
        <w:t xml:space="preserve">2 </w:t>
      </w:r>
      <w:r w:rsidRPr="000C72C4">
        <w:rPr>
          <w:rFonts w:ascii="Times New Roman" w:eastAsia="Calibri" w:hAnsi="Times New Roman" w:cs="Times New Roman"/>
          <w:b/>
          <w:sz w:val="24"/>
          <w:szCs w:val="24"/>
          <w:lang w:val="en-US"/>
        </w:rPr>
        <w:t>Kurva Uji  F</w:t>
      </w:r>
      <w:bookmarkEnd w:id="0"/>
    </w:p>
    <w:p w:rsidR="006B579C" w:rsidRPr="000C72C4" w:rsidRDefault="006B579C" w:rsidP="00E90D4A">
      <w:pPr>
        <w:shd w:val="clear" w:color="auto" w:fill="FFFFFF"/>
        <w:spacing w:after="0" w:line="480" w:lineRule="auto"/>
        <w:jc w:val="center"/>
        <w:outlineLvl w:val="0"/>
        <w:rPr>
          <w:rFonts w:ascii="Times New Roman" w:eastAsia="Calibri" w:hAnsi="Times New Roman" w:cs="Times New Roman"/>
          <w:b/>
          <w:sz w:val="24"/>
          <w:szCs w:val="24"/>
        </w:rPr>
      </w:pPr>
    </w:p>
    <w:p w:rsidR="006B579C" w:rsidRPr="00D97F04" w:rsidRDefault="006B579C" w:rsidP="00E90D4A">
      <w:pPr>
        <w:shd w:val="clear" w:color="auto" w:fill="FFFFFF"/>
        <w:spacing w:after="0" w:line="480" w:lineRule="auto"/>
        <w:jc w:val="center"/>
        <w:outlineLvl w:val="0"/>
        <w:rPr>
          <w:rFonts w:ascii="Times New Roman" w:eastAsia="Calibri" w:hAnsi="Times New Roman" w:cs="Times New Roman"/>
          <w:b/>
          <w:sz w:val="24"/>
          <w:szCs w:val="24"/>
          <w:lang w:val="en-US"/>
        </w:rPr>
      </w:pPr>
    </w:p>
    <w:p w:rsidR="00ED5973" w:rsidRPr="000C72C4" w:rsidRDefault="00ED5973" w:rsidP="0039639C">
      <w:pPr>
        <w:numPr>
          <w:ilvl w:val="0"/>
          <w:numId w:val="51"/>
        </w:numPr>
        <w:shd w:val="clear" w:color="auto" w:fill="FFFFFF"/>
        <w:spacing w:after="0" w:line="480" w:lineRule="auto"/>
        <w:ind w:left="1560"/>
        <w:contextualSpacing/>
        <w:outlineLvl w:val="0"/>
        <w:rPr>
          <w:rFonts w:ascii="Times New Roman" w:eastAsia="Calibri" w:hAnsi="Times New Roman" w:cs="Times New Roman"/>
          <w:sz w:val="24"/>
          <w:szCs w:val="24"/>
          <w:lang w:val="en-US"/>
        </w:rPr>
      </w:pPr>
      <w:bookmarkStart w:id="1" w:name="_Toc63532831"/>
      <w:r w:rsidRPr="000C72C4">
        <w:rPr>
          <w:rFonts w:ascii="Times New Roman" w:eastAsia="Calibri" w:hAnsi="Times New Roman" w:cs="Times New Roman"/>
          <w:sz w:val="24"/>
          <w:szCs w:val="24"/>
          <w:lang w:val="it-IT"/>
        </w:rPr>
        <w:lastRenderedPageBreak/>
        <w:t>K</w:t>
      </w:r>
      <w:r w:rsidRPr="000C72C4">
        <w:rPr>
          <w:rFonts w:ascii="Times New Roman" w:eastAsia="Calibri" w:hAnsi="Times New Roman" w:cs="Times New Roman"/>
          <w:sz w:val="24"/>
          <w:szCs w:val="24"/>
          <w:lang w:val="en-US"/>
        </w:rPr>
        <w:t xml:space="preserve">riteria pengujian </w:t>
      </w:r>
      <w:r w:rsidRPr="000C72C4">
        <w:rPr>
          <w:rFonts w:ascii="Times New Roman" w:eastAsia="Calibri" w:hAnsi="Times New Roman" w:cs="Times New Roman"/>
          <w:sz w:val="24"/>
          <w:szCs w:val="24"/>
          <w:lang w:val="it-IT"/>
        </w:rPr>
        <w:t>:</w:t>
      </w:r>
      <w:bookmarkEnd w:id="1"/>
    </w:p>
    <w:p w:rsidR="00ED5973" w:rsidRPr="000C72C4" w:rsidRDefault="00ED5973" w:rsidP="0039639C">
      <w:pPr>
        <w:numPr>
          <w:ilvl w:val="0"/>
          <w:numId w:val="52"/>
        </w:numPr>
        <w:shd w:val="clear" w:color="auto" w:fill="FFFFFF"/>
        <w:spacing w:after="0" w:line="480" w:lineRule="auto"/>
        <w:contextualSpacing/>
        <w:outlineLvl w:val="0"/>
        <w:rPr>
          <w:rFonts w:ascii="Times New Roman" w:eastAsia="Calibri" w:hAnsi="Times New Roman" w:cs="Times New Roman"/>
          <w:sz w:val="24"/>
          <w:szCs w:val="24"/>
          <w:lang w:val="en-US"/>
        </w:rPr>
      </w:pPr>
      <w:bookmarkStart w:id="2" w:name="_Toc63532832"/>
      <w:r w:rsidRPr="000C72C4">
        <w:rPr>
          <w:rFonts w:ascii="Times New Roman" w:eastAsia="Calibri" w:hAnsi="Times New Roman" w:cs="Times New Roman"/>
          <w:sz w:val="24"/>
          <w:szCs w:val="24"/>
          <w:lang w:val="it-IT"/>
        </w:rPr>
        <w:t xml:space="preserve">Ho diterima apabila F </w:t>
      </w:r>
      <w:r w:rsidRPr="000C72C4">
        <w:rPr>
          <w:rFonts w:ascii="Times New Roman" w:eastAsia="Calibri" w:hAnsi="Times New Roman" w:cs="Times New Roman"/>
          <w:sz w:val="24"/>
          <w:szCs w:val="24"/>
          <w:vertAlign w:val="subscript"/>
          <w:lang w:val="it-IT"/>
        </w:rPr>
        <w:t>hitung</w:t>
      </w:r>
      <w:r w:rsidRPr="000C72C4">
        <w:rPr>
          <w:rFonts w:ascii="Times New Roman" w:eastAsia="Calibri" w:hAnsi="Times New Roman" w:cs="Times New Roman"/>
          <w:sz w:val="24"/>
          <w:szCs w:val="24"/>
          <w:u w:val="single"/>
          <w:lang w:val="it-IT"/>
        </w:rPr>
        <w:t>&lt;</w:t>
      </w:r>
      <w:r w:rsidRPr="000C72C4">
        <w:rPr>
          <w:rFonts w:ascii="Times New Roman" w:eastAsia="Calibri" w:hAnsi="Times New Roman" w:cs="Times New Roman"/>
          <w:sz w:val="24"/>
          <w:szCs w:val="24"/>
          <w:lang w:val="en-US"/>
        </w:rPr>
        <w:t>F</w:t>
      </w:r>
      <w:r w:rsidRPr="000C72C4">
        <w:rPr>
          <w:rFonts w:ascii="Times New Roman" w:eastAsia="Calibri" w:hAnsi="Times New Roman" w:cs="Times New Roman"/>
          <w:sz w:val="24"/>
          <w:szCs w:val="24"/>
          <w:vertAlign w:val="subscript"/>
          <w:lang w:val="it-IT"/>
        </w:rPr>
        <w:t>tabel</w:t>
      </w:r>
      <w:bookmarkEnd w:id="2"/>
    </w:p>
    <w:p w:rsidR="00ED5973" w:rsidRPr="000C72C4" w:rsidRDefault="00ED5973" w:rsidP="00E90D4A">
      <w:pPr>
        <w:shd w:val="clear" w:color="auto" w:fill="FFFFFF"/>
        <w:spacing w:after="0" w:line="480" w:lineRule="auto"/>
        <w:ind w:left="1800"/>
        <w:contextualSpacing/>
        <w:jc w:val="both"/>
        <w:outlineLvl w:val="0"/>
        <w:rPr>
          <w:rFonts w:ascii="Times New Roman" w:eastAsia="Calibri" w:hAnsi="Times New Roman" w:cs="Times New Roman"/>
          <w:sz w:val="24"/>
          <w:szCs w:val="24"/>
          <w:lang w:val="en-US"/>
        </w:rPr>
      </w:pPr>
      <w:bookmarkStart w:id="3" w:name="_Toc63532833"/>
      <w:r w:rsidRPr="000C72C4">
        <w:rPr>
          <w:rFonts w:ascii="Times New Roman" w:eastAsia="Calibri" w:hAnsi="Times New Roman" w:cs="Times New Roman"/>
          <w:sz w:val="24"/>
          <w:szCs w:val="24"/>
          <w:lang w:val="sv-SE"/>
        </w:rPr>
        <w:t>Berarti tidak ada pengaruh antara variabel bebas secara simultan terhadap variabel terikat.</w:t>
      </w:r>
      <w:bookmarkEnd w:id="3"/>
    </w:p>
    <w:p w:rsidR="00ED5973" w:rsidRPr="000C72C4" w:rsidRDefault="00ED5973" w:rsidP="0039639C">
      <w:pPr>
        <w:numPr>
          <w:ilvl w:val="0"/>
          <w:numId w:val="52"/>
        </w:numPr>
        <w:shd w:val="clear" w:color="auto" w:fill="FFFFFF"/>
        <w:spacing w:after="0" w:line="480" w:lineRule="auto"/>
        <w:contextualSpacing/>
        <w:outlineLvl w:val="0"/>
        <w:rPr>
          <w:rFonts w:ascii="Times New Roman" w:eastAsia="Calibri" w:hAnsi="Times New Roman" w:cs="Times New Roman"/>
          <w:sz w:val="24"/>
          <w:szCs w:val="24"/>
          <w:lang w:val="en-US"/>
        </w:rPr>
      </w:pPr>
      <w:bookmarkStart w:id="4" w:name="_Toc63532834"/>
      <w:r w:rsidRPr="000C72C4">
        <w:rPr>
          <w:rFonts w:ascii="Times New Roman" w:eastAsia="Calibri" w:hAnsi="Times New Roman" w:cs="Times New Roman"/>
          <w:sz w:val="24"/>
          <w:szCs w:val="24"/>
          <w:lang w:val="it-IT"/>
        </w:rPr>
        <w:t xml:space="preserve">Ho ditolak apabila F </w:t>
      </w:r>
      <w:r w:rsidRPr="000C72C4">
        <w:rPr>
          <w:rFonts w:ascii="Times New Roman" w:eastAsia="Calibri" w:hAnsi="Times New Roman" w:cs="Times New Roman"/>
          <w:sz w:val="24"/>
          <w:szCs w:val="24"/>
          <w:vertAlign w:val="subscript"/>
          <w:lang w:val="it-IT"/>
        </w:rPr>
        <w:t>hitung</w:t>
      </w:r>
      <w:r w:rsidRPr="000C72C4">
        <w:rPr>
          <w:rFonts w:ascii="Times New Roman" w:eastAsia="Calibri" w:hAnsi="Times New Roman" w:cs="Times New Roman"/>
          <w:sz w:val="24"/>
          <w:szCs w:val="24"/>
          <w:lang w:val="it-IT"/>
        </w:rPr>
        <w:t>&gt;</w:t>
      </w:r>
      <w:r w:rsidRPr="000C72C4">
        <w:rPr>
          <w:rFonts w:ascii="Times New Roman" w:eastAsia="Calibri" w:hAnsi="Times New Roman" w:cs="Times New Roman"/>
          <w:sz w:val="24"/>
          <w:szCs w:val="24"/>
          <w:lang w:val="en-US"/>
        </w:rPr>
        <w:t>F</w:t>
      </w:r>
      <w:r w:rsidRPr="000C72C4">
        <w:rPr>
          <w:rFonts w:ascii="Times New Roman" w:eastAsia="Calibri" w:hAnsi="Times New Roman" w:cs="Times New Roman"/>
          <w:sz w:val="24"/>
          <w:szCs w:val="24"/>
          <w:vertAlign w:val="subscript"/>
          <w:lang w:val="it-IT"/>
        </w:rPr>
        <w:t>tabel</w:t>
      </w:r>
      <w:bookmarkEnd w:id="4"/>
    </w:p>
    <w:p w:rsidR="004378C3" w:rsidRPr="000C72C4" w:rsidRDefault="00ED5973" w:rsidP="00E90D4A">
      <w:pPr>
        <w:shd w:val="clear" w:color="auto" w:fill="FFFFFF"/>
        <w:spacing w:after="0" w:line="480" w:lineRule="auto"/>
        <w:ind w:left="1800"/>
        <w:contextualSpacing/>
        <w:jc w:val="both"/>
        <w:outlineLvl w:val="0"/>
        <w:rPr>
          <w:rFonts w:ascii="Times New Roman" w:eastAsia="Calibri" w:hAnsi="Times New Roman" w:cs="Times New Roman"/>
          <w:sz w:val="24"/>
          <w:szCs w:val="24"/>
        </w:rPr>
      </w:pPr>
      <w:bookmarkStart w:id="5" w:name="_Toc63532835"/>
      <w:r w:rsidRPr="000C72C4">
        <w:rPr>
          <w:rFonts w:ascii="Times New Roman" w:eastAsia="Calibri" w:hAnsi="Times New Roman" w:cs="Times New Roman"/>
          <w:sz w:val="24"/>
          <w:szCs w:val="24"/>
          <w:lang w:val="sv-SE"/>
        </w:rPr>
        <w:t>Berarti ada pengaruh antara variabel bebas secara simultan terhadap variabel terikat.</w:t>
      </w:r>
      <w:bookmarkEnd w:id="5"/>
    </w:p>
    <w:p w:rsidR="00ED5973" w:rsidRPr="000C72C4" w:rsidRDefault="00ED5973" w:rsidP="0039639C">
      <w:pPr>
        <w:numPr>
          <w:ilvl w:val="0"/>
          <w:numId w:val="51"/>
        </w:numPr>
        <w:shd w:val="clear" w:color="auto" w:fill="FFFFFF"/>
        <w:spacing w:after="0" w:line="480" w:lineRule="auto"/>
        <w:ind w:left="1560"/>
        <w:contextualSpacing/>
        <w:outlineLvl w:val="0"/>
        <w:rPr>
          <w:rFonts w:ascii="Times New Roman" w:eastAsia="Calibri" w:hAnsi="Times New Roman" w:cs="Times New Roman"/>
          <w:sz w:val="24"/>
          <w:szCs w:val="24"/>
          <w:lang w:val="en-US"/>
        </w:rPr>
      </w:pPr>
      <w:bookmarkStart w:id="6" w:name="_Toc63532662"/>
      <w:bookmarkStart w:id="7" w:name="_Toc63532836"/>
      <w:r w:rsidRPr="000C72C4">
        <w:rPr>
          <w:rFonts w:ascii="Times New Roman" w:eastAsia="Calibri" w:hAnsi="Times New Roman" w:cs="Times New Roman"/>
          <w:sz w:val="24"/>
          <w:szCs w:val="24"/>
          <w:lang w:val="en-US"/>
        </w:rPr>
        <w:t>Keputusan pengujian :</w:t>
      </w:r>
      <w:bookmarkEnd w:id="6"/>
      <w:bookmarkEnd w:id="7"/>
    </w:p>
    <w:p w:rsidR="00D30617" w:rsidRPr="000C72C4" w:rsidRDefault="00ED5973" w:rsidP="005322E9">
      <w:pPr>
        <w:shd w:val="clear" w:color="auto" w:fill="FFFFFF"/>
        <w:spacing w:after="0" w:line="480" w:lineRule="auto"/>
        <w:ind w:left="1560" w:firstLine="567"/>
        <w:contextualSpacing/>
        <w:jc w:val="both"/>
        <w:outlineLvl w:val="0"/>
        <w:rPr>
          <w:rFonts w:ascii="Times New Roman" w:eastAsia="Calibri" w:hAnsi="Times New Roman" w:cs="Times New Roman"/>
          <w:sz w:val="24"/>
          <w:szCs w:val="24"/>
        </w:rPr>
      </w:pPr>
      <w:bookmarkStart w:id="8" w:name="_Toc63532663"/>
      <w:bookmarkStart w:id="9" w:name="_Toc63532837"/>
      <w:r w:rsidRPr="000C72C4">
        <w:rPr>
          <w:rFonts w:ascii="Times New Roman" w:eastAsia="Calibri" w:hAnsi="Times New Roman" w:cs="Times New Roman"/>
          <w:sz w:val="24"/>
          <w:szCs w:val="24"/>
          <w:lang w:val="en-US"/>
        </w:rPr>
        <w:t xml:space="preserve">Nilai F </w:t>
      </w:r>
      <w:r w:rsidRPr="000C72C4">
        <w:rPr>
          <w:rFonts w:ascii="Times New Roman" w:eastAsia="Calibri" w:hAnsi="Times New Roman" w:cs="Times New Roman"/>
          <w:sz w:val="24"/>
          <w:szCs w:val="24"/>
          <w:vertAlign w:val="subscript"/>
          <w:lang w:val="en-US"/>
        </w:rPr>
        <w:t>hitung</w:t>
      </w:r>
      <w:r w:rsidRPr="000C72C4">
        <w:rPr>
          <w:rFonts w:ascii="Times New Roman" w:eastAsia="Calibri" w:hAnsi="Times New Roman" w:cs="Times New Roman"/>
          <w:sz w:val="24"/>
          <w:szCs w:val="24"/>
          <w:lang w:val="en-US"/>
        </w:rPr>
        <w:t xml:space="preserve"> diperoleh kemudian dibandingkan dengan F </w:t>
      </w:r>
      <w:r w:rsidRPr="000C72C4">
        <w:rPr>
          <w:rFonts w:ascii="Times New Roman" w:eastAsia="Calibri" w:hAnsi="Times New Roman" w:cs="Times New Roman"/>
          <w:sz w:val="24"/>
          <w:szCs w:val="24"/>
          <w:vertAlign w:val="subscript"/>
          <w:lang w:val="en-US"/>
        </w:rPr>
        <w:t>tabel</w:t>
      </w:r>
      <w:r w:rsidRPr="000C72C4">
        <w:rPr>
          <w:rFonts w:ascii="Times New Roman" w:eastAsia="Calibri" w:hAnsi="Times New Roman" w:cs="Times New Roman"/>
          <w:sz w:val="24"/>
          <w:szCs w:val="24"/>
          <w:lang w:val="en-US"/>
        </w:rPr>
        <w:t xml:space="preserve"> apabila Ho ditolak berarti ada pengaruh antara variabel independen dengan variabel dependen.</w:t>
      </w:r>
      <w:bookmarkEnd w:id="8"/>
      <w:bookmarkEnd w:id="9"/>
    </w:p>
    <w:p w:rsidR="006903D9" w:rsidRPr="000C72C4" w:rsidRDefault="006903D9" w:rsidP="0039639C">
      <w:pPr>
        <w:pStyle w:val="ListParagraph"/>
        <w:numPr>
          <w:ilvl w:val="0"/>
          <w:numId w:val="61"/>
        </w:numPr>
        <w:spacing w:after="0" w:line="480" w:lineRule="auto"/>
        <w:ind w:right="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T-test (Parsial)</w:t>
      </w:r>
    </w:p>
    <w:p w:rsidR="00732568" w:rsidRPr="000C72C4" w:rsidRDefault="00732568" w:rsidP="00732568">
      <w:pPr>
        <w:pStyle w:val="ListParagraph"/>
        <w:spacing w:after="0" w:line="480" w:lineRule="auto"/>
        <w:ind w:left="1276" w:firstLine="567"/>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Uji t digunakan untuk menunjukkan seberapa jauh pengaruh satu variabel independen secara individual dalam menerangkan variabel dependen (Ghozali, 201</w:t>
      </w:r>
      <w:r w:rsidRPr="000C72C4">
        <w:rPr>
          <w:rFonts w:ascii="Times New Roman" w:eastAsia="Calibri" w:hAnsi="Times New Roman" w:cs="Times New Roman"/>
          <w:sz w:val="24"/>
          <w:szCs w:val="24"/>
        </w:rPr>
        <w:t>6</w:t>
      </w:r>
      <w:r w:rsidR="00D30617" w:rsidRPr="000C72C4">
        <w:rPr>
          <w:rFonts w:ascii="Times New Roman" w:eastAsia="Calibri" w:hAnsi="Times New Roman" w:cs="Times New Roman"/>
          <w:sz w:val="24"/>
          <w:szCs w:val="24"/>
        </w:rPr>
        <w:t xml:space="preserve"> : </w:t>
      </w:r>
      <w:r w:rsidRPr="000C72C4">
        <w:rPr>
          <w:rFonts w:ascii="Times New Roman" w:eastAsia="Calibri" w:hAnsi="Times New Roman" w:cs="Times New Roman"/>
          <w:sz w:val="24"/>
          <w:szCs w:val="24"/>
          <w:lang w:val="en-US"/>
        </w:rPr>
        <w:t>99). Adapun langkah dalam melakukan uji t adalah:</w:t>
      </w:r>
    </w:p>
    <w:p w:rsidR="00732568" w:rsidRPr="000C72C4" w:rsidRDefault="00732568" w:rsidP="0039639C">
      <w:pPr>
        <w:pStyle w:val="ListParagraph"/>
        <w:numPr>
          <w:ilvl w:val="0"/>
          <w:numId w:val="56"/>
        </w:numPr>
        <w:spacing w:after="0" w:line="480" w:lineRule="auto"/>
        <w:ind w:left="1560"/>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 xml:space="preserve">Merumuskan hipotesis untuk masing-masing kelompok </w:t>
      </w:r>
    </w:p>
    <w:p w:rsidR="00732568" w:rsidRPr="000C72C4" w:rsidRDefault="00732568" w:rsidP="00732568">
      <w:pPr>
        <w:spacing w:after="0" w:line="480" w:lineRule="auto"/>
        <w:ind w:left="2694" w:hanging="113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 xml:space="preserve">Ho: </w:t>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lang w:val="en-US"/>
        </w:rPr>
        <w:t xml:space="preserve"> = 0 </w:t>
      </w:r>
      <w:r w:rsidRPr="000C72C4">
        <w:rPr>
          <w:rFonts w:ascii="Times New Roman" w:eastAsia="Calibri" w:hAnsi="Times New Roman" w:cs="Times New Roman"/>
          <w:sz w:val="24"/>
          <w:szCs w:val="24"/>
          <w:lang w:val="en-US"/>
        </w:rPr>
        <w:sym w:font="Symbol" w:char="F0AE"/>
      </w:r>
      <w:r w:rsidRPr="000C72C4">
        <w:rPr>
          <w:rFonts w:ascii="Times New Roman" w:eastAsia="Calibri" w:hAnsi="Times New Roman" w:cs="Times New Roman"/>
          <w:sz w:val="24"/>
          <w:szCs w:val="24"/>
          <w:lang w:val="en-US"/>
        </w:rPr>
        <w:t>tidak ada pengaruh antara variabel bebas secara parsial terhadap variabel terikat.</w:t>
      </w:r>
    </w:p>
    <w:p w:rsidR="00732568" w:rsidRPr="000C72C4" w:rsidRDefault="00732568" w:rsidP="00732568">
      <w:pPr>
        <w:spacing w:after="0" w:line="480" w:lineRule="auto"/>
        <w:ind w:left="2694" w:hanging="1134"/>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sv-SE"/>
        </w:rPr>
        <w:t>Ha</w:t>
      </w:r>
      <w:r w:rsidRPr="000C72C4">
        <w:rPr>
          <w:rFonts w:ascii="Times New Roman" w:eastAsia="Calibri" w:hAnsi="Times New Roman" w:cs="Times New Roman"/>
          <w:sz w:val="24"/>
          <w:szCs w:val="24"/>
          <w:lang w:val="en-US"/>
        </w:rPr>
        <w:t xml:space="preserve">: </w:t>
      </w:r>
      <w:r w:rsidRPr="000C72C4">
        <w:rPr>
          <w:rFonts w:ascii="Times New Roman" w:eastAsia="Calibri" w:hAnsi="Times New Roman" w:cs="Times New Roman"/>
          <w:sz w:val="24"/>
          <w:szCs w:val="24"/>
          <w:lang w:val="en-US"/>
        </w:rPr>
        <w:sym w:font="Symbol" w:char="F062"/>
      </w:r>
      <w:r w:rsidRPr="000C72C4">
        <w:rPr>
          <w:rFonts w:ascii="Times New Roman" w:eastAsia="Calibri" w:hAnsi="Times New Roman" w:cs="Times New Roman"/>
          <w:sz w:val="24"/>
          <w:szCs w:val="24"/>
          <w:lang w:val="en-US"/>
        </w:rPr>
        <w:sym w:font="Symbol" w:char="F0B9"/>
      </w:r>
      <w:r w:rsidRPr="000C72C4">
        <w:rPr>
          <w:rFonts w:ascii="Times New Roman" w:eastAsia="Calibri" w:hAnsi="Times New Roman" w:cs="Times New Roman"/>
          <w:sz w:val="24"/>
          <w:szCs w:val="24"/>
          <w:lang w:val="en-US"/>
        </w:rPr>
        <w:t xml:space="preserve"> 0</w:t>
      </w:r>
      <w:r w:rsidRPr="000C72C4">
        <w:rPr>
          <w:rFonts w:ascii="Times New Roman" w:eastAsia="Calibri" w:hAnsi="Times New Roman" w:cs="Times New Roman"/>
          <w:sz w:val="24"/>
          <w:szCs w:val="24"/>
          <w:lang w:val="en-US"/>
        </w:rPr>
        <w:sym w:font="Symbol" w:char="F0AE"/>
      </w:r>
      <w:r w:rsidRPr="000C72C4">
        <w:rPr>
          <w:rFonts w:ascii="Times New Roman" w:eastAsia="Calibri" w:hAnsi="Times New Roman" w:cs="Times New Roman"/>
          <w:sz w:val="24"/>
          <w:szCs w:val="24"/>
          <w:lang w:val="en-US"/>
        </w:rPr>
        <w:t>ada pengaruh antara variabel bebas secara parsial terhadap variabel terikat</w:t>
      </w:r>
    </w:p>
    <w:p w:rsidR="005322E9" w:rsidRPr="000C72C4" w:rsidRDefault="005322E9" w:rsidP="00732568">
      <w:pPr>
        <w:spacing w:after="0" w:line="480" w:lineRule="auto"/>
        <w:ind w:left="2694" w:hanging="1134"/>
        <w:contextualSpacing/>
        <w:jc w:val="both"/>
        <w:rPr>
          <w:rFonts w:ascii="Times New Roman" w:eastAsia="Calibri" w:hAnsi="Times New Roman" w:cs="Times New Roman"/>
          <w:sz w:val="24"/>
          <w:szCs w:val="24"/>
        </w:rPr>
      </w:pPr>
    </w:p>
    <w:p w:rsidR="005322E9" w:rsidRPr="000C72C4" w:rsidRDefault="005322E9" w:rsidP="00732568">
      <w:pPr>
        <w:spacing w:after="0" w:line="480" w:lineRule="auto"/>
        <w:ind w:left="2694" w:hanging="1134"/>
        <w:contextualSpacing/>
        <w:jc w:val="both"/>
        <w:rPr>
          <w:rFonts w:ascii="Times New Roman" w:eastAsia="Calibri" w:hAnsi="Times New Roman" w:cs="Times New Roman"/>
          <w:sz w:val="24"/>
          <w:szCs w:val="24"/>
        </w:rPr>
      </w:pPr>
    </w:p>
    <w:p w:rsidR="00732568" w:rsidRPr="000C72C4" w:rsidRDefault="00732568" w:rsidP="0039639C">
      <w:pPr>
        <w:pStyle w:val="ListParagraph"/>
        <w:numPr>
          <w:ilvl w:val="0"/>
          <w:numId w:val="56"/>
        </w:numPr>
        <w:spacing w:after="0" w:line="480" w:lineRule="auto"/>
        <w:ind w:left="1560"/>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lastRenderedPageBreak/>
        <w:t>Menentukan tingkat signifikan yaitu sebesar 5% (0,05)</w:t>
      </w:r>
    </w:p>
    <w:p w:rsidR="00732568" w:rsidRPr="000C72C4" w:rsidRDefault="00732568" w:rsidP="00732568">
      <w:pPr>
        <w:shd w:val="clear" w:color="auto" w:fill="FFFFFF"/>
        <w:tabs>
          <w:tab w:val="left" w:pos="1276"/>
        </w:tabs>
        <w:spacing w:after="0" w:line="480" w:lineRule="auto"/>
        <w:jc w:val="both"/>
        <w:outlineLvl w:val="0"/>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ab/>
      </w:r>
      <w:bookmarkStart w:id="10" w:name="_Toc63532665"/>
      <w:bookmarkStart w:id="11" w:name="_Toc63532839"/>
      <w:r w:rsidRPr="000C72C4">
        <w:rPr>
          <w:rFonts w:ascii="Times New Roman" w:eastAsia="Calibri" w:hAnsi="Times New Roman" w:cs="Times New Roman"/>
          <w:b/>
          <w:noProof/>
          <w:sz w:val="24"/>
          <w:szCs w:val="24"/>
          <w:lang w:val="en-US"/>
        </w:rPr>
        <w:drawing>
          <wp:inline distT="0" distB="0" distL="0" distR="0">
            <wp:extent cx="3530010" cy="1052623"/>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lum bright="-20000" contrast="40000"/>
                    </a:blip>
                    <a:srcRect/>
                    <a:stretch>
                      <a:fillRect/>
                    </a:stretch>
                  </pic:blipFill>
                  <pic:spPr bwMode="auto">
                    <a:xfrm>
                      <a:off x="0" y="0"/>
                      <a:ext cx="3542639" cy="1056389"/>
                    </a:xfrm>
                    <a:prstGeom prst="rect">
                      <a:avLst/>
                    </a:prstGeom>
                    <a:noFill/>
                    <a:ln w="9525">
                      <a:noFill/>
                      <a:miter lim="800000"/>
                      <a:headEnd/>
                      <a:tailEnd/>
                    </a:ln>
                  </pic:spPr>
                </pic:pic>
              </a:graphicData>
            </a:graphic>
          </wp:inline>
        </w:drawing>
      </w:r>
      <w:bookmarkEnd w:id="10"/>
      <w:bookmarkEnd w:id="11"/>
    </w:p>
    <w:p w:rsidR="00732568" w:rsidRPr="000C72C4" w:rsidRDefault="00732568" w:rsidP="00732568">
      <w:pPr>
        <w:shd w:val="clear" w:color="auto" w:fill="FFFFFF"/>
        <w:spacing w:after="0" w:line="480" w:lineRule="auto"/>
        <w:ind w:left="714" w:firstLine="720"/>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 xml:space="preserve">-t  </w:t>
      </w:r>
      <w:r w:rsidRPr="000C72C4">
        <w:rPr>
          <w:rFonts w:ascii="Times New Roman" w:eastAsia="Calibri" w:hAnsi="Times New Roman" w:cs="Times New Roman"/>
          <w:sz w:val="24"/>
          <w:szCs w:val="24"/>
          <w:lang w:val="en-US"/>
        </w:rPr>
        <w:sym w:font="Symbol" w:char="F061"/>
      </w:r>
      <w:r w:rsidRPr="000C72C4">
        <w:rPr>
          <w:rFonts w:ascii="Times New Roman" w:eastAsia="Calibri" w:hAnsi="Times New Roman" w:cs="Times New Roman"/>
          <w:sz w:val="24"/>
          <w:szCs w:val="24"/>
          <w:lang w:val="en-US"/>
        </w:rPr>
        <w:t>/2: (n-k-1)</w:t>
      </w:r>
      <w:r w:rsidRPr="000C72C4">
        <w:rPr>
          <w:rFonts w:ascii="Times New Roman" w:eastAsia="Calibri" w:hAnsi="Times New Roman" w:cs="Times New Roman"/>
          <w:sz w:val="24"/>
          <w:szCs w:val="24"/>
          <w:lang w:val="en-US"/>
        </w:rPr>
        <w:tab/>
      </w:r>
      <w:r w:rsidRPr="000C72C4">
        <w:rPr>
          <w:rFonts w:ascii="Times New Roman" w:eastAsia="Calibri" w:hAnsi="Times New Roman" w:cs="Times New Roman"/>
          <w:sz w:val="24"/>
          <w:szCs w:val="24"/>
          <w:lang w:val="en-US"/>
        </w:rPr>
        <w:tab/>
      </w:r>
      <w:r w:rsidRPr="000C72C4">
        <w:rPr>
          <w:rFonts w:ascii="Times New Roman" w:eastAsia="Calibri" w:hAnsi="Times New Roman" w:cs="Times New Roman"/>
          <w:sz w:val="24"/>
          <w:szCs w:val="24"/>
          <w:lang w:val="en-US"/>
        </w:rPr>
        <w:tab/>
      </w:r>
      <w:r w:rsidRPr="000C72C4">
        <w:rPr>
          <w:rFonts w:ascii="Times New Roman" w:eastAsia="Calibri" w:hAnsi="Times New Roman" w:cs="Times New Roman"/>
          <w:sz w:val="24"/>
          <w:szCs w:val="24"/>
          <w:lang w:val="en-US"/>
        </w:rPr>
        <w:tab/>
      </w:r>
      <w:r w:rsidRPr="000C72C4">
        <w:rPr>
          <w:rFonts w:ascii="Times New Roman" w:eastAsia="Calibri" w:hAnsi="Times New Roman" w:cs="Times New Roman"/>
          <w:sz w:val="24"/>
          <w:szCs w:val="24"/>
          <w:lang w:val="en-US"/>
        </w:rPr>
        <w:tab/>
        <w:t xml:space="preserve">t  </w:t>
      </w:r>
      <w:r w:rsidRPr="000C72C4">
        <w:rPr>
          <w:rFonts w:ascii="Times New Roman" w:eastAsia="Calibri" w:hAnsi="Times New Roman" w:cs="Times New Roman"/>
          <w:sz w:val="24"/>
          <w:szCs w:val="24"/>
          <w:lang w:val="en-US"/>
        </w:rPr>
        <w:sym w:font="Symbol" w:char="F061"/>
      </w:r>
      <w:r w:rsidRPr="000C72C4">
        <w:rPr>
          <w:rFonts w:ascii="Times New Roman" w:eastAsia="Calibri" w:hAnsi="Times New Roman" w:cs="Times New Roman"/>
          <w:sz w:val="24"/>
          <w:szCs w:val="24"/>
          <w:lang w:val="en-US"/>
        </w:rPr>
        <w:t>/2: (n-k-1)</w:t>
      </w:r>
    </w:p>
    <w:p w:rsidR="00732568" w:rsidRPr="000C72C4" w:rsidRDefault="00732568" w:rsidP="00732568">
      <w:pPr>
        <w:shd w:val="clear" w:color="auto" w:fill="FFFFFF"/>
        <w:spacing w:after="0" w:line="480" w:lineRule="auto"/>
        <w:ind w:firstLine="714"/>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 xml:space="preserve">Gambar </w:t>
      </w:r>
      <w:r w:rsidRPr="000C72C4">
        <w:rPr>
          <w:rFonts w:ascii="Times New Roman" w:eastAsia="Calibri" w:hAnsi="Times New Roman" w:cs="Times New Roman"/>
          <w:b/>
          <w:sz w:val="24"/>
          <w:szCs w:val="24"/>
        </w:rPr>
        <w:t>3</w:t>
      </w:r>
      <w:r w:rsidRPr="000C72C4">
        <w:rPr>
          <w:rFonts w:ascii="Times New Roman" w:eastAsia="Calibri" w:hAnsi="Times New Roman" w:cs="Times New Roman"/>
          <w:b/>
          <w:sz w:val="24"/>
          <w:szCs w:val="24"/>
          <w:lang w:val="en-US"/>
        </w:rPr>
        <w:t>.</w:t>
      </w:r>
      <w:r w:rsidRPr="000C72C4">
        <w:rPr>
          <w:rFonts w:ascii="Times New Roman" w:eastAsia="Calibri" w:hAnsi="Times New Roman" w:cs="Times New Roman"/>
          <w:b/>
          <w:sz w:val="24"/>
          <w:szCs w:val="24"/>
        </w:rPr>
        <w:t xml:space="preserve">3 </w:t>
      </w:r>
      <w:r w:rsidRPr="000C72C4">
        <w:rPr>
          <w:rFonts w:ascii="Times New Roman" w:eastAsia="Calibri" w:hAnsi="Times New Roman" w:cs="Times New Roman"/>
          <w:b/>
          <w:sz w:val="24"/>
          <w:szCs w:val="24"/>
          <w:lang w:val="en-US"/>
        </w:rPr>
        <w:t>Kurva Uji t</w:t>
      </w:r>
    </w:p>
    <w:p w:rsidR="005322E9" w:rsidRPr="000C72C4" w:rsidRDefault="005322E9" w:rsidP="00732568">
      <w:pPr>
        <w:shd w:val="clear" w:color="auto" w:fill="FFFFFF"/>
        <w:spacing w:after="0" w:line="480" w:lineRule="auto"/>
        <w:ind w:firstLine="714"/>
        <w:jc w:val="center"/>
        <w:rPr>
          <w:rFonts w:ascii="Times New Roman" w:eastAsia="Calibri" w:hAnsi="Times New Roman" w:cs="Times New Roman"/>
          <w:sz w:val="24"/>
          <w:szCs w:val="24"/>
        </w:rPr>
      </w:pPr>
    </w:p>
    <w:p w:rsidR="00732568" w:rsidRPr="000C72C4" w:rsidRDefault="00732568" w:rsidP="0039639C">
      <w:pPr>
        <w:numPr>
          <w:ilvl w:val="0"/>
          <w:numId w:val="54"/>
        </w:numPr>
        <w:shd w:val="clear" w:color="auto" w:fill="FFFFFF"/>
        <w:spacing w:after="0" w:line="480" w:lineRule="auto"/>
        <w:ind w:left="1276"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Kriteria pengujian :</w:t>
      </w:r>
    </w:p>
    <w:p w:rsidR="00732568" w:rsidRPr="000C72C4" w:rsidRDefault="00372B6A" w:rsidP="0039639C">
      <w:pPr>
        <w:numPr>
          <w:ilvl w:val="0"/>
          <w:numId w:val="55"/>
        </w:numPr>
        <w:shd w:val="clear" w:color="auto" w:fill="FFFFFF"/>
        <w:spacing w:after="0" w:line="480" w:lineRule="auto"/>
        <w:ind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H</w:t>
      </w:r>
      <w:r w:rsidRPr="000C72C4">
        <w:rPr>
          <w:rFonts w:ascii="Times New Roman" w:eastAsia="Calibri" w:hAnsi="Times New Roman" w:cs="Times New Roman"/>
          <w:sz w:val="24"/>
          <w:szCs w:val="24"/>
        </w:rPr>
        <w:t>a</w:t>
      </w:r>
      <w:r w:rsidRPr="000C72C4">
        <w:rPr>
          <w:rFonts w:ascii="Times New Roman" w:eastAsia="Calibri" w:hAnsi="Times New Roman" w:cs="Times New Roman"/>
          <w:sz w:val="24"/>
          <w:szCs w:val="24"/>
          <w:lang w:val="en-US"/>
        </w:rPr>
        <w:t xml:space="preserve"> diterima apabila </w:t>
      </w:r>
      <w:r w:rsidR="00732568" w:rsidRPr="000C72C4">
        <w:rPr>
          <w:rFonts w:ascii="Times New Roman" w:eastAsia="Calibri" w:hAnsi="Times New Roman" w:cs="Times New Roman"/>
          <w:sz w:val="24"/>
          <w:szCs w:val="24"/>
          <w:lang w:val="en-US"/>
        </w:rPr>
        <w:t xml:space="preserve"> t</w:t>
      </w:r>
      <w:r w:rsidR="00732568" w:rsidRPr="000C72C4">
        <w:rPr>
          <w:rFonts w:ascii="Times New Roman" w:eastAsia="Calibri" w:hAnsi="Times New Roman" w:cs="Times New Roman"/>
          <w:sz w:val="24"/>
          <w:szCs w:val="24"/>
          <w:vertAlign w:val="subscript"/>
          <w:lang w:val="en-US"/>
        </w:rPr>
        <w:t>hitung</w:t>
      </w:r>
      <w:r w:rsidR="00732568" w:rsidRPr="000C72C4">
        <w:rPr>
          <w:rFonts w:ascii="Times New Roman" w:eastAsia="Calibri" w:hAnsi="Times New Roman" w:cs="Times New Roman"/>
          <w:sz w:val="24"/>
          <w:szCs w:val="24"/>
          <w:lang w:val="en-US"/>
        </w:rPr>
        <w:t>&gt;t</w:t>
      </w:r>
      <w:r w:rsidR="00732568" w:rsidRPr="000C72C4">
        <w:rPr>
          <w:rFonts w:ascii="Times New Roman" w:eastAsia="Calibri" w:hAnsi="Times New Roman" w:cs="Times New Roman"/>
          <w:sz w:val="24"/>
          <w:szCs w:val="24"/>
          <w:vertAlign w:val="subscript"/>
          <w:lang w:val="en-US"/>
        </w:rPr>
        <w:t>tabel :</w:t>
      </w:r>
    </w:p>
    <w:p w:rsidR="00732568" w:rsidRPr="000C72C4" w:rsidRDefault="00732568" w:rsidP="00732568">
      <w:pPr>
        <w:shd w:val="clear" w:color="auto" w:fill="FFFFFF"/>
        <w:spacing w:after="0" w:line="480" w:lineRule="auto"/>
        <w:ind w:left="1800"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Artinya, tidak ada pengaruh antara variabel bebas secara parsial terhadap variabel terikat.</w:t>
      </w:r>
    </w:p>
    <w:p w:rsidR="00732568" w:rsidRPr="000C72C4" w:rsidRDefault="00372B6A" w:rsidP="0039639C">
      <w:pPr>
        <w:numPr>
          <w:ilvl w:val="0"/>
          <w:numId w:val="55"/>
        </w:numPr>
        <w:shd w:val="clear" w:color="auto" w:fill="FFFFFF"/>
        <w:spacing w:after="0" w:line="480" w:lineRule="auto"/>
        <w:ind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H</w:t>
      </w:r>
      <w:r w:rsidRPr="000C72C4">
        <w:rPr>
          <w:rFonts w:ascii="Times New Roman" w:eastAsia="Calibri" w:hAnsi="Times New Roman" w:cs="Times New Roman"/>
          <w:sz w:val="24"/>
          <w:szCs w:val="24"/>
        </w:rPr>
        <w:t>a</w:t>
      </w:r>
      <w:r w:rsidRPr="000C72C4">
        <w:rPr>
          <w:rFonts w:ascii="Times New Roman" w:eastAsia="Calibri" w:hAnsi="Times New Roman" w:cs="Times New Roman"/>
          <w:sz w:val="24"/>
          <w:szCs w:val="24"/>
          <w:lang w:val="en-US"/>
        </w:rPr>
        <w:t xml:space="preserve"> ditolak apabila </w:t>
      </w:r>
      <w:r w:rsidR="00732568" w:rsidRPr="000C72C4">
        <w:rPr>
          <w:rFonts w:ascii="Times New Roman" w:eastAsia="Calibri" w:hAnsi="Times New Roman" w:cs="Times New Roman"/>
          <w:sz w:val="24"/>
          <w:szCs w:val="24"/>
          <w:lang w:val="en-US"/>
        </w:rPr>
        <w:t>t</w:t>
      </w:r>
      <w:r w:rsidR="00732568" w:rsidRPr="000C72C4">
        <w:rPr>
          <w:rFonts w:ascii="Times New Roman" w:eastAsia="Calibri" w:hAnsi="Times New Roman" w:cs="Times New Roman"/>
          <w:sz w:val="24"/>
          <w:szCs w:val="24"/>
          <w:vertAlign w:val="subscript"/>
          <w:lang w:val="en-US"/>
        </w:rPr>
        <w:t>hitung</w:t>
      </w:r>
      <w:r w:rsidR="00732568" w:rsidRPr="000C72C4">
        <w:rPr>
          <w:rFonts w:ascii="Times New Roman" w:eastAsia="Calibri" w:hAnsi="Times New Roman" w:cs="Times New Roman"/>
          <w:sz w:val="24"/>
          <w:szCs w:val="24"/>
          <w:lang w:val="en-US"/>
        </w:rPr>
        <w:t>&lt; t</w:t>
      </w:r>
      <w:r w:rsidR="00732568" w:rsidRPr="000C72C4">
        <w:rPr>
          <w:rFonts w:ascii="Times New Roman" w:eastAsia="Calibri" w:hAnsi="Times New Roman" w:cs="Times New Roman"/>
          <w:sz w:val="24"/>
          <w:szCs w:val="24"/>
          <w:vertAlign w:val="subscript"/>
          <w:lang w:val="en-US"/>
        </w:rPr>
        <w:t>tabel</w:t>
      </w:r>
    </w:p>
    <w:p w:rsidR="00732568" w:rsidRPr="000C72C4" w:rsidRDefault="00732568" w:rsidP="00732568">
      <w:pPr>
        <w:shd w:val="clear" w:color="auto" w:fill="FFFFFF"/>
        <w:spacing w:after="0" w:line="480" w:lineRule="auto"/>
        <w:ind w:left="1800"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Artinya, ada pengaruh antara variabel bebas secara parsial terhadap variabel terikat.</w:t>
      </w:r>
    </w:p>
    <w:p w:rsidR="00732568" w:rsidRPr="000C72C4" w:rsidRDefault="00732568" w:rsidP="0039639C">
      <w:pPr>
        <w:numPr>
          <w:ilvl w:val="0"/>
          <w:numId w:val="54"/>
        </w:numPr>
        <w:shd w:val="clear" w:color="auto" w:fill="FFFFFF"/>
        <w:spacing w:after="0" w:line="480" w:lineRule="auto"/>
        <w:ind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Keputusan pengujian :</w:t>
      </w:r>
      <w:r w:rsidRPr="000C72C4">
        <w:rPr>
          <w:rFonts w:ascii="Times New Roman" w:eastAsia="Calibri" w:hAnsi="Times New Roman" w:cs="Times New Roman"/>
          <w:sz w:val="24"/>
          <w:szCs w:val="24"/>
          <w:lang w:val="en-US"/>
        </w:rPr>
        <w:tab/>
      </w:r>
    </w:p>
    <w:p w:rsidR="00AE6B35" w:rsidRPr="000C72C4" w:rsidRDefault="00DE422A" w:rsidP="005322E9">
      <w:pPr>
        <w:shd w:val="clear" w:color="auto" w:fill="FFFFFF"/>
        <w:spacing w:after="0" w:line="480" w:lineRule="auto"/>
        <w:ind w:left="1440" w:right="84" w:firstLine="545"/>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Apabila t</w:t>
      </w:r>
      <w:r w:rsidR="00732568" w:rsidRPr="000C72C4">
        <w:rPr>
          <w:rFonts w:ascii="Times New Roman" w:eastAsia="Calibri" w:hAnsi="Times New Roman" w:cs="Times New Roman"/>
          <w:sz w:val="24"/>
          <w:szCs w:val="24"/>
          <w:vertAlign w:val="subscript"/>
          <w:lang w:val="en-US"/>
        </w:rPr>
        <w:t xml:space="preserve">hitung </w:t>
      </w:r>
      <w:r w:rsidRPr="000C72C4">
        <w:rPr>
          <w:rFonts w:ascii="Times New Roman" w:eastAsia="Calibri" w:hAnsi="Times New Roman" w:cs="Times New Roman"/>
          <w:sz w:val="24"/>
          <w:szCs w:val="24"/>
          <w:lang w:val="en-US"/>
        </w:rPr>
        <w:t>&gt; t</w:t>
      </w:r>
      <w:r w:rsidR="00732568" w:rsidRPr="000C72C4">
        <w:rPr>
          <w:rFonts w:ascii="Times New Roman" w:eastAsia="Calibri" w:hAnsi="Times New Roman" w:cs="Times New Roman"/>
          <w:sz w:val="24"/>
          <w:szCs w:val="24"/>
          <w:vertAlign w:val="subscript"/>
          <w:lang w:val="en-US"/>
        </w:rPr>
        <w:t>tabel</w:t>
      </w:r>
      <w:r w:rsidR="00372B6A" w:rsidRPr="000C72C4">
        <w:rPr>
          <w:rFonts w:ascii="Times New Roman" w:eastAsia="Calibri" w:hAnsi="Times New Roman" w:cs="Times New Roman"/>
          <w:sz w:val="24"/>
          <w:szCs w:val="24"/>
          <w:lang w:val="en-US"/>
        </w:rPr>
        <w:t xml:space="preserve"> maka H</w:t>
      </w:r>
      <w:r w:rsidR="00372B6A" w:rsidRPr="000C72C4">
        <w:rPr>
          <w:rFonts w:ascii="Times New Roman" w:eastAsia="Calibri" w:hAnsi="Times New Roman" w:cs="Times New Roman"/>
          <w:sz w:val="24"/>
          <w:szCs w:val="24"/>
        </w:rPr>
        <w:t>a</w:t>
      </w:r>
      <w:r w:rsidR="00732568" w:rsidRPr="000C72C4">
        <w:rPr>
          <w:rFonts w:ascii="Times New Roman" w:eastAsia="Calibri" w:hAnsi="Times New Roman" w:cs="Times New Roman"/>
          <w:sz w:val="24"/>
          <w:szCs w:val="24"/>
          <w:lang w:val="en-US"/>
        </w:rPr>
        <w:t xml:space="preserve"> ditolak, artinya terdapat pengaruh yang signifikan secara parsial antara variabel X terhadap Variabel Y (variabel independen berpengaruh terhadap variabel dependen) atau sebaliknya.</w:t>
      </w:r>
    </w:p>
    <w:p w:rsidR="00754AD9" w:rsidRPr="006F0C88" w:rsidRDefault="00754AD9">
      <w:pPr>
        <w:rPr>
          <w:rFonts w:ascii="Times New Roman" w:eastAsia="Calibri" w:hAnsi="Times New Roman" w:cs="Times New Roman"/>
          <w:sz w:val="24"/>
          <w:szCs w:val="24"/>
          <w:lang w:val="en-US"/>
        </w:rPr>
      </w:pPr>
    </w:p>
    <w:sectPr w:rsidR="00754AD9" w:rsidRPr="006F0C88" w:rsidSect="005F2627">
      <w:headerReference w:type="even" r:id="rId11"/>
      <w:headerReference w:type="default" r:id="rId12"/>
      <w:footerReference w:type="default" r:id="rId13"/>
      <w:footerReference w:type="first" r:id="rId14"/>
      <w:pgSz w:w="11906" w:h="16838"/>
      <w:pgMar w:top="2268" w:right="1701" w:bottom="1701" w:left="2268"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9AE" w:rsidRDefault="007C19AE" w:rsidP="00430D21">
      <w:pPr>
        <w:spacing w:after="0" w:line="240" w:lineRule="auto"/>
      </w:pPr>
      <w:r>
        <w:separator/>
      </w:r>
    </w:p>
  </w:endnote>
  <w:endnote w:type="continuationSeparator" w:id="1">
    <w:p w:rsidR="007C19AE" w:rsidRDefault="007C19AE" w:rsidP="0043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B86B9C" w:rsidRDefault="004E2B25" w:rsidP="00B86B9C">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7"/>
      <w:docPartObj>
        <w:docPartGallery w:val="Page Numbers (Bottom of Page)"/>
        <w:docPartUnique/>
      </w:docPartObj>
    </w:sdtPr>
    <w:sdtEndPr>
      <w:rPr>
        <w:noProof/>
      </w:rPr>
    </w:sdtEndPr>
    <w:sdtContent>
      <w:p w:rsidR="004E2B25" w:rsidRDefault="00BD7870">
        <w:pPr>
          <w:pStyle w:val="Footer"/>
          <w:jc w:val="right"/>
        </w:pPr>
        <w:fldSimple w:instr=" PAGE   \* MERGEFORMAT ">
          <w:r w:rsidR="004E2B25">
            <w:rPr>
              <w:noProof/>
            </w:rPr>
            <w:t>1</w:t>
          </w:r>
        </w:fldSimple>
      </w:p>
    </w:sdtContent>
  </w:sdt>
  <w:p w:rsidR="004E2B25" w:rsidRDefault="004E2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9AE" w:rsidRDefault="007C19AE" w:rsidP="00430D21">
      <w:pPr>
        <w:spacing w:after="0" w:line="240" w:lineRule="auto"/>
      </w:pPr>
      <w:r>
        <w:separator/>
      </w:r>
    </w:p>
  </w:footnote>
  <w:footnote w:type="continuationSeparator" w:id="1">
    <w:p w:rsidR="007C19AE" w:rsidRDefault="007C19AE" w:rsidP="0043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5"/>
      <w:docPartObj>
        <w:docPartGallery w:val="Page Numbers (Top of Page)"/>
        <w:docPartUnique/>
      </w:docPartObj>
    </w:sdtPr>
    <w:sdtEndPr>
      <w:rPr>
        <w:rFonts w:ascii="Times New Roman" w:hAnsi="Times New Roman" w:cs="Times New Roman"/>
        <w:noProof/>
        <w:sz w:val="24"/>
        <w:szCs w:val="24"/>
      </w:rPr>
    </w:sdtEndPr>
    <w:sdtContent>
      <w:p w:rsidR="004E2B25" w:rsidRPr="00D84DBB" w:rsidRDefault="00BD7870">
        <w:pPr>
          <w:pStyle w:val="Header"/>
          <w:jc w:val="right"/>
          <w:rPr>
            <w:rFonts w:ascii="Times New Roman" w:hAnsi="Times New Roman" w:cs="Times New Roman"/>
            <w:sz w:val="24"/>
            <w:szCs w:val="24"/>
          </w:rPr>
        </w:pPr>
        <w:r w:rsidRPr="00D84DBB">
          <w:rPr>
            <w:rFonts w:ascii="Times New Roman" w:hAnsi="Times New Roman" w:cs="Times New Roman"/>
            <w:sz w:val="24"/>
            <w:szCs w:val="24"/>
          </w:rPr>
          <w:fldChar w:fldCharType="begin"/>
        </w:r>
        <w:r w:rsidR="004E2B25" w:rsidRPr="00D84DBB">
          <w:rPr>
            <w:rFonts w:ascii="Times New Roman" w:hAnsi="Times New Roman" w:cs="Times New Roman"/>
            <w:sz w:val="24"/>
            <w:szCs w:val="24"/>
          </w:rPr>
          <w:instrText xml:space="preserve"> PAGE   \* MERGEFORMAT </w:instrText>
        </w:r>
        <w:r w:rsidRPr="00D84DBB">
          <w:rPr>
            <w:rFonts w:ascii="Times New Roman" w:hAnsi="Times New Roman" w:cs="Times New Roman"/>
            <w:sz w:val="24"/>
            <w:szCs w:val="24"/>
          </w:rPr>
          <w:fldChar w:fldCharType="separate"/>
        </w:r>
        <w:r w:rsidR="004E2B25">
          <w:rPr>
            <w:rFonts w:ascii="Times New Roman" w:hAnsi="Times New Roman" w:cs="Times New Roman"/>
            <w:noProof/>
            <w:sz w:val="24"/>
            <w:szCs w:val="24"/>
          </w:rPr>
          <w:t>92</w:t>
        </w:r>
        <w:r w:rsidRPr="00D84DBB">
          <w:rPr>
            <w:rFonts w:ascii="Times New Roman" w:hAnsi="Times New Roman" w:cs="Times New Roman"/>
            <w:noProof/>
            <w:sz w:val="24"/>
            <w:szCs w:val="24"/>
          </w:rPr>
          <w:fldChar w:fldCharType="end"/>
        </w:r>
      </w:p>
    </w:sdtContent>
  </w:sdt>
  <w:p w:rsidR="004E2B25" w:rsidRDefault="004E2B25" w:rsidP="00D84DB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C161E3" w:rsidRDefault="004E2B25" w:rsidP="00B86B9C">
    <w:pPr>
      <w:pStyle w:val="Header"/>
      <w:jc w:val="right"/>
      <w:rPr>
        <w:rFonts w:ascii="Times New Roman" w:hAnsi="Times New Roman" w:cs="Times New Roman"/>
        <w:color w:val="000000" w:themeColor="text1"/>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66F"/>
    <w:multiLevelType w:val="hybridMultilevel"/>
    <w:tmpl w:val="A432A69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3D71EC"/>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90481D"/>
    <w:multiLevelType w:val="hybridMultilevel"/>
    <w:tmpl w:val="A2DC63A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543127B"/>
    <w:multiLevelType w:val="hybridMultilevel"/>
    <w:tmpl w:val="7B54C5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06602"/>
    <w:multiLevelType w:val="hybridMultilevel"/>
    <w:tmpl w:val="2E52861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6385177"/>
    <w:multiLevelType w:val="hybridMultilevel"/>
    <w:tmpl w:val="730AC6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D72873"/>
    <w:multiLevelType w:val="hybridMultilevel"/>
    <w:tmpl w:val="7174C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E07731"/>
    <w:multiLevelType w:val="hybridMultilevel"/>
    <w:tmpl w:val="83665A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7A745AD"/>
    <w:multiLevelType w:val="hybridMultilevel"/>
    <w:tmpl w:val="757462A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95D7370"/>
    <w:multiLevelType w:val="hybridMultilevel"/>
    <w:tmpl w:val="9A426B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BF611C8"/>
    <w:multiLevelType w:val="hybridMultilevel"/>
    <w:tmpl w:val="36F23A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D97191F"/>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0DAE05A3"/>
    <w:multiLevelType w:val="hybridMultilevel"/>
    <w:tmpl w:val="EAFC550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0E8251A5"/>
    <w:multiLevelType w:val="hybridMultilevel"/>
    <w:tmpl w:val="94343AE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0F206A05"/>
    <w:multiLevelType w:val="hybridMultilevel"/>
    <w:tmpl w:val="0EC4DF0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111A3514"/>
    <w:multiLevelType w:val="hybridMultilevel"/>
    <w:tmpl w:val="B29A2DC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2E04AC2"/>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1D706D"/>
    <w:multiLevelType w:val="hybridMultilevel"/>
    <w:tmpl w:val="8698FC9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nsid w:val="14AC2FD8"/>
    <w:multiLevelType w:val="hybridMultilevel"/>
    <w:tmpl w:val="6576D87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1546532D"/>
    <w:multiLevelType w:val="hybridMultilevel"/>
    <w:tmpl w:val="5F3043B8"/>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3F3199"/>
    <w:multiLevelType w:val="hybridMultilevel"/>
    <w:tmpl w:val="B35EC37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87D2ADB"/>
    <w:multiLevelType w:val="hybridMultilevel"/>
    <w:tmpl w:val="FBA825AE"/>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3F45306">
      <w:start w:val="1"/>
      <w:numFmt w:val="upperLetter"/>
      <w:lvlText w:val="%4."/>
      <w:lvlJc w:val="left"/>
      <w:pPr>
        <w:ind w:left="2880" w:hanging="360"/>
      </w:pPr>
      <w:rPr>
        <w:rFonts w:hint="default"/>
        <w:sz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153452"/>
    <w:multiLevelType w:val="hybridMultilevel"/>
    <w:tmpl w:val="64E41B2A"/>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3">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C84305A"/>
    <w:multiLevelType w:val="hybridMultilevel"/>
    <w:tmpl w:val="EA66D9D2"/>
    <w:lvl w:ilvl="0" w:tplc="04210011">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5">
    <w:nsid w:val="1D545E91"/>
    <w:multiLevelType w:val="hybridMultilevel"/>
    <w:tmpl w:val="7B0AB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000A32"/>
    <w:multiLevelType w:val="hybridMultilevel"/>
    <w:tmpl w:val="8FB6C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FB46351"/>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8">
    <w:nsid w:val="1FFF2E09"/>
    <w:multiLevelType w:val="hybridMultilevel"/>
    <w:tmpl w:val="772C728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3A7683A"/>
    <w:multiLevelType w:val="hybridMultilevel"/>
    <w:tmpl w:val="9CE8E05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2437058C"/>
    <w:multiLevelType w:val="hybridMultilevel"/>
    <w:tmpl w:val="D684377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243D67D7"/>
    <w:multiLevelType w:val="hybridMultilevel"/>
    <w:tmpl w:val="ADC4B058"/>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2">
    <w:nsid w:val="264B3710"/>
    <w:multiLevelType w:val="hybridMultilevel"/>
    <w:tmpl w:val="49083C3E"/>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264F6B08"/>
    <w:multiLevelType w:val="hybridMultilevel"/>
    <w:tmpl w:val="39CE0E8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27CB4DE0"/>
    <w:multiLevelType w:val="hybridMultilevel"/>
    <w:tmpl w:val="34283F5A"/>
    <w:lvl w:ilvl="0" w:tplc="7616B2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2A540C02"/>
    <w:multiLevelType w:val="hybridMultilevel"/>
    <w:tmpl w:val="CB26F6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BF1680B"/>
    <w:multiLevelType w:val="hybridMultilevel"/>
    <w:tmpl w:val="649C445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2CE50362"/>
    <w:multiLevelType w:val="hybridMultilevel"/>
    <w:tmpl w:val="8EFCEB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2DBB0BDA"/>
    <w:multiLevelType w:val="hybridMultilevel"/>
    <w:tmpl w:val="032AA5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2DD05323"/>
    <w:multiLevelType w:val="hybridMultilevel"/>
    <w:tmpl w:val="3E1886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2F8E290B"/>
    <w:multiLevelType w:val="hybridMultilevel"/>
    <w:tmpl w:val="33AE20E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1F0095F"/>
    <w:multiLevelType w:val="hybridMultilevel"/>
    <w:tmpl w:val="498007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5611383"/>
    <w:multiLevelType w:val="hybridMultilevel"/>
    <w:tmpl w:val="5CC2F8A6"/>
    <w:lvl w:ilvl="0" w:tplc="04210019">
      <w:start w:val="1"/>
      <w:numFmt w:val="lowerLetter"/>
      <w:lvlText w:val="%1."/>
      <w:lvlJc w:val="left"/>
      <w:pPr>
        <w:ind w:left="1997" w:hanging="360"/>
      </w:p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43">
    <w:nsid w:val="358E575F"/>
    <w:multiLevelType w:val="hybridMultilevel"/>
    <w:tmpl w:val="2D8E1A3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38817CFD"/>
    <w:multiLevelType w:val="hybridMultilevel"/>
    <w:tmpl w:val="0524939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3A3F4743"/>
    <w:multiLevelType w:val="hybridMultilevel"/>
    <w:tmpl w:val="8C6EDB02"/>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3A6878F8"/>
    <w:multiLevelType w:val="hybridMultilevel"/>
    <w:tmpl w:val="3E2453A6"/>
    <w:lvl w:ilvl="0" w:tplc="04210001">
      <w:start w:val="1"/>
      <w:numFmt w:val="bullet"/>
      <w:lvlText w:val=""/>
      <w:lvlJc w:val="left"/>
      <w:pPr>
        <w:ind w:left="1778"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7">
    <w:nsid w:val="3AF74536"/>
    <w:multiLevelType w:val="hybridMultilevel"/>
    <w:tmpl w:val="3BA0F24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3B574940"/>
    <w:multiLevelType w:val="hybridMultilevel"/>
    <w:tmpl w:val="A906D8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D09530F"/>
    <w:multiLevelType w:val="hybridMultilevel"/>
    <w:tmpl w:val="5E88E5D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3D617135"/>
    <w:multiLevelType w:val="hybridMultilevel"/>
    <w:tmpl w:val="5C827A9C"/>
    <w:lvl w:ilvl="0" w:tplc="04090017">
      <w:start w:val="1"/>
      <w:numFmt w:val="lowerLetter"/>
      <w:lvlText w:val="%1)"/>
      <w:lvlJc w:val="lef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51">
    <w:nsid w:val="3DF21CA8"/>
    <w:multiLevelType w:val="hybridMultilevel"/>
    <w:tmpl w:val="05D6637E"/>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2">
    <w:nsid w:val="3F124E2D"/>
    <w:multiLevelType w:val="hybridMultilevel"/>
    <w:tmpl w:val="B3728D9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3">
    <w:nsid w:val="3FE2706A"/>
    <w:multiLevelType w:val="hybridMultilevel"/>
    <w:tmpl w:val="104A439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42382259"/>
    <w:multiLevelType w:val="hybridMultilevel"/>
    <w:tmpl w:val="BF2C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B12B82"/>
    <w:multiLevelType w:val="hybridMultilevel"/>
    <w:tmpl w:val="A314E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46470B8"/>
    <w:multiLevelType w:val="hybridMultilevel"/>
    <w:tmpl w:val="06BE2136"/>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nsid w:val="44C73C41"/>
    <w:multiLevelType w:val="hybridMultilevel"/>
    <w:tmpl w:val="A686FB9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8">
    <w:nsid w:val="46655B36"/>
    <w:multiLevelType w:val="hybridMultilevel"/>
    <w:tmpl w:val="70D89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F46D9"/>
    <w:multiLevelType w:val="hybridMultilevel"/>
    <w:tmpl w:val="B6C05F2C"/>
    <w:lvl w:ilvl="0" w:tplc="0421000F">
      <w:start w:val="1"/>
      <w:numFmt w:val="decimal"/>
      <w:lvlText w:val="%1."/>
      <w:lvlJc w:val="left"/>
      <w:pPr>
        <w:ind w:left="1070" w:hanging="360"/>
      </w:pPr>
      <w:rPr>
        <w:rFonts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0">
    <w:nsid w:val="47E8626C"/>
    <w:multiLevelType w:val="hybridMultilevel"/>
    <w:tmpl w:val="549AE7C8"/>
    <w:lvl w:ilvl="0" w:tplc="AA888D40">
      <w:start w:val="1"/>
      <w:numFmt w:val="upperRoman"/>
      <w:lvlText w:val="%1."/>
      <w:lvlJc w:val="left"/>
      <w:pPr>
        <w:ind w:left="1004"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9300491"/>
    <w:multiLevelType w:val="hybridMultilevel"/>
    <w:tmpl w:val="6D303C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A607EDD"/>
    <w:multiLevelType w:val="hybridMultilevel"/>
    <w:tmpl w:val="3A24DC4A"/>
    <w:lvl w:ilvl="0" w:tplc="73A0605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3">
    <w:nsid w:val="4C756A88"/>
    <w:multiLevelType w:val="hybridMultilevel"/>
    <w:tmpl w:val="CD362BA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4">
    <w:nsid w:val="4E112295"/>
    <w:multiLevelType w:val="hybridMultilevel"/>
    <w:tmpl w:val="4F2CA410"/>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51561264"/>
    <w:multiLevelType w:val="hybridMultilevel"/>
    <w:tmpl w:val="64186F9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2427D16"/>
    <w:multiLevelType w:val="hybridMultilevel"/>
    <w:tmpl w:val="0F825F2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576A56D7"/>
    <w:multiLevelType w:val="hybridMultilevel"/>
    <w:tmpl w:val="2236E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9D926AC"/>
    <w:multiLevelType w:val="hybridMultilevel"/>
    <w:tmpl w:val="F6188C8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0">
    <w:nsid w:val="5BF45D67"/>
    <w:multiLevelType w:val="hybridMultilevel"/>
    <w:tmpl w:val="763091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60031684"/>
    <w:multiLevelType w:val="hybridMultilevel"/>
    <w:tmpl w:val="E29E53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02F25CC"/>
    <w:multiLevelType w:val="hybridMultilevel"/>
    <w:tmpl w:val="4D94A2E4"/>
    <w:lvl w:ilvl="0" w:tplc="04210011">
      <w:start w:val="1"/>
      <w:numFmt w:val="decimal"/>
      <w:lvlText w:val="%1."/>
      <w:lvlJc w:val="left"/>
      <w:pPr>
        <w:tabs>
          <w:tab w:val="num" w:pos="720"/>
        </w:tabs>
        <w:ind w:left="720" w:hanging="360"/>
      </w:pPr>
      <w:rPr>
        <w:rFonts w:hint="default"/>
      </w:rPr>
    </w:lvl>
    <w:lvl w:ilvl="1" w:tplc="04210019">
      <w:start w:val="1"/>
      <w:numFmt w:val="decimal"/>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73">
    <w:nsid w:val="623E213D"/>
    <w:multiLevelType w:val="hybridMultilevel"/>
    <w:tmpl w:val="173A4C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6FD3D4B"/>
    <w:multiLevelType w:val="hybridMultilevel"/>
    <w:tmpl w:val="FE5CC7C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682F25A5"/>
    <w:multiLevelType w:val="hybridMultilevel"/>
    <w:tmpl w:val="8AAC74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69C3259F"/>
    <w:multiLevelType w:val="hybridMultilevel"/>
    <w:tmpl w:val="F434036C"/>
    <w:lvl w:ilvl="0" w:tplc="04210011">
      <w:start w:val="1"/>
      <w:numFmt w:val="decimal"/>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78">
    <w:nsid w:val="6A121268"/>
    <w:multiLevelType w:val="hybridMultilevel"/>
    <w:tmpl w:val="008AEF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6B9F7DAA"/>
    <w:multiLevelType w:val="hybridMultilevel"/>
    <w:tmpl w:val="64B27E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6EC0080A"/>
    <w:multiLevelType w:val="hybridMultilevel"/>
    <w:tmpl w:val="DB84E5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06C2DB4"/>
    <w:multiLevelType w:val="hybridMultilevel"/>
    <w:tmpl w:val="31A2603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1755CF2"/>
    <w:multiLevelType w:val="hybridMultilevel"/>
    <w:tmpl w:val="FF90E27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4">
    <w:nsid w:val="753243AD"/>
    <w:multiLevelType w:val="hybridMultilevel"/>
    <w:tmpl w:val="51A0CBA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9D94DFF"/>
    <w:multiLevelType w:val="hybridMultilevel"/>
    <w:tmpl w:val="DE26E9D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7CE12A26"/>
    <w:multiLevelType w:val="hybridMultilevel"/>
    <w:tmpl w:val="43C41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5"/>
  </w:num>
  <w:num w:numId="3">
    <w:abstractNumId w:val="86"/>
  </w:num>
  <w:num w:numId="4">
    <w:abstractNumId w:val="44"/>
  </w:num>
  <w:num w:numId="5">
    <w:abstractNumId w:val="76"/>
  </w:num>
  <w:num w:numId="6">
    <w:abstractNumId w:val="19"/>
  </w:num>
  <w:num w:numId="7">
    <w:abstractNumId w:val="9"/>
  </w:num>
  <w:num w:numId="8">
    <w:abstractNumId w:val="63"/>
  </w:num>
  <w:num w:numId="9">
    <w:abstractNumId w:val="37"/>
  </w:num>
  <w:num w:numId="10">
    <w:abstractNumId w:val="68"/>
  </w:num>
  <w:num w:numId="11">
    <w:abstractNumId w:val="80"/>
  </w:num>
  <w:num w:numId="12">
    <w:abstractNumId w:val="39"/>
  </w:num>
  <w:num w:numId="13">
    <w:abstractNumId w:val="3"/>
  </w:num>
  <w:num w:numId="14">
    <w:abstractNumId w:val="6"/>
  </w:num>
  <w:num w:numId="15">
    <w:abstractNumId w:val="30"/>
  </w:num>
  <w:num w:numId="16">
    <w:abstractNumId w:val="15"/>
  </w:num>
  <w:num w:numId="17">
    <w:abstractNumId w:val="42"/>
  </w:num>
  <w:num w:numId="18">
    <w:abstractNumId w:val="71"/>
  </w:num>
  <w:num w:numId="19">
    <w:abstractNumId w:val="48"/>
  </w:num>
  <w:num w:numId="20">
    <w:abstractNumId w:val="82"/>
  </w:num>
  <w:num w:numId="21">
    <w:abstractNumId w:val="78"/>
  </w:num>
  <w:num w:numId="22">
    <w:abstractNumId w:val="53"/>
  </w:num>
  <w:num w:numId="23">
    <w:abstractNumId w:val="28"/>
  </w:num>
  <w:num w:numId="24">
    <w:abstractNumId w:val="47"/>
  </w:num>
  <w:num w:numId="25">
    <w:abstractNumId w:val="84"/>
  </w:num>
  <w:num w:numId="26">
    <w:abstractNumId w:val="20"/>
  </w:num>
  <w:num w:numId="27">
    <w:abstractNumId w:val="41"/>
  </w:num>
  <w:num w:numId="28">
    <w:abstractNumId w:val="70"/>
  </w:num>
  <w:num w:numId="29">
    <w:abstractNumId w:val="10"/>
  </w:num>
  <w:num w:numId="30">
    <w:abstractNumId w:val="4"/>
  </w:num>
  <w:num w:numId="31">
    <w:abstractNumId w:val="31"/>
  </w:num>
  <w:num w:numId="32">
    <w:abstractNumId w:val="22"/>
  </w:num>
  <w:num w:numId="33">
    <w:abstractNumId w:val="0"/>
  </w:num>
  <w:num w:numId="34">
    <w:abstractNumId w:val="21"/>
  </w:num>
  <w:num w:numId="35">
    <w:abstractNumId w:val="59"/>
  </w:num>
  <w:num w:numId="36">
    <w:abstractNumId w:val="7"/>
  </w:num>
  <w:num w:numId="37">
    <w:abstractNumId w:val="85"/>
  </w:num>
  <w:num w:numId="38">
    <w:abstractNumId w:val="79"/>
  </w:num>
  <w:num w:numId="39">
    <w:abstractNumId w:val="67"/>
  </w:num>
  <w:num w:numId="40">
    <w:abstractNumId w:val="36"/>
  </w:num>
  <w:num w:numId="41">
    <w:abstractNumId w:val="8"/>
  </w:num>
  <w:num w:numId="42">
    <w:abstractNumId w:val="66"/>
  </w:num>
  <w:num w:numId="43">
    <w:abstractNumId w:val="35"/>
  </w:num>
  <w:num w:numId="44">
    <w:abstractNumId w:val="26"/>
  </w:num>
  <w:num w:numId="45">
    <w:abstractNumId w:val="43"/>
  </w:num>
  <w:num w:numId="46">
    <w:abstractNumId w:val="13"/>
  </w:num>
  <w:num w:numId="47">
    <w:abstractNumId w:val="50"/>
  </w:num>
  <w:num w:numId="48">
    <w:abstractNumId w:val="32"/>
  </w:num>
  <w:num w:numId="49">
    <w:abstractNumId w:val="56"/>
  </w:num>
  <w:num w:numId="50">
    <w:abstractNumId w:val="51"/>
  </w:num>
  <w:num w:numId="51">
    <w:abstractNumId w:val="74"/>
  </w:num>
  <w:num w:numId="52">
    <w:abstractNumId w:val="65"/>
  </w:num>
  <w:num w:numId="53">
    <w:abstractNumId w:val="40"/>
  </w:num>
  <w:num w:numId="54">
    <w:abstractNumId w:val="23"/>
  </w:num>
  <w:num w:numId="55">
    <w:abstractNumId w:val="83"/>
  </w:num>
  <w:num w:numId="56">
    <w:abstractNumId w:val="49"/>
  </w:num>
  <w:num w:numId="57">
    <w:abstractNumId w:val="75"/>
  </w:num>
  <w:num w:numId="58">
    <w:abstractNumId w:val="1"/>
  </w:num>
  <w:num w:numId="59">
    <w:abstractNumId w:val="77"/>
  </w:num>
  <w:num w:numId="60">
    <w:abstractNumId w:val="61"/>
  </w:num>
  <w:num w:numId="61">
    <w:abstractNumId w:val="69"/>
  </w:num>
  <w:num w:numId="62">
    <w:abstractNumId w:val="5"/>
  </w:num>
  <w:num w:numId="63">
    <w:abstractNumId w:val="72"/>
  </w:num>
  <w:num w:numId="64">
    <w:abstractNumId w:val="2"/>
  </w:num>
  <w:num w:numId="65">
    <w:abstractNumId w:val="17"/>
  </w:num>
  <w:num w:numId="66">
    <w:abstractNumId w:val="81"/>
  </w:num>
  <w:num w:numId="67">
    <w:abstractNumId w:val="33"/>
  </w:num>
  <w:num w:numId="68">
    <w:abstractNumId w:val="24"/>
  </w:num>
  <w:num w:numId="69">
    <w:abstractNumId w:val="64"/>
  </w:num>
  <w:num w:numId="70">
    <w:abstractNumId w:val="29"/>
  </w:num>
  <w:num w:numId="71">
    <w:abstractNumId w:val="38"/>
  </w:num>
  <w:num w:numId="72">
    <w:abstractNumId w:val="14"/>
  </w:num>
  <w:num w:numId="73">
    <w:abstractNumId w:val="27"/>
  </w:num>
  <w:num w:numId="74">
    <w:abstractNumId w:val="62"/>
  </w:num>
  <w:num w:numId="75">
    <w:abstractNumId w:val="58"/>
  </w:num>
  <w:num w:numId="76">
    <w:abstractNumId w:val="57"/>
  </w:num>
  <w:num w:numId="77">
    <w:abstractNumId w:val="11"/>
  </w:num>
  <w:num w:numId="78">
    <w:abstractNumId w:val="34"/>
  </w:num>
  <w:num w:numId="79">
    <w:abstractNumId w:val="46"/>
  </w:num>
  <w:num w:numId="80">
    <w:abstractNumId w:val="12"/>
  </w:num>
  <w:num w:numId="81">
    <w:abstractNumId w:val="60"/>
  </w:num>
  <w:num w:numId="82">
    <w:abstractNumId w:val="73"/>
  </w:num>
  <w:num w:numId="83">
    <w:abstractNumId w:val="54"/>
  </w:num>
  <w:num w:numId="84">
    <w:abstractNumId w:val="18"/>
  </w:num>
  <w:num w:numId="85">
    <w:abstractNumId w:val="52"/>
  </w:num>
  <w:num w:numId="86">
    <w:abstractNumId w:val="55"/>
  </w:num>
  <w:num w:numId="87">
    <w:abstractNumId w:val="4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hdrShapeDefaults>
    <o:shapedefaults v:ext="edit" spidmax="38914"/>
  </w:hdrShapeDefaults>
  <w:footnotePr>
    <w:footnote w:id="0"/>
    <w:footnote w:id="1"/>
  </w:footnotePr>
  <w:endnotePr>
    <w:endnote w:id="0"/>
    <w:endnote w:id="1"/>
  </w:endnotePr>
  <w:compat>
    <w:doNotExpandShiftReturn/>
  </w:compat>
  <w:rsids>
    <w:rsidRoot w:val="00430D21"/>
    <w:rsid w:val="00005D4A"/>
    <w:rsid w:val="0001691C"/>
    <w:rsid w:val="000207B1"/>
    <w:rsid w:val="000243AA"/>
    <w:rsid w:val="000261EF"/>
    <w:rsid w:val="000352C6"/>
    <w:rsid w:val="00037160"/>
    <w:rsid w:val="00040F11"/>
    <w:rsid w:val="00042E49"/>
    <w:rsid w:val="00043A1B"/>
    <w:rsid w:val="00044D79"/>
    <w:rsid w:val="00046609"/>
    <w:rsid w:val="0005289C"/>
    <w:rsid w:val="00064164"/>
    <w:rsid w:val="0006434E"/>
    <w:rsid w:val="000677A0"/>
    <w:rsid w:val="000770E7"/>
    <w:rsid w:val="00093335"/>
    <w:rsid w:val="000A3C29"/>
    <w:rsid w:val="000A4727"/>
    <w:rsid w:val="000B053F"/>
    <w:rsid w:val="000C72C4"/>
    <w:rsid w:val="000D5B75"/>
    <w:rsid w:val="000E008D"/>
    <w:rsid w:val="000E220C"/>
    <w:rsid w:val="000E785E"/>
    <w:rsid w:val="00103472"/>
    <w:rsid w:val="0010745B"/>
    <w:rsid w:val="0011088C"/>
    <w:rsid w:val="0013051F"/>
    <w:rsid w:val="00162EE0"/>
    <w:rsid w:val="00165758"/>
    <w:rsid w:val="00174535"/>
    <w:rsid w:val="00180532"/>
    <w:rsid w:val="001935A7"/>
    <w:rsid w:val="001A10BD"/>
    <w:rsid w:val="001B7D2E"/>
    <w:rsid w:val="001C6286"/>
    <w:rsid w:val="001C746F"/>
    <w:rsid w:val="001D1971"/>
    <w:rsid w:val="001D4C4C"/>
    <w:rsid w:val="001E2241"/>
    <w:rsid w:val="001F08A0"/>
    <w:rsid w:val="001F25E8"/>
    <w:rsid w:val="0020180A"/>
    <w:rsid w:val="00204CB6"/>
    <w:rsid w:val="00207322"/>
    <w:rsid w:val="00235736"/>
    <w:rsid w:val="00251450"/>
    <w:rsid w:val="0025518E"/>
    <w:rsid w:val="00263A32"/>
    <w:rsid w:val="00275354"/>
    <w:rsid w:val="0028082C"/>
    <w:rsid w:val="0028747D"/>
    <w:rsid w:val="00291F0E"/>
    <w:rsid w:val="002A222D"/>
    <w:rsid w:val="002A45DC"/>
    <w:rsid w:val="002B1940"/>
    <w:rsid w:val="002E0525"/>
    <w:rsid w:val="002F38CB"/>
    <w:rsid w:val="00307383"/>
    <w:rsid w:val="003236F1"/>
    <w:rsid w:val="003240DA"/>
    <w:rsid w:val="00324902"/>
    <w:rsid w:val="00343D96"/>
    <w:rsid w:val="00352A48"/>
    <w:rsid w:val="003574BD"/>
    <w:rsid w:val="003660B3"/>
    <w:rsid w:val="00367440"/>
    <w:rsid w:val="00372B6A"/>
    <w:rsid w:val="00382563"/>
    <w:rsid w:val="00384C9D"/>
    <w:rsid w:val="00385A87"/>
    <w:rsid w:val="00387CE8"/>
    <w:rsid w:val="0039639C"/>
    <w:rsid w:val="003A0CCB"/>
    <w:rsid w:val="003E0DDB"/>
    <w:rsid w:val="003E390C"/>
    <w:rsid w:val="004026B2"/>
    <w:rsid w:val="00404779"/>
    <w:rsid w:val="00414C69"/>
    <w:rsid w:val="004161CA"/>
    <w:rsid w:val="004254AC"/>
    <w:rsid w:val="00430D04"/>
    <w:rsid w:val="00430D21"/>
    <w:rsid w:val="00433A35"/>
    <w:rsid w:val="004378C3"/>
    <w:rsid w:val="00444115"/>
    <w:rsid w:val="00450EB9"/>
    <w:rsid w:val="00471586"/>
    <w:rsid w:val="004729D0"/>
    <w:rsid w:val="004738A2"/>
    <w:rsid w:val="004B78D3"/>
    <w:rsid w:val="004D2093"/>
    <w:rsid w:val="004D2112"/>
    <w:rsid w:val="004E2B25"/>
    <w:rsid w:val="004F03A7"/>
    <w:rsid w:val="004F6D1A"/>
    <w:rsid w:val="005021E3"/>
    <w:rsid w:val="00503A15"/>
    <w:rsid w:val="0050600B"/>
    <w:rsid w:val="00516BA1"/>
    <w:rsid w:val="005322E9"/>
    <w:rsid w:val="00540083"/>
    <w:rsid w:val="005460E4"/>
    <w:rsid w:val="005476EE"/>
    <w:rsid w:val="005530EB"/>
    <w:rsid w:val="00555887"/>
    <w:rsid w:val="005571A3"/>
    <w:rsid w:val="00567225"/>
    <w:rsid w:val="00574778"/>
    <w:rsid w:val="00581A2B"/>
    <w:rsid w:val="00585EE4"/>
    <w:rsid w:val="005871B8"/>
    <w:rsid w:val="005921F7"/>
    <w:rsid w:val="00592289"/>
    <w:rsid w:val="005A1562"/>
    <w:rsid w:val="005A5D4D"/>
    <w:rsid w:val="005A7C48"/>
    <w:rsid w:val="005B14E4"/>
    <w:rsid w:val="005B3D1A"/>
    <w:rsid w:val="005B5C4B"/>
    <w:rsid w:val="005B73C7"/>
    <w:rsid w:val="005C10DB"/>
    <w:rsid w:val="005D38E5"/>
    <w:rsid w:val="005D4633"/>
    <w:rsid w:val="005E3250"/>
    <w:rsid w:val="005F20D6"/>
    <w:rsid w:val="005F2627"/>
    <w:rsid w:val="00600020"/>
    <w:rsid w:val="00615C76"/>
    <w:rsid w:val="0062227A"/>
    <w:rsid w:val="00626366"/>
    <w:rsid w:val="006340AC"/>
    <w:rsid w:val="0063412D"/>
    <w:rsid w:val="0063477C"/>
    <w:rsid w:val="00645964"/>
    <w:rsid w:val="00652343"/>
    <w:rsid w:val="00652A00"/>
    <w:rsid w:val="00665E85"/>
    <w:rsid w:val="00677A0E"/>
    <w:rsid w:val="00681C38"/>
    <w:rsid w:val="006903D9"/>
    <w:rsid w:val="00697BB9"/>
    <w:rsid w:val="006A3E90"/>
    <w:rsid w:val="006A5080"/>
    <w:rsid w:val="006B579C"/>
    <w:rsid w:val="006D0D56"/>
    <w:rsid w:val="006D67DF"/>
    <w:rsid w:val="006E1F40"/>
    <w:rsid w:val="006F0C88"/>
    <w:rsid w:val="006F270F"/>
    <w:rsid w:val="006F7116"/>
    <w:rsid w:val="007045A9"/>
    <w:rsid w:val="007072B7"/>
    <w:rsid w:val="0072240B"/>
    <w:rsid w:val="00730FF3"/>
    <w:rsid w:val="00732568"/>
    <w:rsid w:val="00734DAE"/>
    <w:rsid w:val="00740C9C"/>
    <w:rsid w:val="00752DEE"/>
    <w:rsid w:val="00754AD9"/>
    <w:rsid w:val="00767CA9"/>
    <w:rsid w:val="0077019A"/>
    <w:rsid w:val="00775900"/>
    <w:rsid w:val="007835F4"/>
    <w:rsid w:val="00787AF7"/>
    <w:rsid w:val="007A7231"/>
    <w:rsid w:val="007B3E58"/>
    <w:rsid w:val="007B6540"/>
    <w:rsid w:val="007C19AE"/>
    <w:rsid w:val="007C2C4D"/>
    <w:rsid w:val="007C2D10"/>
    <w:rsid w:val="007C6553"/>
    <w:rsid w:val="007E5F91"/>
    <w:rsid w:val="007F541C"/>
    <w:rsid w:val="007F5872"/>
    <w:rsid w:val="00806542"/>
    <w:rsid w:val="008233F4"/>
    <w:rsid w:val="00835CDA"/>
    <w:rsid w:val="00837FF2"/>
    <w:rsid w:val="00842934"/>
    <w:rsid w:val="008501DD"/>
    <w:rsid w:val="00855FB4"/>
    <w:rsid w:val="008642D9"/>
    <w:rsid w:val="00866D5A"/>
    <w:rsid w:val="00872EE3"/>
    <w:rsid w:val="008767FC"/>
    <w:rsid w:val="00890A7C"/>
    <w:rsid w:val="00894237"/>
    <w:rsid w:val="008C3C0D"/>
    <w:rsid w:val="008C7E16"/>
    <w:rsid w:val="008E364C"/>
    <w:rsid w:val="008F00C6"/>
    <w:rsid w:val="008F1FDA"/>
    <w:rsid w:val="0094653F"/>
    <w:rsid w:val="00985AF4"/>
    <w:rsid w:val="00994F88"/>
    <w:rsid w:val="009B0E12"/>
    <w:rsid w:val="009C08AD"/>
    <w:rsid w:val="009C3D4D"/>
    <w:rsid w:val="009D1B07"/>
    <w:rsid w:val="009E4254"/>
    <w:rsid w:val="009E52F4"/>
    <w:rsid w:val="009F5B53"/>
    <w:rsid w:val="00A04116"/>
    <w:rsid w:val="00A06B80"/>
    <w:rsid w:val="00A170EA"/>
    <w:rsid w:val="00A173A3"/>
    <w:rsid w:val="00A22217"/>
    <w:rsid w:val="00A300B3"/>
    <w:rsid w:val="00A32367"/>
    <w:rsid w:val="00A334DF"/>
    <w:rsid w:val="00A33E1E"/>
    <w:rsid w:val="00A36465"/>
    <w:rsid w:val="00A379E5"/>
    <w:rsid w:val="00A51DE0"/>
    <w:rsid w:val="00A5481F"/>
    <w:rsid w:val="00A72C93"/>
    <w:rsid w:val="00A86CF7"/>
    <w:rsid w:val="00A87939"/>
    <w:rsid w:val="00AA5BAB"/>
    <w:rsid w:val="00AB0FB9"/>
    <w:rsid w:val="00AD5B00"/>
    <w:rsid w:val="00AE044E"/>
    <w:rsid w:val="00AE6B35"/>
    <w:rsid w:val="00AE7C05"/>
    <w:rsid w:val="00AF4027"/>
    <w:rsid w:val="00AF4F35"/>
    <w:rsid w:val="00AF650C"/>
    <w:rsid w:val="00B07DCD"/>
    <w:rsid w:val="00B1181E"/>
    <w:rsid w:val="00B138A5"/>
    <w:rsid w:val="00B221C4"/>
    <w:rsid w:val="00B245D8"/>
    <w:rsid w:val="00B37213"/>
    <w:rsid w:val="00B415A1"/>
    <w:rsid w:val="00B44E92"/>
    <w:rsid w:val="00B55462"/>
    <w:rsid w:val="00B627FD"/>
    <w:rsid w:val="00B76318"/>
    <w:rsid w:val="00B86B9C"/>
    <w:rsid w:val="00BA0067"/>
    <w:rsid w:val="00BB4D77"/>
    <w:rsid w:val="00BD7870"/>
    <w:rsid w:val="00BE04D7"/>
    <w:rsid w:val="00BF2CF5"/>
    <w:rsid w:val="00BF407B"/>
    <w:rsid w:val="00BF66B9"/>
    <w:rsid w:val="00BF7200"/>
    <w:rsid w:val="00C0046E"/>
    <w:rsid w:val="00C1454E"/>
    <w:rsid w:val="00C161E3"/>
    <w:rsid w:val="00C1786A"/>
    <w:rsid w:val="00C372B5"/>
    <w:rsid w:val="00C40590"/>
    <w:rsid w:val="00C426CB"/>
    <w:rsid w:val="00C437C4"/>
    <w:rsid w:val="00C44B50"/>
    <w:rsid w:val="00C44F7D"/>
    <w:rsid w:val="00C511A0"/>
    <w:rsid w:val="00C54098"/>
    <w:rsid w:val="00C677D0"/>
    <w:rsid w:val="00C7378F"/>
    <w:rsid w:val="00C96814"/>
    <w:rsid w:val="00CA68CF"/>
    <w:rsid w:val="00CB1BD9"/>
    <w:rsid w:val="00CB44AE"/>
    <w:rsid w:val="00CC5E74"/>
    <w:rsid w:val="00CF1CFA"/>
    <w:rsid w:val="00CF4890"/>
    <w:rsid w:val="00CF5CFA"/>
    <w:rsid w:val="00D043BE"/>
    <w:rsid w:val="00D122F9"/>
    <w:rsid w:val="00D150EF"/>
    <w:rsid w:val="00D15EC9"/>
    <w:rsid w:val="00D2010C"/>
    <w:rsid w:val="00D22A8D"/>
    <w:rsid w:val="00D30617"/>
    <w:rsid w:val="00D30FA4"/>
    <w:rsid w:val="00D33858"/>
    <w:rsid w:val="00D349F0"/>
    <w:rsid w:val="00D34D9C"/>
    <w:rsid w:val="00D5011D"/>
    <w:rsid w:val="00D52A1F"/>
    <w:rsid w:val="00D533AA"/>
    <w:rsid w:val="00D711DD"/>
    <w:rsid w:val="00D72751"/>
    <w:rsid w:val="00D80058"/>
    <w:rsid w:val="00D80CCC"/>
    <w:rsid w:val="00D81C8F"/>
    <w:rsid w:val="00D82ABA"/>
    <w:rsid w:val="00D842FE"/>
    <w:rsid w:val="00D84DBB"/>
    <w:rsid w:val="00D87B6B"/>
    <w:rsid w:val="00D97F04"/>
    <w:rsid w:val="00DB7918"/>
    <w:rsid w:val="00DC225F"/>
    <w:rsid w:val="00DE422A"/>
    <w:rsid w:val="00DF4A45"/>
    <w:rsid w:val="00E0075C"/>
    <w:rsid w:val="00E144AE"/>
    <w:rsid w:val="00E16FAF"/>
    <w:rsid w:val="00E36C65"/>
    <w:rsid w:val="00E425AD"/>
    <w:rsid w:val="00E501FB"/>
    <w:rsid w:val="00E5277D"/>
    <w:rsid w:val="00E54B8A"/>
    <w:rsid w:val="00E5599A"/>
    <w:rsid w:val="00E807CB"/>
    <w:rsid w:val="00E90D4A"/>
    <w:rsid w:val="00E96E73"/>
    <w:rsid w:val="00EA09F8"/>
    <w:rsid w:val="00EB11CD"/>
    <w:rsid w:val="00EB24DC"/>
    <w:rsid w:val="00EC7261"/>
    <w:rsid w:val="00ED4660"/>
    <w:rsid w:val="00ED5973"/>
    <w:rsid w:val="00EF406A"/>
    <w:rsid w:val="00EF4092"/>
    <w:rsid w:val="00F06B0C"/>
    <w:rsid w:val="00F07C0E"/>
    <w:rsid w:val="00F12571"/>
    <w:rsid w:val="00F20C10"/>
    <w:rsid w:val="00F325E4"/>
    <w:rsid w:val="00F413AF"/>
    <w:rsid w:val="00F41711"/>
    <w:rsid w:val="00F4349F"/>
    <w:rsid w:val="00F44739"/>
    <w:rsid w:val="00F574BB"/>
    <w:rsid w:val="00F62E99"/>
    <w:rsid w:val="00F71D10"/>
    <w:rsid w:val="00F84771"/>
    <w:rsid w:val="00F90648"/>
    <w:rsid w:val="00F90ED8"/>
    <w:rsid w:val="00F93D7B"/>
    <w:rsid w:val="00FA1B3A"/>
    <w:rsid w:val="00FA3511"/>
    <w:rsid w:val="00FB1811"/>
    <w:rsid w:val="00FB236D"/>
    <w:rsid w:val="00FB55D6"/>
    <w:rsid w:val="00FC331B"/>
    <w:rsid w:val="00FC37A2"/>
    <w:rsid w:val="00FD0B03"/>
    <w:rsid w:val="00FF1401"/>
    <w:rsid w:val="00FF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6D"/>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8BB3-F49B-4AA7-82F8-B4F403E2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19</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 pc</dc:creator>
  <cp:keywords/>
  <dc:description/>
  <cp:lastModifiedBy>HP</cp:lastModifiedBy>
  <cp:revision>25</cp:revision>
  <cp:lastPrinted>2022-02-11T01:16:00Z</cp:lastPrinted>
  <dcterms:created xsi:type="dcterms:W3CDTF">2022-01-22T10:31:00Z</dcterms:created>
  <dcterms:modified xsi:type="dcterms:W3CDTF">2022-02-11T02:59:00Z</dcterms:modified>
</cp:coreProperties>
</file>