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E273" w14:textId="77777777" w:rsidR="00D95CCD" w:rsidRPr="007A427F" w:rsidRDefault="00D95CCD" w:rsidP="00D95CC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C78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AFTAR PUSTAKA</w:t>
      </w:r>
    </w:p>
    <w:p w14:paraId="67A53742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510A02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510A0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Aulia, R. (2018).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Pengaruh Gaya Hidup dan Ekuitas Merk Terhadap Minat Pembelian Ulang Pada Starbucks Coffe Bigmal di Kota Samarinda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(4), 1256–1269.</w:t>
      </w:r>
    </w:p>
    <w:p w14:paraId="4845C4E1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9EC6C7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Abdullah,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Thamrin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Francis Tantri. 2014.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Cetakan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RajaGrafindo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3C8E5E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2E9053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Dotulong, A. Della, &amp; Sarjono, H. (2016).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Segmentasi Berdasarkan Pengaruh Perceived Value , Store Atmosphere , dan Product Variation Dalam Meningkatkan Repurchase Intention Pada Starbucks Manado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(2), 115–124.</w:t>
      </w:r>
    </w:p>
    <w:p w14:paraId="7463BABB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0FF9E6E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Faradisa, I., H, L. B., &amp; Minarsih, M. M. (2016).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Variasi Produk, Fasilitas, dan Kualitas Pelayanan Terhadap Minat Beli Ulang Konsumen Pada Indonesian Coffeshop Semarang (Icos Cafe)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596DBD99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20F760A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>Ferdinand, A. (2014).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Metode Penelitian Manajemen: Pedoman Penelitian untuk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skripsi, Tesis dan Disertai Ilmu Manajemen. Semarang</w:t>
      </w:r>
      <w:r w:rsidRPr="00510A02">
        <w:rPr>
          <w:rFonts w:ascii="Times New Roman" w:hAnsi="Times New Roman" w:cs="Times New Roman"/>
          <w:noProof/>
          <w:sz w:val="24"/>
          <w:szCs w:val="24"/>
        </w:rPr>
        <w:t>: Universitas</w:t>
      </w:r>
      <w:r w:rsidRPr="00510A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noProof/>
          <w:sz w:val="24"/>
          <w:szCs w:val="24"/>
        </w:rPr>
        <w:t>Diponegoro.</w:t>
      </w:r>
    </w:p>
    <w:p w14:paraId="06304736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289379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A02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, Imam. 2016.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Multivariete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Program IBM SPSS 23 (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8).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VIII. </w:t>
      </w:r>
      <w:proofErr w:type="gramStart"/>
      <w:r w:rsidRPr="00510A02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510A02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>.</w:t>
      </w:r>
    </w:p>
    <w:p w14:paraId="00AE4CEC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39C9A38C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Kotler. (2012). </w:t>
      </w:r>
      <w:proofErr w:type="spellStart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proofErr w:type="spellEnd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Pemasaran</w:t>
      </w:r>
      <w:proofErr w:type="spellEnd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Analisis</w:t>
      </w:r>
      <w:proofErr w:type="spellEnd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Perencanaan</w:t>
      </w:r>
      <w:proofErr w:type="spellEnd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Pengendalian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Angella</w:t>
      </w:r>
      <w:proofErr w:type="spellEnd"/>
      <w:r w:rsidRPr="00510A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Anitawati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Hermawan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(ed.);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9). </w:t>
      </w:r>
      <w:proofErr w:type="spell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Prehallindo</w:t>
      </w:r>
      <w:proofErr w:type="spell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93F2FA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1DD19D7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10A02">
        <w:rPr>
          <w:rFonts w:ascii="Times New Roman" w:hAnsi="Times New Roman" w:cs="Times New Roman"/>
          <w:sz w:val="24"/>
          <w:szCs w:val="24"/>
        </w:rPr>
        <w:t xml:space="preserve">Kotler, P. 2015. </w:t>
      </w:r>
      <w:proofErr w:type="spellStart"/>
      <w:r w:rsidRPr="00510A02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510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sz w:val="24"/>
          <w:szCs w:val="24"/>
        </w:rPr>
        <w:t>Ritel</w:t>
      </w:r>
      <w:proofErr w:type="spellEnd"/>
      <w:r w:rsidRPr="00510A0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10A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i/>
          <w:iCs/>
          <w:sz w:val="24"/>
          <w:szCs w:val="24"/>
        </w:rPr>
        <w:t xml:space="preserve">(Strategi dan </w:t>
      </w:r>
      <w:proofErr w:type="spellStart"/>
      <w:r w:rsidRPr="00510A02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510A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sz w:val="24"/>
          <w:szCs w:val="24"/>
        </w:rPr>
        <w:t>Ritel</w:t>
      </w:r>
      <w:proofErr w:type="spellEnd"/>
      <w:r w:rsidRPr="00510A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i/>
          <w:iCs/>
          <w:sz w:val="24"/>
          <w:szCs w:val="24"/>
        </w:rPr>
        <w:t>Modern)</w:t>
      </w:r>
      <w:r w:rsidRPr="00510A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, C.W. Jakarta: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>.</w:t>
      </w:r>
    </w:p>
    <w:p w14:paraId="2A352FB6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5743474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10A02">
        <w:rPr>
          <w:rFonts w:ascii="Times New Roman" w:hAnsi="Times New Roman" w:cs="Times New Roman"/>
          <w:sz w:val="24"/>
          <w:szCs w:val="24"/>
        </w:rPr>
        <w:t xml:space="preserve">Kotler, Phillip dan Kevin L. Keller. 2016. </w:t>
      </w:r>
      <w:r w:rsidRPr="00510A02">
        <w:rPr>
          <w:rFonts w:ascii="Times New Roman" w:hAnsi="Times New Roman" w:cs="Times New Roman"/>
          <w:i/>
          <w:iCs/>
          <w:sz w:val="24"/>
          <w:szCs w:val="24"/>
        </w:rPr>
        <w:t>Marketing Management</w:t>
      </w:r>
      <w:r w:rsidRPr="00510A02">
        <w:rPr>
          <w:rFonts w:ascii="Times New Roman" w:hAnsi="Times New Roman" w:cs="Times New Roman"/>
          <w:sz w:val="24"/>
          <w:szCs w:val="24"/>
        </w:rPr>
        <w:t xml:space="preserve"> 16 edition. New Jersey: Pearson.</w:t>
      </w:r>
    </w:p>
    <w:p w14:paraId="660D3016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2FAB60D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Kurniawan, F., Sumowo, S., &amp; Wibowo, Y. G. (2020).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Pengaruh Gaya Hidup, Citra Merek dan Kualitas Produk Terhadap Minat Beli Ulang Gatsby Styling Pomade ( Studi Kasus pada Mahasiswa Universitas Muhammadiyah Jember)</w:t>
      </w:r>
      <w:r w:rsidRPr="00510A0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726E672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634F18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DE47F3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Lestari, B., &amp; Novitaningtyas, I. (2021).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Pengaruh Variasi Produk dan Kualitas Pelayanan terhadap Minat Beli Ulang Konsumen pada Coffeeville-Oishi Pan Magelang Budi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(3), 150–159.</w:t>
      </w:r>
    </w:p>
    <w:p w14:paraId="407B1569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F138B5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Levy, Michael; Weitz, Barton A. (2012). Retailing Management Information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. New York: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McGrawHill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 Higher Education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D19503E" w14:textId="77777777" w:rsidR="00D95CCD" w:rsidRPr="00B944E1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F284838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Maharani, N. D., &amp; Suwitho. (2021).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Pengaruh Store Atmosphere , Variasi Produk dan Harga Terhadap Repurchase Intention Pada Economie Resto Merr Surabaya</w:t>
      </w:r>
      <w:r w:rsidRPr="00510A0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7676330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454EFEC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Pebriani, W. V., Sumarwan, U., &amp; Simanjuntak, M. (2018).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The Effect Of Lifestyle, Perception, Satisfaction, and Preference On The Online Re-Purchase Intention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June</w:t>
      </w:r>
      <w:r w:rsidRPr="00510A02">
        <w:rPr>
          <w:rFonts w:ascii="Times New Roman" w:hAnsi="Times New Roman" w:cs="Times New Roman"/>
          <w:noProof/>
          <w:sz w:val="24"/>
          <w:szCs w:val="24"/>
        </w:rPr>
        <w:t>, 545–561. https://doi.org/10.14807/ijmp.v9i2.690</w:t>
      </w:r>
    </w:p>
    <w:p w14:paraId="1984EF27" w14:textId="77777777" w:rsidR="00D95CCD" w:rsidRPr="00B944E1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BD76A69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Pratiwi, R. S., Soebandi, S., &amp; Dharmani, I. G. A. A. N. (2020).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The Influence of Service Quality , Price Perception , and Store Atmosphere on Repurchase Intention ( Case Study at The Teras Atas Cafe Surabaya )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3219FD4F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179E43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Priansa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, D. J. (2017).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Perilaku</w:t>
      </w:r>
      <w:proofErr w:type="spellEnd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Konsumen</w:t>
      </w:r>
      <w:proofErr w:type="spellEnd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Bisnis</w:t>
      </w:r>
      <w:proofErr w:type="spellEnd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Kontemporer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>. Bandung;</w:t>
      </w:r>
      <w:r w:rsidRPr="00510A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F2CA8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010B57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Riptiono, S. (2013). Pengaruh Lifestyle, Brand Awareness dan Product Quality terhadap Repurchase Intention Minuman Saribuah Buavita dengan Purchasing Decisions sebagai Variabel Intervening.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Fokus Bisnis : Media Pengkajian Manajemen Dan Akuntansi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(1), 99–117. https://doi.org/10.32639/fokusbisnis.v12i1.62</w:t>
      </w:r>
    </w:p>
    <w:p w14:paraId="6D1CC811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342E9D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Saputra, M. C., &amp; Sukardi. (2018). Analisis Pengaruh Variabel Store Atmosphere (Suasana Toko) Terhadap Minat Beli Ulang Pada Kopi Merapi.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Jurnal Fokus Manajemen Bisnis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(1), 99–122. https://doi.org/10.12928/fokus.v8i1.1584</w:t>
      </w:r>
    </w:p>
    <w:p w14:paraId="60ECE904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BB43031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Saraswati, K. D., Sanjaya, P. K. A., &amp; Trarintya, M. A. P. (2021).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Pengaruh Variasi Produk Dan Store Atmosphere Terhadap Repurchase Intention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(2), 431–442.</w:t>
      </w:r>
    </w:p>
    <w:p w14:paraId="4AA9BDAA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CDDF1F4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Schiffman, L.G. dan Kanuk. 2012. </w:t>
      </w:r>
      <w:r w:rsidRPr="00510A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Consumer Behaviour</w:t>
      </w:r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Prentice Hall. </w:t>
      </w:r>
      <w:proofErr w:type="gramStart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>USA :</w:t>
      </w:r>
      <w:proofErr w:type="gramEnd"/>
      <w:r w:rsidRPr="0051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Jersey.</w:t>
      </w:r>
    </w:p>
    <w:p w14:paraId="19981D9F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51986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A135CB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Setiawan, P. A., &amp; Rastini, N. M. (2021).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Open Access The Effect of Product Quality , Service Quality , and Atmosphere Stores on Customer Satisfaction and Its Impact on Repurchase Intention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10A02">
        <w:rPr>
          <w:rFonts w:ascii="Times New Roman" w:hAnsi="Times New Roman" w:cs="Times New Roman"/>
          <w:noProof/>
          <w:sz w:val="24"/>
          <w:szCs w:val="24"/>
        </w:rPr>
        <w:t>, 395–402.</w:t>
      </w:r>
    </w:p>
    <w:p w14:paraId="5C99A05C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A9CDC1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>Simamora. 2011. Memenangkan Pasar dengan Pemasaran Efektif dan Profitabel. Jakarta:</w:t>
      </w:r>
      <w:r w:rsidRPr="00510A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noProof/>
          <w:sz w:val="24"/>
          <w:szCs w:val="24"/>
        </w:rPr>
        <w:t>PT.</w:t>
      </w:r>
      <w:r w:rsidRPr="00510A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noProof/>
          <w:sz w:val="24"/>
          <w:szCs w:val="24"/>
        </w:rPr>
        <w:t>Gramedia Pustaka Utama.</w:t>
      </w:r>
    </w:p>
    <w:p w14:paraId="694720E7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C63C2C" w14:textId="77777777" w:rsidR="00D95CCD" w:rsidRPr="008E45B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Soebandhi, S., Wahid, A., &amp; Darmawanti, I. (2020).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Service quality and store atmosphere on customer satisfaction and repurchase intention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(1), 26–36. https://doi.org/10.26740/bisma.v13n1.p26-37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17FF404C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52750F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Suicy, F. M., &amp; Harjanti, D. (2021).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Pengaruh Marketing Mix dan Store Atmosphere Terhadap Repurchase Intention Pada Ritel Pakaian Toko Tristar di Kabupaten Talaud</w:t>
      </w: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10A02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146184F0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359F69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Sujana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. 2013.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Minimarket</w:t>
      </w:r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Cetakan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Raih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 Asa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Sukses</w:t>
      </w:r>
      <w:proofErr w:type="spellEnd"/>
      <w:r w:rsidRPr="00510A0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Berman, dan Evan. 2012.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Ritel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51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0317023" w14:textId="77777777" w:rsidR="00D95CCD" w:rsidRPr="008E45B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3A7C541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A02">
        <w:rPr>
          <w:rFonts w:ascii="Times New Roman" w:hAnsi="Times New Roman" w:cs="Times New Roman"/>
          <w:sz w:val="24"/>
          <w:szCs w:val="24"/>
        </w:rPr>
        <w:t>Sumarwan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Ujang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A0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, </w:t>
      </w:r>
      <w:r w:rsidRPr="00510A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10A02">
        <w:rPr>
          <w:rFonts w:ascii="Times New Roman" w:hAnsi="Times New Roman" w:cs="Times New Roman"/>
          <w:sz w:val="24"/>
          <w:szCs w:val="24"/>
        </w:rPr>
        <w:t>Cet.</w:t>
      </w:r>
      <w:proofErr w:type="gramEnd"/>
      <w:r w:rsidRPr="00510A02">
        <w:rPr>
          <w:rFonts w:ascii="Times New Roman" w:hAnsi="Times New Roman" w:cs="Times New Roman"/>
          <w:sz w:val="24"/>
          <w:szCs w:val="24"/>
        </w:rPr>
        <w:t xml:space="preserve">1 ed.2. Bogor: </w:t>
      </w:r>
      <w:proofErr w:type="spellStart"/>
      <w:r w:rsidRPr="00510A02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510A02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064746F4" w14:textId="77777777" w:rsidR="00D95CCD" w:rsidRPr="00510A02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076ED28" w14:textId="1D750574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Style w:val="fontstyle01"/>
          <w:lang w:val="en-US"/>
        </w:rPr>
      </w:pPr>
      <w:proofErr w:type="spellStart"/>
      <w:r w:rsidRPr="00510A02">
        <w:rPr>
          <w:rStyle w:val="fontstyle01"/>
        </w:rPr>
        <w:t>Sugiyono</w:t>
      </w:r>
      <w:proofErr w:type="spellEnd"/>
      <w:r w:rsidRPr="00510A02">
        <w:rPr>
          <w:rStyle w:val="fontstyle01"/>
        </w:rPr>
        <w:t xml:space="preserve">. (2018). </w:t>
      </w:r>
      <w:proofErr w:type="spellStart"/>
      <w:r w:rsidRPr="00510A02">
        <w:rPr>
          <w:rStyle w:val="fontstyle21"/>
        </w:rPr>
        <w:t>Metode</w:t>
      </w:r>
      <w:proofErr w:type="spellEnd"/>
      <w:r w:rsidRPr="00510A02">
        <w:rPr>
          <w:rStyle w:val="fontstyle21"/>
        </w:rPr>
        <w:t xml:space="preserve"> </w:t>
      </w:r>
      <w:proofErr w:type="spellStart"/>
      <w:r w:rsidRPr="00510A02">
        <w:rPr>
          <w:rStyle w:val="fontstyle21"/>
        </w:rPr>
        <w:t>Penelitian</w:t>
      </w:r>
      <w:proofErr w:type="spellEnd"/>
      <w:r w:rsidRPr="00510A02">
        <w:rPr>
          <w:rStyle w:val="fontstyle21"/>
        </w:rPr>
        <w:t xml:space="preserve"> </w:t>
      </w:r>
      <w:proofErr w:type="spellStart"/>
      <w:r w:rsidRPr="00510A02">
        <w:rPr>
          <w:rStyle w:val="fontstyle21"/>
        </w:rPr>
        <w:t>Kuantitatif</w:t>
      </w:r>
      <w:proofErr w:type="spellEnd"/>
      <w:r w:rsidRPr="00510A02">
        <w:rPr>
          <w:rStyle w:val="fontstyle21"/>
        </w:rPr>
        <w:t xml:space="preserve">, </w:t>
      </w:r>
      <w:proofErr w:type="spellStart"/>
      <w:r w:rsidRPr="00510A02">
        <w:rPr>
          <w:rStyle w:val="fontstyle21"/>
        </w:rPr>
        <w:t>Kualitatif</w:t>
      </w:r>
      <w:proofErr w:type="spellEnd"/>
      <w:r w:rsidRPr="00510A02">
        <w:rPr>
          <w:rStyle w:val="fontstyle21"/>
        </w:rPr>
        <w:t xml:space="preserve">, dan R&amp;D. </w:t>
      </w:r>
      <w:r w:rsidRPr="00510A02">
        <w:rPr>
          <w:rStyle w:val="fontstyle01"/>
        </w:rPr>
        <w:t>Bandung:</w:t>
      </w:r>
      <w:r w:rsidRPr="00510A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10A02">
        <w:rPr>
          <w:rStyle w:val="fontstyle01"/>
        </w:rPr>
        <w:t>Alfabeta</w:t>
      </w:r>
      <w:proofErr w:type="spellEnd"/>
      <w:r>
        <w:rPr>
          <w:rStyle w:val="fontstyle01"/>
          <w:lang w:val="en-US"/>
        </w:rPr>
        <w:t>.</w:t>
      </w:r>
    </w:p>
    <w:p w14:paraId="2D5EF89A" w14:textId="77777777" w:rsid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Style w:val="fontstyle01"/>
          <w:lang w:val="en-US"/>
        </w:rPr>
      </w:pPr>
    </w:p>
    <w:p w14:paraId="3C7CF947" w14:textId="57263974" w:rsidR="00516FC8" w:rsidRPr="00D95CCD" w:rsidRDefault="00D95CCD" w:rsidP="00D95CCD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10A02">
        <w:rPr>
          <w:rFonts w:ascii="Times New Roman" w:hAnsi="Times New Roman" w:cs="Times New Roman"/>
          <w:noProof/>
          <w:sz w:val="24"/>
          <w:szCs w:val="24"/>
        </w:rPr>
        <w:t xml:space="preserve">Wijaya, A. (2016). </w:t>
      </w:r>
      <w:r w:rsidRPr="00510A02">
        <w:rPr>
          <w:rFonts w:ascii="Times New Roman" w:hAnsi="Times New Roman" w:cs="Times New Roman"/>
          <w:i/>
          <w:iCs/>
          <w:noProof/>
          <w:sz w:val="24"/>
          <w:szCs w:val="24"/>
        </w:rPr>
        <w:t>The Influence Store Atmosphere To Repurchase Intention Towards Consumer Emotion And Purchase Decision at Transmart Carrefour Cempaka Putih, Based In Central Jakarta</w:t>
      </w:r>
      <w:r w:rsidRPr="00510A02">
        <w:rPr>
          <w:rFonts w:ascii="Times New Roman" w:hAnsi="Times New Roman" w:cs="Times New Roman"/>
          <w:noProof/>
          <w:sz w:val="24"/>
          <w:szCs w:val="24"/>
        </w:rPr>
        <w:t>.</w:t>
      </w:r>
      <w:r w:rsidRPr="00510A0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516FC8" w:rsidRPr="00D95CCD" w:rsidSect="00D95CC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CD"/>
    <w:rsid w:val="00516FC8"/>
    <w:rsid w:val="00871EBF"/>
    <w:rsid w:val="00D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2F11"/>
  <w15:chartTrackingRefBased/>
  <w15:docId w15:val="{D465CAA5-188B-445C-97E8-1E07DDA9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95C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95C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fathya.azz15@outlook.com</dc:creator>
  <cp:keywords/>
  <dc:description/>
  <cp:lastModifiedBy>fathya.azz15@outlook.com</cp:lastModifiedBy>
  <cp:revision>1</cp:revision>
  <dcterms:created xsi:type="dcterms:W3CDTF">2022-02-09T14:37:00Z</dcterms:created>
  <dcterms:modified xsi:type="dcterms:W3CDTF">2022-02-09T14:38:00Z</dcterms:modified>
</cp:coreProperties>
</file>