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16" w:rsidRPr="00DB4811" w:rsidRDefault="006B1A16" w:rsidP="006B1A16">
      <w:pPr>
        <w:pStyle w:val="Heading1"/>
      </w:pPr>
      <w:r w:rsidRPr="00DB4811">
        <w:t>BAB V</w:t>
      </w:r>
      <w:bookmarkStart w:id="0" w:name="_Toc91012296"/>
      <w:r>
        <w:br/>
      </w:r>
      <w:r w:rsidRPr="00DB4811">
        <w:t>KESIMPULAN &amp; SARAN</w:t>
      </w:r>
      <w:bookmarkEnd w:id="0"/>
    </w:p>
    <w:p w:rsidR="006B1A16" w:rsidRPr="00AF6884" w:rsidRDefault="006B1A16" w:rsidP="006B1A16">
      <w:pPr>
        <w:pStyle w:val="Heading2"/>
        <w:numPr>
          <w:ilvl w:val="0"/>
          <w:numId w:val="4"/>
        </w:numPr>
        <w:spacing w:line="480" w:lineRule="auto"/>
        <w:ind w:left="709"/>
        <w:rPr>
          <w:rFonts w:ascii="Times New Roman" w:hAnsi="Times New Roman" w:cs="Times New Roman"/>
          <w:color w:val="auto"/>
        </w:rPr>
      </w:pPr>
      <w:bookmarkStart w:id="1" w:name="_Toc91012297"/>
      <w:r w:rsidRPr="00AF6884">
        <w:rPr>
          <w:rFonts w:ascii="Times New Roman" w:hAnsi="Times New Roman" w:cs="Times New Roman"/>
          <w:color w:val="auto"/>
          <w:sz w:val="24"/>
        </w:rPr>
        <w:t>Kesimpulan</w:t>
      </w:r>
      <w:bookmarkEnd w:id="1"/>
    </w:p>
    <w:p w:rsidR="006B1A16" w:rsidRPr="00DB4811" w:rsidRDefault="006B1A16" w:rsidP="006B1A16">
      <w:pPr>
        <w:pStyle w:val="ListParagraph"/>
        <w:tabs>
          <w:tab w:val="left" w:pos="1276"/>
        </w:tabs>
        <w:spacing w:after="0" w:line="480" w:lineRule="auto"/>
        <w:jc w:val="both"/>
        <w:rPr>
          <w:rFonts w:ascii="Times New Roman" w:hAnsi="Times New Roman" w:cs="Times New Roman"/>
          <w:sz w:val="24"/>
          <w:szCs w:val="24"/>
        </w:rPr>
      </w:pPr>
      <w:r w:rsidRPr="00DB4811">
        <w:rPr>
          <w:rFonts w:ascii="Times New Roman" w:hAnsi="Times New Roman" w:cs="Times New Roman"/>
          <w:sz w:val="24"/>
          <w:szCs w:val="24"/>
        </w:rPr>
        <w:tab/>
        <w:t>Berdasarkan hasil penelitian dan pembahasan di atas maka dalam penelitian ini dapat diambil kesimpulan sebagai berikut:</w:t>
      </w:r>
    </w:p>
    <w:p w:rsidR="006B1A16" w:rsidRPr="00D75CB6" w:rsidRDefault="006B1A16" w:rsidP="006B1A16">
      <w:pPr>
        <w:pStyle w:val="ListParagraph"/>
        <w:numPr>
          <w:ilvl w:val="0"/>
          <w:numId w:val="2"/>
        </w:numPr>
        <w:spacing w:after="0" w:line="480" w:lineRule="auto"/>
        <w:ind w:left="1134" w:hanging="425"/>
        <w:jc w:val="both"/>
        <w:rPr>
          <w:rFonts w:ascii="Times New Roman" w:hAnsi="Times New Roman" w:cs="Times New Roman"/>
          <w:sz w:val="24"/>
          <w:szCs w:val="24"/>
        </w:rPr>
      </w:pPr>
      <w:r w:rsidRPr="00D75CB6">
        <w:rPr>
          <w:rFonts w:ascii="Times New Roman" w:hAnsi="Times New Roman" w:cs="Times New Roman"/>
          <w:sz w:val="24"/>
          <w:szCs w:val="24"/>
        </w:rPr>
        <w:t>Hasil Uji F menunjukan ada pengaruh simultan dan signifikan Kecerdasan emosional,kompensasi, komitmen organisasi terhadap kinerja pegawai Badan Penanggulangan Bencana Daerah Kabupaten  Boyolali</w:t>
      </w:r>
      <w:r>
        <w:rPr>
          <w:rFonts w:ascii="Times New Roman" w:hAnsi="Times New Roman" w:cs="Times New Roman"/>
          <w:sz w:val="24"/>
          <w:szCs w:val="24"/>
        </w:rPr>
        <w:t>.</w:t>
      </w:r>
    </w:p>
    <w:p w:rsidR="006B1A16" w:rsidRDefault="006B1A16" w:rsidP="006B1A16">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Hasil uji t menunjukkan :</w:t>
      </w:r>
    </w:p>
    <w:p w:rsidR="006B1A16" w:rsidRPr="00007B78" w:rsidRDefault="006B1A16" w:rsidP="006B1A16">
      <w:pPr>
        <w:pStyle w:val="ListParagraph"/>
        <w:numPr>
          <w:ilvl w:val="2"/>
          <w:numId w:val="1"/>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Kecerdasan emosional tidak berpengaruh terhadap kinerja pegawai Badan Penanggulangan Bencana Daerah Kabupaten  Boyolali. Hal ini karena pegawai sudah memiliki taraf kecerdasan emosional yang stabil karena adanya pelatihan dan tes psikologi sebelum menjadi pegawai Badan Penanggulangan Bencana Daerah Kabupaten  Boyolali</w:t>
      </w:r>
    </w:p>
    <w:p w:rsidR="006B1A16" w:rsidRDefault="006B1A16" w:rsidP="006B1A16">
      <w:pPr>
        <w:pStyle w:val="ListParagraph"/>
        <w:numPr>
          <w:ilvl w:val="2"/>
          <w:numId w:val="1"/>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Kompensasi</w:t>
      </w:r>
      <w:r>
        <w:rPr>
          <w:rFonts w:ascii="Times New Roman" w:hAnsi="Times New Roman" w:cs="Times New Roman"/>
          <w:i/>
          <w:sz w:val="24"/>
          <w:szCs w:val="24"/>
        </w:rPr>
        <w:t xml:space="preserve"> </w:t>
      </w:r>
      <w:r w:rsidRPr="00DB4811">
        <w:rPr>
          <w:rFonts w:ascii="Times New Roman" w:hAnsi="Times New Roman" w:cs="Times New Roman"/>
          <w:sz w:val="24"/>
          <w:szCs w:val="24"/>
        </w:rPr>
        <w:t xml:space="preserve">berpengaruh positif dan signifikan terhadap </w:t>
      </w:r>
      <w:r>
        <w:rPr>
          <w:rFonts w:ascii="Times New Roman" w:hAnsi="Times New Roman" w:cs="Times New Roman"/>
          <w:sz w:val="24"/>
          <w:szCs w:val="24"/>
        </w:rPr>
        <w:t>kinerja pegawai Badan Penanggulangan Bencana Daerah Kabupaten  Boyolali</w:t>
      </w:r>
    </w:p>
    <w:p w:rsidR="006B1A16" w:rsidRPr="00D75CB6" w:rsidRDefault="006B1A16" w:rsidP="006B1A16">
      <w:pPr>
        <w:pStyle w:val="ListParagraph"/>
        <w:numPr>
          <w:ilvl w:val="2"/>
          <w:numId w:val="1"/>
        </w:numPr>
        <w:spacing w:after="0" w:line="480" w:lineRule="auto"/>
        <w:ind w:left="1560"/>
        <w:jc w:val="both"/>
        <w:rPr>
          <w:rFonts w:ascii="Times New Roman" w:hAnsi="Times New Roman" w:cs="Times New Roman"/>
          <w:sz w:val="24"/>
          <w:szCs w:val="24"/>
        </w:rPr>
      </w:pPr>
      <w:r w:rsidRPr="00D75CB6">
        <w:rPr>
          <w:rFonts w:ascii="Times New Roman" w:hAnsi="Times New Roman" w:cs="Times New Roman"/>
          <w:sz w:val="24"/>
          <w:szCs w:val="24"/>
        </w:rPr>
        <w:t>Komitmen organisasi berpengaruh positif dan signifikan terhadap kinerja pegawai Badan Penanggulangan Bencana Daerah Kabupaten  Boyolali.</w:t>
      </w:r>
    </w:p>
    <w:p w:rsidR="006B1A16" w:rsidRPr="00AF6884" w:rsidRDefault="006B1A16" w:rsidP="006B1A16">
      <w:pPr>
        <w:pStyle w:val="Heading2"/>
        <w:numPr>
          <w:ilvl w:val="0"/>
          <w:numId w:val="4"/>
        </w:numPr>
        <w:spacing w:line="480" w:lineRule="auto"/>
        <w:ind w:left="709"/>
        <w:rPr>
          <w:rFonts w:ascii="Times New Roman" w:hAnsi="Times New Roman" w:cs="Times New Roman"/>
          <w:color w:val="auto"/>
          <w:sz w:val="24"/>
        </w:rPr>
      </w:pPr>
      <w:bookmarkStart w:id="2" w:name="_Toc91012298"/>
      <w:r w:rsidRPr="00AF6884">
        <w:rPr>
          <w:rFonts w:ascii="Times New Roman" w:hAnsi="Times New Roman" w:cs="Times New Roman"/>
          <w:color w:val="auto"/>
          <w:sz w:val="24"/>
        </w:rPr>
        <w:t>Saran</w:t>
      </w:r>
      <w:bookmarkEnd w:id="2"/>
    </w:p>
    <w:p w:rsidR="006B1A16" w:rsidRPr="00DB4811" w:rsidRDefault="006B1A16" w:rsidP="006B1A16">
      <w:pPr>
        <w:pStyle w:val="ListParagraph"/>
        <w:tabs>
          <w:tab w:val="left" w:pos="993"/>
          <w:tab w:val="left" w:pos="1276"/>
        </w:tabs>
        <w:spacing w:after="0" w:line="480" w:lineRule="auto"/>
        <w:jc w:val="both"/>
        <w:rPr>
          <w:rFonts w:ascii="Times New Roman" w:hAnsi="Times New Roman" w:cs="Times New Roman"/>
          <w:sz w:val="24"/>
          <w:szCs w:val="24"/>
        </w:rPr>
      </w:pPr>
      <w:r w:rsidRPr="00DB4811">
        <w:rPr>
          <w:rFonts w:ascii="Times New Roman" w:hAnsi="Times New Roman" w:cs="Times New Roman"/>
          <w:sz w:val="24"/>
          <w:szCs w:val="24"/>
        </w:rPr>
        <w:tab/>
      </w:r>
      <w:r w:rsidRPr="00DB4811">
        <w:rPr>
          <w:rFonts w:ascii="Times New Roman" w:hAnsi="Times New Roman" w:cs="Times New Roman"/>
          <w:sz w:val="24"/>
          <w:szCs w:val="24"/>
        </w:rPr>
        <w:tab/>
        <w:t>Berdasarkan ke</w:t>
      </w:r>
      <w:r>
        <w:rPr>
          <w:rFonts w:ascii="Times New Roman" w:hAnsi="Times New Roman" w:cs="Times New Roman"/>
          <w:sz w:val="24"/>
          <w:szCs w:val="24"/>
        </w:rPr>
        <w:t>simpulan sebagaimana terlihat d</w:t>
      </w:r>
      <w:r w:rsidRPr="00DB4811">
        <w:rPr>
          <w:rFonts w:ascii="Times New Roman" w:hAnsi="Times New Roman" w:cs="Times New Roman"/>
          <w:sz w:val="24"/>
          <w:szCs w:val="24"/>
        </w:rPr>
        <w:t>i</w:t>
      </w:r>
      <w:r>
        <w:rPr>
          <w:rFonts w:ascii="Times New Roman" w:hAnsi="Times New Roman" w:cs="Times New Roman"/>
          <w:sz w:val="24"/>
          <w:szCs w:val="24"/>
        </w:rPr>
        <w:t>a</w:t>
      </w:r>
      <w:r w:rsidRPr="00DB4811">
        <w:rPr>
          <w:rFonts w:ascii="Times New Roman" w:hAnsi="Times New Roman" w:cs="Times New Roman"/>
          <w:sz w:val="24"/>
          <w:szCs w:val="24"/>
        </w:rPr>
        <w:t>tas maka</w:t>
      </w:r>
      <w:r>
        <w:rPr>
          <w:rFonts w:ascii="Times New Roman" w:hAnsi="Times New Roman" w:cs="Times New Roman"/>
          <w:sz w:val="24"/>
          <w:szCs w:val="24"/>
        </w:rPr>
        <w:t>,</w:t>
      </w:r>
      <w:r w:rsidRPr="00DB4811">
        <w:rPr>
          <w:rFonts w:ascii="Times New Roman" w:hAnsi="Times New Roman" w:cs="Times New Roman"/>
          <w:sz w:val="24"/>
          <w:szCs w:val="24"/>
        </w:rPr>
        <w:t xml:space="preserve"> beberapa saran yang dapat disampaikan adalah:</w:t>
      </w:r>
    </w:p>
    <w:p w:rsidR="006B1A16" w:rsidRDefault="006B1A16" w:rsidP="006B1A16">
      <w:pPr>
        <w:pStyle w:val="ListParagraph"/>
        <w:numPr>
          <w:ilvl w:val="0"/>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Pimpinan</w:t>
      </w:r>
      <w:r w:rsidRPr="00DB4811">
        <w:rPr>
          <w:rFonts w:ascii="Times New Roman" w:hAnsi="Times New Roman" w:cs="Times New Roman"/>
          <w:sz w:val="24"/>
          <w:szCs w:val="24"/>
        </w:rPr>
        <w:t xml:space="preserve"> Badan Penanggulangan Bencana Daerah Kabupaten  Boyolali </w:t>
      </w:r>
      <w:r>
        <w:rPr>
          <w:rFonts w:ascii="Times New Roman" w:hAnsi="Times New Roman" w:cs="Times New Roman"/>
          <w:sz w:val="24"/>
          <w:szCs w:val="24"/>
        </w:rPr>
        <w:t>hendaknya memberikan dukungan sepenuhnya bagi kemajuan organisasi.</w:t>
      </w:r>
    </w:p>
    <w:p w:rsidR="006B1A16" w:rsidRDefault="006B1A16" w:rsidP="006B1A16">
      <w:pPr>
        <w:pStyle w:val="ListParagraph"/>
        <w:numPr>
          <w:ilvl w:val="0"/>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Diharapkan adanya peningkatan konsentrasi kinerja yang lebih baik</w:t>
      </w:r>
    </w:p>
    <w:p w:rsidR="006B1A16" w:rsidRPr="006679E1" w:rsidRDefault="006B1A16" w:rsidP="006B1A16">
      <w:pPr>
        <w:pStyle w:val="ListParagraph"/>
        <w:numPr>
          <w:ilvl w:val="0"/>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Perlunya peningkatan yang dapat dilakukan dengan memberikan tunjangan kerja dan evaluasi gaji pegawai karena resiko pekerjaan yang membahayakan nyawa pegawai.</w:t>
      </w:r>
    </w:p>
    <w:p w:rsidR="00F948C1" w:rsidRDefault="00F948C1"/>
    <w:sectPr w:rsidR="00F948C1" w:rsidSect="006B1A16">
      <w:pgSz w:w="12240" w:h="15840"/>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5A68"/>
    <w:multiLevelType w:val="hybridMultilevel"/>
    <w:tmpl w:val="FEBC2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AC4FA7"/>
    <w:multiLevelType w:val="hybridMultilevel"/>
    <w:tmpl w:val="F90AA4D2"/>
    <w:lvl w:ilvl="0" w:tplc="3768E7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433D2C"/>
    <w:multiLevelType w:val="hybridMultilevel"/>
    <w:tmpl w:val="90767C30"/>
    <w:lvl w:ilvl="0" w:tplc="A73C426C">
      <w:start w:val="1"/>
      <w:numFmt w:val="upperLetter"/>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3">
    <w:nsid w:val="33F04845"/>
    <w:multiLevelType w:val="hybridMultilevel"/>
    <w:tmpl w:val="92961CF6"/>
    <w:lvl w:ilvl="0" w:tplc="1AA6BBF8">
      <w:start w:val="1"/>
      <w:numFmt w:val="upperLetter"/>
      <w:lvlText w:val="%1."/>
      <w:lvlJc w:val="left"/>
      <w:pPr>
        <w:ind w:left="1070" w:hanging="360"/>
      </w:pPr>
      <w:rPr>
        <w:rFonts w:hint="default"/>
      </w:rPr>
    </w:lvl>
    <w:lvl w:ilvl="1" w:tplc="9416AF3A">
      <w:start w:val="1"/>
      <w:numFmt w:val="decimal"/>
      <w:lvlText w:val="%2."/>
      <w:lvlJc w:val="left"/>
      <w:pPr>
        <w:ind w:left="1800" w:hanging="360"/>
      </w:pPr>
      <w:rPr>
        <w:rFonts w:ascii="Times New Roman" w:eastAsia="Times New Roman" w:hAnsi="Times New Roman" w:cs="Times New Roman"/>
      </w:rPr>
    </w:lvl>
    <w:lvl w:ilvl="2" w:tplc="63D67B4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81"/>
  <w:drawingGridVerticalSpacing w:val="181"/>
  <w:characterSpacingControl w:val="doNotCompress"/>
  <w:compat/>
  <w:rsids>
    <w:rsidRoot w:val="006B1A16"/>
    <w:rsid w:val="00132AEB"/>
    <w:rsid w:val="00196CAB"/>
    <w:rsid w:val="00351D6B"/>
    <w:rsid w:val="006B1A16"/>
    <w:rsid w:val="00765D58"/>
    <w:rsid w:val="00C5081B"/>
    <w:rsid w:val="00F94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C1"/>
  </w:style>
  <w:style w:type="paragraph" w:styleId="Heading1">
    <w:name w:val="heading 1"/>
    <w:basedOn w:val="Normal"/>
    <w:next w:val="Normal"/>
    <w:link w:val="Heading1Char"/>
    <w:uiPriority w:val="9"/>
    <w:qFormat/>
    <w:rsid w:val="006B1A16"/>
    <w:pPr>
      <w:tabs>
        <w:tab w:val="left" w:pos="993"/>
        <w:tab w:val="left" w:pos="1276"/>
      </w:tabs>
      <w:spacing w:after="0" w:line="48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6B1A16"/>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A16"/>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6B1A16"/>
    <w:rPr>
      <w:rFonts w:asciiTheme="majorHAnsi" w:eastAsiaTheme="majorEastAsia" w:hAnsiTheme="majorHAnsi" w:cstheme="majorBidi"/>
      <w:b/>
      <w:bCs/>
      <w:color w:val="4F81BD" w:themeColor="accent1"/>
      <w:sz w:val="26"/>
      <w:szCs w:val="26"/>
    </w:rPr>
  </w:style>
  <w:style w:type="paragraph" w:styleId="ListParagraph">
    <w:name w:val="List Paragraph"/>
    <w:aliases w:val="Body of text"/>
    <w:basedOn w:val="Normal"/>
    <w:link w:val="ListParagraphChar"/>
    <w:uiPriority w:val="34"/>
    <w:qFormat/>
    <w:rsid w:val="006B1A16"/>
    <w:pPr>
      <w:spacing w:line="276" w:lineRule="auto"/>
      <w:ind w:left="720"/>
      <w:contextualSpacing/>
    </w:pPr>
    <w:rPr>
      <w:rFonts w:eastAsia="Times New Roman"/>
    </w:rPr>
  </w:style>
  <w:style w:type="character" w:customStyle="1" w:styleId="ListParagraphChar">
    <w:name w:val="List Paragraph Char"/>
    <w:aliases w:val="Body of text Char"/>
    <w:link w:val="ListParagraph"/>
    <w:uiPriority w:val="34"/>
    <w:locked/>
    <w:rsid w:val="006B1A1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1218</Characters>
  <Application>Microsoft Office Word</Application>
  <DocSecurity>0</DocSecurity>
  <Lines>10</Lines>
  <Paragraphs>2</Paragraphs>
  <ScaleCrop>false</ScaleCrop>
  <Company>Oprekin</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arif</cp:lastModifiedBy>
  <cp:revision>1</cp:revision>
  <dcterms:created xsi:type="dcterms:W3CDTF">2022-02-06T00:46:00Z</dcterms:created>
  <dcterms:modified xsi:type="dcterms:W3CDTF">2022-02-06T00:47:00Z</dcterms:modified>
</cp:coreProperties>
</file>