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B5" w:rsidRPr="001B3692" w:rsidRDefault="000851B5" w:rsidP="00FA1E31">
      <w:pPr>
        <w:pStyle w:val="ListParagraph1"/>
        <w:autoSpaceDE w:val="0"/>
        <w:autoSpaceDN w:val="0"/>
        <w:adjustRightInd w:val="0"/>
        <w:spacing w:after="0" w:line="480" w:lineRule="auto"/>
        <w:ind w:left="0"/>
        <w:jc w:val="center"/>
        <w:outlineLvl w:val="0"/>
        <w:rPr>
          <w:rFonts w:ascii="Times New Roman" w:hAnsi="Times New Roman" w:cs="Times New Roman"/>
          <w:b/>
          <w:bCs/>
          <w:sz w:val="24"/>
          <w:szCs w:val="24"/>
        </w:rPr>
      </w:pPr>
      <w:bookmarkStart w:id="0" w:name="_Toc95055892"/>
      <w:r w:rsidRPr="001B3692">
        <w:rPr>
          <w:rFonts w:ascii="Times New Roman" w:hAnsi="Times New Roman" w:cs="Times New Roman"/>
          <w:b/>
          <w:bCs/>
          <w:sz w:val="24"/>
          <w:szCs w:val="24"/>
        </w:rPr>
        <w:t>BAB II</w:t>
      </w:r>
      <w:bookmarkEnd w:id="0"/>
    </w:p>
    <w:p w:rsidR="0018490B" w:rsidRPr="001B3692" w:rsidRDefault="000851B5" w:rsidP="00FA1E31">
      <w:pPr>
        <w:pStyle w:val="ListParagraph1"/>
        <w:autoSpaceDE w:val="0"/>
        <w:autoSpaceDN w:val="0"/>
        <w:adjustRightInd w:val="0"/>
        <w:spacing w:after="0" w:line="480" w:lineRule="auto"/>
        <w:ind w:left="0"/>
        <w:jc w:val="center"/>
        <w:outlineLvl w:val="0"/>
        <w:rPr>
          <w:rFonts w:ascii="Times New Roman" w:hAnsi="Times New Roman" w:cs="Times New Roman"/>
          <w:b/>
          <w:bCs/>
          <w:sz w:val="24"/>
          <w:szCs w:val="24"/>
          <w:lang w:val="id-ID"/>
        </w:rPr>
      </w:pPr>
      <w:bookmarkStart w:id="1" w:name="_Toc95055893"/>
      <w:r w:rsidRPr="001B3692">
        <w:rPr>
          <w:rFonts w:ascii="Times New Roman" w:hAnsi="Times New Roman" w:cs="Times New Roman"/>
          <w:b/>
          <w:bCs/>
          <w:sz w:val="24"/>
          <w:szCs w:val="24"/>
        </w:rPr>
        <w:t>TINJUAN PUSTAKA</w:t>
      </w:r>
      <w:bookmarkEnd w:id="1"/>
    </w:p>
    <w:p w:rsidR="006E159B" w:rsidRPr="001B3692" w:rsidRDefault="006E159B" w:rsidP="00FA1E31">
      <w:pPr>
        <w:pStyle w:val="ListParagraph1"/>
        <w:autoSpaceDE w:val="0"/>
        <w:autoSpaceDN w:val="0"/>
        <w:adjustRightInd w:val="0"/>
        <w:spacing w:after="0" w:line="360" w:lineRule="auto"/>
        <w:ind w:left="0"/>
        <w:jc w:val="center"/>
        <w:rPr>
          <w:rFonts w:ascii="Times New Roman" w:hAnsi="Times New Roman" w:cs="Times New Roman"/>
          <w:b/>
          <w:bCs/>
          <w:sz w:val="24"/>
          <w:szCs w:val="24"/>
          <w:lang w:val="id-ID"/>
        </w:rPr>
      </w:pPr>
    </w:p>
    <w:p w:rsidR="0008740F" w:rsidRPr="001B3692" w:rsidRDefault="005E6775" w:rsidP="00212E18">
      <w:pPr>
        <w:pStyle w:val="ListParagraph1"/>
        <w:numPr>
          <w:ilvl w:val="0"/>
          <w:numId w:val="24"/>
        </w:numPr>
        <w:autoSpaceDE w:val="0"/>
        <w:autoSpaceDN w:val="0"/>
        <w:adjustRightInd w:val="0"/>
        <w:spacing w:after="0" w:line="480" w:lineRule="auto"/>
        <w:ind w:left="360"/>
        <w:jc w:val="both"/>
        <w:outlineLvl w:val="1"/>
        <w:rPr>
          <w:rFonts w:ascii="Times New Roman" w:hAnsi="Times New Roman" w:cs="Times New Roman"/>
          <w:b/>
          <w:bCs/>
          <w:sz w:val="24"/>
          <w:szCs w:val="24"/>
        </w:rPr>
      </w:pPr>
      <w:bookmarkStart w:id="2" w:name="_Toc95055894"/>
      <w:r w:rsidRPr="001B3692">
        <w:rPr>
          <w:rFonts w:ascii="Times New Roman" w:hAnsi="Times New Roman" w:cs="Times New Roman"/>
          <w:b/>
          <w:bCs/>
          <w:sz w:val="24"/>
          <w:szCs w:val="24"/>
        </w:rPr>
        <w:t>Keputusan pembelian</w:t>
      </w:r>
      <w:bookmarkEnd w:id="2"/>
    </w:p>
    <w:p w:rsidR="0008740F" w:rsidRPr="001B3692" w:rsidRDefault="005E6775" w:rsidP="000851B5">
      <w:pPr>
        <w:numPr>
          <w:ilvl w:val="0"/>
          <w:numId w:val="7"/>
        </w:numPr>
        <w:spacing w:after="0" w:line="480" w:lineRule="auto"/>
        <w:contextualSpacing/>
        <w:jc w:val="both"/>
        <w:outlineLvl w:val="2"/>
        <w:rPr>
          <w:rFonts w:ascii="Times New Roman" w:hAnsi="Times New Roman" w:cs="Times New Roman"/>
          <w:sz w:val="24"/>
          <w:szCs w:val="24"/>
        </w:rPr>
      </w:pPr>
      <w:bookmarkStart w:id="3" w:name="_Toc16375363"/>
      <w:bookmarkStart w:id="4" w:name="_Toc95055895"/>
      <w:r w:rsidRPr="001B3692">
        <w:rPr>
          <w:rFonts w:ascii="Times New Roman" w:hAnsi="Times New Roman" w:cs="Times New Roman"/>
          <w:sz w:val="24"/>
          <w:szCs w:val="24"/>
        </w:rPr>
        <w:t>Definisi Keputusan Pembelian</w:t>
      </w:r>
      <w:bookmarkEnd w:id="3"/>
      <w:bookmarkEnd w:id="4"/>
      <w:r w:rsidRPr="001B3692">
        <w:rPr>
          <w:rFonts w:ascii="Times New Roman" w:hAnsi="Times New Roman" w:cs="Times New Roman"/>
          <w:sz w:val="24"/>
          <w:szCs w:val="24"/>
        </w:rPr>
        <w:t xml:space="preserve"> </w:t>
      </w:r>
    </w:p>
    <w:p w:rsidR="0008740F" w:rsidRPr="001B3692" w:rsidRDefault="005E6775" w:rsidP="000851B5">
      <w:pPr>
        <w:spacing w:line="480" w:lineRule="auto"/>
        <w:ind w:left="720"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Keputusan pembelian adalah suatu tindakan yang dilakukan konsumen untuk membeli suatu barang atau jasa yang diawali untuk pemenuhan kebutuhan dan diakhiri dengan melakukan seleksi atas alternatif - alternatif tentang barang atau jasa yang tersedia. Variabel keputusan pembelian diukur dengan menggunakan skala Likert. Indikator-indikator variabel keputusan pembelian mengacu pada teori </w:t>
      </w:r>
      <w:r w:rsidRPr="001B3692">
        <w:rPr>
          <w:rFonts w:ascii="Times New Roman" w:hAnsi="Times New Roman" w:cs="Times New Roman"/>
          <w:sz w:val="24"/>
          <w:szCs w:val="24"/>
        </w:rPr>
        <w:fldChar w:fldCharType="begin" w:fldLock="1"/>
      </w:r>
      <w:r w:rsidRPr="001B3692">
        <w:rPr>
          <w:rFonts w:ascii="Times New Roman" w:hAnsi="Times New Roman" w:cs="Times New Roman"/>
          <w:sz w:val="24"/>
          <w:szCs w:val="24"/>
        </w:rPr>
        <w:instrText>ADDIN CSL_CITATION {"citationItems":[{"id":"ITEM-1","itemData":{"ISBN":"8587918729","abstract":"Ao longo dos anos, o marketing vem sofrendo inúmeras adaptações para se adequar às mudanças no cenário mundial e, desse modo, vem agregando novos recursos e fundamentos. Assim, é hoje um conjunto de conhecimentos essencial para profissionais das mais diversas áreas e interessa a todos que precisam promover bens, serviços, propriedades, pessoas, lugares, eventos, informações, idéias ou organizações. Baseado no vasto conhecimento reunido por Kotler em seus best-sellers, 'Marketing essencial' é um texto conciso e flexível que permite ao professor aplicá-lo a cursos de marketing menos específicos e mais curtos, complementando-o com exemplos e casos de sua escolha. Atualizado para incluir as mais novas tendências e temas globais, como o desenvolvimento de estratégias, a criação e a gestão de programas eficazes de marketing e canais alternativos para atingir o mercado, contém estudos de casos brasileiros que apresentam em detalhes um setor ou empresa e fornecem questões para discussão.","author":[{"dropping-particle":"","family":"Kotler","given":"","non-dropping-particle":"","parse-names":false,"suffix":""}],"container-title":"Penerbit Erlangga","id":"ITEM-1","issued":{"date-parts":[["2013"]]},"number-of-pages":"436","title":"Manajemen Pemasaran Jilid 2","type":"book"},"uris":["http://www.mendeley.com/documents/?uuid=0eed9672-f8dd-3d43-b6d2-ae736251aed2"]}],"mendeley":{"formattedCitation":"(Kotler, 2013)","manualFormatting":"(Kotler, 2013: 192)","plainTextFormattedCitation":"(Kotler, 2013)","previouslyFormattedCitation":"(Kotler, 2013)"},"properties":{"noteIndex":0},"schema":"https://github.com/citation-style-language/schema/raw/master/csl-citation.json"}</w:instrText>
      </w:r>
      <w:r w:rsidRPr="001B3692">
        <w:rPr>
          <w:rFonts w:ascii="Times New Roman" w:hAnsi="Times New Roman" w:cs="Times New Roman"/>
          <w:sz w:val="24"/>
          <w:szCs w:val="24"/>
        </w:rPr>
        <w:fldChar w:fldCharType="separate"/>
      </w:r>
      <w:r w:rsidR="003D5C03" w:rsidRPr="001B3692">
        <w:rPr>
          <w:rFonts w:ascii="Times New Roman" w:hAnsi="Times New Roman" w:cs="Times New Roman"/>
          <w:sz w:val="24"/>
          <w:szCs w:val="24"/>
        </w:rPr>
        <w:t>(Kotler, 2013:</w:t>
      </w:r>
      <w:r w:rsidRPr="001B3692">
        <w:rPr>
          <w:rFonts w:ascii="Times New Roman" w:hAnsi="Times New Roman" w:cs="Times New Roman"/>
          <w:sz w:val="24"/>
          <w:szCs w:val="24"/>
        </w:rPr>
        <w:t>192)</w:t>
      </w:r>
      <w:r w:rsidRPr="001B3692">
        <w:rPr>
          <w:rFonts w:ascii="Times New Roman" w:hAnsi="Times New Roman" w:cs="Times New Roman"/>
          <w:sz w:val="24"/>
          <w:szCs w:val="24"/>
        </w:rPr>
        <w:fldChar w:fldCharType="end"/>
      </w:r>
      <w:r w:rsidRPr="001B3692">
        <w:rPr>
          <w:rFonts w:ascii="Times New Roman" w:hAnsi="Times New Roman" w:cs="Times New Roman"/>
          <w:sz w:val="24"/>
          <w:szCs w:val="24"/>
        </w:rPr>
        <w:t>. Keputusan pembelian merupakan respons psikologis yang kompleks, yang muncul dalam bentuk perilaku-tindakan yang khas secara perseorangan yang langsung terlibat dalam usaha memperoleh dan menggunakan produk, serta menentukan proses pengambilan keputusan dalam melakukan pembelian produk, termasuk dalam melakukan pe</w:t>
      </w:r>
      <w:r w:rsidR="003D5C03" w:rsidRPr="001B3692">
        <w:rPr>
          <w:rFonts w:ascii="Times New Roman" w:hAnsi="Times New Roman" w:cs="Times New Roman"/>
          <w:sz w:val="24"/>
          <w:szCs w:val="24"/>
        </w:rPr>
        <w:t>mbelian ulang (Hasan, 2016:129)</w:t>
      </w:r>
      <w:r w:rsidRPr="001B3692">
        <w:rPr>
          <w:rFonts w:ascii="Times New Roman" w:hAnsi="Times New Roman" w:cs="Times New Roman"/>
          <w:sz w:val="24"/>
          <w:szCs w:val="24"/>
        </w:rPr>
        <w:t>.</w:t>
      </w:r>
    </w:p>
    <w:p w:rsidR="0008740F" w:rsidRPr="001B3692" w:rsidRDefault="005E6775" w:rsidP="000851B5">
      <w:pPr>
        <w:numPr>
          <w:ilvl w:val="0"/>
          <w:numId w:val="7"/>
        </w:numPr>
        <w:spacing w:before="120" w:after="120" w:line="480" w:lineRule="auto"/>
        <w:contextualSpacing/>
        <w:jc w:val="both"/>
        <w:outlineLvl w:val="2"/>
        <w:rPr>
          <w:rFonts w:ascii="Times New Roman" w:hAnsi="Times New Roman" w:cs="Times New Roman"/>
          <w:sz w:val="24"/>
          <w:szCs w:val="24"/>
        </w:rPr>
      </w:pPr>
      <w:bookmarkStart w:id="5" w:name="_Toc16375364"/>
      <w:bookmarkStart w:id="6" w:name="_Toc95055896"/>
      <w:r w:rsidRPr="001B3692">
        <w:rPr>
          <w:rFonts w:ascii="Times New Roman" w:hAnsi="Times New Roman" w:cs="Times New Roman"/>
          <w:sz w:val="24"/>
          <w:szCs w:val="24"/>
        </w:rPr>
        <w:t>Jenis-Jenis Keputusan Pembelian</w:t>
      </w:r>
      <w:bookmarkEnd w:id="5"/>
      <w:bookmarkEnd w:id="6"/>
    </w:p>
    <w:p w:rsidR="0008740F" w:rsidRPr="001B3692" w:rsidRDefault="005E6775" w:rsidP="000851B5">
      <w:pPr>
        <w:spacing w:before="120" w:after="120" w:line="480" w:lineRule="auto"/>
        <w:ind w:left="720"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Perilaku keputusan pembelian sangat berbeda untuk masing-masing produk. Keputusan yang lebih kompleks biasanya melibatkan peserta pembelian dan pertimbangan pembeli yang lebih banyak. Perilaku keputusan pembelian terbagi menjadi empat jenis (Kotler &amp; Amstrong, 2013:177), yaitu :</w:t>
      </w:r>
    </w:p>
    <w:p w:rsidR="00706CCD" w:rsidRPr="001B3692" w:rsidRDefault="00706CCD" w:rsidP="000851B5">
      <w:pPr>
        <w:spacing w:before="120" w:after="120" w:line="480" w:lineRule="auto"/>
        <w:ind w:left="720" w:firstLine="709"/>
        <w:contextualSpacing/>
        <w:jc w:val="both"/>
        <w:rPr>
          <w:rFonts w:ascii="Times New Roman" w:hAnsi="Times New Roman" w:cs="Times New Roman"/>
          <w:sz w:val="24"/>
          <w:szCs w:val="24"/>
          <w:lang w:val="id-ID"/>
        </w:rPr>
      </w:pPr>
    </w:p>
    <w:p w:rsidR="0008740F" w:rsidRPr="001B3692" w:rsidRDefault="005E6775" w:rsidP="000851B5">
      <w:pPr>
        <w:numPr>
          <w:ilvl w:val="2"/>
          <w:numId w:val="8"/>
        </w:numPr>
        <w:spacing w:after="0" w:line="480" w:lineRule="auto"/>
        <w:ind w:left="1003" w:hanging="283"/>
        <w:contextualSpacing/>
        <w:jc w:val="both"/>
        <w:rPr>
          <w:rFonts w:ascii="Times New Roman" w:hAnsi="Times New Roman" w:cs="Times New Roman"/>
          <w:sz w:val="24"/>
          <w:szCs w:val="24"/>
        </w:rPr>
      </w:pPr>
      <w:r w:rsidRPr="001B3692">
        <w:rPr>
          <w:rFonts w:ascii="Times New Roman" w:hAnsi="Times New Roman" w:cs="Times New Roman"/>
          <w:sz w:val="24"/>
          <w:szCs w:val="24"/>
        </w:rPr>
        <w:lastRenderedPageBreak/>
        <w:t>Perilaku pembelian kompleks</w:t>
      </w:r>
    </w:p>
    <w:p w:rsidR="0008740F" w:rsidRPr="001B3692" w:rsidRDefault="005E6775" w:rsidP="000851B5">
      <w:pPr>
        <w:spacing w:after="0" w:line="480" w:lineRule="auto"/>
        <w:ind w:left="1003"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Konsumen melakukan perilaku pembelian kompleks ketika mereka sangat terlibat dalam pembelian dan merasa ada perbedaan yang signifikan antar merk. Konsumen mungkin sangat terlibat ketika produk itu mahal, beresiko, jarang dibeli, dan sangat memperlihatkan eskpresi diri. Umumnya konsumen harus mempelajari banyak hal tentang kategori produk. Pada tahap ini, pembeli akan melewati proses pembelajaran, mula-mula mengembangkan keyakinan tentang produk, lalu sikap, dan kemudian membuat pilihan pembelian yang dipikirkan masak-masak. Pemasar produk yang memerlukan keterlibatan tinggi harus memahami pengumpulan informasi dan perilaku evaluasi yang dilakukan konsumen dengan keterlibatan tinggi. Para pemasar perlu membantu konsumen untuk membelajari atribut produk dan. kepentingan relatif atribut tersebut. Konsumen harus membedakan fitur mereknya, mungkin dengan menggambarkan kelebihan merek lewat media cetak dengan teks yang panjang. Konsumen harus memotivasi wiraniaga toko dan orang yang memberi penjelasan kepada pembeli untuk mempengaruhi pilihan merek akhir.</w:t>
      </w:r>
    </w:p>
    <w:p w:rsidR="0008740F" w:rsidRPr="001B3692" w:rsidRDefault="005E6775" w:rsidP="000851B5">
      <w:pPr>
        <w:numPr>
          <w:ilvl w:val="2"/>
          <w:numId w:val="8"/>
        </w:numPr>
        <w:spacing w:before="120" w:after="120" w:line="480" w:lineRule="auto"/>
        <w:ind w:left="1003" w:hanging="283"/>
        <w:contextualSpacing/>
        <w:jc w:val="both"/>
        <w:rPr>
          <w:rFonts w:ascii="Times New Roman" w:hAnsi="Times New Roman" w:cs="Times New Roman"/>
          <w:sz w:val="24"/>
          <w:szCs w:val="24"/>
        </w:rPr>
      </w:pPr>
      <w:r w:rsidRPr="001B3692">
        <w:rPr>
          <w:rFonts w:ascii="Times New Roman" w:hAnsi="Times New Roman" w:cs="Times New Roman"/>
          <w:sz w:val="24"/>
          <w:szCs w:val="24"/>
        </w:rPr>
        <w:t>Perilaku pembelian pengurangan disonansi (ketidaknyamanan)</w:t>
      </w:r>
    </w:p>
    <w:p w:rsidR="0008740F" w:rsidRPr="001B3692" w:rsidRDefault="005E6775" w:rsidP="000851B5">
      <w:pPr>
        <w:spacing w:before="120" w:after="120" w:line="480" w:lineRule="auto"/>
        <w:ind w:left="1003"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Perilaku pembelian pengurangan disonansi terjadi ketika konsumen sangat terlibat dalam pembelian yang mahal, jarang dilakukan, atau beresiko, tetapi hanya melihat sedikit perbedaan antar merek. Setelah pembelian, konsumen mungkin mengalami ketidaknyamanan pasca pembelian ketika mereka mengetahui kerugian tertentu dari merek yang dibeli atau mendengar hal-hal menyenangkan tentang merek yang tidak dibeli. Untuk menghadapi disonansi semacam itu, komunikasi pascapenjualan yang dilakukan pemasar harus memberikan bukti dan dukungan untuk membantu konsumen merasa nyaman dengan merek yang dipilih.</w:t>
      </w:r>
    </w:p>
    <w:p w:rsidR="0008740F" w:rsidRPr="001B3692" w:rsidRDefault="005E6775" w:rsidP="000851B5">
      <w:pPr>
        <w:numPr>
          <w:ilvl w:val="2"/>
          <w:numId w:val="8"/>
        </w:numPr>
        <w:spacing w:before="120" w:after="120" w:line="480" w:lineRule="auto"/>
        <w:ind w:left="1003" w:hanging="283"/>
        <w:contextualSpacing/>
        <w:jc w:val="both"/>
        <w:rPr>
          <w:rFonts w:ascii="Times New Roman" w:hAnsi="Times New Roman" w:cs="Times New Roman"/>
          <w:sz w:val="24"/>
          <w:szCs w:val="24"/>
        </w:rPr>
      </w:pPr>
      <w:r w:rsidRPr="001B3692">
        <w:rPr>
          <w:rFonts w:ascii="Times New Roman" w:hAnsi="Times New Roman" w:cs="Times New Roman"/>
          <w:sz w:val="24"/>
          <w:szCs w:val="24"/>
        </w:rPr>
        <w:t>Perilaku pembelian kebiasaan</w:t>
      </w:r>
    </w:p>
    <w:p w:rsidR="0008740F" w:rsidRPr="001B3692" w:rsidRDefault="005E6775" w:rsidP="000851B5">
      <w:pPr>
        <w:spacing w:before="120" w:after="120" w:line="480" w:lineRule="auto"/>
        <w:ind w:left="1003"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Perilaku pembelian kebiasaan terjadi ketika dalam keadaan keterlibatan konsumen yang rendah dan sedikit perbedaan merek. Konsumen hanya mempunyai sedikit keterlibatan dalam kategori produk ini, mereka hanya pergi ke toko dan mengambil satu merek. Jika mereka terus mengambil merek yang sama, hal ini lebih merupakan kebiasaan daripada loyalitas yang kuat terhadap sebuah merek. Konsumen seperti ini memiliki keterlibatan rendah dengan sebagian besar produk murah yang sering dibeli. </w:t>
      </w:r>
    </w:p>
    <w:p w:rsidR="0008740F" w:rsidRPr="001B3692" w:rsidRDefault="005E6775" w:rsidP="000851B5">
      <w:pPr>
        <w:numPr>
          <w:ilvl w:val="2"/>
          <w:numId w:val="8"/>
        </w:numPr>
        <w:spacing w:before="120" w:after="120" w:line="480" w:lineRule="auto"/>
        <w:ind w:left="1003" w:hanging="283"/>
        <w:contextualSpacing/>
        <w:jc w:val="both"/>
        <w:rPr>
          <w:rFonts w:ascii="Times New Roman" w:hAnsi="Times New Roman" w:cs="Times New Roman"/>
          <w:sz w:val="24"/>
          <w:szCs w:val="24"/>
        </w:rPr>
      </w:pPr>
      <w:r w:rsidRPr="001B3692">
        <w:rPr>
          <w:rFonts w:ascii="Times New Roman" w:hAnsi="Times New Roman" w:cs="Times New Roman"/>
          <w:sz w:val="24"/>
          <w:szCs w:val="24"/>
        </w:rPr>
        <w:t>Perilaku pembelian mencari keragaman</w:t>
      </w:r>
    </w:p>
    <w:p w:rsidR="004B293E" w:rsidRDefault="005E6775" w:rsidP="000851B5">
      <w:pPr>
        <w:spacing w:before="120" w:after="120" w:line="480" w:lineRule="auto"/>
        <w:ind w:left="1003" w:firstLine="709"/>
        <w:contextualSpacing/>
        <w:jc w:val="both"/>
        <w:rPr>
          <w:rFonts w:ascii="Times New Roman" w:hAnsi="Times New Roman" w:cs="Times New Roman"/>
          <w:sz w:val="24"/>
          <w:szCs w:val="24"/>
        </w:rPr>
      </w:pPr>
      <w:r w:rsidRPr="001B3692">
        <w:rPr>
          <w:rFonts w:ascii="Times New Roman" w:hAnsi="Times New Roman" w:cs="Times New Roman"/>
          <w:sz w:val="24"/>
          <w:szCs w:val="24"/>
        </w:rPr>
        <w:t>Perilaku pembelian mencari keragaman dalam situasi yang mempunyai karakter keterlibatan konsumen rendah, tetapi anggapan perbedaan merek yang signifikan. Dalam kasus ini, konsumen sering melakukan banyak pertukaran merek. Pemimpin pasar akan mencoba mendorong perilaku pembeli kebiasaan dengan mendominasi ruang rak, membuat rak tetap penuh, dan menjalankan iklan untuk mengingatkan konsumen sesering mungkin. Perusaahan penantang akan mendorong pencarian keragaman dengan menawarkan harga yang lebih murah, kesepakatan kupon khusus, sampel gratis, dan iklan yang menampilkan alasan untuk mencoba sesuatu yang baru.</w:t>
      </w:r>
    </w:p>
    <w:p w:rsidR="001748AF" w:rsidRPr="001313D5" w:rsidRDefault="001748AF" w:rsidP="002B1A86">
      <w:pPr>
        <w:pStyle w:val="ListParagraph"/>
        <w:numPr>
          <w:ilvl w:val="0"/>
          <w:numId w:val="7"/>
        </w:numPr>
        <w:spacing w:after="0" w:line="480" w:lineRule="auto"/>
        <w:jc w:val="both"/>
        <w:outlineLvl w:val="2"/>
        <w:rPr>
          <w:rFonts w:ascii="Times New Roman" w:hAnsi="Times New Roman" w:cs="Times New Roman"/>
          <w:b/>
          <w:sz w:val="24"/>
          <w:szCs w:val="24"/>
        </w:rPr>
      </w:pPr>
      <w:bookmarkStart w:id="7" w:name="_Toc47387806"/>
      <w:bookmarkStart w:id="8" w:name="_Toc65835182"/>
      <w:bookmarkStart w:id="9" w:name="_Toc95055897"/>
      <w:r w:rsidRPr="001313D5">
        <w:rPr>
          <w:rFonts w:ascii="Times New Roman" w:hAnsi="Times New Roman" w:cs="Times New Roman"/>
          <w:sz w:val="24"/>
          <w:szCs w:val="24"/>
        </w:rPr>
        <w:t>Faktor mempengaruhi keputusan pembelian</w:t>
      </w:r>
      <w:bookmarkEnd w:id="7"/>
      <w:bookmarkEnd w:id="8"/>
      <w:bookmarkEnd w:id="9"/>
      <w:r w:rsidRPr="001313D5">
        <w:rPr>
          <w:rFonts w:ascii="Times New Roman" w:hAnsi="Times New Roman" w:cs="Times New Roman"/>
          <w:sz w:val="24"/>
          <w:szCs w:val="24"/>
        </w:rPr>
        <w:t xml:space="preserve">  </w:t>
      </w:r>
    </w:p>
    <w:p w:rsidR="001748AF" w:rsidRPr="001313D5" w:rsidRDefault="001748AF" w:rsidP="001748AF">
      <w:pPr>
        <w:pStyle w:val="ListParagraph"/>
        <w:spacing w:after="0" w:line="480" w:lineRule="auto"/>
        <w:jc w:val="both"/>
        <w:rPr>
          <w:rFonts w:ascii="Times New Roman" w:hAnsi="Times New Roman" w:cs="Times New Roman"/>
          <w:b/>
          <w:sz w:val="24"/>
          <w:szCs w:val="24"/>
        </w:rPr>
      </w:pPr>
      <w:r w:rsidRPr="001313D5">
        <w:rPr>
          <w:rFonts w:ascii="Times New Roman" w:hAnsi="Times New Roman" w:cs="Times New Roman"/>
          <w:sz w:val="24"/>
          <w:szCs w:val="24"/>
        </w:rPr>
        <w:t>Faktor-faktor yang mempengaruhi keputusan pembelian  dipengaruhi oleh beberapa faktor (Setiadi, 2010:</w:t>
      </w:r>
      <w:r>
        <w:rPr>
          <w:rFonts w:ascii="Times New Roman" w:hAnsi="Times New Roman" w:cs="Times New Roman"/>
          <w:sz w:val="24"/>
          <w:szCs w:val="24"/>
        </w:rPr>
        <w:t xml:space="preserve"> </w:t>
      </w:r>
      <w:r w:rsidRPr="001313D5">
        <w:rPr>
          <w:rFonts w:ascii="Times New Roman" w:hAnsi="Times New Roman" w:cs="Times New Roman"/>
          <w:sz w:val="24"/>
          <w:szCs w:val="24"/>
        </w:rPr>
        <w:t>11) yaitu:</w:t>
      </w:r>
    </w:p>
    <w:p w:rsidR="001748AF" w:rsidRPr="001313D5" w:rsidRDefault="001748AF" w:rsidP="001748AF">
      <w:pPr>
        <w:pStyle w:val="ListParagraph"/>
        <w:numPr>
          <w:ilvl w:val="0"/>
          <w:numId w:val="72"/>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Faktor- faktor kebudayaan:</w:t>
      </w:r>
    </w:p>
    <w:p w:rsidR="001748AF" w:rsidRPr="001313D5" w:rsidRDefault="001748AF" w:rsidP="001748AF">
      <w:pPr>
        <w:pStyle w:val="ListParagraph"/>
        <w:spacing w:after="0" w:line="480" w:lineRule="auto"/>
        <w:ind w:left="1080" w:firstLine="720"/>
        <w:jc w:val="both"/>
        <w:rPr>
          <w:rFonts w:ascii="Times New Roman" w:hAnsi="Times New Roman" w:cs="Times New Roman"/>
          <w:sz w:val="24"/>
          <w:szCs w:val="24"/>
        </w:rPr>
      </w:pPr>
      <w:r w:rsidRPr="001313D5">
        <w:rPr>
          <w:rFonts w:ascii="Times New Roman" w:hAnsi="Times New Roman" w:cs="Times New Roman"/>
          <w:sz w:val="24"/>
          <w:szCs w:val="24"/>
        </w:rPr>
        <w:t>Kebudayaan Kebudayaan merupakan faktor penentu paling dasar dari keinginan dan perilaku seseorang. kelompok yang relative homogeny dan bertahan lama dalam suatu masyarakat, yang tersususn secara hierarki dan keanggotaan mempunyai nilai, minat dan perilaku serupa.</w:t>
      </w:r>
    </w:p>
    <w:p w:rsidR="001748AF" w:rsidRPr="001313D5" w:rsidRDefault="001748AF" w:rsidP="001748AF">
      <w:pPr>
        <w:pStyle w:val="ListParagraph"/>
        <w:numPr>
          <w:ilvl w:val="0"/>
          <w:numId w:val="72"/>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 xml:space="preserve">Faktor- faktor </w:t>
      </w:r>
      <w:r w:rsidRPr="001313D5">
        <w:rPr>
          <w:rFonts w:ascii="Times New Roman" w:hAnsi="Times New Roman" w:cs="Times New Roman"/>
          <w:i/>
          <w:sz w:val="24"/>
          <w:szCs w:val="24"/>
        </w:rPr>
        <w:t>social</w:t>
      </w:r>
    </w:p>
    <w:p w:rsidR="001748AF" w:rsidRPr="001313D5" w:rsidRDefault="001748AF" w:rsidP="001748AF">
      <w:pPr>
        <w:pStyle w:val="ListParagraph"/>
        <w:spacing w:after="0" w:line="480" w:lineRule="auto"/>
        <w:ind w:left="1080"/>
        <w:jc w:val="both"/>
        <w:rPr>
          <w:rFonts w:ascii="Times New Roman" w:hAnsi="Times New Roman" w:cs="Times New Roman"/>
          <w:sz w:val="24"/>
          <w:szCs w:val="24"/>
        </w:rPr>
      </w:pPr>
      <w:r w:rsidRPr="001313D5">
        <w:rPr>
          <w:rFonts w:ascii="Times New Roman" w:hAnsi="Times New Roman" w:cs="Times New Roman"/>
          <w:sz w:val="24"/>
          <w:szCs w:val="24"/>
        </w:rPr>
        <w:t>Kelompok Referensi Kelompok referensi seseorang terdiri dari seluruh kelompok yang mempunyai pengaruh langsung maupun tidak langsung terhadap sikap atau perilaku seseorang..</w:t>
      </w:r>
    </w:p>
    <w:p w:rsidR="001748AF" w:rsidRPr="001313D5" w:rsidRDefault="001748AF" w:rsidP="001748AF">
      <w:pPr>
        <w:pStyle w:val="ListParagraph"/>
        <w:numPr>
          <w:ilvl w:val="0"/>
          <w:numId w:val="72"/>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Faktor Pribadi :</w:t>
      </w:r>
    </w:p>
    <w:p w:rsidR="001748AF" w:rsidRPr="001313D5" w:rsidRDefault="001748AF" w:rsidP="001748AF">
      <w:pPr>
        <w:pStyle w:val="ListParagraph"/>
        <w:numPr>
          <w:ilvl w:val="0"/>
          <w:numId w:val="73"/>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Umur dan Tahap dalam Siklus Hidup. Kondisi seseorang juga dibentuk oleh tahap siklus keluarga.</w:t>
      </w:r>
    </w:p>
    <w:p w:rsidR="001748AF" w:rsidRPr="001313D5" w:rsidRDefault="001748AF" w:rsidP="001748AF">
      <w:pPr>
        <w:pStyle w:val="ListParagraph"/>
        <w:numPr>
          <w:ilvl w:val="0"/>
          <w:numId w:val="73"/>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Pekerjaan Para pemasar berusaha mengidentifikasikan kelompokkelompok pekerja yang memiliki minat rata-rata terhadap produk dan jasa tertentu.</w:t>
      </w:r>
    </w:p>
    <w:p w:rsidR="001748AF" w:rsidRPr="001313D5" w:rsidRDefault="001748AF" w:rsidP="001748AF">
      <w:pPr>
        <w:pStyle w:val="ListParagraph"/>
        <w:numPr>
          <w:ilvl w:val="0"/>
          <w:numId w:val="73"/>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Keadaan Ekonomi Yang dimaksud dengan keadaan ekonomi seseorang adalah terdiri dari pendapatan yang dapat dibelanjakan(tingkatnya,stabilitasnya, dan polanya), tabungan dan hartanya (termasuk persentase yang mudah dijadikan uang)</w:t>
      </w:r>
      <w:r w:rsidRPr="001313D5">
        <w:rPr>
          <w:rFonts w:ascii="Times New Roman" w:hAnsi="Times New Roman" w:cs="Times New Roman"/>
          <w:sz w:val="24"/>
          <w:szCs w:val="24"/>
          <w:lang w:val="id-ID"/>
        </w:rPr>
        <w:t>.</w:t>
      </w:r>
    </w:p>
    <w:p w:rsidR="001748AF" w:rsidRPr="001313D5" w:rsidRDefault="001748AF" w:rsidP="001748AF">
      <w:pPr>
        <w:pStyle w:val="ListParagraph"/>
        <w:numPr>
          <w:ilvl w:val="0"/>
          <w:numId w:val="72"/>
        </w:numPr>
        <w:spacing w:after="0" w:line="480" w:lineRule="auto"/>
        <w:jc w:val="both"/>
        <w:rPr>
          <w:rFonts w:ascii="Times New Roman" w:hAnsi="Times New Roman" w:cs="Times New Roman"/>
          <w:sz w:val="24"/>
          <w:szCs w:val="24"/>
        </w:rPr>
      </w:pPr>
      <w:r w:rsidRPr="001313D5">
        <w:rPr>
          <w:rFonts w:ascii="Times New Roman" w:hAnsi="Times New Roman" w:cs="Times New Roman"/>
          <w:sz w:val="24"/>
          <w:szCs w:val="24"/>
        </w:rPr>
        <w:t>Faktor- faktor Psikologis</w:t>
      </w:r>
    </w:p>
    <w:p w:rsidR="001748AF" w:rsidRDefault="001748AF" w:rsidP="001748AF">
      <w:pPr>
        <w:pStyle w:val="ListParagraph"/>
        <w:spacing w:after="0" w:line="480" w:lineRule="auto"/>
        <w:ind w:left="1080" w:firstLine="720"/>
        <w:jc w:val="both"/>
        <w:rPr>
          <w:rFonts w:ascii="Times New Roman" w:hAnsi="Times New Roman" w:cs="Times New Roman"/>
          <w:sz w:val="24"/>
          <w:szCs w:val="24"/>
        </w:rPr>
      </w:pPr>
      <w:r w:rsidRPr="001313D5">
        <w:rPr>
          <w:rFonts w:ascii="Times New Roman" w:hAnsi="Times New Roman" w:cs="Times New Roman"/>
          <w:sz w:val="24"/>
          <w:szCs w:val="24"/>
        </w:rPr>
        <w:t>Motivasi Beberapa kebutuhan bersifat biogenik, kebutuhan ini timbul   dari suatu keadaan fisikologis tertentu, seperti rasa lapar, rasa haus, rasa tidak nyaman. Sedangkan kebutuhan lain bersifat psikogenik yaitu kebutuhan yang timbul dari keadaan fisikologis tertentu, seperti kebutuhan untuk diakui, kebutuhan harga diri atau kebutuhan diterima.</w:t>
      </w:r>
    </w:p>
    <w:p w:rsidR="0008740F" w:rsidRPr="001B3692" w:rsidRDefault="005E6775" w:rsidP="000851B5">
      <w:pPr>
        <w:numPr>
          <w:ilvl w:val="0"/>
          <w:numId w:val="7"/>
        </w:numPr>
        <w:spacing w:before="120" w:after="120" w:line="480" w:lineRule="auto"/>
        <w:contextualSpacing/>
        <w:jc w:val="both"/>
        <w:outlineLvl w:val="2"/>
        <w:rPr>
          <w:rFonts w:ascii="Times New Roman" w:hAnsi="Times New Roman" w:cs="Times New Roman"/>
          <w:sz w:val="24"/>
          <w:szCs w:val="24"/>
        </w:rPr>
      </w:pPr>
      <w:bookmarkStart w:id="10" w:name="_Toc16375365"/>
      <w:bookmarkStart w:id="11" w:name="_Toc95055898"/>
      <w:r w:rsidRPr="001B3692">
        <w:rPr>
          <w:rFonts w:ascii="Times New Roman" w:hAnsi="Times New Roman" w:cs="Times New Roman"/>
          <w:sz w:val="24"/>
          <w:szCs w:val="24"/>
        </w:rPr>
        <w:t>Indikator Keputusan Pembelian</w:t>
      </w:r>
      <w:bookmarkEnd w:id="10"/>
      <w:bookmarkEnd w:id="11"/>
    </w:p>
    <w:p w:rsidR="0008740F" w:rsidRPr="001B3692" w:rsidRDefault="005E6775" w:rsidP="000851B5">
      <w:pPr>
        <w:spacing w:before="120" w:after="120" w:line="480" w:lineRule="auto"/>
        <w:ind w:left="720"/>
        <w:jc w:val="both"/>
        <w:rPr>
          <w:rFonts w:ascii="Times New Roman" w:hAnsi="Times New Roman" w:cs="Times New Roman"/>
          <w:sz w:val="24"/>
          <w:szCs w:val="24"/>
        </w:rPr>
      </w:pPr>
      <w:r w:rsidRPr="001B3692">
        <w:rPr>
          <w:rFonts w:ascii="Times New Roman" w:hAnsi="Times New Roman" w:cs="Times New Roman"/>
          <w:sz w:val="24"/>
          <w:szCs w:val="24"/>
        </w:rPr>
        <w:t xml:space="preserve">Indikator keputusan pembelian  terdapat lima yang dilakukan oleh pembeli (Kotler &amp; Keller 2013: 52), yaitu </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Pilihan produk </w:t>
      </w:r>
    </w:p>
    <w:p w:rsidR="004B293E" w:rsidRPr="001B3692" w:rsidRDefault="005E6775" w:rsidP="000851B5">
      <w:p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Pembeli dapat memutuskan untuk membeli sebuah produk atau menggunakan uangnya untuk tujuan lain. Dalam hal ini perusahaan harus memutuskan perhatiannya kepada orang-orang yang berminat membeli sebuah produk serta alternatif yang mereka pertimbangkan. </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Pilihan merek</w:t>
      </w:r>
    </w:p>
    <w:p w:rsidR="0008740F" w:rsidRPr="001B3692" w:rsidRDefault="005E6775" w:rsidP="000851B5">
      <w:p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Pembeli harus mengambil keputusan tentang merek mana yang akan dibeli. Setiap merek memiliki perbedaan tersendiri. Dalam hal ini perusahaan harus mengetahui bagaimana konsumen memilih semua merek.</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Pilihan penyalur</w:t>
      </w:r>
    </w:p>
    <w:p w:rsidR="0008740F" w:rsidRPr="001B3692" w:rsidRDefault="005E6775" w:rsidP="000851B5">
      <w:p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Pembeli harus mengambil keputusan penyalut mana yang akan dikunjungi. Setiap pembeli mempunyai pertimbangan yang berbeda-beda dalam hal menentukan penyalur bisa dikarenakan faktor lokasi yang dekat, harga yang murah, persediaan barang yang lengkap dan lain-lain. </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Waktu penbelian</w:t>
      </w:r>
    </w:p>
    <w:p w:rsidR="0008740F" w:rsidRPr="001B3692" w:rsidRDefault="005E6775" w:rsidP="000851B5">
      <w:p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Keputusan pembeli dalam pemilihan waktu berbeda-beda, misalnya setiap hari, setiap minggu, setiap bulan dan lain-lain. </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Jumlah pembelian </w:t>
      </w:r>
    </w:p>
    <w:p w:rsidR="0008740F" w:rsidRPr="001B3692" w:rsidRDefault="005E6775" w:rsidP="000851B5">
      <w:p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 xml:space="preserve">Pembeli dapat mengambil keputusan mengenai berapa banyak produk yang akan dibelinya. Dalam hal ini perusahaan harus mempersiapkan banyaknya produk sesuai dengan keinginan yang berbeda-beda dari para pembeli. </w:t>
      </w:r>
    </w:p>
    <w:p w:rsidR="0008740F" w:rsidRPr="001B3692" w:rsidRDefault="005E6775" w:rsidP="000851B5">
      <w:pPr>
        <w:numPr>
          <w:ilvl w:val="1"/>
          <w:numId w:val="4"/>
        </w:numPr>
        <w:spacing w:before="120" w:after="120" w:line="480" w:lineRule="auto"/>
        <w:ind w:left="1080"/>
        <w:contextualSpacing/>
        <w:jc w:val="both"/>
        <w:rPr>
          <w:rFonts w:ascii="Times New Roman" w:hAnsi="Times New Roman" w:cs="Times New Roman"/>
          <w:sz w:val="24"/>
          <w:szCs w:val="24"/>
        </w:rPr>
      </w:pPr>
      <w:r w:rsidRPr="001B3692">
        <w:rPr>
          <w:rFonts w:ascii="Times New Roman" w:hAnsi="Times New Roman" w:cs="Times New Roman"/>
          <w:sz w:val="24"/>
          <w:szCs w:val="24"/>
        </w:rPr>
        <w:t>Metode pembayaran</w:t>
      </w:r>
    </w:p>
    <w:p w:rsidR="0008740F" w:rsidRPr="001B3692" w:rsidRDefault="005E6775" w:rsidP="000851B5">
      <w:pPr>
        <w:spacing w:before="120" w:after="0" w:line="480" w:lineRule="auto"/>
        <w:ind w:left="1080"/>
        <w:contextualSpacing/>
        <w:jc w:val="both"/>
        <w:rPr>
          <w:rFonts w:ascii="Times New Roman" w:hAnsi="Times New Roman" w:cs="Times New Roman"/>
          <w:sz w:val="24"/>
          <w:szCs w:val="24"/>
          <w:lang w:val="id-ID"/>
        </w:rPr>
      </w:pPr>
      <w:r w:rsidRPr="001B3692">
        <w:rPr>
          <w:rFonts w:ascii="Times New Roman" w:hAnsi="Times New Roman" w:cs="Times New Roman"/>
          <w:sz w:val="24"/>
          <w:szCs w:val="24"/>
        </w:rPr>
        <w:t>Konsumen dapat mengambil keputusan tentang metode pembayaran yang akan dilakukan dalam pengambilan keputusan menggunakan produk atau jasa. Saat ini keputusan pembelian tidak hanya dipengaruhi oleh aspek budaya, lingkungan, dan keluarga, keputusan pembelian juga dipengaruhi oleh teknologi yang digunakan dalam transaksi pembelian.</w:t>
      </w:r>
    </w:p>
    <w:p w:rsidR="006E159B" w:rsidRDefault="006E159B" w:rsidP="000851B5">
      <w:pPr>
        <w:spacing w:before="120" w:after="0" w:line="480" w:lineRule="auto"/>
        <w:ind w:left="1080"/>
        <w:contextualSpacing/>
        <w:jc w:val="both"/>
        <w:rPr>
          <w:rFonts w:ascii="Times New Roman" w:hAnsi="Times New Roman" w:cs="Times New Roman"/>
          <w:sz w:val="24"/>
          <w:szCs w:val="24"/>
        </w:rPr>
      </w:pPr>
    </w:p>
    <w:p w:rsidR="001748AF" w:rsidRPr="001748AF" w:rsidRDefault="001748AF" w:rsidP="000851B5">
      <w:pPr>
        <w:spacing w:before="120" w:after="0" w:line="480" w:lineRule="auto"/>
        <w:ind w:left="1080"/>
        <w:contextualSpacing/>
        <w:jc w:val="both"/>
        <w:rPr>
          <w:rFonts w:ascii="Times New Roman" w:hAnsi="Times New Roman" w:cs="Times New Roman"/>
          <w:sz w:val="24"/>
          <w:szCs w:val="24"/>
        </w:rPr>
      </w:pPr>
    </w:p>
    <w:p w:rsidR="00B5394B" w:rsidRPr="001B3692" w:rsidRDefault="00DC7F3D" w:rsidP="00FA1E31">
      <w:pPr>
        <w:pStyle w:val="ListParagraph"/>
        <w:numPr>
          <w:ilvl w:val="0"/>
          <w:numId w:val="24"/>
        </w:numPr>
        <w:spacing w:before="120" w:after="0" w:line="480" w:lineRule="auto"/>
        <w:ind w:left="360"/>
        <w:jc w:val="both"/>
        <w:outlineLvl w:val="1"/>
        <w:rPr>
          <w:rFonts w:ascii="Times New Roman" w:hAnsi="Times New Roman" w:cs="Times New Roman"/>
          <w:b/>
          <w:sz w:val="24"/>
          <w:szCs w:val="24"/>
        </w:rPr>
      </w:pPr>
      <w:bookmarkStart w:id="12" w:name="_Toc95055899"/>
      <w:r w:rsidRPr="001B3692">
        <w:rPr>
          <w:rFonts w:ascii="Times New Roman" w:hAnsi="Times New Roman" w:cs="Times New Roman"/>
          <w:b/>
          <w:sz w:val="24"/>
          <w:szCs w:val="24"/>
        </w:rPr>
        <w:t>Kualitas pelayanan</w:t>
      </w:r>
      <w:bookmarkEnd w:id="12"/>
    </w:p>
    <w:p w:rsidR="00DC7F3D" w:rsidRPr="001B3692" w:rsidRDefault="00DC7F3D" w:rsidP="00212E18">
      <w:pPr>
        <w:pStyle w:val="Default"/>
        <w:numPr>
          <w:ilvl w:val="3"/>
          <w:numId w:val="28"/>
        </w:numPr>
        <w:spacing w:line="480" w:lineRule="auto"/>
        <w:ind w:left="720"/>
        <w:jc w:val="both"/>
        <w:outlineLvl w:val="2"/>
      </w:pPr>
      <w:bookmarkStart w:id="13" w:name="_Toc13461937"/>
      <w:bookmarkStart w:id="14" w:name="_Toc95055900"/>
      <w:r w:rsidRPr="001B3692">
        <w:rPr>
          <w:lang w:val="en-US"/>
        </w:rPr>
        <w:t xml:space="preserve">Definisi kualitas </w:t>
      </w:r>
      <w:bookmarkEnd w:id="13"/>
      <w:r w:rsidRPr="001B3692">
        <w:rPr>
          <w:lang w:val="en-US"/>
        </w:rPr>
        <w:t>pelayanan</w:t>
      </w:r>
      <w:bookmarkEnd w:id="14"/>
      <w:r w:rsidRPr="001B3692">
        <w:rPr>
          <w:lang w:val="en-US"/>
        </w:rPr>
        <w:t xml:space="preserve"> </w:t>
      </w:r>
    </w:p>
    <w:p w:rsidR="000851B5" w:rsidRPr="001B3692" w:rsidRDefault="00DC7F3D" w:rsidP="002B5BD0">
      <w:pPr>
        <w:pStyle w:val="Default"/>
        <w:spacing w:line="480" w:lineRule="auto"/>
        <w:ind w:left="720"/>
        <w:jc w:val="both"/>
        <w:rPr>
          <w:lang w:val="en-US"/>
        </w:rPr>
      </w:pPr>
      <w:r w:rsidRPr="001B3692">
        <w:t xml:space="preserve">Kualitas pelayanan adalah ukuran seberapa bagus tingkat pelayanan yang diberikan mampu sesuai dengan ekspektasi konsumen </w:t>
      </w:r>
      <w:r w:rsidRPr="001B3692">
        <w:fldChar w:fldCharType="begin" w:fldLock="1"/>
      </w:r>
      <w:r w:rsidRPr="001B3692">
        <w:instrText>ADDIN CSL_CITATION {"citationItems":[{"id":"ITEM-1","itemData":{"DOI":"10.1519/JPT.0b013e31826e7d33","ISSN":"2152-0895 (Electronic)","PMID":"22976813","abstract":"Pesatnya perkembangan dan persiangan di bidang perdagangan, menuntut adanya berbagai inovasi dalam memasarkan produk. Perusahaan juga diharapkan pada kondisi persaingan dan terus dituntut untuk meningkatkandan atau menyesuaikan citra merek, harga dan promosi dengan keinginan konsumennya khususnya dalam pembelian perhiasan emas. Penelitian ini bertujuan untuk mengetahui pengaruh secara simultan dan parsial citra merek, harga dan promosi terhadap keputusan pembelian perhiasan emas pada PT. Pegadaian (Persero) Cabang Manado Utara.Jenis penelitian yang digunakan adalah asosiatif. Populasi dalam penelitian ini 286, dengan sampel 74 responden. Teknik analisis data menggunakan regresi linier berganda. Hasil penelitian menunjukan secara simultan citra merek, harga dan promosi berpengaruh terhadap keputusan pembelian perhiasan emas pada PT. Pegadaian (Persero) Cabang Manado Utara. Secara parsial citra merek tidak berpengaruh signifikan terhadap keputusan pembelian sedangkan harga dan promosi berpengaruh positif dan signifikan terhadap keputusan pembelian. Dalam penerapan strategi pemasarannya sebaiknya lebih memperhatikan citra merek, mengingat citra merek perhiasan emas pada konsumen belum tertanam dengan baik. Hal ini dapat dilakukan misalnya dengan cara meningkatkan program pemasaran dan komunikasi pemasaran untuk mengedukasi konsumen akan manfaat dan pencitraan merek, melalui strategi iklan yang tepat.","author":[{"dropping-particle":"","family":"Fandy","given":"Tjiptono","non-dropping-particle":"","parse-names":false,"suffix":""}],"container-title":"Service management: mewujudkan layanan prima","id":"ITEM-1","issued":{"date-parts":[["2012"]]},"title":"Service management: mewujudkan layanan prima","type":"article-journal"},"uris":["http://www.mendeley.com/documents/?uuid=411b68f9-6f08-4edc-a129-195d643e37ce"]}],"mendeley":{"formattedCitation":"(Fandy, 2012)","manualFormatting":"(Fandy, 2012: 95)","plainTextFormattedCitation":"(Fandy, 2012)","previouslyFormattedCitation":"(Fandy, 2012)"},"properties":{"noteIndex":0},"schema":"https://github.com/citation-style-language/schema/raw/master/csl-citation.json"}</w:instrText>
      </w:r>
      <w:r w:rsidRPr="001B3692">
        <w:fldChar w:fldCharType="separate"/>
      </w:r>
      <w:r w:rsidRPr="001B3692">
        <w:t>(Fandy, 2012</w:t>
      </w:r>
      <w:r w:rsidRPr="001B3692">
        <w:rPr>
          <w:lang w:val="en-US"/>
        </w:rPr>
        <w:t>:95</w:t>
      </w:r>
      <w:r w:rsidRPr="001B3692">
        <w:t>)</w:t>
      </w:r>
      <w:r w:rsidRPr="001B3692">
        <w:fldChar w:fldCharType="end"/>
      </w:r>
      <w:r w:rsidRPr="001B3692">
        <w:rPr>
          <w:lang w:val="en-US"/>
        </w:rPr>
        <w:t xml:space="preserve">. Kualitas  pelayanan  adalah  suatu  upaya  yang diberikan  oleh perusahaan  dalam  rangka  memenuhi  kebutuhan  konsumen  untuk mencapai kepuasan </w:t>
      </w:r>
      <w:sdt>
        <w:sdtPr>
          <w:rPr>
            <w:lang w:val="en-US"/>
          </w:rPr>
          <w:id w:val="550270816"/>
          <w:citation/>
        </w:sdtPr>
        <w:sdtEndPr/>
        <w:sdtContent>
          <w:r w:rsidRPr="001B3692">
            <w:rPr>
              <w:lang w:val="en-US"/>
            </w:rPr>
            <w:fldChar w:fldCharType="begin"/>
          </w:r>
          <w:r w:rsidRPr="001B3692">
            <w:rPr>
              <w:lang w:val="en-US"/>
            </w:rPr>
            <w:instrText xml:space="preserve"> CITATION Gar13 \l 1033 </w:instrText>
          </w:r>
          <w:r w:rsidRPr="001B3692">
            <w:rPr>
              <w:lang w:val="en-US"/>
            </w:rPr>
            <w:fldChar w:fldCharType="separate"/>
          </w:r>
          <w:r w:rsidR="008051E9" w:rsidRPr="001B3692">
            <w:rPr>
              <w:noProof/>
              <w:lang w:val="en-US"/>
            </w:rPr>
            <w:t>(Garatu, 2013)</w:t>
          </w:r>
          <w:r w:rsidRPr="001B3692">
            <w:rPr>
              <w:lang w:val="en-US"/>
            </w:rPr>
            <w:fldChar w:fldCharType="end"/>
          </w:r>
        </w:sdtContent>
      </w:sdt>
      <w:r w:rsidRPr="001B3692">
        <w:rPr>
          <w:lang w:val="en-US"/>
        </w:rPr>
        <w:t>.</w:t>
      </w:r>
    </w:p>
    <w:p w:rsidR="00DC7F3D" w:rsidRPr="001B3692" w:rsidRDefault="00DC7F3D" w:rsidP="00212E18">
      <w:pPr>
        <w:pStyle w:val="Default"/>
        <w:numPr>
          <w:ilvl w:val="3"/>
          <w:numId w:val="28"/>
        </w:numPr>
        <w:spacing w:line="480" w:lineRule="auto"/>
        <w:ind w:left="720"/>
        <w:jc w:val="both"/>
        <w:outlineLvl w:val="2"/>
        <w:rPr>
          <w:lang w:val="en-US"/>
        </w:rPr>
      </w:pPr>
      <w:bookmarkStart w:id="15" w:name="_Toc13461938"/>
      <w:bookmarkStart w:id="16" w:name="_Toc95055901"/>
      <w:r w:rsidRPr="001B3692">
        <w:rPr>
          <w:lang w:val="en-US"/>
        </w:rPr>
        <w:t>Karakteristik</w:t>
      </w:r>
      <w:r w:rsidRPr="001B3692">
        <w:t xml:space="preserve"> </w:t>
      </w:r>
      <w:bookmarkEnd w:id="15"/>
      <w:r w:rsidRPr="001B3692">
        <w:t>pelayanan</w:t>
      </w:r>
      <w:bookmarkEnd w:id="16"/>
      <w:r w:rsidRPr="001B3692">
        <w:t xml:space="preserve"> </w:t>
      </w:r>
    </w:p>
    <w:p w:rsidR="00DC7F3D" w:rsidRPr="001B3692" w:rsidRDefault="00DC7F3D" w:rsidP="000851B5">
      <w:pPr>
        <w:pStyle w:val="Default"/>
        <w:spacing w:line="480" w:lineRule="auto"/>
        <w:ind w:left="720"/>
        <w:jc w:val="both"/>
        <w:rPr>
          <w:lang w:val="en-US"/>
        </w:rPr>
      </w:pPr>
      <w:r w:rsidRPr="001B3692">
        <w:rPr>
          <w:lang w:val="en-US"/>
        </w:rPr>
        <w:t>Karakteristik</w:t>
      </w:r>
      <w:r w:rsidRPr="001B3692">
        <w:t xml:space="preserve"> pelayanan menjelaskan tentang beberapa karakteristik pelayanan yang perlu diperhatikan </w:t>
      </w:r>
      <w:r w:rsidRPr="001B3692">
        <w:fldChar w:fldCharType="begin" w:fldLock="1"/>
      </w:r>
      <w:r w:rsidRPr="001B3692">
        <w:instrText>ADDIN CSL_CITATION {"citationItems":[{"id":"ITEM-1","itemData":{"ISBN":"8587918729","abstract":"Ao longo dos anos, o marketing vem sofrendo inúmeras adaptações para se adequar às mudanças no cenário mundial e, desse modo, vem agregando novos recursos e fundamentos. Assim, é hoje um conjunto de conhecimentos essencial para profissionais das mais diversas áreas e interessa a todos que precisam promover bens, serviços, propriedades, pessoas, lugares, eventos, informações, idéias ou organizações. Baseado no vasto conhecimento reunido por Kotler em seus best-sellers, 'Marketing essencial' é um texto conciso e flexível que permite ao professor aplicá-lo a cursos de marketing menos específicos e mais curtos, complementando-o com exemplos e casos de sua escolha. Atualizado para incluir as mais novas tendências e temas globais, como o desenvolvimento de estratégias, a criação e a gestão de programas eficazes de marketing e canais alternativos para atingir o mercado, contém estudos de casos brasileiros que apresentam em detalhes um setor ou empresa e fornecem questões para discussão.","author":[{"dropping-particle":"","family":"Kotler","given":"","non-dropping-particle":"","parse-names":false,"suffix":""}],"container-title":"Penerbit Erlangga","id":"ITEM-1","issued":{"date-parts":[["2013"]]},"number-of-pages":"436","title":"Manajemen Pemasaran Jilid 2","type":"book"},"uris":["http://www.mendeley.com/documents/?uuid=0eed9672-f8dd-3d43-b6d2-ae736251aed2"]}],"mendeley":{"formattedCitation":"(Kotler, 2013)","manualFormatting":"(Kotler, 2013: 98)","plainTextFormattedCitation":"(Kotler, 2013)","previouslyFormattedCitation":"(Kotler, 2013)"},"properties":{"noteIndex":0},"schema":"https://github.com/citation-style-language/schema/raw/master/csl-citation.json"}</w:instrText>
      </w:r>
      <w:r w:rsidRPr="001B3692">
        <w:fldChar w:fldCharType="separate"/>
      </w:r>
      <w:r w:rsidRPr="001B3692">
        <w:t>(Kotler, 2013</w:t>
      </w:r>
      <w:r w:rsidRPr="001B3692">
        <w:rPr>
          <w:lang w:val="en-US"/>
        </w:rPr>
        <w:t>: 98</w:t>
      </w:r>
      <w:r w:rsidRPr="001B3692">
        <w:t>)</w:t>
      </w:r>
      <w:r w:rsidRPr="001B3692">
        <w:fldChar w:fldCharType="end"/>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A</w:t>
      </w:r>
      <w:r w:rsidRPr="001B3692">
        <w:t>kses</w:t>
      </w:r>
    </w:p>
    <w:p w:rsidR="00DC7F3D" w:rsidRPr="001B3692" w:rsidRDefault="00DC7F3D" w:rsidP="000851B5">
      <w:pPr>
        <w:pStyle w:val="Default"/>
        <w:spacing w:line="480" w:lineRule="auto"/>
        <w:ind w:left="1080"/>
        <w:jc w:val="both"/>
        <w:rPr>
          <w:lang w:val="en-US"/>
        </w:rPr>
      </w:pPr>
      <w:r w:rsidRPr="001B3692">
        <w:rPr>
          <w:lang w:val="en-US"/>
        </w:rPr>
        <w:t xml:space="preserve">Pelayanan yang diterapkan </w:t>
      </w:r>
      <w:r w:rsidRPr="001B3692">
        <w:t>harus menjangkau keseluruh tempat dan waktu secara tepat</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omunikasi</w:t>
      </w:r>
    </w:p>
    <w:p w:rsidR="00DC7F3D" w:rsidRPr="001B3692" w:rsidRDefault="00DC7F3D" w:rsidP="000851B5">
      <w:pPr>
        <w:pStyle w:val="Default"/>
        <w:spacing w:line="480" w:lineRule="auto"/>
        <w:ind w:left="1080"/>
        <w:jc w:val="both"/>
        <w:rPr>
          <w:lang w:val="en-US"/>
        </w:rPr>
      </w:pPr>
      <w:r w:rsidRPr="001B3692">
        <w:rPr>
          <w:lang w:val="en-US"/>
        </w:rPr>
        <w:t xml:space="preserve">Pelayanan </w:t>
      </w:r>
      <w:r w:rsidRPr="001B3692">
        <w:t>perlu dilakukan komunikasi yang efektif, efisien dan jelas serta akurat</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ompetensi</w:t>
      </w:r>
    </w:p>
    <w:p w:rsidR="00DC7F3D" w:rsidRPr="001B3692" w:rsidRDefault="00DC7F3D" w:rsidP="000851B5">
      <w:pPr>
        <w:pStyle w:val="Default"/>
        <w:spacing w:line="480" w:lineRule="auto"/>
        <w:ind w:left="1080"/>
        <w:jc w:val="both"/>
        <w:rPr>
          <w:lang w:val="en-US"/>
        </w:rPr>
      </w:pPr>
      <w:r w:rsidRPr="001B3692">
        <w:rPr>
          <w:lang w:val="en-US"/>
        </w:rPr>
        <w:t>K</w:t>
      </w:r>
      <w:r w:rsidRPr="001B3692">
        <w:t>eahlian dan keterampilan serta pengetahuan pegawai atau karyawan yang memiliki</w:t>
      </w:r>
      <w:r w:rsidRPr="001B3692">
        <w:rPr>
          <w:lang w:val="en-US"/>
        </w:rPr>
        <w:t xml:space="preserve">nya, </w:t>
      </w:r>
      <w:r w:rsidRPr="001B3692">
        <w:t>diperlukan berdasarkan pelayanan yang diberikan</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esopana</w:t>
      </w:r>
      <w:r w:rsidRPr="001B3692">
        <w:rPr>
          <w:lang w:val="en-US"/>
        </w:rPr>
        <w:t>n</w:t>
      </w:r>
    </w:p>
    <w:p w:rsidR="00DC7F3D" w:rsidRPr="001B3692" w:rsidRDefault="00DC7F3D" w:rsidP="000851B5">
      <w:pPr>
        <w:pStyle w:val="Default"/>
        <w:spacing w:line="480" w:lineRule="auto"/>
        <w:ind w:left="1080"/>
        <w:jc w:val="both"/>
        <w:rPr>
          <w:lang w:val="en-US"/>
        </w:rPr>
      </w:pPr>
      <w:r w:rsidRPr="001B3692">
        <w:rPr>
          <w:lang w:val="en-US"/>
        </w:rPr>
        <w:t>P</w:t>
      </w:r>
      <w:r w:rsidRPr="001B3692">
        <w:t>egawai harus ramah, cepat tanggap dan tenang untuk memberikan pelayanan yang memuaskan</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redibilitas</w:t>
      </w:r>
    </w:p>
    <w:p w:rsidR="00DC7F3D" w:rsidRPr="001B3692" w:rsidRDefault="00DC7F3D" w:rsidP="000851B5">
      <w:pPr>
        <w:pStyle w:val="Default"/>
        <w:spacing w:line="480" w:lineRule="auto"/>
        <w:ind w:left="1080"/>
        <w:jc w:val="both"/>
        <w:rPr>
          <w:lang w:val="en-US"/>
        </w:rPr>
      </w:pPr>
      <w:r w:rsidRPr="001B3692">
        <w:rPr>
          <w:lang w:val="en-US"/>
        </w:rPr>
        <w:t>P</w:t>
      </w:r>
      <w:r w:rsidRPr="001B3692">
        <w:t xml:space="preserve">erusahaan dan pegawai dapat dipercaya dan mempunyai tempat dihati </w:t>
      </w:r>
      <w:r w:rsidRPr="001B3692">
        <w:rPr>
          <w:lang w:val="en-US"/>
        </w:rPr>
        <w:t xml:space="preserve">konsumen atau </w:t>
      </w:r>
      <w:r w:rsidRPr="001B3692">
        <w:t>pelanggan</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eandalan</w:t>
      </w:r>
    </w:p>
    <w:p w:rsidR="00DC7F3D" w:rsidRPr="001B3692" w:rsidRDefault="00DC7F3D" w:rsidP="000851B5">
      <w:pPr>
        <w:pStyle w:val="Default"/>
        <w:spacing w:line="480" w:lineRule="auto"/>
        <w:ind w:left="1080"/>
        <w:jc w:val="both"/>
        <w:rPr>
          <w:lang w:val="en-US"/>
        </w:rPr>
      </w:pPr>
      <w:r w:rsidRPr="001B3692">
        <w:rPr>
          <w:lang w:val="en-US"/>
        </w:rPr>
        <w:t xml:space="preserve">Pelayanan </w:t>
      </w:r>
      <w:r w:rsidRPr="001B3692">
        <w:t>yang diberikan secara konsisten dan tepa</w:t>
      </w:r>
      <w:r w:rsidRPr="001B3692">
        <w:rPr>
          <w:lang w:val="en-US"/>
        </w:rPr>
        <w:t>t terhadap konsumen atau pelanggan yang sedang melakukan pembelian.</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R</w:t>
      </w:r>
      <w:r w:rsidRPr="001B3692">
        <w:t>esponsif</w:t>
      </w:r>
    </w:p>
    <w:p w:rsidR="00DC7F3D" w:rsidRPr="001B3692" w:rsidRDefault="00DC7F3D" w:rsidP="000851B5">
      <w:pPr>
        <w:pStyle w:val="Default"/>
        <w:spacing w:line="480" w:lineRule="auto"/>
        <w:ind w:left="1080"/>
        <w:jc w:val="both"/>
        <w:rPr>
          <w:lang w:val="en-US"/>
        </w:rPr>
      </w:pPr>
      <w:r w:rsidRPr="001B3692">
        <w:rPr>
          <w:lang w:val="en-US"/>
        </w:rPr>
        <w:t xml:space="preserve">Pelayanan </w:t>
      </w:r>
      <w:r w:rsidRPr="001B3692">
        <w:t>dan respon pegawai yang cepat dan kreatif terhadap permintaan pelanggan atau permasalahan yang dihadapi pelanggan</w:t>
      </w:r>
      <w:r w:rsidRPr="001B3692">
        <w:rPr>
          <w:lang w:val="en-US"/>
        </w:rPr>
        <w:t>.</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K</w:t>
      </w:r>
      <w:r w:rsidRPr="001B3692">
        <w:t>eamanan</w:t>
      </w:r>
    </w:p>
    <w:p w:rsidR="00DC7F3D" w:rsidRPr="001B3692" w:rsidRDefault="00DC7F3D" w:rsidP="000851B5">
      <w:pPr>
        <w:pStyle w:val="Default"/>
        <w:spacing w:line="480" w:lineRule="auto"/>
        <w:ind w:left="1080"/>
        <w:jc w:val="both"/>
        <w:rPr>
          <w:lang w:val="en-US"/>
        </w:rPr>
      </w:pPr>
      <w:r w:rsidRPr="001B3692">
        <w:rPr>
          <w:lang w:val="en-US"/>
        </w:rPr>
        <w:t xml:space="preserve">Pelayanan </w:t>
      </w:r>
      <w:r w:rsidRPr="001B3692">
        <w:t>yang diberikan harus bebas resiko, bahaya dan keraguan serta kerugian</w:t>
      </w:r>
      <w:r w:rsidRPr="001B3692">
        <w:rPr>
          <w:lang w:val="en-US"/>
        </w:rPr>
        <w:t xml:space="preserve"> yang nantinya berdampak negatif kepada pihak pembeli.</w:t>
      </w:r>
    </w:p>
    <w:p w:rsidR="00DC7F3D" w:rsidRPr="001B3692" w:rsidRDefault="00DC7F3D" w:rsidP="00212E18">
      <w:pPr>
        <w:pStyle w:val="Default"/>
        <w:numPr>
          <w:ilvl w:val="0"/>
          <w:numId w:val="29"/>
        </w:numPr>
        <w:spacing w:line="480" w:lineRule="auto"/>
        <w:ind w:left="1080"/>
        <w:jc w:val="both"/>
        <w:rPr>
          <w:lang w:val="en-US"/>
        </w:rPr>
      </w:pPr>
      <w:r w:rsidRPr="001B3692">
        <w:rPr>
          <w:lang w:val="en-US"/>
        </w:rPr>
        <w:t>N</w:t>
      </w:r>
      <w:r w:rsidRPr="001B3692">
        <w:t>yata</w:t>
      </w:r>
    </w:p>
    <w:p w:rsidR="00DC7F3D" w:rsidRPr="001B3692" w:rsidRDefault="00DC7F3D" w:rsidP="000851B5">
      <w:pPr>
        <w:pStyle w:val="Default"/>
        <w:spacing w:line="480" w:lineRule="auto"/>
        <w:ind w:left="1080"/>
        <w:jc w:val="both"/>
        <w:rPr>
          <w:lang w:val="en-US"/>
        </w:rPr>
      </w:pPr>
      <w:r w:rsidRPr="001B3692">
        <w:rPr>
          <w:lang w:val="en-US"/>
        </w:rPr>
        <w:t xml:space="preserve">Pelayanan </w:t>
      </w:r>
      <w:r w:rsidRPr="001B3692">
        <w:t>tersebut harus bisa dicerminkan dalam bentuk fisik yang benar-benar mencerminkan kualitas layanan</w:t>
      </w:r>
      <w:r w:rsidRPr="001B3692">
        <w:rPr>
          <w:lang w:val="en-US"/>
        </w:rPr>
        <w:t>.</w:t>
      </w:r>
      <w:r w:rsidRPr="001B3692">
        <w:t xml:space="preserve"> </w:t>
      </w:r>
    </w:p>
    <w:p w:rsidR="001748AF" w:rsidRDefault="001748AF" w:rsidP="001748AF">
      <w:pPr>
        <w:pStyle w:val="Default"/>
        <w:numPr>
          <w:ilvl w:val="0"/>
          <w:numId w:val="75"/>
        </w:numPr>
        <w:spacing w:line="480" w:lineRule="auto"/>
        <w:ind w:left="567"/>
        <w:jc w:val="both"/>
        <w:outlineLvl w:val="2"/>
        <w:rPr>
          <w:lang w:val="en-US"/>
        </w:rPr>
      </w:pPr>
      <w:bookmarkStart w:id="17" w:name="_Toc95055902"/>
      <w:bookmarkStart w:id="18" w:name="_Toc13461939"/>
      <w:r>
        <w:rPr>
          <w:lang w:val="en-US"/>
        </w:rPr>
        <w:t>Faktor kualitas pelayanan</w:t>
      </w:r>
      <w:bookmarkEnd w:id="17"/>
    </w:p>
    <w:p w:rsidR="002B1A86" w:rsidRDefault="001748AF" w:rsidP="002B1A86">
      <w:pPr>
        <w:pStyle w:val="Default"/>
        <w:spacing w:line="480" w:lineRule="auto"/>
        <w:ind w:left="567"/>
        <w:jc w:val="both"/>
        <w:rPr>
          <w:lang w:val="en-US"/>
        </w:rPr>
      </w:pPr>
      <w:r w:rsidRPr="001748AF">
        <w:rPr>
          <w:lang w:val="en-US"/>
        </w:rPr>
        <w:t xml:space="preserve">Ada beberapa faktor yang mempengaruhi kualitas pelayanan, menurut Tjiptono (2014: 269) terdiri dari : </w:t>
      </w:r>
    </w:p>
    <w:p w:rsidR="002B1A86" w:rsidRDefault="001748AF" w:rsidP="002B1A86">
      <w:pPr>
        <w:pStyle w:val="Default"/>
        <w:numPr>
          <w:ilvl w:val="0"/>
          <w:numId w:val="76"/>
        </w:numPr>
        <w:spacing w:line="480" w:lineRule="auto"/>
        <w:jc w:val="both"/>
        <w:rPr>
          <w:lang w:val="en-US"/>
        </w:rPr>
      </w:pPr>
      <w:r w:rsidRPr="001748AF">
        <w:rPr>
          <w:lang w:val="en-US"/>
        </w:rPr>
        <w:t xml:space="preserve">Komunikasi Pasar </w:t>
      </w:r>
    </w:p>
    <w:p w:rsidR="002B1A86" w:rsidRDefault="001748AF" w:rsidP="002B1A86">
      <w:pPr>
        <w:pStyle w:val="Default"/>
        <w:spacing w:line="480" w:lineRule="auto"/>
        <w:ind w:left="1069"/>
        <w:jc w:val="both"/>
        <w:rPr>
          <w:lang w:val="en-US"/>
        </w:rPr>
      </w:pPr>
      <w:r w:rsidRPr="001748AF">
        <w:rPr>
          <w:lang w:val="en-US"/>
        </w:rPr>
        <w:t>Meliputi bauran promosi seperti periklanan, penjualan langsung, hubungan masyarakat, pemasaran inter</w:t>
      </w:r>
      <w:r w:rsidR="002B1A86">
        <w:rPr>
          <w:lang w:val="en-US"/>
        </w:rPr>
        <w:t xml:space="preserve">aktif dan promosi penjualan. </w:t>
      </w:r>
    </w:p>
    <w:p w:rsidR="002B1A86" w:rsidRDefault="001748AF" w:rsidP="002B1A86">
      <w:pPr>
        <w:pStyle w:val="Default"/>
        <w:numPr>
          <w:ilvl w:val="0"/>
          <w:numId w:val="76"/>
        </w:numPr>
        <w:spacing w:line="480" w:lineRule="auto"/>
        <w:jc w:val="both"/>
        <w:rPr>
          <w:lang w:val="en-US"/>
        </w:rPr>
      </w:pPr>
      <w:r w:rsidRPr="001748AF">
        <w:rPr>
          <w:lang w:val="en-US"/>
        </w:rPr>
        <w:t xml:space="preserve">Komunikasi Gethok Tular </w:t>
      </w:r>
    </w:p>
    <w:p w:rsidR="002B1A86" w:rsidRDefault="001748AF" w:rsidP="002B1A86">
      <w:pPr>
        <w:pStyle w:val="Default"/>
        <w:spacing w:line="480" w:lineRule="auto"/>
        <w:ind w:left="1069"/>
        <w:jc w:val="both"/>
        <w:rPr>
          <w:lang w:val="en-US"/>
        </w:rPr>
      </w:pPr>
      <w:r w:rsidRPr="001748AF">
        <w:rPr>
          <w:lang w:val="en-US"/>
        </w:rPr>
        <w:t>Faktor eksternal perusahaan berdasarkan pendapat dari konsumen langsung dan m</w:t>
      </w:r>
      <w:r w:rsidR="002B1A86">
        <w:rPr>
          <w:lang w:val="en-US"/>
        </w:rPr>
        <w:t xml:space="preserve">enyebar dari mulut ke mulut. </w:t>
      </w:r>
    </w:p>
    <w:p w:rsidR="002B1A86" w:rsidRDefault="001748AF" w:rsidP="002B1A86">
      <w:pPr>
        <w:pStyle w:val="Default"/>
        <w:numPr>
          <w:ilvl w:val="0"/>
          <w:numId w:val="76"/>
        </w:numPr>
        <w:spacing w:line="480" w:lineRule="auto"/>
        <w:jc w:val="both"/>
        <w:rPr>
          <w:lang w:val="en-US"/>
        </w:rPr>
      </w:pPr>
      <w:r w:rsidRPr="001748AF">
        <w:rPr>
          <w:lang w:val="en-US"/>
        </w:rPr>
        <w:t xml:space="preserve">Citra Perusahaan </w:t>
      </w:r>
    </w:p>
    <w:p w:rsidR="002B1A86" w:rsidRDefault="001748AF" w:rsidP="002B1A86">
      <w:pPr>
        <w:pStyle w:val="Default"/>
        <w:spacing w:line="480" w:lineRule="auto"/>
        <w:ind w:left="1069"/>
        <w:jc w:val="both"/>
        <w:rPr>
          <w:lang w:val="en-US"/>
        </w:rPr>
      </w:pPr>
      <w:r w:rsidRPr="001748AF">
        <w:rPr>
          <w:lang w:val="en-US"/>
        </w:rPr>
        <w:t>Kesan penilaian tersendiri perusahaan dal</w:t>
      </w:r>
      <w:r w:rsidR="002B1A86">
        <w:rPr>
          <w:lang w:val="en-US"/>
        </w:rPr>
        <w:t>am masyarakat.</w:t>
      </w:r>
    </w:p>
    <w:p w:rsidR="002B1A86" w:rsidRDefault="002B1A86" w:rsidP="002B1A86">
      <w:pPr>
        <w:pStyle w:val="Default"/>
        <w:numPr>
          <w:ilvl w:val="0"/>
          <w:numId w:val="76"/>
        </w:numPr>
        <w:spacing w:line="480" w:lineRule="auto"/>
        <w:jc w:val="both"/>
        <w:rPr>
          <w:lang w:val="en-US"/>
        </w:rPr>
      </w:pPr>
      <w:r>
        <w:rPr>
          <w:lang w:val="en-US"/>
        </w:rPr>
        <w:t>Kebutuhan Konsumen</w:t>
      </w:r>
    </w:p>
    <w:p w:rsidR="001748AF" w:rsidRDefault="002B1A86" w:rsidP="002B1A86">
      <w:pPr>
        <w:pStyle w:val="Default"/>
        <w:spacing w:line="480" w:lineRule="auto"/>
        <w:ind w:left="1069"/>
        <w:jc w:val="both"/>
        <w:rPr>
          <w:lang w:val="en-US"/>
        </w:rPr>
      </w:pPr>
      <w:r>
        <w:rPr>
          <w:lang w:val="en-US"/>
        </w:rPr>
        <w:t>A</w:t>
      </w:r>
      <w:r w:rsidR="001748AF" w:rsidRPr="001748AF">
        <w:rPr>
          <w:lang w:val="en-US"/>
        </w:rPr>
        <w:t>pa yang menjadi solusi konsumen agar memenuhi kebutuhannya</w:t>
      </w:r>
    </w:p>
    <w:p w:rsidR="00DC7F3D" w:rsidRPr="001B3692" w:rsidRDefault="00DC7F3D" w:rsidP="001748AF">
      <w:pPr>
        <w:pStyle w:val="Default"/>
        <w:numPr>
          <w:ilvl w:val="0"/>
          <w:numId w:val="75"/>
        </w:numPr>
        <w:spacing w:line="480" w:lineRule="auto"/>
        <w:ind w:left="567"/>
        <w:jc w:val="both"/>
        <w:outlineLvl w:val="2"/>
        <w:rPr>
          <w:lang w:val="en-US"/>
        </w:rPr>
      </w:pPr>
      <w:bookmarkStart w:id="19" w:name="_Toc95055903"/>
      <w:r w:rsidRPr="001B3692">
        <w:rPr>
          <w:lang w:val="en-US"/>
        </w:rPr>
        <w:t>Indikator kualitas pelayanan</w:t>
      </w:r>
      <w:bookmarkEnd w:id="18"/>
      <w:bookmarkEnd w:id="19"/>
    </w:p>
    <w:p w:rsidR="00DC7F3D" w:rsidRPr="001B3692" w:rsidRDefault="00DC7F3D" w:rsidP="000851B5">
      <w:pPr>
        <w:tabs>
          <w:tab w:val="left" w:pos="709"/>
          <w:tab w:val="left" w:pos="2160"/>
          <w:tab w:val="left" w:pos="2880"/>
          <w:tab w:val="left" w:pos="3600"/>
          <w:tab w:val="left" w:pos="4320"/>
          <w:tab w:val="left" w:pos="5040"/>
          <w:tab w:val="left" w:pos="5760"/>
          <w:tab w:val="left" w:pos="6480"/>
          <w:tab w:val="left" w:pos="6923"/>
        </w:tabs>
        <w:spacing w:line="480" w:lineRule="auto"/>
        <w:ind w:left="630"/>
        <w:rPr>
          <w:rFonts w:ascii="Times New Roman" w:hAnsi="Times New Roman" w:cs="Times New Roman"/>
          <w:sz w:val="24"/>
          <w:szCs w:val="24"/>
        </w:rPr>
      </w:pPr>
      <w:r w:rsidRPr="001B3692">
        <w:rPr>
          <w:rFonts w:ascii="Times New Roman" w:hAnsi="Times New Roman" w:cs="Times New Roman"/>
          <w:sz w:val="24"/>
          <w:szCs w:val="24"/>
        </w:rPr>
        <w:t xml:space="preserve">Indikator yang digunakan untuk menjelaskan kualitas pelayanan menurut </w:t>
      </w:r>
      <w:sdt>
        <w:sdtPr>
          <w:rPr>
            <w:rFonts w:ascii="Times New Roman" w:hAnsi="Times New Roman" w:cs="Times New Roman"/>
            <w:sz w:val="24"/>
            <w:szCs w:val="24"/>
          </w:rPr>
          <w:id w:val="-1307926756"/>
        </w:sdtPr>
        <w:sdtEndPr/>
        <w:sdtContent>
          <w:r w:rsidRPr="001B3692">
            <w:rPr>
              <w:rFonts w:ascii="Times New Roman" w:hAnsi="Times New Roman" w:cs="Times New Roman"/>
              <w:sz w:val="24"/>
              <w:szCs w:val="24"/>
            </w:rPr>
            <w:fldChar w:fldCharType="begin"/>
          </w:r>
          <w:r w:rsidRPr="001B3692">
            <w:rPr>
              <w:rFonts w:ascii="Times New Roman" w:hAnsi="Times New Roman" w:cs="Times New Roman"/>
              <w:sz w:val="24"/>
              <w:szCs w:val="24"/>
            </w:rPr>
            <w:instrText xml:space="preserve">CITATION Kot12 \t  \l 1057 </w:instrText>
          </w:r>
          <w:r w:rsidRPr="001B3692">
            <w:rPr>
              <w:rFonts w:ascii="Times New Roman" w:hAnsi="Times New Roman" w:cs="Times New Roman"/>
              <w:sz w:val="24"/>
              <w:szCs w:val="24"/>
            </w:rPr>
            <w:fldChar w:fldCharType="separate"/>
          </w:r>
          <w:r w:rsidR="008051E9" w:rsidRPr="001B3692">
            <w:rPr>
              <w:rFonts w:ascii="Times New Roman" w:hAnsi="Times New Roman" w:cs="Times New Roman"/>
              <w:noProof/>
              <w:sz w:val="24"/>
              <w:szCs w:val="24"/>
            </w:rPr>
            <w:t>(Kotler &amp; Keller, 2013)</w:t>
          </w:r>
          <w:r w:rsidRPr="001B3692">
            <w:rPr>
              <w:rFonts w:ascii="Times New Roman" w:hAnsi="Times New Roman" w:cs="Times New Roman"/>
              <w:sz w:val="24"/>
              <w:szCs w:val="24"/>
            </w:rPr>
            <w:fldChar w:fldCharType="end"/>
          </w:r>
        </w:sdtContent>
      </w:sdt>
      <w:r w:rsidRPr="001B3692">
        <w:rPr>
          <w:rFonts w:ascii="Times New Roman" w:hAnsi="Times New Roman" w:cs="Times New Roman"/>
          <w:sz w:val="24"/>
          <w:szCs w:val="24"/>
        </w:rPr>
        <w:t xml:space="preserve"> sebagai berikut:</w:t>
      </w:r>
    </w:p>
    <w:p w:rsidR="00DC7F3D" w:rsidRPr="001B3692" w:rsidRDefault="00DC7F3D" w:rsidP="00212E18">
      <w:pPr>
        <w:numPr>
          <w:ilvl w:val="0"/>
          <w:numId w:val="30"/>
        </w:num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i/>
          <w:sz w:val="24"/>
          <w:szCs w:val="24"/>
        </w:rPr>
        <w:t>Tangible</w:t>
      </w:r>
      <w:r w:rsidRPr="001B3692">
        <w:rPr>
          <w:rFonts w:ascii="Times New Roman" w:hAnsi="Times New Roman" w:cs="Times New Roman"/>
          <w:sz w:val="24"/>
          <w:szCs w:val="24"/>
        </w:rPr>
        <w:t xml:space="preserve"> atau bukti fisik</w:t>
      </w:r>
    </w:p>
    <w:p w:rsidR="00DC7F3D" w:rsidRPr="001B3692" w:rsidRDefault="00DC7F3D"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sz w:val="24"/>
          <w:szCs w:val="24"/>
        </w:rPr>
        <w:t>Hal yang berkenaan dengan penampilan fisik fasilitas pelayanan, perlengkapan, sumber daya manusia.</w:t>
      </w:r>
    </w:p>
    <w:p w:rsidR="00DC7F3D" w:rsidRPr="001B3692" w:rsidRDefault="00DC7F3D" w:rsidP="00212E18">
      <w:pPr>
        <w:numPr>
          <w:ilvl w:val="0"/>
          <w:numId w:val="30"/>
        </w:num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i/>
          <w:sz w:val="24"/>
          <w:szCs w:val="24"/>
        </w:rPr>
        <w:t>Reliability</w:t>
      </w:r>
      <w:r w:rsidRPr="001B3692">
        <w:rPr>
          <w:rFonts w:ascii="Times New Roman" w:hAnsi="Times New Roman" w:cs="Times New Roman"/>
          <w:sz w:val="24"/>
          <w:szCs w:val="24"/>
        </w:rPr>
        <w:t xml:space="preserve"> </w:t>
      </w:r>
    </w:p>
    <w:p w:rsidR="00DC7F3D" w:rsidRPr="001B3692" w:rsidRDefault="00DC7F3D"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sz w:val="24"/>
          <w:szCs w:val="24"/>
        </w:rPr>
        <w:t>Kemampuan karyawan untuk menyampaikan suatu hal secara akurat.</w:t>
      </w:r>
    </w:p>
    <w:p w:rsidR="00DC7F3D" w:rsidRPr="001B3692" w:rsidRDefault="00DC7F3D" w:rsidP="00212E18">
      <w:pPr>
        <w:numPr>
          <w:ilvl w:val="0"/>
          <w:numId w:val="30"/>
        </w:num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i/>
          <w:sz w:val="24"/>
          <w:szCs w:val="24"/>
        </w:rPr>
        <w:t>Responsivenes</w:t>
      </w:r>
      <w:r w:rsidRPr="001B3692">
        <w:rPr>
          <w:rFonts w:ascii="Times New Roman" w:hAnsi="Times New Roman" w:cs="Times New Roman"/>
          <w:sz w:val="24"/>
          <w:szCs w:val="24"/>
        </w:rPr>
        <w:t xml:space="preserve"> atau ketanggapan </w:t>
      </w:r>
    </w:p>
    <w:p w:rsidR="00DC7F3D" w:rsidRPr="001B3692" w:rsidRDefault="00DC7F3D"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sz w:val="24"/>
          <w:szCs w:val="24"/>
        </w:rPr>
        <w:t>Kemampuan karyawan dalam menyediakan pelayanan untuk membantu para pelanggan dan meresponnya secara cepat.</w:t>
      </w:r>
    </w:p>
    <w:p w:rsidR="00DC7F3D" w:rsidRPr="001B3692" w:rsidRDefault="00DC7F3D" w:rsidP="00212E18">
      <w:pPr>
        <w:numPr>
          <w:ilvl w:val="0"/>
          <w:numId w:val="30"/>
        </w:num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i/>
          <w:sz w:val="24"/>
          <w:szCs w:val="24"/>
        </w:rPr>
        <w:t>Assurance</w:t>
      </w:r>
      <w:r w:rsidRPr="001B3692">
        <w:rPr>
          <w:rFonts w:ascii="Times New Roman" w:hAnsi="Times New Roman" w:cs="Times New Roman"/>
          <w:sz w:val="24"/>
          <w:szCs w:val="24"/>
        </w:rPr>
        <w:t xml:space="preserve"> atau jaminan</w:t>
      </w:r>
    </w:p>
    <w:p w:rsidR="00DC7F3D" w:rsidRPr="001B3692" w:rsidRDefault="00DC7F3D"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sz w:val="24"/>
          <w:szCs w:val="24"/>
        </w:rPr>
        <w:t>Kepastian perusahaan dalam etika kesopanan karyawan dalam melayani pelanggan dan meyakinkan nya.</w:t>
      </w:r>
    </w:p>
    <w:p w:rsidR="00DC7F3D" w:rsidRPr="001B3692" w:rsidRDefault="00DC7F3D" w:rsidP="00212E18">
      <w:pPr>
        <w:numPr>
          <w:ilvl w:val="0"/>
          <w:numId w:val="30"/>
        </w:num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rPr>
      </w:pPr>
      <w:r w:rsidRPr="001B3692">
        <w:rPr>
          <w:rFonts w:ascii="Times New Roman" w:hAnsi="Times New Roman" w:cs="Times New Roman"/>
          <w:i/>
          <w:sz w:val="24"/>
          <w:szCs w:val="24"/>
        </w:rPr>
        <w:t>Empathy</w:t>
      </w:r>
    </w:p>
    <w:p w:rsidR="00DC7F3D" w:rsidRPr="001B3692" w:rsidRDefault="00DC7F3D"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lang w:val="id-ID"/>
        </w:rPr>
      </w:pPr>
      <w:r w:rsidRPr="001B3692">
        <w:rPr>
          <w:rFonts w:ascii="Times New Roman" w:hAnsi="Times New Roman" w:cs="Times New Roman"/>
          <w:sz w:val="24"/>
          <w:szCs w:val="24"/>
        </w:rPr>
        <w:t>Pemahaman perusahaan dalam hal komplain atau masalah yang dihadapi oleh pelanggan dan bertidak sesuai dengan hal yang diinginkan pelanggan.</w:t>
      </w:r>
    </w:p>
    <w:p w:rsidR="006E159B" w:rsidRPr="001B3692" w:rsidRDefault="006E159B" w:rsidP="000851B5">
      <w:pPr>
        <w:tabs>
          <w:tab w:val="left" w:pos="1440"/>
          <w:tab w:val="left" w:pos="2160"/>
          <w:tab w:val="left" w:pos="2880"/>
          <w:tab w:val="left" w:pos="3600"/>
          <w:tab w:val="left" w:pos="4320"/>
          <w:tab w:val="left" w:pos="5040"/>
          <w:tab w:val="left" w:pos="5760"/>
          <w:tab w:val="left" w:pos="6480"/>
          <w:tab w:val="left" w:pos="6923"/>
        </w:tabs>
        <w:spacing w:after="0" w:line="480" w:lineRule="auto"/>
        <w:ind w:left="990"/>
        <w:jc w:val="both"/>
        <w:rPr>
          <w:rFonts w:ascii="Times New Roman" w:hAnsi="Times New Roman" w:cs="Times New Roman"/>
          <w:sz w:val="24"/>
          <w:szCs w:val="24"/>
          <w:lang w:val="id-ID"/>
        </w:rPr>
      </w:pPr>
    </w:p>
    <w:p w:rsidR="00706CCD" w:rsidRPr="001B3692" w:rsidRDefault="00706CCD" w:rsidP="00FA1E31">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6923"/>
        </w:tabs>
        <w:spacing w:after="0" w:line="480" w:lineRule="auto"/>
        <w:ind w:left="360"/>
        <w:jc w:val="both"/>
        <w:outlineLvl w:val="1"/>
        <w:rPr>
          <w:rFonts w:ascii="Times New Roman" w:hAnsi="Times New Roman" w:cs="Times New Roman"/>
          <w:b/>
          <w:sz w:val="24"/>
          <w:szCs w:val="24"/>
        </w:rPr>
      </w:pPr>
      <w:bookmarkStart w:id="20" w:name="_Toc95055904"/>
      <w:r w:rsidRPr="001B3692">
        <w:rPr>
          <w:rFonts w:ascii="Times New Roman" w:hAnsi="Times New Roman" w:cs="Times New Roman"/>
          <w:b/>
          <w:sz w:val="24"/>
          <w:szCs w:val="24"/>
        </w:rPr>
        <w:t>Harga</w:t>
      </w:r>
      <w:bookmarkEnd w:id="20"/>
    </w:p>
    <w:p w:rsidR="00706CCD" w:rsidRPr="001B3692" w:rsidRDefault="00706CCD" w:rsidP="00212E18">
      <w:pPr>
        <w:pStyle w:val="ListParagraph"/>
        <w:numPr>
          <w:ilvl w:val="1"/>
          <w:numId w:val="24"/>
        </w:numPr>
        <w:spacing w:line="480" w:lineRule="auto"/>
        <w:ind w:left="720"/>
        <w:jc w:val="both"/>
        <w:outlineLvl w:val="2"/>
        <w:rPr>
          <w:rFonts w:ascii="Times New Roman" w:hAnsi="Times New Roman" w:cs="Times New Roman"/>
          <w:sz w:val="24"/>
          <w:szCs w:val="24"/>
        </w:rPr>
      </w:pPr>
      <w:bookmarkStart w:id="21" w:name="_Toc95055905"/>
      <w:r w:rsidRPr="001B3692">
        <w:rPr>
          <w:rFonts w:ascii="Times New Roman" w:hAnsi="Times New Roman" w:cs="Times New Roman"/>
          <w:sz w:val="24"/>
          <w:szCs w:val="24"/>
        </w:rPr>
        <w:t>Definisi harga</w:t>
      </w:r>
      <w:bookmarkEnd w:id="21"/>
    </w:p>
    <w:p w:rsidR="00706CCD" w:rsidRPr="001B3692" w:rsidRDefault="00706CCD" w:rsidP="00FA1E31">
      <w:pPr>
        <w:pStyle w:val="ListParagraph"/>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Harga adalah jumlah uang yang ditagihkan untuk suatu produk atau jasa. </w:t>
      </w:r>
      <w:r w:rsidR="00C77F13" w:rsidRPr="001B3692">
        <w:rPr>
          <w:rFonts w:ascii="Times New Roman" w:hAnsi="Times New Roman" w:cs="Times New Roman"/>
          <w:sz w:val="24"/>
          <w:szCs w:val="24"/>
        </w:rPr>
        <w:t>H</w:t>
      </w:r>
      <w:r w:rsidRPr="001B3692">
        <w:rPr>
          <w:rFonts w:ascii="Times New Roman" w:hAnsi="Times New Roman" w:cs="Times New Roman"/>
          <w:sz w:val="24"/>
          <w:szCs w:val="24"/>
        </w:rPr>
        <w:t xml:space="preserve">arga sebagai jumlah nilai yang ditukarkan konsumen untuk keuntungan memiliki dan menggunakan produk atau jasa yang memungkinkan perusahaan mendapatkan laba yang wajar dengan cara dibayar untuk nilai pelanggan yang diciptakannya (Kotler &amp; Armstrong, 2013: 345). Harga  adalah  jumlah  uang  telah  disepakati  oleh calon pembeli dan penjual untuk ditukar dengan barang atau jasa dalam transaksi bisnis normal </w:t>
      </w:r>
      <w:sdt>
        <w:sdtPr>
          <w:rPr>
            <w:rFonts w:ascii="Times New Roman" w:hAnsi="Times New Roman" w:cs="Times New Roman"/>
            <w:sz w:val="24"/>
            <w:szCs w:val="24"/>
          </w:rPr>
          <w:id w:val="-964733340"/>
          <w:citation/>
        </w:sdtPr>
        <w:sdtEndPr/>
        <w:sdtContent>
          <w:r w:rsidRPr="001B3692">
            <w:rPr>
              <w:rFonts w:ascii="Times New Roman" w:hAnsi="Times New Roman" w:cs="Times New Roman"/>
              <w:sz w:val="24"/>
              <w:szCs w:val="24"/>
            </w:rPr>
            <w:fldChar w:fldCharType="begin"/>
          </w:r>
          <w:r w:rsidRPr="001B3692">
            <w:rPr>
              <w:rFonts w:ascii="Times New Roman" w:hAnsi="Times New Roman" w:cs="Times New Roman"/>
              <w:sz w:val="24"/>
              <w:szCs w:val="24"/>
            </w:rPr>
            <w:instrText xml:space="preserve"> CITATION Ach16 \l 1033 </w:instrText>
          </w:r>
          <w:r w:rsidRPr="001B3692">
            <w:rPr>
              <w:rFonts w:ascii="Times New Roman" w:hAnsi="Times New Roman" w:cs="Times New Roman"/>
              <w:sz w:val="24"/>
              <w:szCs w:val="24"/>
            </w:rPr>
            <w:fldChar w:fldCharType="separate"/>
          </w:r>
          <w:r w:rsidRPr="001B3692">
            <w:rPr>
              <w:rFonts w:ascii="Times New Roman" w:hAnsi="Times New Roman" w:cs="Times New Roman"/>
              <w:noProof/>
              <w:sz w:val="24"/>
              <w:szCs w:val="24"/>
            </w:rPr>
            <w:t>(Achidah, Warso, &amp; Hasiolan, 2016)</w:t>
          </w:r>
          <w:r w:rsidRPr="001B3692">
            <w:rPr>
              <w:rFonts w:ascii="Times New Roman" w:hAnsi="Times New Roman" w:cs="Times New Roman"/>
              <w:sz w:val="24"/>
              <w:szCs w:val="24"/>
            </w:rPr>
            <w:fldChar w:fldCharType="end"/>
          </w:r>
        </w:sdtContent>
      </w:sdt>
      <w:r w:rsidRPr="001B3692">
        <w:rPr>
          <w:rFonts w:ascii="Times New Roman" w:hAnsi="Times New Roman" w:cs="Times New Roman"/>
          <w:sz w:val="24"/>
          <w:szCs w:val="24"/>
        </w:rPr>
        <w:t>.</w:t>
      </w:r>
    </w:p>
    <w:p w:rsidR="00706CCD" w:rsidRPr="001B3692" w:rsidRDefault="00122358" w:rsidP="00212E18">
      <w:pPr>
        <w:pStyle w:val="ListParagraph"/>
        <w:numPr>
          <w:ilvl w:val="1"/>
          <w:numId w:val="24"/>
        </w:numPr>
        <w:spacing w:line="480" w:lineRule="auto"/>
        <w:ind w:left="720"/>
        <w:jc w:val="both"/>
        <w:outlineLvl w:val="2"/>
        <w:rPr>
          <w:rFonts w:ascii="Times New Roman" w:hAnsi="Times New Roman" w:cs="Times New Roman"/>
          <w:sz w:val="24"/>
          <w:szCs w:val="24"/>
        </w:rPr>
      </w:pPr>
      <w:bookmarkStart w:id="22" w:name="_Toc95055906"/>
      <w:r w:rsidRPr="001B3692">
        <w:rPr>
          <w:rFonts w:ascii="Times New Roman" w:hAnsi="Times New Roman" w:cs="Times New Roman"/>
          <w:sz w:val="24"/>
          <w:szCs w:val="24"/>
        </w:rPr>
        <w:t>Faktor mempengaruhi harga</w:t>
      </w:r>
      <w:bookmarkEnd w:id="22"/>
    </w:p>
    <w:p w:rsidR="00122358" w:rsidRPr="001B3692" w:rsidRDefault="00122358" w:rsidP="000851B5">
      <w:pPr>
        <w:pStyle w:val="ListParagraph"/>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Swasta (2010:  246) menjelaskan tingkat harga terjadi dipengaruhi oleh beberapa faktor, seperti :</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Keadaan Perekonomian</w:t>
      </w:r>
    </w:p>
    <w:p w:rsidR="00122358" w:rsidRPr="001B3692" w:rsidRDefault="00122358" w:rsidP="000851B5">
      <w:pPr>
        <w:pStyle w:val="ListParagraph"/>
        <w:spacing w:line="480" w:lineRule="auto"/>
        <w:ind w:left="1080"/>
        <w:jc w:val="both"/>
        <w:rPr>
          <w:rFonts w:ascii="Times New Roman" w:hAnsi="Times New Roman" w:cs="Times New Roman"/>
          <w:sz w:val="24"/>
          <w:szCs w:val="24"/>
          <w:lang w:val="id-ID"/>
        </w:rPr>
      </w:pPr>
      <w:r w:rsidRPr="001B3692">
        <w:rPr>
          <w:rFonts w:ascii="Times New Roman" w:hAnsi="Times New Roman" w:cs="Times New Roman"/>
          <w:sz w:val="24"/>
          <w:szCs w:val="24"/>
        </w:rPr>
        <w:t>Keadaan perekonomian sangat mempengaruhi tingkat harga yang  berlaku.</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Permintaan dan penawaran</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Permintaan adalah sejumlah barang yang diminta oleh pembeli pada tingkat harga tertentu. Penawaran yaitu suatu jumlah yang ditawarkan oleh penjual pada suatu tingkat harga tertentu.</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Elastisitas permintaan</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Faktor lain yang dapat mempengaruhi penentuan harga adalah sifat permintaan pasar.</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Persaingan</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Harga jual beberapa macam barang sering dipengaruhi oleh keadaan persaingan yang ada.</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Biaya</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Biaya merupakan dasar dalam penentuan harga, sebab suatu tingkat harga yang tidak dapat menutup biaya akan mengakibatkan kerugian.</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Tujuan perusahaan</w:t>
      </w:r>
    </w:p>
    <w:p w:rsidR="00122358" w:rsidRPr="001B3692" w:rsidRDefault="00122358" w:rsidP="000851B5">
      <w:pPr>
        <w:pStyle w:val="ListParagraph"/>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Tujuan yang hendak dicapai oleh perusahaan adalah laba maksimum, volume penjualan tertentu, penguasaan pasar,     kembalinya modal yang tertanam dalam jangka waktu tertentu.</w:t>
      </w:r>
    </w:p>
    <w:p w:rsidR="00122358" w:rsidRPr="001B3692" w:rsidRDefault="00122358" w:rsidP="00212E18">
      <w:pPr>
        <w:pStyle w:val="ListParagraph"/>
        <w:numPr>
          <w:ilvl w:val="0"/>
          <w:numId w:val="34"/>
        </w:numPr>
        <w:spacing w:after="160"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Pengawasan pemerintah</w:t>
      </w:r>
    </w:p>
    <w:p w:rsidR="00706CCD"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Pengawasan pemerintah dapat diwujudkan dalam bentuk: penentuan harga maksimum dan minimum, diskriminasi harga, serta praktek-praktek lain yang mendorong atau mencegah usaha-usaha kearah monopoli.</w:t>
      </w:r>
    </w:p>
    <w:p w:rsidR="00122358" w:rsidRPr="001B3692" w:rsidRDefault="00122358" w:rsidP="002B1A86">
      <w:pPr>
        <w:pStyle w:val="ListParagraph"/>
        <w:numPr>
          <w:ilvl w:val="1"/>
          <w:numId w:val="24"/>
        </w:numPr>
        <w:spacing w:line="480" w:lineRule="auto"/>
        <w:ind w:left="720"/>
        <w:jc w:val="both"/>
        <w:outlineLvl w:val="2"/>
        <w:rPr>
          <w:rFonts w:ascii="Times New Roman" w:hAnsi="Times New Roman" w:cs="Times New Roman"/>
          <w:sz w:val="24"/>
          <w:szCs w:val="24"/>
        </w:rPr>
      </w:pPr>
      <w:bookmarkStart w:id="23" w:name="_Toc95055907"/>
      <w:r w:rsidRPr="001B3692">
        <w:rPr>
          <w:rFonts w:ascii="Times New Roman" w:hAnsi="Times New Roman" w:cs="Times New Roman"/>
          <w:sz w:val="24"/>
          <w:szCs w:val="24"/>
        </w:rPr>
        <w:t>Indikator harga</w:t>
      </w:r>
      <w:bookmarkEnd w:id="23"/>
    </w:p>
    <w:p w:rsidR="00122358" w:rsidRPr="001B3692" w:rsidRDefault="00122358" w:rsidP="000851B5">
      <w:pPr>
        <w:pStyle w:val="ListParagraph"/>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Indikator harga menurut </w:t>
      </w:r>
      <w:r w:rsidR="00C77F13" w:rsidRPr="001B3692">
        <w:rPr>
          <w:rFonts w:ascii="Times New Roman" w:hAnsi="Times New Roman" w:cs="Times New Roman"/>
          <w:sz w:val="24"/>
          <w:szCs w:val="24"/>
        </w:rPr>
        <w:t>Kotler (2013:  278</w:t>
      </w:r>
      <w:r w:rsidRPr="001B3692">
        <w:rPr>
          <w:rFonts w:ascii="Times New Roman" w:hAnsi="Times New Roman" w:cs="Times New Roman"/>
          <w:sz w:val="24"/>
          <w:szCs w:val="24"/>
        </w:rPr>
        <w:t>), ada empat indikator yang mencirikan harga yaitu:</w:t>
      </w:r>
    </w:p>
    <w:p w:rsidR="00122358" w:rsidRPr="001B3692" w:rsidRDefault="00122358" w:rsidP="00212E18">
      <w:pPr>
        <w:pStyle w:val="ListParagraph"/>
        <w:numPr>
          <w:ilvl w:val="0"/>
          <w:numId w:val="35"/>
        </w:numPr>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 xml:space="preserve">Keterjangkauan harga </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Keterjangkauan harga adalah harga sesungguhnya dari suatu produk  yang tertulis di suatu produk, yang harus dibayarkan oleh pelanggan. Maksudnya adalah pelanggan cenderung</w:t>
      </w:r>
      <w:r w:rsidRPr="001B3692">
        <w:rPr>
          <w:rFonts w:ascii="Times New Roman" w:hAnsi="Times New Roman" w:cs="Times New Roman"/>
        </w:rPr>
        <w:t xml:space="preserve"> </w:t>
      </w:r>
      <w:r w:rsidRPr="001B3692">
        <w:rPr>
          <w:rFonts w:ascii="Times New Roman" w:hAnsi="Times New Roman" w:cs="Times New Roman"/>
          <w:sz w:val="24"/>
          <w:szCs w:val="24"/>
        </w:rPr>
        <w:t xml:space="preserve">melihat harga akhir dan memutuskan apakah akan menerima nilai yang baik seperti yang di harapkan. </w:t>
      </w:r>
    </w:p>
    <w:p w:rsidR="00122358" w:rsidRPr="001B3692" w:rsidRDefault="00122358" w:rsidP="00212E18">
      <w:pPr>
        <w:pStyle w:val="ListParagraph"/>
        <w:numPr>
          <w:ilvl w:val="0"/>
          <w:numId w:val="35"/>
        </w:numPr>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Kesesuaian harga dengan kualitas produk</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Terlebih dahulu harga yang tercantum pada sebuah produk, karena sebelum membeli konsumen sudah berfikir tentang sistem hemat yang tepat. Selain itu konsumen dapat berfikir tentang harga yang di tawarkan memiliki kesesuaian dengan produk yang telah di beli.</w:t>
      </w:r>
    </w:p>
    <w:p w:rsidR="00122358" w:rsidRPr="001B3692" w:rsidRDefault="00122358" w:rsidP="00212E18">
      <w:pPr>
        <w:pStyle w:val="ListParagraph"/>
        <w:numPr>
          <w:ilvl w:val="0"/>
          <w:numId w:val="35"/>
        </w:numPr>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Daya saing harga</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Penawaran harga yang diberikan oleh produsen atau penjual berbeda dan bersaing dengan yang di berikan oleh produsen lain, pada satu jenis produk yang sama.</w:t>
      </w:r>
    </w:p>
    <w:p w:rsidR="00122358" w:rsidRPr="001B3692" w:rsidRDefault="00122358" w:rsidP="00212E18">
      <w:pPr>
        <w:pStyle w:val="ListParagraph"/>
        <w:numPr>
          <w:ilvl w:val="0"/>
          <w:numId w:val="35"/>
        </w:numPr>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 xml:space="preserve">Kesesuaian harga dengan manfaat </w:t>
      </w:r>
    </w:p>
    <w:p w:rsidR="00122358" w:rsidRPr="001B3692" w:rsidRDefault="00122358" w:rsidP="000851B5">
      <w:pPr>
        <w:pStyle w:val="ListParagraph"/>
        <w:spacing w:line="480" w:lineRule="auto"/>
        <w:ind w:left="1080"/>
        <w:jc w:val="both"/>
        <w:rPr>
          <w:rFonts w:ascii="Times New Roman" w:hAnsi="Times New Roman" w:cs="Times New Roman"/>
          <w:sz w:val="24"/>
          <w:szCs w:val="24"/>
        </w:rPr>
      </w:pPr>
      <w:r w:rsidRPr="001B3692">
        <w:rPr>
          <w:rFonts w:ascii="Times New Roman" w:hAnsi="Times New Roman" w:cs="Times New Roman"/>
          <w:sz w:val="24"/>
          <w:szCs w:val="24"/>
        </w:rPr>
        <w:t>Aspek penetapan harga yang dilakukan oleh produsen atau penjual yang sesuai dengan manfaat yang dapat di peroleh konsumen dari produk yang dibeli.</w:t>
      </w:r>
    </w:p>
    <w:p w:rsidR="000851B5" w:rsidRPr="001B3692" w:rsidRDefault="000851B5" w:rsidP="000851B5">
      <w:pPr>
        <w:pStyle w:val="ListParagraph"/>
        <w:spacing w:line="480" w:lineRule="auto"/>
        <w:ind w:left="1080"/>
        <w:jc w:val="both"/>
        <w:rPr>
          <w:rFonts w:ascii="Times New Roman" w:hAnsi="Times New Roman" w:cs="Times New Roman"/>
          <w:sz w:val="24"/>
          <w:szCs w:val="24"/>
        </w:rPr>
      </w:pPr>
    </w:p>
    <w:p w:rsidR="00DC7F3D" w:rsidRPr="001B3692" w:rsidRDefault="00DC7F3D" w:rsidP="00FA1E31">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6923"/>
        </w:tabs>
        <w:spacing w:after="0" w:line="480" w:lineRule="auto"/>
        <w:ind w:left="360"/>
        <w:jc w:val="both"/>
        <w:outlineLvl w:val="1"/>
        <w:rPr>
          <w:rFonts w:ascii="Times New Roman" w:hAnsi="Times New Roman" w:cs="Times New Roman"/>
          <w:b/>
          <w:sz w:val="24"/>
          <w:szCs w:val="24"/>
        </w:rPr>
      </w:pPr>
      <w:bookmarkStart w:id="24" w:name="_Toc95055908"/>
      <w:r w:rsidRPr="001B3692">
        <w:rPr>
          <w:rFonts w:ascii="Times New Roman" w:hAnsi="Times New Roman" w:cs="Times New Roman"/>
          <w:b/>
          <w:sz w:val="24"/>
          <w:szCs w:val="24"/>
        </w:rPr>
        <w:t>Desian produk</w:t>
      </w:r>
      <w:bookmarkEnd w:id="24"/>
    </w:p>
    <w:p w:rsidR="00DC7F3D" w:rsidRPr="001B3692" w:rsidRDefault="00DC7F3D" w:rsidP="00212E18">
      <w:pPr>
        <w:pStyle w:val="ListParagraph"/>
        <w:numPr>
          <w:ilvl w:val="1"/>
          <w:numId w:val="32"/>
        </w:numPr>
        <w:spacing w:line="480" w:lineRule="auto"/>
        <w:ind w:left="720"/>
        <w:jc w:val="both"/>
        <w:outlineLvl w:val="2"/>
        <w:rPr>
          <w:rFonts w:ascii="Times New Roman" w:hAnsi="Times New Roman" w:cs="Times New Roman"/>
          <w:sz w:val="24"/>
          <w:szCs w:val="24"/>
        </w:rPr>
      </w:pPr>
      <w:bookmarkStart w:id="25" w:name="_Toc95055909"/>
      <w:bookmarkStart w:id="26" w:name="_Toc13435872"/>
      <w:bookmarkStart w:id="27" w:name="_Toc16375369"/>
      <w:r w:rsidRPr="001B3692">
        <w:rPr>
          <w:rFonts w:ascii="Times New Roman" w:hAnsi="Times New Roman" w:cs="Times New Roman"/>
          <w:sz w:val="24"/>
          <w:szCs w:val="24"/>
        </w:rPr>
        <w:t>Definisi desain produk</w:t>
      </w:r>
      <w:bookmarkEnd w:id="25"/>
    </w:p>
    <w:p w:rsidR="00DC7F3D" w:rsidRPr="001B3692" w:rsidRDefault="00DC7F3D" w:rsidP="000851B5">
      <w:pPr>
        <w:pStyle w:val="ListParagraph"/>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Desain produk adalah karakteristik produk yang mengakibatkan produk mudah menarik, kuat, mudah dibawa, disimpan dan sebagainya.” Berdasarkan definisi di atas, dapat disimpulkan bahwa desain produk adalah totalitas fitur dari sebuah produk yang mempengaruhi tampilan, rasa, dan fungsi produk sehingga memiliki nilai lebih dimata konsumen sehingga dapat menarik minat konsumen untuk melakukan keputusan pembelian (Suharno &amp; Sutarso, 2010:160). Desain yang inovatif diharapkan dapat menarik minatkonsumen untuk melakukan pembelian produk </w:t>
      </w:r>
      <w:sdt>
        <w:sdtPr>
          <w:rPr>
            <w:rFonts w:ascii="Times New Roman" w:hAnsi="Times New Roman" w:cs="Times New Roman"/>
            <w:sz w:val="24"/>
          </w:rPr>
          <w:id w:val="289398095"/>
          <w:citation/>
        </w:sdtPr>
        <w:sdtEndPr/>
        <w:sdtContent>
          <w:r w:rsidRPr="001B3692">
            <w:rPr>
              <w:rFonts w:ascii="Times New Roman" w:hAnsi="Times New Roman" w:cs="Times New Roman"/>
              <w:sz w:val="24"/>
            </w:rPr>
            <w:fldChar w:fldCharType="begin"/>
          </w:r>
          <w:r w:rsidRPr="001B3692">
            <w:rPr>
              <w:rFonts w:ascii="Times New Roman" w:hAnsi="Times New Roman" w:cs="Times New Roman"/>
              <w:sz w:val="24"/>
            </w:rPr>
            <w:instrText xml:space="preserve"> CITATION Roz19 \l 1033 </w:instrText>
          </w:r>
          <w:r w:rsidRPr="001B3692">
            <w:rPr>
              <w:rFonts w:ascii="Times New Roman" w:hAnsi="Times New Roman" w:cs="Times New Roman"/>
              <w:sz w:val="24"/>
            </w:rPr>
            <w:fldChar w:fldCharType="separate"/>
          </w:r>
          <w:r w:rsidR="008051E9" w:rsidRPr="001B3692">
            <w:rPr>
              <w:rFonts w:ascii="Times New Roman" w:hAnsi="Times New Roman" w:cs="Times New Roman"/>
              <w:noProof/>
              <w:sz w:val="24"/>
            </w:rPr>
            <w:t>( Rozaili &amp; Zulkifli, 2019)</w:t>
          </w:r>
          <w:r w:rsidRPr="001B3692">
            <w:rPr>
              <w:rFonts w:ascii="Times New Roman" w:hAnsi="Times New Roman" w:cs="Times New Roman"/>
              <w:sz w:val="24"/>
            </w:rPr>
            <w:fldChar w:fldCharType="end"/>
          </w:r>
        </w:sdtContent>
      </w:sdt>
      <w:r w:rsidRPr="001B3692">
        <w:rPr>
          <w:rFonts w:ascii="Times New Roman" w:hAnsi="Times New Roman" w:cs="Times New Roman"/>
          <w:sz w:val="24"/>
        </w:rPr>
        <w:t>.</w:t>
      </w:r>
    </w:p>
    <w:p w:rsidR="00DC7F3D" w:rsidRPr="001B3692" w:rsidRDefault="00DC7F3D" w:rsidP="00212E18">
      <w:pPr>
        <w:pStyle w:val="ListParagraph"/>
        <w:numPr>
          <w:ilvl w:val="1"/>
          <w:numId w:val="32"/>
        </w:numPr>
        <w:spacing w:line="480" w:lineRule="auto"/>
        <w:ind w:left="720"/>
        <w:jc w:val="both"/>
        <w:outlineLvl w:val="2"/>
        <w:rPr>
          <w:rFonts w:ascii="Times New Roman" w:hAnsi="Times New Roman" w:cs="Times New Roman"/>
          <w:sz w:val="24"/>
          <w:szCs w:val="24"/>
        </w:rPr>
      </w:pPr>
      <w:bookmarkStart w:id="28" w:name="_Toc13435873"/>
      <w:bookmarkStart w:id="29" w:name="_Toc16375370"/>
      <w:bookmarkStart w:id="30" w:name="_Toc95055910"/>
      <w:bookmarkEnd w:id="26"/>
      <w:bookmarkEnd w:id="27"/>
      <w:r w:rsidRPr="001B3692">
        <w:rPr>
          <w:rFonts w:ascii="Times New Roman" w:hAnsi="Times New Roman" w:cs="Times New Roman"/>
          <w:sz w:val="24"/>
          <w:szCs w:val="24"/>
        </w:rPr>
        <w:t>Tujuan desain produk</w:t>
      </w:r>
      <w:bookmarkEnd w:id="28"/>
      <w:bookmarkEnd w:id="29"/>
      <w:bookmarkEnd w:id="30"/>
    </w:p>
    <w:p w:rsidR="00DC7F3D" w:rsidRPr="001B3692" w:rsidRDefault="00DC7F3D" w:rsidP="000851B5">
      <w:pPr>
        <w:pStyle w:val="ListParagraph"/>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Desain produk mempunyai tujuan untuk membantu perusahaan dalam menciptakan dan mengembangkan sebuah produk atau untuk menjamin hasil produksi yang sesuai dengan keinginan pelanggan.  Tujuan desain produk </w:t>
      </w:r>
      <w:r w:rsidRPr="001B3692">
        <w:rPr>
          <w:rFonts w:ascii="Times New Roman" w:hAnsi="Times New Roman" w:cs="Times New Roman"/>
          <w:sz w:val="24"/>
          <w:szCs w:val="24"/>
        </w:rPr>
        <w:fldChar w:fldCharType="begin" w:fldLock="1"/>
      </w:r>
      <w:r w:rsidRPr="001B3692">
        <w:rPr>
          <w:rFonts w:ascii="Times New Roman" w:hAnsi="Times New Roman" w:cs="Times New Roman"/>
          <w:sz w:val="24"/>
          <w:szCs w:val="24"/>
        </w:rPr>
        <w:instrText>ADDIN CSL_CITATION {"citationItems":[{"id":"ITEM-1","itemData":{"ISBN":"978-979-29-4417-4","abstract":"Buku berjudul “Pemasaran Jasa: Prinsip, Penerapan, dan Penelitian” ini berfokus pada konsep, teori, aplikasi, dan riset di bidang pemasaran jasa (service marketing). Service (baik itu diterjemahkan sebagai jasa, layanan, maupun servis) berperan strategik, baik bagi perekonomian maupun bagi organisasi bisnis dan nirlaba. Dalam era kompetisi global saat ini, setiap organisasi harus mampu bertransformasi dari penghasil produk menjadi penyedia jasa/layanan. Dengan demikian, pemahaman mengenai peran strategis jasa/layanan dan strategi pemasaran jasa mutlak dibutuhkan oleh setiap pemasar dalam rangka memuaskan para pelanggannya dan memenangkan persaingan.Buku ini disusun secara sistematis dan komprehensif dengan target audiens utama adalah para dosen, mahasiswa, dan peneliti yang mendalami atau berminat pada bidang pemasaran jasa. Pembahasan terdiri atas 14 bab yang mencakup introduksi, karakteristik dan klasifikasi jasa, memahami perilaku konsumen jasa, merancang produk jasa, merancang sistem penyampaian jasa, menetapkan harga, merancang komunikasi pemasaran jasa terintegrasi, manajemen kualitas jasa dan customer value, manajemen kepuasan pelanggan, mewujudkan loyalitas pelanggan, mengelola komplain pelanggan, manajemen pemulihan jasa, pemasaran jasa internasional, dan isu-isu kontemporer dalam pemasaran jasa.","author":[{"dropping-particle":"","family":"Tjiptono","given":"Fandy","non-dropping-particle":"","parse-names":false,"suffix":""}],"container-title":"1","id":"ITEM-1","issued":{"date-parts":[["2014"]]},"title":"Pemasaran Jasa - Prinsip, Penerapan, dan Penelitian","type":"chapter"},"uris":["http://www.mendeley.com/documents/?uuid=48aaead7-eff0-465a-8834-6640f1ccef5b"]}],"mendeley":{"formattedCitation":"(Tjiptono, 2014)","plainTextFormattedCitation":"(Tjiptono, 2014)","previouslyFormattedCitation":"(Tjiptono, 2014)"},"properties":{"noteIndex":0},"schema":"https://github.com/citation-style-language/schema/raw/master/csl-citation.json"}</w:instrText>
      </w:r>
      <w:r w:rsidRPr="001B3692">
        <w:rPr>
          <w:rFonts w:ascii="Times New Roman" w:hAnsi="Times New Roman" w:cs="Times New Roman"/>
          <w:sz w:val="24"/>
          <w:szCs w:val="24"/>
        </w:rPr>
        <w:fldChar w:fldCharType="separate"/>
      </w:r>
      <w:r w:rsidRPr="001B3692">
        <w:rPr>
          <w:rFonts w:ascii="Times New Roman" w:hAnsi="Times New Roman" w:cs="Times New Roman"/>
          <w:sz w:val="24"/>
          <w:szCs w:val="24"/>
        </w:rPr>
        <w:t>(Tjiptono</w:t>
      </w:r>
      <w:r w:rsidRPr="001B3692">
        <w:rPr>
          <w:rFonts w:ascii="Times New Roman" w:hAnsi="Times New Roman" w:cs="Times New Roman"/>
          <w:noProof/>
          <w:sz w:val="24"/>
          <w:szCs w:val="24"/>
        </w:rPr>
        <w:t xml:space="preserve"> 2014:89)</w:t>
      </w:r>
      <w:r w:rsidRPr="001B3692">
        <w:rPr>
          <w:rFonts w:ascii="Times New Roman" w:hAnsi="Times New Roman" w:cs="Times New Roman"/>
          <w:sz w:val="24"/>
          <w:szCs w:val="24"/>
        </w:rPr>
        <w:fldChar w:fldCharType="end"/>
      </w:r>
      <w:r w:rsidRPr="001B3692">
        <w:rPr>
          <w:rFonts w:ascii="Times New Roman" w:hAnsi="Times New Roman" w:cs="Times New Roman"/>
          <w:sz w:val="24"/>
          <w:szCs w:val="24"/>
        </w:rPr>
        <w:t xml:space="preserve">  yaitu:</w:t>
      </w:r>
    </w:p>
    <w:p w:rsidR="00DC7F3D" w:rsidRPr="001B3692" w:rsidRDefault="00DC7F3D" w:rsidP="00212E18">
      <w:pPr>
        <w:pStyle w:val="ListParagraph"/>
        <w:numPr>
          <w:ilvl w:val="0"/>
          <w:numId w:val="31"/>
        </w:numPr>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Untuk menghasilkan produk yang berkualitas tinggi dan mempunyai nilai jual yang tinggi. </w:t>
      </w:r>
    </w:p>
    <w:p w:rsidR="00DC7F3D" w:rsidRPr="001B3692" w:rsidRDefault="00DC7F3D" w:rsidP="00212E18">
      <w:pPr>
        <w:pStyle w:val="ListParagraph"/>
        <w:numPr>
          <w:ilvl w:val="0"/>
          <w:numId w:val="31"/>
        </w:numPr>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 Untuk menghasilkan produk yang trend pada masanya. </w:t>
      </w:r>
    </w:p>
    <w:p w:rsidR="00DC7F3D" w:rsidRPr="001B3692" w:rsidRDefault="00DC7F3D" w:rsidP="00212E18">
      <w:pPr>
        <w:pStyle w:val="ListParagraph"/>
        <w:numPr>
          <w:ilvl w:val="0"/>
          <w:numId w:val="31"/>
        </w:numPr>
        <w:spacing w:after="0" w:line="480" w:lineRule="auto"/>
        <w:jc w:val="both"/>
        <w:rPr>
          <w:rFonts w:ascii="Times New Roman" w:hAnsi="Times New Roman" w:cs="Times New Roman"/>
          <w:sz w:val="24"/>
          <w:szCs w:val="24"/>
        </w:rPr>
      </w:pPr>
      <w:r w:rsidRPr="001B3692">
        <w:rPr>
          <w:rFonts w:ascii="Times New Roman" w:hAnsi="Times New Roman" w:cs="Times New Roman"/>
          <w:sz w:val="24"/>
          <w:szCs w:val="24"/>
        </w:rPr>
        <w:t>Untuk membuat produk seekonomis mungkin dalam penggunaan bahan baku dan biaya-biaya dengan tanpa mengurangi nilai jual produk tersebut.</w:t>
      </w:r>
    </w:p>
    <w:p w:rsidR="00DC7F3D" w:rsidRPr="001B3692" w:rsidRDefault="00DC7F3D" w:rsidP="002B1A86">
      <w:pPr>
        <w:pStyle w:val="ListParagraph"/>
        <w:numPr>
          <w:ilvl w:val="1"/>
          <w:numId w:val="32"/>
        </w:numPr>
        <w:tabs>
          <w:tab w:val="left" w:pos="1080"/>
        </w:tabs>
        <w:spacing w:after="0" w:line="480" w:lineRule="auto"/>
        <w:ind w:left="720"/>
        <w:jc w:val="both"/>
        <w:outlineLvl w:val="2"/>
        <w:rPr>
          <w:rFonts w:ascii="Times New Roman" w:hAnsi="Times New Roman" w:cs="Times New Roman"/>
          <w:sz w:val="24"/>
          <w:szCs w:val="24"/>
        </w:rPr>
      </w:pPr>
      <w:bookmarkStart w:id="31" w:name="_Toc95055911"/>
      <w:r w:rsidRPr="001B3692">
        <w:rPr>
          <w:rFonts w:ascii="Times New Roman" w:hAnsi="Times New Roman" w:cs="Times New Roman"/>
          <w:sz w:val="24"/>
          <w:szCs w:val="24"/>
        </w:rPr>
        <w:t>Indikator desain produk</w:t>
      </w:r>
      <w:bookmarkEnd w:id="31"/>
    </w:p>
    <w:p w:rsidR="00DC7F3D" w:rsidRPr="001B3692" w:rsidRDefault="00DC7F3D" w:rsidP="000851B5">
      <w:pPr>
        <w:spacing w:after="0" w:line="480" w:lineRule="auto"/>
        <w:ind w:left="360" w:firstLine="360"/>
        <w:jc w:val="both"/>
        <w:rPr>
          <w:rFonts w:ascii="Times New Roman" w:hAnsi="Times New Roman" w:cs="Times New Roman"/>
          <w:sz w:val="24"/>
        </w:rPr>
      </w:pPr>
      <w:r w:rsidRPr="001B3692">
        <w:rPr>
          <w:rFonts w:ascii="Times New Roman" w:hAnsi="Times New Roman" w:cs="Times New Roman"/>
          <w:sz w:val="24"/>
        </w:rPr>
        <w:t>indikator-indikator desain produk (Wicaksono, 2015:20), yaitu:</w:t>
      </w:r>
    </w:p>
    <w:p w:rsidR="00DC7F3D" w:rsidRPr="001B3692" w:rsidRDefault="00DC7F3D" w:rsidP="00212E18">
      <w:pPr>
        <w:pStyle w:val="ListParagraph"/>
        <w:numPr>
          <w:ilvl w:val="0"/>
          <w:numId w:val="33"/>
        </w:numPr>
        <w:spacing w:line="480" w:lineRule="auto"/>
        <w:ind w:left="1080"/>
        <w:jc w:val="both"/>
        <w:rPr>
          <w:rFonts w:ascii="Times New Roman" w:hAnsi="Times New Roman" w:cs="Times New Roman"/>
          <w:sz w:val="24"/>
        </w:rPr>
      </w:pPr>
      <w:r w:rsidRPr="001B3692">
        <w:rPr>
          <w:rFonts w:ascii="Times New Roman" w:hAnsi="Times New Roman" w:cs="Times New Roman"/>
          <w:sz w:val="24"/>
        </w:rPr>
        <w:t>Ciri-ciri</w:t>
      </w:r>
    </w:p>
    <w:p w:rsidR="00DC7F3D" w:rsidRPr="001B3692" w:rsidRDefault="00DC7F3D" w:rsidP="000851B5">
      <w:pPr>
        <w:pStyle w:val="ListParagraph"/>
        <w:spacing w:line="480" w:lineRule="auto"/>
        <w:ind w:left="1080" w:firstLine="540"/>
        <w:jc w:val="both"/>
        <w:rPr>
          <w:rFonts w:ascii="Times New Roman" w:hAnsi="Times New Roman" w:cs="Times New Roman"/>
          <w:sz w:val="24"/>
        </w:rPr>
      </w:pPr>
      <w:r w:rsidRPr="001B3692">
        <w:rPr>
          <w:rFonts w:ascii="Times New Roman" w:hAnsi="Times New Roman" w:cs="Times New Roman"/>
          <w:sz w:val="24"/>
        </w:rPr>
        <w:t>Yakni karateristik yang mendukung fungsi mendasar produk. Sebagai besar produk dapat ditawarkan dengan beberapa ciri-ciri, ciri-ciri produk merupakan alat kompetitif untuk produk perusahaan yang terdiferensiasi. Beberapa perusahaan sangat inovatif dalam penambahan ciri-ciri baru ke produknya. Satu dari faktor kunci keberhasilan perusahaan jepang adalah karena mereka secara terus menerus menciptakan ciri-ciri tertentu padaproduknya.</w:t>
      </w:r>
    </w:p>
    <w:p w:rsidR="00DC7F3D" w:rsidRPr="001B3692" w:rsidRDefault="00DC7F3D" w:rsidP="00212E18">
      <w:pPr>
        <w:pStyle w:val="ListParagraph"/>
        <w:numPr>
          <w:ilvl w:val="0"/>
          <w:numId w:val="33"/>
        </w:numPr>
        <w:spacing w:line="480" w:lineRule="auto"/>
        <w:ind w:left="1080"/>
        <w:jc w:val="both"/>
        <w:rPr>
          <w:rFonts w:ascii="Times New Roman" w:hAnsi="Times New Roman" w:cs="Times New Roman"/>
          <w:sz w:val="24"/>
        </w:rPr>
      </w:pPr>
      <w:r w:rsidRPr="001B3692">
        <w:rPr>
          <w:rFonts w:ascii="Times New Roman" w:hAnsi="Times New Roman" w:cs="Times New Roman"/>
          <w:sz w:val="24"/>
        </w:rPr>
        <w:t>Mutu kesesuaian</w:t>
      </w:r>
    </w:p>
    <w:p w:rsidR="00DC7F3D" w:rsidRPr="001B3692" w:rsidRDefault="00DC7F3D" w:rsidP="000851B5">
      <w:pPr>
        <w:pStyle w:val="ListParagraph"/>
        <w:spacing w:line="480" w:lineRule="auto"/>
        <w:ind w:left="1080" w:firstLine="540"/>
        <w:jc w:val="both"/>
        <w:rPr>
          <w:rFonts w:ascii="Times New Roman" w:hAnsi="Times New Roman" w:cs="Times New Roman"/>
          <w:sz w:val="24"/>
        </w:rPr>
      </w:pPr>
      <w:r w:rsidRPr="001B3692">
        <w:rPr>
          <w:rFonts w:ascii="Times New Roman" w:hAnsi="Times New Roman" w:cs="Times New Roman"/>
          <w:sz w:val="24"/>
        </w:rPr>
        <w:t>Tingkat dimana desain produk dan karateristik operasinya mendekati standart sasaran. Mutu kesesuaian adalah tingkat kesesuaian dan pemenuhan semua unit yang diproduksi terhadap spesifikasi sasaran yang dijanjikan, hal ini disebut konformansi karena spesifikasi.</w:t>
      </w:r>
    </w:p>
    <w:p w:rsidR="00DC7F3D" w:rsidRPr="001B3692" w:rsidRDefault="00DC7F3D" w:rsidP="00212E18">
      <w:pPr>
        <w:pStyle w:val="ListParagraph"/>
        <w:numPr>
          <w:ilvl w:val="0"/>
          <w:numId w:val="33"/>
        </w:numPr>
        <w:spacing w:line="480" w:lineRule="auto"/>
        <w:ind w:left="1080"/>
        <w:jc w:val="both"/>
        <w:rPr>
          <w:rFonts w:ascii="Times New Roman" w:hAnsi="Times New Roman" w:cs="Times New Roman"/>
          <w:sz w:val="24"/>
        </w:rPr>
      </w:pPr>
      <w:r w:rsidRPr="001B3692">
        <w:rPr>
          <w:rFonts w:ascii="Times New Roman" w:hAnsi="Times New Roman" w:cs="Times New Roman"/>
          <w:sz w:val="24"/>
        </w:rPr>
        <w:t xml:space="preserve">Daya tahan </w:t>
      </w:r>
    </w:p>
    <w:p w:rsidR="00DC7F3D" w:rsidRPr="001B3692" w:rsidRDefault="00DC7F3D" w:rsidP="000851B5">
      <w:pPr>
        <w:pStyle w:val="ListParagraph"/>
        <w:spacing w:line="480" w:lineRule="auto"/>
        <w:ind w:left="1080" w:firstLine="540"/>
        <w:jc w:val="both"/>
        <w:rPr>
          <w:rFonts w:ascii="Times New Roman" w:hAnsi="Times New Roman" w:cs="Times New Roman"/>
          <w:sz w:val="24"/>
        </w:rPr>
      </w:pPr>
      <w:r w:rsidRPr="001B3692">
        <w:rPr>
          <w:rFonts w:ascii="Times New Roman" w:hAnsi="Times New Roman" w:cs="Times New Roman"/>
          <w:sz w:val="24"/>
        </w:rPr>
        <w:t>Daya tahan merupakan ukuran waktu operasi yang diharapkan dari suatu produk tertentu.</w:t>
      </w:r>
    </w:p>
    <w:p w:rsidR="00DC7F3D" w:rsidRPr="001B3692" w:rsidRDefault="00DC7F3D" w:rsidP="00212E18">
      <w:pPr>
        <w:pStyle w:val="ListParagraph"/>
        <w:numPr>
          <w:ilvl w:val="0"/>
          <w:numId w:val="33"/>
        </w:numPr>
        <w:spacing w:line="480" w:lineRule="auto"/>
        <w:ind w:left="1080"/>
        <w:jc w:val="both"/>
        <w:rPr>
          <w:rFonts w:ascii="Times New Roman" w:hAnsi="Times New Roman" w:cs="Times New Roman"/>
          <w:sz w:val="24"/>
        </w:rPr>
      </w:pPr>
      <w:r w:rsidRPr="001B3692">
        <w:rPr>
          <w:rFonts w:ascii="Times New Roman" w:hAnsi="Times New Roman" w:cs="Times New Roman"/>
          <w:sz w:val="24"/>
        </w:rPr>
        <w:t>Daya uji</w:t>
      </w:r>
    </w:p>
    <w:p w:rsidR="00DC7F3D" w:rsidRPr="001B3692" w:rsidRDefault="00DC7F3D" w:rsidP="000851B5">
      <w:pPr>
        <w:pStyle w:val="ListParagraph"/>
        <w:spacing w:line="480" w:lineRule="auto"/>
        <w:ind w:left="1080"/>
        <w:jc w:val="both"/>
        <w:rPr>
          <w:rFonts w:ascii="Times New Roman" w:hAnsi="Times New Roman" w:cs="Times New Roman"/>
          <w:sz w:val="24"/>
        </w:rPr>
      </w:pPr>
      <w:r w:rsidRPr="001B3692">
        <w:rPr>
          <w:rFonts w:ascii="Times New Roman" w:hAnsi="Times New Roman" w:cs="Times New Roman"/>
          <w:sz w:val="24"/>
        </w:rPr>
        <w:t>Ukuran kemungkinan bahwa suatu produk tidak akan berfungsi salah atau rusak dalam periode waktu tertentu. Pembeli rela membayar lebih untuk produk-produk dengan reputasi reliabilitas yang tinggi. Mereka ingin.</w:t>
      </w:r>
    </w:p>
    <w:p w:rsidR="00DC7F3D" w:rsidRPr="001B3692" w:rsidRDefault="00DC7F3D" w:rsidP="00212E18">
      <w:pPr>
        <w:pStyle w:val="ListParagraph"/>
        <w:numPr>
          <w:ilvl w:val="0"/>
          <w:numId w:val="33"/>
        </w:numPr>
        <w:spacing w:line="480" w:lineRule="auto"/>
        <w:ind w:left="1080"/>
        <w:jc w:val="both"/>
        <w:rPr>
          <w:rFonts w:ascii="Times New Roman" w:hAnsi="Times New Roman" w:cs="Times New Roman"/>
          <w:sz w:val="24"/>
        </w:rPr>
      </w:pPr>
      <w:r w:rsidRPr="001B3692">
        <w:rPr>
          <w:rFonts w:ascii="Times New Roman" w:hAnsi="Times New Roman" w:cs="Times New Roman"/>
          <w:sz w:val="24"/>
        </w:rPr>
        <w:t>Model</w:t>
      </w:r>
    </w:p>
    <w:p w:rsidR="00DC7F3D" w:rsidRPr="001B3692" w:rsidRDefault="00DC7F3D" w:rsidP="000851B5">
      <w:pPr>
        <w:pStyle w:val="ListParagraph"/>
        <w:spacing w:line="480" w:lineRule="auto"/>
        <w:ind w:left="1080"/>
        <w:jc w:val="both"/>
        <w:rPr>
          <w:rFonts w:ascii="Times New Roman" w:hAnsi="Times New Roman" w:cs="Times New Roman"/>
          <w:sz w:val="24"/>
          <w:lang w:val="id-ID"/>
        </w:rPr>
      </w:pPr>
      <w:r w:rsidRPr="001B3692">
        <w:rPr>
          <w:rFonts w:ascii="Times New Roman" w:hAnsi="Times New Roman" w:cs="Times New Roman"/>
          <w:sz w:val="24"/>
        </w:rPr>
        <w:t>Menggambarkan seberapa jauh suatu produk tampak dan berkenan bagi konsumen. Model membuat keunggulan ciri kekhususan produk yang sulit untuk ditiru.</w:t>
      </w:r>
    </w:p>
    <w:p w:rsidR="006E159B" w:rsidRDefault="006E159B" w:rsidP="006E159B">
      <w:pPr>
        <w:pStyle w:val="ListParagraph"/>
        <w:spacing w:after="0" w:line="480" w:lineRule="auto"/>
        <w:ind w:left="1080"/>
        <w:jc w:val="both"/>
        <w:rPr>
          <w:rFonts w:ascii="Times New Roman" w:hAnsi="Times New Roman" w:cs="Times New Roman"/>
          <w:sz w:val="28"/>
          <w:szCs w:val="24"/>
        </w:rPr>
      </w:pPr>
    </w:p>
    <w:p w:rsidR="002B1A86" w:rsidRDefault="002B1A86" w:rsidP="006E159B">
      <w:pPr>
        <w:pStyle w:val="ListParagraph"/>
        <w:spacing w:after="0" w:line="480" w:lineRule="auto"/>
        <w:ind w:left="1080"/>
        <w:jc w:val="both"/>
        <w:rPr>
          <w:rFonts w:ascii="Times New Roman" w:hAnsi="Times New Roman" w:cs="Times New Roman"/>
          <w:sz w:val="28"/>
          <w:szCs w:val="24"/>
        </w:rPr>
      </w:pPr>
    </w:p>
    <w:p w:rsidR="002B1A86" w:rsidRPr="002B1A86" w:rsidRDefault="002B1A86" w:rsidP="006E159B">
      <w:pPr>
        <w:pStyle w:val="ListParagraph"/>
        <w:spacing w:after="0" w:line="480" w:lineRule="auto"/>
        <w:ind w:left="1080"/>
        <w:jc w:val="both"/>
        <w:rPr>
          <w:rFonts w:ascii="Times New Roman" w:hAnsi="Times New Roman" w:cs="Times New Roman"/>
          <w:sz w:val="28"/>
          <w:szCs w:val="24"/>
        </w:rPr>
      </w:pPr>
    </w:p>
    <w:p w:rsidR="0008740F" w:rsidRPr="001B3692" w:rsidRDefault="005E6775" w:rsidP="000851B5">
      <w:pPr>
        <w:pStyle w:val="ListParagraph1"/>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bookmarkStart w:id="32" w:name="_Toc95055912"/>
      <w:r w:rsidRPr="001B3692">
        <w:rPr>
          <w:rFonts w:ascii="Times New Roman" w:hAnsi="Times New Roman" w:cs="Times New Roman"/>
          <w:b/>
          <w:bCs/>
          <w:sz w:val="24"/>
          <w:szCs w:val="24"/>
        </w:rPr>
        <w:t>Penelitian yang relevan</w:t>
      </w:r>
      <w:bookmarkEnd w:id="32"/>
    </w:p>
    <w:p w:rsidR="0008740F" w:rsidRPr="001B3692" w:rsidRDefault="005E6775" w:rsidP="00DC7F3D">
      <w:pPr>
        <w:pStyle w:val="Caption"/>
        <w:spacing w:after="0"/>
        <w:ind w:left="360"/>
        <w:jc w:val="center"/>
        <w:rPr>
          <w:rFonts w:ascii="Times New Roman" w:hAnsi="Times New Roman"/>
          <w:color w:val="auto"/>
          <w:sz w:val="24"/>
          <w:szCs w:val="24"/>
        </w:rPr>
      </w:pPr>
      <w:r w:rsidRPr="001B3692">
        <w:rPr>
          <w:rFonts w:ascii="Times New Roman" w:hAnsi="Times New Roman"/>
          <w:color w:val="auto"/>
          <w:sz w:val="24"/>
          <w:szCs w:val="24"/>
        </w:rPr>
        <w:t xml:space="preserve">Tabel II.  </w:t>
      </w:r>
      <w:r w:rsidRPr="001B3692">
        <w:rPr>
          <w:rFonts w:ascii="Times New Roman" w:hAnsi="Times New Roman"/>
          <w:color w:val="auto"/>
          <w:sz w:val="24"/>
          <w:szCs w:val="24"/>
        </w:rPr>
        <w:fldChar w:fldCharType="begin"/>
      </w:r>
      <w:r w:rsidRPr="001B3692">
        <w:rPr>
          <w:rFonts w:ascii="Times New Roman" w:hAnsi="Times New Roman"/>
          <w:color w:val="auto"/>
          <w:sz w:val="24"/>
          <w:szCs w:val="24"/>
        </w:rPr>
        <w:instrText xml:space="preserve"> SEQ Tabel_II._ \* ARABIC </w:instrText>
      </w:r>
      <w:r w:rsidRPr="001B3692">
        <w:rPr>
          <w:rFonts w:ascii="Times New Roman" w:hAnsi="Times New Roman"/>
          <w:color w:val="auto"/>
          <w:sz w:val="24"/>
          <w:szCs w:val="24"/>
        </w:rPr>
        <w:fldChar w:fldCharType="separate"/>
      </w:r>
      <w:r w:rsidR="00C769E0">
        <w:rPr>
          <w:rFonts w:ascii="Times New Roman" w:hAnsi="Times New Roman"/>
          <w:noProof/>
          <w:color w:val="auto"/>
          <w:sz w:val="24"/>
          <w:szCs w:val="24"/>
        </w:rPr>
        <w:t>1</w:t>
      </w:r>
      <w:r w:rsidRPr="001B3692">
        <w:rPr>
          <w:rFonts w:ascii="Times New Roman" w:hAnsi="Times New Roman"/>
          <w:color w:val="auto"/>
          <w:sz w:val="24"/>
          <w:szCs w:val="24"/>
        </w:rPr>
        <w:fldChar w:fldCharType="end"/>
      </w:r>
      <w:r w:rsidRPr="001B3692">
        <w:rPr>
          <w:rFonts w:ascii="Times New Roman" w:hAnsi="Times New Roman"/>
          <w:color w:val="auto"/>
          <w:sz w:val="24"/>
          <w:szCs w:val="24"/>
        </w:rPr>
        <w:t xml:space="preserve"> </w:t>
      </w:r>
    </w:p>
    <w:p w:rsidR="0008740F" w:rsidRPr="001B3692" w:rsidRDefault="005E6775" w:rsidP="00DC7F3D">
      <w:pPr>
        <w:pStyle w:val="Caption"/>
        <w:spacing w:line="360" w:lineRule="auto"/>
        <w:ind w:left="360"/>
        <w:jc w:val="center"/>
        <w:rPr>
          <w:rFonts w:ascii="Times New Roman" w:hAnsi="Times New Roman"/>
          <w:color w:val="auto"/>
          <w:sz w:val="24"/>
          <w:szCs w:val="24"/>
        </w:rPr>
      </w:pPr>
      <w:r w:rsidRPr="001B3692">
        <w:rPr>
          <w:rFonts w:ascii="Times New Roman" w:hAnsi="Times New Roman"/>
          <w:color w:val="auto"/>
          <w:sz w:val="24"/>
          <w:szCs w:val="24"/>
        </w:rPr>
        <w:t>Penelitian yang relevan</w:t>
      </w:r>
    </w:p>
    <w:tbl>
      <w:tblPr>
        <w:tblStyle w:val="TableGrid5"/>
        <w:tblW w:w="7872" w:type="dxa"/>
        <w:tblInd w:w="108" w:type="dxa"/>
        <w:tblLayout w:type="fixed"/>
        <w:tblLook w:val="04A0" w:firstRow="1" w:lastRow="0" w:firstColumn="1" w:lastColumn="0" w:noHBand="0" w:noVBand="1"/>
      </w:tblPr>
      <w:tblGrid>
        <w:gridCol w:w="564"/>
        <w:gridCol w:w="1698"/>
        <w:gridCol w:w="1585"/>
        <w:gridCol w:w="1342"/>
        <w:gridCol w:w="2683"/>
      </w:tblGrid>
      <w:tr w:rsidR="009A58EE" w:rsidRPr="001B3692" w:rsidTr="00B01521">
        <w:trPr>
          <w:trHeight w:val="145"/>
        </w:trPr>
        <w:tc>
          <w:tcPr>
            <w:tcW w:w="564" w:type="dxa"/>
          </w:tcPr>
          <w:p w:rsidR="009A58EE" w:rsidRPr="001B3692" w:rsidRDefault="00F908A8" w:rsidP="00DC7F3D">
            <w:pPr>
              <w:jc w:val="center"/>
              <w:rPr>
                <w:rFonts w:ascii="Times New Roman" w:hAnsi="Times New Roman" w:cs="Times New Roman"/>
                <w:sz w:val="20"/>
                <w:szCs w:val="20"/>
              </w:rPr>
            </w:pPr>
            <w:r w:rsidRPr="001B3692">
              <w:rPr>
                <w:rFonts w:ascii="Times New Roman" w:hAnsi="Times New Roman" w:cs="Times New Roman"/>
                <w:sz w:val="20"/>
                <w:szCs w:val="20"/>
                <w:lang w:val="id-ID"/>
              </w:rPr>
              <w:t>No</w:t>
            </w:r>
          </w:p>
        </w:tc>
        <w:tc>
          <w:tcPr>
            <w:tcW w:w="1698" w:type="dxa"/>
          </w:tcPr>
          <w:p w:rsidR="009A58EE" w:rsidRPr="001B3692" w:rsidRDefault="00F908A8" w:rsidP="00DC7F3D">
            <w:pPr>
              <w:jc w:val="center"/>
              <w:rPr>
                <w:rFonts w:ascii="Times New Roman" w:hAnsi="Times New Roman" w:cs="Times New Roman"/>
                <w:sz w:val="20"/>
                <w:szCs w:val="20"/>
                <w:lang w:val="id-ID"/>
              </w:rPr>
            </w:pPr>
            <w:r w:rsidRPr="001B3692">
              <w:rPr>
                <w:rFonts w:ascii="Times New Roman" w:hAnsi="Times New Roman" w:cs="Times New Roman"/>
                <w:sz w:val="20"/>
                <w:szCs w:val="20"/>
                <w:lang w:val="id-ID"/>
              </w:rPr>
              <w:t>Jurnal</w:t>
            </w:r>
            <w:r w:rsidRPr="001B3692">
              <w:rPr>
                <w:rFonts w:ascii="Times New Roman" w:hAnsi="Times New Roman" w:cs="Times New Roman"/>
                <w:sz w:val="20"/>
                <w:szCs w:val="20"/>
              </w:rPr>
              <w:t xml:space="preserve"> </w:t>
            </w:r>
            <w:r w:rsidRPr="001B3692">
              <w:rPr>
                <w:rFonts w:ascii="Times New Roman" w:hAnsi="Times New Roman" w:cs="Times New Roman"/>
                <w:sz w:val="20"/>
                <w:szCs w:val="20"/>
                <w:lang w:val="id-ID"/>
              </w:rPr>
              <w:t>penelitian</w:t>
            </w:r>
          </w:p>
          <w:p w:rsidR="009A58EE" w:rsidRPr="001B3692" w:rsidRDefault="00F908A8" w:rsidP="00DC7F3D">
            <w:pPr>
              <w:jc w:val="center"/>
              <w:rPr>
                <w:rFonts w:ascii="Times New Roman" w:hAnsi="Times New Roman" w:cs="Times New Roman"/>
                <w:sz w:val="20"/>
                <w:szCs w:val="20"/>
                <w:lang w:val="id-ID"/>
              </w:rPr>
            </w:pPr>
            <w:r w:rsidRPr="001B3692">
              <w:rPr>
                <w:rFonts w:ascii="Times New Roman" w:hAnsi="Times New Roman" w:cs="Times New Roman"/>
                <w:sz w:val="20"/>
                <w:szCs w:val="20"/>
                <w:lang w:val="id-ID"/>
              </w:rPr>
              <w:t>Tahun</w:t>
            </w:r>
          </w:p>
        </w:tc>
        <w:tc>
          <w:tcPr>
            <w:tcW w:w="1585" w:type="dxa"/>
          </w:tcPr>
          <w:p w:rsidR="009A58EE" w:rsidRPr="001B3692" w:rsidRDefault="00F908A8" w:rsidP="00DC7F3D">
            <w:pPr>
              <w:jc w:val="center"/>
              <w:rPr>
                <w:rFonts w:ascii="Times New Roman" w:hAnsi="Times New Roman" w:cs="Times New Roman"/>
                <w:sz w:val="20"/>
                <w:szCs w:val="20"/>
                <w:lang w:val="id-ID"/>
              </w:rPr>
            </w:pPr>
            <w:r w:rsidRPr="001B3692">
              <w:rPr>
                <w:rFonts w:ascii="Times New Roman" w:hAnsi="Times New Roman" w:cs="Times New Roman"/>
                <w:sz w:val="20"/>
                <w:szCs w:val="20"/>
                <w:lang w:val="id-ID"/>
              </w:rPr>
              <w:t>Permasalahan</w:t>
            </w:r>
          </w:p>
        </w:tc>
        <w:tc>
          <w:tcPr>
            <w:tcW w:w="1342" w:type="dxa"/>
          </w:tcPr>
          <w:p w:rsidR="009A58EE" w:rsidRPr="001B3692" w:rsidRDefault="00F908A8" w:rsidP="00DC7F3D">
            <w:pPr>
              <w:jc w:val="center"/>
              <w:rPr>
                <w:rFonts w:ascii="Times New Roman" w:hAnsi="Times New Roman" w:cs="Times New Roman"/>
                <w:sz w:val="20"/>
                <w:szCs w:val="20"/>
                <w:lang w:val="id-ID"/>
              </w:rPr>
            </w:pPr>
            <w:r w:rsidRPr="001B3692">
              <w:rPr>
                <w:rFonts w:ascii="Times New Roman" w:hAnsi="Times New Roman" w:cs="Times New Roman"/>
                <w:sz w:val="20"/>
                <w:szCs w:val="20"/>
                <w:lang w:val="id-ID"/>
              </w:rPr>
              <w:t>Metdologi</w:t>
            </w:r>
          </w:p>
        </w:tc>
        <w:tc>
          <w:tcPr>
            <w:tcW w:w="2683" w:type="dxa"/>
          </w:tcPr>
          <w:p w:rsidR="009A58EE" w:rsidRPr="001B3692" w:rsidRDefault="00F908A8" w:rsidP="00DC7F3D">
            <w:pPr>
              <w:jc w:val="center"/>
              <w:rPr>
                <w:rFonts w:ascii="Times New Roman" w:hAnsi="Times New Roman" w:cs="Times New Roman"/>
                <w:sz w:val="20"/>
                <w:szCs w:val="20"/>
                <w:lang w:val="id-ID"/>
              </w:rPr>
            </w:pPr>
            <w:r w:rsidRPr="001B3692">
              <w:rPr>
                <w:rFonts w:ascii="Times New Roman" w:hAnsi="Times New Roman" w:cs="Times New Roman"/>
                <w:sz w:val="20"/>
                <w:szCs w:val="20"/>
                <w:lang w:val="id-ID"/>
              </w:rPr>
              <w:t>Kesimpulan</w:t>
            </w:r>
          </w:p>
        </w:tc>
      </w:tr>
      <w:tr w:rsidR="009A58EE" w:rsidRPr="001B3692" w:rsidTr="00B01521">
        <w:trPr>
          <w:trHeight w:val="145"/>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1</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Kualitas produk, merekdan desainpengaruhnyaterhadap keputusan pembelian sepeda Motor Yamaha Beat</w:t>
            </w:r>
          </w:p>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(Yudhi Soewito, 2013)</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bCs/>
                <w:sz w:val="20"/>
                <w:szCs w:val="20"/>
              </w:rPr>
              <w:t xml:space="preserve">Mengetahui pengaruh </w:t>
            </w:r>
            <w:r w:rsidRPr="001B3692">
              <w:rPr>
                <w:rFonts w:ascii="Times New Roman" w:hAnsi="Times New Roman" w:cs="Times New Roman"/>
                <w:sz w:val="20"/>
                <w:szCs w:val="20"/>
              </w:rPr>
              <w:t>kualitas produk, merekdan desainpengaruhnyaterhadap keputusan pembelian sepeda Motor Yamaha Beat</w:t>
            </w:r>
          </w:p>
          <w:p w:rsidR="009A58EE" w:rsidRPr="001B3692" w:rsidRDefault="009A58EE" w:rsidP="00DC7F3D">
            <w:pPr>
              <w:autoSpaceDE w:val="0"/>
              <w:autoSpaceDN w:val="0"/>
              <w:adjustRightInd w:val="0"/>
              <w:rPr>
                <w:rFonts w:ascii="Times New Roman" w:hAnsi="Times New Roman" w:cs="Times New Roman"/>
                <w:bCs/>
                <w:sz w:val="20"/>
                <w:szCs w:val="20"/>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i/>
                <w:iCs/>
                <w:sz w:val="20"/>
                <w:szCs w:val="20"/>
              </w:rPr>
              <w:t>Accidental  quota  sampling</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i/>
                <w:iCs/>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color w:val="000000"/>
                <w:sz w:val="20"/>
                <w:szCs w:val="20"/>
              </w:rPr>
            </w:pPr>
            <w:r w:rsidRPr="001B3692">
              <w:rPr>
                <w:rFonts w:ascii="Times New Roman" w:hAnsi="Times New Roman" w:cs="Times New Roman"/>
                <w:color w:val="000000"/>
                <w:sz w:val="20"/>
                <w:szCs w:val="20"/>
              </w:rPr>
              <w:t>Kualitas produk, merekdan desainberpengaruh signifikan terhadap keputusan pembeliankonsumen baik secara simultan dan secara parsial.</w:t>
            </w:r>
          </w:p>
        </w:tc>
      </w:tr>
      <w:tr w:rsidR="009A58EE" w:rsidRPr="001B3692" w:rsidTr="00B01521">
        <w:trPr>
          <w:trHeight w:val="145"/>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2</w:t>
            </w:r>
          </w:p>
        </w:tc>
        <w:tc>
          <w:tcPr>
            <w:tcW w:w="1698"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 xml:space="preserve">Pengaruh kualitas produk, promosi, dan desain terhadap pembelian sepeda motor Yamaha N-Max  pada Cv. Waja Motor Cabang Ubud Gianyar </w:t>
            </w:r>
          </w:p>
          <w:p w:rsidR="009A58EE" w:rsidRPr="001B3692" w:rsidRDefault="009A58EE" w:rsidP="00DC7F3D">
            <w:pPr>
              <w:autoSpaceDE w:val="0"/>
              <w:autoSpaceDN w:val="0"/>
              <w:adjustRightInd w:val="0"/>
              <w:rPr>
                <w:rFonts w:ascii="Times New Roman" w:hAnsi="Times New Roman" w:cs="Times New Roman"/>
                <w:bCs/>
                <w:color w:val="000000"/>
                <w:sz w:val="20"/>
                <w:szCs w:val="20"/>
              </w:rPr>
            </w:pPr>
          </w:p>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 xml:space="preserve">(Pande Luh Gede Vera Purnama Dewi  </w:t>
            </w:r>
          </w:p>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bCs/>
                <w:color w:val="000000"/>
                <w:sz w:val="20"/>
                <w:szCs w:val="20"/>
              </w:rPr>
              <w:t xml:space="preserve">I Made Santosa, </w:t>
            </w:r>
            <w:r w:rsidRPr="001B3692">
              <w:rPr>
                <w:rFonts w:ascii="Times New Roman" w:hAnsi="Times New Roman" w:cs="Times New Roman"/>
                <w:bCs/>
                <w:sz w:val="20"/>
                <w:szCs w:val="20"/>
              </w:rPr>
              <w:t>2018)</w:t>
            </w:r>
          </w:p>
        </w:tc>
        <w:tc>
          <w:tcPr>
            <w:tcW w:w="1585"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sz w:val="20"/>
                <w:szCs w:val="20"/>
              </w:rPr>
              <w:t xml:space="preserve">Mengetahui </w:t>
            </w:r>
            <w:r w:rsidRPr="001B3692">
              <w:rPr>
                <w:rFonts w:ascii="Times New Roman" w:hAnsi="Times New Roman" w:cs="Times New Roman"/>
                <w:bCs/>
                <w:color w:val="000000"/>
                <w:sz w:val="20"/>
                <w:szCs w:val="20"/>
              </w:rPr>
              <w:t xml:space="preserve">pengaruh kualitas produk, promosi, dan desain </w:t>
            </w:r>
          </w:p>
          <w:p w:rsidR="009A58EE" w:rsidRPr="001B3692" w:rsidRDefault="00F05A2F" w:rsidP="00DC7F3D">
            <w:pPr>
              <w:autoSpaceDE w:val="0"/>
              <w:autoSpaceDN w:val="0"/>
              <w:adjustRightInd w:val="0"/>
              <w:rPr>
                <w:rFonts w:ascii="Times New Roman" w:hAnsi="Times New Roman" w:cs="Times New Roman"/>
                <w:sz w:val="20"/>
                <w:szCs w:val="20"/>
              </w:rPr>
            </w:pPr>
            <w:r w:rsidRPr="001B3692">
              <w:rPr>
                <w:rFonts w:ascii="Times New Roman" w:hAnsi="Times New Roman" w:cs="Times New Roman"/>
                <w:bCs/>
                <w:color w:val="000000"/>
                <w:sz w:val="20"/>
                <w:szCs w:val="20"/>
              </w:rPr>
              <w:t xml:space="preserve">Terhadap pembelian sepeda motor Yamaha N-Max  </w:t>
            </w:r>
          </w:p>
          <w:p w:rsidR="009A58EE" w:rsidRPr="001B3692" w:rsidRDefault="00F05A2F" w:rsidP="00DC7F3D">
            <w:pPr>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lang w:val="id-ID"/>
              </w:rPr>
              <w:t>p</w:t>
            </w:r>
            <w:r w:rsidRPr="001B3692">
              <w:rPr>
                <w:rFonts w:ascii="Times New Roman" w:hAnsi="Times New Roman" w:cs="Times New Roman"/>
                <w:bCs/>
                <w:color w:val="000000"/>
                <w:sz w:val="20"/>
                <w:szCs w:val="20"/>
              </w:rPr>
              <w:t xml:space="preserve">ada Cv. Waja Motor Cabang Ubud Gianyar </w:t>
            </w:r>
          </w:p>
          <w:p w:rsidR="009A58EE" w:rsidRPr="001B3692" w:rsidRDefault="009A58EE" w:rsidP="00DC7F3D">
            <w:pPr>
              <w:rPr>
                <w:rFonts w:ascii="Times New Roman" w:hAnsi="Times New Roman" w:cs="Times New Roman"/>
                <w:sz w:val="20"/>
                <w:szCs w:val="20"/>
                <w:lang w:val="id-ID"/>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color w:val="000000"/>
                <w:sz w:val="20"/>
                <w:szCs w:val="20"/>
              </w:rPr>
            </w:pPr>
            <w:r w:rsidRPr="001B3692">
              <w:rPr>
                <w:rFonts w:ascii="Times New Roman" w:hAnsi="Times New Roman" w:cs="Times New Roman"/>
                <w:color w:val="000000"/>
                <w:sz w:val="20"/>
                <w:szCs w:val="20"/>
              </w:rPr>
              <w:t>Kualitas produk, promosi, dan desain berpengaruh signifikan terhadap keputusan  pembelian. Dari hasil analisi determinasi (r2) sebesar</w:t>
            </w:r>
          </w:p>
          <w:p w:rsidR="009A58EE" w:rsidRPr="001B3692" w:rsidRDefault="00F05A2F" w:rsidP="00DC7F3D">
            <w:pPr>
              <w:autoSpaceDE w:val="0"/>
              <w:autoSpaceDN w:val="0"/>
              <w:adjustRightInd w:val="0"/>
              <w:rPr>
                <w:rFonts w:ascii="Times New Roman" w:hAnsi="Times New Roman" w:cs="Times New Roman"/>
                <w:color w:val="000000"/>
                <w:sz w:val="20"/>
                <w:szCs w:val="20"/>
              </w:rPr>
            </w:pPr>
            <w:r w:rsidRPr="001B3692">
              <w:rPr>
                <w:rFonts w:ascii="Times New Roman" w:hAnsi="Times New Roman" w:cs="Times New Roman"/>
                <w:color w:val="000000"/>
                <w:sz w:val="20"/>
                <w:szCs w:val="20"/>
              </w:rPr>
              <w:t>25,7% berarti kualitas produk, promosi, dan desain berpengaruh terhadap keputusan pembelian</w:t>
            </w:r>
          </w:p>
          <w:p w:rsidR="009A58EE" w:rsidRPr="001B3692" w:rsidRDefault="00F05A2F" w:rsidP="00DC7F3D">
            <w:pPr>
              <w:autoSpaceDE w:val="0"/>
              <w:autoSpaceDN w:val="0"/>
              <w:adjustRightInd w:val="0"/>
              <w:rPr>
                <w:rFonts w:ascii="Times New Roman" w:hAnsi="Times New Roman" w:cs="Times New Roman"/>
                <w:sz w:val="20"/>
                <w:szCs w:val="20"/>
                <w:lang w:val="id-ID"/>
              </w:rPr>
            </w:pPr>
            <w:r w:rsidRPr="001B3692">
              <w:rPr>
                <w:rFonts w:ascii="Times New Roman" w:hAnsi="Times New Roman" w:cs="Times New Roman"/>
                <w:color w:val="000000"/>
                <w:sz w:val="20"/>
                <w:szCs w:val="20"/>
              </w:rPr>
              <w:t>Sebesar 25,7%.  Kualitas produk, promosi, dan desain secara persial berpengaruh signifikan terhadap keputusan  pembelian.</w:t>
            </w:r>
          </w:p>
        </w:tc>
      </w:tr>
      <w:tr w:rsidR="009A58EE" w:rsidRPr="001B3692" w:rsidTr="00F05A2F">
        <w:trPr>
          <w:trHeight w:val="145"/>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3</w:t>
            </w:r>
          </w:p>
        </w:tc>
        <w:tc>
          <w:tcPr>
            <w:tcW w:w="1698"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Pengaruh kualitas produk, promosi dan desain</w:t>
            </w:r>
            <w:r>
              <w:rPr>
                <w:rFonts w:ascii="Times New Roman" w:hAnsi="Times New Roman" w:cs="Times New Roman"/>
                <w:bCs/>
                <w:color w:val="000000"/>
                <w:sz w:val="20"/>
                <w:szCs w:val="20"/>
                <w:lang w:val="id-ID"/>
              </w:rPr>
              <w:t xml:space="preserve"> </w:t>
            </w:r>
            <w:r w:rsidRPr="001B3692">
              <w:rPr>
                <w:rFonts w:ascii="Times New Roman" w:hAnsi="Times New Roman" w:cs="Times New Roman"/>
                <w:bCs/>
                <w:color w:val="000000"/>
                <w:sz w:val="20"/>
                <w:szCs w:val="20"/>
              </w:rPr>
              <w:t>terhadap keputusan pembelian kendaraan bermotor</w:t>
            </w:r>
            <w:r w:rsidRPr="001B3692">
              <w:rPr>
                <w:rFonts w:ascii="Times New Roman" w:hAnsi="Times New Roman" w:cs="Times New Roman"/>
                <w:sz w:val="20"/>
                <w:szCs w:val="20"/>
              </w:rPr>
              <w:t xml:space="preserve"> Y</w:t>
            </w:r>
            <w:r w:rsidRPr="001B3692">
              <w:rPr>
                <w:rFonts w:ascii="Times New Roman" w:hAnsi="Times New Roman" w:cs="Times New Roman"/>
                <w:bCs/>
                <w:color w:val="000000"/>
                <w:sz w:val="20"/>
                <w:szCs w:val="20"/>
              </w:rPr>
              <w:t xml:space="preserve">amaha N-Max </w:t>
            </w:r>
          </w:p>
          <w:p w:rsidR="009A58EE" w:rsidRPr="001B3692" w:rsidRDefault="009A58EE" w:rsidP="00DC7F3D">
            <w:pPr>
              <w:autoSpaceDE w:val="0"/>
              <w:autoSpaceDN w:val="0"/>
              <w:adjustRightInd w:val="0"/>
              <w:rPr>
                <w:rFonts w:ascii="Times New Roman" w:hAnsi="Times New Roman" w:cs="Times New Roman"/>
                <w:bCs/>
                <w:color w:val="000000"/>
                <w:sz w:val="20"/>
                <w:szCs w:val="20"/>
              </w:rPr>
            </w:pPr>
          </w:p>
          <w:p w:rsidR="009A58EE" w:rsidRPr="001B3692" w:rsidRDefault="00F05A2F" w:rsidP="00DC7F3D">
            <w:pPr>
              <w:autoSpaceDE w:val="0"/>
              <w:autoSpaceDN w:val="0"/>
              <w:adjustRightInd w:val="0"/>
              <w:rPr>
                <w:rFonts w:ascii="Times New Roman" w:hAnsi="Times New Roman" w:cs="Times New Roman"/>
                <w:bCs/>
                <w:sz w:val="20"/>
                <w:szCs w:val="20"/>
                <w:highlight w:val="yellow"/>
              </w:rPr>
            </w:pPr>
            <w:r w:rsidRPr="001B3692">
              <w:rPr>
                <w:rFonts w:ascii="Times New Roman" w:hAnsi="Times New Roman" w:cs="Times New Roman"/>
                <w:bCs/>
                <w:color w:val="000000"/>
                <w:sz w:val="20"/>
                <w:szCs w:val="20"/>
              </w:rPr>
              <w:t>(Rozaili &amp; Zulkifli</w:t>
            </w:r>
            <w:r w:rsidRPr="001B3692">
              <w:rPr>
                <w:rFonts w:ascii="Times New Roman" w:hAnsi="Times New Roman" w:cs="Times New Roman"/>
                <w:bCs/>
                <w:sz w:val="20"/>
                <w:szCs w:val="20"/>
              </w:rPr>
              <w:t>, 2019)</w:t>
            </w:r>
          </w:p>
        </w:tc>
        <w:tc>
          <w:tcPr>
            <w:tcW w:w="1585" w:type="dxa"/>
          </w:tcPr>
          <w:p w:rsidR="009A58EE" w:rsidRPr="001B3692" w:rsidRDefault="00F05A2F" w:rsidP="00DC7F3D">
            <w:pPr>
              <w:autoSpaceDE w:val="0"/>
              <w:autoSpaceDN w:val="0"/>
              <w:adjustRightInd w:val="0"/>
              <w:rPr>
                <w:rFonts w:ascii="Times New Roman" w:hAnsi="Times New Roman" w:cs="Times New Roman"/>
                <w:sz w:val="20"/>
                <w:szCs w:val="20"/>
              </w:rPr>
            </w:pPr>
            <w:r w:rsidRPr="001B3692">
              <w:rPr>
                <w:rFonts w:ascii="Times New Roman" w:hAnsi="Times New Roman" w:cs="Times New Roman"/>
                <w:sz w:val="20"/>
                <w:szCs w:val="20"/>
                <w:lang w:val="id-ID"/>
              </w:rPr>
              <w:t xml:space="preserve">Mengetahui pengaruh </w:t>
            </w:r>
            <w:r w:rsidRPr="001B3692">
              <w:rPr>
                <w:rFonts w:ascii="Times New Roman" w:hAnsi="Times New Roman" w:cs="Times New Roman"/>
                <w:bCs/>
                <w:color w:val="000000"/>
                <w:sz w:val="20"/>
                <w:szCs w:val="20"/>
              </w:rPr>
              <w:t>kualitas produk, promosi dan desainterhadap keputusan pembelian kendaraan bermotor</w:t>
            </w:r>
          </w:p>
          <w:p w:rsidR="009A58EE" w:rsidRPr="001B3692" w:rsidRDefault="00F05A2F" w:rsidP="00DC7F3D">
            <w:pPr>
              <w:rPr>
                <w:rFonts w:ascii="Times New Roman" w:hAnsi="Times New Roman" w:cs="Times New Roman"/>
                <w:sz w:val="20"/>
                <w:szCs w:val="20"/>
                <w:lang w:val="id-ID"/>
              </w:rPr>
            </w:pPr>
            <w:r w:rsidRPr="001B3692">
              <w:rPr>
                <w:rFonts w:ascii="Times New Roman" w:hAnsi="Times New Roman" w:cs="Times New Roman"/>
                <w:bCs/>
                <w:color w:val="000000"/>
                <w:sz w:val="20"/>
                <w:szCs w:val="20"/>
              </w:rPr>
              <w:t>Yamaha N-Max</w:t>
            </w:r>
          </w:p>
        </w:tc>
        <w:tc>
          <w:tcPr>
            <w:tcW w:w="1342"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 xml:space="preserve">Kuantitatif </w:t>
            </w:r>
          </w:p>
          <w:p w:rsidR="009A58EE" w:rsidRPr="001B3692" w:rsidRDefault="009A58EE" w:rsidP="00DC7F3D">
            <w:pPr>
              <w:rPr>
                <w:rFonts w:ascii="Times New Roman" w:hAnsi="Times New Roman" w:cs="Times New Roman"/>
                <w:sz w:val="20"/>
                <w:szCs w:val="20"/>
              </w:rPr>
            </w:pPr>
          </w:p>
          <w:p w:rsidR="009A58EE" w:rsidRPr="001B3692" w:rsidRDefault="00F05A2F" w:rsidP="00DC7F3D">
            <w:pPr>
              <w:rPr>
                <w:rFonts w:ascii="Times New Roman" w:hAnsi="Times New Roman" w:cs="Times New Roman"/>
                <w:i/>
                <w:sz w:val="20"/>
                <w:szCs w:val="20"/>
              </w:rPr>
            </w:pPr>
            <w:r w:rsidRPr="001B3692">
              <w:rPr>
                <w:rFonts w:ascii="Times New Roman" w:hAnsi="Times New Roman" w:cs="Times New Roman"/>
                <w:i/>
                <w:sz w:val="20"/>
                <w:szCs w:val="20"/>
              </w:rPr>
              <w:t xml:space="preserve">Accidental quota sampling </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Metode analisi data regresi liner berganda</w:t>
            </w:r>
          </w:p>
        </w:tc>
        <w:tc>
          <w:tcPr>
            <w:tcW w:w="2683" w:type="dxa"/>
            <w:shd w:val="clear" w:color="auto" w:fill="auto"/>
          </w:tcPr>
          <w:p w:rsidR="009A58EE" w:rsidRPr="001B3692" w:rsidRDefault="00F05A2F" w:rsidP="00DC7F3D">
            <w:pPr>
              <w:autoSpaceDE w:val="0"/>
              <w:autoSpaceDN w:val="0"/>
              <w:adjustRightInd w:val="0"/>
              <w:rPr>
                <w:rFonts w:ascii="Times New Roman" w:hAnsi="Times New Roman" w:cs="Times New Roman"/>
                <w:sz w:val="20"/>
                <w:szCs w:val="20"/>
              </w:rPr>
            </w:pPr>
            <w:r w:rsidRPr="001B3692">
              <w:rPr>
                <w:rFonts w:ascii="Times New Roman" w:hAnsi="Times New Roman" w:cs="Times New Roman"/>
                <w:bCs/>
                <w:color w:val="000000"/>
                <w:sz w:val="20"/>
                <w:szCs w:val="20"/>
              </w:rPr>
              <w:t>Kualitas produk, promosi dan desain secara simultan berpengaruh signifikan terhadap keputusan pembelian kendaraan bermotor yamaha n-max</w:t>
            </w:r>
            <w:r w:rsidRPr="001B3692">
              <w:rPr>
                <w:rFonts w:ascii="Times New Roman" w:hAnsi="Times New Roman" w:cs="Times New Roman"/>
                <w:sz w:val="20"/>
                <w:szCs w:val="20"/>
              </w:rPr>
              <w:t>.</w:t>
            </w:r>
            <w:r w:rsidRPr="001B3692">
              <w:rPr>
                <w:rFonts w:ascii="Times New Roman" w:hAnsi="Times New Roman" w:cs="Times New Roman"/>
                <w:sz w:val="20"/>
                <w:szCs w:val="20"/>
                <w:lang w:val="id-ID"/>
              </w:rPr>
              <w:t>kualitas produk</w:t>
            </w:r>
            <w:r w:rsidRPr="001B3692">
              <w:rPr>
                <w:rFonts w:ascii="Times New Roman" w:hAnsi="Times New Roman" w:cs="Times New Roman"/>
                <w:sz w:val="20"/>
                <w:szCs w:val="20"/>
              </w:rPr>
              <w:t xml:space="preserve">, promosi dan desain secara persial </w:t>
            </w:r>
            <w:r w:rsidRPr="001B3692">
              <w:rPr>
                <w:rFonts w:ascii="Times New Roman" w:hAnsi="Times New Roman" w:cs="Times New Roman"/>
                <w:sz w:val="20"/>
                <w:szCs w:val="20"/>
                <w:lang w:val="id-ID"/>
              </w:rPr>
              <w:t xml:space="preserve">berpengaruh positif dan signifikan terhadap keputusan pembelian </w:t>
            </w:r>
            <w:r w:rsidRPr="001B3692">
              <w:rPr>
                <w:rFonts w:ascii="Times New Roman" w:hAnsi="Times New Roman" w:cs="Times New Roman"/>
                <w:bCs/>
                <w:color w:val="000000"/>
                <w:sz w:val="20"/>
                <w:szCs w:val="20"/>
              </w:rPr>
              <w:t>kendaraan bermotor Yamaha N-Max.</w:t>
            </w:r>
            <w:r w:rsidRPr="001B3692">
              <w:rPr>
                <w:rFonts w:ascii="Times New Roman" w:hAnsi="Times New Roman" w:cs="Times New Roman"/>
                <w:sz w:val="20"/>
                <w:szCs w:val="20"/>
                <w:lang w:val="id-ID"/>
              </w:rPr>
              <w:t xml:space="preserve"> </w:t>
            </w: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4</w:t>
            </w:r>
          </w:p>
        </w:tc>
        <w:tc>
          <w:tcPr>
            <w:tcW w:w="1698"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 xml:space="preserve">Pengaruh promosi, harga, dan desain terhadap keputusan pembelian sepeda motor beat gt (study empiris pada produk </w:t>
            </w:r>
            <w:r>
              <w:rPr>
                <w:rFonts w:ascii="Times New Roman" w:hAnsi="Times New Roman" w:cs="Times New Roman"/>
                <w:bCs/>
                <w:color w:val="000000"/>
                <w:sz w:val="20"/>
                <w:szCs w:val="20"/>
              </w:rPr>
              <w:t xml:space="preserve">Yamaha Beat Gt </w:t>
            </w:r>
            <w:r>
              <w:rPr>
                <w:rFonts w:ascii="Times New Roman" w:hAnsi="Times New Roman" w:cs="Times New Roman"/>
                <w:bCs/>
                <w:color w:val="000000"/>
                <w:sz w:val="20"/>
                <w:szCs w:val="20"/>
                <w:lang w:val="id-ID"/>
              </w:rPr>
              <w:t>d</w:t>
            </w:r>
            <w:r w:rsidRPr="001B3692">
              <w:rPr>
                <w:rFonts w:ascii="Times New Roman" w:hAnsi="Times New Roman" w:cs="Times New Roman"/>
                <w:bCs/>
                <w:color w:val="000000"/>
                <w:sz w:val="20"/>
                <w:szCs w:val="20"/>
              </w:rPr>
              <w:t xml:space="preserve">i Weleri-Kendal) </w:t>
            </w:r>
          </w:p>
          <w:p w:rsidR="009A58EE" w:rsidRPr="001B3692" w:rsidRDefault="009A58EE" w:rsidP="00DC7F3D">
            <w:pPr>
              <w:autoSpaceDE w:val="0"/>
              <w:autoSpaceDN w:val="0"/>
              <w:adjustRightInd w:val="0"/>
              <w:rPr>
                <w:rFonts w:ascii="Times New Roman" w:hAnsi="Times New Roman" w:cs="Times New Roman"/>
                <w:bCs/>
                <w:color w:val="000000"/>
                <w:sz w:val="20"/>
                <w:szCs w:val="20"/>
              </w:rPr>
            </w:pPr>
          </w:p>
          <w:p w:rsidR="009A58EE" w:rsidRPr="001B3692" w:rsidRDefault="00F05A2F" w:rsidP="00DC7F3D">
            <w:pPr>
              <w:autoSpaceDE w:val="0"/>
              <w:autoSpaceDN w:val="0"/>
              <w:adjustRightInd w:val="0"/>
              <w:rPr>
                <w:rFonts w:ascii="Times New Roman" w:hAnsi="Times New Roman" w:cs="Times New Roman"/>
                <w:sz w:val="20"/>
                <w:szCs w:val="20"/>
              </w:rPr>
            </w:pPr>
            <w:r w:rsidRPr="001B3692">
              <w:rPr>
                <w:rFonts w:ascii="Times New Roman" w:hAnsi="Times New Roman" w:cs="Times New Roman"/>
                <w:bCs/>
                <w:color w:val="000000"/>
                <w:sz w:val="20"/>
                <w:szCs w:val="20"/>
              </w:rPr>
              <w:t>(Nur Achidah, M Mukery Warso</w:t>
            </w:r>
            <w:r w:rsidRPr="001B3692">
              <w:rPr>
                <w:rFonts w:ascii="Times New Roman" w:hAnsi="Times New Roman" w:cs="Times New Roman"/>
                <w:sz w:val="20"/>
                <w:szCs w:val="20"/>
              </w:rPr>
              <w:t xml:space="preserve">, </w:t>
            </w:r>
            <w:r w:rsidRPr="001B3692">
              <w:rPr>
                <w:rFonts w:ascii="Times New Roman" w:hAnsi="Times New Roman" w:cs="Times New Roman"/>
                <w:bCs/>
                <w:color w:val="000000"/>
                <w:sz w:val="20"/>
                <w:szCs w:val="20"/>
              </w:rPr>
              <w:t xml:space="preserve">Leonardo Budi Hasiolan, </w:t>
            </w:r>
            <w:r w:rsidRPr="001B3692">
              <w:rPr>
                <w:rFonts w:ascii="Times New Roman" w:hAnsi="Times New Roman" w:cs="Times New Roman"/>
                <w:bCs/>
                <w:sz w:val="20"/>
                <w:szCs w:val="20"/>
              </w:rPr>
              <w:t>2018)</w:t>
            </w:r>
          </w:p>
        </w:tc>
        <w:tc>
          <w:tcPr>
            <w:tcW w:w="1585"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sz w:val="20"/>
                <w:szCs w:val="20"/>
                <w:lang w:val="id-ID"/>
              </w:rPr>
              <w:t xml:space="preserve">Mengetahui pengaruh </w:t>
            </w:r>
            <w:r w:rsidRPr="001B3692">
              <w:rPr>
                <w:rFonts w:ascii="Times New Roman" w:hAnsi="Times New Roman" w:cs="Times New Roman"/>
                <w:bCs/>
                <w:color w:val="000000"/>
                <w:sz w:val="20"/>
                <w:szCs w:val="20"/>
              </w:rPr>
              <w:t xml:space="preserve">promosi, harga, dan desain terhadap keputusan pembelian sepeda motor yamaha </w:t>
            </w:r>
            <w:r>
              <w:rPr>
                <w:rFonts w:ascii="Times New Roman" w:hAnsi="Times New Roman" w:cs="Times New Roman"/>
                <w:bCs/>
                <w:color w:val="000000"/>
                <w:sz w:val="20"/>
                <w:szCs w:val="20"/>
              </w:rPr>
              <w:t xml:space="preserve">Beat Gt </w:t>
            </w:r>
            <w:r>
              <w:rPr>
                <w:rFonts w:ascii="Times New Roman" w:hAnsi="Times New Roman" w:cs="Times New Roman"/>
                <w:bCs/>
                <w:color w:val="000000"/>
                <w:sz w:val="20"/>
                <w:szCs w:val="20"/>
                <w:lang w:val="id-ID"/>
              </w:rPr>
              <w:t>d</w:t>
            </w:r>
            <w:r w:rsidRPr="001B3692">
              <w:rPr>
                <w:rFonts w:ascii="Times New Roman" w:hAnsi="Times New Roman" w:cs="Times New Roman"/>
                <w:bCs/>
                <w:color w:val="000000"/>
                <w:sz w:val="20"/>
                <w:szCs w:val="20"/>
              </w:rPr>
              <w:t>i Weleri-Kendal</w:t>
            </w:r>
          </w:p>
          <w:p w:rsidR="009A58EE" w:rsidRPr="001B3692" w:rsidRDefault="00F05A2F" w:rsidP="00DC7F3D">
            <w:pPr>
              <w:rPr>
                <w:rFonts w:ascii="Times New Roman" w:hAnsi="Times New Roman" w:cs="Times New Roman"/>
                <w:sz w:val="20"/>
                <w:szCs w:val="20"/>
                <w:lang w:val="id-ID"/>
              </w:rPr>
            </w:pPr>
            <w:r w:rsidRPr="001B3692">
              <w:rPr>
                <w:rFonts w:ascii="Times New Roman" w:hAnsi="Times New Roman" w:cs="Times New Roman"/>
                <w:sz w:val="20"/>
                <w:szCs w:val="20"/>
                <w:lang w:val="id-ID"/>
              </w:rPr>
              <w:t>.</w:t>
            </w:r>
          </w:p>
        </w:tc>
        <w:tc>
          <w:tcPr>
            <w:tcW w:w="1342" w:type="dxa"/>
          </w:tcPr>
          <w:p w:rsidR="009A58EE" w:rsidRPr="001B3692" w:rsidRDefault="00F05A2F" w:rsidP="00DC7F3D">
            <w:pPr>
              <w:rPr>
                <w:rFonts w:ascii="Times New Roman" w:hAnsi="Times New Roman" w:cs="Times New Roman"/>
                <w:color w:val="000000"/>
                <w:sz w:val="20"/>
                <w:szCs w:val="20"/>
              </w:rPr>
            </w:pPr>
            <w:r w:rsidRPr="001B3692">
              <w:rPr>
                <w:rFonts w:ascii="Times New Roman" w:hAnsi="Times New Roman" w:cs="Times New Roman"/>
                <w:color w:val="000000"/>
                <w:sz w:val="20"/>
                <w:szCs w:val="20"/>
              </w:rPr>
              <w:t>Kuantitatif</w:t>
            </w:r>
          </w:p>
          <w:p w:rsidR="009A58EE" w:rsidRPr="001B3692" w:rsidRDefault="009A58EE" w:rsidP="00DC7F3D">
            <w:pPr>
              <w:rPr>
                <w:rFonts w:ascii="Times New Roman" w:hAnsi="Times New Roman" w:cs="Times New Roman"/>
                <w:color w:val="000000"/>
                <w:sz w:val="20"/>
                <w:szCs w:val="20"/>
              </w:rPr>
            </w:pPr>
          </w:p>
          <w:p w:rsidR="009A58EE" w:rsidRPr="001B3692" w:rsidRDefault="00F05A2F" w:rsidP="00DC7F3D">
            <w:pPr>
              <w:rPr>
                <w:rFonts w:ascii="Times New Roman" w:hAnsi="Times New Roman" w:cs="Times New Roman"/>
                <w:color w:val="000000"/>
                <w:sz w:val="20"/>
                <w:szCs w:val="20"/>
              </w:rPr>
            </w:pPr>
            <w:r w:rsidRPr="001B3692">
              <w:rPr>
                <w:rFonts w:ascii="Times New Roman" w:hAnsi="Times New Roman" w:cs="Times New Roman"/>
                <w:color w:val="000000"/>
                <w:sz w:val="20"/>
                <w:szCs w:val="20"/>
              </w:rPr>
              <w:t>Rumus slovin</w:t>
            </w:r>
          </w:p>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 xml:space="preserve"> </w:t>
            </w:r>
          </w:p>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Teknik analisi data regresi liner berganda</w:t>
            </w:r>
          </w:p>
        </w:tc>
        <w:tc>
          <w:tcPr>
            <w:tcW w:w="2683" w:type="dxa"/>
          </w:tcPr>
          <w:p w:rsidR="009A58EE" w:rsidRPr="001B3692" w:rsidRDefault="00F05A2F" w:rsidP="00DC7F3D">
            <w:pPr>
              <w:autoSpaceDE w:val="0"/>
              <w:autoSpaceDN w:val="0"/>
              <w:adjustRightInd w:val="0"/>
              <w:rPr>
                <w:rFonts w:ascii="Times New Roman" w:hAnsi="Times New Roman" w:cs="Times New Roman"/>
                <w:color w:val="000000"/>
                <w:sz w:val="20"/>
                <w:szCs w:val="20"/>
              </w:rPr>
            </w:pPr>
            <w:r w:rsidRPr="001B3692">
              <w:rPr>
                <w:rFonts w:ascii="Times New Roman" w:hAnsi="Times New Roman" w:cs="Times New Roman"/>
                <w:bCs/>
                <w:color w:val="000000"/>
                <w:sz w:val="20"/>
                <w:szCs w:val="20"/>
              </w:rPr>
              <w:t xml:space="preserve">Promosi, harga, dan desain  secara simultan berpengaruh signifikan terhadap keputusan pembelian. Promosi, harga, dan desain  secara persial berpengaruh signifikan terhadap keputusan pembelian </w:t>
            </w:r>
            <w:r w:rsidRPr="001B3692">
              <w:rPr>
                <w:rFonts w:ascii="Times New Roman" w:hAnsi="Times New Roman" w:cs="Times New Roman"/>
                <w:color w:val="000000"/>
                <w:sz w:val="20"/>
                <w:szCs w:val="20"/>
              </w:rPr>
              <w:t>Keputusan pembelian dijelaskan oleh promosi, harga dan desain sebesar 45,3% .</w:t>
            </w:r>
          </w:p>
          <w:p w:rsidR="009A58EE" w:rsidRPr="001B3692" w:rsidRDefault="009A58EE" w:rsidP="00DC7F3D">
            <w:pPr>
              <w:autoSpaceDE w:val="0"/>
              <w:autoSpaceDN w:val="0"/>
              <w:adjustRightInd w:val="0"/>
              <w:rPr>
                <w:rFonts w:ascii="Times New Roman" w:hAnsi="Times New Roman" w:cs="Times New Roman"/>
                <w:bCs/>
                <w:color w:val="000000"/>
                <w:sz w:val="20"/>
                <w:szCs w:val="20"/>
              </w:rPr>
            </w:pPr>
          </w:p>
          <w:p w:rsidR="009A58EE" w:rsidRPr="001B3692" w:rsidRDefault="009A58EE" w:rsidP="00DC7F3D">
            <w:pPr>
              <w:autoSpaceDE w:val="0"/>
              <w:autoSpaceDN w:val="0"/>
              <w:adjustRightInd w:val="0"/>
              <w:rPr>
                <w:rFonts w:ascii="Times New Roman" w:hAnsi="Times New Roman" w:cs="Times New Roman"/>
                <w:bCs/>
                <w:color w:val="000000"/>
                <w:sz w:val="20"/>
                <w:szCs w:val="20"/>
              </w:rPr>
            </w:pP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5</w:t>
            </w:r>
          </w:p>
        </w:tc>
        <w:tc>
          <w:tcPr>
            <w:tcW w:w="1698"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 xml:space="preserve">Analisis pengaruh persepsi harga,promosi,desain produk,dan kualitas produk terhadap keputusan pembelian sepeda motor matic (studi pada Yamaha Mataram Sakti Semarang) </w:t>
            </w:r>
          </w:p>
          <w:p w:rsidR="009A58EE" w:rsidRPr="001B3692" w:rsidRDefault="009A58EE" w:rsidP="00DC7F3D">
            <w:pPr>
              <w:autoSpaceDE w:val="0"/>
              <w:autoSpaceDN w:val="0"/>
              <w:adjustRightInd w:val="0"/>
              <w:rPr>
                <w:rFonts w:ascii="Times New Roman" w:hAnsi="Times New Roman" w:cs="Times New Roman"/>
                <w:bCs/>
                <w:color w:val="000000"/>
                <w:sz w:val="20"/>
                <w:szCs w:val="20"/>
              </w:rPr>
            </w:pPr>
          </w:p>
          <w:p w:rsidR="009A58EE" w:rsidRPr="001B3692" w:rsidRDefault="00F05A2F" w:rsidP="00DC7F3D">
            <w:pPr>
              <w:autoSpaceDE w:val="0"/>
              <w:autoSpaceDN w:val="0"/>
              <w:adjustRightInd w:val="0"/>
              <w:rPr>
                <w:rFonts w:ascii="Times New Roman" w:hAnsi="Times New Roman" w:cs="Times New Roman"/>
                <w:bCs/>
                <w:sz w:val="20"/>
                <w:szCs w:val="20"/>
                <w:lang w:val="id-ID"/>
              </w:rPr>
            </w:pPr>
            <w:r w:rsidRPr="001B3692">
              <w:rPr>
                <w:rFonts w:ascii="Times New Roman" w:hAnsi="Times New Roman" w:cs="Times New Roman"/>
                <w:bCs/>
                <w:color w:val="000000"/>
                <w:sz w:val="20"/>
                <w:szCs w:val="20"/>
              </w:rPr>
              <w:t>(Anzaruddin Septian Pahlevi, Sutopo, 2017)</w:t>
            </w:r>
          </w:p>
        </w:tc>
        <w:tc>
          <w:tcPr>
            <w:tcW w:w="1585"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bCs/>
                <w:color w:val="000000"/>
                <w:sz w:val="20"/>
                <w:szCs w:val="20"/>
              </w:rPr>
              <w:t xml:space="preserve"> persepsi harga,promosi,desain produk,dan kualitas produk terhadap keputusan pembelian sepeda motor matic pada Yamaha Mataram Sakti Semarang</w:t>
            </w:r>
          </w:p>
          <w:p w:rsidR="009A58EE" w:rsidRPr="001B3692" w:rsidRDefault="009A58EE" w:rsidP="00DC7F3D">
            <w:pPr>
              <w:rPr>
                <w:rFonts w:ascii="Times New Roman" w:hAnsi="Times New Roman" w:cs="Times New Roman"/>
                <w:sz w:val="20"/>
                <w:szCs w:val="20"/>
                <w:lang w:val="id-ID"/>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i/>
                <w:iCs/>
                <w:sz w:val="20"/>
                <w:szCs w:val="20"/>
                <w:lang w:val="id-ID"/>
              </w:rPr>
              <w:t>Purposive sampling</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Persepsi harga, promosi, desain produk, dan kualitas produk</w:t>
            </w:r>
            <w:r w:rsidRPr="001B3692">
              <w:rPr>
                <w:rFonts w:ascii="Times New Roman" w:hAnsi="Times New Roman" w:cs="Times New Roman"/>
                <w:sz w:val="20"/>
                <w:szCs w:val="20"/>
              </w:rPr>
              <w:t xml:space="preserve"> secara simultan berpengaruh positif signifikan terhadap keputusan pembelian </w:t>
            </w:r>
          </w:p>
          <w:p w:rsidR="009A58EE" w:rsidRPr="001B3692" w:rsidRDefault="00F05A2F" w:rsidP="00F05A2F">
            <w:pPr>
              <w:autoSpaceDE w:val="0"/>
              <w:autoSpaceDN w:val="0"/>
              <w:adjustRightInd w:val="0"/>
              <w:rPr>
                <w:rFonts w:ascii="Times New Roman" w:hAnsi="Times New Roman" w:cs="Times New Roman"/>
                <w:sz w:val="20"/>
                <w:szCs w:val="20"/>
              </w:rPr>
            </w:pPr>
            <w:r w:rsidRPr="001B3692">
              <w:rPr>
                <w:rFonts w:ascii="Times New Roman" w:hAnsi="Times New Roman" w:cs="Times New Roman"/>
                <w:bCs/>
                <w:color w:val="000000"/>
                <w:sz w:val="20"/>
                <w:szCs w:val="20"/>
              </w:rPr>
              <w:t>Harga,promosi,desain produk,dan kualitas produk</w:t>
            </w:r>
            <w:r w:rsidRPr="001B3692">
              <w:rPr>
                <w:rFonts w:ascii="Times New Roman" w:hAnsi="Times New Roman" w:cs="Times New Roman"/>
                <w:sz w:val="20"/>
                <w:szCs w:val="20"/>
              </w:rPr>
              <w:t xml:space="preserve"> secara parsial berpengaruh positif signifikan terhadap keputusan pembelian </w:t>
            </w: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6</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Pengaruh kualitas produk, harga, promosi dan pelayanan terhadap keputusan pembelian Honda Vario</w:t>
            </w:r>
          </w:p>
          <w:p w:rsidR="009A58EE" w:rsidRPr="001B3692" w:rsidRDefault="00F05A2F" w:rsidP="00DC7F3D">
            <w:pPr>
              <w:autoSpaceDE w:val="0"/>
              <w:autoSpaceDN w:val="0"/>
              <w:adjustRightInd w:val="0"/>
              <w:rPr>
                <w:rFonts w:ascii="Times New Roman" w:hAnsi="Times New Roman" w:cs="Times New Roman"/>
                <w:bCs/>
                <w:i/>
                <w:color w:val="000000"/>
                <w:sz w:val="20"/>
                <w:szCs w:val="20"/>
              </w:rPr>
            </w:pPr>
            <w:r w:rsidRPr="001B3692">
              <w:rPr>
                <w:rFonts w:ascii="Times New Roman" w:hAnsi="Times New Roman" w:cs="Times New Roman"/>
                <w:bCs/>
                <w:color w:val="000000"/>
                <w:sz w:val="20"/>
                <w:szCs w:val="20"/>
              </w:rPr>
              <w:t>(</w:t>
            </w:r>
            <w:r w:rsidRPr="001B3692">
              <w:rPr>
                <w:rFonts w:ascii="Times New Roman" w:hAnsi="Times New Roman" w:cs="Times New Roman"/>
                <w:bCs/>
                <w:color w:val="000000"/>
                <w:sz w:val="20"/>
                <w:szCs w:val="20"/>
                <w:lang w:val="id-ID"/>
              </w:rPr>
              <w:t>Achmad Fandi</w:t>
            </w:r>
            <w:r w:rsidRPr="001B3692">
              <w:rPr>
                <w:rFonts w:ascii="Times New Roman" w:hAnsi="Times New Roman" w:cs="Times New Roman"/>
                <w:bCs/>
                <w:color w:val="000000"/>
                <w:sz w:val="20"/>
                <w:szCs w:val="20"/>
              </w:rPr>
              <w:t xml:space="preserve"> &amp; </w:t>
            </w:r>
            <w:r w:rsidRPr="001B3692">
              <w:rPr>
                <w:rFonts w:ascii="Times New Roman" w:hAnsi="Times New Roman" w:cs="Times New Roman"/>
                <w:bCs/>
                <w:color w:val="000000"/>
                <w:sz w:val="20"/>
                <w:szCs w:val="20"/>
                <w:lang w:val="id-ID"/>
              </w:rPr>
              <w:t>Rbudhi Satrio</w:t>
            </w:r>
            <w:r w:rsidRPr="001B3692">
              <w:rPr>
                <w:rFonts w:ascii="Times New Roman" w:hAnsi="Times New Roman" w:cs="Times New Roman"/>
                <w:bCs/>
                <w:color w:val="000000"/>
                <w:sz w:val="20"/>
                <w:szCs w:val="20"/>
              </w:rPr>
              <w:t>, 2018)</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sz w:val="20"/>
                <w:szCs w:val="20"/>
              </w:rPr>
              <w:t xml:space="preserve"> kualitas produk, harga, promosi dan pelayanan terhadap keputusan pembelian Honda Vario</w:t>
            </w: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i/>
                <w:iCs/>
                <w:sz w:val="20"/>
                <w:szCs w:val="20"/>
                <w:lang w:val="id-ID"/>
              </w:rPr>
              <w:t>Purposive sampling</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color w:val="000000"/>
                <w:sz w:val="20"/>
                <w:szCs w:val="20"/>
                <w:lang w:val="id-ID"/>
              </w:rPr>
            </w:pPr>
            <w:r w:rsidRPr="001B3692">
              <w:rPr>
                <w:rFonts w:ascii="Times New Roman" w:hAnsi="Times New Roman" w:cs="Times New Roman"/>
                <w:color w:val="000000"/>
                <w:sz w:val="20"/>
                <w:szCs w:val="20"/>
                <w:lang w:val="id-ID"/>
              </w:rPr>
              <w:t>Harga, promosi, dan pelayanan berpengaruh signifikan dan positif terhadap keputusan pembelian  motor  honda.honda  diharapkan  dapat  memperhatikan  kualitas  produk,  harga,  promosi dan  pelayanan  karena  dapat  mempengaruhi  keputusan  pembelian</w:t>
            </w: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7</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 xml:space="preserve">Pengaruh harga dan pelayanan dealer terhadap keputusan pembelian sepeda motor hondadi </w:t>
            </w:r>
            <w:r>
              <w:rPr>
                <w:rFonts w:ascii="Times New Roman" w:hAnsi="Times New Roman" w:cs="Times New Roman"/>
                <w:sz w:val="20"/>
                <w:szCs w:val="20"/>
              </w:rPr>
              <w:t>Kota L</w:t>
            </w:r>
            <w:r w:rsidRPr="001B3692">
              <w:rPr>
                <w:rFonts w:ascii="Times New Roman" w:hAnsi="Times New Roman" w:cs="Times New Roman"/>
                <w:sz w:val="20"/>
                <w:szCs w:val="20"/>
              </w:rPr>
              <w:t>uwuk</w:t>
            </w:r>
          </w:p>
          <w:p w:rsidR="006308E7" w:rsidRPr="001B3692" w:rsidRDefault="006308E7" w:rsidP="00DC7F3D">
            <w:pPr>
              <w:rPr>
                <w:rFonts w:ascii="Times New Roman" w:hAnsi="Times New Roman" w:cs="Times New Roman"/>
                <w:sz w:val="20"/>
                <w:szCs w:val="20"/>
              </w:rPr>
            </w:pPr>
          </w:p>
          <w:p w:rsidR="009A58EE" w:rsidRPr="001B3692" w:rsidRDefault="00F05A2F" w:rsidP="00DC7F3D">
            <w:pPr>
              <w:pStyle w:val="Default"/>
              <w:rPr>
                <w:sz w:val="20"/>
                <w:szCs w:val="20"/>
                <w:lang w:val="en-US"/>
              </w:rPr>
            </w:pPr>
            <w:r w:rsidRPr="001B3692">
              <w:rPr>
                <w:sz w:val="20"/>
                <w:szCs w:val="20"/>
                <w:lang w:val="en-US"/>
              </w:rPr>
              <w:t>(</w:t>
            </w:r>
            <w:r w:rsidRPr="001B3692">
              <w:rPr>
                <w:sz w:val="20"/>
                <w:szCs w:val="20"/>
              </w:rPr>
              <w:t>Mawanti &amp; Nurhidayah Layoo</w:t>
            </w:r>
            <w:r w:rsidRPr="001B3692">
              <w:rPr>
                <w:sz w:val="20"/>
                <w:szCs w:val="20"/>
                <w:lang w:val="en-US"/>
              </w:rPr>
              <w:t>, 2019)</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sz w:val="20"/>
                <w:szCs w:val="20"/>
              </w:rPr>
              <w:t xml:space="preserve"> harga dan pelayanan dealer terhadap keputusan pembelian sepeda motor Hondadi Kota Luwuk</w:t>
            </w:r>
          </w:p>
          <w:p w:rsidR="009A58EE" w:rsidRPr="001B3692" w:rsidRDefault="009A58EE" w:rsidP="00DC7F3D">
            <w:pPr>
              <w:autoSpaceDE w:val="0"/>
              <w:autoSpaceDN w:val="0"/>
              <w:adjustRightInd w:val="0"/>
              <w:rPr>
                <w:rFonts w:ascii="Times New Roman" w:hAnsi="Times New Roman" w:cs="Times New Roman"/>
                <w:sz w:val="20"/>
                <w:szCs w:val="20"/>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i/>
                <w:iCs/>
                <w:sz w:val="20"/>
                <w:szCs w:val="20"/>
              </w:rPr>
              <w:t>Insidental</w:t>
            </w:r>
            <w:r w:rsidRPr="001B3692">
              <w:rPr>
                <w:rFonts w:ascii="Times New Roman" w:hAnsi="Times New Roman" w:cs="Times New Roman"/>
                <w:i/>
                <w:iCs/>
                <w:sz w:val="20"/>
                <w:szCs w:val="20"/>
                <w:lang w:val="id-ID"/>
              </w:rPr>
              <w:t xml:space="preserve"> sampling</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sz w:val="20"/>
                <w:szCs w:val="20"/>
                <w:lang w:val="id-ID"/>
              </w:rPr>
            </w:pPr>
            <w:r w:rsidRPr="001B3692">
              <w:rPr>
                <w:rFonts w:ascii="Times New Roman" w:hAnsi="Times New Roman" w:cs="Times New Roman"/>
                <w:sz w:val="20"/>
                <w:szCs w:val="20"/>
                <w:lang w:val="id-ID"/>
              </w:rPr>
              <w:t>Harga, dan kualitas pelayanan</w:t>
            </w:r>
            <w:r w:rsidRPr="001B3692">
              <w:rPr>
                <w:rFonts w:ascii="Times New Roman" w:hAnsi="Times New Roman" w:cs="Times New Roman"/>
                <w:sz w:val="20"/>
                <w:szCs w:val="20"/>
              </w:rPr>
              <w:t xml:space="preserve"> </w:t>
            </w:r>
            <w:r w:rsidRPr="001B3692">
              <w:rPr>
                <w:rFonts w:ascii="Times New Roman" w:hAnsi="Times New Roman" w:cs="Times New Roman"/>
                <w:sz w:val="20"/>
                <w:szCs w:val="20"/>
                <w:lang w:val="id-ID"/>
              </w:rPr>
              <w:t>dealer</w:t>
            </w:r>
            <w:r w:rsidRPr="001B3692">
              <w:rPr>
                <w:rFonts w:ascii="Times New Roman" w:hAnsi="Times New Roman" w:cs="Times New Roman"/>
                <w:sz w:val="20"/>
                <w:szCs w:val="20"/>
              </w:rPr>
              <w:t xml:space="preserve"> </w:t>
            </w:r>
            <w:r w:rsidRPr="001B3692">
              <w:rPr>
                <w:rFonts w:ascii="Times New Roman" w:hAnsi="Times New Roman" w:cs="Times New Roman"/>
                <w:sz w:val="20"/>
                <w:szCs w:val="20"/>
                <w:lang w:val="id-ID"/>
              </w:rPr>
              <w:t>secara parsial maupun simultan berpengaruh positif dan signifikan terhadap keputusan pembeliansepeda motor honda</w:t>
            </w:r>
            <w:r w:rsidRPr="001B3692">
              <w:rPr>
                <w:rFonts w:ascii="Times New Roman" w:hAnsi="Times New Roman" w:cs="Times New Roman"/>
                <w:sz w:val="20"/>
                <w:szCs w:val="20"/>
              </w:rPr>
              <w:t xml:space="preserve"> </w:t>
            </w:r>
            <w:r w:rsidRPr="001B3692">
              <w:rPr>
                <w:rFonts w:ascii="Times New Roman" w:hAnsi="Times New Roman" w:cs="Times New Roman"/>
                <w:sz w:val="20"/>
                <w:szCs w:val="20"/>
                <w:lang w:val="id-ID"/>
              </w:rPr>
              <w:t>di kota luwuk</w:t>
            </w: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8</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Pengaruh citra perusahaan, kualitas pelayanan dan kelompok referensi terhadap pengambilan keputusan pembelian kredit sepeda motor</w:t>
            </w:r>
            <w:r>
              <w:rPr>
                <w:rFonts w:ascii="Times New Roman" w:hAnsi="Times New Roman" w:cs="Times New Roman"/>
                <w:sz w:val="20"/>
                <w:szCs w:val="20"/>
              </w:rPr>
              <w:t xml:space="preserve"> di </w:t>
            </w:r>
            <w:r>
              <w:rPr>
                <w:rFonts w:ascii="Times New Roman" w:hAnsi="Times New Roman" w:cs="Times New Roman"/>
                <w:sz w:val="20"/>
                <w:szCs w:val="20"/>
                <w:lang w:val="id-ID"/>
              </w:rPr>
              <w:t>Pt</w:t>
            </w:r>
            <w:r w:rsidRPr="001B3692">
              <w:rPr>
                <w:rFonts w:ascii="Times New Roman" w:hAnsi="Times New Roman" w:cs="Times New Roman"/>
                <w:sz w:val="20"/>
                <w:szCs w:val="20"/>
              </w:rPr>
              <w:t>. Federal International Finance Cabang Wonosobo</w:t>
            </w:r>
          </w:p>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(Imam Ariono, 2018)</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sz w:val="20"/>
                <w:szCs w:val="20"/>
              </w:rPr>
              <w:t xml:space="preserve"> citra perusahaan, kualitas pelayanan dan kelompok referensi terhadap pengambilan keputusan pembelian kredit sepeda motor di Pt. Federal International Finance Cabang Wonosobo</w:t>
            </w:r>
          </w:p>
          <w:p w:rsidR="009A58EE" w:rsidRPr="001B3692" w:rsidRDefault="009A58EE" w:rsidP="00DC7F3D">
            <w:pPr>
              <w:rPr>
                <w:rFonts w:ascii="Times New Roman" w:hAnsi="Times New Roman" w:cs="Times New Roman"/>
                <w:sz w:val="20"/>
                <w:szCs w:val="20"/>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Citra  perusahaan berpengaruh   positif   dan   signifikan   terhadap pengambilan  keputusan  pembelian, kualitas  layanan  tidak    berpengaruh    signifikan    terhadap pengambilan  keputusan  pembelian . Secara simultan citra  perusahaan  dan kualitas  layanan berpengaruh signifikan terhadap pengambilan keputusan pembelian</w:t>
            </w:r>
          </w:p>
          <w:p w:rsidR="009A58EE" w:rsidRPr="001B3692" w:rsidRDefault="009A58EE" w:rsidP="00DC7F3D">
            <w:pPr>
              <w:autoSpaceDE w:val="0"/>
              <w:autoSpaceDN w:val="0"/>
              <w:adjustRightInd w:val="0"/>
              <w:rPr>
                <w:rFonts w:ascii="Times New Roman" w:hAnsi="Times New Roman" w:cs="Times New Roman"/>
                <w:color w:val="000000"/>
                <w:sz w:val="20"/>
                <w:szCs w:val="20"/>
                <w:lang w:val="id-ID"/>
              </w:rPr>
            </w:pPr>
          </w:p>
        </w:tc>
      </w:tr>
      <w:tr w:rsidR="009A58EE" w:rsidRPr="001B3692" w:rsidTr="00B01521">
        <w:trPr>
          <w:trHeight w:val="344"/>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9</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Pengaruh kualitas produk dan kualitas layananterhadap keputusan pembelian sepeda motor Honda</w:t>
            </w:r>
          </w:p>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(Amrullah, Pamasang S. Siburian, Saida Zainurossalamia Za, 2016)</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sz w:val="20"/>
                <w:szCs w:val="20"/>
              </w:rPr>
              <w:t xml:space="preserve"> kualitas produk dan kualitas layananterhadap keputusan pembelian sepeda motor honda</w:t>
            </w:r>
          </w:p>
          <w:p w:rsidR="009A58EE" w:rsidRPr="001B3692" w:rsidRDefault="009A58EE" w:rsidP="00DC7F3D">
            <w:pPr>
              <w:autoSpaceDE w:val="0"/>
              <w:autoSpaceDN w:val="0"/>
              <w:adjustRightInd w:val="0"/>
              <w:rPr>
                <w:rFonts w:ascii="Times New Roman" w:hAnsi="Times New Roman" w:cs="Times New Roman"/>
                <w:sz w:val="20"/>
                <w:szCs w:val="20"/>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 xml:space="preserve">Rumus sample hair </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DC7F3D">
            <w:pPr>
              <w:autoSpaceDE w:val="0"/>
              <w:autoSpaceDN w:val="0"/>
              <w:adjustRightInd w:val="0"/>
              <w:rPr>
                <w:rFonts w:ascii="Times New Roman" w:hAnsi="Times New Roman" w:cs="Times New Roman"/>
                <w:sz w:val="20"/>
                <w:szCs w:val="20"/>
              </w:rPr>
            </w:pPr>
            <w:r w:rsidRPr="001B3692">
              <w:rPr>
                <w:rFonts w:ascii="Times New Roman" w:hAnsi="Times New Roman" w:cs="Times New Roman"/>
                <w:sz w:val="20"/>
                <w:szCs w:val="20"/>
              </w:rPr>
              <w:t>Kualitas    produk berpengaruh  positif  dan  signifikan  terhadap  keputusan  pembelian  dan  kualitas layanan berpengaruh positif dan signifikan terhadap keputusan pembelian.</w:t>
            </w:r>
          </w:p>
        </w:tc>
      </w:tr>
      <w:tr w:rsidR="009A58EE" w:rsidRPr="001B3692" w:rsidTr="00B01521">
        <w:trPr>
          <w:trHeight w:val="1342"/>
        </w:trPr>
        <w:tc>
          <w:tcPr>
            <w:tcW w:w="564" w:type="dxa"/>
          </w:tcPr>
          <w:p w:rsidR="009A58EE" w:rsidRPr="001B3692" w:rsidRDefault="00F908A8" w:rsidP="00DC7F3D">
            <w:pPr>
              <w:rPr>
                <w:rFonts w:ascii="Times New Roman" w:hAnsi="Times New Roman" w:cs="Times New Roman"/>
                <w:sz w:val="20"/>
                <w:szCs w:val="20"/>
              </w:rPr>
            </w:pPr>
            <w:r w:rsidRPr="001B3692">
              <w:rPr>
                <w:rFonts w:ascii="Times New Roman" w:hAnsi="Times New Roman" w:cs="Times New Roman"/>
                <w:sz w:val="20"/>
                <w:szCs w:val="20"/>
              </w:rPr>
              <w:t>10</w:t>
            </w:r>
          </w:p>
        </w:tc>
        <w:tc>
          <w:tcPr>
            <w:tcW w:w="1698"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rPr>
              <w:t>Pengaruh pelayanan, harga dan lokasi terhadap keputusan pembelian pada toko ramayana motor Poso</w:t>
            </w:r>
            <w:r>
              <w:rPr>
                <w:rFonts w:ascii="Times New Roman" w:hAnsi="Times New Roman" w:cs="Times New Roman"/>
                <w:sz w:val="20"/>
                <w:szCs w:val="20"/>
                <w:lang w:val="id-ID"/>
              </w:rPr>
              <w:t xml:space="preserve"> S</w:t>
            </w:r>
            <w:r w:rsidRPr="001B3692">
              <w:rPr>
                <w:rFonts w:ascii="Times New Roman" w:hAnsi="Times New Roman" w:cs="Times New Roman"/>
                <w:sz w:val="20"/>
                <w:szCs w:val="20"/>
              </w:rPr>
              <w:t>ulawesi Tengah</w:t>
            </w:r>
          </w:p>
          <w:p w:rsidR="009A58EE" w:rsidRPr="001B3692" w:rsidRDefault="00F05A2F" w:rsidP="00DC7F3D">
            <w:pPr>
              <w:autoSpaceDE w:val="0"/>
              <w:autoSpaceDN w:val="0"/>
              <w:adjustRightInd w:val="0"/>
              <w:rPr>
                <w:rFonts w:ascii="Times New Roman" w:hAnsi="Times New Roman" w:cs="Times New Roman"/>
                <w:bCs/>
                <w:color w:val="000000"/>
                <w:sz w:val="20"/>
                <w:szCs w:val="20"/>
              </w:rPr>
            </w:pPr>
            <w:r w:rsidRPr="001B3692">
              <w:rPr>
                <w:rFonts w:ascii="Times New Roman" w:hAnsi="Times New Roman" w:cs="Times New Roman"/>
                <w:bCs/>
                <w:color w:val="000000"/>
                <w:sz w:val="20"/>
                <w:szCs w:val="20"/>
              </w:rPr>
              <w:t>(Timotius Garatu, 2013)</w:t>
            </w:r>
          </w:p>
        </w:tc>
        <w:tc>
          <w:tcPr>
            <w:tcW w:w="1585" w:type="dxa"/>
          </w:tcPr>
          <w:p w:rsidR="009A58EE" w:rsidRPr="001B3692" w:rsidRDefault="00F05A2F" w:rsidP="00DC7F3D">
            <w:pPr>
              <w:rPr>
                <w:rFonts w:ascii="Times New Roman" w:hAnsi="Times New Roman" w:cs="Times New Roman"/>
                <w:sz w:val="20"/>
                <w:szCs w:val="20"/>
              </w:rPr>
            </w:pPr>
            <w:r w:rsidRPr="001B3692">
              <w:rPr>
                <w:rFonts w:ascii="Times New Roman" w:hAnsi="Times New Roman" w:cs="Times New Roman"/>
                <w:sz w:val="20"/>
                <w:szCs w:val="20"/>
                <w:lang w:val="id-ID"/>
              </w:rPr>
              <w:t>Mengetahui pengaruh</w:t>
            </w:r>
            <w:r w:rsidRPr="001B3692">
              <w:rPr>
                <w:rFonts w:ascii="Times New Roman" w:hAnsi="Times New Roman" w:cs="Times New Roman"/>
                <w:sz w:val="20"/>
                <w:szCs w:val="20"/>
              </w:rPr>
              <w:t xml:space="preserve"> harga dan lokasi terhadap keputusan pembelian pada toko ramayana motor </w:t>
            </w:r>
            <w:r>
              <w:rPr>
                <w:rFonts w:ascii="Times New Roman" w:hAnsi="Times New Roman" w:cs="Times New Roman"/>
                <w:sz w:val="20"/>
                <w:szCs w:val="20"/>
              </w:rPr>
              <w:t>Poso</w:t>
            </w:r>
            <w:r>
              <w:rPr>
                <w:rFonts w:ascii="Times New Roman" w:hAnsi="Times New Roman" w:cs="Times New Roman"/>
                <w:sz w:val="20"/>
                <w:szCs w:val="20"/>
                <w:lang w:val="id-ID"/>
              </w:rPr>
              <w:t xml:space="preserve"> S</w:t>
            </w:r>
            <w:r w:rsidRPr="001B3692">
              <w:rPr>
                <w:rFonts w:ascii="Times New Roman" w:hAnsi="Times New Roman" w:cs="Times New Roman"/>
                <w:sz w:val="20"/>
                <w:szCs w:val="20"/>
              </w:rPr>
              <w:t>ulawesi Tengah</w:t>
            </w:r>
          </w:p>
          <w:p w:rsidR="009A58EE" w:rsidRPr="001B3692" w:rsidRDefault="009A58EE" w:rsidP="00DC7F3D">
            <w:pPr>
              <w:autoSpaceDE w:val="0"/>
              <w:autoSpaceDN w:val="0"/>
              <w:adjustRightInd w:val="0"/>
              <w:rPr>
                <w:rFonts w:ascii="Times New Roman" w:hAnsi="Times New Roman" w:cs="Times New Roman"/>
                <w:sz w:val="20"/>
                <w:szCs w:val="20"/>
              </w:rPr>
            </w:pPr>
          </w:p>
        </w:tc>
        <w:tc>
          <w:tcPr>
            <w:tcW w:w="1342" w:type="dxa"/>
          </w:tcPr>
          <w:p w:rsidR="009A58EE" w:rsidRPr="001B3692" w:rsidRDefault="00F05A2F" w:rsidP="00DC7F3D">
            <w:pPr>
              <w:rPr>
                <w:rFonts w:ascii="Times New Roman" w:hAnsi="Times New Roman" w:cs="Times New Roman"/>
                <w:iCs/>
                <w:sz w:val="20"/>
                <w:szCs w:val="20"/>
              </w:rPr>
            </w:pPr>
            <w:r w:rsidRPr="001B3692">
              <w:rPr>
                <w:rFonts w:ascii="Times New Roman" w:hAnsi="Times New Roman" w:cs="Times New Roman"/>
                <w:iCs/>
                <w:sz w:val="20"/>
                <w:szCs w:val="20"/>
              </w:rPr>
              <w:t>Kuantitatif</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i/>
                <w:iCs/>
                <w:sz w:val="20"/>
                <w:szCs w:val="20"/>
              </w:rPr>
              <w:t>Purposive sampling</w:t>
            </w:r>
          </w:p>
          <w:p w:rsidR="009A58EE" w:rsidRPr="001B3692" w:rsidRDefault="009A58EE" w:rsidP="00DC7F3D">
            <w:pPr>
              <w:rPr>
                <w:rFonts w:ascii="Times New Roman" w:hAnsi="Times New Roman" w:cs="Times New Roman"/>
                <w:i/>
                <w:iCs/>
                <w:sz w:val="20"/>
                <w:szCs w:val="20"/>
              </w:rPr>
            </w:pPr>
          </w:p>
          <w:p w:rsidR="009A58EE" w:rsidRPr="001B3692" w:rsidRDefault="00F05A2F" w:rsidP="00DC7F3D">
            <w:pPr>
              <w:rPr>
                <w:rFonts w:ascii="Times New Roman" w:hAnsi="Times New Roman" w:cs="Times New Roman"/>
                <w:i/>
                <w:iCs/>
                <w:sz w:val="20"/>
                <w:szCs w:val="20"/>
              </w:rPr>
            </w:pPr>
            <w:r w:rsidRPr="001B3692">
              <w:rPr>
                <w:rFonts w:ascii="Times New Roman" w:hAnsi="Times New Roman" w:cs="Times New Roman"/>
                <w:sz w:val="20"/>
                <w:szCs w:val="20"/>
                <w:lang w:val="id-ID"/>
              </w:rPr>
              <w:t>Teknik analisis regresi linear berganda</w:t>
            </w:r>
          </w:p>
          <w:p w:rsidR="009A58EE" w:rsidRPr="001B3692" w:rsidRDefault="009A58EE" w:rsidP="00DC7F3D">
            <w:pPr>
              <w:rPr>
                <w:rFonts w:ascii="Times New Roman" w:hAnsi="Times New Roman" w:cs="Times New Roman"/>
                <w:sz w:val="20"/>
                <w:szCs w:val="20"/>
              </w:rPr>
            </w:pPr>
          </w:p>
        </w:tc>
        <w:tc>
          <w:tcPr>
            <w:tcW w:w="2683" w:type="dxa"/>
          </w:tcPr>
          <w:p w:rsidR="009A58EE" w:rsidRPr="001B3692" w:rsidRDefault="00F05A2F" w:rsidP="00F05A2F">
            <w:pPr>
              <w:autoSpaceDE w:val="0"/>
              <w:autoSpaceDN w:val="0"/>
              <w:adjustRightInd w:val="0"/>
              <w:rPr>
                <w:rFonts w:ascii="Times New Roman" w:hAnsi="Times New Roman" w:cs="Times New Roman"/>
                <w:sz w:val="20"/>
                <w:szCs w:val="20"/>
              </w:rPr>
            </w:pPr>
            <w:r w:rsidRPr="001B3692">
              <w:rPr>
                <w:rFonts w:ascii="Times New Roman" w:hAnsi="Times New Roman" w:cs="Times New Roman"/>
                <w:sz w:val="20"/>
                <w:szCs w:val="20"/>
              </w:rPr>
              <w:t xml:space="preserve">Pelayanan, harga  dan  lokasi  berpengaruh  signifikan  </w:t>
            </w:r>
            <w:r>
              <w:rPr>
                <w:rFonts w:ascii="Times New Roman" w:hAnsi="Times New Roman" w:cs="Times New Roman"/>
                <w:sz w:val="20"/>
                <w:szCs w:val="20"/>
              </w:rPr>
              <w:t>terhadap  keputusan  pembelian</w:t>
            </w:r>
            <w:r w:rsidRPr="001B3692">
              <w:rPr>
                <w:rFonts w:ascii="Times New Roman" w:hAnsi="Times New Roman" w:cs="Times New Roman"/>
                <w:sz w:val="20"/>
                <w:szCs w:val="20"/>
              </w:rPr>
              <w:t>.</w:t>
            </w:r>
            <w:r>
              <w:rPr>
                <w:rFonts w:ascii="Times New Roman" w:hAnsi="Times New Roman" w:cs="Times New Roman"/>
                <w:sz w:val="20"/>
                <w:szCs w:val="20"/>
                <w:lang w:val="id-ID"/>
              </w:rPr>
              <w:t xml:space="preserve"> H</w:t>
            </w:r>
            <w:r w:rsidRPr="001B3692">
              <w:rPr>
                <w:rFonts w:ascii="Times New Roman" w:hAnsi="Times New Roman" w:cs="Times New Roman"/>
                <w:sz w:val="20"/>
                <w:szCs w:val="20"/>
              </w:rPr>
              <w:t>asil uji (parsial) menunjukkan bahwa pelayanan dan lokasi berpengaruh  signifikan  terhadap  ke</w:t>
            </w:r>
            <w:r>
              <w:rPr>
                <w:rFonts w:ascii="Times New Roman" w:hAnsi="Times New Roman" w:cs="Times New Roman"/>
                <w:sz w:val="20"/>
                <w:szCs w:val="20"/>
              </w:rPr>
              <w:t>putusan</w:t>
            </w:r>
            <w:r w:rsidRPr="001B3692">
              <w:rPr>
                <w:rFonts w:ascii="Times New Roman" w:hAnsi="Times New Roman" w:cs="Times New Roman"/>
                <w:sz w:val="20"/>
                <w:szCs w:val="20"/>
              </w:rPr>
              <w:t xml:space="preserve">. Sedangkan hargaberpengaruh  tidak  signifikan  terhadap  keputusan  pembelian </w:t>
            </w:r>
          </w:p>
        </w:tc>
      </w:tr>
      <w:tr w:rsidR="00064AC8" w:rsidRPr="001B3692" w:rsidTr="00B01521">
        <w:trPr>
          <w:trHeight w:val="1342"/>
        </w:trPr>
        <w:tc>
          <w:tcPr>
            <w:tcW w:w="564" w:type="dxa"/>
          </w:tcPr>
          <w:p w:rsidR="00064AC8" w:rsidRPr="001B3692" w:rsidRDefault="00F908A8" w:rsidP="00DC7F3D">
            <w:pPr>
              <w:autoSpaceDE w:val="0"/>
              <w:autoSpaceDN w:val="0"/>
              <w:adjustRightInd w:val="0"/>
              <w:rPr>
                <w:rFonts w:ascii="Times New Roman" w:hAnsi="Times New Roman" w:cs="Times New Roman"/>
              </w:rPr>
            </w:pPr>
            <w:r w:rsidRPr="001B3692">
              <w:rPr>
                <w:rFonts w:ascii="Times New Roman" w:hAnsi="Times New Roman" w:cs="Times New Roman"/>
              </w:rPr>
              <w:t>11</w:t>
            </w:r>
          </w:p>
        </w:tc>
        <w:tc>
          <w:tcPr>
            <w:tcW w:w="1698" w:type="dxa"/>
          </w:tcPr>
          <w:p w:rsidR="00064AC8" w:rsidRPr="00F05A2F" w:rsidRDefault="00F05A2F" w:rsidP="00DC7F3D">
            <w:pPr>
              <w:rPr>
                <w:rFonts w:ascii="Times New Roman" w:hAnsi="Times New Roman" w:cs="Times New Roman"/>
                <w:i/>
                <w:lang w:val="id-ID"/>
              </w:rPr>
            </w:pPr>
            <w:r w:rsidRPr="001B3692">
              <w:rPr>
                <w:rFonts w:ascii="Times New Roman" w:hAnsi="Times New Roman" w:cs="Times New Roman"/>
                <w:i/>
              </w:rPr>
              <w:t xml:space="preserve">Effect of price, design and location on decision of purchase and its implication on customer satisfaction, </w:t>
            </w:r>
            <w:r>
              <w:rPr>
                <w:rFonts w:ascii="Times New Roman" w:hAnsi="Times New Roman" w:cs="Times New Roman"/>
                <w:i/>
                <w:lang w:val="id-ID"/>
              </w:rPr>
              <w:t>(</w:t>
            </w:r>
            <w:r w:rsidRPr="001B3692">
              <w:rPr>
                <w:rFonts w:ascii="Times New Roman" w:hAnsi="Times New Roman" w:cs="Times New Roman"/>
                <w:i/>
              </w:rPr>
              <w:t>Ibrahim Et Al, 2017</w:t>
            </w:r>
            <w:r>
              <w:rPr>
                <w:rFonts w:ascii="Times New Roman" w:hAnsi="Times New Roman" w:cs="Times New Roman"/>
                <w:i/>
                <w:lang w:val="id-ID"/>
              </w:rPr>
              <w:t>)</w:t>
            </w:r>
          </w:p>
        </w:tc>
        <w:tc>
          <w:tcPr>
            <w:tcW w:w="1585" w:type="dxa"/>
          </w:tcPr>
          <w:p w:rsidR="00064AC8" w:rsidRPr="001B3692" w:rsidRDefault="00F05A2F" w:rsidP="00DC7F3D">
            <w:pPr>
              <w:rPr>
                <w:rFonts w:ascii="Times New Roman" w:hAnsi="Times New Roman" w:cs="Times New Roman"/>
              </w:rPr>
            </w:pPr>
            <w:r w:rsidRPr="001B3692">
              <w:rPr>
                <w:rFonts w:ascii="Times New Roman" w:hAnsi="Times New Roman" w:cs="Times New Roman"/>
              </w:rPr>
              <w:t>Tujuan dari efek harga, desain dan lokasi pada keputusan pembelian dan implikasi pada kepuasan pelanggan.</w:t>
            </w:r>
          </w:p>
        </w:tc>
        <w:tc>
          <w:tcPr>
            <w:tcW w:w="1342" w:type="dxa"/>
          </w:tcPr>
          <w:p w:rsidR="00064AC8" w:rsidRPr="001B3692" w:rsidRDefault="00F05A2F" w:rsidP="00DC7F3D">
            <w:pPr>
              <w:rPr>
                <w:rFonts w:ascii="Times New Roman" w:hAnsi="Times New Roman" w:cs="Times New Roman"/>
              </w:rPr>
            </w:pPr>
            <w:r w:rsidRPr="001B3692">
              <w:rPr>
                <w:rFonts w:ascii="Times New Roman" w:hAnsi="Times New Roman" w:cs="Times New Roman"/>
                <w:i/>
                <w:lang w:val="id-ID"/>
              </w:rPr>
              <w:t>Multiple linear regression</w:t>
            </w:r>
          </w:p>
        </w:tc>
        <w:tc>
          <w:tcPr>
            <w:tcW w:w="2683" w:type="dxa"/>
          </w:tcPr>
          <w:p w:rsidR="00064AC8" w:rsidRPr="001B3692" w:rsidRDefault="00F05A2F" w:rsidP="00DC7F3D">
            <w:pPr>
              <w:rPr>
                <w:rFonts w:ascii="Times New Roman" w:hAnsi="Times New Roman" w:cs="Times New Roman"/>
              </w:rPr>
            </w:pPr>
            <w:r w:rsidRPr="001B3692">
              <w:rPr>
                <w:rFonts w:ascii="Times New Roman" w:hAnsi="Times New Roman" w:cs="Times New Roman"/>
              </w:rPr>
              <w:t>Harga, desain dan lokasi pada kepuasan pasca pembelian perumahan di kota banda aceh melalui keputusan pembelian berpengaruh positif terhadap kepuasan</w:t>
            </w:r>
          </w:p>
        </w:tc>
      </w:tr>
      <w:tr w:rsidR="006943A3" w:rsidRPr="001B3692" w:rsidTr="00B01521">
        <w:trPr>
          <w:trHeight w:val="1342"/>
        </w:trPr>
        <w:tc>
          <w:tcPr>
            <w:tcW w:w="564" w:type="dxa"/>
          </w:tcPr>
          <w:p w:rsidR="006943A3" w:rsidRPr="001B3692" w:rsidRDefault="00F908A8" w:rsidP="00DC7F3D">
            <w:pPr>
              <w:autoSpaceDE w:val="0"/>
              <w:autoSpaceDN w:val="0"/>
              <w:adjustRightInd w:val="0"/>
              <w:rPr>
                <w:rFonts w:ascii="Times New Roman" w:hAnsi="Times New Roman" w:cs="Times New Roman"/>
              </w:rPr>
            </w:pPr>
            <w:r w:rsidRPr="001B3692">
              <w:rPr>
                <w:rFonts w:ascii="Times New Roman" w:hAnsi="Times New Roman" w:cs="Times New Roman"/>
              </w:rPr>
              <w:t>12</w:t>
            </w:r>
          </w:p>
        </w:tc>
        <w:tc>
          <w:tcPr>
            <w:tcW w:w="1698" w:type="dxa"/>
          </w:tcPr>
          <w:p w:rsidR="006943A3" w:rsidRPr="001B3692" w:rsidRDefault="00F05A2F" w:rsidP="00DC7F3D">
            <w:pPr>
              <w:autoSpaceDE w:val="0"/>
              <w:autoSpaceDN w:val="0"/>
              <w:adjustRightInd w:val="0"/>
              <w:rPr>
                <w:rFonts w:ascii="Times New Roman" w:hAnsi="Times New Roman" w:cs="Times New Roman"/>
                <w:bCs/>
                <w:i/>
              </w:rPr>
            </w:pPr>
            <w:r w:rsidRPr="001B3692">
              <w:rPr>
                <w:rFonts w:ascii="Times New Roman" w:hAnsi="Times New Roman" w:cs="Times New Roman"/>
                <w:bCs/>
                <w:i/>
                <w:lang w:val="id-ID"/>
              </w:rPr>
              <w:t>The influence of product quality, service quality and price to purchase decision of sgm bunda milk (study on pt. Sarihusada generasi mahardika region Jakarta, South Tangerang District),</w:t>
            </w:r>
          </w:p>
          <w:p w:rsidR="00554AEA" w:rsidRPr="001B3692" w:rsidRDefault="00554AEA" w:rsidP="00DC7F3D">
            <w:pPr>
              <w:autoSpaceDE w:val="0"/>
              <w:autoSpaceDN w:val="0"/>
              <w:adjustRightInd w:val="0"/>
              <w:rPr>
                <w:rFonts w:ascii="Times New Roman" w:hAnsi="Times New Roman" w:cs="Times New Roman"/>
                <w:bCs/>
                <w:i/>
              </w:rPr>
            </w:pPr>
          </w:p>
          <w:p w:rsidR="006943A3" w:rsidRPr="001B3692" w:rsidRDefault="00F05A2F" w:rsidP="00DC7F3D">
            <w:pPr>
              <w:autoSpaceDE w:val="0"/>
              <w:autoSpaceDN w:val="0"/>
              <w:adjustRightInd w:val="0"/>
              <w:rPr>
                <w:rFonts w:ascii="Times New Roman" w:hAnsi="Times New Roman" w:cs="Times New Roman"/>
                <w:bCs/>
                <w:i/>
                <w:lang w:val="id-ID"/>
              </w:rPr>
            </w:pPr>
            <w:r w:rsidRPr="001B3692">
              <w:rPr>
                <w:rFonts w:ascii="Times New Roman" w:hAnsi="Times New Roman" w:cs="Times New Roman"/>
                <w:bCs/>
                <w:i/>
                <w:lang w:val="id-ID"/>
              </w:rPr>
              <w:t xml:space="preserve"> </w:t>
            </w:r>
            <w:r>
              <w:rPr>
                <w:rFonts w:ascii="Times New Roman" w:hAnsi="Times New Roman" w:cs="Times New Roman"/>
                <w:bCs/>
                <w:i/>
                <w:lang w:val="id-ID"/>
              </w:rPr>
              <w:t>(</w:t>
            </w:r>
            <w:r w:rsidRPr="001B3692">
              <w:rPr>
                <w:rFonts w:ascii="Times New Roman" w:hAnsi="Times New Roman" w:cs="Times New Roman"/>
                <w:bCs/>
                <w:i/>
                <w:lang w:val="id-ID"/>
              </w:rPr>
              <w:t xml:space="preserve">Ali </w:t>
            </w:r>
            <w:r w:rsidRPr="001B3692">
              <w:rPr>
                <w:rFonts w:ascii="Times New Roman" w:hAnsi="Times New Roman" w:cs="Times New Roman"/>
                <w:bCs/>
                <w:i/>
              </w:rPr>
              <w:t xml:space="preserve"> &amp; </w:t>
            </w:r>
            <w:r w:rsidRPr="001B3692">
              <w:rPr>
                <w:rFonts w:ascii="Times New Roman" w:hAnsi="Times New Roman" w:cs="Times New Roman"/>
                <w:bCs/>
                <w:i/>
                <w:lang w:val="id-ID"/>
              </w:rPr>
              <w:t>Anggita, 2017</w:t>
            </w:r>
            <w:r>
              <w:rPr>
                <w:rFonts w:ascii="Times New Roman" w:hAnsi="Times New Roman" w:cs="Times New Roman"/>
                <w:bCs/>
                <w:i/>
                <w:lang w:val="id-ID"/>
              </w:rPr>
              <w:t>)</w:t>
            </w:r>
          </w:p>
        </w:tc>
        <w:tc>
          <w:tcPr>
            <w:tcW w:w="1585" w:type="dxa"/>
          </w:tcPr>
          <w:p w:rsidR="006943A3" w:rsidRPr="001B3692" w:rsidRDefault="00F05A2F" w:rsidP="00F05A2F">
            <w:pPr>
              <w:rPr>
                <w:rFonts w:ascii="Times New Roman" w:hAnsi="Times New Roman" w:cs="Times New Roman"/>
              </w:rPr>
            </w:pPr>
            <w:r w:rsidRPr="001B3692">
              <w:rPr>
                <w:rFonts w:ascii="Times New Roman" w:hAnsi="Times New Roman" w:cs="Times New Roman"/>
              </w:rPr>
              <w:t xml:space="preserve">Mengetahui pengaruh  kualitas produk, kualitas pelayanan dan harga terhadap keputusan pembellian  </w:t>
            </w:r>
            <w:r w:rsidRPr="001B3692">
              <w:rPr>
                <w:rFonts w:ascii="Times New Roman" w:hAnsi="Times New Roman" w:cs="Times New Roman"/>
                <w:bCs/>
                <w:lang w:val="id-ID"/>
              </w:rPr>
              <w:t>P</w:t>
            </w:r>
            <w:r>
              <w:rPr>
                <w:rFonts w:ascii="Times New Roman" w:hAnsi="Times New Roman" w:cs="Times New Roman"/>
                <w:bCs/>
                <w:lang w:val="id-ID"/>
              </w:rPr>
              <w:t>T</w:t>
            </w:r>
            <w:r w:rsidRPr="001B3692">
              <w:rPr>
                <w:rFonts w:ascii="Times New Roman" w:hAnsi="Times New Roman" w:cs="Times New Roman"/>
                <w:bCs/>
                <w:lang w:val="id-ID"/>
              </w:rPr>
              <w:t xml:space="preserve">. Sarihusada Generasi Mahardika </w:t>
            </w:r>
          </w:p>
        </w:tc>
        <w:tc>
          <w:tcPr>
            <w:tcW w:w="1342" w:type="dxa"/>
          </w:tcPr>
          <w:p w:rsidR="006943A3" w:rsidRPr="001B3692" w:rsidRDefault="00F05A2F" w:rsidP="00DC7F3D">
            <w:pPr>
              <w:rPr>
                <w:rFonts w:ascii="Times New Roman" w:hAnsi="Times New Roman" w:cs="Times New Roman"/>
                <w:i/>
                <w:lang w:val="id-ID"/>
              </w:rPr>
            </w:pPr>
            <w:r w:rsidRPr="001B3692">
              <w:rPr>
                <w:rFonts w:ascii="Times New Roman" w:hAnsi="Times New Roman" w:cs="Times New Roman"/>
                <w:i/>
                <w:lang w:val="id-ID"/>
              </w:rPr>
              <w:t>Multiple linear regression</w:t>
            </w:r>
          </w:p>
        </w:tc>
        <w:tc>
          <w:tcPr>
            <w:tcW w:w="2683" w:type="dxa"/>
          </w:tcPr>
          <w:p w:rsidR="006943A3" w:rsidRPr="001B3692" w:rsidRDefault="00F05A2F" w:rsidP="00DC7F3D">
            <w:pPr>
              <w:autoSpaceDE w:val="0"/>
              <w:autoSpaceDN w:val="0"/>
              <w:adjustRightInd w:val="0"/>
              <w:rPr>
                <w:rFonts w:ascii="Times New Roman" w:hAnsi="Times New Roman" w:cs="Times New Roman"/>
                <w:lang w:val="id-ID"/>
              </w:rPr>
            </w:pPr>
            <w:r w:rsidRPr="001B3692">
              <w:rPr>
                <w:rFonts w:ascii="Times New Roman" w:hAnsi="Times New Roman" w:cs="Times New Roman"/>
              </w:rPr>
              <w:t>Kualitas produk, kualitas pelayanan dan harga berpengaruh secara signifikan terhadap keputusan pembelian</w:t>
            </w:r>
          </w:p>
        </w:tc>
      </w:tr>
      <w:tr w:rsidR="006943A3" w:rsidRPr="001B3692" w:rsidTr="00B01521">
        <w:trPr>
          <w:trHeight w:val="274"/>
        </w:trPr>
        <w:tc>
          <w:tcPr>
            <w:tcW w:w="564" w:type="dxa"/>
          </w:tcPr>
          <w:p w:rsidR="006943A3" w:rsidRPr="001B3692" w:rsidRDefault="00F908A8" w:rsidP="00DC7F3D">
            <w:pPr>
              <w:autoSpaceDE w:val="0"/>
              <w:autoSpaceDN w:val="0"/>
              <w:adjustRightInd w:val="0"/>
              <w:rPr>
                <w:rFonts w:ascii="Times New Roman" w:hAnsi="Times New Roman" w:cs="Times New Roman"/>
              </w:rPr>
            </w:pPr>
            <w:r w:rsidRPr="001B3692">
              <w:rPr>
                <w:rFonts w:ascii="Times New Roman" w:hAnsi="Times New Roman" w:cs="Times New Roman"/>
              </w:rPr>
              <w:t>13</w:t>
            </w:r>
          </w:p>
        </w:tc>
        <w:tc>
          <w:tcPr>
            <w:tcW w:w="1698" w:type="dxa"/>
          </w:tcPr>
          <w:p w:rsidR="005E7E7E" w:rsidRPr="001B3692" w:rsidRDefault="00F05A2F" w:rsidP="00DC7F3D">
            <w:pPr>
              <w:autoSpaceDE w:val="0"/>
              <w:autoSpaceDN w:val="0"/>
              <w:adjustRightInd w:val="0"/>
              <w:rPr>
                <w:rFonts w:ascii="Times New Roman" w:hAnsi="Times New Roman" w:cs="Times New Roman"/>
                <w:bCs/>
                <w:i/>
              </w:rPr>
            </w:pPr>
            <w:r w:rsidRPr="001B3692">
              <w:rPr>
                <w:rFonts w:ascii="Times New Roman" w:hAnsi="Times New Roman" w:cs="Times New Roman"/>
                <w:bCs/>
                <w:i/>
                <w:lang w:val="id-ID"/>
              </w:rPr>
              <w:t xml:space="preserve">Dissecting the effect of green marketing stratagem on buying behaviour of </w:t>
            </w:r>
            <w:r>
              <w:rPr>
                <w:rFonts w:ascii="Times New Roman" w:hAnsi="Times New Roman" w:cs="Times New Roman"/>
                <w:bCs/>
                <w:i/>
                <w:lang w:val="id-ID"/>
              </w:rPr>
              <w:t>I</w:t>
            </w:r>
            <w:r w:rsidRPr="001B3692">
              <w:rPr>
                <w:rFonts w:ascii="Times New Roman" w:hAnsi="Times New Roman" w:cs="Times New Roman"/>
                <w:bCs/>
                <w:i/>
                <w:lang w:val="id-ID"/>
              </w:rPr>
              <w:t xml:space="preserve">ndian consumers' </w:t>
            </w:r>
          </w:p>
          <w:p w:rsidR="005E7E7E" w:rsidRPr="001B3692" w:rsidRDefault="005E7E7E" w:rsidP="00DC7F3D">
            <w:pPr>
              <w:autoSpaceDE w:val="0"/>
              <w:autoSpaceDN w:val="0"/>
              <w:adjustRightInd w:val="0"/>
              <w:rPr>
                <w:rFonts w:ascii="Times New Roman" w:hAnsi="Times New Roman" w:cs="Times New Roman"/>
                <w:bCs/>
                <w:i/>
              </w:rPr>
            </w:pPr>
          </w:p>
          <w:p w:rsidR="00C3568B" w:rsidRPr="001B3692" w:rsidRDefault="00F05A2F" w:rsidP="00DC7F3D">
            <w:pPr>
              <w:autoSpaceDE w:val="0"/>
              <w:autoSpaceDN w:val="0"/>
              <w:adjustRightInd w:val="0"/>
              <w:rPr>
                <w:rFonts w:ascii="Times New Roman" w:hAnsi="Times New Roman" w:cs="Times New Roman"/>
                <w:bCs/>
                <w:i/>
              </w:rPr>
            </w:pPr>
            <w:r w:rsidRPr="001B3692">
              <w:rPr>
                <w:rFonts w:ascii="Times New Roman" w:hAnsi="Times New Roman" w:cs="Times New Roman"/>
                <w:bCs/>
                <w:i/>
              </w:rPr>
              <w:t>Akash agarwal &amp; surendra kumar, 2019</w:t>
            </w:r>
          </w:p>
        </w:tc>
        <w:tc>
          <w:tcPr>
            <w:tcW w:w="1585" w:type="dxa"/>
          </w:tcPr>
          <w:p w:rsidR="006943A3" w:rsidRPr="001B3692" w:rsidRDefault="00F05A2F" w:rsidP="00DC7F3D">
            <w:pPr>
              <w:rPr>
                <w:rFonts w:ascii="Times New Roman" w:hAnsi="Times New Roman" w:cs="Times New Roman"/>
                <w:lang w:val="id-ID"/>
              </w:rPr>
            </w:pPr>
            <w:r w:rsidRPr="001B3692">
              <w:rPr>
                <w:rStyle w:val="tlid-translation"/>
                <w:rFonts w:ascii="Times New Roman" w:hAnsi="Times New Roman" w:cs="Times New Roman"/>
              </w:rPr>
              <w:t>M</w:t>
            </w:r>
            <w:r w:rsidRPr="001B3692">
              <w:rPr>
                <w:rStyle w:val="tlid-translation"/>
                <w:rFonts w:ascii="Times New Roman" w:hAnsi="Times New Roman" w:cs="Times New Roman"/>
                <w:lang w:val="id-ID"/>
              </w:rPr>
              <w:t>enyelidiki dan mengukur pengaruh strategi pemasaran hijau terhad</w:t>
            </w:r>
            <w:r>
              <w:rPr>
                <w:rStyle w:val="tlid-translation"/>
                <w:rFonts w:ascii="Times New Roman" w:hAnsi="Times New Roman" w:cs="Times New Roman"/>
                <w:lang w:val="id-ID"/>
              </w:rPr>
              <w:t>ap perilaku pembelian konsumen I</w:t>
            </w:r>
            <w:r w:rsidRPr="001B3692">
              <w:rPr>
                <w:rStyle w:val="tlid-translation"/>
                <w:rFonts w:ascii="Times New Roman" w:hAnsi="Times New Roman" w:cs="Times New Roman"/>
                <w:lang w:val="id-ID"/>
              </w:rPr>
              <w:t>ndia</w:t>
            </w:r>
          </w:p>
        </w:tc>
        <w:tc>
          <w:tcPr>
            <w:tcW w:w="1342" w:type="dxa"/>
          </w:tcPr>
          <w:p w:rsidR="00C3568B" w:rsidRPr="001B3692" w:rsidRDefault="00F05A2F" w:rsidP="00DC7F3D">
            <w:pPr>
              <w:autoSpaceDE w:val="0"/>
              <w:autoSpaceDN w:val="0"/>
              <w:adjustRightInd w:val="0"/>
              <w:rPr>
                <w:rFonts w:ascii="Times New Roman" w:hAnsi="Times New Roman" w:cs="Times New Roman"/>
              </w:rPr>
            </w:pPr>
            <w:r w:rsidRPr="001B3692">
              <w:rPr>
                <w:rFonts w:ascii="Times New Roman" w:hAnsi="Times New Roman" w:cs="Times New Roman"/>
                <w:i/>
                <w:lang w:val="id-ID"/>
              </w:rPr>
              <w:t>Multiple linear regression</w:t>
            </w:r>
          </w:p>
        </w:tc>
        <w:tc>
          <w:tcPr>
            <w:tcW w:w="2683" w:type="dxa"/>
          </w:tcPr>
          <w:p w:rsidR="006943A3" w:rsidRPr="001B3692" w:rsidRDefault="00F05A2F" w:rsidP="00DC7F3D">
            <w:pPr>
              <w:autoSpaceDE w:val="0"/>
              <w:autoSpaceDN w:val="0"/>
              <w:adjustRightInd w:val="0"/>
              <w:rPr>
                <w:rFonts w:ascii="Times New Roman" w:hAnsi="Times New Roman" w:cs="Times New Roman"/>
                <w:lang w:val="id-ID"/>
              </w:rPr>
            </w:pPr>
            <w:r w:rsidRPr="001B3692">
              <w:rPr>
                <w:rStyle w:val="tlid-translation"/>
                <w:rFonts w:ascii="Times New Roman" w:hAnsi="Times New Roman" w:cs="Times New Roman"/>
              </w:rPr>
              <w:t xml:space="preserve">Hasil penelitian menunjukan </w:t>
            </w:r>
            <w:r w:rsidRPr="001B3692">
              <w:rPr>
                <w:rStyle w:val="tlid-translation"/>
                <w:rFonts w:ascii="Times New Roman" w:hAnsi="Times New Roman" w:cs="Times New Roman"/>
                <w:lang w:val="id-ID"/>
              </w:rPr>
              <w:t>didukung oleh teknik regresi berganda dan analisis faktor, menekankan dampak signifikan dan positif dari strategi pemasaran hijau pada perilaku pembelian konsumen</w:t>
            </w:r>
          </w:p>
        </w:tc>
      </w:tr>
      <w:tr w:rsidR="006943A3" w:rsidRPr="001B3692" w:rsidTr="00B01521">
        <w:trPr>
          <w:trHeight w:val="1342"/>
        </w:trPr>
        <w:tc>
          <w:tcPr>
            <w:tcW w:w="564" w:type="dxa"/>
          </w:tcPr>
          <w:p w:rsidR="006943A3" w:rsidRPr="001B3692" w:rsidRDefault="00F908A8" w:rsidP="00DC7F3D">
            <w:pPr>
              <w:autoSpaceDE w:val="0"/>
              <w:autoSpaceDN w:val="0"/>
              <w:adjustRightInd w:val="0"/>
              <w:rPr>
                <w:rFonts w:ascii="Times New Roman" w:hAnsi="Times New Roman" w:cs="Times New Roman"/>
              </w:rPr>
            </w:pPr>
            <w:r w:rsidRPr="001B3692">
              <w:rPr>
                <w:rFonts w:ascii="Times New Roman" w:hAnsi="Times New Roman" w:cs="Times New Roman"/>
              </w:rPr>
              <w:t>14</w:t>
            </w:r>
          </w:p>
        </w:tc>
        <w:tc>
          <w:tcPr>
            <w:tcW w:w="1698" w:type="dxa"/>
          </w:tcPr>
          <w:p w:rsidR="005E7E7E" w:rsidRPr="001B3692" w:rsidRDefault="00F05A2F" w:rsidP="00DC7F3D">
            <w:pPr>
              <w:rPr>
                <w:rFonts w:ascii="Times New Roman" w:hAnsi="Times New Roman" w:cs="Times New Roman"/>
                <w:i/>
              </w:rPr>
            </w:pPr>
            <w:r w:rsidRPr="001B3692">
              <w:rPr>
                <w:rFonts w:ascii="Times New Roman" w:hAnsi="Times New Roman" w:cs="Times New Roman"/>
                <w:i/>
                <w:lang w:val="id-ID"/>
              </w:rPr>
              <w:t xml:space="preserve">The influence of green marketing on decision purchasing organic products with interests of buying as an intervening variable at Manado City, Indonesia </w:t>
            </w:r>
          </w:p>
          <w:p w:rsidR="005E7E7E" w:rsidRPr="001B3692" w:rsidRDefault="005E7E7E" w:rsidP="00DC7F3D">
            <w:pPr>
              <w:rPr>
                <w:rFonts w:ascii="Times New Roman" w:hAnsi="Times New Roman" w:cs="Times New Roman"/>
                <w:i/>
              </w:rPr>
            </w:pPr>
          </w:p>
          <w:p w:rsidR="005E7E7E" w:rsidRPr="00F05A2F" w:rsidRDefault="00F05A2F" w:rsidP="00DC7F3D">
            <w:pPr>
              <w:rPr>
                <w:rFonts w:ascii="Times New Roman" w:hAnsi="Times New Roman" w:cs="Times New Roman"/>
                <w:i/>
                <w:lang w:val="id-ID"/>
              </w:rPr>
            </w:pPr>
            <w:r>
              <w:rPr>
                <w:rFonts w:ascii="Times New Roman" w:hAnsi="Times New Roman" w:cs="Times New Roman"/>
                <w:i/>
                <w:lang w:val="id-ID"/>
              </w:rPr>
              <w:t>(</w:t>
            </w:r>
            <w:r w:rsidRPr="001B3692">
              <w:rPr>
                <w:rFonts w:ascii="Times New Roman" w:hAnsi="Times New Roman" w:cs="Times New Roman"/>
                <w:i/>
              </w:rPr>
              <w:t>Allen a. Ch. Manongko, joseph kambey, 2018</w:t>
            </w:r>
            <w:r>
              <w:rPr>
                <w:rFonts w:ascii="Times New Roman" w:hAnsi="Times New Roman" w:cs="Times New Roman"/>
                <w:i/>
                <w:lang w:val="id-ID"/>
              </w:rPr>
              <w:t>)</w:t>
            </w:r>
          </w:p>
          <w:p w:rsidR="005E7E7E" w:rsidRPr="001B3692" w:rsidRDefault="005E7E7E" w:rsidP="00DC7F3D">
            <w:pPr>
              <w:rPr>
                <w:rFonts w:ascii="Times New Roman" w:hAnsi="Times New Roman" w:cs="Times New Roman"/>
                <w:i/>
              </w:rPr>
            </w:pPr>
          </w:p>
        </w:tc>
        <w:tc>
          <w:tcPr>
            <w:tcW w:w="1585" w:type="dxa"/>
          </w:tcPr>
          <w:p w:rsidR="006943A3" w:rsidRPr="001B3692" w:rsidRDefault="00F05A2F" w:rsidP="00DC7F3D">
            <w:pPr>
              <w:autoSpaceDE w:val="0"/>
              <w:autoSpaceDN w:val="0"/>
              <w:adjustRightInd w:val="0"/>
              <w:rPr>
                <w:rFonts w:ascii="Times New Roman" w:hAnsi="Times New Roman" w:cs="Times New Roman"/>
              </w:rPr>
            </w:pPr>
            <w:r w:rsidRPr="001B3692">
              <w:rPr>
                <w:rStyle w:val="tlid-translation"/>
                <w:rFonts w:ascii="Times New Roman" w:hAnsi="Times New Roman" w:cs="Times New Roman"/>
                <w:lang w:val="id-ID"/>
              </w:rPr>
              <w:t>Menguji dan menganalisis pengaruh pemasaran hijau terhadap keputusan pelanggan untuk membeli produk organik dengan minat untuk membeli sebagai variabel intervening</w:t>
            </w:r>
          </w:p>
        </w:tc>
        <w:tc>
          <w:tcPr>
            <w:tcW w:w="1342" w:type="dxa"/>
          </w:tcPr>
          <w:p w:rsidR="006943A3" w:rsidRPr="001B3692" w:rsidRDefault="00F05A2F" w:rsidP="00DC7F3D">
            <w:pPr>
              <w:autoSpaceDE w:val="0"/>
              <w:autoSpaceDN w:val="0"/>
              <w:adjustRightInd w:val="0"/>
              <w:rPr>
                <w:rStyle w:val="tlid-translation"/>
                <w:rFonts w:ascii="Times New Roman" w:hAnsi="Times New Roman" w:cs="Times New Roman"/>
                <w:i/>
              </w:rPr>
            </w:pPr>
            <w:r w:rsidRPr="001B3692">
              <w:rPr>
                <w:rStyle w:val="tlid-translation"/>
                <w:rFonts w:ascii="Times New Roman" w:hAnsi="Times New Roman" w:cs="Times New Roman"/>
                <w:lang w:val="id-ID"/>
              </w:rPr>
              <w:t xml:space="preserve">Teknik </w:t>
            </w:r>
            <w:r w:rsidRPr="001B3692">
              <w:rPr>
                <w:rStyle w:val="tlid-translation"/>
                <w:rFonts w:ascii="Times New Roman" w:hAnsi="Times New Roman" w:cs="Times New Roman"/>
                <w:i/>
                <w:lang w:val="id-ID"/>
              </w:rPr>
              <w:t>purposive sampling</w:t>
            </w:r>
          </w:p>
          <w:p w:rsidR="005E7E7E" w:rsidRPr="001B3692" w:rsidRDefault="005E7E7E" w:rsidP="00DC7F3D">
            <w:pPr>
              <w:autoSpaceDE w:val="0"/>
              <w:autoSpaceDN w:val="0"/>
              <w:adjustRightInd w:val="0"/>
              <w:rPr>
                <w:rStyle w:val="tlid-translation"/>
                <w:rFonts w:ascii="Times New Roman" w:hAnsi="Times New Roman" w:cs="Times New Roman"/>
              </w:rPr>
            </w:pPr>
          </w:p>
          <w:p w:rsidR="005E7E7E" w:rsidRPr="001B3692" w:rsidRDefault="00F05A2F" w:rsidP="00DC7F3D">
            <w:pPr>
              <w:autoSpaceDE w:val="0"/>
              <w:autoSpaceDN w:val="0"/>
              <w:adjustRightInd w:val="0"/>
              <w:rPr>
                <w:rFonts w:ascii="Times New Roman" w:hAnsi="Times New Roman" w:cs="Times New Roman"/>
                <w:i/>
              </w:rPr>
            </w:pPr>
            <w:r w:rsidRPr="001B3692">
              <w:rPr>
                <w:rFonts w:ascii="Times New Roman" w:hAnsi="Times New Roman" w:cs="Times New Roman"/>
                <w:i/>
                <w:lang w:val="id-ID"/>
              </w:rPr>
              <w:t>Multiple linear regression</w:t>
            </w:r>
          </w:p>
        </w:tc>
        <w:tc>
          <w:tcPr>
            <w:tcW w:w="2683" w:type="dxa"/>
          </w:tcPr>
          <w:p w:rsidR="006943A3" w:rsidRPr="001B3692" w:rsidRDefault="00F05A2F" w:rsidP="00DC7F3D">
            <w:pPr>
              <w:autoSpaceDE w:val="0"/>
              <w:autoSpaceDN w:val="0"/>
              <w:adjustRightInd w:val="0"/>
              <w:rPr>
                <w:rFonts w:ascii="Times New Roman" w:hAnsi="Times New Roman" w:cs="Times New Roman"/>
              </w:rPr>
            </w:pPr>
            <w:r w:rsidRPr="001B3692">
              <w:rPr>
                <w:rStyle w:val="tlid-translation"/>
                <w:rFonts w:ascii="Times New Roman" w:hAnsi="Times New Roman" w:cs="Times New Roman"/>
              </w:rPr>
              <w:t>P</w:t>
            </w:r>
            <w:r w:rsidRPr="001B3692">
              <w:rPr>
                <w:rStyle w:val="tlid-translation"/>
                <w:rFonts w:ascii="Times New Roman" w:hAnsi="Times New Roman" w:cs="Times New Roman"/>
                <w:lang w:val="id-ID"/>
              </w:rPr>
              <w:t>emasaran ramah lingkungan tidak memiliki pengaruh langsung dan signifikan terhadap sikap pembelian pelanggan; pemasaran ramah lingkungan tidak memiliki pengaruh langsung dan signifikan terhadap keputusan pembelian pelanggan; minat beli memiliki pengaruh langsung dan signifikan terhadap keputusan pelanggan; pemasaran hijau tidak memiliki pengaruh langsung dan signifikan terhadap keputusan pelanggan dengan minat beli sebagai variabel intervening.</w:t>
            </w:r>
          </w:p>
        </w:tc>
      </w:tr>
      <w:tr w:rsidR="006943A3" w:rsidRPr="001B3692" w:rsidTr="00D05B55">
        <w:trPr>
          <w:trHeight w:val="890"/>
        </w:trPr>
        <w:tc>
          <w:tcPr>
            <w:tcW w:w="564" w:type="dxa"/>
          </w:tcPr>
          <w:p w:rsidR="006943A3" w:rsidRPr="001B3692" w:rsidRDefault="00F908A8" w:rsidP="00DC7F3D">
            <w:pPr>
              <w:autoSpaceDE w:val="0"/>
              <w:autoSpaceDN w:val="0"/>
              <w:adjustRightInd w:val="0"/>
              <w:rPr>
                <w:rFonts w:ascii="Times New Roman" w:hAnsi="Times New Roman" w:cs="Times New Roman"/>
              </w:rPr>
            </w:pPr>
            <w:r w:rsidRPr="001B3692">
              <w:rPr>
                <w:rFonts w:ascii="Times New Roman" w:hAnsi="Times New Roman" w:cs="Times New Roman"/>
              </w:rPr>
              <w:t>15</w:t>
            </w:r>
          </w:p>
        </w:tc>
        <w:tc>
          <w:tcPr>
            <w:tcW w:w="1698" w:type="dxa"/>
          </w:tcPr>
          <w:p w:rsidR="006943A3" w:rsidRPr="001B3692" w:rsidRDefault="00F05A2F" w:rsidP="00DC7F3D">
            <w:pPr>
              <w:autoSpaceDE w:val="0"/>
              <w:autoSpaceDN w:val="0"/>
              <w:adjustRightInd w:val="0"/>
              <w:rPr>
                <w:rFonts w:ascii="Times New Roman" w:hAnsi="Times New Roman" w:cs="Times New Roman"/>
                <w:bCs/>
                <w:i/>
              </w:rPr>
            </w:pPr>
            <w:r w:rsidRPr="001B3692">
              <w:rPr>
                <w:rFonts w:ascii="Times New Roman" w:hAnsi="Times New Roman" w:cs="Times New Roman"/>
                <w:bCs/>
                <w:i/>
                <w:lang w:val="id-ID"/>
              </w:rPr>
              <w:t>A study on impact of green marketing tools’ on consumers’ green purchase intentions and buying behavior in Urban Punjab</w:t>
            </w:r>
          </w:p>
          <w:p w:rsidR="005D3143" w:rsidRPr="001B3692" w:rsidRDefault="005D3143" w:rsidP="00DC7F3D">
            <w:pPr>
              <w:autoSpaceDE w:val="0"/>
              <w:autoSpaceDN w:val="0"/>
              <w:adjustRightInd w:val="0"/>
              <w:rPr>
                <w:rFonts w:ascii="Times New Roman" w:hAnsi="Times New Roman" w:cs="Times New Roman"/>
                <w:bCs/>
                <w:i/>
              </w:rPr>
            </w:pPr>
          </w:p>
          <w:p w:rsidR="005D3143" w:rsidRPr="00F05A2F" w:rsidRDefault="00C26E49" w:rsidP="00C26E49">
            <w:pPr>
              <w:autoSpaceDE w:val="0"/>
              <w:autoSpaceDN w:val="0"/>
              <w:adjustRightInd w:val="0"/>
              <w:rPr>
                <w:rFonts w:ascii="Times New Roman" w:hAnsi="Times New Roman" w:cs="Times New Roman"/>
                <w:bCs/>
                <w:i/>
                <w:lang w:val="id-ID"/>
              </w:rPr>
            </w:pPr>
            <w:r>
              <w:rPr>
                <w:rFonts w:ascii="Times New Roman" w:hAnsi="Times New Roman" w:cs="Times New Roman"/>
                <w:bCs/>
              </w:rPr>
              <w:t>(</w:t>
            </w:r>
            <w:r>
              <w:rPr>
                <w:rFonts w:ascii="Times New Roman" w:hAnsi="Times New Roman"/>
                <w:noProof/>
                <w:sz w:val="24"/>
                <w:szCs w:val="24"/>
              </w:rPr>
              <w:t>Kalsi,</w:t>
            </w:r>
            <w:r w:rsidRPr="001B3692">
              <w:rPr>
                <w:rFonts w:ascii="Times New Roman" w:hAnsi="Times New Roman"/>
                <w:noProof/>
                <w:sz w:val="24"/>
                <w:szCs w:val="24"/>
              </w:rPr>
              <w:t xml:space="preserve">&amp; Singh, </w:t>
            </w:r>
            <w:r>
              <w:rPr>
                <w:rFonts w:ascii="Times New Roman" w:hAnsi="Times New Roman"/>
                <w:noProof/>
                <w:sz w:val="24"/>
                <w:szCs w:val="24"/>
              </w:rPr>
              <w:t>2018)</w:t>
            </w:r>
          </w:p>
        </w:tc>
        <w:tc>
          <w:tcPr>
            <w:tcW w:w="1585" w:type="dxa"/>
          </w:tcPr>
          <w:p w:rsidR="006943A3" w:rsidRPr="001B3692" w:rsidRDefault="00F05A2F" w:rsidP="00DC7F3D">
            <w:pPr>
              <w:autoSpaceDE w:val="0"/>
              <w:autoSpaceDN w:val="0"/>
              <w:adjustRightInd w:val="0"/>
              <w:rPr>
                <w:rFonts w:ascii="Times New Roman" w:hAnsi="Times New Roman" w:cs="Times New Roman"/>
                <w:lang w:val="id-ID"/>
              </w:rPr>
            </w:pPr>
            <w:r w:rsidRPr="001B3692">
              <w:rPr>
                <w:rStyle w:val="tlid-translation"/>
                <w:rFonts w:ascii="Times New Roman" w:hAnsi="Times New Roman" w:cs="Times New Roman"/>
              </w:rPr>
              <w:t>M</w:t>
            </w:r>
            <w:r w:rsidRPr="001B3692">
              <w:rPr>
                <w:rStyle w:val="tlid-translation"/>
                <w:rFonts w:ascii="Times New Roman" w:hAnsi="Times New Roman" w:cs="Times New Roman"/>
                <w:lang w:val="id-ID"/>
              </w:rPr>
              <w:t xml:space="preserve">enentukan dampak </w:t>
            </w:r>
            <w:r w:rsidRPr="001B3692">
              <w:rPr>
                <w:rStyle w:val="tlid-translation"/>
                <w:rFonts w:ascii="Times New Roman" w:hAnsi="Times New Roman" w:cs="Times New Roman"/>
                <w:i/>
                <w:lang w:val="id-ID"/>
              </w:rPr>
              <w:t>green marketing</w:t>
            </w:r>
            <w:r w:rsidRPr="001B3692">
              <w:rPr>
                <w:rStyle w:val="tlid-translation"/>
                <w:rFonts w:ascii="Times New Roman" w:hAnsi="Times New Roman" w:cs="Times New Roman"/>
              </w:rPr>
              <w:t xml:space="preserve"> </w:t>
            </w:r>
            <w:r w:rsidRPr="001B3692">
              <w:rPr>
                <w:rStyle w:val="tlid-translation"/>
                <w:rFonts w:ascii="Times New Roman" w:hAnsi="Times New Roman" w:cs="Times New Roman"/>
                <w:lang w:val="id-ID"/>
              </w:rPr>
              <w:t>pada konsumen</w:t>
            </w:r>
            <w:r w:rsidRPr="001B3692">
              <w:rPr>
                <w:rStyle w:val="tlid-translation"/>
                <w:rFonts w:ascii="Times New Roman" w:hAnsi="Times New Roman" w:cs="Times New Roman"/>
              </w:rPr>
              <w:t xml:space="preserve"> </w:t>
            </w:r>
            <w:r w:rsidRPr="001B3692">
              <w:rPr>
                <w:rStyle w:val="tlid-translation"/>
                <w:rFonts w:ascii="Times New Roman" w:hAnsi="Times New Roman" w:cs="Times New Roman"/>
                <w:lang w:val="id-ID"/>
              </w:rPr>
              <w:t>niat beli hijau dan perilaku pembelian (yaitu perilaku pembelian hijau) di perkotaan Punjab, India</w:t>
            </w:r>
          </w:p>
        </w:tc>
        <w:tc>
          <w:tcPr>
            <w:tcW w:w="1342" w:type="dxa"/>
          </w:tcPr>
          <w:p w:rsidR="006943A3" w:rsidRPr="001B3692" w:rsidRDefault="00F05A2F" w:rsidP="00DC7F3D">
            <w:pPr>
              <w:rPr>
                <w:rFonts w:ascii="Times New Roman" w:hAnsi="Times New Roman" w:cs="Times New Roman"/>
                <w:i/>
                <w:lang w:val="id-ID"/>
              </w:rPr>
            </w:pPr>
            <w:r w:rsidRPr="001B3692">
              <w:rPr>
                <w:rFonts w:ascii="Times New Roman" w:hAnsi="Times New Roman" w:cs="Times New Roman"/>
                <w:i/>
                <w:lang w:val="id-ID"/>
              </w:rPr>
              <w:t>Multiple linear regression</w:t>
            </w:r>
          </w:p>
        </w:tc>
        <w:tc>
          <w:tcPr>
            <w:tcW w:w="2683" w:type="dxa"/>
          </w:tcPr>
          <w:p w:rsidR="006943A3" w:rsidRPr="001B3692" w:rsidRDefault="00F05A2F" w:rsidP="00DC7F3D">
            <w:pPr>
              <w:autoSpaceDE w:val="0"/>
              <w:autoSpaceDN w:val="0"/>
              <w:adjustRightInd w:val="0"/>
              <w:rPr>
                <w:rFonts w:ascii="Times New Roman" w:hAnsi="Times New Roman" w:cs="Times New Roman"/>
              </w:rPr>
            </w:pPr>
            <w:r w:rsidRPr="001B3692">
              <w:rPr>
                <w:rStyle w:val="tlid-translation"/>
                <w:rFonts w:ascii="Times New Roman" w:hAnsi="Times New Roman" w:cs="Times New Roman"/>
              </w:rPr>
              <w:t>Terdapat p</w:t>
            </w:r>
            <w:r w:rsidRPr="001B3692">
              <w:rPr>
                <w:rStyle w:val="tlid-translation"/>
                <w:rFonts w:ascii="Times New Roman" w:hAnsi="Times New Roman" w:cs="Times New Roman"/>
                <w:lang w:val="id-ID"/>
              </w:rPr>
              <w:t xml:space="preserve">engaruh langsung pada niat pembelian hijau konsumen dan perilaku pembelian hijau (yaitu perilaku pembelian ramah lingkungan), masing-masing. </w:t>
            </w:r>
            <w:r w:rsidRPr="001B3692">
              <w:rPr>
                <w:rStyle w:val="tlid-translation"/>
                <w:rFonts w:ascii="Times New Roman" w:hAnsi="Times New Roman" w:cs="Times New Roman"/>
                <w:i/>
                <w:lang w:val="id-ID"/>
              </w:rPr>
              <w:t>Green purchase</w:t>
            </w:r>
            <w:r w:rsidRPr="001B3692">
              <w:rPr>
                <w:rStyle w:val="tlid-translation"/>
                <w:rFonts w:ascii="Times New Roman" w:hAnsi="Times New Roman" w:cs="Times New Roman"/>
                <w:lang w:val="id-ID"/>
              </w:rPr>
              <w:t xml:space="preserve"> </w:t>
            </w:r>
            <w:r w:rsidRPr="001B3692">
              <w:rPr>
                <w:rStyle w:val="tlid-translation"/>
                <w:rFonts w:ascii="Times New Roman" w:hAnsi="Times New Roman" w:cs="Times New Roman"/>
                <w:i/>
                <w:lang w:val="id-ID"/>
              </w:rPr>
              <w:t>intentions</w:t>
            </w:r>
            <w:r w:rsidRPr="001B3692">
              <w:rPr>
                <w:rStyle w:val="tlid-translation"/>
                <w:rFonts w:ascii="Times New Roman" w:hAnsi="Times New Roman" w:cs="Times New Roman"/>
                <w:lang w:val="id-ID"/>
              </w:rPr>
              <w:t xml:space="preserve"> sepenuhnya memediasi hubungan </w:t>
            </w:r>
            <w:r w:rsidRPr="001B3692">
              <w:rPr>
                <w:rStyle w:val="tlid-translation"/>
                <w:rFonts w:ascii="Times New Roman" w:hAnsi="Times New Roman" w:cs="Times New Roman"/>
                <w:i/>
                <w:lang w:val="id-ID"/>
              </w:rPr>
              <w:t>green advertising</w:t>
            </w:r>
            <w:r w:rsidRPr="001B3692">
              <w:rPr>
                <w:rStyle w:val="tlid-translation"/>
                <w:rFonts w:ascii="Times New Roman" w:hAnsi="Times New Roman" w:cs="Times New Roman"/>
                <w:lang w:val="id-ID"/>
              </w:rPr>
              <w:t xml:space="preserve"> dan </w:t>
            </w:r>
            <w:r w:rsidRPr="001B3692">
              <w:rPr>
                <w:rStyle w:val="tlid-translation"/>
                <w:rFonts w:ascii="Times New Roman" w:hAnsi="Times New Roman" w:cs="Times New Roman"/>
                <w:i/>
                <w:lang w:val="id-ID"/>
              </w:rPr>
              <w:t>green price</w:t>
            </w:r>
            <w:r w:rsidRPr="001B3692">
              <w:rPr>
                <w:rStyle w:val="tlid-translation"/>
                <w:rFonts w:ascii="Times New Roman" w:hAnsi="Times New Roman" w:cs="Times New Roman"/>
                <w:lang w:val="id-ID"/>
              </w:rPr>
              <w:t xml:space="preserve">, masing-masing dengan </w:t>
            </w:r>
            <w:r w:rsidRPr="001B3692">
              <w:rPr>
                <w:rStyle w:val="tlid-translation"/>
                <w:rFonts w:ascii="Times New Roman" w:hAnsi="Times New Roman" w:cs="Times New Roman"/>
                <w:i/>
                <w:lang w:val="id-ID"/>
              </w:rPr>
              <w:t>green purchase behavior</w:t>
            </w:r>
            <w:r w:rsidRPr="001B3692">
              <w:rPr>
                <w:rStyle w:val="tlid-translation"/>
                <w:rFonts w:ascii="Times New Roman" w:hAnsi="Times New Roman" w:cs="Times New Roman"/>
                <w:lang w:val="id-ID"/>
              </w:rPr>
              <w:t>; dan sebagian menengahi untuk ketersediaan produk hijau, produk &amp; merek hijau dan label ramah lingkungan. Temuan ini dapat digunakan oleh organisasi bisnis &amp; pemasar untuk mengembangkan strategi pemasaran untuk menanamkan niat beli yang menguntungkan di kalangan konsumen untuk perilaku pembelian ramah lingkungan yang terkait.</w:t>
            </w:r>
          </w:p>
        </w:tc>
      </w:tr>
    </w:tbl>
    <w:p w:rsidR="00F908A8" w:rsidRPr="00F908A8" w:rsidRDefault="00F908A8" w:rsidP="002B1A86">
      <w:pPr>
        <w:pStyle w:val="ListParagraph1"/>
        <w:autoSpaceDE w:val="0"/>
        <w:autoSpaceDN w:val="0"/>
        <w:adjustRightInd w:val="0"/>
        <w:spacing w:line="480" w:lineRule="auto"/>
        <w:ind w:left="0"/>
        <w:rPr>
          <w:rFonts w:ascii="Times New Roman" w:hAnsi="Times New Roman" w:cs="Times New Roman"/>
          <w:b/>
          <w:sz w:val="24"/>
          <w:szCs w:val="24"/>
        </w:rPr>
      </w:pPr>
      <w:bookmarkStart w:id="33" w:name="_Toc16375383"/>
    </w:p>
    <w:p w:rsidR="0008740F" w:rsidRPr="001B3692" w:rsidRDefault="005E6775" w:rsidP="000851B5">
      <w:pPr>
        <w:pStyle w:val="ListParagraph1"/>
        <w:numPr>
          <w:ilvl w:val="0"/>
          <w:numId w:val="6"/>
        </w:numPr>
        <w:autoSpaceDE w:val="0"/>
        <w:autoSpaceDN w:val="0"/>
        <w:adjustRightInd w:val="0"/>
        <w:spacing w:line="480" w:lineRule="auto"/>
        <w:outlineLvl w:val="1"/>
        <w:rPr>
          <w:rFonts w:ascii="Times New Roman" w:hAnsi="Times New Roman" w:cs="Times New Roman"/>
          <w:b/>
          <w:sz w:val="24"/>
          <w:szCs w:val="24"/>
        </w:rPr>
      </w:pPr>
      <w:bookmarkStart w:id="34" w:name="_Toc95055913"/>
      <w:r w:rsidRPr="001B3692">
        <w:rPr>
          <w:rFonts w:ascii="Times New Roman" w:hAnsi="Times New Roman" w:cs="Times New Roman"/>
          <w:b/>
          <w:sz w:val="24"/>
          <w:szCs w:val="24"/>
        </w:rPr>
        <w:t xml:space="preserve">Kerangka </w:t>
      </w:r>
      <w:bookmarkEnd w:id="33"/>
      <w:r w:rsidRPr="001B3692">
        <w:rPr>
          <w:rFonts w:ascii="Times New Roman" w:hAnsi="Times New Roman" w:cs="Times New Roman"/>
          <w:b/>
          <w:sz w:val="24"/>
          <w:szCs w:val="24"/>
        </w:rPr>
        <w:t>pikir</w:t>
      </w:r>
      <w:bookmarkEnd w:id="34"/>
    </w:p>
    <w:p w:rsidR="00D02A8A" w:rsidRPr="001B3692" w:rsidRDefault="004A0FAA" w:rsidP="006E159B">
      <w:pPr>
        <w:pStyle w:val="ListParagraph1"/>
        <w:autoSpaceDE w:val="0"/>
        <w:autoSpaceDN w:val="0"/>
        <w:adjustRightInd w:val="0"/>
        <w:spacing w:line="480" w:lineRule="auto"/>
        <w:ind w:left="360" w:firstLine="774"/>
        <w:jc w:val="both"/>
        <w:rPr>
          <w:rFonts w:ascii="Times New Roman" w:hAnsi="Times New Roman" w:cs="Times New Roman"/>
          <w:sz w:val="24"/>
          <w:szCs w:val="24"/>
        </w:rPr>
      </w:pPr>
      <w:r w:rsidRPr="001B3692">
        <w:rPr>
          <w:rFonts w:ascii="Times New Roman" w:hAnsi="Times New Roman" w:cs="Times New Roman"/>
          <w:sz w:val="24"/>
          <w:szCs w:val="24"/>
        </w:rPr>
        <w:t xml:space="preserve">Menurut </w:t>
      </w:r>
      <w:r w:rsidR="00D02A8A" w:rsidRPr="001B3692">
        <w:rPr>
          <w:rFonts w:ascii="Times New Roman" w:hAnsi="Times New Roman" w:cs="Times New Roman"/>
          <w:sz w:val="24"/>
          <w:szCs w:val="24"/>
        </w:rPr>
        <w:t>Sugiyono (2012:89) berpendapat bahwa kerangka berpikir merupakan sintesa tentang hubungan antara variabel yang disusun dari berbagai teori yang telah dideskripsikan. Variabel dibedakan menjadi dua yaitu variabel independen atau variabel bebas (X) dan variabel dependen atau variabel terikat (Y). Variabel bebas adalah variabel yang memengaruhi atau yang menjadi sebab perubahannya atau timbulnya variabel dependen (variabel terikat), sedangkan variabel terikat adalah variabel yang dipengaruhi atau yang menjadi akibat karena adanya variabel bebas (Sugiyono,</w:t>
      </w:r>
      <w:r w:rsidR="00D02A8A" w:rsidRPr="001B3692">
        <w:rPr>
          <w:rFonts w:ascii="Times New Roman" w:hAnsi="Times New Roman" w:cs="Times New Roman"/>
          <w:spacing w:val="-3"/>
          <w:sz w:val="24"/>
          <w:szCs w:val="24"/>
        </w:rPr>
        <w:t xml:space="preserve"> </w:t>
      </w:r>
      <w:r w:rsidR="00D02A8A" w:rsidRPr="001B3692">
        <w:rPr>
          <w:rFonts w:ascii="Times New Roman" w:hAnsi="Times New Roman" w:cs="Times New Roman"/>
          <w:sz w:val="24"/>
          <w:szCs w:val="24"/>
        </w:rPr>
        <w:t xml:space="preserve">2012:59). </w:t>
      </w:r>
    </w:p>
    <w:p w:rsidR="0008740F" w:rsidRPr="001B3692" w:rsidRDefault="005E6775" w:rsidP="00DC7F3D">
      <w:pPr>
        <w:pStyle w:val="ListParagraph1"/>
        <w:autoSpaceDE w:val="0"/>
        <w:autoSpaceDN w:val="0"/>
        <w:adjustRightInd w:val="0"/>
        <w:spacing w:line="360" w:lineRule="auto"/>
        <w:ind w:left="360" w:firstLine="810"/>
        <w:jc w:val="both"/>
        <w:rPr>
          <w:rFonts w:ascii="Times New Roman" w:hAnsi="Times New Roman" w:cs="Times New Roman"/>
          <w:sz w:val="24"/>
          <w:szCs w:val="24"/>
        </w:rPr>
      </w:pPr>
      <w:r w:rsidRPr="001B3692">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0ACB27FB" wp14:editId="2EC97AC3">
                <wp:simplePos x="0" y="0"/>
                <wp:positionH relativeFrom="column">
                  <wp:posOffset>2837028</wp:posOffset>
                </wp:positionH>
                <wp:positionV relativeFrom="paragraph">
                  <wp:posOffset>2740335</wp:posOffset>
                </wp:positionV>
                <wp:extent cx="619760" cy="311785"/>
                <wp:effectExtent l="0" t="0" r="8890" b="0"/>
                <wp:wrapNone/>
                <wp:docPr id="1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11785"/>
                        </a:xfrm>
                        <a:prstGeom prst="rect">
                          <a:avLst/>
                        </a:prstGeom>
                        <a:solidFill>
                          <a:srgbClr val="FFFFFF"/>
                        </a:solidFill>
                        <a:ln>
                          <a:noFill/>
                        </a:ln>
                      </wps:spPr>
                      <wps:txbx>
                        <w:txbxContent>
                          <w:p w:rsidR="002B1A86" w:rsidRPr="003C6D4A" w:rsidRDefault="002B1A86">
                            <w:pPr>
                              <w:rPr>
                                <w:rFonts w:ascii="Times New Roman" w:hAnsi="Times New Roman" w:cs="Times New Roman"/>
                              </w:rPr>
                            </w:pPr>
                            <w:r w:rsidRPr="003C6D4A">
                              <w:rPr>
                                <w:rFonts w:ascii="Times New Roman" w:hAnsi="Times New Roman" w:cs="Times New Roman"/>
                              </w:rPr>
                              <w:t>H</w:t>
                            </w:r>
                            <w:r w:rsidRPr="003C6D4A">
                              <w:rPr>
                                <w:rFonts w:ascii="Times New Roman" w:hAnsi="Times New Roman" w:cs="Times New Roman"/>
                                <w:vertAlign w:val="subscript"/>
                              </w:rPr>
                              <w:t xml:space="preserve"> 1</w:t>
                            </w:r>
                          </w:p>
                        </w:txbxContent>
                      </wps:txbx>
                      <wps:bodyPr rot="0" vert="horz" wrap="square" lIns="91440" tIns="45720" rIns="91440" bIns="45720" anchor="t" anchorCtr="0" upright="1">
                        <a:noAutofit/>
                      </wps:bodyPr>
                    </wps:wsp>
                  </a:graphicData>
                </a:graphic>
              </wp:anchor>
            </w:drawing>
          </mc:Choice>
          <mc:Fallback>
            <w:pict>
              <v:shapetype w14:anchorId="0ACB27FB" id="_x0000_t202" coordsize="21600,21600" o:spt="202" path="m,l,21600r21600,l21600,xe">
                <v:stroke joinstyle="miter"/>
                <v:path gradientshapeok="t" o:connecttype="rect"/>
              </v:shapetype>
              <v:shape id="Text Box 167" o:spid="_x0000_s1026" type="#_x0000_t202" style="position:absolute;left:0;text-align:left;margin-left:223.4pt;margin-top:215.75pt;width:48.8pt;height:2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" stroked="f">
                <v:textbox>
                  <w:txbxContent>
                    <w:p w:rsidR="002B1A86" w:rsidRPr="003C6D4A" w:rsidRDefault="002B1A86">
                      <w:pPr>
                        <w:rPr>
                          <w:rFonts w:ascii="Times New Roman" w:hAnsi="Times New Roman" w:cs="Times New Roman"/>
                        </w:rPr>
                      </w:pPr>
                      <w:r w:rsidRPr="003C6D4A">
                        <w:rPr>
                          <w:rFonts w:ascii="Times New Roman" w:hAnsi="Times New Roman" w:cs="Times New Roman"/>
                        </w:rPr>
                        <w:t>H</w:t>
                      </w:r>
                      <w:r w:rsidRPr="003C6D4A">
                        <w:rPr>
                          <w:rFonts w:ascii="Times New Roman" w:hAnsi="Times New Roman" w:cs="Times New Roman"/>
                          <w:vertAlign w:val="subscript"/>
                        </w:rPr>
                        <w:t xml:space="preserve"> 1</w:t>
                      </w:r>
                    </w:p>
                  </w:txbxContent>
                </v:textbox>
              </v:shape>
            </w:pict>
          </mc:Fallback>
        </mc:AlternateContent>
      </w:r>
      <w:r w:rsidRPr="001B3692">
        <w:rPr>
          <w:rFonts w:ascii="Times New Roman" w:hAnsi="Times New Roman" w:cs="Times New Roman"/>
          <w:noProof/>
          <w:sz w:val="24"/>
          <w:szCs w:val="24"/>
          <w:lang w:val="id-ID" w:eastAsia="id-ID"/>
        </w:rPr>
        <mc:AlternateContent>
          <mc:Choice Requires="wpg">
            <w:drawing>
              <wp:inline distT="0" distB="0" distL="0" distR="0" wp14:anchorId="0277559F" wp14:editId="371C72E1">
                <wp:extent cx="3560458" cy="3066803"/>
                <wp:effectExtent l="0" t="0" r="20955" b="19685"/>
                <wp:docPr id="110" name="Canvas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60458" cy="3066803"/>
                          <a:chOff x="2788" y="904"/>
                          <a:chExt cx="16726" cy="18405"/>
                        </a:xfrm>
                      </wpg:grpSpPr>
                      <wps:wsp>
                        <wps:cNvPr id="112" name="Text Box 6"/>
                        <wps:cNvSpPr txBox="1">
                          <a:spLocks noChangeArrowheads="1"/>
                        </wps:cNvSpPr>
                        <wps:spPr bwMode="auto">
                          <a:xfrm>
                            <a:off x="4106" y="13364"/>
                            <a:ext cx="5010" cy="3185"/>
                          </a:xfrm>
                          <a:prstGeom prst="rect">
                            <a:avLst/>
                          </a:prstGeom>
                          <a:solidFill>
                            <a:srgbClr val="FFFFFF"/>
                          </a:solidFill>
                          <a:ln w="28575">
                            <a:solidFill>
                              <a:srgbClr val="000000"/>
                            </a:solidFill>
                            <a:miter lim="800000"/>
                          </a:ln>
                        </wps:spPr>
                        <wps:txbx>
                          <w:txbxContent>
                            <w:p w:rsidR="002B1A86" w:rsidRDefault="002B1A86" w:rsidP="009A58EE">
                              <w:pPr>
                                <w:spacing w:line="240" w:lineRule="auto"/>
                                <w:jc w:val="center"/>
                                <w:rPr>
                                  <w:b/>
                                </w:rPr>
                              </w:pPr>
                              <w:r>
                                <w:rPr>
                                  <w:rFonts w:ascii="Times New Roman" w:hAnsi="Times New Roman"/>
                                  <w:b/>
                                  <w:sz w:val="24"/>
                                  <w:szCs w:val="24"/>
                                </w:rPr>
                                <w:t>Desain produk</w:t>
                              </w:r>
                            </w:p>
                          </w:txbxContent>
                        </wps:txbx>
                        <wps:bodyPr rot="0" vert="horz" wrap="square" lIns="91440" tIns="45720" rIns="91440" bIns="45720" anchor="t" anchorCtr="0" upright="1">
                          <a:noAutofit/>
                        </wps:bodyPr>
                      </wps:wsp>
                      <wps:wsp>
                        <wps:cNvPr id="113" name="Text Box 7"/>
                        <wps:cNvSpPr txBox="1">
                          <a:spLocks noChangeArrowheads="1"/>
                        </wps:cNvSpPr>
                        <wps:spPr bwMode="auto">
                          <a:xfrm>
                            <a:off x="13147" y="7419"/>
                            <a:ext cx="6367" cy="3684"/>
                          </a:xfrm>
                          <a:prstGeom prst="rect">
                            <a:avLst/>
                          </a:prstGeom>
                          <a:solidFill>
                            <a:srgbClr val="FFFFFF"/>
                          </a:solidFill>
                          <a:ln w="28575">
                            <a:solidFill>
                              <a:srgbClr val="000000"/>
                            </a:solidFill>
                            <a:miter lim="800000"/>
                          </a:ln>
                        </wps:spPr>
                        <wps:txbx>
                          <w:txbxContent>
                            <w:p w:rsidR="002B1A86" w:rsidRPr="00B01521" w:rsidRDefault="002B1A86">
                              <w:pPr>
                                <w:jc w:val="center"/>
                                <w:rPr>
                                  <w:rFonts w:ascii="Times New Roman" w:hAnsi="Times New Roman" w:cs="Times New Roman"/>
                                  <w:b/>
                                </w:rPr>
                              </w:pPr>
                              <w:r w:rsidRPr="00B01521">
                                <w:rPr>
                                  <w:rFonts w:ascii="Times New Roman" w:hAnsi="Times New Roman" w:cs="Times New Roman"/>
                                  <w:b/>
                                </w:rPr>
                                <w:t>Keputu</w:t>
                              </w:r>
                              <w:r>
                                <w:rPr>
                                  <w:rFonts w:ascii="Times New Roman" w:hAnsi="Times New Roman" w:cs="Times New Roman"/>
                                  <w:b/>
                                </w:rPr>
                                <w:t>san P</w:t>
                              </w:r>
                              <w:r w:rsidRPr="00B01521">
                                <w:rPr>
                                  <w:rFonts w:ascii="Times New Roman" w:hAnsi="Times New Roman" w:cs="Times New Roman"/>
                                  <w:b/>
                                </w:rPr>
                                <w:t>embelian</w:t>
                              </w:r>
                            </w:p>
                          </w:txbxContent>
                        </wps:txbx>
                        <wps:bodyPr rot="0" vert="horz" wrap="square" lIns="91440" tIns="45720" rIns="91440" bIns="45720" anchor="t" anchorCtr="0" upright="1">
                          <a:noAutofit/>
                        </wps:bodyPr>
                      </wps:wsp>
                      <wps:wsp>
                        <wps:cNvPr id="114" name="Text Box 8"/>
                        <wps:cNvSpPr txBox="1">
                          <a:spLocks noChangeArrowheads="1"/>
                        </wps:cNvSpPr>
                        <wps:spPr bwMode="auto">
                          <a:xfrm>
                            <a:off x="4106" y="2751"/>
                            <a:ext cx="5010" cy="3220"/>
                          </a:xfrm>
                          <a:prstGeom prst="rect">
                            <a:avLst/>
                          </a:prstGeom>
                          <a:solidFill>
                            <a:srgbClr val="FFFFFF"/>
                          </a:solidFill>
                          <a:ln w="28575">
                            <a:solidFill>
                              <a:srgbClr val="000000"/>
                            </a:solidFill>
                            <a:miter lim="800000"/>
                          </a:ln>
                        </wps:spPr>
                        <wps:txbx>
                          <w:txbxContent>
                            <w:p w:rsidR="002B1A86" w:rsidRPr="009A58EE" w:rsidRDefault="002B1A86">
                              <w:pPr>
                                <w:jc w:val="center"/>
                                <w:rPr>
                                  <w:rFonts w:ascii="Times New Roman" w:hAnsi="Times New Roman"/>
                                  <w:b/>
                                  <w:sz w:val="24"/>
                                  <w:szCs w:val="24"/>
                                </w:rPr>
                              </w:pPr>
                              <w:r>
                                <w:rPr>
                                  <w:rFonts w:ascii="Times New Roman" w:hAnsi="Times New Roman"/>
                                  <w:b/>
                                  <w:sz w:val="24"/>
                                  <w:szCs w:val="24"/>
                                </w:rPr>
                                <w:t>Kualitas peelayanan</w:t>
                              </w:r>
                            </w:p>
                            <w:p w:rsidR="002B1A86" w:rsidRDefault="002B1A86">
                              <w:pPr>
                                <w:jc w:val="right"/>
                              </w:pPr>
                            </w:p>
                          </w:txbxContent>
                        </wps:txbx>
                        <wps:bodyPr rot="0" vert="horz" wrap="square" lIns="91440" tIns="45720" rIns="91440" bIns="45720" anchor="t" anchorCtr="0" upright="1">
                          <a:noAutofit/>
                        </wps:bodyPr>
                      </wps:wsp>
                      <wps:wsp>
                        <wps:cNvPr id="115" name="Line 9"/>
                        <wps:cNvCnPr/>
                        <wps:spPr bwMode="auto">
                          <a:xfrm>
                            <a:off x="3616" y="904"/>
                            <a:ext cx="7302" cy="149"/>
                          </a:xfrm>
                          <a:prstGeom prst="line">
                            <a:avLst/>
                          </a:prstGeom>
                          <a:noFill/>
                          <a:ln w="19050">
                            <a:solidFill>
                              <a:schemeClr val="tx1"/>
                            </a:solidFill>
                            <a:prstDash val="dash"/>
                            <a:round/>
                          </a:ln>
                        </wps:spPr>
                        <wps:bodyPr/>
                      </wps:wsp>
                      <wps:wsp>
                        <wps:cNvPr id="117" name="Line 11"/>
                        <wps:cNvCnPr/>
                        <wps:spPr bwMode="auto">
                          <a:xfrm>
                            <a:off x="3616" y="904"/>
                            <a:ext cx="0" cy="16791"/>
                          </a:xfrm>
                          <a:prstGeom prst="line">
                            <a:avLst/>
                          </a:prstGeom>
                          <a:noFill/>
                          <a:ln w="19050">
                            <a:solidFill>
                              <a:schemeClr val="tx1"/>
                            </a:solidFill>
                            <a:prstDash val="dash"/>
                            <a:round/>
                          </a:ln>
                        </wps:spPr>
                        <wps:bodyPr/>
                      </wps:wsp>
                      <wps:wsp>
                        <wps:cNvPr id="118" name="Line 12"/>
                        <wps:cNvCnPr/>
                        <wps:spPr bwMode="auto">
                          <a:xfrm>
                            <a:off x="3616" y="17693"/>
                            <a:ext cx="7302" cy="0"/>
                          </a:xfrm>
                          <a:prstGeom prst="line">
                            <a:avLst/>
                          </a:prstGeom>
                          <a:noFill/>
                          <a:ln w="19050">
                            <a:solidFill>
                              <a:srgbClr val="000000"/>
                            </a:solidFill>
                            <a:prstDash val="dash"/>
                            <a:round/>
                          </a:ln>
                        </wps:spPr>
                        <wps:bodyPr/>
                      </wps:wsp>
                      <wps:wsp>
                        <wps:cNvPr id="119" name="AutoShape 13"/>
                        <wps:cNvCnPr/>
                        <wps:spPr bwMode="auto">
                          <a:xfrm>
                            <a:off x="9117" y="3648"/>
                            <a:ext cx="3496" cy="5392"/>
                          </a:xfrm>
                          <a:prstGeom prst="straightConnector1">
                            <a:avLst/>
                          </a:prstGeom>
                          <a:noFill/>
                          <a:ln w="9525">
                            <a:solidFill>
                              <a:srgbClr val="000000"/>
                            </a:solidFill>
                            <a:round/>
                            <a:tailEnd type="arrow" w="med" len="med"/>
                          </a:ln>
                        </wps:spPr>
                        <wps:bodyPr/>
                      </wps:wsp>
                      <wps:wsp>
                        <wps:cNvPr id="121" name="AutoShape 15"/>
                        <wps:cNvCnPr/>
                        <wps:spPr bwMode="auto">
                          <a:xfrm flipV="1">
                            <a:off x="9117" y="10420"/>
                            <a:ext cx="3496" cy="4495"/>
                          </a:xfrm>
                          <a:prstGeom prst="straightConnector1">
                            <a:avLst/>
                          </a:prstGeom>
                          <a:noFill/>
                          <a:ln w="9525">
                            <a:solidFill>
                              <a:srgbClr val="000000"/>
                            </a:solidFill>
                            <a:round/>
                            <a:tailEnd type="arrow" w="med" len="med"/>
                          </a:ln>
                        </wps:spPr>
                        <wps:bodyPr/>
                      </wps:wsp>
                      <wps:wsp>
                        <wps:cNvPr id="122" name="Line 16"/>
                        <wps:cNvCnPr/>
                        <wps:spPr bwMode="auto">
                          <a:xfrm flipH="1">
                            <a:off x="2788" y="9041"/>
                            <a:ext cx="828" cy="0"/>
                          </a:xfrm>
                          <a:prstGeom prst="line">
                            <a:avLst/>
                          </a:prstGeom>
                          <a:noFill/>
                          <a:ln w="19050">
                            <a:solidFill>
                              <a:srgbClr val="000000"/>
                            </a:solidFill>
                            <a:prstDash val="dashDot"/>
                            <a:round/>
                          </a:ln>
                        </wps:spPr>
                        <wps:bodyPr/>
                      </wps:wsp>
                      <wps:wsp>
                        <wps:cNvPr id="123" name="Line 17"/>
                        <wps:cNvCnPr/>
                        <wps:spPr bwMode="auto">
                          <a:xfrm>
                            <a:off x="2788" y="9041"/>
                            <a:ext cx="0" cy="10268"/>
                          </a:xfrm>
                          <a:prstGeom prst="line">
                            <a:avLst/>
                          </a:prstGeom>
                          <a:noFill/>
                          <a:ln w="19050">
                            <a:solidFill>
                              <a:srgbClr val="000000"/>
                            </a:solidFill>
                            <a:prstDash val="dashDot"/>
                            <a:round/>
                          </a:ln>
                        </wps:spPr>
                        <wps:bodyPr/>
                      </wps:wsp>
                      <wps:wsp>
                        <wps:cNvPr id="124" name="Line 18"/>
                        <wps:cNvCnPr/>
                        <wps:spPr bwMode="auto">
                          <a:xfrm>
                            <a:off x="2788" y="19309"/>
                            <a:ext cx="13299" cy="0"/>
                          </a:xfrm>
                          <a:prstGeom prst="line">
                            <a:avLst/>
                          </a:prstGeom>
                          <a:noFill/>
                          <a:ln w="19050">
                            <a:solidFill>
                              <a:schemeClr val="tx1"/>
                            </a:solidFill>
                            <a:prstDash val="dashDot"/>
                            <a:round/>
                          </a:ln>
                        </wps:spPr>
                        <wps:bodyPr/>
                      </wps:wsp>
                      <wps:wsp>
                        <wps:cNvPr id="125" name="AutoShape 19"/>
                        <wps:cNvCnPr/>
                        <wps:spPr bwMode="auto">
                          <a:xfrm flipV="1">
                            <a:off x="16087" y="11753"/>
                            <a:ext cx="0" cy="7556"/>
                          </a:xfrm>
                          <a:prstGeom prst="straightConnector1">
                            <a:avLst/>
                          </a:prstGeom>
                          <a:noFill/>
                          <a:ln w="19050">
                            <a:solidFill>
                              <a:srgbClr val="000000"/>
                            </a:solidFill>
                            <a:prstDash val="dash"/>
                            <a:round/>
                            <a:tailEnd type="arrow" w="med" len="med"/>
                          </a:ln>
                        </wps:spPr>
                        <wps:bodyPr/>
                      </wps:wsp>
                      <wps:wsp>
                        <wps:cNvPr id="128" name="Text Box 22"/>
                        <wps:cNvSpPr txBox="1">
                          <a:spLocks noChangeArrowheads="1"/>
                        </wps:cNvSpPr>
                        <wps:spPr bwMode="auto">
                          <a:xfrm>
                            <a:off x="9368" y="14042"/>
                            <a:ext cx="1893" cy="2056"/>
                          </a:xfrm>
                          <a:prstGeom prst="rect">
                            <a:avLst/>
                          </a:prstGeom>
                          <a:solidFill>
                            <a:srgbClr val="FFFFFF"/>
                          </a:solidFill>
                          <a:ln>
                            <a:noFill/>
                          </a:ln>
                        </wps:spPr>
                        <wps:txbx>
                          <w:txbxContent>
                            <w:p w:rsidR="002B1A86" w:rsidRDefault="002B1A86">
                              <w:pPr>
                                <w:pStyle w:val="NormalWeb"/>
                                <w:spacing w:before="0" w:beforeAutospacing="0" w:after="200" w:afterAutospacing="0" w:line="276" w:lineRule="auto"/>
                              </w:pPr>
                              <w:r>
                                <w:rPr>
                                  <w:rFonts w:eastAsia="Calibri"/>
                                  <w:sz w:val="22"/>
                                  <w:szCs w:val="22"/>
                                </w:rPr>
                                <w:t>H</w:t>
                              </w:r>
                              <w:r>
                                <w:rPr>
                                  <w:rFonts w:eastAsia="Calibri"/>
                                  <w:sz w:val="22"/>
                                  <w:szCs w:val="22"/>
                                  <w:vertAlign w:val="subscript"/>
                                </w:rPr>
                                <w:t xml:space="preserve"> 4</w:t>
                              </w:r>
                            </w:p>
                          </w:txbxContent>
                        </wps:txbx>
                        <wps:bodyPr rot="0" vert="horz" wrap="square" lIns="91440" tIns="45720" rIns="91440" bIns="45720" anchor="t" anchorCtr="0" upright="1">
                          <a:noAutofit/>
                        </wps:bodyPr>
                      </wps:wsp>
                      <wps:wsp>
                        <wps:cNvPr id="55" name="Text Box 20"/>
                        <wps:cNvSpPr txBox="1">
                          <a:spLocks noChangeArrowheads="1"/>
                        </wps:cNvSpPr>
                        <wps:spPr bwMode="auto">
                          <a:xfrm>
                            <a:off x="9117" y="3141"/>
                            <a:ext cx="1894" cy="1698"/>
                          </a:xfrm>
                          <a:prstGeom prst="rect">
                            <a:avLst/>
                          </a:prstGeom>
                          <a:noFill/>
                          <a:ln>
                            <a:noFill/>
                          </a:ln>
                        </wps:spPr>
                        <wps:txbx>
                          <w:txbxContent>
                            <w:p w:rsidR="002B1A86" w:rsidRPr="00086B92" w:rsidRDefault="002B1A86">
                              <w:pPr>
                                <w:rPr>
                                  <w:rFonts w:ascii="Times New Roman" w:hAnsi="Times New Roman" w:cs="Times New Roman"/>
                                </w:rPr>
                              </w:pPr>
                              <w:r w:rsidRPr="00086B92">
                                <w:rPr>
                                  <w:rFonts w:ascii="Times New Roman" w:hAnsi="Times New Roman" w:cs="Times New Roman"/>
                                </w:rPr>
                                <w:t xml:space="preserve">H </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4107" y="7969"/>
                            <a:ext cx="5010" cy="3220"/>
                          </a:xfrm>
                          <a:prstGeom prst="rect">
                            <a:avLst/>
                          </a:prstGeom>
                          <a:solidFill>
                            <a:srgbClr val="FFFFFF"/>
                          </a:solidFill>
                          <a:ln w="28575">
                            <a:solidFill>
                              <a:srgbClr val="000000"/>
                            </a:solidFill>
                            <a:miter lim="800000"/>
                          </a:ln>
                        </wps:spPr>
                        <wps:txbx>
                          <w:txbxContent>
                            <w:p w:rsidR="002B1A86" w:rsidRPr="009A58EE" w:rsidRDefault="002B1A86">
                              <w:pPr>
                                <w:jc w:val="center"/>
                                <w:rPr>
                                  <w:rFonts w:ascii="Times New Roman" w:hAnsi="Times New Roman"/>
                                  <w:b/>
                                  <w:sz w:val="24"/>
                                  <w:szCs w:val="24"/>
                                </w:rPr>
                              </w:pPr>
                              <w:r>
                                <w:rPr>
                                  <w:rFonts w:ascii="Times New Roman" w:hAnsi="Times New Roman"/>
                                  <w:b/>
                                  <w:sz w:val="24"/>
                                  <w:szCs w:val="24"/>
                                </w:rPr>
                                <w:t>Harga</w:t>
                              </w:r>
                            </w:p>
                            <w:p w:rsidR="002B1A86" w:rsidRDefault="002B1A86">
                              <w:pPr>
                                <w:jc w:val="right"/>
                              </w:pPr>
                            </w:p>
                          </w:txbxContent>
                        </wps:txbx>
                        <wps:bodyPr rot="0" vert="horz" wrap="square" lIns="91440" tIns="45720" rIns="91440" bIns="45720" anchor="t" anchorCtr="0" upright="1">
                          <a:noAutofit/>
                        </wps:bodyPr>
                      </wps:wsp>
                      <wps:wsp>
                        <wps:cNvPr id="56" name="AutoShape 13"/>
                        <wps:cNvCnPr>
                          <a:stCxn id="54" idx="3"/>
                        </wps:cNvCnPr>
                        <wps:spPr bwMode="auto">
                          <a:xfrm flipV="1">
                            <a:off x="9117" y="9578"/>
                            <a:ext cx="3496" cy="1"/>
                          </a:xfrm>
                          <a:prstGeom prst="straightConnector1">
                            <a:avLst/>
                          </a:prstGeom>
                          <a:noFill/>
                          <a:ln w="9525">
                            <a:solidFill>
                              <a:srgbClr val="000000"/>
                            </a:solidFill>
                            <a:round/>
                            <a:tailEnd type="arrow" w="med" len="med"/>
                          </a:ln>
                        </wps:spPr>
                        <wps:bodyPr/>
                      </wps:wsp>
                      <wps:wsp>
                        <wps:cNvPr id="116" name="Line 10"/>
                        <wps:cNvCnPr/>
                        <wps:spPr bwMode="auto">
                          <a:xfrm>
                            <a:off x="10918" y="1053"/>
                            <a:ext cx="0" cy="16791"/>
                          </a:xfrm>
                          <a:prstGeom prst="line">
                            <a:avLst/>
                          </a:prstGeom>
                          <a:noFill/>
                          <a:ln w="19050">
                            <a:solidFill>
                              <a:schemeClr val="tx1"/>
                            </a:solidFill>
                            <a:prstDash val="dash"/>
                            <a:round/>
                          </a:ln>
                        </wps:spPr>
                        <wps:bodyPr/>
                      </wps:wsp>
                      <wps:wsp>
                        <wps:cNvPr id="57" name="Text Box 20"/>
                        <wps:cNvSpPr txBox="1">
                          <a:spLocks noChangeArrowheads="1"/>
                        </wps:cNvSpPr>
                        <wps:spPr bwMode="auto">
                          <a:xfrm>
                            <a:off x="9117" y="7418"/>
                            <a:ext cx="1894" cy="1698"/>
                          </a:xfrm>
                          <a:prstGeom prst="rect">
                            <a:avLst/>
                          </a:prstGeom>
                          <a:noFill/>
                          <a:ln>
                            <a:noFill/>
                          </a:ln>
                        </wps:spPr>
                        <wps:txbx>
                          <w:txbxContent>
                            <w:p w:rsidR="002B1A86" w:rsidRPr="00086B92" w:rsidRDefault="002B1A86">
                              <w:pPr>
                                <w:rPr>
                                  <w:rFonts w:ascii="Times New Roman" w:hAnsi="Times New Roman" w:cs="Times New Roman"/>
                                </w:rPr>
                              </w:pPr>
                              <w:r w:rsidRPr="00086B92">
                                <w:rPr>
                                  <w:rFonts w:ascii="Times New Roman" w:hAnsi="Times New Roman" w:cs="Times New Roman"/>
                                </w:rPr>
                                <w:t xml:space="preserve">H </w:t>
                              </w:r>
                              <w:r>
                                <w:rPr>
                                  <w:rFonts w:ascii="Times New Roman" w:hAnsi="Times New Roman" w:cs="Times New Roman"/>
                                  <w:vertAlign w:val="subscript"/>
                                </w:rPr>
                                <w:t>3</w:t>
                              </w:r>
                            </w:p>
                          </w:txbxContent>
                        </wps:txbx>
                        <wps:bodyPr rot="0" vert="horz" wrap="square" lIns="91440" tIns="45720" rIns="91440" bIns="45720" anchor="t" anchorCtr="0" upright="1">
                          <a:noAutofit/>
                        </wps:bodyPr>
                      </wps:wsp>
                    </wpg:wgp>
                  </a:graphicData>
                </a:graphic>
              </wp:inline>
            </w:drawing>
          </mc:Choice>
          <mc:Fallback>
            <w:pict>
              <v:group w14:anchorId="0277559F" id="Canvas 9" o:spid="_x0000_s1027" style="width:280.35pt;height:241.5pt;mso-position-horizontal-relative:char;mso-position-vertical-relative:line" coordorigin="2788,904" coordsize="16726,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">
                <o:lock v:ext="edit" aspectratio="t"/>
                <v:shape id="Text Box 6" o:spid="_x0000_s1028" type="#_x0000_t202" style="position:absolute;left:4106;top:13364;width:5010;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yA8MA&#10;AADcAAAADwAAAGRycy9kb3ducmV2LnhtbERPzWrCQBC+F3yHZYTe6kYPpqSuIlVpIQep8QGm2WkS&#10;zc6G3W0S394VCr3Nx/c7q81oWtGT841lBfNZAoK4tLrhSsG5OLy8gvABWWNrmRTcyMNmPXlaYabt&#10;wF/Un0IlYgj7DBXUIXSZlL6syaCf2Y44cj/WGQwRukpqh0MMN61cJMlSGmw4NtTY0XtN5fX0axRc&#10;6Luo8m3uimO63O0/cH9NL2elnqfj9g1EoDH8i//cnzrOny/g8U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gyA8MAAADcAAAADwAAAAAAAAAAAAAAAACYAgAAZHJzL2Rv&#10;d25yZXYueG1sUEsFBgAAAAAEAAQA9QAAAIgDAAAAAA==&#10;" strokeweight="2.25pt">
                  <v:textbox>
                    <w:txbxContent>
                      <w:p w:rsidR="002B1A86" w:rsidRDefault="002B1A86" w:rsidP="009A58EE">
                        <w:pPr>
                          <w:spacing w:line="240" w:lineRule="auto"/>
                          <w:jc w:val="center"/>
                          <w:rPr>
                            <w:b/>
                          </w:rPr>
                        </w:pPr>
                        <w:r>
                          <w:rPr>
                            <w:rFonts w:ascii="Times New Roman" w:hAnsi="Times New Roman"/>
                            <w:b/>
                            <w:sz w:val="24"/>
                            <w:szCs w:val="24"/>
                          </w:rPr>
                          <w:t>Desain produk</w:t>
                        </w:r>
                      </w:p>
                    </w:txbxContent>
                  </v:textbox>
                </v:shape>
                <v:shape id="Text Box 7" o:spid="_x0000_s1029" type="#_x0000_t202" style="position:absolute;left:13147;top:7419;width:6367;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XmMMA&#10;AADcAAAADwAAAGRycy9kb3ducmV2LnhtbERPzWrCQBC+F3yHZYTe6iYVVFJXEY204KHU+ABjdppE&#10;s7Nhd5ukb98tFHqbj+931tvRtKIn5xvLCtJZAoK4tLrhSsGlOD6tQPiArLG1TAq+ycN2M3lYY6bt&#10;wB/Un0MlYgj7DBXUIXSZlL6syaCf2Y44cp/WGQwRukpqh0MMN618TpKFNNhwbKixo31N5f38ZRTc&#10;6FpUp93JFe/LxSF/xfy+vF2UepyOuxcQgcbwL/5zv+k4P53D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SXmMMAAADcAAAADwAAAAAAAAAAAAAAAACYAgAAZHJzL2Rv&#10;d25yZXYueG1sUEsFBgAAAAAEAAQA9QAAAIgDAAAAAA==&#10;" strokeweight="2.25pt">
                  <v:textbox>
                    <w:txbxContent>
                      <w:p w:rsidR="002B1A86" w:rsidRPr="00B01521" w:rsidRDefault="002B1A86">
                        <w:pPr>
                          <w:jc w:val="center"/>
                          <w:rPr>
                            <w:rFonts w:ascii="Times New Roman" w:hAnsi="Times New Roman" w:cs="Times New Roman"/>
                            <w:b/>
                          </w:rPr>
                        </w:pPr>
                        <w:r w:rsidRPr="00B01521">
                          <w:rPr>
                            <w:rFonts w:ascii="Times New Roman" w:hAnsi="Times New Roman" w:cs="Times New Roman"/>
                            <w:b/>
                          </w:rPr>
                          <w:t>Keputu</w:t>
                        </w:r>
                        <w:r>
                          <w:rPr>
                            <w:rFonts w:ascii="Times New Roman" w:hAnsi="Times New Roman" w:cs="Times New Roman"/>
                            <w:b/>
                          </w:rPr>
                          <w:t>san P</w:t>
                        </w:r>
                        <w:r w:rsidRPr="00B01521">
                          <w:rPr>
                            <w:rFonts w:ascii="Times New Roman" w:hAnsi="Times New Roman" w:cs="Times New Roman"/>
                            <w:b/>
                          </w:rPr>
                          <w:t>embelian</w:t>
                        </w:r>
                      </w:p>
                    </w:txbxContent>
                  </v:textbox>
                </v:shape>
                <v:shape id="Text Box 8" o:spid="_x0000_s1030" type="#_x0000_t202" style="position:absolute;left:4106;top:2751;width:501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P7MMA&#10;AADcAAAADwAAAGRycy9kb3ducmV2LnhtbERPzWrCQBC+F3yHZYTe6iZFVFJXEY204KHU+ABjdppE&#10;s7Nhd5ukb98tFHqbj+931tvRtKIn5xvLCtJZAoK4tLrhSsGlOD6tQPiArLG1TAq+ycN2M3lYY6bt&#10;wB/Un0MlYgj7DBXUIXSZlL6syaCf2Y44cp/WGQwRukpqh0MMN618TpKFNNhwbKixo31N5f38ZRTc&#10;6FpUp93JFe/LxSF/xfy+vF2UepyOuxcQgcbwL/5zv+k4P53D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0P7MMAAADcAAAADwAAAAAAAAAAAAAAAACYAgAAZHJzL2Rv&#10;d25yZXYueG1sUEsFBgAAAAAEAAQA9QAAAIgDAAAAAA==&#10;" strokeweight="2.25pt">
                  <v:textbox>
                    <w:txbxContent>
                      <w:p w:rsidR="002B1A86" w:rsidRPr="009A58EE" w:rsidRDefault="002B1A86">
                        <w:pPr>
                          <w:jc w:val="center"/>
                          <w:rPr>
                            <w:rFonts w:ascii="Times New Roman" w:hAnsi="Times New Roman"/>
                            <w:b/>
                            <w:sz w:val="24"/>
                            <w:szCs w:val="24"/>
                          </w:rPr>
                        </w:pPr>
                        <w:r>
                          <w:rPr>
                            <w:rFonts w:ascii="Times New Roman" w:hAnsi="Times New Roman"/>
                            <w:b/>
                            <w:sz w:val="24"/>
                            <w:szCs w:val="24"/>
                          </w:rPr>
                          <w:t>Kualitas peelayanan</w:t>
                        </w:r>
                      </w:p>
                      <w:p w:rsidR="002B1A86" w:rsidRDefault="002B1A86">
                        <w:pPr>
                          <w:jc w:val="right"/>
                        </w:pPr>
                      </w:p>
                    </w:txbxContent>
                  </v:textbox>
                </v:shape>
                <v:line id="Line 9" o:spid="_x0000_s1031" style="position:absolute;visibility:visible;mso-wrap-style:square" from="3616,904" to="10918,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0SsMAAADcAAAADwAAAGRycy9kb3ducmV2LnhtbERPTWvCQBC9C/0PyxR6002EShtdpQiC&#10;HkoxVtTbmB2T1OxsyK6a/Hu3IHibx/ucyaw1lbhS40rLCuJBBII4s7rkXMHvZtH/AOE8ssbKMino&#10;yMFs+tKbYKLtjdd0TX0uQgi7BBUU3teJlC4ryKAb2Jo4cCfbGPQBNrnUDd5CuKnkMIpG0mDJoaHA&#10;muYFZef0YhRc7DHefqej1V+On9XP7rB3XbdX6u21/RqD8NT6p/jhXuowP36H/2fC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NErDAAAA3AAAAA8AAAAAAAAAAAAA&#10;AAAAoQIAAGRycy9kb3ducmV2LnhtbFBLBQYAAAAABAAEAPkAAACRAwAAAAA=&#10;" strokecolor="black [3213]" strokeweight="1.5pt">
                  <v:stroke dashstyle="dash"/>
                </v:line>
                <v:line id="Line 11" o:spid="_x0000_s1032" style="position:absolute;visibility:visible;mso-wrap-style:square" from="3616,904" to="3616,1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gPpsQAAADcAAAADwAAAGRycy9kb3ducmV2LnhtbERPTWvCQBC9C/6HZYTedJMe0hpdgwiF&#10;9lBKo6V6m2anSTQ7G7KrJv++WxC8zeN9zjLrTSMu1LnasoJ4FoEgLqyuuVSw275Mn0E4j6yxsUwK&#10;BnKQrcajJabaXvmTLrkvRQhhl6KCyvs2ldIVFRl0M9sSB+7XdgZ9gF0pdYfXEG4a+RhFiTRYc2io&#10;sKVNRcUpPxsFZ/sTf73nyduxxHnz8X3Yu2HYK/Uw6dcLEJ56fxff3K86zI+f4P+Zc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A+mxAAAANwAAAAPAAAAAAAAAAAA&#10;AAAAAKECAABkcnMvZG93bnJldi54bWxQSwUGAAAAAAQABAD5AAAAkgMAAAAA&#10;" strokecolor="black [3213]" strokeweight="1.5pt">
                  <v:stroke dashstyle="dash"/>
                </v:line>
                <v:line id="Line 12" o:spid="_x0000_s1033" style="position:absolute;visibility:visible;mso-wrap-style:square" from="3616,17693" to="10918,1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T9cgAAADcAAAADwAAAGRycy9kb3ducmV2LnhtbESPT0/DMAzF75P4DpGRdmPpGCBUlk1s&#10;0hCHCe0PB45WY9pC4rRNthY+PT4g7WbrPb/383w5eKfO1MU6sIHpJANFXARbc2ng/bi5eQQVE7JF&#10;F5gM/FCE5eJqNMfchp73dD6kUkkIxxwNVCk1udaxqMhjnISGWLTP0HlMsnalth32Eu6dvs2yB+2x&#10;ZmmosKF1RcX34eQNbE+rvr3bvbgPt/p92+qv9v44a40ZXw/PT6ASDeli/r9+tYI/FVp5Ri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BZT9cgAAADcAAAADwAAAAAA&#10;AAAAAAAAAAChAgAAZHJzL2Rvd25yZXYueG1sUEsFBgAAAAAEAAQA+QAAAJYDAAAAAA==&#10;" strokeweight="1.5pt">
                  <v:stroke dashstyle="dash"/>
                </v:line>
                <v:shapetype id="_x0000_t32" coordsize="21600,21600" o:spt="32" o:oned="t" path="m,l21600,21600e" filled="f">
                  <v:path arrowok="t" fillok="f" o:connecttype="none"/>
                  <o:lock v:ext="edit" shapetype="t"/>
                </v:shapetype>
                <v:shape id="AutoShape 13" o:spid="_x0000_s1034" type="#_x0000_t32" style="position:absolute;left:9117;top:3648;width:3496;height:5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AutoShape 15" o:spid="_x0000_s1035" type="#_x0000_t32" style="position:absolute;left:9117;top:10420;width:3496;height:4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8ZTMIAAADcAAAADwAAAGRycy9kb3ducmV2LnhtbERPTYvCMBC9C/6HMMJeRFMVRKpRRBBk&#10;WRB1L3sbmmlTbCa1ibXurzcLC97m8T5ntelsJVpqfOlYwWScgCDOnC65UPB92Y8WIHxA1lg5JgVP&#10;8rBZ93srTLV78InacyhEDGGfogITQp1K6TNDFv3Y1cSRy11jMUTYFFI3+IjhtpLTJJlLiyXHBoM1&#10;7Qxl1/PdKhiefsoiz+9fTz/7PS6Sz+PNZK1SH4NuuwQRqAtv8b/7oOP86QT+nokX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8ZTMIAAADcAAAADwAAAAAAAAAAAAAA&#10;AAChAgAAZHJzL2Rvd25yZXYueG1sUEsFBgAAAAAEAAQA+QAAAJADAAAAAA==&#10;">
                  <v:stroke endarrow="open"/>
                </v:shape>
                <v:line id="Line 16" o:spid="_x0000_s1036" style="position:absolute;flip:x;visibility:visible;mso-wrap-style:square" from="2788,9041" to="3616,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oqsAAAADcAAAADwAAAGRycy9kb3ducmV2LnhtbERPTYvCMBC9C/6HMII3TS0iUo0iysIi&#10;gqyK57EZ29JmUpuo9d+bBcHbPN7nzJetqcSDGldYVjAaRiCIU6sLzhScjj+DKQjnkTVWlknBixws&#10;F93OHBNtn/xHj4PPRAhhl6CC3Ps6kdKlORl0Q1sTB+5qG4M+wCaTusFnCDeVjKNoIg0WHBpyrGmd&#10;U1oe7kaB292v40u5H912tV5tX5u4bKdnpfq9djUD4an1X/HH/avD/DiG/2fCB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6KrAAAAA3AAAAA8AAAAAAAAAAAAAAAAA&#10;oQIAAGRycy9kb3ducmV2LnhtbFBLBQYAAAAABAAEAPkAAACOAwAAAAA=&#10;" strokeweight="1.5pt">
                  <v:stroke dashstyle="dashDot"/>
                </v:line>
                <v:line id="Line 17" o:spid="_x0000_s1037" style="position:absolute;visibility:visible;mso-wrap-style:square" from="2788,9041" to="2788,1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4/fMQAAADcAAAADwAAAGRycy9kb3ducmV2LnhtbERPTWvCQBC9F/wPywheSt1UQSR1E7Sg&#10;ePGgLbbHMTsmwexs3F017a93hUJv83ifM8s704grOV9bVvA6TEAQF1bXXCr4/Fi+TEH4gKyxsUwK&#10;fshDnvWeZphqe+MtXXehFDGEfYoKqhDaVEpfVGTQD21LHLmjdQZDhK6U2uEthptGjpJkIg3WHBsq&#10;bOm9ouK0uxgFvJHns5tfvsv2a7Lam3px+H3eKjXod/M3EIG68C/+c691nD8aw+O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j98xAAAANwAAAAPAAAAAAAAAAAA&#10;AAAAAKECAABkcnMvZG93bnJldi54bWxQSwUGAAAAAAQABAD5AAAAkgMAAAAA&#10;" strokeweight="1.5pt">
                  <v:stroke dashstyle="dashDot"/>
                </v:line>
                <v:line id="Line 18" o:spid="_x0000_s1038" style="position:absolute;visibility:visible;mso-wrap-style:square" from="2788,19309" to="16087,1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geQMQAAADcAAAADwAAAGRycy9kb3ducmV2LnhtbERPTWsCMRC9F/ofwhR6KZp1aYusRhGx&#10;WC8t3YrncTNuFjeTdRM1/vumUOhtHu9zpvNoW3Gh3jeOFYyGGQjiyumGawXb77fBGIQPyBpbx6Tg&#10;Rh7ms/u7KRbaXfmLLmWoRQphX6ACE0JXSOkrQxb90HXEiTu43mJIsK+l7vGawm0r8yx7lRYbTg0G&#10;O1oaqo7l2SrY7Ven5Siap8+4OK02L+v8UH7slHp8iIsJiEAx/Iv/3O86zc+f4feZdIG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2B5AxAAAANwAAAAPAAAAAAAAAAAA&#10;AAAAAKECAABkcnMvZG93bnJldi54bWxQSwUGAAAAAAQABAD5AAAAkgMAAAAA&#10;" strokecolor="black [3213]" strokeweight="1.5pt">
                  <v:stroke dashstyle="dashDot"/>
                </v:line>
                <v:shape id="AutoShape 19" o:spid="_x0000_s1039" type="#_x0000_t32" style="position:absolute;left:16087;top:11753;width:0;height:7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qpcEAAADcAAAADwAAAGRycy9kb3ducmV2LnhtbERPS4vCMBC+L/gfwgje1lTBUqpRRBQW&#10;Dy6+wOPYjG1pMylNVuu/3wiCt/n4njNbdKYWd2pdaVnBaBiBIM6sLjlXcDpuvhMQziNrrC2Tgic5&#10;WMx7XzNMtX3wnu4Hn4sQwi5FBYX3TSqlywoy6Ia2IQ7czbYGfYBtLnWLjxBuajmOolgaLDk0FNjQ&#10;qqCsOvwZBdf1zlCdXE67ybaqkt9tvE7OsVKDfrecgvDU+Y/47f7RYf54Aq9nwgV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yGqlwQAAANwAAAAPAAAAAAAAAAAAAAAA&#10;AKECAABkcnMvZG93bnJldi54bWxQSwUGAAAAAAQABAD5AAAAjwMAAAAA&#10;" strokeweight="1.5pt">
                  <v:stroke dashstyle="dash" endarrow="open"/>
                </v:shape>
                <v:shape id="Text Box 22" o:spid="_x0000_s1040" type="#_x0000_t202" style="position:absolute;left:9368;top:14042;width:189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2B1A86" w:rsidRDefault="002B1A86">
                        <w:pPr>
                          <w:pStyle w:val="NormalWeb"/>
                          <w:spacing w:before="0" w:beforeAutospacing="0" w:after="200" w:afterAutospacing="0" w:line="276" w:lineRule="auto"/>
                        </w:pPr>
                        <w:r>
                          <w:rPr>
                            <w:rFonts w:eastAsia="Calibri"/>
                            <w:sz w:val="22"/>
                            <w:szCs w:val="22"/>
                          </w:rPr>
                          <w:t>H</w:t>
                        </w:r>
                        <w:r>
                          <w:rPr>
                            <w:rFonts w:eastAsia="Calibri"/>
                            <w:sz w:val="22"/>
                            <w:szCs w:val="22"/>
                            <w:vertAlign w:val="subscript"/>
                          </w:rPr>
                          <w:t xml:space="preserve"> 4</w:t>
                        </w:r>
                      </w:p>
                    </w:txbxContent>
                  </v:textbox>
                </v:shape>
                <v:shape id="Text Box 20" o:spid="_x0000_s1041" type="#_x0000_t202" style="position:absolute;left:9117;top:3141;width:189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2B1A86" w:rsidRPr="00086B92" w:rsidRDefault="002B1A86">
                        <w:pPr>
                          <w:rPr>
                            <w:rFonts w:ascii="Times New Roman" w:hAnsi="Times New Roman" w:cs="Times New Roman"/>
                          </w:rPr>
                        </w:pPr>
                        <w:r w:rsidRPr="00086B92">
                          <w:rPr>
                            <w:rFonts w:ascii="Times New Roman" w:hAnsi="Times New Roman" w:cs="Times New Roman"/>
                          </w:rPr>
                          <w:t xml:space="preserve">H </w:t>
                        </w:r>
                        <w:r>
                          <w:rPr>
                            <w:rFonts w:ascii="Times New Roman" w:hAnsi="Times New Roman" w:cs="Times New Roman"/>
                            <w:vertAlign w:val="subscript"/>
                          </w:rPr>
                          <w:t>2</w:t>
                        </w:r>
                      </w:p>
                    </w:txbxContent>
                  </v:textbox>
                </v:shape>
                <v:shape id="Text Box 8" o:spid="_x0000_s1042" type="#_x0000_t202" style="position:absolute;left:4107;top:7969;width:501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gt8QA&#10;AADbAAAADwAAAGRycy9kb3ducmV2LnhtbESP0WrCQBRE3wX/YbkF3+qmxaqkWUWs0oIPpSYfcM3e&#10;JtHs3bC7avx7t1DwcZiZM0y27E0rLuR8Y1nByzgBQVxa3XCloMi3z3MQPiBrbC2Tght5WC6GgwxT&#10;ba/8Q5d9qESEsE9RQR1Cl0rpy5oM+rHtiKP3a53BEKWrpHZ4jXDTytckmUqDDceFGjta11Se9mej&#10;4EiHvNqtdi7/nk0/Np+4Oc2OhVKjp371DiJQHx7h//aXVvA2g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ILfEAAAA2wAAAA8AAAAAAAAAAAAAAAAAmAIAAGRycy9k&#10;b3ducmV2LnhtbFBLBQYAAAAABAAEAPUAAACJAwAAAAA=&#10;" strokeweight="2.25pt">
                  <v:textbox>
                    <w:txbxContent>
                      <w:p w:rsidR="002B1A86" w:rsidRPr="009A58EE" w:rsidRDefault="002B1A86">
                        <w:pPr>
                          <w:jc w:val="center"/>
                          <w:rPr>
                            <w:rFonts w:ascii="Times New Roman" w:hAnsi="Times New Roman"/>
                            <w:b/>
                            <w:sz w:val="24"/>
                            <w:szCs w:val="24"/>
                          </w:rPr>
                        </w:pPr>
                        <w:r>
                          <w:rPr>
                            <w:rFonts w:ascii="Times New Roman" w:hAnsi="Times New Roman"/>
                            <w:b/>
                            <w:sz w:val="24"/>
                            <w:szCs w:val="24"/>
                          </w:rPr>
                          <w:t>Harga</w:t>
                        </w:r>
                      </w:p>
                      <w:p w:rsidR="002B1A86" w:rsidRDefault="002B1A86">
                        <w:pPr>
                          <w:jc w:val="right"/>
                        </w:pPr>
                      </w:p>
                    </w:txbxContent>
                  </v:textbox>
                </v:shape>
                <v:shape id="AutoShape 13" o:spid="_x0000_s1043" type="#_x0000_t32" style="position:absolute;left:9117;top:9578;width:349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line id="Line 10" o:spid="_x0000_s1044" style="position:absolute;visibility:visible;mso-wrap-style:square" from="10918,1053" to="10918,1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qPcMAAADcAAAADwAAAGRycy9kb3ducmV2LnhtbERPTWvCQBC9C/6HZQRvukkPoU1dpQhC&#10;eyjSVKnexuw0iWZnQ3bV5N+7guBtHu9zZovO1OJCrassK4inEQji3OqKCwWb39XkFYTzyBpry6Sg&#10;JweL+XAww1TbK//QJfOFCCHsUlRQet+kUrq8JINuahviwP3b1qAPsC2kbvEawk0tX6IokQYrDg0l&#10;NrQsKT9lZ6PgbA/x9jtLvo4FvtXrv/3O9f1OqfGo+3gH4anzT/HD/anD/DiB+zPh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kqj3DAAAA3AAAAA8AAAAAAAAAAAAA&#10;AAAAoQIAAGRycy9kb3ducmV2LnhtbFBLBQYAAAAABAAEAPkAAACRAwAAAAA=&#10;" strokecolor="black [3213]" strokeweight="1.5pt">
                  <v:stroke dashstyle="dash"/>
                </v:line>
                <v:shape id="Text Box 20" o:spid="_x0000_s1045" type="#_x0000_t202" style="position:absolute;left:9117;top:7418;width:189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B1A86" w:rsidRPr="00086B92" w:rsidRDefault="002B1A86">
                        <w:pPr>
                          <w:rPr>
                            <w:rFonts w:ascii="Times New Roman" w:hAnsi="Times New Roman" w:cs="Times New Roman"/>
                          </w:rPr>
                        </w:pPr>
                        <w:r w:rsidRPr="00086B92">
                          <w:rPr>
                            <w:rFonts w:ascii="Times New Roman" w:hAnsi="Times New Roman" w:cs="Times New Roman"/>
                          </w:rPr>
                          <w:t xml:space="preserve">H </w:t>
                        </w:r>
                        <w:r>
                          <w:rPr>
                            <w:rFonts w:ascii="Times New Roman" w:hAnsi="Times New Roman" w:cs="Times New Roman"/>
                            <w:vertAlign w:val="subscript"/>
                          </w:rPr>
                          <w:t>3</w:t>
                        </w:r>
                      </w:p>
                    </w:txbxContent>
                  </v:textbox>
                </v:shape>
                <w10:anchorlock/>
              </v:group>
            </w:pict>
          </mc:Fallback>
        </mc:AlternateContent>
      </w:r>
    </w:p>
    <w:p w:rsidR="0008740F" w:rsidRPr="001B3692" w:rsidRDefault="005E6775" w:rsidP="006E159B">
      <w:pPr>
        <w:pStyle w:val="Caption"/>
        <w:spacing w:after="0"/>
        <w:jc w:val="center"/>
        <w:rPr>
          <w:rFonts w:ascii="Times New Roman" w:hAnsi="Times New Roman"/>
          <w:color w:val="auto"/>
          <w:sz w:val="24"/>
          <w:szCs w:val="24"/>
        </w:rPr>
      </w:pPr>
      <w:r w:rsidRPr="001B3692">
        <w:rPr>
          <w:rFonts w:ascii="Times New Roman" w:hAnsi="Times New Roman"/>
          <w:color w:val="auto"/>
          <w:sz w:val="24"/>
          <w:szCs w:val="24"/>
        </w:rPr>
        <w:t xml:space="preserve">Gambar II.  </w:t>
      </w:r>
      <w:r w:rsidRPr="001B3692">
        <w:rPr>
          <w:rFonts w:ascii="Times New Roman" w:hAnsi="Times New Roman"/>
          <w:color w:val="auto"/>
          <w:sz w:val="24"/>
          <w:szCs w:val="24"/>
        </w:rPr>
        <w:fldChar w:fldCharType="begin"/>
      </w:r>
      <w:r w:rsidRPr="001B3692">
        <w:rPr>
          <w:rFonts w:ascii="Times New Roman" w:hAnsi="Times New Roman"/>
          <w:color w:val="auto"/>
          <w:sz w:val="24"/>
          <w:szCs w:val="24"/>
        </w:rPr>
        <w:instrText xml:space="preserve"> SEQ Gambar_II._ \* ARABIC </w:instrText>
      </w:r>
      <w:r w:rsidRPr="001B3692">
        <w:rPr>
          <w:rFonts w:ascii="Times New Roman" w:hAnsi="Times New Roman"/>
          <w:color w:val="auto"/>
          <w:sz w:val="24"/>
          <w:szCs w:val="24"/>
        </w:rPr>
        <w:fldChar w:fldCharType="separate"/>
      </w:r>
      <w:r w:rsidR="00C769E0">
        <w:rPr>
          <w:rFonts w:ascii="Times New Roman" w:hAnsi="Times New Roman"/>
          <w:noProof/>
          <w:color w:val="auto"/>
          <w:sz w:val="24"/>
          <w:szCs w:val="24"/>
        </w:rPr>
        <w:t>1</w:t>
      </w:r>
      <w:r w:rsidRPr="001B3692">
        <w:rPr>
          <w:rFonts w:ascii="Times New Roman" w:hAnsi="Times New Roman"/>
          <w:color w:val="auto"/>
          <w:sz w:val="24"/>
          <w:szCs w:val="24"/>
        </w:rPr>
        <w:fldChar w:fldCharType="end"/>
      </w:r>
    </w:p>
    <w:p w:rsidR="0008740F" w:rsidRPr="001B3692" w:rsidRDefault="005E6775" w:rsidP="006E159B">
      <w:pPr>
        <w:pStyle w:val="Caption"/>
        <w:spacing w:after="0"/>
        <w:jc w:val="center"/>
        <w:rPr>
          <w:rFonts w:ascii="Times New Roman" w:hAnsi="Times New Roman"/>
          <w:color w:val="auto"/>
          <w:sz w:val="24"/>
          <w:szCs w:val="24"/>
          <w:lang w:val="id-ID"/>
        </w:rPr>
      </w:pPr>
      <w:r w:rsidRPr="001B3692">
        <w:rPr>
          <w:rFonts w:ascii="Times New Roman" w:hAnsi="Times New Roman"/>
          <w:color w:val="auto"/>
          <w:sz w:val="24"/>
          <w:szCs w:val="24"/>
        </w:rPr>
        <w:t xml:space="preserve">Kerangka </w:t>
      </w:r>
      <w:r w:rsidR="006E159B" w:rsidRPr="001B3692">
        <w:rPr>
          <w:rFonts w:ascii="Times New Roman" w:hAnsi="Times New Roman"/>
          <w:color w:val="auto"/>
          <w:sz w:val="24"/>
          <w:szCs w:val="24"/>
          <w:lang w:val="id-ID"/>
        </w:rPr>
        <w:t>Pikir</w:t>
      </w:r>
    </w:p>
    <w:p w:rsidR="006E159B" w:rsidRPr="001B3692" w:rsidRDefault="006E159B" w:rsidP="006E159B">
      <w:pPr>
        <w:rPr>
          <w:rFonts w:ascii="Times New Roman" w:hAnsi="Times New Roman" w:cs="Times New Roman"/>
          <w:lang w:val="id-ID"/>
        </w:rPr>
      </w:pPr>
    </w:p>
    <w:p w:rsidR="00793D23" w:rsidRPr="001B3692" w:rsidRDefault="00793D23" w:rsidP="000851B5">
      <w:pPr>
        <w:spacing w:after="0" w:line="480" w:lineRule="auto"/>
        <w:jc w:val="both"/>
        <w:rPr>
          <w:rFonts w:ascii="Times New Roman" w:hAnsi="Times New Roman" w:cs="Times New Roman"/>
          <w:sz w:val="24"/>
          <w:szCs w:val="24"/>
        </w:rPr>
      </w:pPr>
      <w:r w:rsidRPr="001B3692">
        <w:rPr>
          <w:rFonts w:ascii="Times New Roman" w:hAnsi="Times New Roman" w:cs="Times New Roman"/>
          <w:sz w:val="24"/>
          <w:szCs w:val="24"/>
        </w:rPr>
        <w:t>Keterangan:</w:t>
      </w:r>
    </w:p>
    <w:p w:rsidR="00793D23" w:rsidRPr="001B3692" w:rsidRDefault="0013103D" w:rsidP="00212E18">
      <w:pPr>
        <w:pStyle w:val="ListParagraph"/>
        <w:numPr>
          <w:ilvl w:val="0"/>
          <w:numId w:val="19"/>
        </w:numPr>
        <w:spacing w:line="480" w:lineRule="auto"/>
        <w:ind w:left="360"/>
        <w:jc w:val="both"/>
        <w:rPr>
          <w:rFonts w:ascii="Times New Roman" w:hAnsi="Times New Roman" w:cs="Times New Roman"/>
          <w:sz w:val="24"/>
          <w:szCs w:val="24"/>
        </w:rPr>
      </w:pPr>
      <w:r w:rsidRPr="001B3692">
        <w:rPr>
          <w:rFonts w:ascii="Times New Roman" w:hAnsi="Times New Roman" w:cs="Times New Roman"/>
          <w:sz w:val="24"/>
          <w:szCs w:val="24"/>
        </w:rPr>
        <w:t xml:space="preserve">Garis putus-putus mengelilingi variabel bebas yang menunjukan arah panah ke variabel terikat menandakan bahwa variabel </w:t>
      </w:r>
      <w:r w:rsidR="00181310" w:rsidRPr="001B3692">
        <w:rPr>
          <w:rFonts w:ascii="Times New Roman" w:hAnsi="Times New Roman" w:cs="Times New Roman"/>
          <w:sz w:val="24"/>
          <w:szCs w:val="24"/>
        </w:rPr>
        <w:t xml:space="preserve">kualitas pelayanan, harga </w:t>
      </w:r>
      <w:r w:rsidR="009A58EE" w:rsidRPr="001B3692">
        <w:rPr>
          <w:rFonts w:ascii="Times New Roman" w:hAnsi="Times New Roman" w:cs="Times New Roman"/>
          <w:sz w:val="24"/>
          <w:szCs w:val="24"/>
        </w:rPr>
        <w:t>dan desian produk</w:t>
      </w:r>
      <w:r w:rsidR="007F1B6B" w:rsidRPr="001B3692">
        <w:rPr>
          <w:rFonts w:ascii="Times New Roman" w:hAnsi="Times New Roman" w:cs="Times New Roman"/>
          <w:sz w:val="24"/>
          <w:szCs w:val="24"/>
        </w:rPr>
        <w:t xml:space="preserve"> s</w:t>
      </w:r>
      <w:r w:rsidRPr="001B3692">
        <w:rPr>
          <w:rFonts w:ascii="Times New Roman" w:hAnsi="Times New Roman" w:cs="Times New Roman"/>
          <w:sz w:val="24"/>
          <w:szCs w:val="24"/>
        </w:rPr>
        <w:t xml:space="preserve">ecara simultan berpengaruh </w:t>
      </w:r>
      <w:r w:rsidRPr="001B3692">
        <w:rPr>
          <w:rFonts w:ascii="Times New Roman" w:hAnsi="Times New Roman" w:cs="Times New Roman"/>
          <w:sz w:val="24"/>
          <w:szCs w:val="24"/>
          <w:lang w:val="id-ID"/>
        </w:rPr>
        <w:t>terhadap</w:t>
      </w:r>
      <w:r w:rsidRPr="001B3692">
        <w:rPr>
          <w:rFonts w:ascii="Times New Roman" w:hAnsi="Times New Roman" w:cs="Times New Roman"/>
          <w:sz w:val="24"/>
          <w:szCs w:val="24"/>
        </w:rPr>
        <w:t xml:space="preserve"> keputusan pembelian</w:t>
      </w:r>
      <w:r w:rsidR="00793D23" w:rsidRPr="001B3692">
        <w:rPr>
          <w:rFonts w:ascii="Times New Roman" w:hAnsi="Times New Roman" w:cs="Times New Roman"/>
          <w:sz w:val="24"/>
          <w:szCs w:val="24"/>
        </w:rPr>
        <w:t>.</w:t>
      </w:r>
    </w:p>
    <w:p w:rsidR="0013103D" w:rsidRPr="001B3692" w:rsidRDefault="0013103D" w:rsidP="00212E18">
      <w:pPr>
        <w:pStyle w:val="ListParagraph"/>
        <w:numPr>
          <w:ilvl w:val="0"/>
          <w:numId w:val="19"/>
        </w:numPr>
        <w:spacing w:after="0" w:line="480" w:lineRule="auto"/>
        <w:ind w:left="360"/>
        <w:jc w:val="both"/>
        <w:rPr>
          <w:rFonts w:ascii="Times New Roman" w:hAnsi="Times New Roman" w:cs="Times New Roman"/>
          <w:sz w:val="24"/>
          <w:szCs w:val="24"/>
        </w:rPr>
      </w:pPr>
      <w:r w:rsidRPr="001B3692">
        <w:rPr>
          <w:rFonts w:ascii="Times New Roman" w:hAnsi="Times New Roman" w:cs="Times New Roman"/>
          <w:sz w:val="24"/>
          <w:szCs w:val="24"/>
        </w:rPr>
        <w:t xml:space="preserve">Garis lurus dari variabel bebas kearah panah variabel terikat menandakan bahwa variabel </w:t>
      </w:r>
      <w:r w:rsidR="009A58EE" w:rsidRPr="001B3692">
        <w:rPr>
          <w:rFonts w:ascii="Times New Roman" w:hAnsi="Times New Roman" w:cs="Times New Roman"/>
          <w:sz w:val="24"/>
          <w:szCs w:val="24"/>
        </w:rPr>
        <w:t xml:space="preserve">kualitas pelayanan </w:t>
      </w:r>
      <w:r w:rsidRPr="001B3692">
        <w:rPr>
          <w:rFonts w:ascii="Times New Roman" w:hAnsi="Times New Roman" w:cs="Times New Roman"/>
          <w:sz w:val="24"/>
          <w:szCs w:val="24"/>
        </w:rPr>
        <w:t>ber</w:t>
      </w:r>
      <w:r w:rsidR="009A58EE" w:rsidRPr="001B3692">
        <w:rPr>
          <w:rFonts w:ascii="Times New Roman" w:hAnsi="Times New Roman" w:cs="Times New Roman"/>
          <w:sz w:val="24"/>
          <w:szCs w:val="24"/>
        </w:rPr>
        <w:t>p</w:t>
      </w:r>
      <w:r w:rsidRPr="001B3692">
        <w:rPr>
          <w:rFonts w:ascii="Times New Roman" w:hAnsi="Times New Roman" w:cs="Times New Roman"/>
          <w:sz w:val="24"/>
          <w:szCs w:val="24"/>
        </w:rPr>
        <w:t xml:space="preserve">engaruh </w:t>
      </w:r>
      <w:r w:rsidRPr="001B3692">
        <w:rPr>
          <w:rFonts w:ascii="Times New Roman" w:hAnsi="Times New Roman" w:cs="Times New Roman"/>
          <w:sz w:val="24"/>
          <w:szCs w:val="24"/>
          <w:lang w:val="id-ID"/>
        </w:rPr>
        <w:t>terhadap</w:t>
      </w:r>
      <w:r w:rsidR="009A58EE" w:rsidRPr="001B3692">
        <w:rPr>
          <w:rFonts w:ascii="Times New Roman" w:hAnsi="Times New Roman" w:cs="Times New Roman"/>
          <w:sz w:val="24"/>
          <w:szCs w:val="24"/>
        </w:rPr>
        <w:t xml:space="preserve"> keputusan pembelian</w:t>
      </w:r>
      <w:r w:rsidR="00C77F13" w:rsidRPr="001B3692">
        <w:rPr>
          <w:rFonts w:ascii="Times New Roman" w:hAnsi="Times New Roman" w:cs="Times New Roman"/>
          <w:sz w:val="24"/>
          <w:szCs w:val="24"/>
        </w:rPr>
        <w:t xml:space="preserve">, variabel harga berpengaruh </w:t>
      </w:r>
      <w:r w:rsidR="00C77F13" w:rsidRPr="001B3692">
        <w:rPr>
          <w:rFonts w:ascii="Times New Roman" w:hAnsi="Times New Roman" w:cs="Times New Roman"/>
          <w:sz w:val="24"/>
          <w:szCs w:val="24"/>
          <w:lang w:val="id-ID"/>
        </w:rPr>
        <w:t>terhadap</w:t>
      </w:r>
      <w:r w:rsidR="00C77F13" w:rsidRPr="001B3692">
        <w:rPr>
          <w:rFonts w:ascii="Times New Roman" w:hAnsi="Times New Roman" w:cs="Times New Roman"/>
          <w:sz w:val="24"/>
          <w:szCs w:val="24"/>
        </w:rPr>
        <w:t xml:space="preserve"> keputusan pembelian</w:t>
      </w:r>
      <w:r w:rsidR="009A58EE" w:rsidRPr="001B3692">
        <w:rPr>
          <w:rFonts w:ascii="Times New Roman" w:hAnsi="Times New Roman" w:cs="Times New Roman"/>
          <w:sz w:val="24"/>
          <w:szCs w:val="24"/>
        </w:rPr>
        <w:t xml:space="preserve"> </w:t>
      </w:r>
      <w:r w:rsidR="00197A06" w:rsidRPr="001B3692">
        <w:rPr>
          <w:rFonts w:ascii="Times New Roman" w:hAnsi="Times New Roman" w:cs="Times New Roman"/>
          <w:sz w:val="24"/>
          <w:szCs w:val="24"/>
        </w:rPr>
        <w:t xml:space="preserve">dan variabel </w:t>
      </w:r>
      <w:r w:rsidR="009A58EE" w:rsidRPr="001B3692">
        <w:rPr>
          <w:rFonts w:ascii="Times New Roman" w:hAnsi="Times New Roman" w:cs="Times New Roman"/>
          <w:sz w:val="24"/>
          <w:szCs w:val="24"/>
        </w:rPr>
        <w:t xml:space="preserve">desian produk </w:t>
      </w:r>
      <w:r w:rsidR="00197A06" w:rsidRPr="001B3692">
        <w:rPr>
          <w:rFonts w:ascii="Times New Roman" w:hAnsi="Times New Roman" w:cs="Times New Roman"/>
          <w:sz w:val="24"/>
          <w:szCs w:val="24"/>
        </w:rPr>
        <w:t>ber</w:t>
      </w:r>
      <w:r w:rsidR="009A58EE" w:rsidRPr="001B3692">
        <w:rPr>
          <w:rFonts w:ascii="Times New Roman" w:hAnsi="Times New Roman" w:cs="Times New Roman"/>
          <w:sz w:val="24"/>
          <w:szCs w:val="24"/>
        </w:rPr>
        <w:t>p</w:t>
      </w:r>
      <w:r w:rsidR="00197A06" w:rsidRPr="001B3692">
        <w:rPr>
          <w:rFonts w:ascii="Times New Roman" w:hAnsi="Times New Roman" w:cs="Times New Roman"/>
          <w:sz w:val="24"/>
          <w:szCs w:val="24"/>
        </w:rPr>
        <w:t xml:space="preserve">engaruh </w:t>
      </w:r>
      <w:r w:rsidR="00197A06" w:rsidRPr="001B3692">
        <w:rPr>
          <w:rFonts w:ascii="Times New Roman" w:hAnsi="Times New Roman" w:cs="Times New Roman"/>
          <w:sz w:val="24"/>
          <w:szCs w:val="24"/>
          <w:lang w:val="id-ID"/>
        </w:rPr>
        <w:t>terhadap</w:t>
      </w:r>
      <w:r w:rsidR="00197A06" w:rsidRPr="001B3692">
        <w:rPr>
          <w:rFonts w:ascii="Times New Roman" w:hAnsi="Times New Roman" w:cs="Times New Roman"/>
          <w:sz w:val="24"/>
          <w:szCs w:val="24"/>
        </w:rPr>
        <w:t xml:space="preserve"> keputusan pembelian.</w:t>
      </w:r>
    </w:p>
    <w:p w:rsidR="006E159B" w:rsidRDefault="006E159B" w:rsidP="006E159B">
      <w:pPr>
        <w:pStyle w:val="ListParagraph"/>
        <w:spacing w:after="0" w:line="480" w:lineRule="auto"/>
        <w:ind w:left="360"/>
        <w:jc w:val="both"/>
        <w:rPr>
          <w:rFonts w:ascii="Times New Roman" w:hAnsi="Times New Roman" w:cs="Times New Roman"/>
          <w:sz w:val="24"/>
          <w:szCs w:val="24"/>
        </w:rPr>
      </w:pPr>
    </w:p>
    <w:p w:rsidR="002B1A86" w:rsidRDefault="002B1A86" w:rsidP="006E159B">
      <w:pPr>
        <w:pStyle w:val="ListParagraph"/>
        <w:spacing w:after="0" w:line="480" w:lineRule="auto"/>
        <w:ind w:left="360"/>
        <w:jc w:val="both"/>
        <w:rPr>
          <w:rFonts w:ascii="Times New Roman" w:hAnsi="Times New Roman" w:cs="Times New Roman"/>
          <w:sz w:val="24"/>
          <w:szCs w:val="24"/>
        </w:rPr>
      </w:pPr>
    </w:p>
    <w:p w:rsidR="002B1A86" w:rsidRDefault="002B1A86" w:rsidP="006E159B">
      <w:pPr>
        <w:pStyle w:val="ListParagraph"/>
        <w:spacing w:after="0" w:line="480" w:lineRule="auto"/>
        <w:ind w:left="360"/>
        <w:jc w:val="both"/>
        <w:rPr>
          <w:rFonts w:ascii="Times New Roman" w:hAnsi="Times New Roman" w:cs="Times New Roman"/>
          <w:sz w:val="24"/>
          <w:szCs w:val="24"/>
        </w:rPr>
      </w:pPr>
    </w:p>
    <w:p w:rsidR="002B1A86" w:rsidRPr="001B3692" w:rsidRDefault="002B1A86" w:rsidP="006E159B">
      <w:pPr>
        <w:pStyle w:val="ListParagraph"/>
        <w:spacing w:after="0" w:line="480" w:lineRule="auto"/>
        <w:ind w:left="360"/>
        <w:jc w:val="both"/>
        <w:rPr>
          <w:rFonts w:ascii="Times New Roman" w:hAnsi="Times New Roman" w:cs="Times New Roman"/>
          <w:sz w:val="24"/>
          <w:szCs w:val="24"/>
        </w:rPr>
      </w:pPr>
    </w:p>
    <w:p w:rsidR="0008740F" w:rsidRPr="001B3692" w:rsidRDefault="005E6775" w:rsidP="000851B5">
      <w:pPr>
        <w:pStyle w:val="ListParagraph1"/>
        <w:numPr>
          <w:ilvl w:val="0"/>
          <w:numId w:val="6"/>
        </w:numPr>
        <w:autoSpaceDE w:val="0"/>
        <w:autoSpaceDN w:val="0"/>
        <w:adjustRightInd w:val="0"/>
        <w:spacing w:after="0" w:line="480" w:lineRule="auto"/>
        <w:outlineLvl w:val="1"/>
        <w:rPr>
          <w:rFonts w:ascii="Times New Roman" w:hAnsi="Times New Roman" w:cs="Times New Roman"/>
          <w:b/>
          <w:sz w:val="24"/>
          <w:szCs w:val="24"/>
        </w:rPr>
      </w:pPr>
      <w:bookmarkStart w:id="35" w:name="_Toc95055914"/>
      <w:r w:rsidRPr="001B3692">
        <w:rPr>
          <w:rFonts w:ascii="Times New Roman" w:hAnsi="Times New Roman" w:cs="Times New Roman"/>
          <w:b/>
          <w:sz w:val="24"/>
          <w:szCs w:val="24"/>
        </w:rPr>
        <w:t>Hipotesa</w:t>
      </w:r>
      <w:bookmarkEnd w:id="35"/>
    </w:p>
    <w:p w:rsidR="0008740F" w:rsidRPr="001B3692" w:rsidRDefault="005E6775" w:rsidP="000851B5">
      <w:pPr>
        <w:autoSpaceDE w:val="0"/>
        <w:autoSpaceDN w:val="0"/>
        <w:adjustRightInd w:val="0"/>
        <w:spacing w:after="0" w:line="480" w:lineRule="auto"/>
        <w:ind w:left="360"/>
        <w:rPr>
          <w:rFonts w:ascii="Times New Roman" w:hAnsi="Times New Roman" w:cs="Times New Roman"/>
          <w:sz w:val="24"/>
          <w:szCs w:val="24"/>
        </w:rPr>
      </w:pPr>
      <w:r w:rsidRPr="001B3692">
        <w:rPr>
          <w:rFonts w:ascii="Times New Roman" w:hAnsi="Times New Roman" w:cs="Times New Roman"/>
          <w:sz w:val="24"/>
          <w:szCs w:val="24"/>
        </w:rPr>
        <w:t>Hipotesa dalam penelitian ini sebagai berikut:</w:t>
      </w:r>
    </w:p>
    <w:p w:rsidR="0008740F" w:rsidRPr="001B3692" w:rsidRDefault="005E6775" w:rsidP="000851B5">
      <w:pPr>
        <w:pStyle w:val="ListParagraph1"/>
        <w:numPr>
          <w:ilvl w:val="0"/>
          <w:numId w:val="9"/>
        </w:numPr>
        <w:tabs>
          <w:tab w:val="left" w:pos="720"/>
        </w:tabs>
        <w:spacing w:after="0"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Diduga </w:t>
      </w:r>
      <w:r w:rsidR="00181310" w:rsidRPr="001B3692">
        <w:rPr>
          <w:rFonts w:ascii="Times New Roman" w:hAnsi="Times New Roman" w:cs="Times New Roman"/>
          <w:sz w:val="24"/>
          <w:szCs w:val="24"/>
        </w:rPr>
        <w:t xml:space="preserve">kualitas pelayanan, harga </w:t>
      </w:r>
      <w:r w:rsidR="009A58EE" w:rsidRPr="001B3692">
        <w:rPr>
          <w:rFonts w:ascii="Times New Roman" w:hAnsi="Times New Roman" w:cs="Times New Roman"/>
          <w:sz w:val="24"/>
          <w:szCs w:val="24"/>
        </w:rPr>
        <w:t>dan desian produk</w:t>
      </w:r>
      <w:r w:rsidR="007F1B6B" w:rsidRPr="001B3692">
        <w:rPr>
          <w:rFonts w:ascii="Times New Roman" w:hAnsi="Times New Roman" w:cs="Times New Roman"/>
          <w:sz w:val="24"/>
          <w:szCs w:val="24"/>
        </w:rPr>
        <w:t xml:space="preserve"> </w:t>
      </w:r>
      <w:r w:rsidRPr="001B3692">
        <w:rPr>
          <w:rFonts w:ascii="Times New Roman" w:hAnsi="Times New Roman" w:cs="Times New Roman"/>
          <w:sz w:val="24"/>
          <w:szCs w:val="24"/>
        </w:rPr>
        <w:t xml:space="preserve">secara simultan berpengaruh dan signifikan terhadap keputusan pembelian </w:t>
      </w:r>
      <w:r w:rsidR="009A58EE" w:rsidRPr="001B3692">
        <w:rPr>
          <w:rFonts w:ascii="Times New Roman" w:hAnsi="Times New Roman" w:cs="Times New Roman"/>
          <w:sz w:val="24"/>
          <w:szCs w:val="24"/>
        </w:rPr>
        <w:t xml:space="preserve">motor Honda Beat pada </w:t>
      </w:r>
      <w:r w:rsidR="009A58EE" w:rsidRPr="001B3692">
        <w:rPr>
          <w:rFonts w:ascii="Times New Roman" w:hAnsi="Times New Roman" w:cs="Times New Roman"/>
          <w:bCs/>
          <w:sz w:val="24"/>
          <w:szCs w:val="24"/>
        </w:rPr>
        <w:t>Dealer PT. Nusantara Sakti Motor di Kabupaten Sragen</w:t>
      </w:r>
      <w:r w:rsidR="00685FCC" w:rsidRPr="001B3692">
        <w:rPr>
          <w:rFonts w:ascii="Times New Roman" w:hAnsi="Times New Roman" w:cs="Times New Roman"/>
          <w:sz w:val="24"/>
          <w:szCs w:val="24"/>
        </w:rPr>
        <w:t>.</w:t>
      </w:r>
    </w:p>
    <w:p w:rsidR="0008740F" w:rsidRPr="001B3692" w:rsidRDefault="005E6775" w:rsidP="000851B5">
      <w:pPr>
        <w:pStyle w:val="ListParagraph1"/>
        <w:numPr>
          <w:ilvl w:val="0"/>
          <w:numId w:val="9"/>
        </w:numPr>
        <w:tabs>
          <w:tab w:val="left" w:pos="720"/>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Diduga Kualitas </w:t>
      </w:r>
      <w:r w:rsidR="00562FF4" w:rsidRPr="001B3692">
        <w:rPr>
          <w:rFonts w:ascii="Times New Roman" w:hAnsi="Times New Roman" w:cs="Times New Roman"/>
          <w:sz w:val="24"/>
          <w:szCs w:val="24"/>
        </w:rPr>
        <w:t>pelayanan</w:t>
      </w:r>
      <w:r w:rsidR="005F40BD" w:rsidRPr="001B3692">
        <w:rPr>
          <w:rFonts w:ascii="Times New Roman" w:hAnsi="Times New Roman" w:cs="Times New Roman"/>
          <w:sz w:val="24"/>
          <w:szCs w:val="24"/>
        </w:rPr>
        <w:t xml:space="preserve"> </w:t>
      </w:r>
      <w:r w:rsidR="00685FCC" w:rsidRPr="001B3692">
        <w:rPr>
          <w:rFonts w:ascii="Times New Roman" w:hAnsi="Times New Roman" w:cs="Times New Roman"/>
          <w:sz w:val="24"/>
          <w:szCs w:val="24"/>
        </w:rPr>
        <w:t xml:space="preserve">berpengaruh </w:t>
      </w:r>
      <w:r w:rsidRPr="001B3692">
        <w:rPr>
          <w:rFonts w:ascii="Times New Roman" w:hAnsi="Times New Roman" w:cs="Times New Roman"/>
          <w:sz w:val="24"/>
          <w:szCs w:val="24"/>
        </w:rPr>
        <w:t xml:space="preserve">signifikan terhadap keputusan pembelian </w:t>
      </w:r>
      <w:r w:rsidR="009A58EE" w:rsidRPr="001B3692">
        <w:rPr>
          <w:rFonts w:ascii="Times New Roman" w:hAnsi="Times New Roman" w:cs="Times New Roman"/>
          <w:sz w:val="24"/>
          <w:szCs w:val="24"/>
        </w:rPr>
        <w:t xml:space="preserve">motor Honda Beat pada </w:t>
      </w:r>
      <w:r w:rsidR="009A58EE"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w:t>
      </w:r>
    </w:p>
    <w:p w:rsidR="00C77F13" w:rsidRPr="001B3692" w:rsidRDefault="00C77F13" w:rsidP="000851B5">
      <w:pPr>
        <w:pStyle w:val="ListParagraph1"/>
        <w:numPr>
          <w:ilvl w:val="0"/>
          <w:numId w:val="9"/>
        </w:numPr>
        <w:tabs>
          <w:tab w:val="left" w:pos="720"/>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Diduga harga berpengaruh signifikan terhadap keputusan pembelian motor Honda Beat pada </w:t>
      </w:r>
      <w:r w:rsidRPr="001B3692">
        <w:rPr>
          <w:rFonts w:ascii="Times New Roman" w:hAnsi="Times New Roman" w:cs="Times New Roman"/>
          <w:bCs/>
          <w:sz w:val="24"/>
          <w:szCs w:val="24"/>
        </w:rPr>
        <w:t>Dealer PT. Nusantara Sakti Motor di Kabupaten Sragen</w:t>
      </w:r>
      <w:r w:rsidRPr="001B3692">
        <w:rPr>
          <w:rFonts w:ascii="Times New Roman" w:hAnsi="Times New Roman" w:cs="Times New Roman"/>
          <w:sz w:val="24"/>
          <w:szCs w:val="24"/>
        </w:rPr>
        <w:t>.</w:t>
      </w:r>
    </w:p>
    <w:p w:rsidR="006E159B" w:rsidRPr="001B3692" w:rsidRDefault="009A58EE" w:rsidP="000851B5">
      <w:pPr>
        <w:pStyle w:val="ListParagraph1"/>
        <w:numPr>
          <w:ilvl w:val="0"/>
          <w:numId w:val="9"/>
        </w:numPr>
        <w:tabs>
          <w:tab w:val="left" w:pos="720"/>
        </w:tabs>
        <w:spacing w:line="480" w:lineRule="auto"/>
        <w:jc w:val="both"/>
        <w:rPr>
          <w:rFonts w:ascii="Times New Roman" w:hAnsi="Times New Roman" w:cs="Times New Roman"/>
          <w:sz w:val="24"/>
          <w:szCs w:val="24"/>
        </w:rPr>
      </w:pPr>
      <w:r w:rsidRPr="001B3692">
        <w:rPr>
          <w:rFonts w:ascii="Times New Roman" w:hAnsi="Times New Roman" w:cs="Times New Roman"/>
          <w:sz w:val="24"/>
          <w:szCs w:val="24"/>
        </w:rPr>
        <w:t xml:space="preserve">Diduga desain produk </w:t>
      </w:r>
      <w:r w:rsidR="005E6775" w:rsidRPr="001B3692">
        <w:rPr>
          <w:rFonts w:ascii="Times New Roman" w:hAnsi="Times New Roman" w:cs="Times New Roman"/>
          <w:sz w:val="24"/>
          <w:szCs w:val="24"/>
        </w:rPr>
        <w:t xml:space="preserve">berpengaruh signifikan terhadap keputusan pembelian </w:t>
      </w:r>
      <w:r w:rsidRPr="001B3692">
        <w:rPr>
          <w:rFonts w:ascii="Times New Roman" w:hAnsi="Times New Roman" w:cs="Times New Roman"/>
          <w:sz w:val="24"/>
          <w:szCs w:val="24"/>
        </w:rPr>
        <w:t xml:space="preserve">motor Honda Beat pada </w:t>
      </w:r>
      <w:r w:rsidRPr="001B3692">
        <w:rPr>
          <w:rFonts w:ascii="Times New Roman" w:hAnsi="Times New Roman" w:cs="Times New Roman"/>
          <w:bCs/>
          <w:sz w:val="24"/>
          <w:szCs w:val="24"/>
        </w:rPr>
        <w:t>Dealer PT. Nusantara Sakti Motor di Kabupaten Sragen</w:t>
      </w:r>
      <w:r w:rsidR="005E6775" w:rsidRPr="001B3692">
        <w:rPr>
          <w:rFonts w:ascii="Times New Roman" w:hAnsi="Times New Roman" w:cs="Times New Roman"/>
          <w:sz w:val="24"/>
          <w:szCs w:val="24"/>
        </w:rPr>
        <w:t>.</w:t>
      </w:r>
    </w:p>
    <w:p w:rsidR="006E159B" w:rsidRPr="001B3692" w:rsidRDefault="006E159B" w:rsidP="00BD6FAD">
      <w:pPr>
        <w:pStyle w:val="ListParagraph1"/>
        <w:tabs>
          <w:tab w:val="left" w:pos="720"/>
        </w:tabs>
        <w:spacing w:line="480" w:lineRule="auto"/>
        <w:ind w:left="0"/>
        <w:jc w:val="both"/>
        <w:rPr>
          <w:rFonts w:ascii="Times New Roman" w:hAnsi="Times New Roman" w:cs="Times New Roman"/>
          <w:sz w:val="24"/>
          <w:szCs w:val="24"/>
        </w:rPr>
        <w:sectPr w:rsidR="006E159B" w:rsidRPr="001B3692" w:rsidSect="006E159B">
          <w:headerReference w:type="default" r:id="rId9"/>
          <w:footerReference w:type="default" r:id="rId10"/>
          <w:footerReference w:type="first" r:id="rId11"/>
          <w:pgSz w:w="11907" w:h="16839" w:code="9"/>
          <w:pgMar w:top="2268" w:right="1701" w:bottom="1701" w:left="2268" w:header="1417" w:footer="1134" w:gutter="0"/>
          <w:pgNumType w:start="9"/>
          <w:cols w:space="720"/>
          <w:titlePg/>
          <w:docGrid w:linePitch="360"/>
        </w:sectPr>
      </w:pPr>
      <w:bookmarkStart w:id="36" w:name="_GoBack"/>
      <w:bookmarkEnd w:id="36"/>
    </w:p>
    <w:p w:rsidR="00874DCF" w:rsidRPr="001B3692" w:rsidRDefault="00874DCF" w:rsidP="00C81668">
      <w:pPr>
        <w:pStyle w:val="Heading1"/>
        <w:spacing w:before="0" w:line="480" w:lineRule="auto"/>
        <w:rPr>
          <w:rFonts w:ascii="Times New Roman" w:hAnsi="Times New Roman" w:cs="Times New Roman"/>
          <w:sz w:val="24"/>
          <w:szCs w:val="16"/>
          <w:lang w:val="id-ID"/>
        </w:rPr>
      </w:pPr>
    </w:p>
    <w:sectPr w:rsidR="00874DCF" w:rsidRPr="001B3692" w:rsidSect="00C81668">
      <w:headerReference w:type="default" r:id="rId12"/>
      <w:footerReference w:type="default" r:id="rId13"/>
      <w:footerReference w:type="first" r:id="rId14"/>
      <w:pgSz w:w="11907" w:h="16839" w:code="9"/>
      <w:pgMar w:top="2268" w:right="1701" w:bottom="1701" w:left="2268" w:header="1417" w:footer="1134"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7C" w:rsidRDefault="0054467C">
      <w:pPr>
        <w:spacing w:after="0" w:line="240" w:lineRule="auto"/>
      </w:pPr>
      <w:r>
        <w:separator/>
      </w:r>
    </w:p>
  </w:endnote>
  <w:endnote w:type="continuationSeparator" w:id="0">
    <w:p w:rsidR="0054467C" w:rsidRDefault="0054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hotina">
    <w:altName w:val="Segoe Print"/>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jc w:val="center"/>
    </w:pPr>
  </w:p>
  <w:p w:rsidR="002B1A86" w:rsidRDefault="002B1A8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88350"/>
      <w:docPartObj>
        <w:docPartGallery w:val="Page Numbers (Bottom of Page)"/>
        <w:docPartUnique/>
      </w:docPartObj>
    </w:sdtPr>
    <w:sdtEndPr>
      <w:rPr>
        <w:rFonts w:ascii="Times New Roman" w:hAnsi="Times New Roman" w:cs="Times New Roman"/>
        <w:noProof/>
      </w:rPr>
    </w:sdtEndPr>
    <w:sdtContent>
      <w:p w:rsidR="002B1A86" w:rsidRPr="006E159B" w:rsidRDefault="002B1A86" w:rsidP="006E159B">
        <w:pPr>
          <w:pStyle w:val="Footer"/>
          <w:ind w:left="357"/>
          <w:jc w:val="center"/>
          <w:rPr>
            <w:rFonts w:ascii="Times New Roman" w:hAnsi="Times New Roman" w:cs="Times New Roman"/>
          </w:rPr>
        </w:pPr>
        <w:r w:rsidRPr="006E159B">
          <w:rPr>
            <w:rFonts w:ascii="Times New Roman" w:hAnsi="Times New Roman" w:cs="Times New Roman"/>
          </w:rPr>
          <w:fldChar w:fldCharType="begin"/>
        </w:r>
        <w:r w:rsidRPr="006E159B">
          <w:rPr>
            <w:rFonts w:ascii="Times New Roman" w:hAnsi="Times New Roman" w:cs="Times New Roman"/>
          </w:rPr>
          <w:instrText xml:space="preserve"> PAGE   \* MERGEFORMAT </w:instrText>
        </w:r>
        <w:r w:rsidRPr="006E159B">
          <w:rPr>
            <w:rFonts w:ascii="Times New Roman" w:hAnsi="Times New Roman" w:cs="Times New Roman"/>
          </w:rPr>
          <w:fldChar w:fldCharType="separate"/>
        </w:r>
        <w:r w:rsidR="0054467C">
          <w:rPr>
            <w:rFonts w:ascii="Times New Roman" w:hAnsi="Times New Roman" w:cs="Times New Roman"/>
            <w:noProof/>
          </w:rPr>
          <w:t>9</w:t>
        </w:r>
        <w:r w:rsidRPr="006E159B">
          <w:rPr>
            <w:rFonts w:ascii="Times New Roman" w:hAnsi="Times New Roman" w:cs="Times New Roman"/>
            <w:noProof/>
          </w:rPr>
          <w:fldChar w:fldCharType="end"/>
        </w:r>
      </w:p>
    </w:sdtContent>
  </w:sdt>
  <w:p w:rsidR="002B1A86" w:rsidRDefault="002B1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jc w:val="center"/>
    </w:pPr>
  </w:p>
  <w:p w:rsidR="002B1A86" w:rsidRDefault="002B1A86">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Footer"/>
      <w:ind w:left="0" w:firstLine="0"/>
      <w:jc w:val="center"/>
    </w:pPr>
  </w:p>
  <w:p w:rsidR="002B1A86" w:rsidRDefault="002B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7C" w:rsidRDefault="0054467C">
      <w:pPr>
        <w:spacing w:after="0" w:line="240" w:lineRule="auto"/>
      </w:pPr>
      <w:r>
        <w:separator/>
      </w:r>
    </w:p>
  </w:footnote>
  <w:footnote w:type="continuationSeparator" w:id="0">
    <w:p w:rsidR="0054467C" w:rsidRDefault="0054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6637"/>
      <w:docPartObj>
        <w:docPartGallery w:val="Page Numbers (Top of Page)"/>
        <w:docPartUnique/>
      </w:docPartObj>
    </w:sdtPr>
    <w:sdtEndPr>
      <w:rPr>
        <w:noProof/>
      </w:rPr>
    </w:sdtEndPr>
    <w:sdtContent>
      <w:p w:rsidR="002B1A86" w:rsidRDefault="002B1A86">
        <w:pPr>
          <w:pStyle w:val="Header"/>
          <w:jc w:val="right"/>
        </w:pPr>
        <w:r>
          <w:fldChar w:fldCharType="begin"/>
        </w:r>
        <w:r>
          <w:instrText xml:space="preserve"> PAGE   \* MERGEFORMAT </w:instrText>
        </w:r>
        <w:r>
          <w:fldChar w:fldCharType="separate"/>
        </w:r>
        <w:r w:rsidR="00BD6FAD">
          <w:rPr>
            <w:noProof/>
          </w:rPr>
          <w:t>29</w:t>
        </w:r>
        <w:r>
          <w:rPr>
            <w:noProof/>
          </w:rPr>
          <w:fldChar w:fldCharType="end"/>
        </w:r>
      </w:p>
    </w:sdtContent>
  </w:sdt>
  <w:p w:rsidR="002B1A86" w:rsidRPr="006E159B" w:rsidRDefault="002B1A86" w:rsidP="006E159B">
    <w:pPr>
      <w:pStyle w:val="Header"/>
      <w:ind w:lef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6" w:rsidRDefault="002B1A86">
    <w:pPr>
      <w:pStyle w:val="Header"/>
      <w:jc w:val="right"/>
    </w:pPr>
  </w:p>
  <w:p w:rsidR="002B1A86" w:rsidRDefault="002B1A86">
    <w:pPr>
      <w:tabs>
        <w:tab w:val="left" w:pos="16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033"/>
    <w:multiLevelType w:val="hybridMultilevel"/>
    <w:tmpl w:val="BBDC6EA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2B4795"/>
    <w:multiLevelType w:val="multilevel"/>
    <w:tmpl w:val="2C7603E8"/>
    <w:lvl w:ilvl="0">
      <w:start w:val="3"/>
      <w:numFmt w:val="lowerLetter"/>
      <w:lvlText w:val="%1."/>
      <w:lvlJc w:val="left"/>
      <w:pPr>
        <w:ind w:left="1170" w:hanging="360"/>
      </w:pPr>
      <w:rPr>
        <w:rFonts w:hint="default"/>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 w15:restartNumberingAfterBreak="0">
    <w:nsid w:val="08600BE1"/>
    <w:multiLevelType w:val="hybridMultilevel"/>
    <w:tmpl w:val="900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48B4"/>
    <w:multiLevelType w:val="hybridMultilevel"/>
    <w:tmpl w:val="E2FA0C7C"/>
    <w:styleLink w:val="List011"/>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6C6558"/>
    <w:multiLevelType w:val="hybridMultilevel"/>
    <w:tmpl w:val="7CB00E88"/>
    <w:lvl w:ilvl="0" w:tplc="DAC8DD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B16"/>
    <w:multiLevelType w:val="hybridMultilevel"/>
    <w:tmpl w:val="F5F2CC0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0FB65FC6"/>
    <w:multiLevelType w:val="multilevel"/>
    <w:tmpl w:val="952680C2"/>
    <w:lvl w:ilvl="0">
      <w:start w:val="1"/>
      <w:numFmt w:val="decimal"/>
      <w:lvlText w:val="%1)"/>
      <w:lvlJc w:val="left"/>
      <w:pPr>
        <w:ind w:left="1530" w:hanging="360"/>
      </w:pPr>
      <w:rPr>
        <w:rFonts w:hint="default"/>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112207E4"/>
    <w:multiLevelType w:val="multilevel"/>
    <w:tmpl w:val="D054DE3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12C4239B"/>
    <w:multiLevelType w:val="multilevel"/>
    <w:tmpl w:val="090EB738"/>
    <w:lvl w:ilvl="0">
      <w:start w:val="1"/>
      <w:numFmt w:val="decimal"/>
      <w:lvlText w:val="%1)"/>
      <w:lvlJc w:val="left"/>
      <w:pPr>
        <w:ind w:left="1710" w:hanging="360"/>
      </w:pPr>
      <w:rPr>
        <w:rFonts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 w15:restartNumberingAfterBreak="0">
    <w:nsid w:val="13962402"/>
    <w:multiLevelType w:val="hybridMultilevel"/>
    <w:tmpl w:val="66067C88"/>
    <w:lvl w:ilvl="0" w:tplc="6A944BDC">
      <w:start w:val="1"/>
      <w:numFmt w:val="upperLetter"/>
      <w:lvlText w:val="%1."/>
      <w:lvlJc w:val="left"/>
      <w:pPr>
        <w:ind w:left="360" w:hanging="360"/>
      </w:pPr>
      <w:rPr>
        <w:rFonts w:hint="default"/>
        <w:b/>
      </w:rPr>
    </w:lvl>
    <w:lvl w:ilvl="1" w:tplc="0409000F">
      <w:start w:val="1"/>
      <w:numFmt w:val="decimal"/>
      <w:lvlText w:val="%2."/>
      <w:lvlJc w:val="left"/>
      <w:pPr>
        <w:ind w:left="1350" w:hanging="360"/>
      </w:pPr>
      <w:rPr>
        <w:rFonts w:hint="default"/>
      </w:rPr>
    </w:lvl>
    <w:lvl w:ilvl="2" w:tplc="913413B6" w:tentative="1">
      <w:start w:val="1"/>
      <w:numFmt w:val="lowerRoman"/>
      <w:lvlText w:val="%3."/>
      <w:lvlJc w:val="right"/>
      <w:pPr>
        <w:ind w:left="1800" w:hanging="180"/>
      </w:pPr>
    </w:lvl>
    <w:lvl w:ilvl="3" w:tplc="878CA27E">
      <w:start w:val="1"/>
      <w:numFmt w:val="decimal"/>
      <w:lvlText w:val="%4."/>
      <w:lvlJc w:val="left"/>
      <w:pPr>
        <w:ind w:left="2520" w:hanging="360"/>
      </w:pPr>
    </w:lvl>
    <w:lvl w:ilvl="4" w:tplc="42AAD692" w:tentative="1">
      <w:start w:val="1"/>
      <w:numFmt w:val="lowerLetter"/>
      <w:lvlText w:val="%5."/>
      <w:lvlJc w:val="left"/>
      <w:pPr>
        <w:ind w:left="3240" w:hanging="360"/>
      </w:pPr>
    </w:lvl>
    <w:lvl w:ilvl="5" w:tplc="457C12F4" w:tentative="1">
      <w:start w:val="1"/>
      <w:numFmt w:val="lowerRoman"/>
      <w:lvlText w:val="%6."/>
      <w:lvlJc w:val="right"/>
      <w:pPr>
        <w:ind w:left="3960" w:hanging="180"/>
      </w:pPr>
    </w:lvl>
    <w:lvl w:ilvl="6" w:tplc="85DA7082" w:tentative="1">
      <w:start w:val="1"/>
      <w:numFmt w:val="decimal"/>
      <w:lvlText w:val="%7."/>
      <w:lvlJc w:val="left"/>
      <w:pPr>
        <w:ind w:left="4680" w:hanging="360"/>
      </w:pPr>
    </w:lvl>
    <w:lvl w:ilvl="7" w:tplc="9C90D0E6" w:tentative="1">
      <w:start w:val="1"/>
      <w:numFmt w:val="lowerLetter"/>
      <w:lvlText w:val="%8."/>
      <w:lvlJc w:val="left"/>
      <w:pPr>
        <w:ind w:left="5400" w:hanging="360"/>
      </w:pPr>
    </w:lvl>
    <w:lvl w:ilvl="8" w:tplc="C0840644" w:tentative="1">
      <w:start w:val="1"/>
      <w:numFmt w:val="lowerRoman"/>
      <w:lvlText w:val="%9."/>
      <w:lvlJc w:val="right"/>
      <w:pPr>
        <w:ind w:left="6120" w:hanging="180"/>
      </w:pPr>
    </w:lvl>
  </w:abstractNum>
  <w:abstractNum w:abstractNumId="10" w15:restartNumberingAfterBreak="0">
    <w:nsid w:val="13F55DD4"/>
    <w:multiLevelType w:val="multilevel"/>
    <w:tmpl w:val="46D6EC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2" w15:restartNumberingAfterBreak="0">
    <w:nsid w:val="16BC6E4F"/>
    <w:multiLevelType w:val="multilevel"/>
    <w:tmpl w:val="9FD42D9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719498A"/>
    <w:multiLevelType w:val="hybridMultilevel"/>
    <w:tmpl w:val="7868B3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8EE088C"/>
    <w:multiLevelType w:val="multilevel"/>
    <w:tmpl w:val="76B210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DA670E"/>
    <w:multiLevelType w:val="multilevel"/>
    <w:tmpl w:val="D0F82F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4A1BB0"/>
    <w:multiLevelType w:val="hybridMultilevel"/>
    <w:tmpl w:val="24345A62"/>
    <w:lvl w:ilvl="0" w:tplc="7C7E91DC">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rPr>
        <w:rFonts w:cs="Times New Roman"/>
      </w:rPr>
    </w:lvl>
    <w:lvl w:ilvl="2" w:tplc="0409001B" w:tentative="1">
      <w:start w:val="1"/>
      <w:numFmt w:val="lowerRoman"/>
      <w:lvlText w:val="%3."/>
      <w:lvlJc w:val="right"/>
      <w:pPr>
        <w:ind w:left="2645" w:hanging="180"/>
      </w:pPr>
      <w:rPr>
        <w:rFonts w:cs="Times New Roman"/>
      </w:rPr>
    </w:lvl>
    <w:lvl w:ilvl="3" w:tplc="0409000F" w:tentative="1">
      <w:start w:val="1"/>
      <w:numFmt w:val="decimal"/>
      <w:lvlText w:val="%4."/>
      <w:lvlJc w:val="left"/>
      <w:pPr>
        <w:ind w:left="3365" w:hanging="360"/>
      </w:pPr>
      <w:rPr>
        <w:rFonts w:cs="Times New Roman"/>
      </w:rPr>
    </w:lvl>
    <w:lvl w:ilvl="4" w:tplc="04090019" w:tentative="1">
      <w:start w:val="1"/>
      <w:numFmt w:val="lowerLetter"/>
      <w:lvlText w:val="%5."/>
      <w:lvlJc w:val="left"/>
      <w:pPr>
        <w:ind w:left="4085" w:hanging="360"/>
      </w:pPr>
      <w:rPr>
        <w:rFonts w:cs="Times New Roman"/>
      </w:rPr>
    </w:lvl>
    <w:lvl w:ilvl="5" w:tplc="0409001B" w:tentative="1">
      <w:start w:val="1"/>
      <w:numFmt w:val="lowerRoman"/>
      <w:lvlText w:val="%6."/>
      <w:lvlJc w:val="right"/>
      <w:pPr>
        <w:ind w:left="4805" w:hanging="180"/>
      </w:pPr>
      <w:rPr>
        <w:rFonts w:cs="Times New Roman"/>
      </w:rPr>
    </w:lvl>
    <w:lvl w:ilvl="6" w:tplc="0409000F" w:tentative="1">
      <w:start w:val="1"/>
      <w:numFmt w:val="decimal"/>
      <w:lvlText w:val="%7."/>
      <w:lvlJc w:val="left"/>
      <w:pPr>
        <w:ind w:left="5525" w:hanging="360"/>
      </w:pPr>
      <w:rPr>
        <w:rFonts w:cs="Times New Roman"/>
      </w:rPr>
    </w:lvl>
    <w:lvl w:ilvl="7" w:tplc="04090019" w:tentative="1">
      <w:start w:val="1"/>
      <w:numFmt w:val="lowerLetter"/>
      <w:lvlText w:val="%8."/>
      <w:lvlJc w:val="left"/>
      <w:pPr>
        <w:ind w:left="6245" w:hanging="360"/>
      </w:pPr>
      <w:rPr>
        <w:rFonts w:cs="Times New Roman"/>
      </w:rPr>
    </w:lvl>
    <w:lvl w:ilvl="8" w:tplc="0409001B" w:tentative="1">
      <w:start w:val="1"/>
      <w:numFmt w:val="lowerRoman"/>
      <w:lvlText w:val="%9."/>
      <w:lvlJc w:val="right"/>
      <w:pPr>
        <w:ind w:left="6965" w:hanging="180"/>
      </w:pPr>
      <w:rPr>
        <w:rFonts w:cs="Times New Roman"/>
      </w:rPr>
    </w:lvl>
  </w:abstractNum>
  <w:abstractNum w:abstractNumId="17" w15:restartNumberingAfterBreak="0">
    <w:nsid w:val="22735734"/>
    <w:multiLevelType w:val="hybridMultilevel"/>
    <w:tmpl w:val="2B769F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0D275A"/>
    <w:multiLevelType w:val="multilevel"/>
    <w:tmpl w:val="2208F6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0" w15:restartNumberingAfterBreak="0">
    <w:nsid w:val="265F40E5"/>
    <w:multiLevelType w:val="multilevel"/>
    <w:tmpl w:val="409AA256"/>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1" w15:restartNumberingAfterBreak="0">
    <w:nsid w:val="27151A43"/>
    <w:multiLevelType w:val="hybridMultilevel"/>
    <w:tmpl w:val="1BE8F28A"/>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2A56706C"/>
    <w:multiLevelType w:val="hybridMultilevel"/>
    <w:tmpl w:val="0BFC3B84"/>
    <w:lvl w:ilvl="0" w:tplc="7AC8EFA0">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36B6"/>
    <w:multiLevelType w:val="hybridMultilevel"/>
    <w:tmpl w:val="5FFEFF4C"/>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24" w15:restartNumberingAfterBreak="0">
    <w:nsid w:val="2AB467CA"/>
    <w:multiLevelType w:val="multilevel"/>
    <w:tmpl w:val="129668A0"/>
    <w:lvl w:ilvl="0">
      <w:start w:val="3"/>
      <w:numFmt w:val="decimal"/>
      <w:lvlText w:val="%1."/>
      <w:lvlJc w:val="left"/>
      <w:pPr>
        <w:ind w:left="2286" w:hanging="360"/>
      </w:pPr>
      <w:rPr>
        <w:rFonts w:hint="default"/>
      </w:rPr>
    </w:lvl>
    <w:lvl w:ilvl="1">
      <w:start w:val="1"/>
      <w:numFmt w:val="lowerLetter"/>
      <w:lvlText w:val="%2."/>
      <w:lvlJc w:val="left"/>
      <w:pPr>
        <w:ind w:left="3006" w:hanging="360"/>
      </w:pPr>
      <w:rPr>
        <w:rFonts w:hint="default"/>
      </w:rPr>
    </w:lvl>
    <w:lvl w:ilvl="2">
      <w:start w:val="1"/>
      <w:numFmt w:val="lowerRoman"/>
      <w:lvlText w:val="%3."/>
      <w:lvlJc w:val="right"/>
      <w:pPr>
        <w:ind w:left="3726" w:hanging="180"/>
      </w:pPr>
      <w:rPr>
        <w:rFonts w:hint="default"/>
      </w:rPr>
    </w:lvl>
    <w:lvl w:ilvl="3">
      <w:start w:val="1"/>
      <w:numFmt w:val="decimal"/>
      <w:lvlText w:val="%4."/>
      <w:lvlJc w:val="left"/>
      <w:pPr>
        <w:ind w:left="4536" w:hanging="360"/>
      </w:pPr>
      <w:rPr>
        <w:rFonts w:hint="default"/>
      </w:rPr>
    </w:lvl>
    <w:lvl w:ilvl="4">
      <w:start w:val="1"/>
      <w:numFmt w:val="lowerLetter"/>
      <w:lvlText w:val="%5."/>
      <w:lvlJc w:val="left"/>
      <w:pPr>
        <w:ind w:left="5166" w:hanging="360"/>
      </w:pPr>
      <w:rPr>
        <w:rFonts w:hint="default"/>
      </w:rPr>
    </w:lvl>
    <w:lvl w:ilvl="5">
      <w:start w:val="1"/>
      <w:numFmt w:val="lowerRoman"/>
      <w:lvlText w:val="%6."/>
      <w:lvlJc w:val="right"/>
      <w:pPr>
        <w:ind w:left="5886" w:hanging="180"/>
      </w:pPr>
      <w:rPr>
        <w:rFonts w:hint="default"/>
      </w:rPr>
    </w:lvl>
    <w:lvl w:ilvl="6">
      <w:start w:val="1"/>
      <w:numFmt w:val="decimal"/>
      <w:lvlText w:val="%7."/>
      <w:lvlJc w:val="left"/>
      <w:pPr>
        <w:ind w:left="6606" w:hanging="360"/>
      </w:pPr>
      <w:rPr>
        <w:rFonts w:hint="default"/>
      </w:rPr>
    </w:lvl>
    <w:lvl w:ilvl="7">
      <w:start w:val="1"/>
      <w:numFmt w:val="lowerLetter"/>
      <w:lvlText w:val="%8."/>
      <w:lvlJc w:val="left"/>
      <w:pPr>
        <w:ind w:left="7326" w:hanging="360"/>
      </w:pPr>
      <w:rPr>
        <w:rFonts w:hint="default"/>
      </w:rPr>
    </w:lvl>
    <w:lvl w:ilvl="8">
      <w:start w:val="1"/>
      <w:numFmt w:val="lowerRoman"/>
      <w:lvlText w:val="%9."/>
      <w:lvlJc w:val="right"/>
      <w:pPr>
        <w:ind w:left="8046" w:hanging="180"/>
      </w:pPr>
      <w:rPr>
        <w:rFonts w:hint="default"/>
      </w:rPr>
    </w:lvl>
  </w:abstractNum>
  <w:abstractNum w:abstractNumId="25" w15:restartNumberingAfterBreak="0">
    <w:nsid w:val="2B824A34"/>
    <w:multiLevelType w:val="hybridMultilevel"/>
    <w:tmpl w:val="ED380850"/>
    <w:lvl w:ilvl="0" w:tplc="98AED3F0">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183F25"/>
    <w:multiLevelType w:val="multilevel"/>
    <w:tmpl w:val="5E5A27E8"/>
    <w:lvl w:ilvl="0">
      <w:start w:val="7"/>
      <w:numFmt w:val="upperLetter"/>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EB05F89"/>
    <w:multiLevelType w:val="hybridMultilevel"/>
    <w:tmpl w:val="14E29D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D35B70"/>
    <w:multiLevelType w:val="hybridMultilevel"/>
    <w:tmpl w:val="2A042DB0"/>
    <w:lvl w:ilvl="0" w:tplc="3A1CBBEC">
      <w:start w:val="1"/>
      <w:numFmt w:val="lowerLetter"/>
      <w:lvlText w:val="%1."/>
      <w:lvlJc w:val="left"/>
      <w:pPr>
        <w:ind w:left="684" w:hanging="360"/>
      </w:pPr>
    </w:lvl>
    <w:lvl w:ilvl="1" w:tplc="FA6EEE38">
      <w:start w:val="1"/>
      <w:numFmt w:val="lowerLetter"/>
      <w:lvlText w:val="%2."/>
      <w:lvlJc w:val="left"/>
      <w:pPr>
        <w:ind w:left="1044" w:hanging="360"/>
      </w:pPr>
    </w:lvl>
    <w:lvl w:ilvl="2" w:tplc="7534E394">
      <w:start w:val="1"/>
      <w:numFmt w:val="lowerRoman"/>
      <w:lvlText w:val="%3."/>
      <w:lvlJc w:val="right"/>
      <w:pPr>
        <w:ind w:left="1764" w:hanging="180"/>
      </w:pPr>
    </w:lvl>
    <w:lvl w:ilvl="3" w:tplc="4E6CD6A2">
      <w:start w:val="1"/>
      <w:numFmt w:val="decimal"/>
      <w:lvlText w:val="%4."/>
      <w:lvlJc w:val="left"/>
      <w:pPr>
        <w:ind w:left="2484" w:hanging="360"/>
      </w:pPr>
    </w:lvl>
    <w:lvl w:ilvl="4" w:tplc="953E112C">
      <w:start w:val="1"/>
      <w:numFmt w:val="lowerLetter"/>
      <w:lvlText w:val="%5."/>
      <w:lvlJc w:val="left"/>
      <w:pPr>
        <w:ind w:left="3204" w:hanging="360"/>
      </w:pPr>
    </w:lvl>
    <w:lvl w:ilvl="5" w:tplc="402E84CE">
      <w:start w:val="1"/>
      <w:numFmt w:val="lowerRoman"/>
      <w:lvlText w:val="%6."/>
      <w:lvlJc w:val="right"/>
      <w:pPr>
        <w:ind w:left="3924" w:hanging="180"/>
      </w:pPr>
    </w:lvl>
    <w:lvl w:ilvl="6" w:tplc="496C3240">
      <w:start w:val="1"/>
      <w:numFmt w:val="decimal"/>
      <w:lvlText w:val="%7."/>
      <w:lvlJc w:val="left"/>
      <w:pPr>
        <w:ind w:left="4644" w:hanging="360"/>
      </w:pPr>
    </w:lvl>
    <w:lvl w:ilvl="7" w:tplc="0AE65A1A">
      <w:start w:val="1"/>
      <w:numFmt w:val="lowerLetter"/>
      <w:lvlText w:val="%8."/>
      <w:lvlJc w:val="left"/>
      <w:pPr>
        <w:ind w:left="5364" w:hanging="360"/>
      </w:pPr>
    </w:lvl>
    <w:lvl w:ilvl="8" w:tplc="323CB958">
      <w:start w:val="1"/>
      <w:numFmt w:val="lowerRoman"/>
      <w:lvlText w:val="%9."/>
      <w:lvlJc w:val="right"/>
      <w:pPr>
        <w:ind w:left="6084" w:hanging="180"/>
      </w:pPr>
    </w:lvl>
  </w:abstractNum>
  <w:abstractNum w:abstractNumId="30" w15:restartNumberingAfterBreak="0">
    <w:nsid w:val="303804C7"/>
    <w:multiLevelType w:val="hybridMultilevel"/>
    <w:tmpl w:val="CB203446"/>
    <w:lvl w:ilvl="0" w:tplc="EC3AEC36">
      <w:start w:val="1"/>
      <w:numFmt w:val="decimal"/>
      <w:lvlText w:val="%1."/>
      <w:lvlJc w:val="left"/>
      <w:pPr>
        <w:ind w:left="2014" w:hanging="360"/>
      </w:pPr>
      <w:rPr>
        <w:rFonts w:ascii="Times New Roman" w:hAnsi="Times New Roman" w:cs="Times New Roman" w:hint="default"/>
        <w:b w:val="0"/>
        <w:sz w:val="24"/>
        <w:szCs w:val="24"/>
      </w:rPr>
    </w:lvl>
    <w:lvl w:ilvl="1" w:tplc="5434BD26">
      <w:start w:val="1"/>
      <w:numFmt w:val="lowerLetter"/>
      <w:lvlText w:val="%2."/>
      <w:lvlJc w:val="left"/>
      <w:pPr>
        <w:ind w:left="2734" w:hanging="360"/>
      </w:pPr>
    </w:lvl>
    <w:lvl w:ilvl="2" w:tplc="DA964290">
      <w:start w:val="1"/>
      <w:numFmt w:val="lowerRoman"/>
      <w:lvlText w:val="%3."/>
      <w:lvlJc w:val="right"/>
      <w:pPr>
        <w:ind w:left="3454" w:hanging="180"/>
      </w:pPr>
    </w:lvl>
    <w:lvl w:ilvl="3" w:tplc="0E9CC522">
      <w:start w:val="1"/>
      <w:numFmt w:val="decimal"/>
      <w:lvlText w:val="%4."/>
      <w:lvlJc w:val="left"/>
      <w:pPr>
        <w:ind w:left="4174" w:hanging="360"/>
      </w:pPr>
    </w:lvl>
    <w:lvl w:ilvl="4" w:tplc="4236638E">
      <w:start w:val="1"/>
      <w:numFmt w:val="lowerLetter"/>
      <w:lvlText w:val="%5."/>
      <w:lvlJc w:val="left"/>
      <w:pPr>
        <w:ind w:left="4894" w:hanging="360"/>
      </w:pPr>
    </w:lvl>
    <w:lvl w:ilvl="5" w:tplc="95A8F91A">
      <w:start w:val="1"/>
      <w:numFmt w:val="lowerRoman"/>
      <w:lvlText w:val="%6."/>
      <w:lvlJc w:val="right"/>
      <w:pPr>
        <w:ind w:left="5614" w:hanging="180"/>
      </w:pPr>
    </w:lvl>
    <w:lvl w:ilvl="6" w:tplc="19321ABC">
      <w:start w:val="1"/>
      <w:numFmt w:val="decimal"/>
      <w:lvlText w:val="%7."/>
      <w:lvlJc w:val="left"/>
      <w:pPr>
        <w:ind w:left="6334" w:hanging="360"/>
      </w:pPr>
    </w:lvl>
    <w:lvl w:ilvl="7" w:tplc="05FCF63C">
      <w:start w:val="1"/>
      <w:numFmt w:val="lowerLetter"/>
      <w:lvlText w:val="%8."/>
      <w:lvlJc w:val="left"/>
      <w:pPr>
        <w:ind w:left="7054" w:hanging="360"/>
      </w:pPr>
    </w:lvl>
    <w:lvl w:ilvl="8" w:tplc="E76E2BD2">
      <w:start w:val="1"/>
      <w:numFmt w:val="lowerRoman"/>
      <w:lvlText w:val="%9."/>
      <w:lvlJc w:val="right"/>
      <w:pPr>
        <w:ind w:left="7774" w:hanging="180"/>
      </w:pPr>
    </w:lvl>
  </w:abstractNum>
  <w:abstractNum w:abstractNumId="31" w15:restartNumberingAfterBreak="0">
    <w:nsid w:val="30FA361C"/>
    <w:multiLevelType w:val="hybridMultilevel"/>
    <w:tmpl w:val="A5309DA0"/>
    <w:lvl w:ilvl="0" w:tplc="04090015">
      <w:start w:val="1"/>
      <w:numFmt w:val="upperLetter"/>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11C2EE4"/>
    <w:multiLevelType w:val="hybridMultilevel"/>
    <w:tmpl w:val="5A0C1714"/>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3" w15:restartNumberingAfterBreak="0">
    <w:nsid w:val="325D5D0B"/>
    <w:multiLevelType w:val="hybridMultilevel"/>
    <w:tmpl w:val="E22A127A"/>
    <w:lvl w:ilvl="0" w:tplc="1D9EBA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4705E50"/>
    <w:multiLevelType w:val="hybridMultilevel"/>
    <w:tmpl w:val="D91E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3B4FEB"/>
    <w:multiLevelType w:val="hybridMultilevel"/>
    <w:tmpl w:val="3AD20E28"/>
    <w:lvl w:ilvl="0" w:tplc="B41E993E">
      <w:start w:val="3"/>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3F77B1"/>
    <w:multiLevelType w:val="multilevel"/>
    <w:tmpl w:val="13F55DD4"/>
    <w:lvl w:ilvl="0">
      <w:start w:val="1"/>
      <w:numFmt w:val="decimal"/>
      <w:lvlText w:val="%1."/>
      <w:lvlJc w:val="left"/>
      <w:pPr>
        <w:ind w:left="786" w:hanging="360"/>
      </w:pPr>
      <w:rPr>
        <w:rFonts w:hint="default"/>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BBC58DD"/>
    <w:multiLevelType w:val="hybridMultilevel"/>
    <w:tmpl w:val="36C220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0B194B"/>
    <w:multiLevelType w:val="hybridMultilevel"/>
    <w:tmpl w:val="65E43B1E"/>
    <w:lvl w:ilvl="0" w:tplc="04090011">
      <w:start w:val="1"/>
      <w:numFmt w:val="decimal"/>
      <w:lvlText w:val="%1)"/>
      <w:lvlJc w:val="left"/>
      <w:pPr>
        <w:ind w:left="1408" w:hanging="360"/>
      </w:pPr>
      <w:rPr>
        <w:rFonts w:hint="default"/>
      </w:rPr>
    </w:lvl>
    <w:lvl w:ilvl="1" w:tplc="04090019" w:tentative="1">
      <w:start w:val="1"/>
      <w:numFmt w:val="lowerLetter"/>
      <w:lvlText w:val="%2."/>
      <w:lvlJc w:val="left"/>
      <w:pPr>
        <w:ind w:left="2128" w:hanging="360"/>
      </w:pPr>
      <w:rPr>
        <w:rFonts w:cs="Times New Roman"/>
      </w:rPr>
    </w:lvl>
    <w:lvl w:ilvl="2" w:tplc="0409001B" w:tentative="1">
      <w:start w:val="1"/>
      <w:numFmt w:val="lowerRoman"/>
      <w:lvlText w:val="%3."/>
      <w:lvlJc w:val="right"/>
      <w:pPr>
        <w:ind w:left="2848" w:hanging="180"/>
      </w:pPr>
      <w:rPr>
        <w:rFonts w:cs="Times New Roman"/>
      </w:rPr>
    </w:lvl>
    <w:lvl w:ilvl="3" w:tplc="0409000F" w:tentative="1">
      <w:start w:val="1"/>
      <w:numFmt w:val="decimal"/>
      <w:lvlText w:val="%4."/>
      <w:lvlJc w:val="left"/>
      <w:pPr>
        <w:ind w:left="3568" w:hanging="360"/>
      </w:pPr>
      <w:rPr>
        <w:rFonts w:cs="Times New Roman"/>
      </w:rPr>
    </w:lvl>
    <w:lvl w:ilvl="4" w:tplc="04090019" w:tentative="1">
      <w:start w:val="1"/>
      <w:numFmt w:val="lowerLetter"/>
      <w:lvlText w:val="%5."/>
      <w:lvlJc w:val="left"/>
      <w:pPr>
        <w:ind w:left="4288" w:hanging="360"/>
      </w:pPr>
      <w:rPr>
        <w:rFonts w:cs="Times New Roman"/>
      </w:rPr>
    </w:lvl>
    <w:lvl w:ilvl="5" w:tplc="0409001B" w:tentative="1">
      <w:start w:val="1"/>
      <w:numFmt w:val="lowerRoman"/>
      <w:lvlText w:val="%6."/>
      <w:lvlJc w:val="right"/>
      <w:pPr>
        <w:ind w:left="5008" w:hanging="180"/>
      </w:pPr>
      <w:rPr>
        <w:rFonts w:cs="Times New Roman"/>
      </w:rPr>
    </w:lvl>
    <w:lvl w:ilvl="6" w:tplc="0409000F" w:tentative="1">
      <w:start w:val="1"/>
      <w:numFmt w:val="decimal"/>
      <w:lvlText w:val="%7."/>
      <w:lvlJc w:val="left"/>
      <w:pPr>
        <w:ind w:left="5728" w:hanging="360"/>
      </w:pPr>
      <w:rPr>
        <w:rFonts w:cs="Times New Roman"/>
      </w:rPr>
    </w:lvl>
    <w:lvl w:ilvl="7" w:tplc="04090019" w:tentative="1">
      <w:start w:val="1"/>
      <w:numFmt w:val="lowerLetter"/>
      <w:lvlText w:val="%8."/>
      <w:lvlJc w:val="left"/>
      <w:pPr>
        <w:ind w:left="6448" w:hanging="360"/>
      </w:pPr>
      <w:rPr>
        <w:rFonts w:cs="Times New Roman"/>
      </w:rPr>
    </w:lvl>
    <w:lvl w:ilvl="8" w:tplc="0409001B" w:tentative="1">
      <w:start w:val="1"/>
      <w:numFmt w:val="lowerRoman"/>
      <w:lvlText w:val="%9."/>
      <w:lvlJc w:val="right"/>
      <w:pPr>
        <w:ind w:left="7168" w:hanging="180"/>
      </w:pPr>
      <w:rPr>
        <w:rFonts w:cs="Times New Roman"/>
      </w:rPr>
    </w:lvl>
  </w:abstractNum>
  <w:abstractNum w:abstractNumId="41" w15:restartNumberingAfterBreak="0">
    <w:nsid w:val="40C766BC"/>
    <w:multiLevelType w:val="multilevel"/>
    <w:tmpl w:val="8D624B86"/>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2" w15:restartNumberingAfterBreak="0">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E15705"/>
    <w:multiLevelType w:val="hybridMultilevel"/>
    <w:tmpl w:val="A5F4F9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8F339E"/>
    <w:multiLevelType w:val="hybridMultilevel"/>
    <w:tmpl w:val="A83CA41E"/>
    <w:lvl w:ilvl="0" w:tplc="5152191C">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A416EB"/>
    <w:multiLevelType w:val="multilevel"/>
    <w:tmpl w:val="CB26EA6C"/>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49114375"/>
    <w:multiLevelType w:val="hybridMultilevel"/>
    <w:tmpl w:val="C0B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9A122E"/>
    <w:multiLevelType w:val="multilevel"/>
    <w:tmpl w:val="46D6EC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9"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50" w15:restartNumberingAfterBreak="0">
    <w:nsid w:val="54644C78"/>
    <w:multiLevelType w:val="hybridMultilevel"/>
    <w:tmpl w:val="798C7FD2"/>
    <w:lvl w:ilvl="0" w:tplc="04090019">
      <w:start w:val="1"/>
      <w:numFmt w:val="lowerLetter"/>
      <w:lvlText w:val="%1."/>
      <w:lvlJc w:val="left"/>
      <w:pPr>
        <w:ind w:left="1069" w:hanging="360"/>
      </w:pPr>
      <w:rPr>
        <w:rFonts w:hint="default"/>
      </w:rPr>
    </w:lvl>
    <w:lvl w:ilvl="1" w:tplc="04090019">
      <w:start w:val="1"/>
      <w:numFmt w:val="lowerLetter"/>
      <w:lvlText w:val="%2."/>
      <w:lvlJc w:val="left"/>
      <w:pPr>
        <w:ind w:left="1890" w:hanging="360"/>
      </w:pPr>
      <w:rPr>
        <w:rFonts w:hint="default"/>
        <w:b w:val="0"/>
        <w:bCs/>
        <w:spacing w:val="-3"/>
        <w:w w:val="102"/>
        <w:sz w:val="24"/>
        <w:szCs w:val="24"/>
        <w:lang w:val="id" w:eastAsia="id" w:bidi="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52" w15:restartNumberingAfterBreak="0">
    <w:nsid w:val="55F90036"/>
    <w:multiLevelType w:val="hybridMultilevel"/>
    <w:tmpl w:val="1A0EFF04"/>
    <w:lvl w:ilvl="0" w:tplc="9392C4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565AB4"/>
    <w:multiLevelType w:val="multilevel"/>
    <w:tmpl w:val="7CEAB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9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7FA5438"/>
    <w:multiLevelType w:val="hybridMultilevel"/>
    <w:tmpl w:val="398C0448"/>
    <w:lvl w:ilvl="0" w:tplc="73806D4E">
      <w:start w:val="2"/>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22FB2"/>
    <w:multiLevelType w:val="hybridMultilevel"/>
    <w:tmpl w:val="D904F592"/>
    <w:lvl w:ilvl="0" w:tplc="6A1A04E2">
      <w:start w:val="3"/>
      <w:numFmt w:val="decimal"/>
      <w:lvlText w:val="%1."/>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D625BE3"/>
    <w:multiLevelType w:val="singleLevel"/>
    <w:tmpl w:val="5D625BE3"/>
    <w:lvl w:ilvl="0">
      <w:start w:val="1"/>
      <w:numFmt w:val="decimal"/>
      <w:suff w:val="space"/>
      <w:lvlText w:val="%1."/>
      <w:lvlJc w:val="left"/>
    </w:lvl>
  </w:abstractNum>
  <w:abstractNum w:abstractNumId="58" w15:restartNumberingAfterBreak="0">
    <w:nsid w:val="5FAB688B"/>
    <w:multiLevelType w:val="hybridMultilevel"/>
    <w:tmpl w:val="5FFEFF4C"/>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59" w15:restartNumberingAfterBreak="0">
    <w:nsid w:val="5FB850C6"/>
    <w:multiLevelType w:val="hybridMultilevel"/>
    <w:tmpl w:val="848A38A4"/>
    <w:lvl w:ilvl="0" w:tplc="37F05E5E">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0" w15:restartNumberingAfterBreak="0">
    <w:nsid w:val="627B5C7D"/>
    <w:multiLevelType w:val="hybridMultilevel"/>
    <w:tmpl w:val="3B602AAC"/>
    <w:lvl w:ilvl="0" w:tplc="DAC8DD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3592ACA"/>
    <w:multiLevelType w:val="multilevel"/>
    <w:tmpl w:val="DDD83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67003644"/>
    <w:multiLevelType w:val="hybridMultilevel"/>
    <w:tmpl w:val="274840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03A0E"/>
    <w:multiLevelType w:val="hybridMultilevel"/>
    <w:tmpl w:val="798C7FD2"/>
    <w:lvl w:ilvl="0" w:tplc="04090019">
      <w:start w:val="1"/>
      <w:numFmt w:val="lowerLetter"/>
      <w:lvlText w:val="%1."/>
      <w:lvlJc w:val="left"/>
      <w:pPr>
        <w:ind w:left="1069" w:hanging="360"/>
      </w:pPr>
      <w:rPr>
        <w:rFonts w:hint="default"/>
      </w:rPr>
    </w:lvl>
    <w:lvl w:ilvl="1" w:tplc="04090019">
      <w:start w:val="1"/>
      <w:numFmt w:val="lowerLetter"/>
      <w:lvlText w:val="%2."/>
      <w:lvlJc w:val="left"/>
      <w:pPr>
        <w:ind w:left="1890" w:hanging="360"/>
      </w:pPr>
      <w:rPr>
        <w:rFonts w:hint="default"/>
        <w:b w:val="0"/>
        <w:bCs/>
        <w:spacing w:val="-3"/>
        <w:w w:val="102"/>
        <w:sz w:val="24"/>
        <w:szCs w:val="24"/>
        <w:lang w:val="id" w:eastAsia="id" w:bidi="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762926"/>
    <w:multiLevelType w:val="hybridMultilevel"/>
    <w:tmpl w:val="47CE32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6F17037F"/>
    <w:multiLevelType w:val="hybridMultilevel"/>
    <w:tmpl w:val="7688AFC0"/>
    <w:lvl w:ilvl="0" w:tplc="04090019">
      <w:start w:val="1"/>
      <w:numFmt w:val="lowerLetter"/>
      <w:lvlText w:val="%1."/>
      <w:lvlJc w:val="left"/>
      <w:pPr>
        <w:ind w:left="1080" w:hanging="360"/>
      </w:pPr>
    </w:lvl>
    <w:lvl w:ilvl="1" w:tplc="869A5F92" w:tentative="1">
      <w:start w:val="1"/>
      <w:numFmt w:val="lowerLetter"/>
      <w:lvlText w:val="%2."/>
      <w:lvlJc w:val="left"/>
      <w:pPr>
        <w:ind w:left="1800" w:hanging="360"/>
      </w:pPr>
    </w:lvl>
    <w:lvl w:ilvl="2" w:tplc="F0F69972" w:tentative="1">
      <w:start w:val="1"/>
      <w:numFmt w:val="lowerRoman"/>
      <w:lvlText w:val="%3."/>
      <w:lvlJc w:val="right"/>
      <w:pPr>
        <w:ind w:left="2520" w:hanging="180"/>
      </w:pPr>
    </w:lvl>
    <w:lvl w:ilvl="3" w:tplc="4F32ADCE" w:tentative="1">
      <w:start w:val="1"/>
      <w:numFmt w:val="decimal"/>
      <w:lvlText w:val="%4."/>
      <w:lvlJc w:val="left"/>
      <w:pPr>
        <w:ind w:left="3240" w:hanging="360"/>
      </w:pPr>
    </w:lvl>
    <w:lvl w:ilvl="4" w:tplc="558896DC" w:tentative="1">
      <w:start w:val="1"/>
      <w:numFmt w:val="lowerLetter"/>
      <w:lvlText w:val="%5."/>
      <w:lvlJc w:val="left"/>
      <w:pPr>
        <w:ind w:left="3960" w:hanging="360"/>
      </w:pPr>
    </w:lvl>
    <w:lvl w:ilvl="5" w:tplc="1DBAC048" w:tentative="1">
      <w:start w:val="1"/>
      <w:numFmt w:val="lowerRoman"/>
      <w:lvlText w:val="%6."/>
      <w:lvlJc w:val="right"/>
      <w:pPr>
        <w:ind w:left="4680" w:hanging="180"/>
      </w:pPr>
    </w:lvl>
    <w:lvl w:ilvl="6" w:tplc="4446B704" w:tentative="1">
      <w:start w:val="1"/>
      <w:numFmt w:val="decimal"/>
      <w:lvlText w:val="%7."/>
      <w:lvlJc w:val="left"/>
      <w:pPr>
        <w:ind w:left="5400" w:hanging="360"/>
      </w:pPr>
    </w:lvl>
    <w:lvl w:ilvl="7" w:tplc="CD6A1938" w:tentative="1">
      <w:start w:val="1"/>
      <w:numFmt w:val="lowerLetter"/>
      <w:lvlText w:val="%8."/>
      <w:lvlJc w:val="left"/>
      <w:pPr>
        <w:ind w:left="6120" w:hanging="360"/>
      </w:pPr>
    </w:lvl>
    <w:lvl w:ilvl="8" w:tplc="E0969B1C" w:tentative="1">
      <w:start w:val="1"/>
      <w:numFmt w:val="lowerRoman"/>
      <w:lvlText w:val="%9."/>
      <w:lvlJc w:val="right"/>
      <w:pPr>
        <w:ind w:left="6840" w:hanging="180"/>
      </w:pPr>
    </w:lvl>
  </w:abstractNum>
  <w:abstractNum w:abstractNumId="67" w15:restartNumberingAfterBreak="0">
    <w:nsid w:val="708B50F3"/>
    <w:multiLevelType w:val="hybridMultilevel"/>
    <w:tmpl w:val="6F207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544ED5"/>
    <w:multiLevelType w:val="hybridMultilevel"/>
    <w:tmpl w:val="357C4D7C"/>
    <w:lvl w:ilvl="0" w:tplc="E7A2F7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8857AC"/>
    <w:multiLevelType w:val="hybridMultilevel"/>
    <w:tmpl w:val="2172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C41B64"/>
    <w:multiLevelType w:val="hybridMultilevel"/>
    <w:tmpl w:val="AF92E7F8"/>
    <w:lvl w:ilvl="0" w:tplc="0409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5">
      <w:start w:val="1"/>
      <w:numFmt w:val="upp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1" w15:restartNumberingAfterBreak="0">
    <w:nsid w:val="79FE5FEB"/>
    <w:multiLevelType w:val="multilevel"/>
    <w:tmpl w:val="D5469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FD4E29"/>
    <w:multiLevelType w:val="hybridMultilevel"/>
    <w:tmpl w:val="2B769F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DE16754"/>
    <w:multiLevelType w:val="hybridMultilevel"/>
    <w:tmpl w:val="A05ED184"/>
    <w:lvl w:ilvl="0" w:tplc="73F27EEE">
      <w:start w:val="1"/>
      <w:numFmt w:val="decimal"/>
      <w:lvlText w:val="%1."/>
      <w:lvlJc w:val="left"/>
      <w:pPr>
        <w:tabs>
          <w:tab w:val="num" w:pos="360"/>
        </w:tabs>
        <w:ind w:left="360" w:hanging="360"/>
      </w:pPr>
      <w:rPr>
        <w:b w:val="0"/>
      </w:rPr>
    </w:lvl>
    <w:lvl w:ilvl="1" w:tplc="9B521D10">
      <w:start w:val="1"/>
      <w:numFmt w:val="lowerLetter"/>
      <w:lvlText w:val="%2."/>
      <w:lvlJc w:val="left"/>
      <w:pPr>
        <w:tabs>
          <w:tab w:val="num" w:pos="720"/>
        </w:tabs>
        <w:ind w:left="720" w:hanging="360"/>
      </w:pPr>
      <w:rPr>
        <w:b w:val="0"/>
        <w:i w:val="0"/>
      </w:rPr>
    </w:lvl>
    <w:lvl w:ilvl="2" w:tplc="CA8E4F7C">
      <w:start w:val="1"/>
      <w:numFmt w:val="lowerLetter"/>
      <w:lvlText w:val="%3."/>
      <w:lvlJc w:val="left"/>
      <w:pPr>
        <w:tabs>
          <w:tab w:val="num" w:pos="1980"/>
        </w:tabs>
        <w:ind w:left="1980" w:hanging="360"/>
      </w:pPr>
    </w:lvl>
    <w:lvl w:ilvl="3" w:tplc="994EDC02">
      <w:start w:val="1"/>
      <w:numFmt w:val="decimal"/>
      <w:lvlText w:val="%4)"/>
      <w:lvlJc w:val="left"/>
      <w:pPr>
        <w:tabs>
          <w:tab w:val="num" w:pos="2520"/>
        </w:tabs>
        <w:ind w:left="2520" w:hanging="360"/>
      </w:pPr>
    </w:lvl>
    <w:lvl w:ilvl="4" w:tplc="F582299E">
      <w:start w:val="1"/>
      <w:numFmt w:val="lowerLetter"/>
      <w:lvlText w:val="%5."/>
      <w:lvlJc w:val="left"/>
      <w:pPr>
        <w:tabs>
          <w:tab w:val="num" w:pos="3240"/>
        </w:tabs>
        <w:ind w:left="3240" w:hanging="360"/>
      </w:pPr>
    </w:lvl>
    <w:lvl w:ilvl="5" w:tplc="1E82A71E">
      <w:start w:val="1"/>
      <w:numFmt w:val="lowerRoman"/>
      <w:lvlText w:val="%6."/>
      <w:lvlJc w:val="right"/>
      <w:pPr>
        <w:tabs>
          <w:tab w:val="num" w:pos="3960"/>
        </w:tabs>
        <w:ind w:left="3960" w:hanging="180"/>
      </w:pPr>
    </w:lvl>
    <w:lvl w:ilvl="6" w:tplc="AEA47162">
      <w:start w:val="1"/>
      <w:numFmt w:val="decimal"/>
      <w:lvlText w:val="%7."/>
      <w:lvlJc w:val="left"/>
      <w:pPr>
        <w:tabs>
          <w:tab w:val="num" w:pos="4680"/>
        </w:tabs>
        <w:ind w:left="4680" w:hanging="360"/>
      </w:pPr>
    </w:lvl>
    <w:lvl w:ilvl="7" w:tplc="4DB22CB4">
      <w:start w:val="1"/>
      <w:numFmt w:val="lowerLetter"/>
      <w:lvlText w:val="%8."/>
      <w:lvlJc w:val="left"/>
      <w:pPr>
        <w:tabs>
          <w:tab w:val="num" w:pos="5400"/>
        </w:tabs>
        <w:ind w:left="5400" w:hanging="360"/>
      </w:pPr>
    </w:lvl>
    <w:lvl w:ilvl="8" w:tplc="6E960020">
      <w:start w:val="1"/>
      <w:numFmt w:val="lowerRoman"/>
      <w:lvlText w:val="%9."/>
      <w:lvlJc w:val="right"/>
      <w:pPr>
        <w:tabs>
          <w:tab w:val="num" w:pos="6120"/>
        </w:tabs>
        <w:ind w:left="6120" w:hanging="180"/>
      </w:pPr>
    </w:lvl>
  </w:abstractNum>
  <w:abstractNum w:abstractNumId="74" w15:restartNumberingAfterBreak="0">
    <w:nsid w:val="7F6E6B50"/>
    <w:multiLevelType w:val="hybridMultilevel"/>
    <w:tmpl w:val="08D41840"/>
    <w:lvl w:ilvl="0" w:tplc="51245458">
      <w:start w:val="1"/>
      <w:numFmt w:val="decimal"/>
      <w:lvlText w:val="%1)"/>
      <w:lvlJc w:val="left"/>
      <w:pPr>
        <w:ind w:left="1069" w:hanging="360"/>
      </w:pPr>
      <w:rPr>
        <w:rFonts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8"/>
  </w:num>
  <w:num w:numId="2">
    <w:abstractNumId w:val="44"/>
  </w:num>
  <w:num w:numId="3">
    <w:abstractNumId w:val="36"/>
  </w:num>
  <w:num w:numId="4">
    <w:abstractNumId w:val="61"/>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12"/>
  </w:num>
  <w:num w:numId="9">
    <w:abstractNumId w:val="42"/>
  </w:num>
  <w:num w:numId="10">
    <w:abstractNumId w:val="14"/>
  </w:num>
  <w:num w:numId="11">
    <w:abstractNumId w:val="46"/>
  </w:num>
  <w:num w:numId="12">
    <w:abstractNumId w:val="71"/>
  </w:num>
  <w:num w:numId="13">
    <w:abstractNumId w:val="10"/>
  </w:num>
  <w:num w:numId="14">
    <w:abstractNumId w:val="41"/>
  </w:num>
  <w:num w:numId="15">
    <w:abstractNumId w:val="20"/>
  </w:num>
  <w:num w:numId="16">
    <w:abstractNumId w:val="8"/>
  </w:num>
  <w:num w:numId="17">
    <w:abstractNumId w:val="8"/>
  </w:num>
  <w:num w:numId="18">
    <w:abstractNumId w:val="6"/>
  </w:num>
  <w:num w:numId="19">
    <w:abstractNumId w:val="69"/>
  </w:num>
  <w:num w:numId="20">
    <w:abstractNumId w:val="31"/>
  </w:num>
  <w:num w:numId="21">
    <w:abstractNumId w:val="65"/>
  </w:num>
  <w:num w:numId="22">
    <w:abstractNumId w:val="57"/>
  </w:num>
  <w:num w:numId="23">
    <w:abstractNumId w:val="28"/>
  </w:num>
  <w:num w:numId="24">
    <w:abstractNumId w:val="63"/>
  </w:num>
  <w:num w:numId="25">
    <w:abstractNumId w:val="68"/>
  </w:num>
  <w:num w:numId="26">
    <w:abstractNumId w:val="52"/>
  </w:num>
  <w:num w:numId="27">
    <w:abstractNumId w:val="67"/>
  </w:num>
  <w:num w:numId="28">
    <w:abstractNumId w:val="53"/>
  </w:num>
  <w:num w:numId="29">
    <w:abstractNumId w:val="7"/>
  </w:num>
  <w:num w:numId="30">
    <w:abstractNumId w:val="18"/>
  </w:num>
  <w:num w:numId="31">
    <w:abstractNumId w:val="66"/>
  </w:num>
  <w:num w:numId="32">
    <w:abstractNumId w:val="9"/>
  </w:num>
  <w:num w:numId="33">
    <w:abstractNumId w:val="39"/>
  </w:num>
  <w:num w:numId="34">
    <w:abstractNumId w:val="21"/>
  </w:num>
  <w:num w:numId="35">
    <w:abstractNumId w:val="27"/>
  </w:num>
  <w:num w:numId="36">
    <w:abstractNumId w:val="43"/>
  </w:num>
  <w:num w:numId="37">
    <w:abstractNumId w:val="4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9"/>
  </w:num>
  <w:num w:numId="43">
    <w:abstractNumId w:val="7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74"/>
  </w:num>
  <w:num w:numId="47">
    <w:abstractNumId w:val="40"/>
  </w:num>
  <w:num w:numId="48">
    <w:abstractNumId w:val="5"/>
  </w:num>
  <w:num w:numId="49">
    <w:abstractNumId w:val="70"/>
  </w:num>
  <w:num w:numId="50">
    <w:abstractNumId w:val="54"/>
  </w:num>
  <w:num w:numId="51">
    <w:abstractNumId w:val="35"/>
  </w:num>
  <w:num w:numId="52">
    <w:abstractNumId w:val="45"/>
  </w:num>
  <w:num w:numId="53">
    <w:abstractNumId w:val="17"/>
  </w:num>
  <w:num w:numId="54">
    <w:abstractNumId w:val="37"/>
  </w:num>
  <w:num w:numId="55">
    <w:abstractNumId w:val="1"/>
  </w:num>
  <w:num w:numId="56">
    <w:abstractNumId w:val="16"/>
  </w:num>
  <w:num w:numId="57">
    <w:abstractNumId w:val="30"/>
  </w:num>
  <w:num w:numId="58">
    <w:abstractNumId w:val="34"/>
  </w:num>
  <w:num w:numId="59">
    <w:abstractNumId w:val="25"/>
  </w:num>
  <w:num w:numId="60">
    <w:abstractNumId w:val="72"/>
  </w:num>
  <w:num w:numId="61">
    <w:abstractNumId w:val="55"/>
  </w:num>
  <w:num w:numId="62">
    <w:abstractNumId w:val="60"/>
  </w:num>
  <w:num w:numId="63">
    <w:abstractNumId w:val="0"/>
  </w:num>
  <w:num w:numId="64">
    <w:abstractNumId w:val="62"/>
  </w:num>
  <w:num w:numId="65">
    <w:abstractNumId w:val="58"/>
  </w:num>
  <w:num w:numId="66">
    <w:abstractNumId w:val="13"/>
  </w:num>
  <w:num w:numId="67">
    <w:abstractNumId w:val="32"/>
  </w:num>
  <w:num w:numId="68">
    <w:abstractNumId w:val="59"/>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22"/>
  </w:num>
  <w:num w:numId="74">
    <w:abstractNumId w:val="4"/>
  </w:num>
  <w:num w:numId="75">
    <w:abstractNumId w:val="24"/>
  </w:num>
  <w:num w:numId="76">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F0"/>
    <w:rsid w:val="00010973"/>
    <w:rsid w:val="00015DA0"/>
    <w:rsid w:val="00033832"/>
    <w:rsid w:val="000578CE"/>
    <w:rsid w:val="00064AC8"/>
    <w:rsid w:val="000769F0"/>
    <w:rsid w:val="00081052"/>
    <w:rsid w:val="000824CE"/>
    <w:rsid w:val="000851B5"/>
    <w:rsid w:val="00086B92"/>
    <w:rsid w:val="0008740F"/>
    <w:rsid w:val="00091C91"/>
    <w:rsid w:val="00091D9D"/>
    <w:rsid w:val="00093B44"/>
    <w:rsid w:val="00093C04"/>
    <w:rsid w:val="00094935"/>
    <w:rsid w:val="000952E7"/>
    <w:rsid w:val="000F0BDA"/>
    <w:rsid w:val="000F2F81"/>
    <w:rsid w:val="000F2FCC"/>
    <w:rsid w:val="000F47D3"/>
    <w:rsid w:val="00105355"/>
    <w:rsid w:val="00112129"/>
    <w:rsid w:val="00120353"/>
    <w:rsid w:val="00120E2F"/>
    <w:rsid w:val="0012142C"/>
    <w:rsid w:val="00122358"/>
    <w:rsid w:val="00130851"/>
    <w:rsid w:val="0013103D"/>
    <w:rsid w:val="001369A9"/>
    <w:rsid w:val="001536BE"/>
    <w:rsid w:val="0016021C"/>
    <w:rsid w:val="001748AF"/>
    <w:rsid w:val="00181310"/>
    <w:rsid w:val="0018490B"/>
    <w:rsid w:val="00197A06"/>
    <w:rsid w:val="001A0712"/>
    <w:rsid w:val="001B3692"/>
    <w:rsid w:val="001B4AE3"/>
    <w:rsid w:val="001C21B7"/>
    <w:rsid w:val="001D0277"/>
    <w:rsid w:val="001F40AD"/>
    <w:rsid w:val="00212E18"/>
    <w:rsid w:val="00215D69"/>
    <w:rsid w:val="00217205"/>
    <w:rsid w:val="00217E2D"/>
    <w:rsid w:val="00237533"/>
    <w:rsid w:val="0026234A"/>
    <w:rsid w:val="00276E7D"/>
    <w:rsid w:val="00280CF8"/>
    <w:rsid w:val="00282DAB"/>
    <w:rsid w:val="002927B6"/>
    <w:rsid w:val="002B1A86"/>
    <w:rsid w:val="002B5BD0"/>
    <w:rsid w:val="002D6956"/>
    <w:rsid w:val="002D79A4"/>
    <w:rsid w:val="002D7EB6"/>
    <w:rsid w:val="002E2BCD"/>
    <w:rsid w:val="002F7DEC"/>
    <w:rsid w:val="003107A6"/>
    <w:rsid w:val="00314CFB"/>
    <w:rsid w:val="003168C6"/>
    <w:rsid w:val="0032066F"/>
    <w:rsid w:val="00322233"/>
    <w:rsid w:val="003267BB"/>
    <w:rsid w:val="00342F50"/>
    <w:rsid w:val="00353088"/>
    <w:rsid w:val="00363CD3"/>
    <w:rsid w:val="00363CF2"/>
    <w:rsid w:val="00365680"/>
    <w:rsid w:val="00370CDA"/>
    <w:rsid w:val="003766F6"/>
    <w:rsid w:val="003A41D9"/>
    <w:rsid w:val="003A4B7C"/>
    <w:rsid w:val="003C05C2"/>
    <w:rsid w:val="003C6D4A"/>
    <w:rsid w:val="003D5C03"/>
    <w:rsid w:val="003E082E"/>
    <w:rsid w:val="003E4ABE"/>
    <w:rsid w:val="003F050F"/>
    <w:rsid w:val="003F0A92"/>
    <w:rsid w:val="004016AA"/>
    <w:rsid w:val="00426198"/>
    <w:rsid w:val="00430565"/>
    <w:rsid w:val="00467745"/>
    <w:rsid w:val="004731AF"/>
    <w:rsid w:val="0047413A"/>
    <w:rsid w:val="0048173F"/>
    <w:rsid w:val="00486F2D"/>
    <w:rsid w:val="00495719"/>
    <w:rsid w:val="00497A15"/>
    <w:rsid w:val="004A0FAA"/>
    <w:rsid w:val="004B293E"/>
    <w:rsid w:val="004B5F57"/>
    <w:rsid w:val="004B706B"/>
    <w:rsid w:val="004C78AD"/>
    <w:rsid w:val="004D1853"/>
    <w:rsid w:val="004E02AA"/>
    <w:rsid w:val="004E375F"/>
    <w:rsid w:val="004F16C9"/>
    <w:rsid w:val="004F536C"/>
    <w:rsid w:val="004F6635"/>
    <w:rsid w:val="005046AF"/>
    <w:rsid w:val="00536447"/>
    <w:rsid w:val="00540A66"/>
    <w:rsid w:val="0054467C"/>
    <w:rsid w:val="00553E0B"/>
    <w:rsid w:val="00554AEA"/>
    <w:rsid w:val="00562FF4"/>
    <w:rsid w:val="00563DA8"/>
    <w:rsid w:val="00573C1B"/>
    <w:rsid w:val="00580F32"/>
    <w:rsid w:val="00582EB1"/>
    <w:rsid w:val="00590488"/>
    <w:rsid w:val="00592DE1"/>
    <w:rsid w:val="00594F23"/>
    <w:rsid w:val="005A25BD"/>
    <w:rsid w:val="005B4492"/>
    <w:rsid w:val="005D0304"/>
    <w:rsid w:val="005D3143"/>
    <w:rsid w:val="005E626F"/>
    <w:rsid w:val="005E6775"/>
    <w:rsid w:val="005E6D4D"/>
    <w:rsid w:val="005E7E7E"/>
    <w:rsid w:val="005F1933"/>
    <w:rsid w:val="005F40BD"/>
    <w:rsid w:val="00600BD7"/>
    <w:rsid w:val="006011BE"/>
    <w:rsid w:val="0061006D"/>
    <w:rsid w:val="006217A4"/>
    <w:rsid w:val="00621DEB"/>
    <w:rsid w:val="006308E7"/>
    <w:rsid w:val="00633AA9"/>
    <w:rsid w:val="006425A5"/>
    <w:rsid w:val="00673AE6"/>
    <w:rsid w:val="006755A9"/>
    <w:rsid w:val="00677649"/>
    <w:rsid w:val="00683C50"/>
    <w:rsid w:val="00685FCC"/>
    <w:rsid w:val="006928A3"/>
    <w:rsid w:val="006943A3"/>
    <w:rsid w:val="006B10FF"/>
    <w:rsid w:val="006B2CC0"/>
    <w:rsid w:val="006C300D"/>
    <w:rsid w:val="006D7ECB"/>
    <w:rsid w:val="006E159B"/>
    <w:rsid w:val="006F144A"/>
    <w:rsid w:val="00704510"/>
    <w:rsid w:val="00706CCD"/>
    <w:rsid w:val="0075207F"/>
    <w:rsid w:val="00756627"/>
    <w:rsid w:val="00760E78"/>
    <w:rsid w:val="00784612"/>
    <w:rsid w:val="00793D23"/>
    <w:rsid w:val="00794DB8"/>
    <w:rsid w:val="007A3483"/>
    <w:rsid w:val="007A4BF6"/>
    <w:rsid w:val="007C2C9A"/>
    <w:rsid w:val="007D1D88"/>
    <w:rsid w:val="007D7652"/>
    <w:rsid w:val="007E1EA4"/>
    <w:rsid w:val="007E214E"/>
    <w:rsid w:val="007E2A34"/>
    <w:rsid w:val="007F1B6B"/>
    <w:rsid w:val="007F4032"/>
    <w:rsid w:val="008051E9"/>
    <w:rsid w:val="0081000C"/>
    <w:rsid w:val="00840B94"/>
    <w:rsid w:val="0084424D"/>
    <w:rsid w:val="008455E0"/>
    <w:rsid w:val="00874DCF"/>
    <w:rsid w:val="00875478"/>
    <w:rsid w:val="00876AD8"/>
    <w:rsid w:val="008A3399"/>
    <w:rsid w:val="008A5F89"/>
    <w:rsid w:val="008C729B"/>
    <w:rsid w:val="008D5B76"/>
    <w:rsid w:val="008F10F9"/>
    <w:rsid w:val="008F2601"/>
    <w:rsid w:val="009206F2"/>
    <w:rsid w:val="009219E8"/>
    <w:rsid w:val="00924236"/>
    <w:rsid w:val="00934598"/>
    <w:rsid w:val="00942CCA"/>
    <w:rsid w:val="00943C33"/>
    <w:rsid w:val="009625BD"/>
    <w:rsid w:val="009A58EE"/>
    <w:rsid w:val="009D2D11"/>
    <w:rsid w:val="009E402B"/>
    <w:rsid w:val="00A11076"/>
    <w:rsid w:val="00A116E7"/>
    <w:rsid w:val="00A200C2"/>
    <w:rsid w:val="00A2666A"/>
    <w:rsid w:val="00A32BA0"/>
    <w:rsid w:val="00A34BBB"/>
    <w:rsid w:val="00A7605C"/>
    <w:rsid w:val="00A85845"/>
    <w:rsid w:val="00A92723"/>
    <w:rsid w:val="00AD34EA"/>
    <w:rsid w:val="00AD7E23"/>
    <w:rsid w:val="00AF4BB0"/>
    <w:rsid w:val="00AF6141"/>
    <w:rsid w:val="00B01521"/>
    <w:rsid w:val="00B25E7C"/>
    <w:rsid w:val="00B25F1C"/>
    <w:rsid w:val="00B50B57"/>
    <w:rsid w:val="00B5394B"/>
    <w:rsid w:val="00B57261"/>
    <w:rsid w:val="00B650AB"/>
    <w:rsid w:val="00B6596D"/>
    <w:rsid w:val="00B67AFA"/>
    <w:rsid w:val="00B71533"/>
    <w:rsid w:val="00B774D0"/>
    <w:rsid w:val="00BB29FC"/>
    <w:rsid w:val="00BB397F"/>
    <w:rsid w:val="00BD141E"/>
    <w:rsid w:val="00BD622F"/>
    <w:rsid w:val="00BD6FAD"/>
    <w:rsid w:val="00BE6E3A"/>
    <w:rsid w:val="00BE6E5A"/>
    <w:rsid w:val="00C134A6"/>
    <w:rsid w:val="00C24034"/>
    <w:rsid w:val="00C26E49"/>
    <w:rsid w:val="00C3568B"/>
    <w:rsid w:val="00C5757A"/>
    <w:rsid w:val="00C645F1"/>
    <w:rsid w:val="00C769E0"/>
    <w:rsid w:val="00C77568"/>
    <w:rsid w:val="00C77F13"/>
    <w:rsid w:val="00C8050A"/>
    <w:rsid w:val="00C81668"/>
    <w:rsid w:val="00C87B36"/>
    <w:rsid w:val="00CA26A2"/>
    <w:rsid w:val="00CA6D77"/>
    <w:rsid w:val="00CA757F"/>
    <w:rsid w:val="00CB306E"/>
    <w:rsid w:val="00CC7591"/>
    <w:rsid w:val="00CE4149"/>
    <w:rsid w:val="00CE51CA"/>
    <w:rsid w:val="00D01BD8"/>
    <w:rsid w:val="00D02A8A"/>
    <w:rsid w:val="00D05B55"/>
    <w:rsid w:val="00D07532"/>
    <w:rsid w:val="00D1406B"/>
    <w:rsid w:val="00D32A8F"/>
    <w:rsid w:val="00D37264"/>
    <w:rsid w:val="00D40401"/>
    <w:rsid w:val="00D4250F"/>
    <w:rsid w:val="00D53082"/>
    <w:rsid w:val="00D57DD6"/>
    <w:rsid w:val="00D65F62"/>
    <w:rsid w:val="00D72F79"/>
    <w:rsid w:val="00D8635E"/>
    <w:rsid w:val="00DA679B"/>
    <w:rsid w:val="00DB4B93"/>
    <w:rsid w:val="00DC1477"/>
    <w:rsid w:val="00DC7F3D"/>
    <w:rsid w:val="00DD6DC9"/>
    <w:rsid w:val="00DE11BD"/>
    <w:rsid w:val="00DE6F62"/>
    <w:rsid w:val="00E07FE3"/>
    <w:rsid w:val="00E30134"/>
    <w:rsid w:val="00E33064"/>
    <w:rsid w:val="00E40F1D"/>
    <w:rsid w:val="00E423DA"/>
    <w:rsid w:val="00E47B4D"/>
    <w:rsid w:val="00E5363E"/>
    <w:rsid w:val="00E5405F"/>
    <w:rsid w:val="00E57115"/>
    <w:rsid w:val="00E71961"/>
    <w:rsid w:val="00E95961"/>
    <w:rsid w:val="00EA03C4"/>
    <w:rsid w:val="00EA5F92"/>
    <w:rsid w:val="00EA6632"/>
    <w:rsid w:val="00EC6DA5"/>
    <w:rsid w:val="00EE7584"/>
    <w:rsid w:val="00EF7DDE"/>
    <w:rsid w:val="00F05A2F"/>
    <w:rsid w:val="00F11DCE"/>
    <w:rsid w:val="00F15A6E"/>
    <w:rsid w:val="00F1661C"/>
    <w:rsid w:val="00F16A0F"/>
    <w:rsid w:val="00F17A5F"/>
    <w:rsid w:val="00F35428"/>
    <w:rsid w:val="00F441B3"/>
    <w:rsid w:val="00F60DC8"/>
    <w:rsid w:val="00F7237C"/>
    <w:rsid w:val="00F752CC"/>
    <w:rsid w:val="00F830DB"/>
    <w:rsid w:val="00F8356E"/>
    <w:rsid w:val="00F908A8"/>
    <w:rsid w:val="00F96261"/>
    <w:rsid w:val="00FA1E31"/>
    <w:rsid w:val="00FB615D"/>
    <w:rsid w:val="00FC4AA7"/>
    <w:rsid w:val="00FD6284"/>
    <w:rsid w:val="00FE2E43"/>
    <w:rsid w:val="00FE55F2"/>
    <w:rsid w:val="00FF7422"/>
    <w:rsid w:val="1CB731F0"/>
    <w:rsid w:val="61E909E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D2AE0FD-A202-4D46-A5A1-1531EDB1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CE4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CE41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1"/>
    <w:uiPriority w:val="34"/>
    <w:qFormat/>
    <w:rPr>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Pr>
      <w:rFonts w:ascii="Tahoma" w:hAnsi="Tahoma" w:cs="Tahoma"/>
      <w:sz w:val="16"/>
      <w:szCs w:val="16"/>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style>
  <w:style w:type="paragraph" w:styleId="ListParagraph">
    <w:name w:val="List Paragraph"/>
    <w:aliases w:val="Body of text,skripsi,Body Text Char1,Char Char2,List Paragraph2"/>
    <w:basedOn w:val="Normal"/>
    <w:uiPriority w:val="34"/>
    <w:unhideWhenUsed/>
    <w:qFormat/>
    <w:rsid w:val="004B293E"/>
    <w:pPr>
      <w:ind w:left="720"/>
      <w:contextualSpacing/>
    </w:pPr>
  </w:style>
  <w:style w:type="paragraph" w:styleId="Bibliography">
    <w:name w:val="Bibliography"/>
    <w:basedOn w:val="Normal"/>
    <w:next w:val="Normal"/>
    <w:uiPriority w:val="37"/>
    <w:unhideWhenUsed/>
    <w:rsid w:val="006943A3"/>
    <w:rPr>
      <w:rFonts w:ascii="Calibri" w:eastAsia="Calibri" w:hAnsi="Calibri" w:cs="Times New Roman"/>
    </w:rPr>
  </w:style>
  <w:style w:type="character" w:customStyle="1" w:styleId="tlid-translation">
    <w:name w:val="tlid-translation"/>
    <w:basedOn w:val="DefaultParagraphFont"/>
    <w:rsid w:val="00365680"/>
  </w:style>
  <w:style w:type="table" w:customStyle="1" w:styleId="TableGrid1">
    <w:name w:val="Table Grid1"/>
    <w:basedOn w:val="TableNormal"/>
    <w:next w:val="TableGrid"/>
    <w:uiPriority w:val="59"/>
    <w:qFormat/>
    <w:rsid w:val="00FF7422"/>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5A9"/>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qFormat/>
    <w:rsid w:val="00CE41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qFormat/>
    <w:rsid w:val="00CE4149"/>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CE4149"/>
    <w:pPr>
      <w:spacing w:after="0" w:line="240" w:lineRule="auto"/>
    </w:pPr>
    <w:rPr>
      <w:rFonts w:eastAsia="Times New Roman" w:cs="Times New Roman"/>
      <w:sz w:val="22"/>
      <w:szCs w:val="22"/>
    </w:rPr>
  </w:style>
  <w:style w:type="character" w:styleId="Hyperlink">
    <w:name w:val="Hyperlink"/>
    <w:basedOn w:val="DefaultParagraphFont"/>
    <w:uiPriority w:val="99"/>
    <w:unhideWhenUsed/>
    <w:rsid w:val="00CE4149"/>
    <w:rPr>
      <w:color w:val="0000FF" w:themeColor="hyperlink"/>
      <w:u w:val="single"/>
    </w:rPr>
  </w:style>
  <w:style w:type="character" w:customStyle="1" w:styleId="UnresolvedMention">
    <w:name w:val="Unresolved Mention"/>
    <w:basedOn w:val="DefaultParagraphFont"/>
    <w:uiPriority w:val="99"/>
    <w:semiHidden/>
    <w:unhideWhenUsed/>
    <w:rsid w:val="00CE4149"/>
    <w:rPr>
      <w:color w:val="808080"/>
      <w:shd w:val="clear" w:color="auto" w:fill="E6E6E6"/>
    </w:rPr>
  </w:style>
  <w:style w:type="paragraph" w:customStyle="1" w:styleId="Bibliography2">
    <w:name w:val="Bibliography2"/>
    <w:basedOn w:val="Normal"/>
    <w:next w:val="Normal"/>
    <w:uiPriority w:val="37"/>
    <w:unhideWhenUsed/>
    <w:qFormat/>
    <w:rsid w:val="00CE4149"/>
  </w:style>
  <w:style w:type="numbering" w:customStyle="1" w:styleId="NoList1">
    <w:name w:val="No List1"/>
    <w:next w:val="NoList"/>
    <w:uiPriority w:val="99"/>
    <w:semiHidden/>
    <w:unhideWhenUsed/>
    <w:rsid w:val="00CE4149"/>
  </w:style>
  <w:style w:type="character" w:customStyle="1" w:styleId="news-text">
    <w:name w:val="news-text"/>
    <w:basedOn w:val="DefaultParagraphFont"/>
    <w:rsid w:val="00CE4149"/>
  </w:style>
  <w:style w:type="character" w:customStyle="1" w:styleId="satuan-indikator">
    <w:name w:val="satuan-indikator"/>
    <w:basedOn w:val="DefaultParagraphFont"/>
    <w:rsid w:val="00CE4149"/>
  </w:style>
  <w:style w:type="character" w:customStyle="1" w:styleId="apple-converted-space">
    <w:name w:val="apple-converted-space"/>
    <w:rsid w:val="00CE4149"/>
  </w:style>
  <w:style w:type="character" w:styleId="Strong">
    <w:name w:val="Strong"/>
    <w:uiPriority w:val="22"/>
    <w:qFormat/>
    <w:rsid w:val="00CE4149"/>
    <w:rPr>
      <w:b/>
      <w:bCs/>
    </w:rPr>
  </w:style>
  <w:style w:type="paragraph" w:customStyle="1" w:styleId="Pa3">
    <w:name w:val="Pa3"/>
    <w:basedOn w:val="Default"/>
    <w:next w:val="Default"/>
    <w:uiPriority w:val="99"/>
    <w:rsid w:val="00CE4149"/>
    <w:pPr>
      <w:spacing w:line="241" w:lineRule="atLeast"/>
    </w:pPr>
    <w:rPr>
      <w:rFonts w:ascii="Photina" w:hAnsi="Photina" w:cstheme="minorBidi"/>
      <w:color w:val="auto"/>
    </w:rPr>
  </w:style>
  <w:style w:type="character" w:customStyle="1" w:styleId="A4">
    <w:name w:val="A4"/>
    <w:uiPriority w:val="99"/>
    <w:rsid w:val="00CE4149"/>
    <w:rPr>
      <w:rFonts w:cs="Photina"/>
      <w:b/>
      <w:bCs/>
      <w:color w:val="000000"/>
      <w:sz w:val="11"/>
      <w:szCs w:val="11"/>
    </w:rPr>
  </w:style>
  <w:style w:type="numbering" w:customStyle="1" w:styleId="NoList11">
    <w:name w:val="No List11"/>
    <w:next w:val="NoList"/>
    <w:uiPriority w:val="99"/>
    <w:semiHidden/>
    <w:unhideWhenUsed/>
    <w:rsid w:val="00CE4149"/>
  </w:style>
  <w:style w:type="paragraph" w:styleId="BodyText">
    <w:name w:val="Body Text"/>
    <w:basedOn w:val="Normal"/>
    <w:link w:val="BodyTextChar"/>
    <w:uiPriority w:val="1"/>
    <w:unhideWhenUsed/>
    <w:qFormat/>
    <w:rsid w:val="00CE4149"/>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E4149"/>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CE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E4149"/>
    <w:rPr>
      <w:rFonts w:ascii="Courier New" w:eastAsia="Times New Roman" w:hAnsi="Courier New" w:cs="Courier New"/>
      <w:lang w:val="id-ID" w:eastAsia="id-ID"/>
    </w:rPr>
  </w:style>
  <w:style w:type="paragraph" w:styleId="BodyTextIndent">
    <w:name w:val="Body Text Indent"/>
    <w:basedOn w:val="Normal"/>
    <w:link w:val="BodyTextIndentChar"/>
    <w:uiPriority w:val="99"/>
    <w:unhideWhenUsed/>
    <w:rsid w:val="00CE4149"/>
    <w:pPr>
      <w:spacing w:after="120" w:line="480" w:lineRule="auto"/>
      <w:ind w:left="360" w:hanging="357"/>
      <w:jc w:val="both"/>
    </w:pPr>
    <w:rPr>
      <w:lang w:val="id-ID"/>
    </w:rPr>
  </w:style>
  <w:style w:type="character" w:customStyle="1" w:styleId="BodyTextIndentChar">
    <w:name w:val="Body Text Indent Char"/>
    <w:basedOn w:val="DefaultParagraphFont"/>
    <w:link w:val="BodyTextIndent"/>
    <w:uiPriority w:val="99"/>
    <w:rsid w:val="00CE4149"/>
    <w:rPr>
      <w:sz w:val="22"/>
      <w:szCs w:val="22"/>
      <w:lang w:val="id-ID"/>
    </w:rPr>
  </w:style>
  <w:style w:type="character" w:styleId="FollowedHyperlink">
    <w:name w:val="FollowedHyperlink"/>
    <w:uiPriority w:val="99"/>
    <w:semiHidden/>
    <w:unhideWhenUsed/>
    <w:rsid w:val="00CE4149"/>
    <w:rPr>
      <w:color w:val="800080"/>
      <w:u w:val="single"/>
    </w:rPr>
  </w:style>
  <w:style w:type="paragraph" w:styleId="Title">
    <w:name w:val="Title"/>
    <w:link w:val="TitleChar"/>
    <w:uiPriority w:val="99"/>
    <w:qFormat/>
    <w:rsid w:val="00CE4149"/>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CE4149"/>
    <w:rPr>
      <w:rFonts w:ascii="Arial" w:eastAsia="Arial" w:hAnsi="Arial" w:cs="Arial"/>
      <w:b/>
      <w:bCs/>
      <w:color w:val="000000"/>
      <w:sz w:val="24"/>
      <w:szCs w:val="24"/>
      <w:u w:val="single" w:color="000000"/>
    </w:rPr>
  </w:style>
  <w:style w:type="paragraph" w:styleId="Subtitle">
    <w:name w:val="Subtitle"/>
    <w:basedOn w:val="Normal"/>
    <w:link w:val="SubtitleChar"/>
    <w:uiPriority w:val="99"/>
    <w:qFormat/>
    <w:rsid w:val="00CE4149"/>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CE4149"/>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rsid w:val="00CE41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E4149"/>
    <w:rPr>
      <w:rFonts w:ascii="Times New Roman" w:eastAsia="Times New Roman" w:hAnsi="Times New Roman" w:cs="Times New Roman"/>
      <w:sz w:val="24"/>
      <w:szCs w:val="24"/>
    </w:rPr>
  </w:style>
  <w:style w:type="paragraph" w:customStyle="1" w:styleId="Style4">
    <w:name w:val="Style4"/>
    <w:basedOn w:val="BodyTextIndent2"/>
    <w:uiPriority w:val="99"/>
    <w:rsid w:val="00CE4149"/>
    <w:pPr>
      <w:tabs>
        <w:tab w:val="left" w:pos="360"/>
      </w:tabs>
      <w:autoSpaceDE w:val="0"/>
      <w:autoSpaceDN w:val="0"/>
      <w:spacing w:after="0"/>
      <w:ind w:left="0"/>
      <w:jc w:val="both"/>
    </w:pPr>
  </w:style>
  <w:style w:type="paragraph" w:customStyle="1" w:styleId="ParSub1-1">
    <w:name w:val="ParSub1-1"/>
    <w:basedOn w:val="Normal"/>
    <w:uiPriority w:val="99"/>
    <w:rsid w:val="00CE4149"/>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rsid w:val="00CE4149"/>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rsid w:val="00CE4149"/>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rsid w:val="00CE41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Shading">
    <w:name w:val="Light Shading"/>
    <w:basedOn w:val="TableNormal"/>
    <w:uiPriority w:val="60"/>
    <w:rsid w:val="00CE4149"/>
    <w:pPr>
      <w:spacing w:after="0" w:line="240" w:lineRule="auto"/>
    </w:pPr>
    <w:rPr>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0">
    <w:name w:val="List 0"/>
    <w:rsid w:val="00CE4149"/>
  </w:style>
  <w:style w:type="numbering" w:customStyle="1" w:styleId="NoList111">
    <w:name w:val="No List111"/>
    <w:next w:val="NoList"/>
    <w:uiPriority w:val="99"/>
    <w:semiHidden/>
    <w:unhideWhenUsed/>
    <w:rsid w:val="00CE4149"/>
  </w:style>
  <w:style w:type="table" w:customStyle="1" w:styleId="TableGrid11">
    <w:name w:val="Table Grid11"/>
    <w:basedOn w:val="TableNormal"/>
    <w:next w:val="TableGrid"/>
    <w:uiPriority w:val="59"/>
    <w:rsid w:val="00CE4149"/>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E4149"/>
  </w:style>
  <w:style w:type="paragraph" w:customStyle="1" w:styleId="TableParagraph">
    <w:name w:val="Table Paragraph"/>
    <w:basedOn w:val="Normal"/>
    <w:uiPriority w:val="1"/>
    <w:qFormat/>
    <w:rsid w:val="00CE4149"/>
    <w:pPr>
      <w:widowControl w:val="0"/>
      <w:autoSpaceDE w:val="0"/>
      <w:autoSpaceDN w:val="0"/>
      <w:spacing w:after="0" w:line="240" w:lineRule="auto"/>
    </w:pPr>
    <w:rPr>
      <w:rFonts w:ascii="Times New Roman" w:eastAsia="Times New Roman" w:hAnsi="Times New Roman" w:cs="Times New Roman"/>
      <w:lang w:val="id-ID"/>
    </w:rPr>
  </w:style>
  <w:style w:type="paragraph" w:styleId="TOCHeading">
    <w:name w:val="TOC Heading"/>
    <w:basedOn w:val="Heading1"/>
    <w:next w:val="Normal"/>
    <w:uiPriority w:val="39"/>
    <w:unhideWhenUsed/>
    <w:qFormat/>
    <w:rsid w:val="00CE4149"/>
    <w:pPr>
      <w:outlineLvl w:val="9"/>
    </w:pPr>
    <w:rPr>
      <w:lang w:eastAsia="ja-JP"/>
    </w:rPr>
  </w:style>
  <w:style w:type="paragraph" w:styleId="TOC1">
    <w:name w:val="toc 1"/>
    <w:basedOn w:val="Normal"/>
    <w:next w:val="Normal"/>
    <w:autoRedefine/>
    <w:uiPriority w:val="39"/>
    <w:unhideWhenUsed/>
    <w:qFormat/>
    <w:rsid w:val="00CE4149"/>
    <w:pPr>
      <w:spacing w:after="100"/>
    </w:pPr>
    <w:rPr>
      <w:lang w:val="id-ID"/>
    </w:rPr>
  </w:style>
  <w:style w:type="paragraph" w:styleId="TOC2">
    <w:name w:val="toc 2"/>
    <w:basedOn w:val="Normal"/>
    <w:next w:val="Normal"/>
    <w:autoRedefine/>
    <w:uiPriority w:val="39"/>
    <w:unhideWhenUsed/>
    <w:qFormat/>
    <w:rsid w:val="00CE4149"/>
    <w:pPr>
      <w:tabs>
        <w:tab w:val="left" w:pos="1260"/>
        <w:tab w:val="right" w:leader="dot" w:pos="7927"/>
      </w:tabs>
      <w:spacing w:after="100" w:line="240" w:lineRule="auto"/>
      <w:ind w:left="1620" w:hanging="900"/>
    </w:pPr>
    <w:rPr>
      <w:lang w:val="id-ID"/>
    </w:rPr>
  </w:style>
  <w:style w:type="paragraph" w:styleId="TOC3">
    <w:name w:val="toc 3"/>
    <w:basedOn w:val="Normal"/>
    <w:next w:val="Normal"/>
    <w:autoRedefine/>
    <w:uiPriority w:val="39"/>
    <w:unhideWhenUsed/>
    <w:qFormat/>
    <w:rsid w:val="00CE4149"/>
    <w:pPr>
      <w:tabs>
        <w:tab w:val="left" w:pos="880"/>
        <w:tab w:val="left" w:pos="1540"/>
        <w:tab w:val="right" w:leader="dot" w:pos="7927"/>
      </w:tabs>
      <w:spacing w:after="100" w:line="240" w:lineRule="auto"/>
      <w:ind w:left="1620" w:hanging="360"/>
    </w:pPr>
    <w:rPr>
      <w:lang w:val="id-ID"/>
    </w:rPr>
  </w:style>
  <w:style w:type="paragraph" w:styleId="EndnoteText">
    <w:name w:val="endnote text"/>
    <w:basedOn w:val="Normal"/>
    <w:link w:val="EndnoteTextChar"/>
    <w:uiPriority w:val="99"/>
    <w:semiHidden/>
    <w:unhideWhenUsed/>
    <w:rsid w:val="00CE4149"/>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CE4149"/>
    <w:rPr>
      <w:lang w:val="id-ID"/>
    </w:rPr>
  </w:style>
  <w:style w:type="character" w:styleId="EndnoteReference">
    <w:name w:val="endnote reference"/>
    <w:basedOn w:val="DefaultParagraphFont"/>
    <w:uiPriority w:val="99"/>
    <w:semiHidden/>
    <w:unhideWhenUsed/>
    <w:rsid w:val="00CE4149"/>
    <w:rPr>
      <w:vertAlign w:val="superscript"/>
    </w:rPr>
  </w:style>
  <w:style w:type="paragraph" w:styleId="TableofFigures">
    <w:name w:val="table of figures"/>
    <w:basedOn w:val="Normal"/>
    <w:next w:val="Normal"/>
    <w:uiPriority w:val="99"/>
    <w:unhideWhenUsed/>
    <w:rsid w:val="00CE4149"/>
    <w:pPr>
      <w:spacing w:after="0"/>
      <w:ind w:left="440" w:hanging="440"/>
    </w:pPr>
    <w:rPr>
      <w:rFonts w:cstheme="minorHAnsi"/>
      <w:b/>
      <w:bCs/>
      <w:sz w:val="20"/>
      <w:szCs w:val="20"/>
    </w:rPr>
  </w:style>
  <w:style w:type="numbering" w:customStyle="1" w:styleId="NoList3">
    <w:name w:val="No List3"/>
    <w:next w:val="NoList"/>
    <w:uiPriority w:val="99"/>
    <w:semiHidden/>
    <w:unhideWhenUsed/>
    <w:rsid w:val="00CE4149"/>
  </w:style>
  <w:style w:type="numbering" w:customStyle="1" w:styleId="List01">
    <w:name w:val="List 01"/>
    <w:rsid w:val="00CE4149"/>
    <w:pPr>
      <w:numPr>
        <w:numId w:val="42"/>
      </w:numPr>
    </w:pPr>
  </w:style>
  <w:style w:type="numbering" w:customStyle="1" w:styleId="NoList12">
    <w:name w:val="No List12"/>
    <w:next w:val="NoList"/>
    <w:uiPriority w:val="99"/>
    <w:semiHidden/>
    <w:unhideWhenUsed/>
    <w:rsid w:val="00CE4149"/>
  </w:style>
  <w:style w:type="numbering" w:customStyle="1" w:styleId="NoList21">
    <w:name w:val="No List21"/>
    <w:next w:val="NoList"/>
    <w:uiPriority w:val="99"/>
    <w:semiHidden/>
    <w:unhideWhenUsed/>
    <w:rsid w:val="00CE4149"/>
  </w:style>
  <w:style w:type="paragraph" w:customStyle="1" w:styleId="xl72">
    <w:name w:val="xl72"/>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rsid w:val="00CE4149"/>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rsid w:val="00CE41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76">
    <w:name w:val="xl76"/>
    <w:basedOn w:val="Normal"/>
    <w:rsid w:val="00CE4149"/>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rsid w:val="00CE4149"/>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rsid w:val="00CE41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rsid w:val="00CE41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0">
    <w:name w:val="xl80"/>
    <w:basedOn w:val="Normal"/>
    <w:rsid w:val="00CE4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table" w:customStyle="1" w:styleId="LightShading1">
    <w:name w:val="Light Shading1"/>
    <w:basedOn w:val="TableNormal"/>
    <w:uiPriority w:val="60"/>
    <w:rsid w:val="00CE4149"/>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CE4149"/>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CE4149"/>
    <w:pPr>
      <w:spacing w:after="0" w:line="240" w:lineRule="auto"/>
    </w:pPr>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E4149"/>
    <w:pPr>
      <w:spacing w:after="100"/>
      <w:ind w:left="660"/>
    </w:pPr>
    <w:rPr>
      <w:rFonts w:eastAsiaTheme="minorEastAsia"/>
    </w:rPr>
  </w:style>
  <w:style w:type="paragraph" w:styleId="TOC5">
    <w:name w:val="toc 5"/>
    <w:basedOn w:val="Normal"/>
    <w:next w:val="Normal"/>
    <w:autoRedefine/>
    <w:uiPriority w:val="39"/>
    <w:unhideWhenUsed/>
    <w:rsid w:val="00CE4149"/>
    <w:pPr>
      <w:spacing w:after="100"/>
      <w:ind w:left="880"/>
    </w:pPr>
    <w:rPr>
      <w:rFonts w:eastAsiaTheme="minorEastAsia"/>
    </w:rPr>
  </w:style>
  <w:style w:type="paragraph" w:styleId="TOC6">
    <w:name w:val="toc 6"/>
    <w:basedOn w:val="Normal"/>
    <w:next w:val="Normal"/>
    <w:autoRedefine/>
    <w:uiPriority w:val="39"/>
    <w:unhideWhenUsed/>
    <w:rsid w:val="00CE4149"/>
    <w:pPr>
      <w:spacing w:after="100"/>
      <w:ind w:left="1100"/>
    </w:pPr>
    <w:rPr>
      <w:rFonts w:eastAsiaTheme="minorEastAsia"/>
    </w:rPr>
  </w:style>
  <w:style w:type="paragraph" w:styleId="TOC7">
    <w:name w:val="toc 7"/>
    <w:basedOn w:val="Normal"/>
    <w:next w:val="Normal"/>
    <w:autoRedefine/>
    <w:uiPriority w:val="39"/>
    <w:unhideWhenUsed/>
    <w:rsid w:val="00CE4149"/>
    <w:pPr>
      <w:spacing w:after="100"/>
      <w:ind w:left="1320"/>
    </w:pPr>
    <w:rPr>
      <w:rFonts w:eastAsiaTheme="minorEastAsia"/>
    </w:rPr>
  </w:style>
  <w:style w:type="paragraph" w:styleId="TOC8">
    <w:name w:val="toc 8"/>
    <w:basedOn w:val="Normal"/>
    <w:next w:val="Normal"/>
    <w:autoRedefine/>
    <w:uiPriority w:val="39"/>
    <w:unhideWhenUsed/>
    <w:rsid w:val="00CE4149"/>
    <w:pPr>
      <w:spacing w:after="100"/>
      <w:ind w:left="1540"/>
    </w:pPr>
    <w:rPr>
      <w:rFonts w:eastAsiaTheme="minorEastAsia"/>
    </w:rPr>
  </w:style>
  <w:style w:type="paragraph" w:styleId="TOC9">
    <w:name w:val="toc 9"/>
    <w:basedOn w:val="Normal"/>
    <w:next w:val="Normal"/>
    <w:autoRedefine/>
    <w:uiPriority w:val="39"/>
    <w:unhideWhenUsed/>
    <w:rsid w:val="00CE4149"/>
    <w:pPr>
      <w:spacing w:after="100"/>
      <w:ind w:left="1760"/>
    </w:pPr>
    <w:rPr>
      <w:rFonts w:eastAsiaTheme="minorEastAsia"/>
    </w:rPr>
  </w:style>
  <w:style w:type="table" w:customStyle="1" w:styleId="TableGrid12">
    <w:name w:val="Table Grid12"/>
    <w:basedOn w:val="TableNormal"/>
    <w:next w:val="TableGrid"/>
    <w:uiPriority w:val="59"/>
    <w:qFormat/>
    <w:rsid w:val="00CE4149"/>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E414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C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qFormat/>
    <w:rsid w:val="00CE4149"/>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11">
    <w:name w:val="List 011"/>
    <w:rsid w:val="00CE4149"/>
    <w:pPr>
      <w:numPr>
        <w:numId w:val="41"/>
      </w:numPr>
    </w:pPr>
  </w:style>
  <w:style w:type="character" w:styleId="Emphasis">
    <w:name w:val="Emphasis"/>
    <w:basedOn w:val="DefaultParagraphFont"/>
    <w:uiPriority w:val="20"/>
    <w:qFormat/>
    <w:rsid w:val="00CE4149"/>
    <w:rPr>
      <w:i/>
      <w:iCs/>
    </w:rPr>
  </w:style>
  <w:style w:type="numbering" w:customStyle="1" w:styleId="NoList4">
    <w:name w:val="No List4"/>
    <w:next w:val="NoList"/>
    <w:uiPriority w:val="99"/>
    <w:semiHidden/>
    <w:unhideWhenUsed/>
    <w:rsid w:val="001D0277"/>
  </w:style>
  <w:style w:type="character" w:customStyle="1" w:styleId="BodyTextIndent3Char">
    <w:name w:val="Body Text Indent 3 Char"/>
    <w:link w:val="BodyTextIndent3"/>
    <w:rsid w:val="00756627"/>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756627"/>
    <w:pPr>
      <w:spacing w:after="160" w:line="360" w:lineRule="auto"/>
      <w:ind w:left="644" w:firstLine="720"/>
      <w:jc w:val="both"/>
    </w:pPr>
    <w:rPr>
      <w:rFonts w:ascii="Times New Roman" w:eastAsia="Times New Roman" w:hAnsi="Times New Roman" w:cs="Times New Roman"/>
      <w:sz w:val="24"/>
      <w:szCs w:val="24"/>
      <w:lang w:val="id-ID"/>
    </w:rPr>
  </w:style>
  <w:style w:type="character" w:customStyle="1" w:styleId="BodyTextIndent3Char1">
    <w:name w:val="Body Text Indent 3 Char1"/>
    <w:basedOn w:val="DefaultParagraphFont"/>
    <w:uiPriority w:val="99"/>
    <w:semiHidden/>
    <w:rsid w:val="00756627"/>
    <w:rPr>
      <w:sz w:val="16"/>
      <w:szCs w:val="16"/>
    </w:rPr>
  </w:style>
  <w:style w:type="table" w:customStyle="1" w:styleId="TableGrid21">
    <w:name w:val="Table Grid21"/>
    <w:basedOn w:val="TableNormal"/>
    <w:next w:val="TableGrid"/>
    <w:uiPriority w:val="59"/>
    <w:rsid w:val="00756627"/>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56627"/>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756627"/>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2">
    <w:name w:val="List 02"/>
    <w:rsid w:val="00756627"/>
    <w:pPr>
      <w:numPr>
        <w:numId w:val="64"/>
      </w:numPr>
    </w:pPr>
  </w:style>
  <w:style w:type="numbering" w:customStyle="1" w:styleId="NoList13">
    <w:name w:val="No List13"/>
    <w:next w:val="NoList"/>
    <w:uiPriority w:val="99"/>
    <w:semiHidden/>
    <w:unhideWhenUsed/>
    <w:rsid w:val="00756627"/>
  </w:style>
  <w:style w:type="numbering" w:customStyle="1" w:styleId="NoList22">
    <w:name w:val="No List22"/>
    <w:next w:val="NoList"/>
    <w:uiPriority w:val="99"/>
    <w:semiHidden/>
    <w:unhideWhenUsed/>
    <w:rsid w:val="00756627"/>
  </w:style>
  <w:style w:type="table" w:customStyle="1" w:styleId="TableGrid23">
    <w:name w:val="Table Grid23"/>
    <w:basedOn w:val="TableNormal"/>
    <w:next w:val="TableGrid"/>
    <w:uiPriority w:val="59"/>
    <w:rsid w:val="00756627"/>
    <w:pPr>
      <w:spacing w:after="0" w:line="240" w:lineRule="auto"/>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1">
    <w:name w:val="No List31"/>
    <w:next w:val="NoList"/>
    <w:uiPriority w:val="99"/>
    <w:semiHidden/>
    <w:unhideWhenUsed/>
    <w:rsid w:val="00756627"/>
  </w:style>
  <w:style w:type="character" w:customStyle="1" w:styleId="fontstyle01">
    <w:name w:val="fontstyle01"/>
    <w:basedOn w:val="DefaultParagraphFont"/>
    <w:rsid w:val="00756627"/>
    <w:rPr>
      <w:rFonts w:ascii="Times New Roman" w:hAnsi="Times New Roman" w:cs="Times New Roman" w:hint="default"/>
      <w:b w:val="0"/>
      <w:bCs w:val="0"/>
      <w:i w:val="0"/>
      <w:iCs w:val="0"/>
      <w:color w:val="000000"/>
      <w:sz w:val="24"/>
      <w:szCs w:val="24"/>
    </w:rPr>
  </w:style>
  <w:style w:type="paragraph" w:customStyle="1" w:styleId="Bibliography3">
    <w:name w:val="Bibliography3"/>
    <w:basedOn w:val="Normal"/>
    <w:next w:val="Normal"/>
    <w:uiPriority w:val="37"/>
    <w:unhideWhenUsed/>
    <w:rsid w:val="00DB4B93"/>
    <w:rPr>
      <w:rFonts w:ascii="Calibri" w:eastAsia="Calibri" w:hAnsi="Calibri" w:cs="Times New Roman"/>
    </w:rPr>
  </w:style>
  <w:style w:type="paragraph" w:customStyle="1" w:styleId="TOCHeading1">
    <w:name w:val="TOC Heading1"/>
    <w:basedOn w:val="Heading1"/>
    <w:next w:val="Normal"/>
    <w:uiPriority w:val="39"/>
    <w:unhideWhenUsed/>
    <w:qFormat/>
    <w:rsid w:val="00DB4B93"/>
    <w:pPr>
      <w:outlineLvl w:val="9"/>
    </w:pPr>
    <w:rPr>
      <w:lang w:eastAsia="ja-JP"/>
    </w:rPr>
  </w:style>
  <w:style w:type="character" w:customStyle="1" w:styleId="y2iqfc">
    <w:name w:val="y2iqfc"/>
    <w:basedOn w:val="DefaultParagraphFont"/>
    <w:rsid w:val="00F1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962">
      <w:bodyDiv w:val="1"/>
      <w:marLeft w:val="0"/>
      <w:marRight w:val="0"/>
      <w:marTop w:val="0"/>
      <w:marBottom w:val="0"/>
      <w:divBdr>
        <w:top w:val="none" w:sz="0" w:space="0" w:color="auto"/>
        <w:left w:val="none" w:sz="0" w:space="0" w:color="auto"/>
        <w:bottom w:val="none" w:sz="0" w:space="0" w:color="auto"/>
        <w:right w:val="none" w:sz="0" w:space="0" w:color="auto"/>
      </w:divBdr>
    </w:div>
    <w:div w:id="662204250">
      <w:bodyDiv w:val="1"/>
      <w:marLeft w:val="0"/>
      <w:marRight w:val="0"/>
      <w:marTop w:val="0"/>
      <w:marBottom w:val="0"/>
      <w:divBdr>
        <w:top w:val="none" w:sz="0" w:space="0" w:color="auto"/>
        <w:left w:val="none" w:sz="0" w:space="0" w:color="auto"/>
        <w:bottom w:val="none" w:sz="0" w:space="0" w:color="auto"/>
        <w:right w:val="none" w:sz="0" w:space="0" w:color="auto"/>
      </w:divBdr>
    </w:div>
    <w:div w:id="823619443">
      <w:bodyDiv w:val="1"/>
      <w:marLeft w:val="0"/>
      <w:marRight w:val="0"/>
      <w:marTop w:val="0"/>
      <w:marBottom w:val="0"/>
      <w:divBdr>
        <w:top w:val="none" w:sz="0" w:space="0" w:color="auto"/>
        <w:left w:val="none" w:sz="0" w:space="0" w:color="auto"/>
        <w:bottom w:val="none" w:sz="0" w:space="0" w:color="auto"/>
        <w:right w:val="none" w:sz="0" w:space="0" w:color="auto"/>
      </w:divBdr>
    </w:div>
    <w:div w:id="849023260">
      <w:bodyDiv w:val="1"/>
      <w:marLeft w:val="0"/>
      <w:marRight w:val="0"/>
      <w:marTop w:val="0"/>
      <w:marBottom w:val="0"/>
      <w:divBdr>
        <w:top w:val="none" w:sz="0" w:space="0" w:color="auto"/>
        <w:left w:val="none" w:sz="0" w:space="0" w:color="auto"/>
        <w:bottom w:val="none" w:sz="0" w:space="0" w:color="auto"/>
        <w:right w:val="none" w:sz="0" w:space="0" w:color="auto"/>
      </w:divBdr>
    </w:div>
    <w:div w:id="890580813">
      <w:bodyDiv w:val="1"/>
      <w:marLeft w:val="0"/>
      <w:marRight w:val="0"/>
      <w:marTop w:val="0"/>
      <w:marBottom w:val="0"/>
      <w:divBdr>
        <w:top w:val="none" w:sz="0" w:space="0" w:color="auto"/>
        <w:left w:val="none" w:sz="0" w:space="0" w:color="auto"/>
        <w:bottom w:val="none" w:sz="0" w:space="0" w:color="auto"/>
        <w:right w:val="none" w:sz="0" w:space="0" w:color="auto"/>
      </w:divBdr>
    </w:div>
    <w:div w:id="1042679588">
      <w:bodyDiv w:val="1"/>
      <w:marLeft w:val="0"/>
      <w:marRight w:val="0"/>
      <w:marTop w:val="0"/>
      <w:marBottom w:val="0"/>
      <w:divBdr>
        <w:top w:val="none" w:sz="0" w:space="0" w:color="auto"/>
        <w:left w:val="none" w:sz="0" w:space="0" w:color="auto"/>
        <w:bottom w:val="none" w:sz="0" w:space="0" w:color="auto"/>
        <w:right w:val="none" w:sz="0" w:space="0" w:color="auto"/>
      </w:divBdr>
    </w:div>
    <w:div w:id="1530948751">
      <w:bodyDiv w:val="1"/>
      <w:marLeft w:val="0"/>
      <w:marRight w:val="0"/>
      <w:marTop w:val="0"/>
      <w:marBottom w:val="0"/>
      <w:divBdr>
        <w:top w:val="none" w:sz="0" w:space="0" w:color="auto"/>
        <w:left w:val="none" w:sz="0" w:space="0" w:color="auto"/>
        <w:bottom w:val="none" w:sz="0" w:space="0" w:color="auto"/>
        <w:right w:val="none" w:sz="0" w:space="0" w:color="auto"/>
      </w:divBdr>
    </w:div>
    <w:div w:id="1532572584">
      <w:bodyDiv w:val="1"/>
      <w:marLeft w:val="0"/>
      <w:marRight w:val="0"/>
      <w:marTop w:val="0"/>
      <w:marBottom w:val="0"/>
      <w:divBdr>
        <w:top w:val="none" w:sz="0" w:space="0" w:color="auto"/>
        <w:left w:val="none" w:sz="0" w:space="0" w:color="auto"/>
        <w:bottom w:val="none" w:sz="0" w:space="0" w:color="auto"/>
        <w:right w:val="none" w:sz="0" w:space="0" w:color="auto"/>
      </w:divBdr>
    </w:div>
    <w:div w:id="161332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Soe13</b:Tag>
    <b:SourceType>JournalArticle</b:SourceType>
    <b:Guid>{4BDDAEB8-65DD-4B37-B9D3-88A6F2E80C11}</b:Guid>
    <b:Title>Kualitas Produk, Merekdan Desainpengaruhnyaterhadap Keputusan Pembelian Sepeda Motor Yamaha Mio</b:Title>
    <b:JournalName>Jurnal EMBA</b:JournalName>
    <b:Year>2013</b:Year>
    <b:Pages>218-229</b:Pages>
    <b:Author>
      <b:Author>
        <b:NameList>
          <b:Person>
            <b:Last>Soewito</b:Last>
            <b:First>Yudhi</b:First>
          </b:Person>
        </b:NameList>
      </b:Author>
    </b:Author>
    <b:RefOrder>11</b:RefOrder>
  </b:Source>
  <b:Source>
    <b:Tag>Maw18</b:Tag>
    <b:SourceType>JournalArticle</b:SourceType>
    <b:Guid>{FE9FCEEB-3009-4894-B88E-0FD8D7052BCD}</b:Guid>
    <b:Title>Pengaruh harga dan Pelayanan dealer terhadap Keputusan Pembelian sepeda Motor Hondadi Kota Luwuk</b:Title>
    <b:JournalName>Jurnal EMOR</b:JournalName>
    <b:Year>2018</b:Year>
    <b:Pages>1-16</b:Pages>
    <b:Author>
      <b:Author>
        <b:NameList>
          <b:Person>
            <b:Last>Mawanti</b:Last>
          </b:Person>
          <b:Person>
            <b:Last>Nurhidayah</b:Last>
          </b:Person>
          <b:Person>
            <b:Last>Layoo</b:Last>
          </b:Person>
        </b:NameList>
      </b:Author>
    </b:Author>
    <b:RefOrder>3</b:RefOrder>
  </b:Source>
  <b:Source>
    <b:Tag>Gar13</b:Tag>
    <b:SourceType>JournalArticle</b:SourceType>
    <b:Guid>{A050281B-418F-4AFB-99FE-0DDFD0D4D268}</b:Guid>
    <b:Title>Pengaruh Pelayanan, Harga Dan Lokasi Terhadap Keputusan Pembelian Pada Toko Ramayana Motor Pososulawesi Tengah</b:Title>
    <b:JournalName>Jurnal EKOMEN</b:JournalName>
    <b:Year>2013</b:Year>
    <b:Pages>21-41</b:Pages>
    <b:Author>
      <b:Author>
        <b:NameList>
          <b:Person>
            <b:Last>Garatu</b:Last>
            <b:First>Timotius</b:First>
          </b:Person>
        </b:NameList>
      </b:Author>
    </b:Author>
    <b:RefOrder>7</b:RefOrder>
  </b:Source>
  <b:Source>
    <b:Tag>Ari18</b:Tag>
    <b:SourceType>JournalArticle</b:SourceType>
    <b:Guid>{877364E2-763D-4278-92B9-B29179A0437E}</b:Guid>
    <b:Title>Pengaruh Citra Perusahaan, Kualitas Pelayanan Dan Kelompok Referensi Terhadap Pengambilan Keputusan Pembelian Kredit Sepeda Motor Di Pt. Federal International Finance Cabang Wonosobo</b:Title>
    <b:JournalName>Jurnal PPKM I </b:JournalName>
    <b:Year>2018</b:Year>
    <b:Pages>1-13</b:Pages>
    <b:Author>
      <b:Author>
        <b:NameList>
          <b:Person>
            <b:Last>Ariono</b:Last>
            <b:First>Imam</b:First>
          </b:Person>
        </b:NameList>
      </b:Author>
    </b:Author>
    <b:RefOrder>1</b:RefOrder>
  </b:Source>
  <b:Source>
    <b:Tag>Amr16</b:Tag>
    <b:SourceType>JournalArticle</b:SourceType>
    <b:Guid>{5E17C33C-16F1-4DD5-93DA-11D037FF179C}</b:Guid>
    <b:Title>Pengaruh Kualitas Produk Dan Kualitas Layananterhadap Keputusan Pembelian Sepeda Motor Honda</b:Title>
    <b:JournalName>Jurnal Ekonomi dan Manajemen</b:JournalName>
    <b:Year>2016</b:Year>
    <b:Pages>99-118</b:Pages>
    <b:Author>
      <b:Author>
        <b:NameList>
          <b:Person>
            <b:Last>Amrullah</b:Last>
          </b:Person>
          <b:Person>
            <b:Last>Siburian</b:Last>
            <b:First>Pamasang S</b:First>
          </b:Person>
          <b:Person>
            <b:Last>Zainurossala</b:Last>
            <b:First>Saida</b:First>
          </b:Person>
        </b:NameList>
      </b:Author>
    </b:Author>
    <b:RefOrder>2</b:RefOrder>
  </b:Source>
  <b:Source>
    <b:Tag>Pah17</b:Tag>
    <b:SourceType>JournalArticle</b:SourceType>
    <b:Guid>{8F6EFD3F-BB72-41CE-96B3-57BCCF90D474}</b:Guid>
    <b:Title>Analisis Pengaruh Persepsi Harga,Promosi,Desain Produk,Dan Kualitas Produk Terhadap Keputusan Pembelian Sepeda Motor Matic (Studi Pada Yamaha Mataram Sakti Semarang)</b:Title>
    <b:JournalName>DIPONEGORO JOURNAL OF MANAGEMENT </b:JournalName>
    <b:Year>2017</b:Year>
    <b:Pages>1-13</b:Pages>
    <b:Author>
      <b:Author>
        <b:NameList>
          <b:Person>
            <b:Last>Pahlevi</b:Last>
            <b:Middle>Septian</b:Middle>
            <b:First>Anzaruddin </b:First>
          </b:Person>
          <b:Person>
            <b:Last> Sutopo</b:Last>
          </b:Person>
        </b:NameList>
      </b:Author>
    </b:Author>
    <b:RefOrder>6</b:RefOrder>
  </b:Source>
  <b:Source>
    <b:Tag>Ach16</b:Tag>
    <b:SourceType>JournalArticle</b:SourceType>
    <b:Guid>{FBCF8227-0AEB-4A18-9697-C400B1A88AF4}</b:Guid>
    <b:Title>Pengaruh Promosi, Harga, Dan Desain Terhadap Keputusan Pembelian Sepeda Motor Mio Gt (Study Empiris Pada Produk Yamaha Mio Gt Di Weleri-Kendal)</b:Title>
    <b:JournalName>Journal Of Management</b:JournalName>
    <b:Year>2016</b:Year>
    <b:Pages>23-33</b:Pages>
    <b:Author>
      <b:Author>
        <b:NameList>
          <b:Person>
            <b:Last>Achidah</b:Last>
            <b:First>Nur</b:First>
          </b:Person>
          <b:Person>
            <b:Last>Warso</b:Last>
            <b:First>M Mukery </b:First>
          </b:Person>
          <b:Person>
            <b:Last>Hasiolan</b:Last>
            <b:Middle> Budi </b:Middle>
            <b:First> Leonardo</b:First>
          </b:Person>
        </b:NameList>
      </b:Author>
    </b:Author>
    <b:RefOrder>10</b:RefOrder>
  </b:Source>
  <b:Source>
    <b:Tag>Dew92</b:Tag>
    <b:SourceType>JournalArticle</b:SourceType>
    <b:Guid>{239D8CD2-B819-4012-A330-9D98E4F23D19}</b:Guid>
    <b:Title>Pengaruh Kualitas Produk, Promosi, Dan Desain Terhadap Pembelian Sepeda Motor Yamaha N-Max</b:Title>
    <b:JournalName>Jurnal MBE</b:JournalName>
    <b:Year>2018</b:Year>
    <b:Pages>82-92</b:Pages>
    <b:Author>
      <b:Author>
        <b:NameList>
          <b:Person>
            <b:Last> Dewi  </b:Last>
            <b:Middle>Pande Luh Gede</b:Middle>
            <b:First> Vera Purnama</b:First>
          </b:Person>
          <b:Person>
            <b:Last>Santosa</b:Last>
            <b:First> I Made</b:First>
          </b:Person>
        </b:NameList>
      </b:Author>
    </b:Author>
    <b:RefOrder>9</b:RefOrder>
  </b:Source>
  <b:Source>
    <b:Tag>Fan18</b:Tag>
    <b:SourceType>JournalArticle</b:SourceType>
    <b:Guid>{2B9FC44A-C6D4-41B8-9215-70C3581E1FC8}</b:Guid>
    <b:Title>Pengaruh Kualitas Produk, Harga, Promosi Dan Pelayanan Terhadap Keputusan Pembelian Honda Vario</b:Title>
    <b:JournalName>Jurnal Ilmu dan Riset Manajemen</b:JournalName>
    <b:Year>2018</b:Year>
    <b:Pages>1-16</b:Pages>
    <b:Author>
      <b:Author>
        <b:NameList>
          <b:Person>
            <b:Last>Fandi</b:Last>
            <b:First>Achmad</b:First>
          </b:Person>
          <b:Person>
            <b:Last>Satrio</b:Last>
            <b:First>RBudhi</b:First>
          </b:Person>
        </b:NameList>
      </b:Author>
    </b:Author>
    <b:RefOrder>8</b:RefOrder>
  </b:Source>
  <b:Source>
    <b:Tag>Kot12</b:Tag>
    <b:SourceType>Book</b:SourceType>
    <b:Guid>{FB27DFA0-2C8A-4BE3-BE0E-732DB5D4B620}</b:Guid>
    <b:Author>
      <b:Author>
        <b:NameList>
          <b:Person>
            <b:Last>Kotler</b:Last>
            <b:First>Philip</b:First>
          </b:Person>
          <b:Person>
            <b:Last>Keller</b:Last>
            <b:Middle>Lane</b:Middle>
            <b:First>Kevin</b:First>
          </b:Person>
        </b:NameList>
      </b:Author>
    </b:Author>
    <b:Title>Marketing Managemet</b:Title>
    <b:Year>2013</b:Year>
    <b:City>New Jersey</b:City>
    <b:Publisher>Pearson Education</b:Publisher>
    <b:RefOrder>12</b:RefOrder>
  </b:Source>
  <b:Source>
    <b:Tag>Roz19</b:Tag>
    <b:SourceType>JournalArticle</b:SourceType>
    <b:Guid>{9F9A15F9-35EB-4AD1-8004-A8EFB69CE082}</b:Guid>
    <b:Title>Pengaruh Kualitas Produk, Promosi Dan Desainterhadap Keputusan Pembelian Kendaraan Bermotor Yamaha N-Max</b:Title>
    <b:JournalName>JRR</b:JournalName>
    <b:Year>2019</b:Year>
    <b:Pages>21-28</b:Pages>
    <b:Author>
      <b:Author>
        <b:NameList>
          <b:Person>
            <b:Last> Rozaili</b:Last>
          </b:Person>
          <b:Person>
            <b:Last>Zulkifli</b:Last>
          </b:Person>
        </b:NameList>
      </b:Author>
    </b:Author>
    <b:RefOrder>13</b:RefOrder>
  </b:Source>
  <b:Source>
    <b:Tag>Raw15</b:Tag>
    <b:SourceType>JournalArticle</b:SourceType>
    <b:Guid>{7AAE7E54-DE92-443A-99B8-849E0153A084}</b:Guid>
    <b:Title>Analisis Kualitas Produk, Merek Dan Harga Terhadap Keputusanpembelian Sepeda Motor Suzuki Pada Pt.Sinar Galesong Pratama Manado</b:Title>
    <b:JournalName>Jurnal EMBA</b:JournalName>
    <b:Year>2015</b:Year>
    <b:Pages>1298-1308</b:Pages>
    <b:Author>
      <b:Author>
        <b:NameList>
          <b:Person>
            <b:Last>Rawung</b:Last>
            <b:Middle>Rayen</b:Middle>
            <b:First>Dhio</b:First>
          </b:Person>
          <b:Person>
            <b:Last>Oroh</b:Last>
            <b:First>Sem G.</b:First>
          </b:Person>
          <b:Person>
            <b:Last>Sumarauw</b:Last>
            <b:First>Jacky S.B.</b:First>
          </b:Person>
        </b:NameList>
      </b:Author>
    </b:Author>
    <b:RefOrder>4</b:RefOrder>
  </b:Source>
  <b:Source>
    <b:Tag>Pra12</b:Tag>
    <b:SourceType>JournalArticle</b:SourceType>
    <b:Guid>{8AAAC0F9-0DA6-4DD0-8F9B-604F358BE55C}</b:Guid>
    <b:Title>Pengaruh Kualitas Produk, Harga, Dan Promosi Terhadap Keputusan Pembelian Motor Yamaha Mio (Studi Kasus Pada Pt. Harpindo Jaya Majapahit Semarang 2010)</b:Title>
    <b:JournalName>DIPONEGORO JOURNAL OF SOCIAL AND POLITIC</b:JournalName>
    <b:Year>2012</b:Year>
    <b:Pages>1-9</b:Pages>
    <b:Author>
      <b:Author>
        <b:NameList>
          <b:Person>
            <b:Last>Prasetyo</b:Last>
            <b:Middle>Okta</b:Middle>
            <b:First>Olvie</b:First>
          </b:Person>
          <b:Person>
            <b:Last>Apriatni EP</b:Last>
          </b:Person>
          <b:Person>
            <b:Last>Wijayanto</b:Last>
            <b:First>Andi</b:First>
          </b:Person>
        </b:NameList>
      </b:Author>
    </b:Author>
    <b:RefOrder>14</b:RefOrder>
  </b:Source>
  <b:Source>
    <b:Tag>Suc12</b:Tag>
    <b:SourceType>JournalArticle</b:SourceType>
    <b:Guid>{44825B2D-BDF3-44F6-A10A-09682F0FFB2E}</b:Guid>
    <b:Title>Pengaruh Brand Awareness, Brand Image, Dan Media Communication Terhadap Keputusan Pembelian</b:Title>
    <b:JournalName>Management Analysis Journal 1</b:JournalName>
    <b:Year>2012</b:Year>
    <b:Pages>1-8</b:Pages>
    <b:Author>
      <b:Author>
        <b:NameList>
          <b:Person>
            <b:Last>Suciningtyas</b:Last>
            <b:First>Wulan</b:First>
          </b:Person>
        </b:NameList>
      </b:Author>
    </b:Author>
    <b:RefOrder>15</b:RefOrder>
  </b:Source>
  <b:Source>
    <b:Tag>Jay19</b:Tag>
    <b:SourceType>JournalArticle</b:SourceType>
    <b:Guid>{D5F2745A-46CD-4F0B-8BEB-5583483BFACE}</b:Guid>
    <b:Title>Pengaruh Citra Merek Dan Kualitas Produk Terhadap Keputusan Pembelian Sepeda Motor Vario</b:Title>
    <b:JournalName>JMD: Jurnal Manajemen dan Bisnis Dewantara</b:JournalName>
    <b:Year>2019</b:Year>
    <b:Pages>113-123</b:Pages>
    <b:Author>
      <b:Author>
        <b:NameList>
          <b:Person>
            <b:Last>Jayanti</b:Last>
            <b:Middle>Dwi </b:Middle>
            <b:First>Ratna </b:First>
          </b:Person>
          <b:Person>
            <b:Last> Putri</b:Last>
            <b:Middle> Khomaroh</b:Middle>
            <b:First>Siti</b:First>
          </b:Person>
        </b:NameList>
      </b:Author>
    </b:Author>
    <b:RefOrder>16</b:RefOrder>
  </b:Source>
  <b:Source>
    <b:Tag>Rah19</b:Tag>
    <b:SourceType>JournalArticle</b:SourceType>
    <b:Guid>{009AB2E6-91C9-465F-999B-CB3B0C615DB1}</b:Guid>
    <b:Title>Analisis Differensiasi Produk Dan Citra Merek Terhadap Keputusan Pembelian Konsumen Pada Sepeda Motor Merek Yamaha Mio Di Kota Langsa</b:Title>
    <b:JournalName>Jurnal Samudra Ekonomi dan Bisnis</b:JournalName>
    <b:Year>2019</b:Year>
    <b:Pages>227-236</b:Pages>
    <b:Author>
      <b:Author>
        <b:NameList>
          <b:Person>
            <b:Last>Rahman</b:Last>
            <b:First>Maulana</b:First>
          </b:Person>
          <b:Person>
            <b:Last>Suhayani</b:Last>
            <b:First>Nawa</b:First>
          </b:Person>
        </b:NameList>
      </b:Author>
    </b:Author>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52B2E-5E37-4C49-A9C5-6A478A7B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amc3</cp:lastModifiedBy>
  <cp:revision>5</cp:revision>
  <cp:lastPrinted>2022-01-13T09:09:00Z</cp:lastPrinted>
  <dcterms:created xsi:type="dcterms:W3CDTF">2022-02-07T00:07:00Z</dcterms:created>
  <dcterms:modified xsi:type="dcterms:W3CDTF">2022-02-11T03:13:00Z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ies>
</file>