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22C0" w14:textId="0404EF5C" w:rsidR="00C64D9A" w:rsidRPr="00F902BC" w:rsidRDefault="00C64D9A" w:rsidP="00C64D9A">
      <w:pPr>
        <w:spacing w:line="480" w:lineRule="auto"/>
        <w:jc w:val="center"/>
        <w:rPr>
          <w:rFonts w:ascii="Times New Roman" w:eastAsia="Times New Roman" w:hAnsi="Times New Roman" w:cs="Times New Roman"/>
          <w:b/>
          <w:color w:val="000000" w:themeColor="text1"/>
          <w:sz w:val="24"/>
          <w:szCs w:val="24"/>
        </w:rPr>
      </w:pPr>
      <w:bookmarkStart w:id="0" w:name="_GoBack"/>
      <w:bookmarkEnd w:id="0"/>
      <w:r w:rsidRPr="00F902BC">
        <w:rPr>
          <w:rFonts w:ascii="Times New Roman" w:eastAsia="Times New Roman" w:hAnsi="Times New Roman" w:cs="Times New Roman"/>
          <w:b/>
          <w:color w:val="000000" w:themeColor="text1"/>
          <w:sz w:val="24"/>
          <w:szCs w:val="24"/>
        </w:rPr>
        <w:t>BAB III</w:t>
      </w:r>
    </w:p>
    <w:p w14:paraId="1526D9BF" w14:textId="77777777" w:rsidR="00C64D9A" w:rsidRPr="00F902BC" w:rsidRDefault="00C64D9A" w:rsidP="00C64D9A">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METODOLOGI PENELITIAN</w:t>
      </w:r>
    </w:p>
    <w:p w14:paraId="0E7C3E7F" w14:textId="77777777" w:rsidR="00C64D9A" w:rsidRPr="00F902BC" w:rsidRDefault="004F7D1E" w:rsidP="00D534B9">
      <w:pPr>
        <w:numPr>
          <w:ilvl w:val="0"/>
          <w:numId w:val="17"/>
        </w:numPr>
        <w:spacing w:line="480" w:lineRule="auto"/>
        <w:ind w:left="425" w:hanging="425"/>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Lokasi</w:t>
      </w:r>
      <w:r w:rsidR="00A07287" w:rsidRPr="00F902BC">
        <w:rPr>
          <w:rFonts w:ascii="Times New Roman" w:eastAsia="Times New Roman" w:hAnsi="Times New Roman" w:cs="Times New Roman"/>
          <w:b/>
          <w:color w:val="000000" w:themeColor="text1"/>
          <w:sz w:val="24"/>
          <w:szCs w:val="24"/>
        </w:rPr>
        <w:t xml:space="preserve"> Penelitian</w:t>
      </w:r>
    </w:p>
    <w:p w14:paraId="4F7633E6" w14:textId="77777777" w:rsidR="004F7D1E" w:rsidRPr="004F7D1E" w:rsidRDefault="004F7D1E" w:rsidP="00DC3DD6">
      <w:pPr>
        <w:spacing w:line="480" w:lineRule="auto"/>
        <w:ind w:left="425" w:firstLine="709"/>
        <w:jc w:val="both"/>
        <w:rPr>
          <w:rFonts w:ascii="Times New Roman" w:hAnsi="Times New Roman" w:cs="Times New Roman"/>
          <w:color w:val="000000" w:themeColor="text1"/>
          <w:sz w:val="32"/>
          <w:szCs w:val="24"/>
        </w:rPr>
      </w:pPr>
      <w:r w:rsidRPr="004F7D1E">
        <w:rPr>
          <w:rFonts w:ascii="Times New Roman" w:hAnsi="Times New Roman" w:cs="Times New Roman"/>
          <w:sz w:val="24"/>
        </w:rPr>
        <w:t>Penelitian ini dilaksanakan di CV Mega Makmur Kabupaten Semarang yang bertempat di Jl. Slamet Riyadi No 11 Kecamatan Bawen Kabupaten Semarang.</w:t>
      </w:r>
    </w:p>
    <w:p w14:paraId="04B1ED61" w14:textId="77777777" w:rsidR="00A07287" w:rsidRPr="00F902BC" w:rsidRDefault="00A07287" w:rsidP="00D534B9">
      <w:pPr>
        <w:numPr>
          <w:ilvl w:val="0"/>
          <w:numId w:val="17"/>
        </w:numPr>
        <w:spacing w:line="480" w:lineRule="auto"/>
        <w:ind w:left="425" w:hanging="425"/>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Waktu Penelitian</w:t>
      </w:r>
    </w:p>
    <w:p w14:paraId="38EC4827" w14:textId="77777777" w:rsidR="00756295" w:rsidRPr="004F7D1E" w:rsidRDefault="004F7D1E" w:rsidP="004F7D1E">
      <w:pPr>
        <w:spacing w:line="480" w:lineRule="auto"/>
        <w:ind w:left="425" w:firstLine="709"/>
        <w:jc w:val="both"/>
        <w:rPr>
          <w:rFonts w:ascii="Times New Roman" w:eastAsia="Times New Roman" w:hAnsi="Times New Roman" w:cs="Times New Roman"/>
          <w:color w:val="000000" w:themeColor="text1"/>
          <w:sz w:val="32"/>
          <w:szCs w:val="24"/>
        </w:rPr>
      </w:pPr>
      <w:r w:rsidRPr="004F7D1E">
        <w:rPr>
          <w:rFonts w:ascii="Times New Roman" w:hAnsi="Times New Roman" w:cs="Times New Roman"/>
          <w:sz w:val="24"/>
        </w:rPr>
        <w:t>Waktu yang digunakan oleh penulis dalam melakukan penelitian ini  yaitu kurang lebih 3 bulan dimulai dari bulan Oktober 2021 - Desember</w:t>
      </w:r>
      <w:r w:rsidRPr="004F7D1E">
        <w:rPr>
          <w:rFonts w:ascii="Times New Roman" w:hAnsi="Times New Roman" w:cs="Times New Roman"/>
          <w:spacing w:val="-9"/>
          <w:sz w:val="24"/>
        </w:rPr>
        <w:t xml:space="preserve"> </w:t>
      </w:r>
      <w:r w:rsidRPr="004F7D1E">
        <w:rPr>
          <w:rFonts w:ascii="Times New Roman" w:hAnsi="Times New Roman" w:cs="Times New Roman"/>
          <w:sz w:val="24"/>
        </w:rPr>
        <w:t>2021.</w:t>
      </w:r>
    </w:p>
    <w:p w14:paraId="5B98D68F" w14:textId="77777777" w:rsidR="00A07287" w:rsidRPr="00F902BC" w:rsidRDefault="00A07287" w:rsidP="00D534B9">
      <w:pPr>
        <w:numPr>
          <w:ilvl w:val="0"/>
          <w:numId w:val="17"/>
        </w:numPr>
        <w:spacing w:line="480" w:lineRule="auto"/>
        <w:ind w:left="425" w:hanging="425"/>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 xml:space="preserve">Populasi dan </w:t>
      </w:r>
      <w:r w:rsidRPr="004F7D1E">
        <w:rPr>
          <w:rFonts w:ascii="Times New Roman" w:eastAsia="Times New Roman" w:hAnsi="Times New Roman" w:cs="Times New Roman"/>
          <w:b/>
          <w:color w:val="000000" w:themeColor="text1"/>
          <w:sz w:val="24"/>
          <w:szCs w:val="24"/>
        </w:rPr>
        <w:t>Sampel</w:t>
      </w:r>
      <w:r w:rsidR="004F7D1E" w:rsidRPr="004F7D1E">
        <w:rPr>
          <w:rFonts w:ascii="Times New Roman" w:eastAsia="Times New Roman" w:hAnsi="Times New Roman" w:cs="Times New Roman"/>
          <w:b/>
          <w:color w:val="000000" w:themeColor="text1"/>
          <w:sz w:val="24"/>
          <w:szCs w:val="24"/>
        </w:rPr>
        <w:t xml:space="preserve"> </w:t>
      </w:r>
      <w:r w:rsidR="004F7D1E" w:rsidRPr="004F7D1E">
        <w:rPr>
          <w:rFonts w:ascii="Times New Roman" w:hAnsi="Times New Roman" w:cs="Times New Roman"/>
          <w:b/>
          <w:sz w:val="24"/>
          <w:szCs w:val="24"/>
        </w:rPr>
        <w:t>dan Teknik Pengambilang</w:t>
      </w:r>
      <w:r w:rsidR="004F7D1E" w:rsidRPr="004F7D1E">
        <w:rPr>
          <w:rFonts w:ascii="Times New Roman" w:hAnsi="Times New Roman" w:cs="Times New Roman"/>
          <w:b/>
          <w:spacing w:val="-1"/>
          <w:sz w:val="24"/>
          <w:szCs w:val="24"/>
        </w:rPr>
        <w:t xml:space="preserve"> </w:t>
      </w:r>
      <w:r w:rsidR="004F7D1E" w:rsidRPr="004F7D1E">
        <w:rPr>
          <w:rFonts w:ascii="Times New Roman" w:hAnsi="Times New Roman" w:cs="Times New Roman"/>
          <w:b/>
          <w:sz w:val="24"/>
          <w:szCs w:val="24"/>
        </w:rPr>
        <w:t>Sampel</w:t>
      </w:r>
    </w:p>
    <w:p w14:paraId="116C165A" w14:textId="77777777" w:rsidR="00756295" w:rsidRPr="00F902BC" w:rsidRDefault="00756295" w:rsidP="00D534B9">
      <w:pPr>
        <w:numPr>
          <w:ilvl w:val="0"/>
          <w:numId w:val="30"/>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Populasi Penelitian</w:t>
      </w:r>
    </w:p>
    <w:p w14:paraId="7AA22B78" w14:textId="77777777" w:rsidR="004F7D1E" w:rsidRPr="004F7D1E" w:rsidRDefault="004F7D1E" w:rsidP="00DC3DD6">
      <w:pPr>
        <w:spacing w:line="480" w:lineRule="auto"/>
        <w:ind w:left="851" w:firstLine="709"/>
        <w:jc w:val="both"/>
        <w:rPr>
          <w:rFonts w:ascii="Times New Roman" w:hAnsi="Times New Roman" w:cs="Times New Roman"/>
          <w:sz w:val="24"/>
        </w:rPr>
      </w:pPr>
      <w:r w:rsidRPr="004F7D1E">
        <w:rPr>
          <w:rFonts w:ascii="Times New Roman" w:hAnsi="Times New Roman" w:cs="Times New Roman"/>
          <w:sz w:val="24"/>
        </w:rPr>
        <w:t>Populasi adalah keseluruhan objek atau subjek yang menjadi karakteristik tertentu untuk ditarik kesimpulan (Sugiyono, 2019: 80). Menurut Sudjana (2010: 6), Populasi adalah totalitas semua nilai yang mungkin, hasil yang menghitung ataupun pengukuran, kuantitatif maupun kualitatif mengenai karakteristik tertentu dari semua anggota kumpulan yang lengkap dan jelas yang ingin mempelajari sifat-sifatnya.</w:t>
      </w:r>
    </w:p>
    <w:p w14:paraId="3A6AA450" w14:textId="77777777" w:rsidR="00756295" w:rsidRDefault="004F7D1E" w:rsidP="004F7D1E">
      <w:pPr>
        <w:spacing w:line="480" w:lineRule="auto"/>
        <w:ind w:left="851" w:firstLine="709"/>
        <w:jc w:val="both"/>
        <w:rPr>
          <w:rFonts w:ascii="Times New Roman" w:hAnsi="Times New Roman" w:cs="Times New Roman"/>
          <w:color w:val="000000" w:themeColor="text1"/>
          <w:sz w:val="32"/>
          <w:szCs w:val="24"/>
        </w:rPr>
      </w:pPr>
      <w:r w:rsidRPr="004F7D1E">
        <w:rPr>
          <w:rFonts w:ascii="Times New Roman" w:hAnsi="Times New Roman" w:cs="Times New Roman"/>
          <w:sz w:val="24"/>
        </w:rPr>
        <w:t>Populasi dalam penelitian ini yaitu berdasarkan observasi langsung ke CV Mega Makmur Kabupaten Semarang memiliki pelanggan berjumlah 300 outlet, jumlah tersebut diperoleh dari database jumlah pelanggan di CV Mega Makmur Kabupaten Semarang.</w:t>
      </w:r>
    </w:p>
    <w:p w14:paraId="17B98073" w14:textId="77777777" w:rsidR="00990038" w:rsidRDefault="00990038">
      <w:pPr>
        <w:spacing w:after="160" w:line="259" w:lineRule="auto"/>
        <w:rPr>
          <w:rFonts w:ascii="Times New Roman" w:hAnsi="Times New Roman" w:cs="Times New Roman"/>
          <w:color w:val="000000" w:themeColor="text1"/>
          <w:sz w:val="32"/>
          <w:szCs w:val="24"/>
        </w:rPr>
      </w:pPr>
      <w:r>
        <w:rPr>
          <w:rFonts w:ascii="Times New Roman" w:hAnsi="Times New Roman" w:cs="Times New Roman"/>
          <w:color w:val="000000" w:themeColor="text1"/>
          <w:sz w:val="32"/>
          <w:szCs w:val="24"/>
        </w:rPr>
        <w:br w:type="page"/>
      </w:r>
    </w:p>
    <w:p w14:paraId="68BE3F1D" w14:textId="212B5DC8" w:rsidR="00756295" w:rsidRPr="00F902BC" w:rsidRDefault="00756295" w:rsidP="00D534B9">
      <w:pPr>
        <w:numPr>
          <w:ilvl w:val="0"/>
          <w:numId w:val="30"/>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Sampel Penelitian</w:t>
      </w:r>
    </w:p>
    <w:p w14:paraId="65883B83" w14:textId="131B7178" w:rsidR="00B92B54" w:rsidRPr="00B92B54" w:rsidRDefault="00B92B54" w:rsidP="00DC3DD6">
      <w:pPr>
        <w:spacing w:line="480" w:lineRule="auto"/>
        <w:ind w:left="851" w:firstLine="709"/>
        <w:jc w:val="both"/>
        <w:rPr>
          <w:rFonts w:ascii="Times New Roman" w:hAnsi="Times New Roman" w:cs="Times New Roman"/>
          <w:sz w:val="24"/>
          <w:szCs w:val="24"/>
        </w:rPr>
      </w:pPr>
      <w:r w:rsidRPr="00B92B54">
        <w:rPr>
          <w:rFonts w:ascii="Times New Roman" w:hAnsi="Times New Roman" w:cs="Times New Roman"/>
          <w:sz w:val="24"/>
          <w:szCs w:val="24"/>
        </w:rPr>
        <w:t>Sample merupakan bag</w:t>
      </w:r>
      <w:r w:rsidR="003C0953">
        <w:rPr>
          <w:rFonts w:ascii="Times New Roman" w:hAnsi="Times New Roman" w:cs="Times New Roman"/>
          <w:sz w:val="24"/>
          <w:szCs w:val="24"/>
        </w:rPr>
        <w:t>ian dari populasi yang ingin di</w:t>
      </w:r>
      <w:r w:rsidRPr="00B92B54">
        <w:rPr>
          <w:rFonts w:ascii="Times New Roman" w:hAnsi="Times New Roman" w:cs="Times New Roman"/>
          <w:sz w:val="24"/>
          <w:szCs w:val="24"/>
        </w:rPr>
        <w:t>teliti oleh peneliti. Menurut Sugiyono (2019: 116) “Sampel adalah bagian dari jumlah dan karakteristik yang dimiliki oleh populasi tersebut.” Sehingga sampel merupakan bagian dari populasi yang ada, sehingga untuk pengambilan sampel harus menggunakan cara tertentu yang didasarkan oleh pertimbangan-pertimbangan yang ada.</w:t>
      </w:r>
    </w:p>
    <w:p w14:paraId="1A15BF99" w14:textId="5F2CFF7A" w:rsidR="00B92B54" w:rsidRPr="003C0953" w:rsidRDefault="00CC1F69" w:rsidP="003C0953">
      <w:pPr>
        <w:spacing w:line="480" w:lineRule="auto"/>
        <w:ind w:left="851" w:firstLine="709"/>
        <w:jc w:val="both"/>
        <w:rPr>
          <w:rFonts w:ascii="Times New Roman" w:hAnsi="Times New Roman" w:cs="Times New Roman"/>
          <w:sz w:val="24"/>
          <w:szCs w:val="24"/>
          <w:lang w:val="en-US"/>
        </w:rPr>
      </w:pPr>
      <w:r w:rsidRPr="00B92B54">
        <w:rPr>
          <w:rFonts w:ascii="Times New Roman" w:hAnsi="Times New Roman" w:cs="Times New Roman"/>
          <w:noProof/>
          <w:sz w:val="24"/>
          <w:szCs w:val="24"/>
          <w:lang w:val="en-US" w:eastAsia="en-US"/>
        </w:rPr>
        <w:drawing>
          <wp:anchor distT="0" distB="0" distL="0" distR="0" simplePos="0" relativeHeight="251701248" behindDoc="0" locked="0" layoutInCell="1" allowOverlap="1" wp14:anchorId="23FDA702" wp14:editId="02AFBA85">
            <wp:simplePos x="0" y="0"/>
            <wp:positionH relativeFrom="page">
              <wp:posOffset>2025650</wp:posOffset>
            </wp:positionH>
            <wp:positionV relativeFrom="paragraph">
              <wp:posOffset>713105</wp:posOffset>
            </wp:positionV>
            <wp:extent cx="1228725" cy="514350"/>
            <wp:effectExtent l="0" t="0" r="9525" b="0"/>
            <wp:wrapTopAndBottom/>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28725" cy="514350"/>
                    </a:xfrm>
                    <a:prstGeom prst="rect">
                      <a:avLst/>
                    </a:prstGeom>
                  </pic:spPr>
                </pic:pic>
              </a:graphicData>
            </a:graphic>
          </wp:anchor>
        </w:drawing>
      </w:r>
      <w:r w:rsidR="00B92B54" w:rsidRPr="00B92B54">
        <w:rPr>
          <w:rFonts w:ascii="Times New Roman" w:hAnsi="Times New Roman" w:cs="Times New Roman"/>
          <w:sz w:val="24"/>
          <w:szCs w:val="24"/>
        </w:rPr>
        <w:t xml:space="preserve">Teknik </w:t>
      </w:r>
      <w:r w:rsidR="00B92B54" w:rsidRPr="00B92B54">
        <w:rPr>
          <w:rFonts w:ascii="Times New Roman" w:hAnsi="Times New Roman" w:cs="Times New Roman"/>
          <w:i/>
          <w:sz w:val="24"/>
          <w:szCs w:val="24"/>
        </w:rPr>
        <w:t xml:space="preserve">sampling </w:t>
      </w:r>
      <w:r w:rsidR="00B92B54" w:rsidRPr="00B92B54">
        <w:rPr>
          <w:rFonts w:ascii="Times New Roman" w:hAnsi="Times New Roman" w:cs="Times New Roman"/>
          <w:sz w:val="24"/>
          <w:szCs w:val="24"/>
        </w:rPr>
        <w:t>menggunakan rumus Yamane. Perhitungan sederhana dalam menentukan sam</w:t>
      </w:r>
      <w:r w:rsidR="003C0953">
        <w:rPr>
          <w:rFonts w:ascii="Times New Roman" w:hAnsi="Times New Roman" w:cs="Times New Roman"/>
          <w:sz w:val="24"/>
          <w:szCs w:val="24"/>
        </w:rPr>
        <w:t>pel (Sugiyono, 2019: 88) yaitu:</w:t>
      </w:r>
    </w:p>
    <w:p w14:paraId="08F5650F" w14:textId="77777777" w:rsidR="00CC1F69" w:rsidRDefault="00CC1F69" w:rsidP="00591214">
      <w:pPr>
        <w:pStyle w:val="BodyText"/>
        <w:ind w:left="851"/>
        <w:jc w:val="both"/>
      </w:pPr>
    </w:p>
    <w:p w14:paraId="6AD2AB7C" w14:textId="3C183D53" w:rsidR="00CC1F69" w:rsidRDefault="00B92B54" w:rsidP="00591214">
      <w:pPr>
        <w:pStyle w:val="BodyText"/>
        <w:ind w:left="851"/>
        <w:jc w:val="both"/>
      </w:pPr>
      <w:r w:rsidRPr="00B92B54">
        <w:t>Perhitungan rumus yamane penelitian sebagai berikut:</w:t>
      </w:r>
    </w:p>
    <w:p w14:paraId="6B89594C" w14:textId="255FE4A1" w:rsidR="00591214" w:rsidRPr="00B92B54" w:rsidRDefault="00591214" w:rsidP="00591214">
      <w:pPr>
        <w:pStyle w:val="BodyText"/>
        <w:ind w:left="851"/>
        <w:jc w:val="both"/>
      </w:pPr>
      <w:r>
        <w:t xml:space="preserve"> </w:t>
      </w:r>
      <m:oMath>
        <m:r>
          <m:rPr>
            <m:sty m:val="bi"/>
          </m:rPr>
          <w:rPr>
            <w:rFonts w:ascii="Cambria Math" w:hAnsi="Cambria Math"/>
          </w:rPr>
          <m:t>n</m:t>
        </m:r>
        <m:r>
          <m:rPr>
            <m:sty m:val="b"/>
          </m:rPr>
          <w:rPr>
            <w:rFonts w:ascii="Cambria Math" w:hAnsi="Cambria Math"/>
          </w:rPr>
          <m:t>=</m:t>
        </m:r>
        <m:f>
          <m:fPr>
            <m:ctrlPr>
              <w:rPr>
                <w:rFonts w:ascii="Cambria Math" w:hAnsi="Cambria Math"/>
                <w:b/>
              </w:rPr>
            </m:ctrlPr>
          </m:fPr>
          <m:num>
            <m:r>
              <m:rPr>
                <m:sty m:val="bi"/>
              </m:rPr>
              <w:rPr>
                <w:rFonts w:ascii="Cambria Math" w:hAnsi="Cambria Math"/>
              </w:rPr>
              <m:t>300</m:t>
            </m:r>
          </m:num>
          <m:den>
            <m:r>
              <m:rPr>
                <m:sty m:val="b"/>
              </m:rPr>
              <w:rPr>
                <w:rFonts w:ascii="Cambria Math" w:hAnsi="Cambria Math"/>
              </w:rPr>
              <m:t>1+300 (</m:t>
            </m:r>
            <m:sSup>
              <m:sSupPr>
                <m:ctrlPr>
                  <w:rPr>
                    <w:rFonts w:ascii="Cambria Math" w:hAnsi="Cambria Math"/>
                    <w:b/>
                  </w:rPr>
                </m:ctrlPr>
              </m:sSupPr>
              <m:e>
                <m:r>
                  <m:rPr>
                    <m:sty m:val="bi"/>
                  </m:rPr>
                  <w:rPr>
                    <w:rFonts w:ascii="Cambria Math" w:hAnsi="Cambria Math"/>
                  </w:rPr>
                  <m:t>0.01)</m:t>
                </m:r>
              </m:e>
              <m:sup>
                <m:r>
                  <m:rPr>
                    <m:sty m:val="bi"/>
                  </m:rPr>
                  <w:rPr>
                    <w:rFonts w:ascii="Cambria Math" w:hAnsi="Cambria Math"/>
                  </w:rPr>
                  <m:t>2</m:t>
                </m:r>
              </m:sup>
            </m:sSup>
          </m:den>
        </m:f>
        <m:r>
          <m:rPr>
            <m:sty m:val="b"/>
          </m:rPr>
          <w:rPr>
            <w:rFonts w:ascii="Cambria Math" w:hAnsi="Cambria Math"/>
          </w:rPr>
          <m:t>=</m:t>
        </m:r>
        <m:r>
          <m:rPr>
            <m:sty m:val="p"/>
          </m:rPr>
          <w:rPr>
            <w:rFonts w:ascii="Cambria Math" w:hAnsi="Cambria Math"/>
          </w:rPr>
          <m:t>75</m:t>
        </m:r>
      </m:oMath>
    </w:p>
    <w:p w14:paraId="7A9D2D3C" w14:textId="4BBA51CD" w:rsidR="00B92B54" w:rsidRPr="00B92B54" w:rsidRDefault="00B92B54" w:rsidP="00591214">
      <w:pPr>
        <w:spacing w:line="164" w:lineRule="exact"/>
        <w:rPr>
          <w:rFonts w:ascii="Times New Roman" w:hAnsi="Times New Roman" w:cs="Times New Roman"/>
          <w:sz w:val="24"/>
          <w:szCs w:val="24"/>
        </w:rPr>
      </w:pPr>
      <w:r w:rsidRPr="00B92B54">
        <w:rPr>
          <w:rFonts w:ascii="Times New Roman" w:hAnsi="Times New Roman" w:cs="Times New Roman"/>
          <w:sz w:val="24"/>
          <w:szCs w:val="24"/>
        </w:rPr>
        <w:tab/>
      </w:r>
    </w:p>
    <w:p w14:paraId="7ADD6023" w14:textId="77777777" w:rsidR="00B92B54" w:rsidRPr="00B92B54" w:rsidRDefault="00B92B54" w:rsidP="00B92B54">
      <w:pPr>
        <w:spacing w:line="480" w:lineRule="auto"/>
        <w:ind w:left="851" w:firstLine="709"/>
        <w:jc w:val="both"/>
        <w:rPr>
          <w:rFonts w:ascii="Times New Roman" w:eastAsia="Times New Roman" w:hAnsi="Times New Roman" w:cs="Times New Roman"/>
          <w:color w:val="000000" w:themeColor="text1"/>
          <w:sz w:val="24"/>
          <w:szCs w:val="24"/>
        </w:rPr>
      </w:pPr>
      <w:r w:rsidRPr="00B92B54">
        <w:rPr>
          <w:rFonts w:ascii="Times New Roman" w:hAnsi="Times New Roman" w:cs="Times New Roman"/>
          <w:sz w:val="24"/>
          <w:szCs w:val="24"/>
        </w:rPr>
        <w:t>Berdasarkan perhitungan di atas, sampel yang mejadi responden dalam penelitian ini disesuaikan menjadi sebanyak 75 responden.</w:t>
      </w:r>
    </w:p>
    <w:p w14:paraId="19BE1CF9" w14:textId="77777777" w:rsidR="00B92B54" w:rsidRDefault="00B92B54" w:rsidP="00D534B9">
      <w:pPr>
        <w:pStyle w:val="ListParagraph"/>
        <w:numPr>
          <w:ilvl w:val="0"/>
          <w:numId w:val="30"/>
        </w:numPr>
        <w:spacing w:line="480" w:lineRule="auto"/>
        <w:ind w:left="782"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Teknik Pengambilan Sampling</w:t>
      </w:r>
    </w:p>
    <w:p w14:paraId="7742B2CE" w14:textId="2886BF80" w:rsidR="009701A1" w:rsidRPr="003C0953" w:rsidRDefault="00B92B54" w:rsidP="003C0953">
      <w:pPr>
        <w:pStyle w:val="ListParagraph"/>
        <w:spacing w:line="480" w:lineRule="auto"/>
        <w:ind w:left="782" w:firstLine="658"/>
        <w:jc w:val="both"/>
        <w:rPr>
          <w:rFonts w:ascii="Times New Roman" w:hAnsi="Times New Roman" w:cs="Times New Roman"/>
          <w:sz w:val="24"/>
          <w:lang w:val="en-US"/>
        </w:rPr>
      </w:pPr>
      <w:r w:rsidRPr="00B92B54">
        <w:rPr>
          <w:rFonts w:ascii="Times New Roman" w:hAnsi="Times New Roman" w:cs="Times New Roman"/>
          <w:sz w:val="24"/>
        </w:rPr>
        <w:t xml:space="preserve">Penulis menggunakan teknik </w:t>
      </w:r>
      <w:r w:rsidR="003C0953">
        <w:rPr>
          <w:rFonts w:ascii="Times New Roman" w:hAnsi="Times New Roman" w:cs="Times New Roman"/>
          <w:i/>
          <w:sz w:val="24"/>
          <w:lang w:val="en-US"/>
        </w:rPr>
        <w:t>a</w:t>
      </w:r>
      <w:r w:rsidR="003C0953">
        <w:rPr>
          <w:rFonts w:ascii="Times New Roman" w:hAnsi="Times New Roman" w:cs="Times New Roman"/>
          <w:i/>
          <w:sz w:val="24"/>
        </w:rPr>
        <w:t xml:space="preserve">ccidental </w:t>
      </w:r>
      <w:r w:rsidR="003C0953">
        <w:rPr>
          <w:rFonts w:ascii="Times New Roman" w:hAnsi="Times New Roman" w:cs="Times New Roman"/>
          <w:i/>
          <w:sz w:val="24"/>
          <w:lang w:val="en-US"/>
        </w:rPr>
        <w:t>s</w:t>
      </w:r>
      <w:r w:rsidRPr="00B92B54">
        <w:rPr>
          <w:rFonts w:ascii="Times New Roman" w:hAnsi="Times New Roman" w:cs="Times New Roman"/>
          <w:i/>
          <w:sz w:val="24"/>
        </w:rPr>
        <w:t xml:space="preserve">ampling </w:t>
      </w:r>
      <w:r w:rsidRPr="00B92B54">
        <w:rPr>
          <w:rFonts w:ascii="Times New Roman" w:hAnsi="Times New Roman" w:cs="Times New Roman"/>
          <w:sz w:val="24"/>
        </w:rPr>
        <w:t xml:space="preserve">dengan jumlah sampel 75 orang atau responden. Sugiyono (2019: 124) </w:t>
      </w:r>
      <w:r w:rsidR="003C0953">
        <w:rPr>
          <w:rFonts w:ascii="Times New Roman" w:hAnsi="Times New Roman" w:cs="Times New Roman"/>
          <w:i/>
          <w:sz w:val="24"/>
          <w:lang w:val="en-US"/>
        </w:rPr>
        <w:t>a</w:t>
      </w:r>
      <w:r w:rsidR="003C0953">
        <w:rPr>
          <w:rFonts w:ascii="Times New Roman" w:hAnsi="Times New Roman" w:cs="Times New Roman"/>
          <w:i/>
          <w:sz w:val="24"/>
        </w:rPr>
        <w:t xml:space="preserve">ccidental </w:t>
      </w:r>
      <w:r w:rsidR="003C0953">
        <w:rPr>
          <w:rFonts w:ascii="Times New Roman" w:hAnsi="Times New Roman" w:cs="Times New Roman"/>
          <w:i/>
          <w:sz w:val="24"/>
          <w:lang w:val="en-US"/>
        </w:rPr>
        <w:t>s</w:t>
      </w:r>
      <w:r w:rsidRPr="00B92B54">
        <w:rPr>
          <w:rFonts w:ascii="Times New Roman" w:hAnsi="Times New Roman" w:cs="Times New Roman"/>
          <w:i/>
          <w:sz w:val="24"/>
        </w:rPr>
        <w:t xml:space="preserve">ampling </w:t>
      </w:r>
      <w:r w:rsidRPr="00B92B54">
        <w:rPr>
          <w:rFonts w:ascii="Times New Roman" w:hAnsi="Times New Roman" w:cs="Times New Roman"/>
          <w:sz w:val="24"/>
        </w:rPr>
        <w:t>merupakan teknik penentuan sampel berdasarkan kebetulan, yaitu siapa saja pelanggan yang secara kebetulan bertemu dengan peneliti dapat digunakan sebagai sampel, bila dipandang orang yang kebetulan ditemui cocok sebagai sumber data.</w:t>
      </w:r>
    </w:p>
    <w:p w14:paraId="57E72C83" w14:textId="77777777" w:rsidR="00591214" w:rsidRDefault="00591214">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54D28A29" w14:textId="7EB098E9" w:rsidR="009701A1" w:rsidRPr="00367513" w:rsidRDefault="009701A1" w:rsidP="00D534B9">
      <w:pPr>
        <w:pStyle w:val="ListParagraph"/>
        <w:numPr>
          <w:ilvl w:val="0"/>
          <w:numId w:val="17"/>
        </w:numPr>
        <w:spacing w:line="480" w:lineRule="auto"/>
        <w:ind w:left="425" w:hanging="425"/>
        <w:jc w:val="both"/>
        <w:rPr>
          <w:rFonts w:ascii="Times New Roman" w:eastAsia="Times New Roman" w:hAnsi="Times New Roman" w:cs="Times New Roman"/>
          <w:b/>
          <w:color w:val="000000" w:themeColor="text1"/>
          <w:sz w:val="24"/>
          <w:szCs w:val="24"/>
        </w:rPr>
      </w:pPr>
      <w:r w:rsidRPr="00367513">
        <w:rPr>
          <w:rFonts w:ascii="Times New Roman" w:eastAsia="Times New Roman" w:hAnsi="Times New Roman" w:cs="Times New Roman"/>
          <w:b/>
          <w:color w:val="000000" w:themeColor="text1"/>
          <w:sz w:val="24"/>
          <w:szCs w:val="24"/>
        </w:rPr>
        <w:lastRenderedPageBreak/>
        <w:t>Jenis Data Penelitian</w:t>
      </w:r>
    </w:p>
    <w:p w14:paraId="2C0B3484" w14:textId="77777777" w:rsidR="009701A1" w:rsidRPr="00367513" w:rsidRDefault="009701A1" w:rsidP="009701A1">
      <w:pPr>
        <w:pStyle w:val="ListParagraph"/>
        <w:spacing w:line="480" w:lineRule="auto"/>
        <w:ind w:left="425" w:firstLine="709"/>
        <w:jc w:val="both"/>
        <w:rPr>
          <w:rFonts w:ascii="Times New Roman" w:eastAsia="Times New Roman" w:hAnsi="Times New Roman" w:cs="Times New Roman"/>
          <w:b/>
          <w:color w:val="000000" w:themeColor="text1"/>
          <w:sz w:val="24"/>
          <w:szCs w:val="24"/>
        </w:rPr>
      </w:pPr>
      <w:r w:rsidRPr="00367513">
        <w:rPr>
          <w:rFonts w:ascii="Times New Roman" w:hAnsi="Times New Roman" w:cs="Times New Roman"/>
          <w:sz w:val="24"/>
          <w:szCs w:val="24"/>
        </w:rPr>
        <w:t xml:space="preserve">Dalam penelitian ini menggunakan pendekatan deskriptif kuantitatif. Penelitian kuantitatif sebagai metode ilmiah karena telah memenuhi kaidah- kaidah ilmiah yaitu konkrit atau empiris, obyektif, terukur, rasional dan sistematis (Sugiyono, 2019: 7). Penelitian deskriptif kuantitatif yaitu penelitian mengambil sampel dari suatu populasi menggunakan kuesioner sebagai alat pengumpul data, data dihasilkan dari kuesioner berupa angka dan akan digunakan untuk menguji hipotesis (Sugiyono, 2019: 8). Setelah kuesioner diperoleh hasilnya, data berupa pendapat responden dikuantifikasikan berupa skor angka yang nantinya akan digunakan untuk olah data SPSS. Hasil olah data SPSS akan dipaparkan secara deskriptif dan dianalisis untuk menguji hipotesis yang diajukan. Penulis memilih menggunakan metode deskriptif kuantitatif untuk mengetahui besaran pengaruh antara variabel Ketersediaan Barang, Retur, dan </w:t>
      </w:r>
      <w:r w:rsidRPr="00367513">
        <w:rPr>
          <w:rFonts w:ascii="Times New Roman" w:hAnsi="Times New Roman" w:cs="Times New Roman"/>
          <w:i/>
          <w:sz w:val="24"/>
          <w:szCs w:val="24"/>
        </w:rPr>
        <w:t xml:space="preserve">Service Excellence </w:t>
      </w:r>
      <w:r w:rsidRPr="00367513">
        <w:rPr>
          <w:rFonts w:ascii="Times New Roman" w:hAnsi="Times New Roman" w:cs="Times New Roman"/>
          <w:sz w:val="24"/>
          <w:szCs w:val="24"/>
        </w:rPr>
        <w:t>terhadap Kepuasan</w:t>
      </w:r>
      <w:r w:rsidRPr="00367513">
        <w:rPr>
          <w:rFonts w:ascii="Times New Roman" w:hAnsi="Times New Roman" w:cs="Times New Roman"/>
          <w:spacing w:val="-1"/>
          <w:sz w:val="24"/>
          <w:szCs w:val="24"/>
        </w:rPr>
        <w:t xml:space="preserve"> </w:t>
      </w:r>
      <w:r w:rsidRPr="00367513">
        <w:rPr>
          <w:rFonts w:ascii="Times New Roman" w:hAnsi="Times New Roman" w:cs="Times New Roman"/>
          <w:sz w:val="24"/>
          <w:szCs w:val="24"/>
        </w:rPr>
        <w:t>Pelanggan.</w:t>
      </w:r>
    </w:p>
    <w:p w14:paraId="44EA7BD4" w14:textId="77777777" w:rsidR="00A07287" w:rsidRPr="00367513" w:rsidRDefault="00A07287" w:rsidP="00D534B9">
      <w:pPr>
        <w:numPr>
          <w:ilvl w:val="0"/>
          <w:numId w:val="17"/>
        </w:numPr>
        <w:spacing w:line="480" w:lineRule="auto"/>
        <w:ind w:left="425" w:hanging="425"/>
        <w:rPr>
          <w:rFonts w:ascii="Times New Roman" w:eastAsia="Times New Roman" w:hAnsi="Times New Roman" w:cs="Times New Roman"/>
          <w:b/>
          <w:color w:val="000000" w:themeColor="text1"/>
          <w:sz w:val="24"/>
          <w:szCs w:val="24"/>
        </w:rPr>
      </w:pPr>
      <w:r w:rsidRPr="00367513">
        <w:rPr>
          <w:rFonts w:ascii="Times New Roman" w:eastAsia="Times New Roman" w:hAnsi="Times New Roman" w:cs="Times New Roman"/>
          <w:b/>
          <w:color w:val="000000" w:themeColor="text1"/>
          <w:sz w:val="24"/>
          <w:szCs w:val="24"/>
        </w:rPr>
        <w:t>Sumber Data</w:t>
      </w:r>
    </w:p>
    <w:p w14:paraId="729D3F9E" w14:textId="77777777" w:rsidR="00F42C14" w:rsidRPr="00367513" w:rsidRDefault="00756295" w:rsidP="00D534B9">
      <w:pPr>
        <w:numPr>
          <w:ilvl w:val="0"/>
          <w:numId w:val="29"/>
        </w:numPr>
        <w:spacing w:line="480" w:lineRule="auto"/>
        <w:ind w:left="782" w:hanging="357"/>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t>Data Primer</w:t>
      </w:r>
    </w:p>
    <w:p w14:paraId="159E74CE" w14:textId="77777777" w:rsidR="00DC3DD6" w:rsidRPr="00367513" w:rsidRDefault="009701A1" w:rsidP="009701A1">
      <w:pPr>
        <w:spacing w:line="480" w:lineRule="auto"/>
        <w:ind w:left="851" w:firstLine="709"/>
        <w:jc w:val="both"/>
        <w:rPr>
          <w:rFonts w:ascii="Times New Roman" w:hAnsi="Times New Roman" w:cs="Times New Roman"/>
          <w:sz w:val="24"/>
          <w:szCs w:val="24"/>
        </w:rPr>
      </w:pPr>
      <w:r w:rsidRPr="00367513">
        <w:rPr>
          <w:rFonts w:ascii="Times New Roman" w:hAnsi="Times New Roman" w:cs="Times New Roman"/>
          <w:sz w:val="24"/>
          <w:szCs w:val="24"/>
        </w:rPr>
        <w:t>Data primer yaitu sumber data yang diperoleh langsung dari individu yang diteliti. Data primer merupakan data yang didapat dari sumber pertama baik dari individu atau perorangan seperti hasil dari wawancara atau hasil pengisian kuesioner yang diberikan kepada pelanggan CV Mega Makmur Kabupaten</w:t>
      </w:r>
      <w:r w:rsidRPr="00367513">
        <w:rPr>
          <w:rFonts w:ascii="Times New Roman" w:hAnsi="Times New Roman" w:cs="Times New Roman"/>
          <w:spacing w:val="-3"/>
          <w:sz w:val="24"/>
          <w:szCs w:val="24"/>
        </w:rPr>
        <w:t xml:space="preserve"> </w:t>
      </w:r>
      <w:r w:rsidRPr="00367513">
        <w:rPr>
          <w:rFonts w:ascii="Times New Roman" w:hAnsi="Times New Roman" w:cs="Times New Roman"/>
          <w:sz w:val="24"/>
          <w:szCs w:val="24"/>
        </w:rPr>
        <w:t>Semarang.</w:t>
      </w:r>
    </w:p>
    <w:p w14:paraId="74F05259" w14:textId="77777777" w:rsidR="009701A1" w:rsidRPr="003C0953" w:rsidRDefault="009701A1" w:rsidP="003C0953">
      <w:pPr>
        <w:spacing w:line="480" w:lineRule="auto"/>
        <w:jc w:val="both"/>
        <w:rPr>
          <w:rFonts w:ascii="Times New Roman" w:eastAsia="Times New Roman" w:hAnsi="Times New Roman" w:cs="Times New Roman"/>
          <w:color w:val="000000" w:themeColor="text1"/>
          <w:sz w:val="24"/>
          <w:szCs w:val="24"/>
          <w:lang w:val="en-US"/>
        </w:rPr>
      </w:pPr>
    </w:p>
    <w:p w14:paraId="42942388" w14:textId="77777777" w:rsidR="00F42C14" w:rsidRPr="00367513" w:rsidRDefault="00756295" w:rsidP="00D534B9">
      <w:pPr>
        <w:numPr>
          <w:ilvl w:val="0"/>
          <w:numId w:val="29"/>
        </w:numPr>
        <w:spacing w:line="480" w:lineRule="auto"/>
        <w:ind w:left="782" w:hanging="357"/>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lastRenderedPageBreak/>
        <w:t>Data Sekunder</w:t>
      </w:r>
    </w:p>
    <w:p w14:paraId="4823F458" w14:textId="77777777" w:rsidR="009701A1" w:rsidRPr="00367513" w:rsidRDefault="009701A1" w:rsidP="00F42C14">
      <w:pPr>
        <w:spacing w:line="480" w:lineRule="auto"/>
        <w:ind w:left="851" w:firstLine="709"/>
        <w:jc w:val="both"/>
        <w:rPr>
          <w:rFonts w:ascii="Times New Roman" w:hAnsi="Times New Roman" w:cs="Times New Roman"/>
          <w:color w:val="000000" w:themeColor="text1"/>
          <w:sz w:val="24"/>
          <w:szCs w:val="24"/>
        </w:rPr>
      </w:pPr>
      <w:r w:rsidRPr="00367513">
        <w:rPr>
          <w:rFonts w:ascii="Times New Roman" w:hAnsi="Times New Roman" w:cs="Times New Roman"/>
          <w:sz w:val="24"/>
          <w:szCs w:val="24"/>
        </w:rPr>
        <w:t>Data sekunder yaitu data yang telah diolah lebih lanjut dan disajikan, baik oleh pihak pengumpul data primer atau oleh pihak lain misalnya dalam bentuk tabel atau diagram. Data sekunder dalam penelitian ini diperoleh dari database penjualan pada CV Mega Makmur Kabupaten Semarang, internet, dan jurnal-jurnal.</w:t>
      </w:r>
    </w:p>
    <w:p w14:paraId="2661A8F0" w14:textId="77777777" w:rsidR="00A07287" w:rsidRPr="00367513" w:rsidRDefault="00A07287" w:rsidP="00D534B9">
      <w:pPr>
        <w:numPr>
          <w:ilvl w:val="0"/>
          <w:numId w:val="17"/>
        </w:numPr>
        <w:spacing w:line="480" w:lineRule="auto"/>
        <w:ind w:left="425" w:hanging="425"/>
        <w:rPr>
          <w:rFonts w:ascii="Times New Roman" w:eastAsia="Times New Roman" w:hAnsi="Times New Roman" w:cs="Times New Roman"/>
          <w:b/>
          <w:color w:val="000000" w:themeColor="text1"/>
          <w:sz w:val="24"/>
          <w:szCs w:val="24"/>
        </w:rPr>
      </w:pPr>
      <w:r w:rsidRPr="00367513">
        <w:rPr>
          <w:rFonts w:ascii="Times New Roman" w:eastAsia="Times New Roman" w:hAnsi="Times New Roman" w:cs="Times New Roman"/>
          <w:b/>
          <w:color w:val="000000" w:themeColor="text1"/>
          <w:sz w:val="24"/>
          <w:szCs w:val="24"/>
        </w:rPr>
        <w:t>Teknik Pengumpulan Data</w:t>
      </w:r>
    </w:p>
    <w:p w14:paraId="0B9AD848" w14:textId="77777777" w:rsidR="009701A1" w:rsidRPr="00367513" w:rsidRDefault="009701A1" w:rsidP="00DC3DD6">
      <w:pPr>
        <w:spacing w:line="480" w:lineRule="auto"/>
        <w:ind w:left="425" w:firstLine="709"/>
        <w:jc w:val="both"/>
        <w:rPr>
          <w:rFonts w:ascii="Times New Roman" w:eastAsia="Times New Roman" w:hAnsi="Times New Roman" w:cs="Times New Roman"/>
          <w:color w:val="000000" w:themeColor="text1"/>
          <w:sz w:val="24"/>
          <w:szCs w:val="24"/>
        </w:rPr>
      </w:pPr>
      <w:r w:rsidRPr="00367513">
        <w:rPr>
          <w:rFonts w:ascii="Times New Roman" w:hAnsi="Times New Roman" w:cs="Times New Roman"/>
          <w:sz w:val="24"/>
          <w:szCs w:val="24"/>
        </w:rPr>
        <w:t>Teknik pengumpulan data merupakan metode pengumpulan data yang diperoleh langsung ke lokasi penelitian, untuk mencari data yang lengkap dan berkaitan dengan masalah yang diteliti. Secara garis besar pengumpulan data dapat dibedakan menjadi 5, antara lain:</w:t>
      </w:r>
    </w:p>
    <w:p w14:paraId="4E67F482" w14:textId="77777777" w:rsidR="00F42C14" w:rsidRPr="00367513" w:rsidRDefault="00F92258" w:rsidP="00D534B9">
      <w:pPr>
        <w:numPr>
          <w:ilvl w:val="0"/>
          <w:numId w:val="28"/>
        </w:numPr>
        <w:spacing w:line="480" w:lineRule="auto"/>
        <w:ind w:left="782" w:hanging="357"/>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t>Observasi</w:t>
      </w:r>
    </w:p>
    <w:p w14:paraId="051BFB78" w14:textId="77777777" w:rsidR="00F92258" w:rsidRPr="00367513" w:rsidRDefault="009701A1" w:rsidP="009701A1">
      <w:pPr>
        <w:spacing w:line="480" w:lineRule="auto"/>
        <w:ind w:left="851" w:firstLine="709"/>
        <w:jc w:val="both"/>
        <w:rPr>
          <w:rFonts w:ascii="Times New Roman" w:eastAsia="Times New Roman" w:hAnsi="Times New Roman" w:cs="Times New Roman"/>
          <w:color w:val="000000" w:themeColor="text1"/>
          <w:sz w:val="24"/>
          <w:szCs w:val="24"/>
        </w:rPr>
      </w:pPr>
      <w:r w:rsidRPr="00367513">
        <w:rPr>
          <w:rFonts w:ascii="Times New Roman" w:hAnsi="Times New Roman" w:cs="Times New Roman"/>
          <w:sz w:val="24"/>
          <w:szCs w:val="24"/>
        </w:rPr>
        <w:t>Teknik pengumpulan data dengan observasi digunakan apabila penelitian berkenaan dengan perilaku manusia, proses kerja, gejala-gejala alam dan bila responden yang diamati tidak terlalu besar (Sugiyono: 2019: 203). Observasi dilakukan dengan melakukan pengamatan langsung di lokasi penelitian yaitu di CV Mega Makmur Kabupaten</w:t>
      </w:r>
      <w:r w:rsidRPr="00367513">
        <w:rPr>
          <w:rFonts w:ascii="Times New Roman" w:hAnsi="Times New Roman" w:cs="Times New Roman"/>
          <w:spacing w:val="-8"/>
          <w:sz w:val="24"/>
          <w:szCs w:val="24"/>
        </w:rPr>
        <w:t xml:space="preserve"> </w:t>
      </w:r>
      <w:r w:rsidRPr="00367513">
        <w:rPr>
          <w:rFonts w:ascii="Times New Roman" w:hAnsi="Times New Roman" w:cs="Times New Roman"/>
          <w:sz w:val="24"/>
          <w:szCs w:val="24"/>
        </w:rPr>
        <w:t>Semarang.</w:t>
      </w:r>
    </w:p>
    <w:p w14:paraId="1D8ACEB6" w14:textId="77777777" w:rsidR="00F92258" w:rsidRPr="00367513" w:rsidRDefault="00F92258" w:rsidP="00D534B9">
      <w:pPr>
        <w:numPr>
          <w:ilvl w:val="0"/>
          <w:numId w:val="28"/>
        </w:numPr>
        <w:spacing w:line="480" w:lineRule="auto"/>
        <w:ind w:left="782" w:hanging="357"/>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t>Wawancara</w:t>
      </w:r>
    </w:p>
    <w:p w14:paraId="6E626D89" w14:textId="4281777F" w:rsidR="007434E0" w:rsidRPr="00990038" w:rsidRDefault="009701A1" w:rsidP="00990038">
      <w:pPr>
        <w:spacing w:line="480" w:lineRule="auto"/>
        <w:ind w:left="851" w:firstLine="709"/>
        <w:jc w:val="both"/>
        <w:rPr>
          <w:rFonts w:ascii="Times New Roman" w:hAnsi="Times New Roman" w:cs="Times New Roman"/>
          <w:sz w:val="24"/>
          <w:szCs w:val="24"/>
          <w:lang w:val="en-US"/>
        </w:rPr>
      </w:pPr>
      <w:r w:rsidRPr="00367513">
        <w:rPr>
          <w:rFonts w:ascii="Times New Roman" w:hAnsi="Times New Roman" w:cs="Times New Roman"/>
          <w:sz w:val="24"/>
          <w:szCs w:val="24"/>
        </w:rPr>
        <w:t>Wawancara adalah percakapan dengan maksud tertentu. Percakapan itu dilakukan oleh dua pihak, yaitu pewawancara yang mengajukan pertanyaan dan terwawancara yang memberikan jawaban atas pertanyaan itu (Sugiyono, 2019:</w:t>
      </w:r>
      <w:r w:rsidRPr="00367513">
        <w:rPr>
          <w:rFonts w:ascii="Times New Roman" w:hAnsi="Times New Roman" w:cs="Times New Roman"/>
          <w:spacing w:val="-1"/>
          <w:sz w:val="24"/>
          <w:szCs w:val="24"/>
        </w:rPr>
        <w:t xml:space="preserve"> </w:t>
      </w:r>
      <w:r w:rsidRPr="00367513">
        <w:rPr>
          <w:rFonts w:ascii="Times New Roman" w:hAnsi="Times New Roman" w:cs="Times New Roman"/>
          <w:sz w:val="24"/>
          <w:szCs w:val="24"/>
        </w:rPr>
        <w:t>286).</w:t>
      </w:r>
    </w:p>
    <w:p w14:paraId="48DB676C" w14:textId="77777777" w:rsidR="00F92258" w:rsidRPr="00367513" w:rsidRDefault="00F92258" w:rsidP="00D534B9">
      <w:pPr>
        <w:numPr>
          <w:ilvl w:val="0"/>
          <w:numId w:val="28"/>
        </w:numPr>
        <w:spacing w:line="480" w:lineRule="auto"/>
        <w:ind w:left="782" w:hanging="357"/>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lastRenderedPageBreak/>
        <w:t>Dokumentasi</w:t>
      </w:r>
    </w:p>
    <w:p w14:paraId="241B6863" w14:textId="77777777" w:rsidR="00F92258" w:rsidRPr="00367513" w:rsidRDefault="009701A1" w:rsidP="009701A1">
      <w:pPr>
        <w:spacing w:line="480" w:lineRule="auto"/>
        <w:ind w:left="851" w:firstLine="709"/>
        <w:jc w:val="both"/>
        <w:rPr>
          <w:rFonts w:ascii="Times New Roman" w:eastAsia="Times New Roman" w:hAnsi="Times New Roman" w:cs="Times New Roman"/>
          <w:color w:val="000000" w:themeColor="text1"/>
          <w:sz w:val="24"/>
          <w:szCs w:val="24"/>
        </w:rPr>
      </w:pPr>
      <w:r w:rsidRPr="00367513">
        <w:rPr>
          <w:rFonts w:ascii="Times New Roman" w:hAnsi="Times New Roman" w:cs="Times New Roman"/>
          <w:sz w:val="24"/>
          <w:szCs w:val="24"/>
        </w:rPr>
        <w:t>Menurut Sugiyono (2019: 329), dokumen merupakan catatan peristiwa yang telah berlalu dalam bentuk tulisan, gambar, atau karya-karya monumental dari seseorang. Secara sederhana metode dokumentasi ini dilakukan dengan cara mengumpulkan dokumen-dokumen atau foto-foto serta lampiran yang berguna sebagai informasi dalam penelitian.</w:t>
      </w:r>
    </w:p>
    <w:p w14:paraId="4A8062C0" w14:textId="77777777" w:rsidR="00F92258" w:rsidRPr="00367513" w:rsidRDefault="00F92258" w:rsidP="00D534B9">
      <w:pPr>
        <w:numPr>
          <w:ilvl w:val="0"/>
          <w:numId w:val="28"/>
        </w:numPr>
        <w:spacing w:line="480" w:lineRule="auto"/>
        <w:ind w:left="782" w:hanging="357"/>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t>Kuesioner</w:t>
      </w:r>
    </w:p>
    <w:p w14:paraId="3A592FD9" w14:textId="77777777" w:rsidR="00367513" w:rsidRPr="00367513" w:rsidRDefault="009701A1" w:rsidP="00367513">
      <w:pPr>
        <w:spacing w:line="480" w:lineRule="auto"/>
        <w:ind w:left="851" w:firstLine="709"/>
        <w:jc w:val="both"/>
        <w:rPr>
          <w:rFonts w:ascii="Times New Roman" w:hAnsi="Times New Roman" w:cs="Times New Roman"/>
          <w:sz w:val="24"/>
          <w:szCs w:val="24"/>
        </w:rPr>
      </w:pPr>
      <w:r w:rsidRPr="00367513">
        <w:rPr>
          <w:rFonts w:ascii="Times New Roman" w:hAnsi="Times New Roman" w:cs="Times New Roman"/>
          <w:sz w:val="24"/>
          <w:szCs w:val="24"/>
        </w:rPr>
        <w:t>Kuesioner merupakan metode memperoleh data dengan cara memberikan seperangkat pernyataan secara tertulis yang akan dijawab responden penelitian, agar peneliti memperoleh data di lapangan untuk memecahkan penelitian dan menguji hipotesis yang telah ditetapkan. Data yang berhubungan dengan kegiatan penelitian adalah ketersediaan barang, retur, dan service excellent terhadap kepuasan pelanggan pada CV</w:t>
      </w:r>
      <w:r w:rsidR="00367513" w:rsidRPr="00367513">
        <w:rPr>
          <w:rFonts w:ascii="Times New Roman" w:hAnsi="Times New Roman" w:cs="Times New Roman"/>
          <w:sz w:val="24"/>
          <w:szCs w:val="24"/>
        </w:rPr>
        <w:t xml:space="preserve"> Mega Makmur Kabupaten Semarang.</w:t>
      </w:r>
    </w:p>
    <w:p w14:paraId="0A8D7858" w14:textId="77777777" w:rsidR="00367513" w:rsidRPr="00367513" w:rsidRDefault="00367513" w:rsidP="00367513">
      <w:pPr>
        <w:spacing w:line="480" w:lineRule="auto"/>
        <w:ind w:left="851" w:firstLine="709"/>
        <w:jc w:val="both"/>
        <w:rPr>
          <w:rFonts w:ascii="Times New Roman" w:hAnsi="Times New Roman" w:cs="Times New Roman"/>
          <w:sz w:val="24"/>
          <w:szCs w:val="24"/>
        </w:rPr>
      </w:pPr>
      <w:r w:rsidRPr="00367513">
        <w:rPr>
          <w:rFonts w:ascii="Times New Roman" w:hAnsi="Times New Roman" w:cs="Times New Roman"/>
          <w:sz w:val="24"/>
          <w:szCs w:val="24"/>
        </w:rPr>
        <w:t>Adapun penilaian digolongkan menjadi 5 tingkatan sebagai berikut:</w:t>
      </w:r>
    </w:p>
    <w:p w14:paraId="704E79A5" w14:textId="77777777" w:rsidR="00F92258" w:rsidRPr="00367513" w:rsidRDefault="00F92258" w:rsidP="003D60AB">
      <w:pPr>
        <w:spacing w:line="480" w:lineRule="auto"/>
        <w:ind w:left="1134" w:firstLine="306"/>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t>SS = Sangat Setuju,</w:t>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t>skor = 5</w:t>
      </w:r>
    </w:p>
    <w:p w14:paraId="0D9D9931" w14:textId="77777777" w:rsidR="00F92258" w:rsidRPr="00367513" w:rsidRDefault="00F92258" w:rsidP="003D60AB">
      <w:pPr>
        <w:spacing w:line="480" w:lineRule="auto"/>
        <w:ind w:left="1134" w:firstLine="306"/>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t>S = Setuju,</w:t>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t>skor = 4</w:t>
      </w:r>
    </w:p>
    <w:p w14:paraId="720AB627" w14:textId="77777777" w:rsidR="00F92258" w:rsidRPr="00367513" w:rsidRDefault="00F92258" w:rsidP="003D60AB">
      <w:pPr>
        <w:spacing w:line="480" w:lineRule="auto"/>
        <w:ind w:left="1134" w:firstLine="306"/>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t>R = Ragu-ragu,</w:t>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t>skor = 3</w:t>
      </w:r>
    </w:p>
    <w:p w14:paraId="1FFAEFB4" w14:textId="77777777" w:rsidR="00F92258" w:rsidRPr="00367513" w:rsidRDefault="00F92258" w:rsidP="003D60AB">
      <w:pPr>
        <w:spacing w:line="480" w:lineRule="auto"/>
        <w:ind w:left="1134" w:firstLine="306"/>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t>TS = Tidak Setuju ,</w:t>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t>skor = 2</w:t>
      </w:r>
    </w:p>
    <w:p w14:paraId="78CA97D7" w14:textId="511124DE" w:rsidR="00F92258" w:rsidRDefault="00F92258" w:rsidP="003D60AB">
      <w:pPr>
        <w:spacing w:line="480" w:lineRule="auto"/>
        <w:ind w:left="1134" w:firstLine="306"/>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t>STS = Sangat Tidak Setuju,</w:t>
      </w:r>
      <w:r w:rsidRPr="00367513">
        <w:rPr>
          <w:rFonts w:ascii="Times New Roman" w:eastAsia="Times New Roman" w:hAnsi="Times New Roman" w:cs="Times New Roman"/>
          <w:color w:val="000000" w:themeColor="text1"/>
          <w:sz w:val="24"/>
          <w:szCs w:val="24"/>
        </w:rPr>
        <w:tab/>
      </w:r>
      <w:r w:rsidRPr="00367513">
        <w:rPr>
          <w:rFonts w:ascii="Times New Roman" w:eastAsia="Times New Roman" w:hAnsi="Times New Roman" w:cs="Times New Roman"/>
          <w:color w:val="000000" w:themeColor="text1"/>
          <w:sz w:val="24"/>
          <w:szCs w:val="24"/>
        </w:rPr>
        <w:tab/>
        <w:t>skor = 1</w:t>
      </w:r>
    </w:p>
    <w:p w14:paraId="19C03B7B" w14:textId="7EB6A78F" w:rsidR="007434E0" w:rsidRDefault="007434E0" w:rsidP="003D60AB">
      <w:pPr>
        <w:spacing w:line="480" w:lineRule="auto"/>
        <w:ind w:left="1134" w:firstLine="306"/>
        <w:jc w:val="both"/>
        <w:rPr>
          <w:rFonts w:ascii="Times New Roman" w:eastAsia="Times New Roman" w:hAnsi="Times New Roman" w:cs="Times New Roman"/>
          <w:color w:val="000000" w:themeColor="text1"/>
          <w:sz w:val="24"/>
          <w:szCs w:val="24"/>
        </w:rPr>
      </w:pPr>
    </w:p>
    <w:p w14:paraId="40471CE6" w14:textId="77777777" w:rsidR="007434E0" w:rsidRPr="00367513" w:rsidRDefault="007434E0" w:rsidP="003D60AB">
      <w:pPr>
        <w:spacing w:line="480" w:lineRule="auto"/>
        <w:ind w:left="1134" w:firstLine="306"/>
        <w:jc w:val="both"/>
        <w:rPr>
          <w:rFonts w:ascii="Times New Roman" w:eastAsia="Times New Roman" w:hAnsi="Times New Roman" w:cs="Times New Roman"/>
          <w:color w:val="000000" w:themeColor="text1"/>
          <w:sz w:val="24"/>
          <w:szCs w:val="24"/>
        </w:rPr>
      </w:pPr>
    </w:p>
    <w:p w14:paraId="0F300FF0" w14:textId="77777777" w:rsidR="00F92258" w:rsidRPr="00367513" w:rsidRDefault="00F92258" w:rsidP="00D534B9">
      <w:pPr>
        <w:numPr>
          <w:ilvl w:val="0"/>
          <w:numId w:val="28"/>
        </w:numPr>
        <w:spacing w:line="480" w:lineRule="auto"/>
        <w:ind w:left="782" w:hanging="357"/>
        <w:jc w:val="both"/>
        <w:rPr>
          <w:rFonts w:ascii="Times New Roman" w:eastAsia="Times New Roman" w:hAnsi="Times New Roman" w:cs="Times New Roman"/>
          <w:color w:val="000000" w:themeColor="text1"/>
          <w:sz w:val="24"/>
          <w:szCs w:val="24"/>
        </w:rPr>
      </w:pPr>
      <w:r w:rsidRPr="00367513">
        <w:rPr>
          <w:rFonts w:ascii="Times New Roman" w:eastAsia="Times New Roman" w:hAnsi="Times New Roman" w:cs="Times New Roman"/>
          <w:color w:val="000000" w:themeColor="text1"/>
          <w:sz w:val="24"/>
          <w:szCs w:val="24"/>
        </w:rPr>
        <w:lastRenderedPageBreak/>
        <w:t>Studi Pustaka</w:t>
      </w:r>
    </w:p>
    <w:p w14:paraId="516B2B90" w14:textId="7BD2140E" w:rsidR="00367513" w:rsidRPr="00990038" w:rsidRDefault="00367513" w:rsidP="00990038">
      <w:pPr>
        <w:spacing w:line="480" w:lineRule="auto"/>
        <w:ind w:left="851" w:firstLine="709"/>
        <w:jc w:val="both"/>
        <w:rPr>
          <w:rFonts w:ascii="Times New Roman" w:eastAsia="Times New Roman" w:hAnsi="Times New Roman" w:cs="Times New Roman"/>
          <w:color w:val="000000" w:themeColor="text1"/>
          <w:sz w:val="24"/>
          <w:szCs w:val="24"/>
          <w:lang w:val="en-US"/>
        </w:rPr>
      </w:pPr>
      <w:r w:rsidRPr="00367513">
        <w:rPr>
          <w:rFonts w:ascii="Times New Roman" w:hAnsi="Times New Roman" w:cs="Times New Roman"/>
          <w:sz w:val="24"/>
          <w:szCs w:val="24"/>
        </w:rPr>
        <w:t>Studi pustaka merupakan sebuah langkah yang penting dimana setelah seorang peneliti menetapkan topik penelitian, langkah selanjutnya adalah melakukan kajian yang berkaitan dengan teori, penelitian</w:t>
      </w:r>
      <w:r w:rsidRPr="00367513">
        <w:rPr>
          <w:rFonts w:ascii="Times New Roman" w:hAnsi="Times New Roman" w:cs="Times New Roman"/>
          <w:spacing w:val="19"/>
          <w:sz w:val="24"/>
          <w:szCs w:val="24"/>
        </w:rPr>
        <w:t xml:space="preserve"> </w:t>
      </w:r>
      <w:r w:rsidRPr="00367513">
        <w:rPr>
          <w:rFonts w:ascii="Times New Roman" w:hAnsi="Times New Roman" w:cs="Times New Roman"/>
          <w:sz w:val="24"/>
          <w:szCs w:val="24"/>
        </w:rPr>
        <w:t>akan mengumpulkan informasi sebanyak-banyaknya dari pustaka yang berhubungan (Sugiyono, 2019:</w:t>
      </w:r>
      <w:r w:rsidRPr="00367513">
        <w:rPr>
          <w:rFonts w:ascii="Times New Roman" w:hAnsi="Times New Roman" w:cs="Times New Roman"/>
          <w:spacing w:val="1"/>
          <w:sz w:val="24"/>
          <w:szCs w:val="24"/>
        </w:rPr>
        <w:t xml:space="preserve"> </w:t>
      </w:r>
      <w:r w:rsidRPr="00367513">
        <w:rPr>
          <w:rFonts w:ascii="Times New Roman" w:hAnsi="Times New Roman" w:cs="Times New Roman"/>
          <w:sz w:val="24"/>
          <w:szCs w:val="24"/>
        </w:rPr>
        <w:t>252).</w:t>
      </w:r>
    </w:p>
    <w:p w14:paraId="17730ECE" w14:textId="77777777" w:rsidR="00A07287" w:rsidRPr="00367513" w:rsidRDefault="00A07287" w:rsidP="00D534B9">
      <w:pPr>
        <w:numPr>
          <w:ilvl w:val="0"/>
          <w:numId w:val="17"/>
        </w:numPr>
        <w:spacing w:line="480" w:lineRule="auto"/>
        <w:ind w:left="425" w:hanging="425"/>
        <w:rPr>
          <w:rFonts w:ascii="Times New Roman" w:eastAsia="Times New Roman" w:hAnsi="Times New Roman" w:cs="Times New Roman"/>
          <w:b/>
          <w:color w:val="000000" w:themeColor="text1"/>
          <w:sz w:val="24"/>
          <w:szCs w:val="24"/>
        </w:rPr>
      </w:pPr>
      <w:r w:rsidRPr="00367513">
        <w:rPr>
          <w:rFonts w:ascii="Times New Roman" w:eastAsia="Times New Roman" w:hAnsi="Times New Roman" w:cs="Times New Roman"/>
          <w:b/>
          <w:color w:val="000000" w:themeColor="text1"/>
          <w:sz w:val="24"/>
          <w:szCs w:val="24"/>
        </w:rPr>
        <w:t>Definisi Operasional Variabel</w:t>
      </w:r>
    </w:p>
    <w:p w14:paraId="340B9FFF" w14:textId="77777777" w:rsidR="00441770" w:rsidRPr="00367513" w:rsidRDefault="00367513" w:rsidP="00367513">
      <w:pPr>
        <w:spacing w:line="480" w:lineRule="auto"/>
        <w:ind w:left="425" w:firstLine="709"/>
        <w:jc w:val="both"/>
        <w:rPr>
          <w:rFonts w:ascii="Times New Roman" w:hAnsi="Times New Roman" w:cs="Times New Roman"/>
          <w:color w:val="000000" w:themeColor="text1"/>
          <w:sz w:val="24"/>
          <w:szCs w:val="24"/>
        </w:rPr>
      </w:pPr>
      <w:r w:rsidRPr="00367513">
        <w:rPr>
          <w:rFonts w:ascii="Times New Roman" w:hAnsi="Times New Roman" w:cs="Times New Roman"/>
          <w:sz w:val="24"/>
          <w:szCs w:val="24"/>
        </w:rPr>
        <w:t>Definisi operasional variabel adalah suatu definisi yang diberikan pada suatu variabel dengan memberi arti kegitan untuk membenarkan operasional guna untuk mengukur variabel tersebut. variabel penelitian dijelaskan sebagai berikut:</w:t>
      </w:r>
    </w:p>
    <w:p w14:paraId="3D05C517" w14:textId="3FBE5D82" w:rsidR="00441770" w:rsidRPr="0028271B" w:rsidRDefault="007654B4" w:rsidP="00441770">
      <w:pPr>
        <w:ind w:left="425" w:firstLine="295"/>
        <w:jc w:val="center"/>
        <w:rPr>
          <w:rFonts w:ascii="Times New Roman" w:hAnsi="Times New Roman"/>
          <w:b/>
          <w:bCs/>
          <w:color w:val="000000" w:themeColor="text1"/>
          <w:sz w:val="24"/>
          <w:szCs w:val="24"/>
        </w:rPr>
      </w:pPr>
      <w:r w:rsidRPr="0028271B">
        <w:rPr>
          <w:rFonts w:ascii="Times New Roman" w:hAnsi="Times New Roman"/>
          <w:b/>
          <w:bCs/>
          <w:color w:val="000000" w:themeColor="text1"/>
          <w:sz w:val="24"/>
          <w:szCs w:val="24"/>
        </w:rPr>
        <w:t xml:space="preserve">Tabel </w:t>
      </w:r>
      <w:r w:rsidR="0028271B" w:rsidRPr="0028271B">
        <w:rPr>
          <w:rFonts w:ascii="Times New Roman" w:hAnsi="Times New Roman"/>
          <w:b/>
          <w:bCs/>
          <w:color w:val="000000" w:themeColor="text1"/>
          <w:sz w:val="24"/>
          <w:szCs w:val="24"/>
          <w:lang w:val="en-US"/>
        </w:rPr>
        <w:t>III</w:t>
      </w:r>
      <w:r w:rsidRPr="0028271B">
        <w:rPr>
          <w:rFonts w:ascii="Times New Roman" w:hAnsi="Times New Roman"/>
          <w:b/>
          <w:bCs/>
          <w:color w:val="000000" w:themeColor="text1"/>
          <w:sz w:val="24"/>
          <w:szCs w:val="24"/>
        </w:rPr>
        <w:t>.1</w:t>
      </w:r>
    </w:p>
    <w:p w14:paraId="2166D9D3" w14:textId="77777777" w:rsidR="00441770" w:rsidRPr="0028271B" w:rsidRDefault="00441770" w:rsidP="00441770">
      <w:pPr>
        <w:ind w:left="425" w:firstLine="295"/>
        <w:jc w:val="center"/>
        <w:rPr>
          <w:rFonts w:ascii="Times New Roman" w:hAnsi="Times New Roman"/>
          <w:b/>
          <w:bCs/>
          <w:color w:val="000000" w:themeColor="text1"/>
          <w:sz w:val="24"/>
          <w:szCs w:val="24"/>
        </w:rPr>
      </w:pPr>
      <w:r w:rsidRPr="0028271B">
        <w:rPr>
          <w:rFonts w:ascii="Times New Roman" w:hAnsi="Times New Roman"/>
          <w:b/>
          <w:bCs/>
          <w:color w:val="000000" w:themeColor="text1"/>
          <w:sz w:val="24"/>
          <w:szCs w:val="24"/>
        </w:rPr>
        <w:t>Definisi Operasional Variabel</w:t>
      </w:r>
    </w:p>
    <w:p w14:paraId="01BF3EA9" w14:textId="77777777" w:rsidR="00441770" w:rsidRPr="00F902BC" w:rsidRDefault="00441770" w:rsidP="00441770">
      <w:pPr>
        <w:ind w:left="425" w:firstLine="295"/>
        <w:jc w:val="center"/>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623"/>
        <w:gridCol w:w="2355"/>
        <w:gridCol w:w="1900"/>
        <w:gridCol w:w="2275"/>
      </w:tblGrid>
      <w:tr w:rsidR="00F411D0" w:rsidRPr="00F902BC" w14:paraId="615F577B" w14:textId="77777777" w:rsidTr="00A27D0A">
        <w:trPr>
          <w:trHeight w:val="571"/>
        </w:trPr>
        <w:tc>
          <w:tcPr>
            <w:tcW w:w="2093" w:type="dxa"/>
          </w:tcPr>
          <w:p w14:paraId="20D3860E" w14:textId="77777777" w:rsidR="00441770" w:rsidRPr="003004C1" w:rsidRDefault="00441770" w:rsidP="00441770">
            <w:pPr>
              <w:jc w:val="cente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Variabel</w:t>
            </w:r>
          </w:p>
        </w:tc>
        <w:tc>
          <w:tcPr>
            <w:tcW w:w="2835" w:type="dxa"/>
          </w:tcPr>
          <w:p w14:paraId="6DCA8474" w14:textId="77777777" w:rsidR="00441770" w:rsidRPr="003004C1" w:rsidRDefault="00441770" w:rsidP="00441770">
            <w:pPr>
              <w:jc w:val="cente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Definisi Operasional Variabel</w:t>
            </w:r>
          </w:p>
        </w:tc>
        <w:tc>
          <w:tcPr>
            <w:tcW w:w="1843" w:type="dxa"/>
          </w:tcPr>
          <w:p w14:paraId="0D483DEB" w14:textId="77777777" w:rsidR="00441770" w:rsidRPr="003004C1" w:rsidRDefault="00441770" w:rsidP="00441770">
            <w:pPr>
              <w:jc w:val="cente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Indikator</w:t>
            </w:r>
          </w:p>
        </w:tc>
        <w:tc>
          <w:tcPr>
            <w:tcW w:w="2805" w:type="dxa"/>
          </w:tcPr>
          <w:p w14:paraId="277C29E1" w14:textId="77777777" w:rsidR="00441770" w:rsidRPr="003004C1" w:rsidRDefault="00441770" w:rsidP="00441770">
            <w:pPr>
              <w:jc w:val="center"/>
              <w:rPr>
                <w:rFonts w:ascii="Times New Roman" w:hAnsi="Times New Roman" w:cs="Times New Roman"/>
                <w:color w:val="000000" w:themeColor="text1"/>
                <w:sz w:val="22"/>
                <w:szCs w:val="22"/>
              </w:rPr>
            </w:pPr>
            <w:r w:rsidRPr="003004C1">
              <w:rPr>
                <w:rFonts w:ascii="Times New Roman" w:hAnsi="Times New Roman" w:cs="Times New Roman"/>
                <w:color w:val="000000" w:themeColor="text1"/>
                <w:sz w:val="22"/>
                <w:szCs w:val="22"/>
              </w:rPr>
              <w:t>Kisi-Kisi</w:t>
            </w:r>
          </w:p>
        </w:tc>
      </w:tr>
      <w:tr w:rsidR="00F411D0" w:rsidRPr="00F902BC" w14:paraId="1DA5CED1" w14:textId="77777777" w:rsidTr="00A27D0A">
        <w:tc>
          <w:tcPr>
            <w:tcW w:w="2093" w:type="dxa"/>
          </w:tcPr>
          <w:p w14:paraId="21ABF31C" w14:textId="77777777" w:rsidR="00441770" w:rsidRPr="003004C1" w:rsidRDefault="008D3746" w:rsidP="004417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Kepuasan Pelanggan (Y)</w:t>
            </w:r>
          </w:p>
        </w:tc>
        <w:tc>
          <w:tcPr>
            <w:tcW w:w="2835" w:type="dxa"/>
          </w:tcPr>
          <w:p w14:paraId="5C9A4273" w14:textId="77777777" w:rsidR="00441770" w:rsidRPr="008D3746" w:rsidRDefault="008D3746" w:rsidP="008D3746">
            <w:pPr>
              <w:rPr>
                <w:rFonts w:ascii="Times New Roman" w:hAnsi="Times New Roman" w:cs="Times New Roman"/>
                <w:color w:val="000000" w:themeColor="text1"/>
                <w:sz w:val="24"/>
                <w:szCs w:val="24"/>
              </w:rPr>
            </w:pPr>
            <w:r w:rsidRPr="008D3746">
              <w:rPr>
                <w:rFonts w:ascii="Times New Roman" w:hAnsi="Times New Roman" w:cs="Times New Roman"/>
                <w:sz w:val="24"/>
                <w:szCs w:val="24"/>
              </w:rPr>
              <w:t>kepuasan pelanggan merupakan respon pelanggan terhadap evaluasi persepsi atas perbedaan antara harapan awal sebelum pembelian (atau standar kinerja lainnya) dan kinerja aktual produk sebagaimana dipersepsikan setelah memakai atau mengkonsumsi produk bersangkutan.</w:t>
            </w:r>
          </w:p>
        </w:tc>
        <w:tc>
          <w:tcPr>
            <w:tcW w:w="1843" w:type="dxa"/>
          </w:tcPr>
          <w:p w14:paraId="24F42858" w14:textId="77777777" w:rsidR="008D3746" w:rsidRPr="008D3746" w:rsidRDefault="008D3746" w:rsidP="008D3746">
            <w:pPr>
              <w:pStyle w:val="TableParagraph"/>
              <w:ind w:left="-68" w:right="323"/>
              <w:rPr>
                <w:sz w:val="24"/>
                <w:szCs w:val="24"/>
              </w:rPr>
            </w:pPr>
            <w:r w:rsidRPr="008D3746">
              <w:rPr>
                <w:sz w:val="24"/>
                <w:szCs w:val="24"/>
              </w:rPr>
              <w:t>1.kelengkapan 2.kualitas 3.Harga 4.Pelayanan</w:t>
            </w:r>
          </w:p>
          <w:p w14:paraId="45BC8765" w14:textId="77777777" w:rsidR="008D3746" w:rsidRPr="008D3746" w:rsidRDefault="008D3746" w:rsidP="008D3746">
            <w:pPr>
              <w:rPr>
                <w:rFonts w:ascii="Times New Roman" w:eastAsia="Times New Roman" w:hAnsi="Times New Roman" w:cs="Times New Roman"/>
                <w:b/>
                <w:sz w:val="24"/>
                <w:szCs w:val="24"/>
                <w:lang w:val="id" w:eastAsia="en-US"/>
              </w:rPr>
            </w:pPr>
          </w:p>
          <w:p w14:paraId="6CA2F5D8" w14:textId="77777777" w:rsidR="00441770" w:rsidRPr="003004C1" w:rsidRDefault="008D3746" w:rsidP="00441770">
            <w:pPr>
              <w:rPr>
                <w:rFonts w:ascii="Times New Roman" w:hAnsi="Times New Roman" w:cs="Times New Roman"/>
                <w:color w:val="000000" w:themeColor="text1"/>
                <w:sz w:val="22"/>
                <w:szCs w:val="22"/>
              </w:rPr>
            </w:pPr>
            <w:r w:rsidRPr="008D3746">
              <w:rPr>
                <w:rFonts w:ascii="Times New Roman" w:hAnsi="Times New Roman" w:cs="Times New Roman"/>
                <w:sz w:val="24"/>
                <w:szCs w:val="24"/>
              </w:rPr>
              <w:t>(Asih, 2016).</w:t>
            </w:r>
          </w:p>
        </w:tc>
        <w:tc>
          <w:tcPr>
            <w:tcW w:w="2805" w:type="dxa"/>
          </w:tcPr>
          <w:p w14:paraId="42BE5C99" w14:textId="77777777" w:rsidR="008D3746" w:rsidRPr="008D3746" w:rsidRDefault="008D3746" w:rsidP="00D534B9">
            <w:pPr>
              <w:pStyle w:val="TableParagraph"/>
              <w:numPr>
                <w:ilvl w:val="0"/>
                <w:numId w:val="23"/>
              </w:numPr>
              <w:tabs>
                <w:tab w:val="left" w:pos="328"/>
              </w:tabs>
              <w:ind w:left="170" w:right="249" w:hanging="232"/>
            </w:pPr>
            <w:r>
              <w:t>Tersedia</w:t>
            </w:r>
            <w:r w:rsidRPr="008D3746">
              <w:t xml:space="preserve"> berbagai macam produk di </w:t>
            </w:r>
            <w:r w:rsidRPr="008D3746">
              <w:rPr>
                <w:spacing w:val="-8"/>
              </w:rPr>
              <w:t xml:space="preserve">CV </w:t>
            </w:r>
            <w:r w:rsidRPr="008D3746">
              <w:t>Mega</w:t>
            </w:r>
            <w:r w:rsidRPr="008D3746">
              <w:rPr>
                <w:spacing w:val="-1"/>
              </w:rPr>
              <w:t xml:space="preserve"> </w:t>
            </w:r>
            <w:r w:rsidRPr="008D3746">
              <w:t>Makmur.</w:t>
            </w:r>
          </w:p>
          <w:p w14:paraId="1BF3409C" w14:textId="77777777" w:rsidR="008D3746" w:rsidRPr="008D3746" w:rsidRDefault="008D3746" w:rsidP="00D534B9">
            <w:pPr>
              <w:pStyle w:val="TableParagraph"/>
              <w:numPr>
                <w:ilvl w:val="0"/>
                <w:numId w:val="23"/>
              </w:numPr>
              <w:tabs>
                <w:tab w:val="left" w:pos="328"/>
              </w:tabs>
              <w:ind w:left="170" w:right="249" w:hanging="232"/>
            </w:pPr>
            <w:r w:rsidRPr="008D3746">
              <w:t xml:space="preserve">Barang-barang </w:t>
            </w:r>
            <w:r w:rsidRPr="008D3746">
              <w:rPr>
                <w:spacing w:val="-5"/>
              </w:rPr>
              <w:t xml:space="preserve">yang </w:t>
            </w:r>
            <w:r w:rsidRPr="008D3746">
              <w:t>dijula di CV Mega Makmur memiliki kualitas yang</w:t>
            </w:r>
            <w:r w:rsidRPr="008D3746">
              <w:rPr>
                <w:spacing w:val="-3"/>
              </w:rPr>
              <w:t xml:space="preserve"> </w:t>
            </w:r>
            <w:r w:rsidRPr="008D3746">
              <w:t>bagus.</w:t>
            </w:r>
          </w:p>
          <w:p w14:paraId="5E027125" w14:textId="77777777" w:rsidR="008D3746" w:rsidRPr="008D3746" w:rsidRDefault="008D3746" w:rsidP="00D534B9">
            <w:pPr>
              <w:pStyle w:val="TableParagraph"/>
              <w:numPr>
                <w:ilvl w:val="0"/>
                <w:numId w:val="23"/>
              </w:numPr>
              <w:tabs>
                <w:tab w:val="left" w:pos="328"/>
              </w:tabs>
              <w:ind w:left="170" w:right="249" w:hanging="232"/>
            </w:pPr>
            <w:r w:rsidRPr="008D3746">
              <w:t xml:space="preserve">Harga yang ditawarkan CV </w:t>
            </w:r>
            <w:r w:rsidRPr="008D3746">
              <w:rPr>
                <w:spacing w:val="-5"/>
              </w:rPr>
              <w:t xml:space="preserve">Mega </w:t>
            </w:r>
            <w:r w:rsidRPr="008D3746">
              <w:t>Makmur sangat terjangkau.</w:t>
            </w:r>
          </w:p>
          <w:p w14:paraId="1EBB756E" w14:textId="77777777" w:rsidR="008D3746" w:rsidRPr="008D3746" w:rsidRDefault="008D3746" w:rsidP="00D534B9">
            <w:pPr>
              <w:pStyle w:val="TableParagraph"/>
              <w:numPr>
                <w:ilvl w:val="0"/>
                <w:numId w:val="23"/>
              </w:numPr>
              <w:tabs>
                <w:tab w:val="left" w:pos="328"/>
              </w:tabs>
              <w:ind w:left="170" w:right="249" w:hanging="232"/>
            </w:pPr>
            <w:r w:rsidRPr="008D3746">
              <w:t xml:space="preserve">Pegawai CV </w:t>
            </w:r>
            <w:r w:rsidRPr="008D3746">
              <w:rPr>
                <w:spacing w:val="-5"/>
              </w:rPr>
              <w:t xml:space="preserve">Mega </w:t>
            </w:r>
            <w:r w:rsidRPr="008D3746">
              <w:t>Makmur</w:t>
            </w:r>
            <w:r w:rsidRPr="008D3746">
              <w:rPr>
                <w:spacing w:val="-1"/>
              </w:rPr>
              <w:t xml:space="preserve"> </w:t>
            </w:r>
            <w:r w:rsidRPr="008D3746">
              <w:t>cekatan.</w:t>
            </w:r>
          </w:p>
          <w:p w14:paraId="1894C066" w14:textId="77777777" w:rsidR="00441770" w:rsidRPr="008D3746" w:rsidRDefault="008D3746" w:rsidP="00D534B9">
            <w:pPr>
              <w:pStyle w:val="TableParagraph"/>
              <w:numPr>
                <w:ilvl w:val="0"/>
                <w:numId w:val="23"/>
              </w:numPr>
              <w:tabs>
                <w:tab w:val="left" w:pos="328"/>
              </w:tabs>
              <w:ind w:left="170" w:right="249" w:hanging="232"/>
            </w:pPr>
            <w:r w:rsidRPr="008D3746">
              <w:t xml:space="preserve">Pegawai CV Mega Makmur sangat </w:t>
            </w:r>
            <w:r w:rsidRPr="008D3746">
              <w:rPr>
                <w:spacing w:val="-4"/>
              </w:rPr>
              <w:t xml:space="preserve">ramah </w:t>
            </w:r>
            <w:r w:rsidRPr="008D3746">
              <w:t>dalam</w:t>
            </w:r>
            <w:r w:rsidRPr="008D3746">
              <w:rPr>
                <w:spacing w:val="-4"/>
              </w:rPr>
              <w:t xml:space="preserve"> </w:t>
            </w:r>
            <w:r w:rsidRPr="008D3746">
              <w:t>melayani</w:t>
            </w:r>
            <w:r w:rsidRPr="008D3746">
              <w:rPr>
                <w:lang w:val="id-ID"/>
              </w:rPr>
              <w:t xml:space="preserve"> </w:t>
            </w:r>
            <w:r w:rsidRPr="008D3746">
              <w:t>konsumen.</w:t>
            </w:r>
          </w:p>
        </w:tc>
      </w:tr>
      <w:tr w:rsidR="00F411D0" w:rsidRPr="00F902BC" w14:paraId="2853391E" w14:textId="77777777" w:rsidTr="00A27D0A">
        <w:tc>
          <w:tcPr>
            <w:tcW w:w="2093" w:type="dxa"/>
          </w:tcPr>
          <w:p w14:paraId="7CFBDF85" w14:textId="77777777" w:rsidR="00441770" w:rsidRPr="003004C1" w:rsidRDefault="008D3746" w:rsidP="004417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Ketersediaan Barang</w:t>
            </w:r>
            <w:r w:rsidR="00441770" w:rsidRPr="003004C1">
              <w:rPr>
                <w:rFonts w:ascii="Times New Roman" w:hAnsi="Times New Roman" w:cs="Times New Roman"/>
                <w:color w:val="000000" w:themeColor="text1"/>
                <w:sz w:val="22"/>
                <w:szCs w:val="22"/>
              </w:rPr>
              <w:t xml:space="preserve"> (X</w:t>
            </w:r>
            <w:r w:rsidR="00441770" w:rsidRPr="003004C1">
              <w:rPr>
                <w:rFonts w:ascii="Times New Roman" w:hAnsi="Times New Roman" w:cs="Times New Roman"/>
                <w:color w:val="000000" w:themeColor="text1"/>
                <w:sz w:val="22"/>
                <w:szCs w:val="22"/>
                <w:vertAlign w:val="subscript"/>
              </w:rPr>
              <w:t>1</w:t>
            </w:r>
            <w:r w:rsidR="00441770" w:rsidRPr="003004C1">
              <w:rPr>
                <w:rFonts w:ascii="Times New Roman" w:hAnsi="Times New Roman" w:cs="Times New Roman"/>
                <w:color w:val="000000" w:themeColor="text1"/>
                <w:sz w:val="22"/>
                <w:szCs w:val="22"/>
              </w:rPr>
              <w:t>)</w:t>
            </w:r>
          </w:p>
        </w:tc>
        <w:tc>
          <w:tcPr>
            <w:tcW w:w="2835" w:type="dxa"/>
          </w:tcPr>
          <w:p w14:paraId="65BAE8FA" w14:textId="77777777" w:rsidR="00441770" w:rsidRPr="00F411D0" w:rsidRDefault="008D3746" w:rsidP="00F411D0">
            <w:pPr>
              <w:pStyle w:val="TableParagraph"/>
              <w:ind w:right="623"/>
              <w:rPr>
                <w:sz w:val="24"/>
                <w:szCs w:val="24"/>
              </w:rPr>
            </w:pPr>
            <w:r w:rsidRPr="008D3746">
              <w:rPr>
                <w:sz w:val="24"/>
                <w:szCs w:val="24"/>
              </w:rPr>
              <w:t>Ketersediaan barang adalah tersedianya semua jenis produk yang ditawarkan untuk</w:t>
            </w:r>
            <w:r w:rsidR="00627073">
              <w:rPr>
                <w:sz w:val="24"/>
                <w:szCs w:val="24"/>
                <w:lang w:val="id-ID"/>
              </w:rPr>
              <w:t xml:space="preserve"> </w:t>
            </w:r>
            <w:r w:rsidRPr="008D3746">
              <w:rPr>
                <w:sz w:val="24"/>
                <w:szCs w:val="24"/>
              </w:rPr>
              <w:t>dimiliki, dipakai atau dikonsumsi oleh konsumen yan</w:t>
            </w:r>
            <w:r w:rsidR="00F411D0">
              <w:rPr>
                <w:sz w:val="24"/>
                <w:szCs w:val="24"/>
              </w:rPr>
              <w:t>g dihasilkan oleh suatu produsen</w:t>
            </w:r>
          </w:p>
        </w:tc>
        <w:tc>
          <w:tcPr>
            <w:tcW w:w="1843" w:type="dxa"/>
          </w:tcPr>
          <w:p w14:paraId="4E889BCE" w14:textId="77777777" w:rsidR="00627073" w:rsidRDefault="00627073" w:rsidP="00627073">
            <w:pPr>
              <w:pStyle w:val="TableParagraph"/>
              <w:ind w:left="-62" w:right="323"/>
            </w:pPr>
            <w:r w:rsidRPr="00627073">
              <w:t>1.kelengkapan 2.kualitas 3.variasi</w:t>
            </w:r>
          </w:p>
          <w:p w14:paraId="69CE17A2" w14:textId="77777777" w:rsidR="00627073" w:rsidRPr="00627073" w:rsidRDefault="00627073" w:rsidP="00627073">
            <w:pPr>
              <w:pStyle w:val="TableParagraph"/>
              <w:ind w:left="107" w:right="326"/>
            </w:pPr>
          </w:p>
          <w:p w14:paraId="226D8DFA" w14:textId="77777777" w:rsidR="00441770" w:rsidRPr="003004C1" w:rsidRDefault="00627073" w:rsidP="00627073">
            <w:pPr>
              <w:rPr>
                <w:rFonts w:ascii="Times New Roman" w:hAnsi="Times New Roman" w:cs="Times New Roman"/>
                <w:color w:val="000000" w:themeColor="text1"/>
                <w:sz w:val="22"/>
                <w:szCs w:val="22"/>
              </w:rPr>
            </w:pPr>
            <w:r w:rsidRPr="00627073">
              <w:rPr>
                <w:rFonts w:ascii="Times New Roman" w:hAnsi="Times New Roman" w:cs="Times New Roman"/>
              </w:rPr>
              <w:t>(Halimah</w:t>
            </w:r>
            <w:r w:rsidRPr="00627073">
              <w:rPr>
                <w:rFonts w:ascii="Times New Roman" w:hAnsi="Times New Roman" w:cs="Times New Roman"/>
                <w:spacing w:val="-17"/>
              </w:rPr>
              <w:t xml:space="preserve">&amp; </w:t>
            </w:r>
            <w:r w:rsidRPr="00627073">
              <w:rPr>
                <w:rFonts w:ascii="Times New Roman" w:hAnsi="Times New Roman" w:cs="Times New Roman"/>
              </w:rPr>
              <w:t>Amnah, 2018)</w:t>
            </w:r>
          </w:p>
        </w:tc>
        <w:tc>
          <w:tcPr>
            <w:tcW w:w="2805" w:type="dxa"/>
          </w:tcPr>
          <w:p w14:paraId="5FEC676A" w14:textId="77777777" w:rsidR="00627073" w:rsidRDefault="00627073" w:rsidP="00D534B9">
            <w:pPr>
              <w:pStyle w:val="TableParagraph"/>
              <w:numPr>
                <w:ilvl w:val="0"/>
                <w:numId w:val="24"/>
              </w:numPr>
              <w:tabs>
                <w:tab w:val="left" w:pos="328"/>
              </w:tabs>
              <w:ind w:left="170" w:right="272" w:hanging="232"/>
            </w:pPr>
            <w:r>
              <w:t xml:space="preserve">Produk yang tersedia di CV Mega Makmur lengkap </w:t>
            </w:r>
            <w:r>
              <w:rPr>
                <w:spacing w:val="-5"/>
              </w:rPr>
              <w:t xml:space="preserve">dan </w:t>
            </w:r>
            <w:r>
              <w:t>beragam.</w:t>
            </w:r>
          </w:p>
          <w:p w14:paraId="0B48452C" w14:textId="77777777" w:rsidR="00627073" w:rsidRDefault="00627073" w:rsidP="00D534B9">
            <w:pPr>
              <w:pStyle w:val="TableParagraph"/>
              <w:numPr>
                <w:ilvl w:val="0"/>
                <w:numId w:val="24"/>
              </w:numPr>
              <w:tabs>
                <w:tab w:val="left" w:pos="328"/>
              </w:tabs>
              <w:ind w:left="170" w:right="272" w:hanging="232"/>
            </w:pPr>
            <w:r>
              <w:t xml:space="preserve">Terdapat variasi ukuran produk yang tersedia di CV </w:t>
            </w:r>
            <w:r w:rsidRPr="00627073">
              <w:rPr>
                <w:spacing w:val="-4"/>
              </w:rPr>
              <w:t xml:space="preserve">Mega </w:t>
            </w:r>
            <w:r>
              <w:t>Makmur.</w:t>
            </w:r>
          </w:p>
          <w:p w14:paraId="6E925F88" w14:textId="77777777" w:rsidR="00627073" w:rsidRDefault="00627073" w:rsidP="00D534B9">
            <w:pPr>
              <w:pStyle w:val="TableParagraph"/>
              <w:numPr>
                <w:ilvl w:val="0"/>
                <w:numId w:val="24"/>
              </w:numPr>
              <w:tabs>
                <w:tab w:val="left" w:pos="328"/>
              </w:tabs>
              <w:ind w:left="170" w:right="272" w:hanging="232"/>
            </w:pPr>
            <w:r>
              <w:t xml:space="preserve">Terdapat variasi kualitas produk </w:t>
            </w:r>
            <w:r w:rsidRPr="00627073">
              <w:rPr>
                <w:spacing w:val="-4"/>
              </w:rPr>
              <w:t xml:space="preserve">yang </w:t>
            </w:r>
            <w:r>
              <w:t>tersedia di CV Mega Makmur.</w:t>
            </w:r>
          </w:p>
          <w:p w14:paraId="0067C73E" w14:textId="77777777" w:rsidR="00441770" w:rsidRPr="00627073" w:rsidRDefault="00627073" w:rsidP="00D534B9">
            <w:pPr>
              <w:pStyle w:val="TableParagraph"/>
              <w:numPr>
                <w:ilvl w:val="0"/>
                <w:numId w:val="24"/>
              </w:numPr>
              <w:tabs>
                <w:tab w:val="left" w:pos="328"/>
              </w:tabs>
              <w:ind w:left="170" w:right="272" w:hanging="232"/>
            </w:pPr>
            <w:r>
              <w:t>Produk yang</w:t>
            </w:r>
            <w:r w:rsidRPr="00627073">
              <w:rPr>
                <w:spacing w:val="-4"/>
              </w:rPr>
              <w:t xml:space="preserve"> </w:t>
            </w:r>
            <w:r>
              <w:t>dijual</w:t>
            </w:r>
          </w:p>
        </w:tc>
      </w:tr>
      <w:tr w:rsidR="00F411D0" w:rsidRPr="00F902BC" w14:paraId="6FF6E027" w14:textId="77777777" w:rsidTr="00A27D0A">
        <w:tc>
          <w:tcPr>
            <w:tcW w:w="2093" w:type="dxa"/>
          </w:tcPr>
          <w:p w14:paraId="1BC2F218" w14:textId="77777777" w:rsidR="00441770" w:rsidRPr="003004C1" w:rsidRDefault="00F411D0" w:rsidP="004417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Retur </w:t>
            </w:r>
            <w:r w:rsidR="00441770" w:rsidRPr="003004C1">
              <w:rPr>
                <w:rFonts w:ascii="Times New Roman" w:hAnsi="Times New Roman" w:cs="Times New Roman"/>
                <w:color w:val="000000" w:themeColor="text1"/>
                <w:sz w:val="22"/>
                <w:szCs w:val="22"/>
              </w:rPr>
              <w:t>(X</w:t>
            </w:r>
            <w:r w:rsidR="00441770" w:rsidRPr="003004C1">
              <w:rPr>
                <w:rFonts w:ascii="Times New Roman" w:hAnsi="Times New Roman" w:cs="Times New Roman"/>
                <w:color w:val="000000" w:themeColor="text1"/>
                <w:sz w:val="22"/>
                <w:szCs w:val="22"/>
                <w:vertAlign w:val="subscript"/>
              </w:rPr>
              <w:t>2</w:t>
            </w:r>
            <w:r w:rsidR="00441770" w:rsidRPr="003004C1">
              <w:rPr>
                <w:rFonts w:ascii="Times New Roman" w:hAnsi="Times New Roman" w:cs="Times New Roman"/>
                <w:color w:val="000000" w:themeColor="text1"/>
                <w:sz w:val="22"/>
                <w:szCs w:val="22"/>
              </w:rPr>
              <w:t>)</w:t>
            </w:r>
          </w:p>
        </w:tc>
        <w:tc>
          <w:tcPr>
            <w:tcW w:w="2835" w:type="dxa"/>
          </w:tcPr>
          <w:p w14:paraId="20CE3B71" w14:textId="77777777" w:rsidR="00441770" w:rsidRPr="00F411D0" w:rsidRDefault="00F411D0" w:rsidP="00F411D0">
            <w:pPr>
              <w:pStyle w:val="TableParagraph"/>
              <w:ind w:right="152"/>
            </w:pPr>
            <w:r>
              <w:t>Jika terjadi barang / paket yang di kirim melalui jasa pengiriman, ternyata dikembalikan lagi oleh pihak agen / diretur dan paket sudah dipacking rapi dengan dus / dilapisi bubble oleh seller, pengirim paket diberitahu bahwa paketnya dikembalikan</w:t>
            </w:r>
          </w:p>
        </w:tc>
        <w:tc>
          <w:tcPr>
            <w:tcW w:w="1843" w:type="dxa"/>
          </w:tcPr>
          <w:p w14:paraId="22CB24C9" w14:textId="77777777" w:rsidR="00F411D0" w:rsidRDefault="00F411D0" w:rsidP="00D534B9">
            <w:pPr>
              <w:pStyle w:val="TableParagraph"/>
              <w:numPr>
                <w:ilvl w:val="0"/>
                <w:numId w:val="25"/>
              </w:numPr>
              <w:spacing w:line="242" w:lineRule="auto"/>
              <w:ind w:left="295" w:right="204" w:hanging="357"/>
            </w:pPr>
            <w:r>
              <w:t>Pengembalian</w:t>
            </w:r>
          </w:p>
          <w:p w14:paraId="664EF87A" w14:textId="77777777" w:rsidR="00F411D0" w:rsidRDefault="00F411D0" w:rsidP="00D534B9">
            <w:pPr>
              <w:pStyle w:val="TableParagraph"/>
              <w:numPr>
                <w:ilvl w:val="0"/>
                <w:numId w:val="25"/>
              </w:numPr>
              <w:spacing w:line="242" w:lineRule="auto"/>
              <w:ind w:left="295" w:right="204" w:hanging="357"/>
            </w:pPr>
            <w:r>
              <w:t>pelayanan</w:t>
            </w:r>
          </w:p>
          <w:p w14:paraId="7E9F48C4" w14:textId="77777777" w:rsidR="00F411D0" w:rsidRDefault="00F411D0" w:rsidP="00F411D0">
            <w:pPr>
              <w:rPr>
                <w:rFonts w:ascii="Times New Roman" w:eastAsia="Times New Roman" w:hAnsi="Times New Roman" w:cs="Times New Roman"/>
                <w:b/>
                <w:sz w:val="21"/>
                <w:szCs w:val="22"/>
                <w:lang w:val="id" w:eastAsia="en-US"/>
              </w:rPr>
            </w:pPr>
          </w:p>
          <w:p w14:paraId="3FB78F59" w14:textId="77777777" w:rsidR="00F411D0" w:rsidRDefault="00F411D0" w:rsidP="00F411D0">
            <w:pPr>
              <w:rPr>
                <w:rFonts w:ascii="Times New Roman" w:eastAsia="Times New Roman" w:hAnsi="Times New Roman" w:cs="Times New Roman"/>
                <w:b/>
                <w:sz w:val="21"/>
                <w:szCs w:val="22"/>
                <w:lang w:val="id" w:eastAsia="en-US"/>
              </w:rPr>
            </w:pPr>
          </w:p>
          <w:p w14:paraId="000324D3" w14:textId="77777777" w:rsidR="00F411D0" w:rsidRPr="003004C1" w:rsidRDefault="00F411D0" w:rsidP="00F411D0">
            <w:pPr>
              <w:rPr>
                <w:rFonts w:ascii="Times New Roman" w:hAnsi="Times New Roman" w:cs="Times New Roman"/>
                <w:color w:val="000000" w:themeColor="text1"/>
                <w:sz w:val="22"/>
                <w:szCs w:val="22"/>
              </w:rPr>
            </w:pPr>
            <w:r>
              <w:t>(Siwu, 2016)</w:t>
            </w:r>
          </w:p>
          <w:p w14:paraId="13A85DD0" w14:textId="77777777" w:rsidR="00441770" w:rsidRPr="003004C1" w:rsidRDefault="00441770" w:rsidP="00441770">
            <w:pPr>
              <w:rPr>
                <w:rFonts w:ascii="Times New Roman" w:hAnsi="Times New Roman" w:cs="Times New Roman"/>
                <w:color w:val="000000" w:themeColor="text1"/>
                <w:sz w:val="22"/>
                <w:szCs w:val="22"/>
              </w:rPr>
            </w:pPr>
          </w:p>
        </w:tc>
        <w:tc>
          <w:tcPr>
            <w:tcW w:w="2805" w:type="dxa"/>
          </w:tcPr>
          <w:p w14:paraId="3D23C004" w14:textId="77777777" w:rsidR="00F411D0" w:rsidRDefault="00F411D0" w:rsidP="00D534B9">
            <w:pPr>
              <w:pStyle w:val="TableParagraph"/>
              <w:numPr>
                <w:ilvl w:val="0"/>
                <w:numId w:val="55"/>
              </w:numPr>
              <w:tabs>
                <w:tab w:val="left" w:pos="328"/>
              </w:tabs>
              <w:ind w:right="272"/>
            </w:pPr>
            <w:r>
              <w:t xml:space="preserve">CV Mega Makmur melayani retur </w:t>
            </w:r>
            <w:r>
              <w:rPr>
                <w:spacing w:val="-4"/>
              </w:rPr>
              <w:t xml:space="preserve">dengan </w:t>
            </w:r>
            <w:r>
              <w:t>baik.</w:t>
            </w:r>
          </w:p>
          <w:p w14:paraId="1F8A3DBF" w14:textId="77777777" w:rsidR="00F411D0" w:rsidRPr="00F411D0" w:rsidRDefault="00F411D0" w:rsidP="00D534B9">
            <w:pPr>
              <w:pStyle w:val="TableParagraph"/>
              <w:numPr>
                <w:ilvl w:val="0"/>
                <w:numId w:val="55"/>
              </w:numPr>
              <w:tabs>
                <w:tab w:val="left" w:pos="328"/>
              </w:tabs>
              <w:ind w:right="272"/>
            </w:pPr>
            <w:r>
              <w:t xml:space="preserve">CV Mega Makmur bersedia menerima pengembalian </w:t>
            </w:r>
            <w:r>
              <w:rPr>
                <w:spacing w:val="-4"/>
              </w:rPr>
              <w:t>barang.</w:t>
            </w:r>
          </w:p>
          <w:p w14:paraId="156F93EB" w14:textId="77777777" w:rsidR="00F411D0" w:rsidRDefault="00F411D0" w:rsidP="00D534B9">
            <w:pPr>
              <w:pStyle w:val="TableParagraph"/>
              <w:numPr>
                <w:ilvl w:val="0"/>
                <w:numId w:val="55"/>
              </w:numPr>
              <w:tabs>
                <w:tab w:val="left" w:pos="328"/>
              </w:tabs>
              <w:ind w:right="272"/>
            </w:pPr>
            <w:r>
              <w:t>Barang yang di returkan selalu mengalami kerusakan fatal</w:t>
            </w:r>
          </w:p>
          <w:p w14:paraId="748A5571" w14:textId="77777777" w:rsidR="00F411D0" w:rsidRPr="00F411D0" w:rsidRDefault="00F411D0" w:rsidP="00D534B9">
            <w:pPr>
              <w:pStyle w:val="TableParagraph"/>
              <w:numPr>
                <w:ilvl w:val="0"/>
                <w:numId w:val="55"/>
              </w:numPr>
              <w:tabs>
                <w:tab w:val="left" w:pos="328"/>
              </w:tabs>
              <w:ind w:right="272"/>
            </w:pPr>
            <w:r w:rsidRPr="00F411D0">
              <w:rPr>
                <w:lang w:val="id-ID"/>
              </w:rPr>
              <w:t>CV Mega Makmur tidak membebankan biaya retur</w:t>
            </w:r>
          </w:p>
          <w:p w14:paraId="79FCBD4B" w14:textId="77777777" w:rsidR="00441770" w:rsidRPr="00F411D0" w:rsidRDefault="00F411D0" w:rsidP="00D534B9">
            <w:pPr>
              <w:pStyle w:val="TableParagraph"/>
              <w:numPr>
                <w:ilvl w:val="0"/>
                <w:numId w:val="55"/>
              </w:numPr>
              <w:tabs>
                <w:tab w:val="left" w:pos="328"/>
              </w:tabs>
              <w:ind w:right="272"/>
            </w:pPr>
            <w:r>
              <w:rPr>
                <w:lang w:val="id-ID"/>
              </w:rPr>
              <w:t>CV Mega Makmur menerima retur barang expired date</w:t>
            </w:r>
          </w:p>
        </w:tc>
      </w:tr>
      <w:tr w:rsidR="00F411D0" w:rsidRPr="00F902BC" w14:paraId="703D0927" w14:textId="77777777" w:rsidTr="00A27D0A">
        <w:tc>
          <w:tcPr>
            <w:tcW w:w="2093" w:type="dxa"/>
          </w:tcPr>
          <w:p w14:paraId="6D022663" w14:textId="77777777" w:rsidR="00441770" w:rsidRPr="003004C1" w:rsidRDefault="00F411D0" w:rsidP="00441770">
            <w:pPr>
              <w:rPr>
                <w:rFonts w:ascii="Times New Roman" w:hAnsi="Times New Roman" w:cs="Times New Roman"/>
                <w:color w:val="000000" w:themeColor="text1"/>
                <w:sz w:val="22"/>
                <w:szCs w:val="22"/>
              </w:rPr>
            </w:pPr>
            <w:r w:rsidRPr="00F411D0">
              <w:rPr>
                <w:rFonts w:ascii="Times New Roman" w:hAnsi="Times New Roman" w:cs="Times New Roman"/>
                <w:i/>
                <w:color w:val="000000" w:themeColor="text1"/>
                <w:sz w:val="22"/>
                <w:szCs w:val="22"/>
              </w:rPr>
              <w:t>Service Excellent</w:t>
            </w:r>
            <w:r>
              <w:rPr>
                <w:rFonts w:ascii="Times New Roman" w:hAnsi="Times New Roman" w:cs="Times New Roman"/>
                <w:color w:val="000000" w:themeColor="text1"/>
                <w:sz w:val="22"/>
                <w:szCs w:val="22"/>
              </w:rPr>
              <w:t xml:space="preserve"> </w:t>
            </w:r>
            <w:r w:rsidR="00441770" w:rsidRPr="003004C1">
              <w:rPr>
                <w:rFonts w:ascii="Times New Roman" w:hAnsi="Times New Roman" w:cs="Times New Roman"/>
                <w:color w:val="000000" w:themeColor="text1"/>
                <w:sz w:val="22"/>
                <w:szCs w:val="22"/>
              </w:rPr>
              <w:t>(X</w:t>
            </w:r>
            <w:r w:rsidR="00441770" w:rsidRPr="003004C1">
              <w:rPr>
                <w:rFonts w:ascii="Times New Roman" w:hAnsi="Times New Roman" w:cs="Times New Roman"/>
                <w:color w:val="000000" w:themeColor="text1"/>
                <w:sz w:val="22"/>
                <w:szCs w:val="22"/>
                <w:vertAlign w:val="subscript"/>
              </w:rPr>
              <w:t>3</w:t>
            </w:r>
            <w:r w:rsidR="00441770" w:rsidRPr="003004C1">
              <w:rPr>
                <w:rFonts w:ascii="Times New Roman" w:hAnsi="Times New Roman" w:cs="Times New Roman"/>
                <w:color w:val="000000" w:themeColor="text1"/>
                <w:sz w:val="22"/>
                <w:szCs w:val="22"/>
              </w:rPr>
              <w:t>)</w:t>
            </w:r>
          </w:p>
        </w:tc>
        <w:tc>
          <w:tcPr>
            <w:tcW w:w="2835" w:type="dxa"/>
          </w:tcPr>
          <w:p w14:paraId="0687854D" w14:textId="77777777" w:rsidR="00441770" w:rsidRPr="00F411D0" w:rsidRDefault="00F411D0" w:rsidP="00441770">
            <w:pPr>
              <w:rPr>
                <w:rFonts w:ascii="Times New Roman" w:hAnsi="Times New Roman" w:cs="Times New Roman"/>
                <w:color w:val="000000" w:themeColor="text1"/>
                <w:sz w:val="22"/>
                <w:szCs w:val="22"/>
              </w:rPr>
            </w:pPr>
            <w:r w:rsidRPr="00F411D0">
              <w:rPr>
                <w:rFonts w:ascii="Times New Roman" w:hAnsi="Times New Roman" w:cs="Times New Roman"/>
                <w:sz w:val="22"/>
              </w:rPr>
              <w:t>Service excellent atau mampu memberikan layanan di atas harapan yang diinginkan menjadi target yang harus dicapai setiap organisasi untuk menghasilkan pelayanan jasa yang optimal.</w:t>
            </w:r>
          </w:p>
        </w:tc>
        <w:tc>
          <w:tcPr>
            <w:tcW w:w="1843" w:type="dxa"/>
          </w:tcPr>
          <w:p w14:paraId="18118CA7" w14:textId="77777777" w:rsidR="003F3FEC" w:rsidRPr="003F3FEC" w:rsidRDefault="003F3FEC" w:rsidP="00D534B9">
            <w:pPr>
              <w:numPr>
                <w:ilvl w:val="0"/>
                <w:numId w:val="26"/>
              </w:numPr>
              <w:ind w:left="236" w:hanging="301"/>
              <w:rPr>
                <w:rFonts w:ascii="Times New Roman" w:hAnsi="Times New Roman" w:cs="Times New Roman"/>
                <w:color w:val="000000" w:themeColor="text1"/>
                <w:sz w:val="22"/>
                <w:szCs w:val="22"/>
              </w:rPr>
            </w:pPr>
            <w:r>
              <w:rPr>
                <w:rFonts w:ascii="Times New Roman" w:hAnsi="Times New Roman" w:cs="Times New Roman"/>
                <w:sz w:val="22"/>
                <w:szCs w:val="22"/>
              </w:rPr>
              <w:t>Pelayanan</w:t>
            </w:r>
          </w:p>
          <w:p w14:paraId="744DA68D" w14:textId="77777777" w:rsidR="003F3FEC" w:rsidRPr="003F3FEC" w:rsidRDefault="003F3FEC" w:rsidP="00D534B9">
            <w:pPr>
              <w:numPr>
                <w:ilvl w:val="0"/>
                <w:numId w:val="26"/>
              </w:numPr>
              <w:ind w:left="236" w:hanging="301"/>
              <w:rPr>
                <w:rFonts w:ascii="Times New Roman" w:hAnsi="Times New Roman" w:cs="Times New Roman"/>
                <w:color w:val="000000" w:themeColor="text1"/>
                <w:sz w:val="22"/>
                <w:szCs w:val="22"/>
              </w:rPr>
            </w:pPr>
            <w:r>
              <w:rPr>
                <w:rFonts w:ascii="Times New Roman" w:hAnsi="Times New Roman" w:cs="Times New Roman"/>
                <w:sz w:val="22"/>
                <w:szCs w:val="22"/>
              </w:rPr>
              <w:t>Respon</w:t>
            </w:r>
          </w:p>
          <w:p w14:paraId="61FB5ECA" w14:textId="77777777" w:rsidR="003F3FEC" w:rsidRPr="003F3FEC" w:rsidRDefault="003F3FEC" w:rsidP="00D534B9">
            <w:pPr>
              <w:numPr>
                <w:ilvl w:val="0"/>
                <w:numId w:val="26"/>
              </w:numPr>
              <w:ind w:left="236" w:hanging="301"/>
              <w:rPr>
                <w:rFonts w:ascii="Times New Roman" w:hAnsi="Times New Roman" w:cs="Times New Roman"/>
                <w:color w:val="000000" w:themeColor="text1"/>
                <w:sz w:val="22"/>
                <w:szCs w:val="22"/>
              </w:rPr>
            </w:pPr>
            <w:r>
              <w:rPr>
                <w:rFonts w:ascii="Times New Roman" w:hAnsi="Times New Roman" w:cs="Times New Roman"/>
                <w:sz w:val="22"/>
                <w:szCs w:val="22"/>
              </w:rPr>
              <w:t>Kesopanan</w:t>
            </w:r>
          </w:p>
          <w:p w14:paraId="0370570F" w14:textId="77777777" w:rsidR="00441770" w:rsidRPr="003F3FEC" w:rsidRDefault="003F3FEC" w:rsidP="00D534B9">
            <w:pPr>
              <w:numPr>
                <w:ilvl w:val="0"/>
                <w:numId w:val="26"/>
              </w:numPr>
              <w:ind w:left="236" w:hanging="301"/>
              <w:rPr>
                <w:rFonts w:ascii="Times New Roman" w:hAnsi="Times New Roman" w:cs="Times New Roman"/>
                <w:color w:val="000000" w:themeColor="text1"/>
                <w:sz w:val="22"/>
                <w:szCs w:val="22"/>
              </w:rPr>
            </w:pPr>
            <w:r>
              <w:rPr>
                <w:rFonts w:ascii="Times New Roman" w:hAnsi="Times New Roman" w:cs="Times New Roman"/>
                <w:sz w:val="22"/>
                <w:szCs w:val="22"/>
              </w:rPr>
              <w:t>K</w:t>
            </w:r>
            <w:r w:rsidR="00F411D0" w:rsidRPr="003F3FEC">
              <w:rPr>
                <w:rFonts w:ascii="Times New Roman" w:hAnsi="Times New Roman" w:cs="Times New Roman"/>
                <w:sz w:val="22"/>
                <w:szCs w:val="22"/>
              </w:rPr>
              <w:t>erapian</w:t>
            </w:r>
          </w:p>
          <w:p w14:paraId="07C88E9A" w14:textId="77777777" w:rsidR="003F3FEC" w:rsidRDefault="003F3FEC" w:rsidP="003F3FEC">
            <w:pPr>
              <w:ind w:left="236"/>
              <w:rPr>
                <w:rFonts w:ascii="Times New Roman" w:hAnsi="Times New Roman" w:cs="Times New Roman"/>
                <w:sz w:val="22"/>
                <w:szCs w:val="22"/>
              </w:rPr>
            </w:pPr>
          </w:p>
          <w:p w14:paraId="34136D9B" w14:textId="77777777" w:rsidR="003F3FEC" w:rsidRPr="003F3FEC" w:rsidRDefault="003F3FEC" w:rsidP="003F3FEC">
            <w:pPr>
              <w:rPr>
                <w:rFonts w:ascii="Times New Roman" w:hAnsi="Times New Roman" w:cs="Times New Roman"/>
                <w:color w:val="000000" w:themeColor="text1"/>
                <w:sz w:val="22"/>
                <w:szCs w:val="22"/>
              </w:rPr>
            </w:pPr>
            <w:r w:rsidRPr="003F3FEC">
              <w:rPr>
                <w:rFonts w:ascii="Times New Roman" w:hAnsi="Times New Roman" w:cs="Times New Roman"/>
                <w:sz w:val="22"/>
              </w:rPr>
              <w:t>(Nizar &amp; Soleh, 2017)</w:t>
            </w:r>
          </w:p>
        </w:tc>
        <w:tc>
          <w:tcPr>
            <w:tcW w:w="2805" w:type="dxa"/>
          </w:tcPr>
          <w:p w14:paraId="6860ADF8" w14:textId="77777777" w:rsidR="003F3FEC" w:rsidRDefault="003F3FEC" w:rsidP="00D534B9">
            <w:pPr>
              <w:pStyle w:val="TableParagraph"/>
              <w:numPr>
                <w:ilvl w:val="0"/>
                <w:numId w:val="27"/>
              </w:numPr>
              <w:ind w:left="104" w:right="272" w:hanging="232"/>
            </w:pPr>
            <w:r>
              <w:t xml:space="preserve">Karyawan CV </w:t>
            </w:r>
            <w:r>
              <w:rPr>
                <w:spacing w:val="-5"/>
              </w:rPr>
              <w:t xml:space="preserve">Mega </w:t>
            </w:r>
            <w:r>
              <w:t>Makmur murah senyum dalam melayani</w:t>
            </w:r>
            <w:r>
              <w:rPr>
                <w:spacing w:val="-1"/>
              </w:rPr>
              <w:t xml:space="preserve"> </w:t>
            </w:r>
            <w:r>
              <w:t>pelanggan.</w:t>
            </w:r>
          </w:p>
          <w:p w14:paraId="5FFEFB0D" w14:textId="77777777" w:rsidR="003F3FEC" w:rsidRDefault="003F3FEC" w:rsidP="00D534B9">
            <w:pPr>
              <w:pStyle w:val="TableParagraph"/>
              <w:numPr>
                <w:ilvl w:val="0"/>
                <w:numId w:val="27"/>
              </w:numPr>
              <w:ind w:left="104" w:right="272" w:hanging="232"/>
            </w:pPr>
            <w:r>
              <w:t xml:space="preserve">Karyawan CV </w:t>
            </w:r>
            <w:r w:rsidRPr="003F3FEC">
              <w:rPr>
                <w:spacing w:val="-5"/>
              </w:rPr>
              <w:t xml:space="preserve">Mega </w:t>
            </w:r>
            <w:r>
              <w:t>Makmur menghargai setiap pelanggan yang datang tanpa memandang penampilan.</w:t>
            </w:r>
          </w:p>
          <w:p w14:paraId="53F21A82" w14:textId="77777777" w:rsidR="003F3FEC" w:rsidRDefault="003F3FEC" w:rsidP="00D534B9">
            <w:pPr>
              <w:pStyle w:val="TableParagraph"/>
              <w:numPr>
                <w:ilvl w:val="0"/>
                <w:numId w:val="27"/>
              </w:numPr>
              <w:ind w:left="104" w:right="272" w:hanging="232"/>
            </w:pPr>
            <w:r>
              <w:rPr>
                <w:lang w:val="id-ID"/>
              </w:rPr>
              <w:t>K</w:t>
            </w:r>
            <w:r>
              <w:t xml:space="preserve">aryawan CV </w:t>
            </w:r>
            <w:r w:rsidRPr="003F3FEC">
              <w:rPr>
                <w:spacing w:val="-5"/>
              </w:rPr>
              <w:t xml:space="preserve">Mega </w:t>
            </w:r>
            <w:r>
              <w:t xml:space="preserve">Makmur </w:t>
            </w:r>
            <w:r>
              <w:lastRenderedPageBreak/>
              <w:t>cepat merespon keluhan pelanggan</w:t>
            </w:r>
          </w:p>
          <w:p w14:paraId="09EFBF94" w14:textId="77777777" w:rsidR="003F3FEC" w:rsidRDefault="003F3FEC" w:rsidP="00D534B9">
            <w:pPr>
              <w:pStyle w:val="TableParagraph"/>
              <w:numPr>
                <w:ilvl w:val="0"/>
                <w:numId w:val="27"/>
              </w:numPr>
              <w:ind w:left="104" w:right="272" w:hanging="232"/>
            </w:pPr>
            <w:r w:rsidRPr="003F3FEC">
              <w:rPr>
                <w:lang w:val="id-ID"/>
              </w:rPr>
              <w:t>K</w:t>
            </w:r>
            <w:r>
              <w:t xml:space="preserve">aryawan CV </w:t>
            </w:r>
            <w:r w:rsidRPr="003F3FEC">
              <w:rPr>
                <w:spacing w:val="-5"/>
              </w:rPr>
              <w:t xml:space="preserve">Mega </w:t>
            </w:r>
            <w:r>
              <w:t>Makmur cekatan dalam melayani pelanggan</w:t>
            </w:r>
          </w:p>
          <w:p w14:paraId="4D9535C8" w14:textId="77777777" w:rsidR="00441770" w:rsidRPr="003F3FEC" w:rsidRDefault="003F3FEC" w:rsidP="00D534B9">
            <w:pPr>
              <w:pStyle w:val="TableParagraph"/>
              <w:numPr>
                <w:ilvl w:val="0"/>
                <w:numId w:val="27"/>
              </w:numPr>
              <w:ind w:left="104" w:right="272" w:hanging="232"/>
            </w:pPr>
            <w:r>
              <w:rPr>
                <w:lang w:val="id-ID"/>
              </w:rPr>
              <w:t>K</w:t>
            </w:r>
            <w:r>
              <w:t xml:space="preserve">aryawan CV </w:t>
            </w:r>
            <w:r w:rsidRPr="003F3FEC">
              <w:rPr>
                <w:spacing w:val="-5"/>
              </w:rPr>
              <w:t xml:space="preserve">Mega </w:t>
            </w:r>
            <w:r>
              <w:t>Makmur</w:t>
            </w:r>
            <w:r>
              <w:rPr>
                <w:lang w:val="id-ID"/>
              </w:rPr>
              <w:t xml:space="preserve"> </w:t>
            </w:r>
            <w:r>
              <w:t>berpenampilang rapi dan sopan</w:t>
            </w:r>
          </w:p>
        </w:tc>
      </w:tr>
    </w:tbl>
    <w:p w14:paraId="709512A7" w14:textId="77777777" w:rsidR="005D2A32" w:rsidRDefault="005D2A32" w:rsidP="00F51580">
      <w:pPr>
        <w:spacing w:line="480" w:lineRule="auto"/>
        <w:rPr>
          <w:rFonts w:ascii="Times New Roman" w:eastAsia="Times New Roman" w:hAnsi="Times New Roman" w:cs="Times New Roman"/>
          <w:color w:val="000000" w:themeColor="text1"/>
          <w:sz w:val="24"/>
          <w:szCs w:val="24"/>
        </w:rPr>
      </w:pPr>
    </w:p>
    <w:p w14:paraId="21F989AE" w14:textId="77777777" w:rsidR="00561EE6" w:rsidRPr="00896494" w:rsidRDefault="00BC46C7" w:rsidP="00D534B9">
      <w:pPr>
        <w:numPr>
          <w:ilvl w:val="0"/>
          <w:numId w:val="17"/>
        </w:numPr>
        <w:spacing w:line="480" w:lineRule="auto"/>
        <w:ind w:left="425" w:hanging="425"/>
        <w:rPr>
          <w:rFonts w:ascii="Times New Roman" w:eastAsia="Times New Roman" w:hAnsi="Times New Roman" w:cs="Times New Roman"/>
          <w:b/>
          <w:color w:val="000000" w:themeColor="text1"/>
          <w:sz w:val="24"/>
          <w:szCs w:val="24"/>
        </w:rPr>
      </w:pPr>
      <w:r w:rsidRPr="00896494">
        <w:rPr>
          <w:rFonts w:ascii="Times New Roman" w:eastAsia="Times New Roman" w:hAnsi="Times New Roman" w:cs="Times New Roman"/>
          <w:b/>
          <w:color w:val="000000" w:themeColor="text1"/>
          <w:sz w:val="24"/>
          <w:szCs w:val="24"/>
        </w:rPr>
        <w:t>Uji Instrumen</w:t>
      </w:r>
    </w:p>
    <w:p w14:paraId="7D23992C" w14:textId="77777777" w:rsidR="00561EE6" w:rsidRPr="00F902BC" w:rsidRDefault="00561EE6" w:rsidP="00D534B9">
      <w:pPr>
        <w:numPr>
          <w:ilvl w:val="0"/>
          <w:numId w:val="22"/>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Validitas</w:t>
      </w:r>
    </w:p>
    <w:p w14:paraId="59B81954" w14:textId="765FE0A3" w:rsidR="00F92258" w:rsidRPr="00F902BC" w:rsidRDefault="00A87746" w:rsidP="00F51580">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validitas digunakan untuk mengukur sah atau valid tidaknya suatu kuesioner. Suatu kuesioner sebagai instrumen penelitian dinyatakan valid jika pertanyaan pada kuesioner mampu untuk mengungkapkan sesuatu yang akan diukur oleh kuesioner tersebut. Item kuesioner dikatakan valid apabila r </w:t>
      </w:r>
      <w:r w:rsidRPr="00F902BC">
        <w:rPr>
          <w:rFonts w:ascii="Times New Roman" w:hAnsi="Times New Roman" w:cs="Times New Roman"/>
          <w:color w:val="000000" w:themeColor="text1"/>
          <w:sz w:val="24"/>
          <w:szCs w:val="24"/>
          <w:vertAlign w:val="subscript"/>
        </w:rPr>
        <w:t>hitung</w:t>
      </w:r>
      <w:r w:rsidRPr="00F902BC">
        <w:rPr>
          <w:rFonts w:ascii="Times New Roman" w:hAnsi="Times New Roman" w:cs="Times New Roman"/>
          <w:color w:val="000000" w:themeColor="text1"/>
          <w:sz w:val="24"/>
          <w:szCs w:val="24"/>
        </w:rPr>
        <w:t xml:space="preserve"> &gt; r </w:t>
      </w:r>
      <w:r w:rsidRPr="00F902BC">
        <w:rPr>
          <w:rFonts w:ascii="Times New Roman" w:hAnsi="Times New Roman" w:cs="Times New Roman"/>
          <w:color w:val="000000" w:themeColor="text1"/>
          <w:sz w:val="24"/>
          <w:szCs w:val="24"/>
          <w:vertAlign w:val="subscript"/>
        </w:rPr>
        <w:t>tabel</w:t>
      </w:r>
      <w:r w:rsidRPr="00F902BC">
        <w:rPr>
          <w:rFonts w:ascii="Times New Roman" w:hAnsi="Times New Roman" w:cs="Times New Roman"/>
          <w:color w:val="000000" w:themeColor="text1"/>
          <w:sz w:val="24"/>
          <w:szCs w:val="24"/>
        </w:rPr>
        <w:t xml:space="preserve"> pada nilai signifikasi 5% dan sebaliknya</w:t>
      </w:r>
      <w:r w:rsidR="00027700">
        <w:rPr>
          <w:rFonts w:ascii="Times New Roman" w:hAnsi="Times New Roman" w:cs="Times New Roman"/>
          <w:color w:val="000000" w:themeColor="text1"/>
          <w:sz w:val="24"/>
          <w:szCs w:val="24"/>
        </w:rPr>
        <w:t xml:space="preserve"> </w:t>
      </w:r>
      <w:r w:rsidR="00027700">
        <w:rPr>
          <w:rFonts w:ascii="Times New Roman" w:hAnsi="Times New Roman" w:cs="Times New Roman"/>
          <w:color w:val="000000" w:themeColor="text1"/>
          <w:sz w:val="24"/>
          <w:szCs w:val="24"/>
        </w:rPr>
        <w:fldChar w:fldCharType="begin" w:fldLock="1"/>
      </w:r>
      <w:r w:rsidR="00797D9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SPSS","type":"book"},"uris":["http://www.mendeley.com/documents/?uuid=a4258447-cfaf-4c0c-8fcf-8e9e484bc9ba"]}],"mendeley":{"formattedCitation":"(Ghozali 2018)","manualFormatting":"(Ghozali, 2018: 51)","plainTextFormattedCitation":"(Ghozali 2018)","previouslyFormattedCitation":"&lt;sup&gt;31&lt;/sup&gt;"},"properties":{"noteIndex":0},"schema":"https://github.com/citation-style-language/schema/raw/master/csl-citation.json"}</w:instrText>
      </w:r>
      <w:r w:rsidR="00027700">
        <w:rPr>
          <w:rFonts w:ascii="Times New Roman" w:hAnsi="Times New Roman" w:cs="Times New Roman"/>
          <w:color w:val="000000" w:themeColor="text1"/>
          <w:sz w:val="24"/>
          <w:szCs w:val="24"/>
        </w:rPr>
        <w:fldChar w:fldCharType="separate"/>
      </w:r>
      <w:r w:rsidR="00027700" w:rsidRPr="00027700">
        <w:rPr>
          <w:rFonts w:ascii="Times New Roman" w:hAnsi="Times New Roman" w:cs="Times New Roman"/>
          <w:noProof/>
          <w:color w:val="000000" w:themeColor="text1"/>
          <w:sz w:val="24"/>
          <w:szCs w:val="24"/>
        </w:rPr>
        <w:t>(Ghozali, 2018</w:t>
      </w:r>
      <w:r w:rsidR="00027700">
        <w:rPr>
          <w:rFonts w:ascii="Times New Roman" w:hAnsi="Times New Roman" w:cs="Times New Roman"/>
          <w:noProof/>
          <w:color w:val="000000" w:themeColor="text1"/>
          <w:sz w:val="24"/>
          <w:szCs w:val="24"/>
        </w:rPr>
        <w:t>: 51</w:t>
      </w:r>
      <w:r w:rsidR="00027700" w:rsidRPr="00027700">
        <w:rPr>
          <w:rFonts w:ascii="Times New Roman" w:hAnsi="Times New Roman" w:cs="Times New Roman"/>
          <w:noProof/>
          <w:color w:val="000000" w:themeColor="text1"/>
          <w:sz w:val="24"/>
          <w:szCs w:val="24"/>
        </w:rPr>
        <w:t>)</w:t>
      </w:r>
      <w:r w:rsidR="00027700">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w:t>
      </w:r>
    </w:p>
    <w:p w14:paraId="35AF276C" w14:textId="1B882D1C" w:rsidR="00896494" w:rsidRPr="00896494" w:rsidRDefault="00896494" w:rsidP="00F51580">
      <w:pPr>
        <w:spacing w:line="480" w:lineRule="auto"/>
        <w:ind w:left="782" w:firstLine="658"/>
        <w:jc w:val="both"/>
        <w:rPr>
          <w:rFonts w:ascii="Times New Roman" w:hAnsi="Times New Roman" w:cs="Times New Roman"/>
          <w:color w:val="000000" w:themeColor="text1"/>
          <w:sz w:val="24"/>
          <w:szCs w:val="24"/>
        </w:rPr>
      </w:pPr>
      <w:r w:rsidRPr="00896494">
        <w:rPr>
          <w:rFonts w:ascii="Times New Roman" w:hAnsi="Times New Roman" w:cs="Times New Roman"/>
          <w:color w:val="000000" w:themeColor="text1"/>
          <w:sz w:val="24"/>
          <w:szCs w:val="24"/>
        </w:rPr>
        <w:t xml:space="preserve">Peneliti melakukan uji coba kuesioner terhadap 20 responden, dengan membandingkan nilai r-hitung yang didapat dari kolom </w:t>
      </w:r>
      <w:r w:rsidRPr="00896494">
        <w:rPr>
          <w:rFonts w:ascii="Times New Roman" w:hAnsi="Times New Roman" w:cs="Times New Roman"/>
          <w:i/>
          <w:color w:val="000000" w:themeColor="text1"/>
          <w:sz w:val="24"/>
          <w:szCs w:val="24"/>
        </w:rPr>
        <w:t xml:space="preserve">Corrected Item-Total Correlation </w:t>
      </w:r>
      <w:r w:rsidRPr="00896494">
        <w:rPr>
          <w:rFonts w:ascii="Times New Roman" w:hAnsi="Times New Roman" w:cs="Times New Roman"/>
          <w:color w:val="000000" w:themeColor="text1"/>
          <w:sz w:val="24"/>
          <w:szCs w:val="24"/>
        </w:rPr>
        <w:t xml:space="preserve">dengan r-tabel. Dapat dari perhitungan menggunakan rumus df= n-2, jadi 20-2= 18 diperoleh hasil nilai-r tabel 0.4438. Pernyataan dikatakan valid jika mempunyai validitas tinggi yaitu </w:t>
      </w:r>
      <w:r w:rsidRPr="00896494">
        <w:rPr>
          <w:rFonts w:ascii="Times New Roman" w:hAnsi="Times New Roman" w:cs="Times New Roman"/>
          <w:i/>
          <w:color w:val="000000" w:themeColor="text1"/>
          <w:sz w:val="24"/>
          <w:szCs w:val="24"/>
        </w:rPr>
        <w:t>correlation</w:t>
      </w:r>
      <w:r w:rsidRPr="00896494">
        <w:rPr>
          <w:rFonts w:ascii="Times New Roman" w:hAnsi="Times New Roman" w:cs="Times New Roman"/>
          <w:color w:val="000000" w:themeColor="text1"/>
          <w:sz w:val="24"/>
          <w:szCs w:val="24"/>
        </w:rPr>
        <w:t xml:space="preserve"> r-</w:t>
      </w:r>
      <w:r w:rsidRPr="00896494">
        <w:rPr>
          <w:rFonts w:ascii="Times New Roman" w:hAnsi="Times New Roman" w:cs="Times New Roman"/>
          <w:color w:val="000000" w:themeColor="text1"/>
          <w:sz w:val="24"/>
          <w:szCs w:val="24"/>
          <w:vertAlign w:val="subscript"/>
        </w:rPr>
        <w:t xml:space="preserve">hitung </w:t>
      </w:r>
      <w:r w:rsidRPr="00896494">
        <w:rPr>
          <w:rFonts w:ascii="Times New Roman" w:hAnsi="Times New Roman" w:cs="Times New Roman"/>
          <w:color w:val="000000" w:themeColor="text1"/>
          <w:sz w:val="24"/>
          <w:szCs w:val="24"/>
        </w:rPr>
        <w:t>&gt; r-</w:t>
      </w:r>
      <w:r w:rsidRPr="00896494">
        <w:rPr>
          <w:rFonts w:ascii="Times New Roman" w:hAnsi="Times New Roman" w:cs="Times New Roman"/>
          <w:color w:val="000000" w:themeColor="text1"/>
          <w:sz w:val="24"/>
          <w:szCs w:val="24"/>
          <w:vertAlign w:val="subscript"/>
        </w:rPr>
        <w:t>tabel</w:t>
      </w:r>
      <w:r w:rsidRPr="00896494">
        <w:rPr>
          <w:rFonts w:ascii="Times New Roman" w:hAnsi="Times New Roman" w:cs="Times New Roman"/>
          <w:color w:val="000000" w:themeColor="text1"/>
          <w:sz w:val="24"/>
          <w:szCs w:val="24"/>
        </w:rPr>
        <w:t>.</w:t>
      </w:r>
    </w:p>
    <w:p w14:paraId="54BBC51A" w14:textId="77777777" w:rsidR="0090300B" w:rsidRDefault="0090300B" w:rsidP="00A948CA">
      <w:pPr>
        <w:ind w:left="782" w:firstLine="658"/>
        <w:jc w:val="center"/>
        <w:rPr>
          <w:rFonts w:ascii="Times New Roman" w:hAnsi="Times New Roman"/>
          <w:b/>
          <w:bCs/>
          <w:color w:val="000000" w:themeColor="text1"/>
          <w:sz w:val="24"/>
          <w:szCs w:val="24"/>
          <w:lang w:val="en-US"/>
        </w:rPr>
      </w:pPr>
    </w:p>
    <w:p w14:paraId="6AFCA63F" w14:textId="77777777" w:rsidR="00990038" w:rsidRDefault="00990038">
      <w:pPr>
        <w:spacing w:after="160" w:line="259"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40BE9A47" w14:textId="455863E2" w:rsidR="00293A2E" w:rsidRPr="00896494" w:rsidRDefault="007654B4" w:rsidP="00A948CA">
      <w:pPr>
        <w:ind w:left="782" w:firstLine="658"/>
        <w:jc w:val="center"/>
        <w:rPr>
          <w:rFonts w:ascii="Times New Roman" w:hAnsi="Times New Roman"/>
          <w:b/>
          <w:bCs/>
          <w:color w:val="000000" w:themeColor="text1"/>
          <w:sz w:val="24"/>
          <w:szCs w:val="24"/>
        </w:rPr>
      </w:pPr>
      <w:r w:rsidRPr="00896494">
        <w:rPr>
          <w:rFonts w:ascii="Times New Roman" w:hAnsi="Times New Roman"/>
          <w:b/>
          <w:bCs/>
          <w:color w:val="000000" w:themeColor="text1"/>
          <w:sz w:val="24"/>
          <w:szCs w:val="24"/>
        </w:rPr>
        <w:lastRenderedPageBreak/>
        <w:t>Tabel</w:t>
      </w:r>
      <w:r w:rsidR="00896494" w:rsidRPr="00896494">
        <w:rPr>
          <w:rFonts w:ascii="Times New Roman" w:hAnsi="Times New Roman"/>
          <w:b/>
          <w:bCs/>
          <w:color w:val="000000" w:themeColor="text1"/>
          <w:sz w:val="24"/>
          <w:szCs w:val="24"/>
          <w:lang w:val="en-US"/>
        </w:rPr>
        <w:t xml:space="preserve"> III</w:t>
      </w:r>
      <w:r w:rsidRPr="00896494">
        <w:rPr>
          <w:rFonts w:ascii="Times New Roman" w:hAnsi="Times New Roman"/>
          <w:b/>
          <w:bCs/>
          <w:color w:val="000000" w:themeColor="text1"/>
          <w:sz w:val="24"/>
          <w:szCs w:val="24"/>
        </w:rPr>
        <w:t>.2</w:t>
      </w:r>
    </w:p>
    <w:p w14:paraId="1D9E4319" w14:textId="77777777" w:rsidR="00896494" w:rsidRPr="00896494" w:rsidRDefault="00293A2E" w:rsidP="00A948CA">
      <w:pPr>
        <w:ind w:left="1080" w:firstLine="360"/>
        <w:jc w:val="center"/>
        <w:rPr>
          <w:rFonts w:ascii="Times New Roman" w:hAnsi="Times New Roman"/>
          <w:b/>
          <w:bCs/>
          <w:color w:val="000000" w:themeColor="text1"/>
          <w:sz w:val="24"/>
          <w:szCs w:val="24"/>
        </w:rPr>
      </w:pPr>
      <w:r w:rsidRPr="00896494">
        <w:rPr>
          <w:rFonts w:ascii="Times New Roman" w:hAnsi="Times New Roman" w:cs="Times New Roman"/>
          <w:b/>
          <w:bCs/>
          <w:color w:val="000000" w:themeColor="text1"/>
          <w:sz w:val="24"/>
          <w:szCs w:val="24"/>
        </w:rPr>
        <w:t xml:space="preserve">Hasil </w:t>
      </w:r>
      <w:r w:rsidRPr="00896494">
        <w:rPr>
          <w:rFonts w:ascii="Times New Roman" w:hAnsi="Times New Roman"/>
          <w:b/>
          <w:bCs/>
          <w:color w:val="000000" w:themeColor="text1"/>
          <w:sz w:val="24"/>
          <w:szCs w:val="24"/>
        </w:rPr>
        <w:t>Uji Validitas</w:t>
      </w:r>
    </w:p>
    <w:p w14:paraId="6B316B95" w14:textId="7833B879" w:rsidR="00293A2E" w:rsidRPr="00896494" w:rsidRDefault="00293A2E" w:rsidP="00A948CA">
      <w:pPr>
        <w:ind w:left="1080" w:firstLine="360"/>
        <w:jc w:val="center"/>
        <w:rPr>
          <w:rFonts w:ascii="Times New Roman" w:hAnsi="Times New Roman"/>
          <w:b/>
          <w:bCs/>
          <w:color w:val="000000" w:themeColor="text1"/>
          <w:sz w:val="24"/>
          <w:szCs w:val="24"/>
        </w:rPr>
      </w:pPr>
      <w:r w:rsidRPr="00896494">
        <w:rPr>
          <w:rFonts w:ascii="Times New Roman" w:hAnsi="Times New Roman"/>
          <w:b/>
          <w:bCs/>
          <w:color w:val="000000" w:themeColor="text1"/>
          <w:sz w:val="24"/>
          <w:szCs w:val="24"/>
        </w:rPr>
        <w:t>K</w:t>
      </w:r>
      <w:r w:rsidR="00896494" w:rsidRPr="00896494">
        <w:rPr>
          <w:rFonts w:ascii="Times New Roman" w:hAnsi="Times New Roman"/>
          <w:b/>
          <w:bCs/>
          <w:color w:val="000000" w:themeColor="text1"/>
          <w:sz w:val="24"/>
          <w:szCs w:val="24"/>
          <w:lang w:val="en-US"/>
        </w:rPr>
        <w:t>epuasan Pelanggan</w:t>
      </w:r>
      <w:r w:rsidRPr="00896494">
        <w:rPr>
          <w:rFonts w:ascii="Times New Roman" w:hAnsi="Times New Roman"/>
          <w:b/>
          <w:bCs/>
          <w:color w:val="000000" w:themeColor="text1"/>
          <w:sz w:val="24"/>
          <w:szCs w:val="24"/>
          <w:lang w:val="en-US"/>
        </w:rPr>
        <w:t xml:space="preserve"> </w:t>
      </w:r>
      <w:r w:rsidRPr="00896494">
        <w:rPr>
          <w:rFonts w:ascii="Times New Roman" w:hAnsi="Times New Roman"/>
          <w:b/>
          <w:bCs/>
          <w:color w:val="000000" w:themeColor="text1"/>
          <w:sz w:val="24"/>
          <w:szCs w:val="24"/>
        </w:rPr>
        <w:t>(Y)</w:t>
      </w:r>
    </w:p>
    <w:p w14:paraId="61F93281" w14:textId="77777777" w:rsidR="00A948CA" w:rsidRPr="00F902BC" w:rsidRDefault="00A948CA" w:rsidP="00A948CA">
      <w:pPr>
        <w:ind w:left="1080" w:firstLine="360"/>
        <w:jc w:val="center"/>
        <w:rPr>
          <w:rFonts w:ascii="Times New Roman" w:hAnsi="Times New Roman"/>
          <w:color w:val="000000" w:themeColor="text1"/>
          <w:sz w:val="24"/>
          <w:szCs w:val="24"/>
        </w:rPr>
      </w:pP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293A2E" w:rsidRPr="00896494" w14:paraId="6F26E698" w14:textId="77777777" w:rsidTr="00851804">
        <w:tc>
          <w:tcPr>
            <w:tcW w:w="2665" w:type="dxa"/>
            <w:shd w:val="clear" w:color="auto" w:fill="auto"/>
          </w:tcPr>
          <w:p w14:paraId="301376FA" w14:textId="77777777" w:rsidR="00293A2E" w:rsidRPr="00896494" w:rsidRDefault="00293A2E" w:rsidP="00293A2E">
            <w:pPr>
              <w:jc w:val="center"/>
              <w:rPr>
                <w:rFonts w:ascii="Times New Roman" w:hAnsi="Times New Roman"/>
                <w:b/>
                <w:color w:val="000000" w:themeColor="text1"/>
                <w:sz w:val="22"/>
                <w:szCs w:val="22"/>
              </w:rPr>
            </w:pPr>
            <w:r w:rsidRPr="00896494">
              <w:rPr>
                <w:rFonts w:ascii="Times New Roman" w:hAnsi="Times New Roman"/>
                <w:b/>
                <w:color w:val="000000" w:themeColor="text1"/>
                <w:sz w:val="22"/>
                <w:szCs w:val="22"/>
              </w:rPr>
              <w:t>Indikator</w:t>
            </w:r>
          </w:p>
        </w:tc>
        <w:tc>
          <w:tcPr>
            <w:tcW w:w="1417" w:type="dxa"/>
            <w:shd w:val="clear" w:color="auto" w:fill="auto"/>
          </w:tcPr>
          <w:p w14:paraId="75C80ED0" w14:textId="77777777" w:rsidR="00293A2E" w:rsidRPr="00896494" w:rsidRDefault="00293A2E" w:rsidP="00293A2E">
            <w:pPr>
              <w:jc w:val="center"/>
              <w:rPr>
                <w:rFonts w:ascii="Times New Roman" w:hAnsi="Times New Roman"/>
                <w:b/>
                <w:color w:val="000000" w:themeColor="text1"/>
                <w:sz w:val="22"/>
                <w:szCs w:val="22"/>
              </w:rPr>
            </w:pPr>
            <w:r w:rsidRPr="00896494">
              <w:rPr>
                <w:rFonts w:ascii="Times New Roman" w:hAnsi="Times New Roman"/>
                <w:color w:val="000000" w:themeColor="text1"/>
                <w:sz w:val="22"/>
                <w:szCs w:val="22"/>
              </w:rPr>
              <w:t>r</w:t>
            </w:r>
            <w:r w:rsidRPr="00896494">
              <w:rPr>
                <w:rFonts w:ascii="Times New Roman" w:hAnsi="Times New Roman"/>
                <w:color w:val="000000" w:themeColor="text1"/>
                <w:sz w:val="22"/>
                <w:szCs w:val="22"/>
                <w:vertAlign w:val="subscript"/>
              </w:rPr>
              <w:t>hitung</w:t>
            </w:r>
          </w:p>
        </w:tc>
        <w:tc>
          <w:tcPr>
            <w:tcW w:w="1276" w:type="dxa"/>
            <w:shd w:val="clear" w:color="auto" w:fill="auto"/>
          </w:tcPr>
          <w:p w14:paraId="16ED3208" w14:textId="77777777" w:rsidR="00293A2E" w:rsidRPr="00896494" w:rsidRDefault="00293A2E" w:rsidP="00293A2E">
            <w:pPr>
              <w:jc w:val="center"/>
              <w:rPr>
                <w:rFonts w:ascii="Times New Roman" w:hAnsi="Times New Roman"/>
                <w:b/>
                <w:color w:val="000000" w:themeColor="text1"/>
                <w:sz w:val="22"/>
                <w:szCs w:val="22"/>
              </w:rPr>
            </w:pPr>
            <w:r w:rsidRPr="00896494">
              <w:rPr>
                <w:rFonts w:ascii="Times New Roman" w:hAnsi="Times New Roman"/>
                <w:color w:val="000000" w:themeColor="text1"/>
                <w:sz w:val="22"/>
                <w:szCs w:val="22"/>
              </w:rPr>
              <w:t>r</w:t>
            </w:r>
            <w:r w:rsidRPr="00896494">
              <w:rPr>
                <w:rFonts w:ascii="Times New Roman" w:hAnsi="Times New Roman"/>
                <w:color w:val="000000" w:themeColor="text1"/>
                <w:sz w:val="22"/>
                <w:szCs w:val="22"/>
                <w:vertAlign w:val="subscript"/>
              </w:rPr>
              <w:t>tabel</w:t>
            </w:r>
          </w:p>
        </w:tc>
        <w:tc>
          <w:tcPr>
            <w:tcW w:w="1446" w:type="dxa"/>
            <w:shd w:val="clear" w:color="auto" w:fill="auto"/>
          </w:tcPr>
          <w:p w14:paraId="24A5291C" w14:textId="77777777" w:rsidR="00293A2E" w:rsidRPr="00896494" w:rsidRDefault="00293A2E" w:rsidP="00293A2E">
            <w:pPr>
              <w:jc w:val="center"/>
              <w:rPr>
                <w:rFonts w:ascii="Times New Roman" w:hAnsi="Times New Roman"/>
                <w:b/>
                <w:color w:val="000000" w:themeColor="text1"/>
                <w:sz w:val="22"/>
                <w:szCs w:val="22"/>
              </w:rPr>
            </w:pPr>
            <w:r w:rsidRPr="00896494">
              <w:rPr>
                <w:rFonts w:ascii="Times New Roman" w:hAnsi="Times New Roman"/>
                <w:b/>
                <w:color w:val="000000" w:themeColor="text1"/>
                <w:sz w:val="22"/>
                <w:szCs w:val="22"/>
              </w:rPr>
              <w:t>Keterangan</w:t>
            </w:r>
          </w:p>
        </w:tc>
      </w:tr>
      <w:tr w:rsidR="00293A2E" w:rsidRPr="00896494" w14:paraId="30CDC1D2" w14:textId="77777777" w:rsidTr="00851804">
        <w:trPr>
          <w:trHeight w:val="1190"/>
        </w:trPr>
        <w:tc>
          <w:tcPr>
            <w:tcW w:w="2665" w:type="dxa"/>
            <w:shd w:val="clear" w:color="auto" w:fill="auto"/>
          </w:tcPr>
          <w:p w14:paraId="426943BD" w14:textId="05CAE0A3" w:rsidR="00293A2E" w:rsidRPr="00896494" w:rsidRDefault="00293A2E" w:rsidP="00293A2E">
            <w:pPr>
              <w:rPr>
                <w:rFonts w:ascii="Times New Roman" w:hAnsi="Times New Roman"/>
                <w:color w:val="000000" w:themeColor="text1"/>
                <w:sz w:val="22"/>
                <w:szCs w:val="22"/>
              </w:rPr>
            </w:pPr>
            <w:r w:rsidRPr="00896494">
              <w:rPr>
                <w:rFonts w:ascii="Times New Roman" w:hAnsi="Times New Roman"/>
                <w:color w:val="000000" w:themeColor="text1"/>
                <w:sz w:val="22"/>
                <w:szCs w:val="22"/>
              </w:rPr>
              <w:t>K</w:t>
            </w:r>
            <w:r w:rsidR="00896494" w:rsidRPr="00896494">
              <w:rPr>
                <w:rFonts w:ascii="Times New Roman" w:hAnsi="Times New Roman"/>
                <w:color w:val="000000" w:themeColor="text1"/>
                <w:sz w:val="22"/>
                <w:szCs w:val="22"/>
                <w:lang w:val="en-US"/>
              </w:rPr>
              <w:t>epuasan Pelanggan</w:t>
            </w:r>
            <w:r w:rsidRPr="00896494">
              <w:rPr>
                <w:rFonts w:ascii="Times New Roman" w:hAnsi="Times New Roman"/>
                <w:color w:val="000000" w:themeColor="text1"/>
                <w:sz w:val="22"/>
                <w:szCs w:val="22"/>
              </w:rPr>
              <w:t xml:space="preserve"> 1</w:t>
            </w:r>
          </w:p>
          <w:p w14:paraId="5B588080" w14:textId="05286716" w:rsidR="00293A2E" w:rsidRPr="00896494" w:rsidRDefault="00896494" w:rsidP="00293A2E">
            <w:pPr>
              <w:rPr>
                <w:rFonts w:ascii="Times New Roman" w:hAnsi="Times New Roman"/>
                <w:color w:val="000000" w:themeColor="text1"/>
                <w:sz w:val="22"/>
                <w:szCs w:val="22"/>
              </w:rPr>
            </w:pPr>
            <w:r w:rsidRPr="00896494">
              <w:rPr>
                <w:rFonts w:ascii="Times New Roman" w:hAnsi="Times New Roman"/>
                <w:color w:val="000000" w:themeColor="text1"/>
                <w:sz w:val="22"/>
                <w:szCs w:val="22"/>
              </w:rPr>
              <w:t>K</w:t>
            </w:r>
            <w:r w:rsidRPr="00896494">
              <w:rPr>
                <w:rFonts w:ascii="Times New Roman" w:hAnsi="Times New Roman"/>
                <w:color w:val="000000" w:themeColor="text1"/>
                <w:sz w:val="22"/>
                <w:szCs w:val="22"/>
                <w:lang w:val="en-US"/>
              </w:rPr>
              <w:t>epuasan Pelanggan</w:t>
            </w:r>
            <w:r w:rsidR="00293A2E" w:rsidRPr="00896494">
              <w:rPr>
                <w:rFonts w:ascii="Times New Roman" w:hAnsi="Times New Roman"/>
                <w:color w:val="000000" w:themeColor="text1"/>
                <w:sz w:val="22"/>
                <w:szCs w:val="22"/>
              </w:rPr>
              <w:t xml:space="preserve"> 2</w:t>
            </w:r>
          </w:p>
          <w:p w14:paraId="6D469C58" w14:textId="172EE39E" w:rsidR="00293A2E" w:rsidRPr="00896494" w:rsidRDefault="00896494" w:rsidP="00293A2E">
            <w:pPr>
              <w:rPr>
                <w:rFonts w:ascii="Times New Roman" w:hAnsi="Times New Roman"/>
                <w:color w:val="000000" w:themeColor="text1"/>
                <w:sz w:val="22"/>
                <w:szCs w:val="22"/>
              </w:rPr>
            </w:pPr>
            <w:r w:rsidRPr="00896494">
              <w:rPr>
                <w:rFonts w:ascii="Times New Roman" w:hAnsi="Times New Roman"/>
                <w:color w:val="000000" w:themeColor="text1"/>
                <w:sz w:val="22"/>
                <w:szCs w:val="22"/>
              </w:rPr>
              <w:t>K</w:t>
            </w:r>
            <w:r w:rsidRPr="00896494">
              <w:rPr>
                <w:rFonts w:ascii="Times New Roman" w:hAnsi="Times New Roman"/>
                <w:color w:val="000000" w:themeColor="text1"/>
                <w:sz w:val="22"/>
                <w:szCs w:val="22"/>
                <w:lang w:val="en-US"/>
              </w:rPr>
              <w:t>epuasan Pelanggan</w:t>
            </w:r>
            <w:r w:rsidR="00293A2E" w:rsidRPr="00896494">
              <w:rPr>
                <w:rFonts w:ascii="Times New Roman" w:hAnsi="Times New Roman"/>
                <w:color w:val="000000" w:themeColor="text1"/>
                <w:sz w:val="22"/>
                <w:szCs w:val="22"/>
              </w:rPr>
              <w:t xml:space="preserve"> 3</w:t>
            </w:r>
          </w:p>
          <w:p w14:paraId="48E8C0BF" w14:textId="22C7A191" w:rsidR="00293A2E" w:rsidRPr="00896494" w:rsidRDefault="00896494" w:rsidP="00293A2E">
            <w:pPr>
              <w:rPr>
                <w:rFonts w:ascii="Times New Roman" w:hAnsi="Times New Roman"/>
                <w:color w:val="000000" w:themeColor="text1"/>
                <w:sz w:val="22"/>
                <w:szCs w:val="22"/>
              </w:rPr>
            </w:pPr>
            <w:r w:rsidRPr="00896494">
              <w:rPr>
                <w:rFonts w:ascii="Times New Roman" w:hAnsi="Times New Roman"/>
                <w:color w:val="000000" w:themeColor="text1"/>
                <w:sz w:val="22"/>
                <w:szCs w:val="22"/>
              </w:rPr>
              <w:t>K</w:t>
            </w:r>
            <w:r w:rsidRPr="00896494">
              <w:rPr>
                <w:rFonts w:ascii="Times New Roman" w:hAnsi="Times New Roman"/>
                <w:color w:val="000000" w:themeColor="text1"/>
                <w:sz w:val="22"/>
                <w:szCs w:val="22"/>
                <w:lang w:val="en-US"/>
              </w:rPr>
              <w:t>epuasan Pelanggan</w:t>
            </w:r>
            <w:r w:rsidR="00293A2E" w:rsidRPr="00896494">
              <w:rPr>
                <w:rFonts w:ascii="Times New Roman" w:hAnsi="Times New Roman"/>
                <w:color w:val="000000" w:themeColor="text1"/>
                <w:sz w:val="22"/>
                <w:szCs w:val="22"/>
              </w:rPr>
              <w:t xml:space="preserve"> 4</w:t>
            </w:r>
          </w:p>
          <w:p w14:paraId="24374511" w14:textId="3A71BC93" w:rsidR="00293A2E" w:rsidRPr="00896494" w:rsidRDefault="00896494" w:rsidP="00293A2E">
            <w:pPr>
              <w:rPr>
                <w:rFonts w:ascii="Times New Roman" w:hAnsi="Times New Roman"/>
                <w:color w:val="000000" w:themeColor="text1"/>
                <w:sz w:val="22"/>
                <w:szCs w:val="22"/>
              </w:rPr>
            </w:pPr>
            <w:r w:rsidRPr="00896494">
              <w:rPr>
                <w:rFonts w:ascii="Times New Roman" w:hAnsi="Times New Roman"/>
                <w:color w:val="000000" w:themeColor="text1"/>
                <w:sz w:val="22"/>
                <w:szCs w:val="22"/>
              </w:rPr>
              <w:t>K</w:t>
            </w:r>
            <w:r w:rsidRPr="00896494">
              <w:rPr>
                <w:rFonts w:ascii="Times New Roman" w:hAnsi="Times New Roman"/>
                <w:color w:val="000000" w:themeColor="text1"/>
                <w:sz w:val="22"/>
                <w:szCs w:val="22"/>
                <w:lang w:val="en-US"/>
              </w:rPr>
              <w:t>epuasan Pelanggan</w:t>
            </w:r>
            <w:r w:rsidR="00293A2E" w:rsidRPr="00896494">
              <w:rPr>
                <w:rFonts w:ascii="Times New Roman" w:hAnsi="Times New Roman"/>
                <w:color w:val="000000" w:themeColor="text1"/>
                <w:sz w:val="22"/>
                <w:szCs w:val="22"/>
              </w:rPr>
              <w:t xml:space="preserve"> 5</w:t>
            </w:r>
          </w:p>
        </w:tc>
        <w:tc>
          <w:tcPr>
            <w:tcW w:w="1417" w:type="dxa"/>
            <w:shd w:val="clear" w:color="auto" w:fill="auto"/>
          </w:tcPr>
          <w:p w14:paraId="7761634E" w14:textId="22A73319" w:rsidR="00293A2E" w:rsidRPr="00896494" w:rsidRDefault="00A948CA"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755</w:t>
            </w:r>
          </w:p>
          <w:p w14:paraId="6E2BA823" w14:textId="30D2CCCB" w:rsidR="00293A2E" w:rsidRPr="00896494" w:rsidRDefault="00A948CA"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506</w:t>
            </w:r>
          </w:p>
          <w:p w14:paraId="1BDE29D9" w14:textId="270717DE" w:rsidR="00293A2E" w:rsidRPr="00896494" w:rsidRDefault="00A948CA"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784</w:t>
            </w:r>
          </w:p>
          <w:p w14:paraId="34F8294C" w14:textId="034A85F5" w:rsidR="00293A2E" w:rsidRPr="00896494" w:rsidRDefault="00A948CA"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675</w:t>
            </w:r>
          </w:p>
          <w:p w14:paraId="2F551CAE" w14:textId="4CCAA845" w:rsidR="00293A2E" w:rsidRPr="00896494" w:rsidRDefault="00A948CA"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786</w:t>
            </w:r>
          </w:p>
        </w:tc>
        <w:tc>
          <w:tcPr>
            <w:tcW w:w="1276" w:type="dxa"/>
            <w:shd w:val="clear" w:color="auto" w:fill="auto"/>
          </w:tcPr>
          <w:p w14:paraId="6F3A1168" w14:textId="606F5AB4" w:rsidR="00293A2E" w:rsidRPr="00896494" w:rsidRDefault="00293A2E"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443</w:t>
            </w:r>
          </w:p>
          <w:p w14:paraId="21BAA697" w14:textId="30534E5E" w:rsidR="00293A2E" w:rsidRPr="00896494" w:rsidRDefault="00293A2E"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443</w:t>
            </w:r>
          </w:p>
          <w:p w14:paraId="1095A03D" w14:textId="0DC31B85" w:rsidR="00293A2E" w:rsidRPr="00896494" w:rsidRDefault="00293A2E"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443</w:t>
            </w:r>
          </w:p>
          <w:p w14:paraId="5730EC2C" w14:textId="286CA8AC" w:rsidR="00293A2E" w:rsidRPr="00896494" w:rsidRDefault="00293A2E"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443</w:t>
            </w:r>
          </w:p>
          <w:p w14:paraId="0AE12DAD" w14:textId="2D1923D0" w:rsidR="00293A2E" w:rsidRPr="00896494" w:rsidRDefault="00293A2E" w:rsidP="00293A2E">
            <w:pPr>
              <w:jc w:val="center"/>
              <w:rPr>
                <w:rFonts w:ascii="Times New Roman" w:hAnsi="Times New Roman"/>
                <w:color w:val="000000" w:themeColor="text1"/>
                <w:sz w:val="22"/>
                <w:szCs w:val="22"/>
                <w:lang w:val="en-US"/>
              </w:rPr>
            </w:pPr>
            <w:r w:rsidRPr="00896494">
              <w:rPr>
                <w:rFonts w:ascii="Times New Roman" w:hAnsi="Times New Roman"/>
                <w:color w:val="000000" w:themeColor="text1"/>
                <w:sz w:val="22"/>
                <w:szCs w:val="22"/>
              </w:rPr>
              <w:t>0,</w:t>
            </w:r>
            <w:r w:rsidR="00896494">
              <w:rPr>
                <w:rFonts w:ascii="Times New Roman" w:hAnsi="Times New Roman"/>
                <w:color w:val="000000" w:themeColor="text1"/>
                <w:sz w:val="22"/>
                <w:szCs w:val="22"/>
                <w:lang w:val="en-US"/>
              </w:rPr>
              <w:t>443</w:t>
            </w:r>
          </w:p>
        </w:tc>
        <w:tc>
          <w:tcPr>
            <w:tcW w:w="1446" w:type="dxa"/>
            <w:shd w:val="clear" w:color="auto" w:fill="auto"/>
          </w:tcPr>
          <w:p w14:paraId="7BA20994" w14:textId="77777777" w:rsidR="00293A2E" w:rsidRPr="00896494" w:rsidRDefault="00293A2E" w:rsidP="00293A2E">
            <w:pPr>
              <w:jc w:val="center"/>
              <w:rPr>
                <w:rFonts w:ascii="Times New Roman" w:hAnsi="Times New Roman"/>
                <w:color w:val="000000" w:themeColor="text1"/>
                <w:sz w:val="22"/>
                <w:szCs w:val="22"/>
              </w:rPr>
            </w:pPr>
            <w:r w:rsidRPr="00896494">
              <w:rPr>
                <w:rFonts w:ascii="Times New Roman" w:hAnsi="Times New Roman"/>
                <w:color w:val="000000" w:themeColor="text1"/>
                <w:sz w:val="22"/>
                <w:szCs w:val="22"/>
              </w:rPr>
              <w:t>Valid</w:t>
            </w:r>
          </w:p>
          <w:p w14:paraId="12567AC3" w14:textId="77777777" w:rsidR="00293A2E" w:rsidRPr="00896494" w:rsidRDefault="00293A2E" w:rsidP="00293A2E">
            <w:pPr>
              <w:jc w:val="center"/>
              <w:rPr>
                <w:rFonts w:ascii="Times New Roman" w:hAnsi="Times New Roman"/>
                <w:color w:val="000000" w:themeColor="text1"/>
                <w:sz w:val="22"/>
                <w:szCs w:val="22"/>
              </w:rPr>
            </w:pPr>
            <w:r w:rsidRPr="00896494">
              <w:rPr>
                <w:rFonts w:ascii="Times New Roman" w:hAnsi="Times New Roman"/>
                <w:color w:val="000000" w:themeColor="text1"/>
                <w:sz w:val="22"/>
                <w:szCs w:val="22"/>
              </w:rPr>
              <w:t>Valid</w:t>
            </w:r>
          </w:p>
          <w:p w14:paraId="1AB05865" w14:textId="77777777" w:rsidR="00293A2E" w:rsidRPr="00896494" w:rsidRDefault="00293A2E" w:rsidP="00293A2E">
            <w:pPr>
              <w:jc w:val="center"/>
              <w:rPr>
                <w:rFonts w:ascii="Times New Roman" w:hAnsi="Times New Roman"/>
                <w:color w:val="000000" w:themeColor="text1"/>
                <w:sz w:val="22"/>
                <w:szCs w:val="22"/>
              </w:rPr>
            </w:pPr>
            <w:r w:rsidRPr="00896494">
              <w:rPr>
                <w:rFonts w:ascii="Times New Roman" w:hAnsi="Times New Roman"/>
                <w:color w:val="000000" w:themeColor="text1"/>
                <w:sz w:val="22"/>
                <w:szCs w:val="22"/>
              </w:rPr>
              <w:t>Valid</w:t>
            </w:r>
          </w:p>
          <w:p w14:paraId="7A3BCE17" w14:textId="77777777" w:rsidR="00293A2E" w:rsidRPr="00896494" w:rsidRDefault="00293A2E" w:rsidP="00293A2E">
            <w:pPr>
              <w:jc w:val="center"/>
              <w:rPr>
                <w:rFonts w:ascii="Times New Roman" w:hAnsi="Times New Roman"/>
                <w:color w:val="000000" w:themeColor="text1"/>
                <w:sz w:val="22"/>
                <w:szCs w:val="22"/>
              </w:rPr>
            </w:pPr>
            <w:r w:rsidRPr="00896494">
              <w:rPr>
                <w:rFonts w:ascii="Times New Roman" w:hAnsi="Times New Roman"/>
                <w:color w:val="000000" w:themeColor="text1"/>
                <w:sz w:val="22"/>
                <w:szCs w:val="22"/>
              </w:rPr>
              <w:t>Valid</w:t>
            </w:r>
          </w:p>
          <w:p w14:paraId="635E396C" w14:textId="77777777" w:rsidR="00293A2E" w:rsidRPr="00896494" w:rsidRDefault="00293A2E" w:rsidP="00293A2E">
            <w:pPr>
              <w:jc w:val="center"/>
              <w:rPr>
                <w:rFonts w:ascii="Times New Roman" w:hAnsi="Times New Roman"/>
                <w:color w:val="000000" w:themeColor="text1"/>
                <w:sz w:val="22"/>
                <w:szCs w:val="22"/>
              </w:rPr>
            </w:pPr>
            <w:r w:rsidRPr="00896494">
              <w:rPr>
                <w:rFonts w:ascii="Times New Roman" w:hAnsi="Times New Roman"/>
                <w:color w:val="000000" w:themeColor="text1"/>
                <w:sz w:val="22"/>
                <w:szCs w:val="22"/>
              </w:rPr>
              <w:t>Valid</w:t>
            </w:r>
          </w:p>
        </w:tc>
      </w:tr>
    </w:tbl>
    <w:p w14:paraId="60916A1B" w14:textId="77777777" w:rsidR="00293A2E" w:rsidRPr="00896494" w:rsidRDefault="00293A2E" w:rsidP="00A948CA">
      <w:pPr>
        <w:spacing w:line="480" w:lineRule="auto"/>
        <w:ind w:left="1134"/>
        <w:rPr>
          <w:rFonts w:ascii="Times New Roman" w:hAnsi="Times New Roman"/>
          <w:color w:val="000000" w:themeColor="text1"/>
          <w:sz w:val="22"/>
          <w:szCs w:val="22"/>
          <w:lang w:val="nb-NO"/>
        </w:rPr>
      </w:pPr>
      <w:r w:rsidRPr="00896494">
        <w:rPr>
          <w:rFonts w:ascii="Times New Roman" w:hAnsi="Times New Roman"/>
          <w:color w:val="000000" w:themeColor="text1"/>
          <w:sz w:val="22"/>
          <w:szCs w:val="22"/>
          <w:lang w:val="nb-NO"/>
        </w:rPr>
        <w:t>Sumber : Data primer yang</w:t>
      </w:r>
      <w:r w:rsidR="00A948CA" w:rsidRPr="00896494">
        <w:rPr>
          <w:rFonts w:ascii="Times New Roman" w:hAnsi="Times New Roman"/>
          <w:color w:val="000000" w:themeColor="text1"/>
          <w:sz w:val="22"/>
          <w:szCs w:val="22"/>
          <w:lang w:val="nb-NO"/>
        </w:rPr>
        <w:t xml:space="preserve"> diolah, 2021</w:t>
      </w:r>
    </w:p>
    <w:p w14:paraId="45A07F53" w14:textId="49CE7A1F" w:rsidR="00851804" w:rsidRPr="00F902BC" w:rsidRDefault="00A948CA" w:rsidP="001B3F57">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 xml:space="preserve">Berdasarkan hasil tersebut menunjukkan bahwa 5 item pernyataan yang diajukan responden mengenai </w:t>
      </w:r>
      <w:r w:rsidR="00B56563">
        <w:rPr>
          <w:rFonts w:ascii="Times New Roman" w:hAnsi="Times New Roman"/>
          <w:color w:val="000000" w:themeColor="text1"/>
          <w:sz w:val="24"/>
          <w:szCs w:val="24"/>
          <w:lang w:val="en-US"/>
        </w:rPr>
        <w:t>kepuasan pelanggan</w:t>
      </w:r>
      <w:r w:rsidRPr="00F902BC">
        <w:rPr>
          <w:rFonts w:ascii="Times New Roman" w:hAnsi="Times New Roman"/>
          <w:color w:val="000000" w:themeColor="text1"/>
          <w:sz w:val="24"/>
          <w:szCs w:val="24"/>
          <w:lang w:val="en-US"/>
        </w:rPr>
        <w:t xml:space="preserve"> </w:t>
      </w:r>
      <w:r w:rsidRPr="00F902BC">
        <w:rPr>
          <w:rFonts w:ascii="Times New Roman" w:hAnsi="Times New Roman"/>
          <w:color w:val="000000" w:themeColor="text1"/>
          <w:sz w:val="24"/>
          <w:szCs w:val="24"/>
        </w:rPr>
        <w:t>(Y)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w:t>
      </w:r>
      <w:r w:rsidR="001B3F57">
        <w:rPr>
          <w:rFonts w:ascii="Times New Roman" w:hAnsi="Times New Roman"/>
          <w:color w:val="000000" w:themeColor="text1"/>
          <w:sz w:val="24"/>
          <w:szCs w:val="24"/>
        </w:rPr>
        <w:t xml:space="preserve"> valid.</w:t>
      </w:r>
    </w:p>
    <w:p w14:paraId="3941741C" w14:textId="7C7736D4" w:rsidR="00A948CA" w:rsidRPr="00B56563" w:rsidRDefault="007654B4" w:rsidP="00A948CA">
      <w:pPr>
        <w:ind w:left="782" w:firstLine="669"/>
        <w:jc w:val="center"/>
        <w:rPr>
          <w:rFonts w:ascii="Times New Roman" w:hAnsi="Times New Roman"/>
          <w:b/>
          <w:bCs/>
          <w:color w:val="000000" w:themeColor="text1"/>
          <w:sz w:val="24"/>
          <w:szCs w:val="24"/>
          <w:lang w:val="en-US"/>
        </w:rPr>
      </w:pPr>
      <w:r w:rsidRPr="00B56563">
        <w:rPr>
          <w:rFonts w:ascii="Times New Roman" w:hAnsi="Times New Roman"/>
          <w:b/>
          <w:bCs/>
          <w:color w:val="000000" w:themeColor="text1"/>
          <w:sz w:val="24"/>
          <w:szCs w:val="24"/>
        </w:rPr>
        <w:t xml:space="preserve">Tabel </w:t>
      </w:r>
      <w:r w:rsidR="00B56563" w:rsidRPr="00B56563">
        <w:rPr>
          <w:rFonts w:ascii="Times New Roman" w:hAnsi="Times New Roman"/>
          <w:b/>
          <w:bCs/>
          <w:color w:val="000000" w:themeColor="text1"/>
          <w:sz w:val="24"/>
          <w:szCs w:val="24"/>
          <w:lang w:val="en-US"/>
        </w:rPr>
        <w:t>III.3</w:t>
      </w:r>
    </w:p>
    <w:p w14:paraId="09C2A144" w14:textId="77777777" w:rsidR="00B56563" w:rsidRPr="00B56563" w:rsidRDefault="00A948CA" w:rsidP="00A948CA">
      <w:pPr>
        <w:ind w:left="1080" w:firstLine="360"/>
        <w:jc w:val="center"/>
        <w:rPr>
          <w:rFonts w:ascii="Times New Roman" w:hAnsi="Times New Roman"/>
          <w:b/>
          <w:bCs/>
          <w:color w:val="000000" w:themeColor="text1"/>
          <w:sz w:val="24"/>
          <w:szCs w:val="24"/>
        </w:rPr>
      </w:pPr>
      <w:r w:rsidRPr="00B56563">
        <w:rPr>
          <w:rFonts w:ascii="Times New Roman" w:hAnsi="Times New Roman"/>
          <w:b/>
          <w:bCs/>
          <w:color w:val="000000" w:themeColor="text1"/>
          <w:sz w:val="24"/>
          <w:szCs w:val="24"/>
        </w:rPr>
        <w:t>Hasil Uji Validitas</w:t>
      </w:r>
    </w:p>
    <w:p w14:paraId="1F1031A9" w14:textId="080B174E" w:rsidR="00A948CA" w:rsidRDefault="00B56563" w:rsidP="00A948CA">
      <w:pPr>
        <w:ind w:left="1080" w:firstLine="360"/>
        <w:jc w:val="center"/>
        <w:rPr>
          <w:rFonts w:ascii="Times New Roman" w:hAnsi="Times New Roman"/>
          <w:color w:val="000000" w:themeColor="text1"/>
          <w:sz w:val="24"/>
          <w:szCs w:val="24"/>
        </w:rPr>
      </w:pPr>
      <w:r w:rsidRPr="00B56563">
        <w:rPr>
          <w:rFonts w:ascii="Times New Roman" w:hAnsi="Times New Roman"/>
          <w:b/>
          <w:bCs/>
          <w:color w:val="000000" w:themeColor="text1"/>
          <w:sz w:val="24"/>
          <w:szCs w:val="24"/>
          <w:lang w:val="en-US"/>
        </w:rPr>
        <w:t>Ketersediaan Barang</w:t>
      </w:r>
      <w:r w:rsidR="00A948CA" w:rsidRPr="00B56563">
        <w:rPr>
          <w:rFonts w:ascii="Times New Roman" w:hAnsi="Times New Roman"/>
          <w:b/>
          <w:bCs/>
          <w:color w:val="000000" w:themeColor="text1"/>
          <w:sz w:val="24"/>
          <w:szCs w:val="24"/>
        </w:rPr>
        <w:t xml:space="preserve"> (X</w:t>
      </w:r>
      <w:r w:rsidR="00A948CA" w:rsidRPr="00B56563">
        <w:rPr>
          <w:rFonts w:ascii="Times New Roman" w:hAnsi="Times New Roman"/>
          <w:b/>
          <w:bCs/>
          <w:color w:val="000000" w:themeColor="text1"/>
          <w:sz w:val="24"/>
          <w:szCs w:val="24"/>
          <w:vertAlign w:val="subscript"/>
        </w:rPr>
        <w:t>1</w:t>
      </w:r>
      <w:r w:rsidR="00A948CA" w:rsidRPr="00B56563">
        <w:rPr>
          <w:rFonts w:ascii="Times New Roman" w:hAnsi="Times New Roman"/>
          <w:b/>
          <w:bCs/>
          <w:color w:val="000000" w:themeColor="text1"/>
          <w:sz w:val="24"/>
          <w:szCs w:val="24"/>
        </w:rPr>
        <w:t>)</w:t>
      </w:r>
    </w:p>
    <w:p w14:paraId="4B4DF1EB" w14:textId="77777777" w:rsidR="001B3F57" w:rsidRPr="00F902BC" w:rsidRDefault="001B3F57" w:rsidP="00A948CA">
      <w:pPr>
        <w:ind w:left="1080" w:firstLine="360"/>
        <w:jc w:val="center"/>
        <w:rPr>
          <w:rFonts w:ascii="Times New Roman" w:hAnsi="Times New Roman"/>
          <w:color w:val="000000" w:themeColor="text1"/>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276"/>
        <w:gridCol w:w="1418"/>
        <w:gridCol w:w="1701"/>
      </w:tblGrid>
      <w:tr w:rsidR="00A948CA" w:rsidRPr="00F902BC" w14:paraId="44C1ABF0" w14:textId="77777777" w:rsidTr="00504DA4">
        <w:tc>
          <w:tcPr>
            <w:tcW w:w="2381" w:type="dxa"/>
            <w:shd w:val="clear" w:color="auto" w:fill="auto"/>
          </w:tcPr>
          <w:p w14:paraId="08468FD4" w14:textId="77777777" w:rsidR="00A948CA" w:rsidRPr="00F902BC" w:rsidRDefault="00A948CA"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Indikator</w:t>
            </w:r>
          </w:p>
        </w:tc>
        <w:tc>
          <w:tcPr>
            <w:tcW w:w="1276" w:type="dxa"/>
            <w:shd w:val="clear" w:color="auto" w:fill="auto"/>
          </w:tcPr>
          <w:p w14:paraId="1608681F" w14:textId="77777777" w:rsidR="00A948CA" w:rsidRPr="00F902BC" w:rsidRDefault="00A948CA"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hitung</w:t>
            </w:r>
          </w:p>
        </w:tc>
        <w:tc>
          <w:tcPr>
            <w:tcW w:w="1418" w:type="dxa"/>
            <w:shd w:val="clear" w:color="auto" w:fill="auto"/>
          </w:tcPr>
          <w:p w14:paraId="5B8F3843" w14:textId="77777777" w:rsidR="00A948CA" w:rsidRPr="00F902BC" w:rsidRDefault="00A948CA"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tabel</w:t>
            </w:r>
          </w:p>
        </w:tc>
        <w:tc>
          <w:tcPr>
            <w:tcW w:w="1701" w:type="dxa"/>
            <w:shd w:val="clear" w:color="auto" w:fill="auto"/>
          </w:tcPr>
          <w:p w14:paraId="206E5BBA" w14:textId="77777777" w:rsidR="00A948CA" w:rsidRPr="00F902BC" w:rsidRDefault="00A948CA"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Keterangan</w:t>
            </w:r>
          </w:p>
        </w:tc>
      </w:tr>
      <w:tr w:rsidR="00A948CA" w:rsidRPr="00F902BC" w14:paraId="7BCA67CF" w14:textId="77777777" w:rsidTr="00504DA4">
        <w:trPr>
          <w:trHeight w:val="1190"/>
        </w:trPr>
        <w:tc>
          <w:tcPr>
            <w:tcW w:w="2381" w:type="dxa"/>
            <w:shd w:val="clear" w:color="auto" w:fill="auto"/>
          </w:tcPr>
          <w:p w14:paraId="54EDE6F6" w14:textId="4C96CCF1" w:rsidR="00A948CA" w:rsidRPr="00F902BC" w:rsidRDefault="00B56563" w:rsidP="00093730">
            <w:pPr>
              <w:rPr>
                <w:rFonts w:ascii="Times New Roman" w:hAnsi="Times New Roman"/>
                <w:color w:val="000000" w:themeColor="text1"/>
                <w:sz w:val="22"/>
              </w:rPr>
            </w:pPr>
            <w:r>
              <w:rPr>
                <w:rFonts w:ascii="Times New Roman" w:hAnsi="Times New Roman"/>
                <w:color w:val="000000" w:themeColor="text1"/>
                <w:sz w:val="22"/>
                <w:lang w:val="en-US"/>
              </w:rPr>
              <w:t>Ketersediaan Barang</w:t>
            </w:r>
            <w:r w:rsidR="00A948CA" w:rsidRPr="00F902BC">
              <w:rPr>
                <w:rFonts w:ascii="Times New Roman" w:hAnsi="Times New Roman"/>
                <w:color w:val="000000" w:themeColor="text1"/>
                <w:sz w:val="22"/>
              </w:rPr>
              <w:t xml:space="preserve"> 1</w:t>
            </w:r>
          </w:p>
          <w:p w14:paraId="45C23DDD" w14:textId="04324857" w:rsidR="00A948CA" w:rsidRPr="00F902BC" w:rsidRDefault="00B56563" w:rsidP="00093730">
            <w:pPr>
              <w:rPr>
                <w:rFonts w:ascii="Times New Roman" w:hAnsi="Times New Roman"/>
                <w:color w:val="000000" w:themeColor="text1"/>
                <w:sz w:val="22"/>
              </w:rPr>
            </w:pPr>
            <w:r>
              <w:rPr>
                <w:rFonts w:ascii="Times New Roman" w:hAnsi="Times New Roman"/>
                <w:color w:val="000000" w:themeColor="text1"/>
                <w:sz w:val="22"/>
                <w:lang w:val="en-US"/>
              </w:rPr>
              <w:t>Ketersediaan Barang</w:t>
            </w:r>
            <w:r w:rsidR="00A948CA" w:rsidRPr="00F902BC">
              <w:rPr>
                <w:rFonts w:ascii="Times New Roman" w:hAnsi="Times New Roman"/>
                <w:color w:val="000000" w:themeColor="text1"/>
                <w:sz w:val="22"/>
              </w:rPr>
              <w:t xml:space="preserve"> 2</w:t>
            </w:r>
          </w:p>
          <w:p w14:paraId="47CC2099" w14:textId="52ED0680" w:rsidR="00A948CA" w:rsidRPr="00F902BC" w:rsidRDefault="00B56563" w:rsidP="00093730">
            <w:pPr>
              <w:rPr>
                <w:rFonts w:ascii="Times New Roman" w:hAnsi="Times New Roman"/>
                <w:color w:val="000000" w:themeColor="text1"/>
                <w:sz w:val="22"/>
              </w:rPr>
            </w:pPr>
            <w:r>
              <w:rPr>
                <w:rFonts w:ascii="Times New Roman" w:hAnsi="Times New Roman"/>
                <w:color w:val="000000" w:themeColor="text1"/>
                <w:sz w:val="22"/>
                <w:lang w:val="en-US"/>
              </w:rPr>
              <w:t>Ketersediaan Barang</w:t>
            </w:r>
            <w:r w:rsidR="00A948CA" w:rsidRPr="00F902BC">
              <w:rPr>
                <w:rFonts w:ascii="Times New Roman" w:hAnsi="Times New Roman"/>
                <w:color w:val="000000" w:themeColor="text1"/>
                <w:sz w:val="22"/>
              </w:rPr>
              <w:t xml:space="preserve"> 3</w:t>
            </w:r>
          </w:p>
          <w:p w14:paraId="7D0B7B33" w14:textId="167E65C6" w:rsidR="00A948CA" w:rsidRPr="00F902BC" w:rsidRDefault="00B56563" w:rsidP="00093730">
            <w:pPr>
              <w:rPr>
                <w:rFonts w:ascii="Times New Roman" w:hAnsi="Times New Roman"/>
                <w:color w:val="000000" w:themeColor="text1"/>
                <w:sz w:val="22"/>
              </w:rPr>
            </w:pPr>
            <w:r>
              <w:rPr>
                <w:rFonts w:ascii="Times New Roman" w:hAnsi="Times New Roman"/>
                <w:color w:val="000000" w:themeColor="text1"/>
                <w:sz w:val="22"/>
                <w:lang w:val="en-US"/>
              </w:rPr>
              <w:t>Ketersediaan Barang</w:t>
            </w:r>
            <w:r w:rsidR="00A948CA" w:rsidRPr="00F902BC">
              <w:rPr>
                <w:rFonts w:ascii="Times New Roman" w:hAnsi="Times New Roman"/>
                <w:color w:val="000000" w:themeColor="text1"/>
                <w:sz w:val="22"/>
              </w:rPr>
              <w:t xml:space="preserve"> 4</w:t>
            </w:r>
          </w:p>
          <w:p w14:paraId="6D54AFF4" w14:textId="7671F336" w:rsidR="00A948CA" w:rsidRPr="00F902BC" w:rsidRDefault="00B56563" w:rsidP="00093730">
            <w:pPr>
              <w:rPr>
                <w:rFonts w:ascii="Times New Roman" w:hAnsi="Times New Roman"/>
                <w:color w:val="000000" w:themeColor="text1"/>
                <w:sz w:val="22"/>
              </w:rPr>
            </w:pPr>
            <w:r>
              <w:rPr>
                <w:rFonts w:ascii="Times New Roman" w:hAnsi="Times New Roman"/>
                <w:color w:val="000000" w:themeColor="text1"/>
                <w:sz w:val="22"/>
                <w:lang w:val="en-US"/>
              </w:rPr>
              <w:t>Ketersediaan Barang</w:t>
            </w:r>
            <w:r w:rsidR="00A948CA" w:rsidRPr="00F902BC">
              <w:rPr>
                <w:rFonts w:ascii="Times New Roman" w:hAnsi="Times New Roman"/>
                <w:color w:val="000000" w:themeColor="text1"/>
                <w:sz w:val="22"/>
              </w:rPr>
              <w:t xml:space="preserve"> 5</w:t>
            </w:r>
          </w:p>
        </w:tc>
        <w:tc>
          <w:tcPr>
            <w:tcW w:w="1276" w:type="dxa"/>
            <w:shd w:val="clear" w:color="auto" w:fill="auto"/>
          </w:tcPr>
          <w:p w14:paraId="64EF15FB" w14:textId="46902F9C" w:rsidR="00A948CA" w:rsidRPr="00B56563" w:rsidRDefault="00A948CA"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813</w:t>
            </w:r>
          </w:p>
          <w:p w14:paraId="432B1F37" w14:textId="549EF737" w:rsidR="00A948CA" w:rsidRPr="00B56563" w:rsidRDefault="00A948CA"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749</w:t>
            </w:r>
          </w:p>
          <w:p w14:paraId="6859636F" w14:textId="608CF210" w:rsidR="00A948CA" w:rsidRPr="00B56563" w:rsidRDefault="00A948CA"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807</w:t>
            </w:r>
          </w:p>
          <w:p w14:paraId="48488D17" w14:textId="3D13F02A" w:rsidR="00A948CA" w:rsidRPr="00B56563" w:rsidRDefault="00A948CA"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679</w:t>
            </w:r>
          </w:p>
          <w:p w14:paraId="5D3E1905" w14:textId="0951450A" w:rsidR="00A948CA" w:rsidRPr="00B56563" w:rsidRDefault="00A948CA" w:rsidP="00B56563">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681</w:t>
            </w:r>
          </w:p>
        </w:tc>
        <w:tc>
          <w:tcPr>
            <w:tcW w:w="1418" w:type="dxa"/>
            <w:shd w:val="clear" w:color="auto" w:fill="auto"/>
          </w:tcPr>
          <w:p w14:paraId="3252B194" w14:textId="4B88C7D9" w:rsidR="00A948CA" w:rsidRPr="00B56563" w:rsidRDefault="00A948CA"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p w14:paraId="29734FA9" w14:textId="08627B8E" w:rsidR="00A948CA" w:rsidRPr="00B56563" w:rsidRDefault="00A948CA"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p w14:paraId="47C3D884" w14:textId="251BDF44" w:rsidR="00A948CA" w:rsidRPr="00B56563" w:rsidRDefault="00A948CA"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p w14:paraId="3F561CCA" w14:textId="694CAC21" w:rsidR="00A948CA" w:rsidRPr="00B56563" w:rsidRDefault="00A948CA"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p w14:paraId="11EF37E4" w14:textId="47799AAD" w:rsidR="00A948CA" w:rsidRPr="00B56563" w:rsidRDefault="00A948CA" w:rsidP="00B56563">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tc>
        <w:tc>
          <w:tcPr>
            <w:tcW w:w="1701" w:type="dxa"/>
            <w:shd w:val="clear" w:color="auto" w:fill="auto"/>
          </w:tcPr>
          <w:p w14:paraId="213FDCAE"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2A01B131"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1DF75E33"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35E58340" w14:textId="77777777" w:rsidR="00A948CA" w:rsidRPr="00F902BC" w:rsidRDefault="00A948CA"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440B2D01" w14:textId="4A34D478" w:rsidR="00A948CA" w:rsidRPr="00F902BC" w:rsidRDefault="00A948CA" w:rsidP="00B56563">
            <w:pPr>
              <w:jc w:val="center"/>
              <w:rPr>
                <w:rFonts w:ascii="Times New Roman" w:hAnsi="Times New Roman"/>
                <w:color w:val="000000" w:themeColor="text1"/>
                <w:sz w:val="22"/>
              </w:rPr>
            </w:pPr>
            <w:r w:rsidRPr="00F902BC">
              <w:rPr>
                <w:rFonts w:ascii="Times New Roman" w:hAnsi="Times New Roman"/>
                <w:color w:val="000000" w:themeColor="text1"/>
                <w:sz w:val="22"/>
              </w:rPr>
              <w:t>Valid</w:t>
            </w:r>
          </w:p>
        </w:tc>
      </w:tr>
    </w:tbl>
    <w:p w14:paraId="1EFD7859" w14:textId="77777777" w:rsidR="00A948CA" w:rsidRPr="007654B4" w:rsidRDefault="00A948CA" w:rsidP="00A948CA">
      <w:pPr>
        <w:spacing w:line="480" w:lineRule="auto"/>
        <w:ind w:left="1134"/>
        <w:rPr>
          <w:rFonts w:ascii="Times New Roman" w:hAnsi="Times New Roman"/>
          <w:color w:val="000000" w:themeColor="text1"/>
          <w:sz w:val="22"/>
          <w:lang w:val="nb-NO"/>
        </w:rPr>
      </w:pPr>
      <w:r w:rsidRPr="007654B4">
        <w:rPr>
          <w:rFonts w:ascii="Times New Roman" w:hAnsi="Times New Roman"/>
          <w:color w:val="000000" w:themeColor="text1"/>
          <w:sz w:val="22"/>
          <w:lang w:val="nb-NO"/>
        </w:rPr>
        <w:t>Sumber : Data primer yang diolah, 2021</w:t>
      </w:r>
    </w:p>
    <w:p w14:paraId="3A8333D0" w14:textId="68D35D74" w:rsidR="00B63C8C" w:rsidRPr="00F902BC" w:rsidRDefault="00A948CA" w:rsidP="00B56563">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Berdasarkan ha</w:t>
      </w:r>
      <w:r w:rsidR="00851804" w:rsidRPr="00F902BC">
        <w:rPr>
          <w:rFonts w:ascii="Times New Roman" w:hAnsi="Times New Roman"/>
          <w:color w:val="000000" w:themeColor="text1"/>
          <w:sz w:val="24"/>
          <w:szCs w:val="24"/>
        </w:rPr>
        <w:t xml:space="preserve">sil tersebut menunjukkan bahwa </w:t>
      </w:r>
      <w:r w:rsidR="00B56563">
        <w:rPr>
          <w:rFonts w:ascii="Times New Roman" w:hAnsi="Times New Roman"/>
          <w:color w:val="000000" w:themeColor="text1"/>
          <w:sz w:val="24"/>
          <w:szCs w:val="24"/>
          <w:lang w:val="en-US"/>
        </w:rPr>
        <w:t>5</w:t>
      </w:r>
      <w:r w:rsidRPr="00F902BC">
        <w:rPr>
          <w:rFonts w:ascii="Times New Roman" w:hAnsi="Times New Roman"/>
          <w:color w:val="000000" w:themeColor="text1"/>
          <w:sz w:val="24"/>
          <w:szCs w:val="24"/>
        </w:rPr>
        <w:t xml:space="preserve"> item pernyataan ya</w:t>
      </w:r>
      <w:r w:rsidR="00851804" w:rsidRPr="00F902BC">
        <w:rPr>
          <w:rFonts w:ascii="Times New Roman" w:hAnsi="Times New Roman"/>
          <w:color w:val="000000" w:themeColor="text1"/>
          <w:sz w:val="24"/>
          <w:szCs w:val="24"/>
        </w:rPr>
        <w:t xml:space="preserve">ng diajukan responden mengenai </w:t>
      </w:r>
      <w:r w:rsidR="00B56563">
        <w:rPr>
          <w:rFonts w:ascii="Times New Roman" w:hAnsi="Times New Roman"/>
          <w:color w:val="000000" w:themeColor="text1"/>
          <w:sz w:val="24"/>
          <w:szCs w:val="24"/>
          <w:lang w:val="en-US"/>
        </w:rPr>
        <w:t xml:space="preserve">ketersediaan barang </w:t>
      </w:r>
      <w:r w:rsidRPr="00F902BC">
        <w:rPr>
          <w:rFonts w:ascii="Times New Roman" w:hAnsi="Times New Roman"/>
          <w:color w:val="000000" w:themeColor="text1"/>
          <w:sz w:val="24"/>
          <w:szCs w:val="24"/>
        </w:rPr>
        <w:t>(X</w:t>
      </w:r>
      <w:r w:rsidR="00851804" w:rsidRPr="00F902BC">
        <w:rPr>
          <w:rFonts w:ascii="Times New Roman" w:hAnsi="Times New Roman"/>
          <w:color w:val="000000" w:themeColor="text1"/>
          <w:sz w:val="24"/>
          <w:szCs w:val="24"/>
          <w:vertAlign w:val="subscript"/>
        </w:rPr>
        <w:t>1</w:t>
      </w:r>
      <w:r w:rsidRPr="00F902BC">
        <w:rPr>
          <w:rFonts w:ascii="Times New Roman" w:hAnsi="Times New Roman"/>
          <w:color w:val="000000" w:themeColor="text1"/>
          <w:sz w:val="24"/>
          <w:szCs w:val="24"/>
        </w:rPr>
        <w:t>)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 valid.</w:t>
      </w:r>
    </w:p>
    <w:p w14:paraId="56678595" w14:textId="3BA067BF" w:rsidR="00851804" w:rsidRPr="00B56563" w:rsidRDefault="007654B4" w:rsidP="00851804">
      <w:pPr>
        <w:ind w:left="782" w:firstLine="658"/>
        <w:jc w:val="center"/>
        <w:rPr>
          <w:rFonts w:ascii="Times New Roman" w:hAnsi="Times New Roman"/>
          <w:b/>
          <w:bCs/>
          <w:color w:val="000000" w:themeColor="text1"/>
          <w:sz w:val="24"/>
          <w:szCs w:val="24"/>
        </w:rPr>
      </w:pPr>
      <w:r w:rsidRPr="00B56563">
        <w:rPr>
          <w:rFonts w:ascii="Times New Roman" w:hAnsi="Times New Roman"/>
          <w:b/>
          <w:bCs/>
          <w:color w:val="000000" w:themeColor="text1"/>
          <w:sz w:val="24"/>
          <w:szCs w:val="24"/>
        </w:rPr>
        <w:t xml:space="preserve">Tabel </w:t>
      </w:r>
      <w:r w:rsidR="00B56563" w:rsidRPr="00B56563">
        <w:rPr>
          <w:rFonts w:ascii="Times New Roman" w:hAnsi="Times New Roman"/>
          <w:b/>
          <w:bCs/>
          <w:color w:val="000000" w:themeColor="text1"/>
          <w:sz w:val="24"/>
          <w:szCs w:val="24"/>
          <w:lang w:val="en-US"/>
        </w:rPr>
        <w:t>III</w:t>
      </w:r>
      <w:r w:rsidRPr="00B56563">
        <w:rPr>
          <w:rFonts w:ascii="Times New Roman" w:hAnsi="Times New Roman"/>
          <w:b/>
          <w:bCs/>
          <w:color w:val="000000" w:themeColor="text1"/>
          <w:sz w:val="24"/>
          <w:szCs w:val="24"/>
        </w:rPr>
        <w:t>.4</w:t>
      </w:r>
    </w:p>
    <w:p w14:paraId="0E796732" w14:textId="77777777" w:rsidR="00B56563" w:rsidRPr="00B56563" w:rsidRDefault="00851804" w:rsidP="00851804">
      <w:pPr>
        <w:ind w:left="782" w:firstLine="658"/>
        <w:jc w:val="center"/>
        <w:rPr>
          <w:rFonts w:ascii="Times New Roman" w:hAnsi="Times New Roman"/>
          <w:b/>
          <w:bCs/>
          <w:color w:val="000000" w:themeColor="text1"/>
          <w:sz w:val="24"/>
          <w:szCs w:val="24"/>
        </w:rPr>
      </w:pPr>
      <w:r w:rsidRPr="00B56563">
        <w:rPr>
          <w:rFonts w:ascii="Times New Roman" w:hAnsi="Times New Roman"/>
          <w:b/>
          <w:bCs/>
          <w:color w:val="000000" w:themeColor="text1"/>
          <w:sz w:val="24"/>
          <w:szCs w:val="24"/>
        </w:rPr>
        <w:t>Hasil Uji Validitas</w:t>
      </w:r>
    </w:p>
    <w:p w14:paraId="5C7C88DB" w14:textId="35CCD19F" w:rsidR="00851804" w:rsidRPr="00F902BC" w:rsidRDefault="00B56563" w:rsidP="00851804">
      <w:pPr>
        <w:ind w:left="782" w:firstLine="658"/>
        <w:jc w:val="center"/>
        <w:rPr>
          <w:rFonts w:ascii="Times New Roman" w:hAnsi="Times New Roman"/>
          <w:color w:val="000000" w:themeColor="text1"/>
          <w:sz w:val="24"/>
          <w:szCs w:val="24"/>
        </w:rPr>
      </w:pPr>
      <w:r w:rsidRPr="00B56563">
        <w:rPr>
          <w:rFonts w:ascii="Times New Roman" w:hAnsi="Times New Roman"/>
          <w:b/>
          <w:bCs/>
          <w:color w:val="000000" w:themeColor="text1"/>
          <w:sz w:val="24"/>
          <w:szCs w:val="24"/>
          <w:lang w:val="en-US"/>
        </w:rPr>
        <w:t>Retur</w:t>
      </w:r>
      <w:r w:rsidR="00851804" w:rsidRPr="00B56563">
        <w:rPr>
          <w:rFonts w:ascii="Times New Roman" w:hAnsi="Times New Roman"/>
          <w:b/>
          <w:bCs/>
          <w:color w:val="000000" w:themeColor="text1"/>
          <w:sz w:val="24"/>
          <w:szCs w:val="24"/>
        </w:rPr>
        <w:t xml:space="preserve"> (X</w:t>
      </w:r>
      <w:r w:rsidR="00851804" w:rsidRPr="00B56563">
        <w:rPr>
          <w:rFonts w:ascii="Times New Roman" w:hAnsi="Times New Roman"/>
          <w:b/>
          <w:bCs/>
          <w:color w:val="000000" w:themeColor="text1"/>
          <w:sz w:val="24"/>
          <w:szCs w:val="24"/>
          <w:vertAlign w:val="subscript"/>
        </w:rPr>
        <w:t>2</w:t>
      </w:r>
      <w:r w:rsidR="00851804" w:rsidRPr="00B56563">
        <w:rPr>
          <w:rFonts w:ascii="Times New Roman" w:hAnsi="Times New Roman"/>
          <w:b/>
          <w:bCs/>
          <w:color w:val="000000" w:themeColor="text1"/>
          <w:sz w:val="24"/>
          <w:szCs w:val="24"/>
        </w:rPr>
        <w:t>)</w:t>
      </w:r>
    </w:p>
    <w:p w14:paraId="309B30B2" w14:textId="77777777" w:rsidR="00851804" w:rsidRPr="00F902BC" w:rsidRDefault="00851804" w:rsidP="00851804">
      <w:pPr>
        <w:ind w:left="782" w:firstLine="658"/>
        <w:jc w:val="center"/>
        <w:rPr>
          <w:rFonts w:ascii="Times New Roman" w:hAnsi="Times New Roman"/>
          <w:color w:val="000000" w:themeColor="text1"/>
          <w:sz w:val="24"/>
          <w:szCs w:val="24"/>
        </w:rPr>
      </w:pP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851804" w:rsidRPr="00F902BC" w14:paraId="68B002DA" w14:textId="77777777" w:rsidTr="00093730">
        <w:tc>
          <w:tcPr>
            <w:tcW w:w="2665" w:type="dxa"/>
            <w:shd w:val="clear" w:color="auto" w:fill="auto"/>
          </w:tcPr>
          <w:p w14:paraId="4CA7EF29"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Indikator</w:t>
            </w:r>
          </w:p>
        </w:tc>
        <w:tc>
          <w:tcPr>
            <w:tcW w:w="1417" w:type="dxa"/>
            <w:shd w:val="clear" w:color="auto" w:fill="auto"/>
          </w:tcPr>
          <w:p w14:paraId="618ED135"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hitung</w:t>
            </w:r>
          </w:p>
        </w:tc>
        <w:tc>
          <w:tcPr>
            <w:tcW w:w="1276" w:type="dxa"/>
            <w:shd w:val="clear" w:color="auto" w:fill="auto"/>
          </w:tcPr>
          <w:p w14:paraId="3EFCCBE0"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color w:val="000000" w:themeColor="text1"/>
                <w:sz w:val="22"/>
              </w:rPr>
              <w:t>r</w:t>
            </w:r>
            <w:r w:rsidRPr="00F902BC">
              <w:rPr>
                <w:rFonts w:ascii="Times New Roman" w:hAnsi="Times New Roman"/>
                <w:color w:val="000000" w:themeColor="text1"/>
                <w:sz w:val="22"/>
                <w:vertAlign w:val="subscript"/>
              </w:rPr>
              <w:t>tabel</w:t>
            </w:r>
          </w:p>
        </w:tc>
        <w:tc>
          <w:tcPr>
            <w:tcW w:w="1446" w:type="dxa"/>
            <w:shd w:val="clear" w:color="auto" w:fill="auto"/>
          </w:tcPr>
          <w:p w14:paraId="03262041" w14:textId="77777777" w:rsidR="00851804" w:rsidRPr="00F902BC" w:rsidRDefault="00851804" w:rsidP="00093730">
            <w:pPr>
              <w:jc w:val="center"/>
              <w:rPr>
                <w:rFonts w:ascii="Times New Roman" w:hAnsi="Times New Roman"/>
                <w:b/>
                <w:color w:val="000000" w:themeColor="text1"/>
                <w:sz w:val="22"/>
              </w:rPr>
            </w:pPr>
            <w:r w:rsidRPr="00F902BC">
              <w:rPr>
                <w:rFonts w:ascii="Times New Roman" w:hAnsi="Times New Roman"/>
                <w:b/>
                <w:color w:val="000000" w:themeColor="text1"/>
                <w:sz w:val="22"/>
              </w:rPr>
              <w:t>Keterangan</w:t>
            </w:r>
          </w:p>
        </w:tc>
      </w:tr>
      <w:tr w:rsidR="00851804" w:rsidRPr="00F902BC" w14:paraId="70C35E3F" w14:textId="77777777" w:rsidTr="00093730">
        <w:trPr>
          <w:trHeight w:val="1190"/>
        </w:trPr>
        <w:tc>
          <w:tcPr>
            <w:tcW w:w="2665" w:type="dxa"/>
            <w:shd w:val="clear" w:color="auto" w:fill="auto"/>
          </w:tcPr>
          <w:p w14:paraId="436A499A" w14:textId="63CECD86" w:rsidR="00851804" w:rsidRPr="00F902BC" w:rsidRDefault="00B56563" w:rsidP="00093730">
            <w:pPr>
              <w:rPr>
                <w:rFonts w:ascii="Times New Roman" w:hAnsi="Times New Roman"/>
                <w:color w:val="000000" w:themeColor="text1"/>
                <w:sz w:val="22"/>
              </w:rPr>
            </w:pPr>
            <w:r>
              <w:rPr>
                <w:rFonts w:ascii="Times New Roman" w:hAnsi="Times New Roman"/>
                <w:color w:val="000000" w:themeColor="text1"/>
                <w:sz w:val="22"/>
                <w:lang w:val="en-US"/>
              </w:rPr>
              <w:t>Retur</w:t>
            </w:r>
            <w:r w:rsidR="00851804" w:rsidRPr="00F902BC">
              <w:rPr>
                <w:rFonts w:ascii="Times New Roman" w:hAnsi="Times New Roman"/>
                <w:color w:val="000000" w:themeColor="text1"/>
                <w:sz w:val="22"/>
              </w:rPr>
              <w:t xml:space="preserve"> 1</w:t>
            </w:r>
          </w:p>
          <w:p w14:paraId="5F9672B5" w14:textId="7E6E77EF" w:rsidR="00851804" w:rsidRPr="00F902BC" w:rsidRDefault="00B56563" w:rsidP="00093730">
            <w:pPr>
              <w:rPr>
                <w:rFonts w:ascii="Times New Roman" w:hAnsi="Times New Roman"/>
                <w:color w:val="000000" w:themeColor="text1"/>
                <w:sz w:val="22"/>
              </w:rPr>
            </w:pPr>
            <w:r>
              <w:rPr>
                <w:rFonts w:ascii="Times New Roman" w:hAnsi="Times New Roman"/>
                <w:color w:val="000000" w:themeColor="text1"/>
                <w:sz w:val="22"/>
                <w:lang w:val="en-US"/>
              </w:rPr>
              <w:t>Retur</w:t>
            </w:r>
            <w:r w:rsidR="00851804" w:rsidRPr="00F902BC">
              <w:rPr>
                <w:rFonts w:ascii="Times New Roman" w:hAnsi="Times New Roman"/>
                <w:color w:val="000000" w:themeColor="text1"/>
                <w:sz w:val="22"/>
              </w:rPr>
              <w:t xml:space="preserve"> 2</w:t>
            </w:r>
          </w:p>
          <w:p w14:paraId="29BB7AD3" w14:textId="09650D7B" w:rsidR="00851804" w:rsidRPr="00F902BC" w:rsidRDefault="00B56563" w:rsidP="00093730">
            <w:pPr>
              <w:rPr>
                <w:rFonts w:ascii="Times New Roman" w:hAnsi="Times New Roman"/>
                <w:color w:val="000000" w:themeColor="text1"/>
                <w:sz w:val="22"/>
              </w:rPr>
            </w:pPr>
            <w:r>
              <w:rPr>
                <w:rFonts w:ascii="Times New Roman" w:hAnsi="Times New Roman"/>
                <w:color w:val="000000" w:themeColor="text1"/>
                <w:sz w:val="22"/>
                <w:lang w:val="en-US"/>
              </w:rPr>
              <w:t>Retur</w:t>
            </w:r>
            <w:r w:rsidR="00851804" w:rsidRPr="00F902BC">
              <w:rPr>
                <w:rFonts w:ascii="Times New Roman" w:hAnsi="Times New Roman"/>
                <w:color w:val="000000" w:themeColor="text1"/>
                <w:sz w:val="22"/>
              </w:rPr>
              <w:t xml:space="preserve"> 3</w:t>
            </w:r>
          </w:p>
          <w:p w14:paraId="1863A7CD" w14:textId="0EBDB617" w:rsidR="00851804" w:rsidRPr="00F902BC" w:rsidRDefault="00B56563" w:rsidP="00093730">
            <w:pPr>
              <w:rPr>
                <w:rFonts w:ascii="Times New Roman" w:hAnsi="Times New Roman"/>
                <w:color w:val="000000" w:themeColor="text1"/>
                <w:sz w:val="22"/>
              </w:rPr>
            </w:pPr>
            <w:r>
              <w:rPr>
                <w:rFonts w:ascii="Times New Roman" w:hAnsi="Times New Roman"/>
                <w:color w:val="000000" w:themeColor="text1"/>
                <w:sz w:val="22"/>
                <w:lang w:val="en-US"/>
              </w:rPr>
              <w:t>Retur</w:t>
            </w:r>
            <w:r w:rsidR="00851804" w:rsidRPr="00F902BC">
              <w:rPr>
                <w:rFonts w:ascii="Times New Roman" w:hAnsi="Times New Roman"/>
                <w:color w:val="000000" w:themeColor="text1"/>
                <w:sz w:val="22"/>
              </w:rPr>
              <w:t xml:space="preserve"> 4</w:t>
            </w:r>
          </w:p>
          <w:p w14:paraId="6923F1F8" w14:textId="3CA8D559" w:rsidR="00B56563" w:rsidRPr="00B56563" w:rsidRDefault="00B56563" w:rsidP="00B56563">
            <w:pPr>
              <w:rPr>
                <w:rFonts w:ascii="Times New Roman" w:hAnsi="Times New Roman"/>
                <w:color w:val="000000" w:themeColor="text1"/>
                <w:sz w:val="22"/>
              </w:rPr>
            </w:pPr>
            <w:r>
              <w:rPr>
                <w:rFonts w:ascii="Times New Roman" w:hAnsi="Times New Roman"/>
                <w:color w:val="000000" w:themeColor="text1"/>
                <w:sz w:val="22"/>
                <w:lang w:val="en-US"/>
              </w:rPr>
              <w:t>Retur</w:t>
            </w:r>
            <w:r w:rsidR="00851804" w:rsidRPr="00F902BC">
              <w:rPr>
                <w:rFonts w:ascii="Times New Roman" w:hAnsi="Times New Roman"/>
                <w:color w:val="000000" w:themeColor="text1"/>
                <w:sz w:val="22"/>
              </w:rPr>
              <w:t xml:space="preserve"> 5 </w:t>
            </w:r>
          </w:p>
        </w:tc>
        <w:tc>
          <w:tcPr>
            <w:tcW w:w="1417" w:type="dxa"/>
            <w:shd w:val="clear" w:color="auto" w:fill="auto"/>
          </w:tcPr>
          <w:p w14:paraId="2306A70A" w14:textId="7CB5BCE2" w:rsidR="00851804" w:rsidRPr="00B56563" w:rsidRDefault="00851804"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813</w:t>
            </w:r>
          </w:p>
          <w:p w14:paraId="5142EC58" w14:textId="0346850B" w:rsidR="00851804" w:rsidRPr="00B56563" w:rsidRDefault="00851804"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850</w:t>
            </w:r>
          </w:p>
          <w:p w14:paraId="0F71D146" w14:textId="79AD68A3" w:rsidR="00851804" w:rsidRPr="00B56563" w:rsidRDefault="00851804"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728</w:t>
            </w:r>
          </w:p>
          <w:p w14:paraId="1C763416" w14:textId="2D77883E" w:rsidR="00851804" w:rsidRPr="00B56563" w:rsidRDefault="00851804"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885</w:t>
            </w:r>
          </w:p>
          <w:p w14:paraId="54DFCAFC" w14:textId="772C6E65" w:rsidR="00851804" w:rsidRPr="00B56563" w:rsidRDefault="00851804" w:rsidP="00B56563">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816</w:t>
            </w:r>
          </w:p>
        </w:tc>
        <w:tc>
          <w:tcPr>
            <w:tcW w:w="1276" w:type="dxa"/>
            <w:shd w:val="clear" w:color="auto" w:fill="auto"/>
          </w:tcPr>
          <w:p w14:paraId="287B08D4" w14:textId="7702F21C" w:rsidR="00851804" w:rsidRPr="00B56563" w:rsidRDefault="00851804"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p w14:paraId="130E7A58" w14:textId="2E6ADDA2" w:rsidR="00851804" w:rsidRPr="00B56563" w:rsidRDefault="00851804"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p w14:paraId="2D7846D4" w14:textId="47E052C3" w:rsidR="00851804" w:rsidRPr="00B56563" w:rsidRDefault="00851804"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p w14:paraId="7A420A14" w14:textId="38CE49D1" w:rsidR="00851804" w:rsidRPr="00B56563" w:rsidRDefault="00851804" w:rsidP="00093730">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p w14:paraId="7251546A" w14:textId="0C55A7E0" w:rsidR="00851804" w:rsidRPr="00B56563" w:rsidRDefault="00851804" w:rsidP="00B56563">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B56563">
              <w:rPr>
                <w:rFonts w:ascii="Times New Roman" w:hAnsi="Times New Roman"/>
                <w:color w:val="000000" w:themeColor="text1"/>
                <w:sz w:val="22"/>
                <w:lang w:val="en-US"/>
              </w:rPr>
              <w:t>443</w:t>
            </w:r>
          </w:p>
        </w:tc>
        <w:tc>
          <w:tcPr>
            <w:tcW w:w="1446" w:type="dxa"/>
            <w:shd w:val="clear" w:color="auto" w:fill="auto"/>
          </w:tcPr>
          <w:p w14:paraId="35204B4A"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32F51533"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7F3B0BA8"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173B2CD6" w14:textId="77777777" w:rsidR="00851804" w:rsidRPr="00F902BC" w:rsidRDefault="00851804" w:rsidP="00093730">
            <w:pPr>
              <w:jc w:val="center"/>
              <w:rPr>
                <w:rFonts w:ascii="Times New Roman" w:hAnsi="Times New Roman"/>
                <w:color w:val="000000" w:themeColor="text1"/>
                <w:sz w:val="22"/>
              </w:rPr>
            </w:pPr>
            <w:r w:rsidRPr="00F902BC">
              <w:rPr>
                <w:rFonts w:ascii="Times New Roman" w:hAnsi="Times New Roman"/>
                <w:color w:val="000000" w:themeColor="text1"/>
                <w:sz w:val="22"/>
              </w:rPr>
              <w:t>Valid</w:t>
            </w:r>
          </w:p>
          <w:p w14:paraId="6A3AE72B" w14:textId="5BFB8AA0" w:rsidR="00851804" w:rsidRPr="00F902BC" w:rsidRDefault="00851804" w:rsidP="00B56563">
            <w:pPr>
              <w:jc w:val="center"/>
              <w:rPr>
                <w:rFonts w:ascii="Times New Roman" w:hAnsi="Times New Roman"/>
                <w:color w:val="000000" w:themeColor="text1"/>
                <w:sz w:val="22"/>
              </w:rPr>
            </w:pPr>
            <w:r w:rsidRPr="00F902BC">
              <w:rPr>
                <w:rFonts w:ascii="Times New Roman" w:hAnsi="Times New Roman"/>
                <w:color w:val="000000" w:themeColor="text1"/>
                <w:sz w:val="22"/>
              </w:rPr>
              <w:t>Valid</w:t>
            </w:r>
          </w:p>
        </w:tc>
      </w:tr>
    </w:tbl>
    <w:p w14:paraId="120379DF" w14:textId="77777777" w:rsidR="00851804" w:rsidRPr="007654B4" w:rsidRDefault="00851804" w:rsidP="00851804">
      <w:pPr>
        <w:spacing w:line="480" w:lineRule="auto"/>
        <w:ind w:left="1134"/>
        <w:rPr>
          <w:rFonts w:ascii="Times New Roman" w:hAnsi="Times New Roman"/>
          <w:color w:val="000000" w:themeColor="text1"/>
          <w:sz w:val="22"/>
          <w:lang w:val="nb-NO"/>
        </w:rPr>
      </w:pPr>
      <w:r w:rsidRPr="007654B4">
        <w:rPr>
          <w:rFonts w:ascii="Times New Roman" w:hAnsi="Times New Roman"/>
          <w:color w:val="000000" w:themeColor="text1"/>
          <w:sz w:val="22"/>
          <w:lang w:val="nb-NO"/>
        </w:rPr>
        <w:t>Sumber : Data primer yang diolah, 2021</w:t>
      </w:r>
    </w:p>
    <w:p w14:paraId="2A67118A" w14:textId="105BEA41" w:rsidR="00851804" w:rsidRPr="00F902BC" w:rsidRDefault="00851804" w:rsidP="00851804">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lastRenderedPageBreak/>
        <w:t xml:space="preserve">Berdasarkan hasil tersebut menunjukkan bahwa </w:t>
      </w:r>
      <w:r w:rsidR="00B56563">
        <w:rPr>
          <w:rFonts w:ascii="Times New Roman" w:hAnsi="Times New Roman"/>
          <w:color w:val="000000" w:themeColor="text1"/>
          <w:sz w:val="24"/>
          <w:szCs w:val="24"/>
          <w:lang w:val="en-US"/>
        </w:rPr>
        <w:t>5</w:t>
      </w:r>
      <w:r w:rsidRPr="00F902BC">
        <w:rPr>
          <w:rFonts w:ascii="Times New Roman" w:hAnsi="Times New Roman"/>
          <w:color w:val="000000" w:themeColor="text1"/>
          <w:sz w:val="24"/>
          <w:szCs w:val="24"/>
        </w:rPr>
        <w:t xml:space="preserve"> item pernyataan yang diajukan responden mengenai </w:t>
      </w:r>
      <w:r w:rsidR="00B56563">
        <w:rPr>
          <w:rFonts w:ascii="Times New Roman" w:hAnsi="Times New Roman"/>
          <w:color w:val="000000" w:themeColor="text1"/>
          <w:sz w:val="24"/>
          <w:szCs w:val="24"/>
          <w:lang w:val="en-US"/>
        </w:rPr>
        <w:t>retur</w:t>
      </w:r>
      <w:r w:rsidRPr="00F902BC">
        <w:rPr>
          <w:rFonts w:ascii="Times New Roman" w:hAnsi="Times New Roman"/>
          <w:color w:val="000000" w:themeColor="text1"/>
          <w:sz w:val="24"/>
          <w:szCs w:val="24"/>
        </w:rPr>
        <w:t xml:space="preserve"> (X</w:t>
      </w:r>
      <w:r w:rsidRPr="00F902BC">
        <w:rPr>
          <w:rFonts w:ascii="Times New Roman" w:hAnsi="Times New Roman"/>
          <w:color w:val="000000" w:themeColor="text1"/>
          <w:sz w:val="24"/>
          <w:szCs w:val="24"/>
          <w:vertAlign w:val="subscript"/>
        </w:rPr>
        <w:t>2</w:t>
      </w:r>
      <w:r w:rsidRPr="00F902BC">
        <w:rPr>
          <w:rFonts w:ascii="Times New Roman" w:hAnsi="Times New Roman"/>
          <w:color w:val="000000" w:themeColor="text1"/>
          <w:sz w:val="24"/>
          <w:szCs w:val="24"/>
        </w:rPr>
        <w:t>)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 valid.</w:t>
      </w:r>
    </w:p>
    <w:p w14:paraId="4F18B772" w14:textId="45F13A63" w:rsidR="00851804" w:rsidRPr="00213A12" w:rsidRDefault="007654B4" w:rsidP="00851804">
      <w:pPr>
        <w:ind w:left="782" w:firstLine="658"/>
        <w:jc w:val="center"/>
        <w:rPr>
          <w:rFonts w:ascii="Times New Roman" w:hAnsi="Times New Roman"/>
          <w:b/>
          <w:bCs/>
          <w:color w:val="000000" w:themeColor="text1"/>
          <w:sz w:val="24"/>
          <w:szCs w:val="24"/>
        </w:rPr>
      </w:pPr>
      <w:r w:rsidRPr="00213A12">
        <w:rPr>
          <w:rFonts w:ascii="Times New Roman" w:hAnsi="Times New Roman"/>
          <w:b/>
          <w:bCs/>
          <w:color w:val="000000" w:themeColor="text1"/>
          <w:sz w:val="24"/>
          <w:szCs w:val="24"/>
        </w:rPr>
        <w:t xml:space="preserve">Tabel </w:t>
      </w:r>
      <w:r w:rsidR="00B56563" w:rsidRPr="00213A12">
        <w:rPr>
          <w:rFonts w:ascii="Times New Roman" w:hAnsi="Times New Roman"/>
          <w:b/>
          <w:bCs/>
          <w:color w:val="000000" w:themeColor="text1"/>
          <w:sz w:val="24"/>
          <w:szCs w:val="24"/>
          <w:lang w:val="en-US"/>
        </w:rPr>
        <w:t>III</w:t>
      </w:r>
      <w:r w:rsidRPr="00213A12">
        <w:rPr>
          <w:rFonts w:ascii="Times New Roman" w:hAnsi="Times New Roman"/>
          <w:b/>
          <w:bCs/>
          <w:color w:val="000000" w:themeColor="text1"/>
          <w:sz w:val="24"/>
          <w:szCs w:val="24"/>
        </w:rPr>
        <w:t>.5</w:t>
      </w:r>
    </w:p>
    <w:p w14:paraId="23102992" w14:textId="77777777" w:rsidR="00B56563" w:rsidRPr="00213A12" w:rsidRDefault="00851804" w:rsidP="00851804">
      <w:pPr>
        <w:ind w:left="782" w:firstLine="658"/>
        <w:jc w:val="center"/>
        <w:rPr>
          <w:rFonts w:ascii="Times New Roman" w:hAnsi="Times New Roman"/>
          <w:b/>
          <w:bCs/>
          <w:color w:val="000000" w:themeColor="text1"/>
          <w:sz w:val="24"/>
          <w:szCs w:val="24"/>
        </w:rPr>
      </w:pPr>
      <w:r w:rsidRPr="00213A12">
        <w:rPr>
          <w:rFonts w:ascii="Times New Roman" w:hAnsi="Times New Roman"/>
          <w:b/>
          <w:bCs/>
          <w:color w:val="000000" w:themeColor="text1"/>
          <w:sz w:val="24"/>
          <w:szCs w:val="24"/>
        </w:rPr>
        <w:t>Hasil Uji Validitas</w:t>
      </w:r>
    </w:p>
    <w:p w14:paraId="024261DD" w14:textId="60E9A373" w:rsidR="00851804" w:rsidRPr="00F902BC" w:rsidRDefault="00B56563" w:rsidP="00851804">
      <w:pPr>
        <w:ind w:left="782" w:firstLine="658"/>
        <w:jc w:val="center"/>
        <w:rPr>
          <w:rFonts w:ascii="Times New Roman" w:hAnsi="Times New Roman"/>
          <w:color w:val="000000" w:themeColor="text1"/>
          <w:sz w:val="24"/>
          <w:szCs w:val="24"/>
        </w:rPr>
      </w:pPr>
      <w:r w:rsidRPr="00213A12">
        <w:rPr>
          <w:rFonts w:ascii="Times New Roman" w:hAnsi="Times New Roman"/>
          <w:b/>
          <w:bCs/>
          <w:i/>
          <w:iCs/>
          <w:color w:val="000000" w:themeColor="text1"/>
          <w:sz w:val="24"/>
          <w:szCs w:val="24"/>
          <w:lang w:val="en-US"/>
        </w:rPr>
        <w:t>Service Excellent</w:t>
      </w:r>
      <w:r w:rsidR="00851804" w:rsidRPr="00213A12">
        <w:rPr>
          <w:rFonts w:ascii="Times New Roman" w:hAnsi="Times New Roman"/>
          <w:b/>
          <w:bCs/>
          <w:color w:val="000000" w:themeColor="text1"/>
          <w:sz w:val="24"/>
          <w:szCs w:val="24"/>
        </w:rPr>
        <w:t xml:space="preserve"> (X</w:t>
      </w:r>
      <w:r w:rsidR="00851804" w:rsidRPr="00213A12">
        <w:rPr>
          <w:rFonts w:ascii="Times New Roman" w:hAnsi="Times New Roman"/>
          <w:b/>
          <w:bCs/>
          <w:color w:val="000000" w:themeColor="text1"/>
          <w:sz w:val="24"/>
          <w:szCs w:val="24"/>
          <w:vertAlign w:val="subscript"/>
        </w:rPr>
        <w:t>3</w:t>
      </w:r>
      <w:r w:rsidR="00851804" w:rsidRPr="00213A12">
        <w:rPr>
          <w:rFonts w:ascii="Times New Roman" w:hAnsi="Times New Roman"/>
          <w:b/>
          <w:bCs/>
          <w:color w:val="000000" w:themeColor="text1"/>
          <w:sz w:val="24"/>
          <w:szCs w:val="24"/>
        </w:rPr>
        <w:t>)</w:t>
      </w:r>
    </w:p>
    <w:p w14:paraId="47B11FC5" w14:textId="77777777" w:rsidR="00504DA4" w:rsidRPr="00F902BC" w:rsidRDefault="00504DA4" w:rsidP="00851804">
      <w:pPr>
        <w:ind w:left="782" w:firstLine="658"/>
        <w:jc w:val="center"/>
        <w:rPr>
          <w:rFonts w:ascii="Times New Roman" w:hAnsi="Times New Roman"/>
          <w:color w:val="000000" w:themeColor="text1"/>
          <w:sz w:val="24"/>
          <w:szCs w:val="24"/>
        </w:rPr>
      </w:pP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7"/>
        <w:gridCol w:w="1276"/>
        <w:gridCol w:w="1446"/>
      </w:tblGrid>
      <w:tr w:rsidR="00851804" w:rsidRPr="00213A12" w14:paraId="64229F4E" w14:textId="77777777" w:rsidTr="00093730">
        <w:tc>
          <w:tcPr>
            <w:tcW w:w="2665" w:type="dxa"/>
            <w:shd w:val="clear" w:color="auto" w:fill="auto"/>
          </w:tcPr>
          <w:p w14:paraId="711CA328" w14:textId="77777777" w:rsidR="00851804" w:rsidRPr="00213A12" w:rsidRDefault="00851804" w:rsidP="00093730">
            <w:pPr>
              <w:jc w:val="center"/>
              <w:rPr>
                <w:rFonts w:ascii="Times New Roman" w:hAnsi="Times New Roman"/>
                <w:b/>
                <w:color w:val="000000" w:themeColor="text1"/>
                <w:sz w:val="22"/>
                <w:szCs w:val="22"/>
              </w:rPr>
            </w:pPr>
            <w:r w:rsidRPr="00213A12">
              <w:rPr>
                <w:rFonts w:ascii="Times New Roman" w:hAnsi="Times New Roman"/>
                <w:b/>
                <w:color w:val="000000" w:themeColor="text1"/>
                <w:sz w:val="22"/>
                <w:szCs w:val="22"/>
              </w:rPr>
              <w:t>Indikator</w:t>
            </w:r>
          </w:p>
        </w:tc>
        <w:tc>
          <w:tcPr>
            <w:tcW w:w="1417" w:type="dxa"/>
            <w:shd w:val="clear" w:color="auto" w:fill="auto"/>
          </w:tcPr>
          <w:p w14:paraId="72AC1729" w14:textId="77777777" w:rsidR="00851804" w:rsidRPr="00213A12" w:rsidRDefault="00851804" w:rsidP="00093730">
            <w:pPr>
              <w:jc w:val="center"/>
              <w:rPr>
                <w:rFonts w:ascii="Times New Roman" w:hAnsi="Times New Roman"/>
                <w:b/>
                <w:color w:val="000000" w:themeColor="text1"/>
                <w:sz w:val="22"/>
                <w:szCs w:val="22"/>
              </w:rPr>
            </w:pPr>
            <w:r w:rsidRPr="00213A12">
              <w:rPr>
                <w:rFonts w:ascii="Times New Roman" w:hAnsi="Times New Roman"/>
                <w:color w:val="000000" w:themeColor="text1"/>
                <w:sz w:val="22"/>
                <w:szCs w:val="22"/>
              </w:rPr>
              <w:t>r</w:t>
            </w:r>
            <w:r w:rsidRPr="00213A12">
              <w:rPr>
                <w:rFonts w:ascii="Times New Roman" w:hAnsi="Times New Roman"/>
                <w:color w:val="000000" w:themeColor="text1"/>
                <w:sz w:val="22"/>
                <w:szCs w:val="22"/>
                <w:vertAlign w:val="subscript"/>
              </w:rPr>
              <w:t>hitung</w:t>
            </w:r>
          </w:p>
        </w:tc>
        <w:tc>
          <w:tcPr>
            <w:tcW w:w="1276" w:type="dxa"/>
            <w:shd w:val="clear" w:color="auto" w:fill="auto"/>
          </w:tcPr>
          <w:p w14:paraId="4F0173CF" w14:textId="77777777" w:rsidR="00851804" w:rsidRPr="00213A12" w:rsidRDefault="00851804" w:rsidP="00093730">
            <w:pPr>
              <w:jc w:val="center"/>
              <w:rPr>
                <w:rFonts w:ascii="Times New Roman" w:hAnsi="Times New Roman"/>
                <w:b/>
                <w:color w:val="000000" w:themeColor="text1"/>
                <w:sz w:val="22"/>
                <w:szCs w:val="22"/>
              </w:rPr>
            </w:pPr>
            <w:r w:rsidRPr="00213A12">
              <w:rPr>
                <w:rFonts w:ascii="Times New Roman" w:hAnsi="Times New Roman"/>
                <w:color w:val="000000" w:themeColor="text1"/>
                <w:sz w:val="22"/>
                <w:szCs w:val="22"/>
              </w:rPr>
              <w:t>r</w:t>
            </w:r>
            <w:r w:rsidRPr="00213A12">
              <w:rPr>
                <w:rFonts w:ascii="Times New Roman" w:hAnsi="Times New Roman"/>
                <w:color w:val="000000" w:themeColor="text1"/>
                <w:sz w:val="22"/>
                <w:szCs w:val="22"/>
                <w:vertAlign w:val="subscript"/>
              </w:rPr>
              <w:t>tabel</w:t>
            </w:r>
          </w:p>
        </w:tc>
        <w:tc>
          <w:tcPr>
            <w:tcW w:w="1446" w:type="dxa"/>
            <w:shd w:val="clear" w:color="auto" w:fill="auto"/>
          </w:tcPr>
          <w:p w14:paraId="05C4A60B" w14:textId="77777777" w:rsidR="00851804" w:rsidRPr="00213A12" w:rsidRDefault="00851804" w:rsidP="00093730">
            <w:pPr>
              <w:jc w:val="center"/>
              <w:rPr>
                <w:rFonts w:ascii="Times New Roman" w:hAnsi="Times New Roman"/>
                <w:b/>
                <w:color w:val="000000" w:themeColor="text1"/>
                <w:sz w:val="22"/>
                <w:szCs w:val="22"/>
              </w:rPr>
            </w:pPr>
            <w:r w:rsidRPr="00213A12">
              <w:rPr>
                <w:rFonts w:ascii="Times New Roman" w:hAnsi="Times New Roman"/>
                <w:b/>
                <w:color w:val="000000" w:themeColor="text1"/>
                <w:sz w:val="22"/>
                <w:szCs w:val="22"/>
              </w:rPr>
              <w:t>Keterangan</w:t>
            </w:r>
          </w:p>
        </w:tc>
      </w:tr>
      <w:tr w:rsidR="00851804" w:rsidRPr="00213A12" w14:paraId="03379546" w14:textId="77777777" w:rsidTr="00093730">
        <w:trPr>
          <w:trHeight w:val="1190"/>
        </w:trPr>
        <w:tc>
          <w:tcPr>
            <w:tcW w:w="2665" w:type="dxa"/>
            <w:shd w:val="clear" w:color="auto" w:fill="auto"/>
          </w:tcPr>
          <w:p w14:paraId="1F464CBA" w14:textId="499963FF" w:rsidR="00851804" w:rsidRPr="00213A12" w:rsidRDefault="00213A12" w:rsidP="00093730">
            <w:pPr>
              <w:rPr>
                <w:rFonts w:ascii="Times New Roman" w:hAnsi="Times New Roman"/>
                <w:color w:val="000000" w:themeColor="text1"/>
                <w:sz w:val="22"/>
                <w:szCs w:val="22"/>
              </w:rPr>
            </w:pPr>
            <w:r w:rsidRPr="00213A12">
              <w:rPr>
                <w:rFonts w:ascii="Times New Roman" w:hAnsi="Times New Roman"/>
                <w:i/>
                <w:iCs/>
                <w:color w:val="000000" w:themeColor="text1"/>
                <w:sz w:val="22"/>
                <w:szCs w:val="22"/>
                <w:lang w:val="en-US"/>
              </w:rPr>
              <w:t>Service Excellent</w:t>
            </w:r>
            <w:r w:rsidR="00851804" w:rsidRPr="00213A12">
              <w:rPr>
                <w:rFonts w:ascii="Times New Roman" w:hAnsi="Times New Roman"/>
                <w:color w:val="000000" w:themeColor="text1"/>
                <w:sz w:val="22"/>
                <w:szCs w:val="22"/>
              </w:rPr>
              <w:t xml:space="preserve"> 1</w:t>
            </w:r>
          </w:p>
          <w:p w14:paraId="66FA49CB" w14:textId="556E8944" w:rsidR="00851804" w:rsidRPr="00213A12" w:rsidRDefault="00213A12" w:rsidP="00093730">
            <w:pPr>
              <w:rPr>
                <w:rFonts w:ascii="Times New Roman" w:hAnsi="Times New Roman"/>
                <w:color w:val="000000" w:themeColor="text1"/>
                <w:sz w:val="22"/>
                <w:szCs w:val="22"/>
              </w:rPr>
            </w:pPr>
            <w:r w:rsidRPr="00213A12">
              <w:rPr>
                <w:rFonts w:ascii="Times New Roman" w:hAnsi="Times New Roman"/>
                <w:i/>
                <w:iCs/>
                <w:color w:val="000000" w:themeColor="text1"/>
                <w:sz w:val="22"/>
                <w:szCs w:val="22"/>
                <w:lang w:val="en-US"/>
              </w:rPr>
              <w:t>Service Excellent</w:t>
            </w:r>
            <w:r w:rsidR="00851804" w:rsidRPr="00213A12">
              <w:rPr>
                <w:rFonts w:ascii="Times New Roman" w:hAnsi="Times New Roman"/>
                <w:color w:val="000000" w:themeColor="text1"/>
                <w:sz w:val="22"/>
                <w:szCs w:val="22"/>
              </w:rPr>
              <w:t xml:space="preserve"> 2</w:t>
            </w:r>
          </w:p>
          <w:p w14:paraId="2AEDE2DD" w14:textId="4FB47A5D" w:rsidR="00851804" w:rsidRPr="00213A12" w:rsidRDefault="00213A12" w:rsidP="00093730">
            <w:pPr>
              <w:rPr>
                <w:rFonts w:ascii="Times New Roman" w:hAnsi="Times New Roman"/>
                <w:color w:val="000000" w:themeColor="text1"/>
                <w:sz w:val="22"/>
                <w:szCs w:val="22"/>
              </w:rPr>
            </w:pPr>
            <w:r w:rsidRPr="00213A12">
              <w:rPr>
                <w:rFonts w:ascii="Times New Roman" w:hAnsi="Times New Roman"/>
                <w:i/>
                <w:iCs/>
                <w:color w:val="000000" w:themeColor="text1"/>
                <w:sz w:val="22"/>
                <w:szCs w:val="22"/>
                <w:lang w:val="en-US"/>
              </w:rPr>
              <w:t>Service Excellent</w:t>
            </w:r>
            <w:r w:rsidR="00851804" w:rsidRPr="00213A12">
              <w:rPr>
                <w:rFonts w:ascii="Times New Roman" w:hAnsi="Times New Roman"/>
                <w:color w:val="000000" w:themeColor="text1"/>
                <w:sz w:val="22"/>
                <w:szCs w:val="22"/>
              </w:rPr>
              <w:t xml:space="preserve"> 3</w:t>
            </w:r>
          </w:p>
          <w:p w14:paraId="03250444" w14:textId="72AFFA3A" w:rsidR="00851804" w:rsidRPr="00213A12" w:rsidRDefault="00213A12" w:rsidP="00093730">
            <w:pPr>
              <w:rPr>
                <w:rFonts w:ascii="Times New Roman" w:hAnsi="Times New Roman"/>
                <w:color w:val="000000" w:themeColor="text1"/>
                <w:sz w:val="22"/>
                <w:szCs w:val="22"/>
              </w:rPr>
            </w:pPr>
            <w:r w:rsidRPr="00213A12">
              <w:rPr>
                <w:rFonts w:ascii="Times New Roman" w:hAnsi="Times New Roman"/>
                <w:i/>
                <w:iCs/>
                <w:color w:val="000000" w:themeColor="text1"/>
                <w:sz w:val="22"/>
                <w:szCs w:val="22"/>
                <w:lang w:val="en-US"/>
              </w:rPr>
              <w:t>Service Excellent</w:t>
            </w:r>
            <w:r w:rsidR="00851804" w:rsidRPr="00213A12">
              <w:rPr>
                <w:rFonts w:ascii="Times New Roman" w:hAnsi="Times New Roman"/>
                <w:color w:val="000000" w:themeColor="text1"/>
                <w:sz w:val="22"/>
                <w:szCs w:val="22"/>
              </w:rPr>
              <w:t xml:space="preserve"> 4</w:t>
            </w:r>
          </w:p>
          <w:p w14:paraId="3E215F39" w14:textId="7B7F7B3B" w:rsidR="00851804" w:rsidRPr="00213A12" w:rsidRDefault="00213A12" w:rsidP="00093730">
            <w:pPr>
              <w:rPr>
                <w:rFonts w:ascii="Times New Roman" w:hAnsi="Times New Roman"/>
                <w:color w:val="000000" w:themeColor="text1"/>
                <w:sz w:val="22"/>
                <w:szCs w:val="22"/>
              </w:rPr>
            </w:pPr>
            <w:r w:rsidRPr="00213A12">
              <w:rPr>
                <w:rFonts w:ascii="Times New Roman" w:hAnsi="Times New Roman"/>
                <w:i/>
                <w:iCs/>
                <w:color w:val="000000" w:themeColor="text1"/>
                <w:sz w:val="22"/>
                <w:szCs w:val="22"/>
                <w:lang w:val="en-US"/>
              </w:rPr>
              <w:t>Service Excellent</w:t>
            </w:r>
            <w:r w:rsidRPr="00213A12">
              <w:rPr>
                <w:rFonts w:ascii="Times New Roman" w:hAnsi="Times New Roman"/>
                <w:color w:val="000000" w:themeColor="text1"/>
                <w:sz w:val="22"/>
                <w:szCs w:val="22"/>
              </w:rPr>
              <w:t xml:space="preserve"> </w:t>
            </w:r>
            <w:r w:rsidR="00851804" w:rsidRPr="00213A12">
              <w:rPr>
                <w:rFonts w:ascii="Times New Roman" w:hAnsi="Times New Roman"/>
                <w:color w:val="000000" w:themeColor="text1"/>
                <w:sz w:val="22"/>
                <w:szCs w:val="22"/>
              </w:rPr>
              <w:t>5</w:t>
            </w:r>
          </w:p>
        </w:tc>
        <w:tc>
          <w:tcPr>
            <w:tcW w:w="1417" w:type="dxa"/>
            <w:shd w:val="clear" w:color="auto" w:fill="auto"/>
          </w:tcPr>
          <w:p w14:paraId="214EE23B" w14:textId="61BD0F33" w:rsidR="00851804" w:rsidRPr="00213A12" w:rsidRDefault="00504DA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795</w:t>
            </w:r>
          </w:p>
          <w:p w14:paraId="6A49B7B7" w14:textId="4D834566" w:rsidR="00851804" w:rsidRPr="00213A12" w:rsidRDefault="00504DA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720</w:t>
            </w:r>
          </w:p>
          <w:p w14:paraId="2919CFDB" w14:textId="0E630909" w:rsidR="00851804" w:rsidRPr="00213A12" w:rsidRDefault="00504DA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725</w:t>
            </w:r>
          </w:p>
          <w:p w14:paraId="5E47DF5F" w14:textId="25F1A114" w:rsidR="00851804" w:rsidRPr="00213A12" w:rsidRDefault="00504DA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561</w:t>
            </w:r>
          </w:p>
          <w:p w14:paraId="06511F0D" w14:textId="0C1A4158" w:rsidR="00851804" w:rsidRPr="00213A12" w:rsidRDefault="00504DA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569</w:t>
            </w:r>
          </w:p>
        </w:tc>
        <w:tc>
          <w:tcPr>
            <w:tcW w:w="1276" w:type="dxa"/>
            <w:shd w:val="clear" w:color="auto" w:fill="auto"/>
          </w:tcPr>
          <w:p w14:paraId="7120D989" w14:textId="4AAF5BB7" w:rsidR="00851804" w:rsidRPr="00213A12" w:rsidRDefault="0085180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443</w:t>
            </w:r>
          </w:p>
          <w:p w14:paraId="1446563B" w14:textId="62212AF1" w:rsidR="00851804" w:rsidRPr="00213A12" w:rsidRDefault="0085180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443</w:t>
            </w:r>
          </w:p>
          <w:p w14:paraId="6966D9D7" w14:textId="707F887F" w:rsidR="00851804" w:rsidRPr="00213A12" w:rsidRDefault="0085180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443</w:t>
            </w:r>
          </w:p>
          <w:p w14:paraId="29C00717" w14:textId="14CE22EE" w:rsidR="00851804" w:rsidRPr="00213A12" w:rsidRDefault="0085180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443</w:t>
            </w:r>
          </w:p>
          <w:p w14:paraId="46DCCC1B" w14:textId="72621066" w:rsidR="00851804" w:rsidRPr="00213A12" w:rsidRDefault="00851804" w:rsidP="00093730">
            <w:pPr>
              <w:jc w:val="center"/>
              <w:rPr>
                <w:rFonts w:ascii="Times New Roman" w:hAnsi="Times New Roman"/>
                <w:color w:val="000000" w:themeColor="text1"/>
                <w:sz w:val="22"/>
                <w:szCs w:val="22"/>
                <w:lang w:val="en-US"/>
              </w:rPr>
            </w:pPr>
            <w:r w:rsidRPr="00213A12">
              <w:rPr>
                <w:rFonts w:ascii="Times New Roman" w:hAnsi="Times New Roman"/>
                <w:color w:val="000000" w:themeColor="text1"/>
                <w:sz w:val="22"/>
                <w:szCs w:val="22"/>
              </w:rPr>
              <w:t>0</w:t>
            </w:r>
            <w:r w:rsidR="00213A12" w:rsidRPr="00213A12">
              <w:rPr>
                <w:rFonts w:ascii="Times New Roman" w:hAnsi="Times New Roman"/>
                <w:color w:val="000000" w:themeColor="text1"/>
                <w:sz w:val="22"/>
                <w:szCs w:val="22"/>
                <w:lang w:val="en-US"/>
              </w:rPr>
              <w:t>,443</w:t>
            </w:r>
          </w:p>
        </w:tc>
        <w:tc>
          <w:tcPr>
            <w:tcW w:w="1446" w:type="dxa"/>
            <w:shd w:val="clear" w:color="auto" w:fill="auto"/>
          </w:tcPr>
          <w:p w14:paraId="1F8EFDFA" w14:textId="77777777" w:rsidR="00851804" w:rsidRPr="00213A12" w:rsidRDefault="00851804" w:rsidP="00093730">
            <w:pPr>
              <w:jc w:val="center"/>
              <w:rPr>
                <w:rFonts w:ascii="Times New Roman" w:hAnsi="Times New Roman"/>
                <w:color w:val="000000" w:themeColor="text1"/>
                <w:sz w:val="22"/>
                <w:szCs w:val="22"/>
              </w:rPr>
            </w:pPr>
            <w:r w:rsidRPr="00213A12">
              <w:rPr>
                <w:rFonts w:ascii="Times New Roman" w:hAnsi="Times New Roman"/>
                <w:color w:val="000000" w:themeColor="text1"/>
                <w:sz w:val="22"/>
                <w:szCs w:val="22"/>
              </w:rPr>
              <w:t>Valid</w:t>
            </w:r>
          </w:p>
          <w:p w14:paraId="4BB23550" w14:textId="77777777" w:rsidR="00851804" w:rsidRPr="00213A12" w:rsidRDefault="00851804" w:rsidP="00093730">
            <w:pPr>
              <w:jc w:val="center"/>
              <w:rPr>
                <w:rFonts w:ascii="Times New Roman" w:hAnsi="Times New Roman"/>
                <w:color w:val="000000" w:themeColor="text1"/>
                <w:sz w:val="22"/>
                <w:szCs w:val="22"/>
              </w:rPr>
            </w:pPr>
            <w:r w:rsidRPr="00213A12">
              <w:rPr>
                <w:rFonts w:ascii="Times New Roman" w:hAnsi="Times New Roman"/>
                <w:color w:val="000000" w:themeColor="text1"/>
                <w:sz w:val="22"/>
                <w:szCs w:val="22"/>
              </w:rPr>
              <w:t>Valid</w:t>
            </w:r>
          </w:p>
          <w:p w14:paraId="0EB42192" w14:textId="77777777" w:rsidR="00851804" w:rsidRPr="00213A12" w:rsidRDefault="00851804" w:rsidP="00093730">
            <w:pPr>
              <w:jc w:val="center"/>
              <w:rPr>
                <w:rFonts w:ascii="Times New Roman" w:hAnsi="Times New Roman"/>
                <w:color w:val="000000" w:themeColor="text1"/>
                <w:sz w:val="22"/>
                <w:szCs w:val="22"/>
              </w:rPr>
            </w:pPr>
            <w:r w:rsidRPr="00213A12">
              <w:rPr>
                <w:rFonts w:ascii="Times New Roman" w:hAnsi="Times New Roman"/>
                <w:color w:val="000000" w:themeColor="text1"/>
                <w:sz w:val="22"/>
                <w:szCs w:val="22"/>
              </w:rPr>
              <w:t>Valid</w:t>
            </w:r>
          </w:p>
          <w:p w14:paraId="2F7899E8" w14:textId="77777777" w:rsidR="00851804" w:rsidRPr="00213A12" w:rsidRDefault="00851804" w:rsidP="00093730">
            <w:pPr>
              <w:jc w:val="center"/>
              <w:rPr>
                <w:rFonts w:ascii="Times New Roman" w:hAnsi="Times New Roman"/>
                <w:color w:val="000000" w:themeColor="text1"/>
                <w:sz w:val="22"/>
                <w:szCs w:val="22"/>
              </w:rPr>
            </w:pPr>
            <w:r w:rsidRPr="00213A12">
              <w:rPr>
                <w:rFonts w:ascii="Times New Roman" w:hAnsi="Times New Roman"/>
                <w:color w:val="000000" w:themeColor="text1"/>
                <w:sz w:val="22"/>
                <w:szCs w:val="22"/>
              </w:rPr>
              <w:t>Valid</w:t>
            </w:r>
          </w:p>
          <w:p w14:paraId="40B53824" w14:textId="77777777" w:rsidR="00851804" w:rsidRPr="00213A12" w:rsidRDefault="00851804" w:rsidP="00093730">
            <w:pPr>
              <w:jc w:val="center"/>
              <w:rPr>
                <w:rFonts w:ascii="Times New Roman" w:hAnsi="Times New Roman"/>
                <w:color w:val="000000" w:themeColor="text1"/>
                <w:sz w:val="22"/>
                <w:szCs w:val="22"/>
              </w:rPr>
            </w:pPr>
            <w:r w:rsidRPr="00213A12">
              <w:rPr>
                <w:rFonts w:ascii="Times New Roman" w:hAnsi="Times New Roman"/>
                <w:color w:val="000000" w:themeColor="text1"/>
                <w:sz w:val="22"/>
                <w:szCs w:val="22"/>
              </w:rPr>
              <w:t>Valid</w:t>
            </w:r>
          </w:p>
        </w:tc>
      </w:tr>
    </w:tbl>
    <w:p w14:paraId="066649E4" w14:textId="77777777" w:rsidR="00851804" w:rsidRPr="00213A12" w:rsidRDefault="00851804" w:rsidP="00504DA4">
      <w:pPr>
        <w:spacing w:line="480" w:lineRule="auto"/>
        <w:ind w:left="1134"/>
        <w:rPr>
          <w:rFonts w:ascii="Times New Roman" w:hAnsi="Times New Roman"/>
          <w:color w:val="000000" w:themeColor="text1"/>
          <w:sz w:val="22"/>
          <w:szCs w:val="22"/>
          <w:lang w:val="nb-NO"/>
        </w:rPr>
      </w:pPr>
      <w:r w:rsidRPr="00213A12">
        <w:rPr>
          <w:rFonts w:ascii="Times New Roman" w:hAnsi="Times New Roman"/>
          <w:color w:val="000000" w:themeColor="text1"/>
          <w:sz w:val="22"/>
          <w:szCs w:val="22"/>
          <w:lang w:val="nb-NO"/>
        </w:rPr>
        <w:t>Sumber : Data primer yang diolah, 2021</w:t>
      </w:r>
    </w:p>
    <w:p w14:paraId="1D2D70CC" w14:textId="6AD92BA5" w:rsidR="00504DA4" w:rsidRPr="00F902BC" w:rsidRDefault="00504DA4" w:rsidP="00504DA4">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 xml:space="preserve">Berdasarkan hasil tersebut menunjukkan bahwa 5 item pernyataan yang diajukan responden mengenai </w:t>
      </w:r>
      <w:r w:rsidR="00213A12" w:rsidRPr="00213A12">
        <w:rPr>
          <w:rFonts w:ascii="Times New Roman" w:hAnsi="Times New Roman"/>
          <w:i/>
          <w:iCs/>
          <w:color w:val="000000" w:themeColor="text1"/>
          <w:sz w:val="24"/>
          <w:szCs w:val="24"/>
          <w:lang w:val="en-US"/>
        </w:rPr>
        <w:t>service excellent</w:t>
      </w:r>
      <w:r w:rsidRPr="00F902BC">
        <w:rPr>
          <w:rFonts w:ascii="Times New Roman" w:hAnsi="Times New Roman"/>
          <w:color w:val="000000" w:themeColor="text1"/>
          <w:sz w:val="24"/>
          <w:szCs w:val="24"/>
        </w:rPr>
        <w:t xml:space="preserve"> (X</w:t>
      </w:r>
      <w:r w:rsidRPr="00F902BC">
        <w:rPr>
          <w:rFonts w:ascii="Times New Roman" w:hAnsi="Times New Roman"/>
          <w:color w:val="000000" w:themeColor="text1"/>
          <w:sz w:val="24"/>
          <w:szCs w:val="24"/>
          <w:vertAlign w:val="subscript"/>
        </w:rPr>
        <w:t>3</w:t>
      </w:r>
      <w:r w:rsidRPr="00F902BC">
        <w:rPr>
          <w:rFonts w:ascii="Times New Roman" w:hAnsi="Times New Roman"/>
          <w:color w:val="000000" w:themeColor="text1"/>
          <w:sz w:val="24"/>
          <w:szCs w:val="24"/>
        </w:rPr>
        <w:t>)  memiliki nilai r</w:t>
      </w:r>
      <w:r w:rsidRPr="00F902BC">
        <w:rPr>
          <w:rFonts w:ascii="Times New Roman" w:hAnsi="Times New Roman"/>
          <w:color w:val="000000" w:themeColor="text1"/>
          <w:sz w:val="24"/>
          <w:szCs w:val="24"/>
          <w:vertAlign w:val="subscript"/>
        </w:rPr>
        <w:t>hitung</w:t>
      </w:r>
      <w:r w:rsidRPr="00F902BC">
        <w:rPr>
          <w:rFonts w:ascii="Times New Roman" w:hAnsi="Times New Roman"/>
          <w:color w:val="000000" w:themeColor="text1"/>
          <w:sz w:val="24"/>
          <w:szCs w:val="24"/>
        </w:rPr>
        <w:t>&gt; r</w:t>
      </w:r>
      <w:r w:rsidRPr="00F902BC">
        <w:rPr>
          <w:rFonts w:ascii="Times New Roman" w:hAnsi="Times New Roman"/>
          <w:color w:val="000000" w:themeColor="text1"/>
          <w:sz w:val="24"/>
          <w:szCs w:val="24"/>
          <w:vertAlign w:val="subscript"/>
        </w:rPr>
        <w:t>tabel</w:t>
      </w:r>
      <w:r w:rsidRPr="00F902BC">
        <w:rPr>
          <w:rFonts w:ascii="Times New Roman" w:hAnsi="Times New Roman"/>
          <w:color w:val="000000" w:themeColor="text1"/>
          <w:sz w:val="24"/>
          <w:szCs w:val="24"/>
        </w:rPr>
        <w:t xml:space="preserve"> maka dinyatakan valid.</w:t>
      </w:r>
    </w:p>
    <w:p w14:paraId="734CF8B8" w14:textId="77777777" w:rsidR="00561EE6" w:rsidRPr="00F902BC" w:rsidRDefault="00561EE6" w:rsidP="00D534B9">
      <w:pPr>
        <w:numPr>
          <w:ilvl w:val="0"/>
          <w:numId w:val="22"/>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Reliabilitas</w:t>
      </w:r>
    </w:p>
    <w:p w14:paraId="6AEEABC1" w14:textId="77777777" w:rsidR="00A87746" w:rsidRPr="00F902BC" w:rsidRDefault="00A87746" w:rsidP="00A87746">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reliabilitas ialah alat untuk mengukur suatu kuesioner yang merupakan indikator dari variabel atau konstruk. Suatu kuesioner dikatakan reliabel atau handal jika jawaban seseorang terhadap penyataan adalah konsisten atau stabil dari waktu ke waktu. Semakin tinggi reliabilitas suatu alat pengukur, semakin stabil pula alat pengukur tersebut. Pengambilan keputusan reliabilitas, suatu instrumen dikatakan reliabel jika nilai </w:t>
      </w:r>
      <w:r w:rsidRPr="00F902BC">
        <w:rPr>
          <w:rFonts w:ascii="Times New Roman" w:hAnsi="Times New Roman" w:cs="Times New Roman"/>
          <w:i/>
          <w:color w:val="000000" w:themeColor="text1"/>
          <w:sz w:val="24"/>
          <w:szCs w:val="24"/>
        </w:rPr>
        <w:t>Cronbach Alpha</w:t>
      </w:r>
      <w:r w:rsidRPr="00F902BC">
        <w:rPr>
          <w:rFonts w:ascii="Times New Roman" w:hAnsi="Times New Roman" w:cs="Times New Roman"/>
          <w:color w:val="000000" w:themeColor="text1"/>
          <w:sz w:val="24"/>
          <w:szCs w:val="24"/>
        </w:rPr>
        <w:t xml:space="preserve"> &gt; 0,60</w:t>
      </w:r>
      <w:r w:rsidR="00027700">
        <w:rPr>
          <w:rFonts w:ascii="Times New Roman" w:hAnsi="Times New Roman" w:cs="Times New Roman"/>
          <w:color w:val="000000" w:themeColor="text1"/>
          <w:sz w:val="24"/>
          <w:szCs w:val="24"/>
        </w:rPr>
        <w:t xml:space="preserve"> </w:t>
      </w:r>
      <w:r w:rsidR="00027700">
        <w:rPr>
          <w:rFonts w:ascii="Times New Roman" w:hAnsi="Times New Roman" w:cs="Times New Roman"/>
          <w:color w:val="000000" w:themeColor="text1"/>
          <w:sz w:val="24"/>
          <w:szCs w:val="24"/>
        </w:rPr>
        <w:fldChar w:fldCharType="begin" w:fldLock="1"/>
      </w:r>
      <w:r w:rsidR="00797D9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SPSS","type":"book"},"uris":["http://www.mendeley.com/documents/?uuid=a4258447-cfaf-4c0c-8fcf-8e9e484bc9ba"]}],"mendeley":{"formattedCitation":"(Ghozali 2018)","manualFormatting":"(Ghozali, 2018: 45)","plainTextFormattedCitation":"(Ghozali 2018)","previouslyFormattedCitation":"&lt;sup&gt;31&lt;/sup&gt;"},"properties":{"noteIndex":0},"schema":"https://github.com/citation-style-language/schema/raw/master/csl-citation.json"}</w:instrText>
      </w:r>
      <w:r w:rsidR="00027700">
        <w:rPr>
          <w:rFonts w:ascii="Times New Roman" w:hAnsi="Times New Roman" w:cs="Times New Roman"/>
          <w:color w:val="000000" w:themeColor="text1"/>
          <w:sz w:val="24"/>
          <w:szCs w:val="24"/>
        </w:rPr>
        <w:fldChar w:fldCharType="separate"/>
      </w:r>
      <w:r w:rsidR="00027700" w:rsidRPr="00027700">
        <w:rPr>
          <w:rFonts w:ascii="Times New Roman" w:hAnsi="Times New Roman" w:cs="Times New Roman"/>
          <w:noProof/>
          <w:color w:val="000000" w:themeColor="text1"/>
          <w:sz w:val="24"/>
          <w:szCs w:val="24"/>
        </w:rPr>
        <w:t>(Ghozali, 2018</w:t>
      </w:r>
      <w:r w:rsidR="00027700">
        <w:rPr>
          <w:rFonts w:ascii="Times New Roman" w:hAnsi="Times New Roman" w:cs="Times New Roman"/>
          <w:noProof/>
          <w:color w:val="000000" w:themeColor="text1"/>
          <w:sz w:val="24"/>
          <w:szCs w:val="24"/>
        </w:rPr>
        <w:t>: 45</w:t>
      </w:r>
      <w:r w:rsidR="00027700" w:rsidRPr="00027700">
        <w:rPr>
          <w:rFonts w:ascii="Times New Roman" w:hAnsi="Times New Roman" w:cs="Times New Roman"/>
          <w:noProof/>
          <w:color w:val="000000" w:themeColor="text1"/>
          <w:sz w:val="24"/>
          <w:szCs w:val="24"/>
        </w:rPr>
        <w:t>)</w:t>
      </w:r>
      <w:r w:rsidR="00027700">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w:t>
      </w:r>
    </w:p>
    <w:p w14:paraId="61400BEA" w14:textId="0157A156" w:rsidR="00504DA4" w:rsidRPr="00F902BC" w:rsidRDefault="00504DA4" w:rsidP="00A87746">
      <w:pPr>
        <w:spacing w:line="480" w:lineRule="auto"/>
        <w:ind w:left="782" w:firstLine="658"/>
        <w:jc w:val="both"/>
        <w:rPr>
          <w:rFonts w:ascii="Times New Roman" w:eastAsia="SimSun" w:hAnsi="Times New Roman"/>
          <w:color w:val="000000" w:themeColor="text1"/>
          <w:sz w:val="24"/>
          <w:szCs w:val="24"/>
          <w:lang w:val="zh-CN" w:eastAsia="zh-CN"/>
        </w:rPr>
      </w:pPr>
      <w:r w:rsidRPr="00F902BC">
        <w:rPr>
          <w:rFonts w:ascii="Times New Roman" w:hAnsi="Times New Roman"/>
          <w:color w:val="000000" w:themeColor="text1"/>
          <w:sz w:val="24"/>
          <w:szCs w:val="24"/>
        </w:rPr>
        <w:t>Berdasarkan hasil uji validitas yang sudah dilakukan, maka</w:t>
      </w:r>
      <w:r w:rsidR="003C0953">
        <w:rPr>
          <w:rFonts w:ascii="Times New Roman" w:hAnsi="Times New Roman"/>
          <w:color w:val="000000" w:themeColor="text1"/>
          <w:sz w:val="24"/>
          <w:szCs w:val="24"/>
        </w:rPr>
        <w:t xml:space="preserve"> semua butir pernyataan akan di</w:t>
      </w:r>
      <w:r w:rsidRPr="00F902BC">
        <w:rPr>
          <w:rFonts w:ascii="Times New Roman" w:hAnsi="Times New Roman"/>
          <w:color w:val="000000" w:themeColor="text1"/>
          <w:sz w:val="24"/>
          <w:szCs w:val="24"/>
        </w:rPr>
        <w:t xml:space="preserve">ukur tingkat reliabilitasnya. </w:t>
      </w:r>
      <w:r w:rsidRPr="00F902BC">
        <w:rPr>
          <w:rFonts w:ascii="Times New Roman" w:hAnsi="Times New Roman"/>
          <w:color w:val="000000" w:themeColor="text1"/>
          <w:sz w:val="24"/>
          <w:szCs w:val="24"/>
          <w:lang w:val="zh-CN"/>
        </w:rPr>
        <w:t>Hasil uji reliabilitas masing-masing variabel adalah:</w:t>
      </w:r>
    </w:p>
    <w:p w14:paraId="5F42F695" w14:textId="77777777" w:rsidR="00213A12" w:rsidRDefault="00213A12" w:rsidP="00504DA4">
      <w:pPr>
        <w:ind w:left="782" w:firstLine="658"/>
        <w:jc w:val="center"/>
        <w:rPr>
          <w:rFonts w:ascii="Times New Roman" w:eastAsia="SimSun" w:hAnsi="Times New Roman"/>
          <w:color w:val="000000" w:themeColor="text1"/>
          <w:sz w:val="24"/>
          <w:szCs w:val="24"/>
          <w:lang w:val="zh-CN" w:eastAsia="zh-CN"/>
        </w:rPr>
      </w:pPr>
    </w:p>
    <w:p w14:paraId="7115F323" w14:textId="40539CF5" w:rsidR="00504DA4" w:rsidRPr="00213A12" w:rsidRDefault="00504DA4" w:rsidP="00504DA4">
      <w:pPr>
        <w:ind w:left="782" w:firstLine="658"/>
        <w:jc w:val="center"/>
        <w:rPr>
          <w:rFonts w:ascii="Times New Roman" w:eastAsia="SimSun" w:hAnsi="Times New Roman"/>
          <w:b/>
          <w:bCs/>
          <w:color w:val="000000" w:themeColor="text1"/>
          <w:sz w:val="24"/>
          <w:szCs w:val="24"/>
          <w:lang w:eastAsia="zh-CN"/>
        </w:rPr>
      </w:pPr>
      <w:r w:rsidRPr="00213A12">
        <w:rPr>
          <w:rFonts w:ascii="Times New Roman" w:eastAsia="SimSun" w:hAnsi="Times New Roman"/>
          <w:b/>
          <w:bCs/>
          <w:color w:val="000000" w:themeColor="text1"/>
          <w:sz w:val="24"/>
          <w:szCs w:val="24"/>
          <w:lang w:val="zh-CN" w:eastAsia="zh-CN"/>
        </w:rPr>
        <w:lastRenderedPageBreak/>
        <w:t>T</w:t>
      </w:r>
      <w:r w:rsidRPr="00213A12">
        <w:rPr>
          <w:rFonts w:ascii="Times New Roman" w:eastAsia="SimSun" w:hAnsi="Times New Roman" w:hint="eastAsia"/>
          <w:b/>
          <w:bCs/>
          <w:color w:val="000000" w:themeColor="text1"/>
          <w:sz w:val="24"/>
          <w:szCs w:val="24"/>
          <w:lang w:val="zh-CN" w:eastAsia="zh-CN"/>
        </w:rPr>
        <w:t xml:space="preserve">abel </w:t>
      </w:r>
      <w:r w:rsidR="00213A12" w:rsidRPr="00213A12">
        <w:rPr>
          <w:rFonts w:ascii="Times New Roman" w:eastAsia="SimSun" w:hAnsi="Times New Roman"/>
          <w:b/>
          <w:bCs/>
          <w:color w:val="000000" w:themeColor="text1"/>
          <w:sz w:val="24"/>
          <w:szCs w:val="24"/>
          <w:lang w:val="en-US" w:eastAsia="zh-CN"/>
        </w:rPr>
        <w:t>III</w:t>
      </w:r>
      <w:r w:rsidR="007654B4" w:rsidRPr="00213A12">
        <w:rPr>
          <w:rFonts w:ascii="Times New Roman" w:eastAsia="SimSun" w:hAnsi="Times New Roman"/>
          <w:b/>
          <w:bCs/>
          <w:color w:val="000000" w:themeColor="text1"/>
          <w:sz w:val="24"/>
          <w:szCs w:val="24"/>
          <w:lang w:eastAsia="zh-CN"/>
        </w:rPr>
        <w:t>.6</w:t>
      </w:r>
    </w:p>
    <w:p w14:paraId="721D6B77" w14:textId="77777777" w:rsidR="00504DA4" w:rsidRPr="00213A12" w:rsidRDefault="00504DA4" w:rsidP="00504DA4">
      <w:pPr>
        <w:ind w:left="782" w:firstLine="658"/>
        <w:jc w:val="center"/>
        <w:rPr>
          <w:rFonts w:ascii="Times New Roman" w:eastAsia="SimSun" w:hAnsi="Times New Roman"/>
          <w:b/>
          <w:bCs/>
          <w:color w:val="000000" w:themeColor="text1"/>
          <w:sz w:val="24"/>
          <w:szCs w:val="24"/>
          <w:lang w:eastAsia="zh-CN"/>
        </w:rPr>
      </w:pPr>
      <w:r w:rsidRPr="00213A12">
        <w:rPr>
          <w:rFonts w:ascii="Times New Roman" w:eastAsia="SimSun" w:hAnsi="Times New Roman"/>
          <w:b/>
          <w:bCs/>
          <w:color w:val="000000" w:themeColor="text1"/>
          <w:sz w:val="24"/>
          <w:szCs w:val="24"/>
          <w:lang w:eastAsia="zh-CN"/>
        </w:rPr>
        <w:t>Hasil Uji Reliabilitas</w:t>
      </w:r>
    </w:p>
    <w:p w14:paraId="6DB0A7D8" w14:textId="77777777" w:rsidR="00C31973" w:rsidRPr="00F902BC" w:rsidRDefault="00C31973" w:rsidP="00504DA4">
      <w:pPr>
        <w:ind w:left="782" w:firstLine="658"/>
        <w:jc w:val="center"/>
        <w:rPr>
          <w:rFonts w:ascii="Times New Roman" w:eastAsia="SimSun" w:hAnsi="Times New Roman"/>
          <w:color w:val="000000" w:themeColor="text1"/>
          <w:sz w:val="24"/>
          <w:szCs w:val="24"/>
          <w:lang w:eastAsia="zh-CN"/>
        </w:rPr>
      </w:pPr>
    </w:p>
    <w:tbl>
      <w:tblPr>
        <w:tblW w:w="6804" w:type="dxa"/>
        <w:tblInd w:w="112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162"/>
        <w:gridCol w:w="2049"/>
        <w:gridCol w:w="1175"/>
        <w:gridCol w:w="1418"/>
      </w:tblGrid>
      <w:tr w:rsidR="00504DA4" w:rsidRPr="00F902BC" w14:paraId="07B7C30F" w14:textId="77777777" w:rsidTr="00C31973">
        <w:trPr>
          <w:trHeight w:val="20"/>
        </w:trPr>
        <w:tc>
          <w:tcPr>
            <w:tcW w:w="2162" w:type="dxa"/>
            <w:tcBorders>
              <w:top w:val="single" w:sz="4" w:space="0" w:color="auto"/>
              <w:bottom w:val="single" w:sz="4" w:space="0" w:color="auto"/>
            </w:tcBorders>
            <w:shd w:val="clear" w:color="auto" w:fill="auto"/>
            <w:vAlign w:val="center"/>
          </w:tcPr>
          <w:p w14:paraId="2D23EDCD" w14:textId="77777777" w:rsidR="00504DA4" w:rsidRPr="00F902BC" w:rsidRDefault="00504DA4" w:rsidP="00504DA4">
            <w:pPr>
              <w:jc w:val="center"/>
              <w:rPr>
                <w:rFonts w:ascii="Times New Roman" w:hAnsi="Times New Roman"/>
                <w:b/>
                <w:color w:val="000000" w:themeColor="text1"/>
                <w:sz w:val="22"/>
                <w:lang w:val="zh-CN" w:eastAsia="en-US"/>
              </w:rPr>
            </w:pPr>
            <w:r w:rsidRPr="00F902BC">
              <w:rPr>
                <w:rFonts w:ascii="Times New Roman" w:hAnsi="Times New Roman"/>
                <w:b/>
                <w:color w:val="000000" w:themeColor="text1"/>
                <w:sz w:val="22"/>
                <w:lang w:val="zh-CN" w:eastAsia="en-US"/>
              </w:rPr>
              <w:t>Variabel</w:t>
            </w:r>
          </w:p>
        </w:tc>
        <w:tc>
          <w:tcPr>
            <w:tcW w:w="2049" w:type="dxa"/>
            <w:tcBorders>
              <w:top w:val="single" w:sz="4" w:space="0" w:color="auto"/>
              <w:bottom w:val="single" w:sz="4" w:space="0" w:color="auto"/>
            </w:tcBorders>
            <w:shd w:val="clear" w:color="auto" w:fill="auto"/>
            <w:vAlign w:val="center"/>
          </w:tcPr>
          <w:p w14:paraId="56668D57" w14:textId="77777777" w:rsidR="00504DA4" w:rsidRPr="00F902BC" w:rsidRDefault="00504DA4" w:rsidP="00093730">
            <w:pPr>
              <w:jc w:val="center"/>
              <w:rPr>
                <w:rFonts w:ascii="Times New Roman" w:hAnsi="Times New Roman"/>
                <w:b/>
                <w:i/>
                <w:color w:val="000000" w:themeColor="text1"/>
                <w:sz w:val="22"/>
                <w:lang w:val="zh-CN" w:eastAsia="en-US"/>
              </w:rPr>
            </w:pPr>
            <w:r w:rsidRPr="00F902BC">
              <w:rPr>
                <w:rFonts w:ascii="Times New Roman" w:hAnsi="Times New Roman"/>
                <w:b/>
                <w:i/>
                <w:color w:val="000000" w:themeColor="text1"/>
                <w:sz w:val="22"/>
                <w:lang w:val="zh-CN" w:eastAsia="en-US"/>
              </w:rPr>
              <w:t>Cronbach’s Alpha</w:t>
            </w:r>
          </w:p>
        </w:tc>
        <w:tc>
          <w:tcPr>
            <w:tcW w:w="1175" w:type="dxa"/>
            <w:tcBorders>
              <w:top w:val="single" w:sz="4" w:space="0" w:color="auto"/>
              <w:bottom w:val="single" w:sz="4" w:space="0" w:color="auto"/>
            </w:tcBorders>
            <w:shd w:val="clear" w:color="auto" w:fill="auto"/>
            <w:vAlign w:val="center"/>
          </w:tcPr>
          <w:p w14:paraId="37492177" w14:textId="77777777" w:rsidR="00504DA4" w:rsidRPr="00F902BC" w:rsidRDefault="00504DA4" w:rsidP="00093730">
            <w:pPr>
              <w:jc w:val="center"/>
              <w:rPr>
                <w:rFonts w:ascii="Times New Roman" w:hAnsi="Times New Roman"/>
                <w:b/>
                <w:color w:val="000000" w:themeColor="text1"/>
                <w:sz w:val="22"/>
                <w:lang w:val="zh-CN" w:eastAsia="en-US"/>
              </w:rPr>
            </w:pPr>
            <w:r w:rsidRPr="00F902BC">
              <w:rPr>
                <w:rFonts w:ascii="Times New Roman" w:hAnsi="Times New Roman"/>
                <w:b/>
                <w:i/>
                <w:color w:val="000000" w:themeColor="text1"/>
                <w:sz w:val="22"/>
                <w:lang w:val="en-US" w:eastAsia="en-US"/>
              </w:rPr>
              <w:t>N of Items</w:t>
            </w:r>
          </w:p>
        </w:tc>
        <w:tc>
          <w:tcPr>
            <w:tcW w:w="1418" w:type="dxa"/>
            <w:tcBorders>
              <w:top w:val="single" w:sz="4" w:space="0" w:color="auto"/>
              <w:bottom w:val="single" w:sz="4" w:space="0" w:color="auto"/>
            </w:tcBorders>
            <w:shd w:val="clear" w:color="auto" w:fill="auto"/>
            <w:vAlign w:val="center"/>
          </w:tcPr>
          <w:p w14:paraId="0B95AA6D" w14:textId="77777777" w:rsidR="00504DA4" w:rsidRPr="00F902BC" w:rsidRDefault="00504DA4" w:rsidP="00093730">
            <w:pPr>
              <w:jc w:val="center"/>
              <w:rPr>
                <w:rFonts w:ascii="Times New Roman" w:hAnsi="Times New Roman"/>
                <w:b/>
                <w:color w:val="000000" w:themeColor="text1"/>
                <w:sz w:val="22"/>
                <w:lang w:val="zh-CN" w:eastAsia="en-US"/>
              </w:rPr>
            </w:pPr>
            <w:r w:rsidRPr="00F902BC">
              <w:rPr>
                <w:rFonts w:ascii="Times New Roman" w:hAnsi="Times New Roman"/>
                <w:b/>
                <w:color w:val="000000" w:themeColor="text1"/>
                <w:sz w:val="22"/>
                <w:lang w:val="zh-CN" w:eastAsia="en-US"/>
              </w:rPr>
              <w:t>Keterangan</w:t>
            </w:r>
          </w:p>
        </w:tc>
      </w:tr>
      <w:tr w:rsidR="00504DA4" w:rsidRPr="00F902BC" w14:paraId="2F67E1A8" w14:textId="77777777" w:rsidTr="00C31973">
        <w:trPr>
          <w:trHeight w:val="20"/>
        </w:trPr>
        <w:tc>
          <w:tcPr>
            <w:tcW w:w="2162" w:type="dxa"/>
            <w:tcBorders>
              <w:top w:val="single" w:sz="4" w:space="0" w:color="auto"/>
              <w:bottom w:val="single" w:sz="4" w:space="0" w:color="auto"/>
            </w:tcBorders>
            <w:shd w:val="clear" w:color="auto" w:fill="auto"/>
            <w:vAlign w:val="center"/>
          </w:tcPr>
          <w:p w14:paraId="2FC2D76A" w14:textId="0C99B823" w:rsidR="00504DA4" w:rsidRPr="00F902BC" w:rsidRDefault="00504DA4" w:rsidP="00C31973">
            <w:pPr>
              <w:rPr>
                <w:rFonts w:ascii="Times New Roman" w:hAnsi="Times New Roman"/>
                <w:color w:val="000000" w:themeColor="text1"/>
                <w:sz w:val="22"/>
                <w:lang w:val="en-US" w:eastAsia="en-US"/>
              </w:rPr>
            </w:pPr>
            <w:r w:rsidRPr="00F902BC">
              <w:rPr>
                <w:rFonts w:ascii="Times New Roman" w:hAnsi="Times New Roman"/>
                <w:color w:val="000000" w:themeColor="text1"/>
                <w:sz w:val="22"/>
                <w:lang w:val="en-US" w:eastAsia="en-US"/>
              </w:rPr>
              <w:t>K</w:t>
            </w:r>
            <w:r w:rsidR="00213A12">
              <w:rPr>
                <w:rFonts w:ascii="Times New Roman" w:hAnsi="Times New Roman"/>
                <w:color w:val="000000" w:themeColor="text1"/>
                <w:sz w:val="22"/>
                <w:lang w:val="en-US" w:eastAsia="en-US"/>
              </w:rPr>
              <w:t>epuasan Pelanggan</w:t>
            </w:r>
          </w:p>
          <w:p w14:paraId="60CEC37D" w14:textId="5A9A0543" w:rsidR="00504DA4" w:rsidRPr="00F902BC" w:rsidRDefault="00213A12" w:rsidP="00C31973">
            <w:pPr>
              <w:rPr>
                <w:rFonts w:ascii="Times New Roman" w:hAnsi="Times New Roman"/>
                <w:color w:val="000000" w:themeColor="text1"/>
                <w:sz w:val="22"/>
                <w:lang w:val="en-US" w:eastAsia="en-US"/>
              </w:rPr>
            </w:pPr>
            <w:r>
              <w:rPr>
                <w:rFonts w:ascii="Times New Roman" w:hAnsi="Times New Roman"/>
                <w:color w:val="000000" w:themeColor="text1"/>
                <w:sz w:val="22"/>
                <w:lang w:val="en-US" w:eastAsia="en-US"/>
              </w:rPr>
              <w:t>Ketersediaan Barang</w:t>
            </w:r>
          </w:p>
          <w:p w14:paraId="772E8546" w14:textId="29D41EDA" w:rsidR="00504DA4" w:rsidRPr="00F902BC" w:rsidRDefault="00213A12" w:rsidP="00C31973">
            <w:pPr>
              <w:rPr>
                <w:rFonts w:ascii="Times New Roman" w:hAnsi="Times New Roman"/>
                <w:color w:val="000000" w:themeColor="text1"/>
                <w:sz w:val="22"/>
                <w:lang w:val="en-US" w:eastAsia="en-US"/>
              </w:rPr>
            </w:pPr>
            <w:r>
              <w:rPr>
                <w:rFonts w:ascii="Times New Roman" w:hAnsi="Times New Roman"/>
                <w:color w:val="000000" w:themeColor="text1"/>
                <w:sz w:val="22"/>
                <w:lang w:val="en-US" w:eastAsia="en-US"/>
              </w:rPr>
              <w:t>Retur</w:t>
            </w:r>
          </w:p>
          <w:p w14:paraId="4EBBB9BA" w14:textId="1469EE3D" w:rsidR="00504DA4" w:rsidRPr="00213A12" w:rsidRDefault="00213A12" w:rsidP="00C31973">
            <w:pPr>
              <w:rPr>
                <w:rFonts w:ascii="Times New Roman" w:hAnsi="Times New Roman"/>
                <w:i/>
                <w:iCs/>
                <w:color w:val="000000" w:themeColor="text1"/>
                <w:sz w:val="22"/>
                <w:lang w:val="en-US" w:eastAsia="en-US"/>
              </w:rPr>
            </w:pPr>
            <w:r w:rsidRPr="00213A12">
              <w:rPr>
                <w:rFonts w:ascii="Times New Roman" w:hAnsi="Times New Roman"/>
                <w:i/>
                <w:iCs/>
                <w:color w:val="000000" w:themeColor="text1"/>
                <w:sz w:val="22"/>
                <w:lang w:val="en-US" w:eastAsia="en-US"/>
              </w:rPr>
              <w:t>Service Excellent</w:t>
            </w:r>
          </w:p>
        </w:tc>
        <w:tc>
          <w:tcPr>
            <w:tcW w:w="2049" w:type="dxa"/>
            <w:tcBorders>
              <w:top w:val="single" w:sz="4" w:space="0" w:color="auto"/>
              <w:bottom w:val="single" w:sz="4" w:space="0" w:color="auto"/>
            </w:tcBorders>
            <w:shd w:val="clear" w:color="auto" w:fill="auto"/>
            <w:vAlign w:val="center"/>
          </w:tcPr>
          <w:p w14:paraId="12D0F29C" w14:textId="33B8C934" w:rsidR="00504DA4" w:rsidRPr="00213A12" w:rsidRDefault="00504DA4" w:rsidP="00C31973">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213A12">
              <w:rPr>
                <w:rFonts w:ascii="Times New Roman" w:hAnsi="Times New Roman"/>
                <w:color w:val="000000" w:themeColor="text1"/>
                <w:sz w:val="22"/>
                <w:lang w:val="en-US"/>
              </w:rPr>
              <w:t>734</w:t>
            </w:r>
          </w:p>
          <w:p w14:paraId="74F7FC92" w14:textId="2DB9E91F" w:rsidR="00504DA4" w:rsidRPr="00213A12" w:rsidRDefault="00504DA4" w:rsidP="00C31973">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213A12">
              <w:rPr>
                <w:rFonts w:ascii="Times New Roman" w:hAnsi="Times New Roman"/>
                <w:color w:val="000000" w:themeColor="text1"/>
                <w:sz w:val="22"/>
                <w:lang w:val="en-US"/>
              </w:rPr>
              <w:t>795</w:t>
            </w:r>
          </w:p>
          <w:p w14:paraId="68A16C31" w14:textId="25304B46" w:rsidR="00504DA4" w:rsidRPr="00213A12" w:rsidRDefault="00504DA4" w:rsidP="00C31973">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213A12">
              <w:rPr>
                <w:rFonts w:ascii="Times New Roman" w:hAnsi="Times New Roman"/>
                <w:color w:val="000000" w:themeColor="text1"/>
                <w:sz w:val="22"/>
                <w:lang w:val="en-US"/>
              </w:rPr>
              <w:t>874</w:t>
            </w:r>
          </w:p>
          <w:p w14:paraId="13C07715" w14:textId="0DBE6847" w:rsidR="00504DA4" w:rsidRPr="00213A12" w:rsidRDefault="00504DA4" w:rsidP="00C31973">
            <w:pPr>
              <w:jc w:val="center"/>
              <w:rPr>
                <w:rFonts w:ascii="Times New Roman" w:hAnsi="Times New Roman"/>
                <w:color w:val="000000" w:themeColor="text1"/>
                <w:sz w:val="22"/>
                <w:lang w:val="en-US"/>
              </w:rPr>
            </w:pPr>
            <w:r w:rsidRPr="00F902BC">
              <w:rPr>
                <w:rFonts w:ascii="Times New Roman" w:hAnsi="Times New Roman"/>
                <w:color w:val="000000" w:themeColor="text1"/>
                <w:sz w:val="22"/>
              </w:rPr>
              <w:t>0,</w:t>
            </w:r>
            <w:r w:rsidR="00213A12">
              <w:rPr>
                <w:rFonts w:ascii="Times New Roman" w:hAnsi="Times New Roman"/>
                <w:color w:val="000000" w:themeColor="text1"/>
                <w:sz w:val="22"/>
                <w:lang w:val="en-US"/>
              </w:rPr>
              <w:t>704</w:t>
            </w:r>
          </w:p>
        </w:tc>
        <w:tc>
          <w:tcPr>
            <w:tcW w:w="1175" w:type="dxa"/>
            <w:tcBorders>
              <w:top w:val="single" w:sz="4" w:space="0" w:color="auto"/>
              <w:bottom w:val="single" w:sz="4" w:space="0" w:color="auto"/>
            </w:tcBorders>
            <w:shd w:val="clear" w:color="auto" w:fill="auto"/>
            <w:vAlign w:val="center"/>
          </w:tcPr>
          <w:p w14:paraId="59A52DF4" w14:textId="77777777" w:rsidR="00504DA4" w:rsidRPr="00F902BC" w:rsidRDefault="00504DA4" w:rsidP="00C31973">
            <w:pPr>
              <w:jc w:val="center"/>
              <w:rPr>
                <w:rFonts w:ascii="Times New Roman" w:hAnsi="Times New Roman"/>
                <w:color w:val="000000" w:themeColor="text1"/>
                <w:sz w:val="22"/>
                <w:lang w:val="en-US" w:eastAsia="zh-CN"/>
              </w:rPr>
            </w:pPr>
            <w:r w:rsidRPr="00F902BC">
              <w:rPr>
                <w:rFonts w:ascii="Times New Roman" w:hAnsi="Times New Roman"/>
                <w:color w:val="000000" w:themeColor="text1"/>
                <w:sz w:val="22"/>
                <w:lang w:val="en-US" w:eastAsia="en-US"/>
              </w:rPr>
              <w:t>5</w:t>
            </w:r>
          </w:p>
          <w:p w14:paraId="30E0D4DD" w14:textId="1DD8B13B" w:rsidR="00504DA4" w:rsidRPr="00213A12" w:rsidRDefault="00213A12" w:rsidP="00C31973">
            <w:pPr>
              <w:jc w:val="center"/>
              <w:rPr>
                <w:rFonts w:ascii="Times New Roman" w:eastAsia="SimSun" w:hAnsi="Times New Roman"/>
                <w:color w:val="000000" w:themeColor="text1"/>
                <w:sz w:val="22"/>
                <w:lang w:val="en-US" w:eastAsia="zh-CN"/>
              </w:rPr>
            </w:pPr>
            <w:r>
              <w:rPr>
                <w:rFonts w:ascii="Times New Roman" w:hAnsi="Times New Roman"/>
                <w:color w:val="000000" w:themeColor="text1"/>
                <w:sz w:val="22"/>
                <w:lang w:val="en-US" w:eastAsia="zh-CN"/>
              </w:rPr>
              <w:t>5</w:t>
            </w:r>
          </w:p>
          <w:p w14:paraId="3C52F95A" w14:textId="1CDEBC5D" w:rsidR="00504DA4" w:rsidRPr="00F902BC" w:rsidRDefault="00213A12" w:rsidP="00C31973">
            <w:pPr>
              <w:jc w:val="center"/>
              <w:rPr>
                <w:rFonts w:ascii="Times New Roman" w:hAnsi="Times New Roman"/>
                <w:color w:val="000000" w:themeColor="text1"/>
                <w:sz w:val="22"/>
                <w:lang w:val="en-US" w:eastAsia="zh-CN"/>
              </w:rPr>
            </w:pPr>
            <w:r>
              <w:rPr>
                <w:rFonts w:ascii="Times New Roman" w:hAnsi="Times New Roman"/>
                <w:color w:val="000000" w:themeColor="text1"/>
                <w:sz w:val="22"/>
                <w:lang w:val="en-US" w:eastAsia="zh-CN"/>
              </w:rPr>
              <w:t>5</w:t>
            </w:r>
          </w:p>
          <w:p w14:paraId="5634CE15" w14:textId="77777777" w:rsidR="00504DA4" w:rsidRPr="00F902BC" w:rsidRDefault="00504DA4" w:rsidP="00C31973">
            <w:pPr>
              <w:jc w:val="center"/>
              <w:rPr>
                <w:rFonts w:ascii="Times New Roman" w:hAnsi="Times New Roman"/>
                <w:color w:val="000000" w:themeColor="text1"/>
                <w:sz w:val="22"/>
                <w:lang w:val="en-US" w:eastAsia="zh-CN"/>
              </w:rPr>
            </w:pPr>
            <w:r w:rsidRPr="00F902BC">
              <w:rPr>
                <w:rFonts w:ascii="Times New Roman" w:hAnsi="Times New Roman"/>
                <w:color w:val="000000" w:themeColor="text1"/>
                <w:sz w:val="22"/>
                <w:lang w:val="en-US" w:eastAsia="zh-CN"/>
              </w:rPr>
              <w:t>5</w:t>
            </w:r>
          </w:p>
        </w:tc>
        <w:tc>
          <w:tcPr>
            <w:tcW w:w="1418" w:type="dxa"/>
            <w:tcBorders>
              <w:top w:val="single" w:sz="4" w:space="0" w:color="auto"/>
              <w:bottom w:val="single" w:sz="4" w:space="0" w:color="auto"/>
            </w:tcBorders>
            <w:shd w:val="clear" w:color="auto" w:fill="auto"/>
            <w:vAlign w:val="center"/>
          </w:tcPr>
          <w:p w14:paraId="42D2D40B" w14:textId="77777777" w:rsidR="00504DA4" w:rsidRPr="00F902BC" w:rsidRDefault="00504DA4" w:rsidP="00C31973">
            <w:pPr>
              <w:jc w:val="center"/>
              <w:rPr>
                <w:rFonts w:ascii="Times New Roman" w:hAnsi="Times New Roman"/>
                <w:color w:val="000000" w:themeColor="text1"/>
                <w:sz w:val="22"/>
                <w:lang w:val="zh-CN" w:eastAsia="zh-CN"/>
              </w:rPr>
            </w:pPr>
            <w:r w:rsidRPr="00F902BC">
              <w:rPr>
                <w:rFonts w:ascii="Times New Roman" w:hAnsi="Times New Roman"/>
                <w:color w:val="000000" w:themeColor="text1"/>
                <w:sz w:val="22"/>
                <w:lang w:val="zh-CN" w:eastAsia="en-US"/>
              </w:rPr>
              <w:t>Reliabel</w:t>
            </w:r>
          </w:p>
          <w:p w14:paraId="2D1D90B9" w14:textId="77777777" w:rsidR="00504DA4" w:rsidRPr="00F902BC" w:rsidRDefault="00504DA4" w:rsidP="00C31973">
            <w:pPr>
              <w:jc w:val="center"/>
              <w:rPr>
                <w:rFonts w:ascii="Times New Roman" w:hAnsi="Times New Roman"/>
                <w:color w:val="000000" w:themeColor="text1"/>
                <w:sz w:val="22"/>
                <w:lang w:val="zh-CN" w:eastAsia="en-US"/>
              </w:rPr>
            </w:pPr>
            <w:r w:rsidRPr="00F902BC">
              <w:rPr>
                <w:rFonts w:ascii="Times New Roman" w:hAnsi="Times New Roman"/>
                <w:color w:val="000000" w:themeColor="text1"/>
                <w:sz w:val="22"/>
                <w:lang w:val="zh-CN" w:eastAsia="en-US"/>
              </w:rPr>
              <w:t>Reliabel</w:t>
            </w:r>
          </w:p>
          <w:p w14:paraId="6245E42B" w14:textId="77777777" w:rsidR="00504DA4" w:rsidRPr="00F902BC" w:rsidRDefault="00504DA4" w:rsidP="00C31973">
            <w:pPr>
              <w:jc w:val="center"/>
              <w:rPr>
                <w:rFonts w:ascii="Times New Roman" w:hAnsi="Times New Roman"/>
                <w:color w:val="000000" w:themeColor="text1"/>
                <w:sz w:val="22"/>
                <w:lang w:val="zh-CN" w:eastAsia="en-US"/>
              </w:rPr>
            </w:pPr>
            <w:r w:rsidRPr="00F902BC">
              <w:rPr>
                <w:rFonts w:ascii="Times New Roman" w:hAnsi="Times New Roman"/>
                <w:color w:val="000000" w:themeColor="text1"/>
                <w:sz w:val="22"/>
                <w:lang w:val="zh-CN" w:eastAsia="en-US"/>
              </w:rPr>
              <w:t>Reliabel</w:t>
            </w:r>
          </w:p>
          <w:p w14:paraId="2E4F3318" w14:textId="77777777" w:rsidR="00504DA4" w:rsidRPr="00F902BC" w:rsidRDefault="00504DA4" w:rsidP="00C31973">
            <w:pPr>
              <w:jc w:val="center"/>
              <w:rPr>
                <w:rFonts w:ascii="Times New Roman" w:hAnsi="Times New Roman"/>
                <w:color w:val="000000" w:themeColor="text1"/>
                <w:sz w:val="22"/>
                <w:lang w:val="zh-CN" w:eastAsia="zh-CN"/>
              </w:rPr>
            </w:pPr>
            <w:r w:rsidRPr="00F902BC">
              <w:rPr>
                <w:rFonts w:ascii="Times New Roman" w:hAnsi="Times New Roman"/>
                <w:color w:val="000000" w:themeColor="text1"/>
                <w:sz w:val="22"/>
                <w:lang w:val="zh-CN" w:eastAsia="en-US"/>
              </w:rPr>
              <w:t>Reliabel</w:t>
            </w:r>
          </w:p>
        </w:tc>
      </w:tr>
    </w:tbl>
    <w:p w14:paraId="3F48BDE0" w14:textId="77777777" w:rsidR="00504DA4" w:rsidRPr="00F902BC" w:rsidRDefault="00504DA4" w:rsidP="00504DA4">
      <w:pPr>
        <w:spacing w:line="480" w:lineRule="auto"/>
        <w:ind w:left="426" w:firstLine="360"/>
        <w:jc w:val="both"/>
        <w:rPr>
          <w:rFonts w:ascii="Times New Roman" w:hAnsi="Times New Roman"/>
          <w:color w:val="000000" w:themeColor="text1"/>
          <w:lang w:val="nb-NO"/>
        </w:rPr>
      </w:pPr>
      <w:r w:rsidRPr="00F902BC">
        <w:rPr>
          <w:rFonts w:ascii="Times New Roman" w:hAnsi="Times New Roman"/>
          <w:color w:val="000000" w:themeColor="text1"/>
          <w:sz w:val="24"/>
          <w:szCs w:val="24"/>
          <w:lang w:val="nb-NO"/>
        </w:rPr>
        <w:t xml:space="preserve">      </w:t>
      </w:r>
      <w:r w:rsidRPr="007654B4">
        <w:rPr>
          <w:rFonts w:ascii="Times New Roman" w:hAnsi="Times New Roman"/>
          <w:color w:val="000000" w:themeColor="text1"/>
          <w:sz w:val="22"/>
          <w:lang w:val="nb-NO"/>
        </w:rPr>
        <w:t>Sumber : Data primer yang</w:t>
      </w:r>
      <w:r w:rsidR="00C31973" w:rsidRPr="007654B4">
        <w:rPr>
          <w:rFonts w:ascii="Times New Roman" w:hAnsi="Times New Roman"/>
          <w:color w:val="000000" w:themeColor="text1"/>
          <w:sz w:val="22"/>
          <w:lang w:val="nb-NO"/>
        </w:rPr>
        <w:t xml:space="preserve"> diolah, 2021</w:t>
      </w:r>
    </w:p>
    <w:p w14:paraId="64A91E07" w14:textId="19D52434" w:rsidR="007654B4" w:rsidRPr="00B63C8C" w:rsidRDefault="00504DA4" w:rsidP="00B63C8C">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Hasil u</w:t>
      </w:r>
      <w:r w:rsidR="00D10634" w:rsidRPr="00F902BC">
        <w:rPr>
          <w:rFonts w:ascii="Times New Roman" w:hAnsi="Times New Roman"/>
          <w:color w:val="000000" w:themeColor="text1"/>
          <w:sz w:val="24"/>
          <w:szCs w:val="24"/>
        </w:rPr>
        <w:t>ji reliabilitas pada tabel di</w:t>
      </w:r>
      <w:r w:rsidR="003C0953">
        <w:rPr>
          <w:rFonts w:ascii="Times New Roman" w:hAnsi="Times New Roman"/>
          <w:color w:val="000000" w:themeColor="text1"/>
          <w:sz w:val="24"/>
          <w:szCs w:val="24"/>
          <w:lang w:val="en-US"/>
        </w:rPr>
        <w:t xml:space="preserve"> </w:t>
      </w:r>
      <w:r w:rsidR="00D10634" w:rsidRPr="00F902BC">
        <w:rPr>
          <w:rFonts w:ascii="Times New Roman" w:hAnsi="Times New Roman"/>
          <w:color w:val="000000" w:themeColor="text1"/>
          <w:sz w:val="24"/>
          <w:szCs w:val="24"/>
        </w:rPr>
        <w:t>atas</w:t>
      </w:r>
      <w:r w:rsidRPr="00F902BC">
        <w:rPr>
          <w:rFonts w:ascii="Times New Roman" w:hAnsi="Times New Roman"/>
          <w:color w:val="000000" w:themeColor="text1"/>
          <w:sz w:val="24"/>
          <w:szCs w:val="24"/>
        </w:rPr>
        <w:t xml:space="preserve"> menujukan bahwa semua variabel dinyatakan reliable, hal tersebut dibuktikan dengan nilai </w:t>
      </w:r>
      <w:r w:rsidRPr="00F902BC">
        <w:rPr>
          <w:rFonts w:ascii="Times New Roman" w:hAnsi="Times New Roman"/>
          <w:i/>
          <w:color w:val="000000" w:themeColor="text1"/>
          <w:sz w:val="24"/>
          <w:szCs w:val="24"/>
        </w:rPr>
        <w:t>Cronbatch’s Alpha</w:t>
      </w:r>
      <w:r w:rsidRPr="00F902BC">
        <w:rPr>
          <w:rFonts w:ascii="Times New Roman" w:hAnsi="Times New Roman"/>
          <w:color w:val="000000" w:themeColor="text1"/>
          <w:sz w:val="24"/>
          <w:szCs w:val="24"/>
        </w:rPr>
        <w:t xml:space="preserve"> setiap variabel &gt; 0,60. Sehingga kuesioner yang digunakan pada penelitian ini reliable atau dapat dipercaya.</w:t>
      </w:r>
    </w:p>
    <w:p w14:paraId="46F1E2B6" w14:textId="77777777" w:rsidR="00BC46C7" w:rsidRPr="00F902BC" w:rsidRDefault="004E3D50" w:rsidP="00D534B9">
      <w:pPr>
        <w:numPr>
          <w:ilvl w:val="0"/>
          <w:numId w:val="17"/>
        </w:numPr>
        <w:spacing w:line="480" w:lineRule="auto"/>
        <w:ind w:left="425" w:hanging="425"/>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Analisis Data</w:t>
      </w:r>
    </w:p>
    <w:p w14:paraId="489336BC" w14:textId="77777777" w:rsidR="00B4310A" w:rsidRPr="00F902BC" w:rsidRDefault="00F8487B" w:rsidP="00D534B9">
      <w:pPr>
        <w:numPr>
          <w:ilvl w:val="0"/>
          <w:numId w:val="20"/>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Normalitas</w:t>
      </w:r>
    </w:p>
    <w:p w14:paraId="52A7A33C" w14:textId="77777777" w:rsidR="00F8487B" w:rsidRPr="00F902BC" w:rsidRDefault="00F8487B" w:rsidP="00F8487B">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normalitas adalah pengujian yang dilakukan guna mengetahui apakah data berdistribusi normal atau tidak. Model regresi dikatakan baik jika memiliki nilai residual yang berdistribusi normal atau mendekati normal. Ada dua cara untuk mendeteksi apakah residual berdistribusi normal atau tidak, dapat dilakukan dengan menggunakan </w:t>
      </w:r>
      <w:r w:rsidRPr="00F902BC">
        <w:rPr>
          <w:rFonts w:ascii="Times New Roman" w:hAnsi="Times New Roman" w:cs="Times New Roman"/>
          <w:i/>
          <w:color w:val="000000" w:themeColor="text1"/>
          <w:sz w:val="24"/>
          <w:szCs w:val="24"/>
        </w:rPr>
        <w:t>Kolmogorov-smirnov</w:t>
      </w:r>
      <w:r w:rsidRPr="00F902BC">
        <w:rPr>
          <w:rFonts w:ascii="Times New Roman" w:hAnsi="Times New Roman" w:cs="Times New Roman"/>
          <w:color w:val="000000" w:themeColor="text1"/>
          <w:sz w:val="24"/>
          <w:szCs w:val="24"/>
        </w:rPr>
        <w:t xml:space="preserve">. Jika nilai </w:t>
      </w:r>
      <w:r w:rsidRPr="00F902BC">
        <w:rPr>
          <w:rFonts w:ascii="Times New Roman" w:hAnsi="Times New Roman" w:cs="Times New Roman"/>
          <w:i/>
          <w:color w:val="000000" w:themeColor="text1"/>
          <w:sz w:val="24"/>
          <w:szCs w:val="24"/>
        </w:rPr>
        <w:t>Kolmogorov-smirnov</w:t>
      </w:r>
      <w:r w:rsidRPr="00F902BC">
        <w:rPr>
          <w:rFonts w:ascii="Times New Roman" w:hAnsi="Times New Roman" w:cs="Times New Roman"/>
          <w:color w:val="000000" w:themeColor="text1"/>
          <w:sz w:val="24"/>
          <w:szCs w:val="24"/>
        </w:rPr>
        <w:t xml:space="preserve"> lebih besar dari α = 0,05, maka data normal</w:t>
      </w:r>
      <w:r w:rsidR="00FF2E24">
        <w:rPr>
          <w:rFonts w:ascii="Times New Roman" w:hAnsi="Times New Roman" w:cs="Times New Roman"/>
          <w:color w:val="000000" w:themeColor="text1"/>
          <w:sz w:val="24"/>
          <w:szCs w:val="24"/>
        </w:rPr>
        <w:t xml:space="preserve"> </w:t>
      </w:r>
      <w:r w:rsidR="00FF2E24">
        <w:rPr>
          <w:rFonts w:ascii="Times New Roman" w:hAnsi="Times New Roman" w:cs="Times New Roman"/>
          <w:color w:val="000000" w:themeColor="text1"/>
          <w:sz w:val="24"/>
          <w:szCs w:val="24"/>
        </w:rPr>
        <w:fldChar w:fldCharType="begin" w:fldLock="1"/>
      </w:r>
      <w:r w:rsidR="00797D9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SPSS","type":"book"},"uris":["http://www.mendeley.com/documents/?uuid=a4258447-cfaf-4c0c-8fcf-8e9e484bc9ba"]}],"mendeley":{"formattedCitation":"(Ghozali 2018)","manualFormatting":"(Ghozali, 2018: 161)","plainTextFormattedCitation":"(Ghozali 2018)","previouslyFormattedCitation":"&lt;sup&gt;31&lt;/sup&gt;"},"properties":{"noteIndex":0},"schema":"https://github.com/citation-style-language/schema/raw/master/csl-citation.json"}</w:instrText>
      </w:r>
      <w:r w:rsidR="00FF2E24">
        <w:rPr>
          <w:rFonts w:ascii="Times New Roman" w:hAnsi="Times New Roman" w:cs="Times New Roman"/>
          <w:color w:val="000000" w:themeColor="text1"/>
          <w:sz w:val="24"/>
          <w:szCs w:val="24"/>
        </w:rPr>
        <w:fldChar w:fldCharType="separate"/>
      </w:r>
      <w:r w:rsidR="00FF2E24" w:rsidRPr="00FF2E24">
        <w:rPr>
          <w:rFonts w:ascii="Times New Roman" w:hAnsi="Times New Roman" w:cs="Times New Roman"/>
          <w:noProof/>
          <w:color w:val="000000" w:themeColor="text1"/>
          <w:sz w:val="24"/>
          <w:szCs w:val="24"/>
        </w:rPr>
        <w:t>(Ghozali, 2018</w:t>
      </w:r>
      <w:r w:rsidR="00FF2E24">
        <w:rPr>
          <w:rFonts w:ascii="Times New Roman" w:hAnsi="Times New Roman" w:cs="Times New Roman"/>
          <w:noProof/>
          <w:color w:val="000000" w:themeColor="text1"/>
          <w:sz w:val="24"/>
          <w:szCs w:val="24"/>
        </w:rPr>
        <w:t>: 161</w:t>
      </w:r>
      <w:r w:rsidR="00FF2E24" w:rsidRPr="00FF2E24">
        <w:rPr>
          <w:rFonts w:ascii="Times New Roman" w:hAnsi="Times New Roman" w:cs="Times New Roman"/>
          <w:noProof/>
          <w:color w:val="000000" w:themeColor="text1"/>
          <w:sz w:val="24"/>
          <w:szCs w:val="24"/>
        </w:rPr>
        <w:t>)</w:t>
      </w:r>
      <w:r w:rsidR="00FF2E24">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 Deteksi normalitas dapat diketahui dengan melihat sebaran data pada sumbu diagonal pada suatu grafik. Dasar dalam pengambilan keputusan uji normalitas adalah:</w:t>
      </w:r>
    </w:p>
    <w:p w14:paraId="042E25F1" w14:textId="77777777" w:rsidR="00F8487B" w:rsidRPr="00F902BC" w:rsidRDefault="00F8487B" w:rsidP="00D534B9">
      <w:pPr>
        <w:numPr>
          <w:ilvl w:val="0"/>
          <w:numId w:val="21"/>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data menyebar di sekitar garis diagonal dan mengikuti arah garis diagonal atau grafik histogramnya menunjukkan pola distribusi normal, maka model regresi memenuhi asumsi normalitas.</w:t>
      </w:r>
    </w:p>
    <w:p w14:paraId="79724CAA" w14:textId="77777777" w:rsidR="00F8487B" w:rsidRPr="00F902BC" w:rsidRDefault="00F8487B" w:rsidP="00D534B9">
      <w:pPr>
        <w:numPr>
          <w:ilvl w:val="0"/>
          <w:numId w:val="21"/>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lastRenderedPageBreak/>
        <w:t>Jika data menyebar jauh dari garis diagonal dan/atau tidak mengikuti arah garis diagonal atau garis histogram tidak menunjukkan pola distribusi normal, maka model regresi tidak memenuhi asumsi normalitas.</w:t>
      </w:r>
    </w:p>
    <w:p w14:paraId="30F405DA" w14:textId="77777777" w:rsidR="00F8487B" w:rsidRPr="00F902BC" w:rsidRDefault="00F8487B" w:rsidP="00D534B9">
      <w:pPr>
        <w:numPr>
          <w:ilvl w:val="0"/>
          <w:numId w:val="20"/>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Uji </w:t>
      </w:r>
      <w:r w:rsidRPr="00F902BC">
        <w:rPr>
          <w:rFonts w:ascii="Times New Roman" w:hAnsi="Times New Roman" w:cs="Times New Roman"/>
          <w:color w:val="000000" w:themeColor="text1"/>
          <w:sz w:val="24"/>
          <w:szCs w:val="24"/>
        </w:rPr>
        <w:t>Multikolenieritas</w:t>
      </w:r>
    </w:p>
    <w:p w14:paraId="1C914BD9" w14:textId="4285511C" w:rsidR="00F51580" w:rsidRPr="00F902BC" w:rsidRDefault="00561EE6" w:rsidP="003E4F1A">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olor w:val="000000" w:themeColor="text1"/>
          <w:sz w:val="24"/>
          <w:szCs w:val="24"/>
        </w:rPr>
        <w:t>Uji multikolinearitas diperlukan untuk mengetahui ada tidaknya variabel independen yang memiliki kemiripan antar variabel independen dalam suatu model.</w:t>
      </w:r>
      <w:r w:rsidR="00492687" w:rsidRPr="00F902BC">
        <w:rPr>
          <w:rFonts w:ascii="Times New Roman" w:hAnsi="Times New Roman"/>
          <w:color w:val="000000" w:themeColor="text1"/>
          <w:sz w:val="24"/>
          <w:szCs w:val="24"/>
        </w:rPr>
        <w:t xml:space="preserve"> </w:t>
      </w:r>
      <w:r w:rsidR="00492687" w:rsidRPr="00F902BC">
        <w:rPr>
          <w:rFonts w:ascii="Times New Roman" w:hAnsi="Times New Roman" w:cs="Times New Roman"/>
          <w:color w:val="000000" w:themeColor="text1"/>
          <w:sz w:val="24"/>
          <w:szCs w:val="24"/>
        </w:rPr>
        <w:t>Model regresi yang baik semestinya tidak terjadi korelasi di</w:t>
      </w:r>
      <w:r w:rsidR="0090300B">
        <w:rPr>
          <w:rFonts w:ascii="Times New Roman" w:hAnsi="Times New Roman" w:cs="Times New Roman"/>
          <w:color w:val="000000" w:themeColor="text1"/>
          <w:sz w:val="24"/>
          <w:szCs w:val="24"/>
          <w:lang w:val="en-US"/>
        </w:rPr>
        <w:t xml:space="preserve"> </w:t>
      </w:r>
      <w:r w:rsidR="00492687" w:rsidRPr="00F902BC">
        <w:rPr>
          <w:rFonts w:ascii="Times New Roman" w:hAnsi="Times New Roman" w:cs="Times New Roman"/>
          <w:color w:val="000000" w:themeColor="text1"/>
          <w:sz w:val="24"/>
          <w:szCs w:val="24"/>
        </w:rPr>
        <w:t xml:space="preserve">antara variabel independen. Cara mendeteksi ada tidaknya Multikolonieritas yaitu dengan cara memperhatikan angka </w:t>
      </w:r>
      <w:r w:rsidR="00492687" w:rsidRPr="00F902BC">
        <w:rPr>
          <w:rFonts w:ascii="Times New Roman" w:hAnsi="Times New Roman" w:cs="Times New Roman"/>
          <w:i/>
          <w:color w:val="000000" w:themeColor="text1"/>
          <w:sz w:val="24"/>
          <w:szCs w:val="24"/>
        </w:rPr>
        <w:t xml:space="preserve">Variance Inflation Factor </w:t>
      </w:r>
      <w:r w:rsidR="00492687" w:rsidRPr="00F902BC">
        <w:rPr>
          <w:rFonts w:ascii="Times New Roman" w:hAnsi="Times New Roman" w:cs="Times New Roman"/>
          <w:color w:val="000000" w:themeColor="text1"/>
          <w:sz w:val="24"/>
          <w:szCs w:val="24"/>
        </w:rPr>
        <w:t xml:space="preserve">(VIF) dan </w:t>
      </w:r>
      <w:r w:rsidR="00492687" w:rsidRPr="0090300B">
        <w:rPr>
          <w:rFonts w:ascii="Times New Roman" w:hAnsi="Times New Roman" w:cs="Times New Roman"/>
          <w:i/>
          <w:color w:val="000000" w:themeColor="text1"/>
          <w:sz w:val="24"/>
          <w:szCs w:val="24"/>
        </w:rPr>
        <w:t>tolerance</w:t>
      </w:r>
      <w:r w:rsidR="00492687" w:rsidRPr="00F902BC">
        <w:rPr>
          <w:rFonts w:ascii="Times New Roman" w:hAnsi="Times New Roman" w:cs="Times New Roman"/>
          <w:color w:val="000000" w:themeColor="text1"/>
          <w:sz w:val="24"/>
          <w:szCs w:val="24"/>
        </w:rPr>
        <w:t>. Nilai</w:t>
      </w:r>
      <w:r w:rsidR="00492687" w:rsidRPr="00F902BC">
        <w:rPr>
          <w:rFonts w:ascii="Times New Roman" w:hAnsi="Times New Roman" w:cs="Times New Roman"/>
          <w:i/>
          <w:color w:val="000000" w:themeColor="text1"/>
          <w:sz w:val="24"/>
          <w:szCs w:val="24"/>
        </w:rPr>
        <w:t xml:space="preserve"> cut off</w:t>
      </w:r>
      <w:r w:rsidR="00492687" w:rsidRPr="00F902BC">
        <w:rPr>
          <w:rFonts w:ascii="Times New Roman" w:hAnsi="Times New Roman" w:cs="Times New Roman"/>
          <w:color w:val="000000" w:themeColor="text1"/>
          <w:sz w:val="24"/>
          <w:szCs w:val="24"/>
        </w:rPr>
        <w:t xml:space="preserve"> yang umum dipakai untuk menunjukkan adanya multikolonieritas adalah nilai </w:t>
      </w:r>
      <w:r w:rsidR="00492687" w:rsidRPr="00F902BC">
        <w:rPr>
          <w:rFonts w:ascii="Times New Roman" w:hAnsi="Times New Roman" w:cs="Times New Roman"/>
          <w:i/>
          <w:color w:val="000000" w:themeColor="text1"/>
          <w:sz w:val="24"/>
          <w:szCs w:val="24"/>
        </w:rPr>
        <w:t>tolerance</w:t>
      </w:r>
      <w:r w:rsidR="00492687" w:rsidRPr="00F902BC">
        <w:rPr>
          <w:rFonts w:ascii="Times New Roman" w:hAnsi="Times New Roman" w:cs="Times New Roman"/>
          <w:color w:val="000000" w:themeColor="text1"/>
          <w:sz w:val="24"/>
          <w:szCs w:val="24"/>
        </w:rPr>
        <w:t xml:space="preserve"> kurang dari 0,10 atau sama dengan nilai VIF lebih dari 0,10</w:t>
      </w:r>
      <w:r w:rsidR="00FF2E24">
        <w:rPr>
          <w:rFonts w:ascii="Times New Roman" w:hAnsi="Times New Roman" w:cs="Times New Roman"/>
          <w:color w:val="000000" w:themeColor="text1"/>
          <w:sz w:val="24"/>
          <w:szCs w:val="24"/>
        </w:rPr>
        <w:t xml:space="preserve"> </w:t>
      </w:r>
      <w:r w:rsidR="00FF2E24">
        <w:rPr>
          <w:rFonts w:ascii="Times New Roman" w:hAnsi="Times New Roman" w:cs="Times New Roman"/>
          <w:color w:val="000000" w:themeColor="text1"/>
          <w:sz w:val="24"/>
          <w:szCs w:val="24"/>
        </w:rPr>
        <w:fldChar w:fldCharType="begin" w:fldLock="1"/>
      </w:r>
      <w:r w:rsidR="00797D9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SPSS","type":"book"},"uris":["http://www.mendeley.com/documents/?uuid=a4258447-cfaf-4c0c-8fcf-8e9e484bc9ba"]}],"mendeley":{"formattedCitation":"(Ghozali 2018)","manualFormatting":"(Ghozali, 2018: 108)","plainTextFormattedCitation":"(Ghozali 2018)","previouslyFormattedCitation":"&lt;sup&gt;31&lt;/sup&gt;"},"properties":{"noteIndex":0},"schema":"https://github.com/citation-style-language/schema/raw/master/csl-citation.json"}</w:instrText>
      </w:r>
      <w:r w:rsidR="00FF2E24">
        <w:rPr>
          <w:rFonts w:ascii="Times New Roman" w:hAnsi="Times New Roman" w:cs="Times New Roman"/>
          <w:color w:val="000000" w:themeColor="text1"/>
          <w:sz w:val="24"/>
          <w:szCs w:val="24"/>
        </w:rPr>
        <w:fldChar w:fldCharType="separate"/>
      </w:r>
      <w:r w:rsidR="00FF2E24" w:rsidRPr="00FF2E24">
        <w:rPr>
          <w:rFonts w:ascii="Times New Roman" w:hAnsi="Times New Roman" w:cs="Times New Roman"/>
          <w:noProof/>
          <w:color w:val="000000" w:themeColor="text1"/>
          <w:sz w:val="24"/>
          <w:szCs w:val="24"/>
        </w:rPr>
        <w:t>(Ghozali, 2018</w:t>
      </w:r>
      <w:r w:rsidR="00FF2E24">
        <w:rPr>
          <w:rFonts w:ascii="Times New Roman" w:hAnsi="Times New Roman" w:cs="Times New Roman"/>
          <w:noProof/>
          <w:color w:val="000000" w:themeColor="text1"/>
          <w:sz w:val="24"/>
          <w:szCs w:val="24"/>
        </w:rPr>
        <w:t>: 108</w:t>
      </w:r>
      <w:r w:rsidR="00FF2E24" w:rsidRPr="00FF2E24">
        <w:rPr>
          <w:rFonts w:ascii="Times New Roman" w:hAnsi="Times New Roman" w:cs="Times New Roman"/>
          <w:noProof/>
          <w:color w:val="000000" w:themeColor="text1"/>
          <w:sz w:val="24"/>
          <w:szCs w:val="24"/>
        </w:rPr>
        <w:t>)</w:t>
      </w:r>
      <w:r w:rsidR="00FF2E24">
        <w:rPr>
          <w:rFonts w:ascii="Times New Roman" w:hAnsi="Times New Roman" w:cs="Times New Roman"/>
          <w:color w:val="000000" w:themeColor="text1"/>
          <w:sz w:val="24"/>
          <w:szCs w:val="24"/>
        </w:rPr>
        <w:fldChar w:fldCharType="end"/>
      </w:r>
      <w:r w:rsidRPr="00F902BC">
        <w:rPr>
          <w:rFonts w:ascii="Times New Roman" w:hAnsi="Times New Roman"/>
          <w:color w:val="000000" w:themeColor="text1"/>
          <w:sz w:val="24"/>
          <w:szCs w:val="24"/>
        </w:rPr>
        <w:t>.</w:t>
      </w:r>
    </w:p>
    <w:p w14:paraId="0D177A88" w14:textId="77777777" w:rsidR="00561EE6" w:rsidRPr="00F902BC" w:rsidRDefault="00F8487B" w:rsidP="00D534B9">
      <w:pPr>
        <w:numPr>
          <w:ilvl w:val="0"/>
          <w:numId w:val="20"/>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Uji </w:t>
      </w:r>
      <w:r w:rsidRPr="00F902BC">
        <w:rPr>
          <w:rFonts w:ascii="Times New Roman" w:hAnsi="Times New Roman" w:cs="Times New Roman"/>
          <w:color w:val="000000" w:themeColor="text1"/>
          <w:sz w:val="24"/>
          <w:szCs w:val="24"/>
        </w:rPr>
        <w:t>Heteroskedastisitas</w:t>
      </w:r>
    </w:p>
    <w:p w14:paraId="545257E1" w14:textId="560B441B" w:rsidR="00BB7065" w:rsidRPr="00BB7065" w:rsidRDefault="00BB7065" w:rsidP="004E3D50">
      <w:pPr>
        <w:spacing w:line="480" w:lineRule="auto"/>
        <w:ind w:left="782" w:firstLine="658"/>
        <w:jc w:val="both"/>
        <w:rPr>
          <w:rFonts w:ascii="Times New Roman" w:hAnsi="Times New Roman" w:cs="Times New Roman"/>
          <w:color w:val="000000" w:themeColor="text1"/>
          <w:sz w:val="24"/>
          <w:szCs w:val="24"/>
          <w:lang w:val="en-US"/>
        </w:rPr>
      </w:pPr>
      <w:r w:rsidRPr="00BB7065">
        <w:rPr>
          <w:rFonts w:ascii="Times New Roman" w:hAnsi="Times New Roman" w:cs="Times New Roman"/>
          <w:sz w:val="24"/>
          <w:szCs w:val="24"/>
        </w:rPr>
        <w:t>Uji ini digunakan untuk menguji apakah dalam model regresi terjadi ketidaksamaan variansi dari residual satu pengamatan ke pengamatan yang lain. Cara mendeteksinya adalah dengan melihat grafik plot antara nilai prediksi variabel terikat (dependen) yaitu ZPRED dengan residualnya ZRESID. Jika ada pola tertentu, seperti titik-titik yang ada membentuk pola tertentu yang teratur (bergelombang, melebar kemudian menyempit), maka mengindikasikan telah terjadi heteroskedastisitas. Jika tidak ada pola yang jelas,</w:t>
      </w:r>
      <w:r w:rsidRPr="00BB7065">
        <w:rPr>
          <w:rFonts w:ascii="Times New Roman" w:hAnsi="Times New Roman" w:cs="Times New Roman"/>
          <w:spacing w:val="4"/>
          <w:sz w:val="24"/>
          <w:szCs w:val="24"/>
        </w:rPr>
        <w:t xml:space="preserve"> </w:t>
      </w:r>
      <w:r w:rsidRPr="00BB7065">
        <w:rPr>
          <w:rFonts w:ascii="Times New Roman" w:hAnsi="Times New Roman" w:cs="Times New Roman"/>
          <w:sz w:val="24"/>
          <w:szCs w:val="24"/>
        </w:rPr>
        <w:t>serta</w:t>
      </w:r>
      <w:r w:rsidRPr="00BB7065">
        <w:rPr>
          <w:rFonts w:ascii="Times New Roman" w:hAnsi="Times New Roman" w:cs="Times New Roman"/>
          <w:sz w:val="24"/>
          <w:szCs w:val="24"/>
          <w:lang w:val="en-US"/>
        </w:rPr>
        <w:t xml:space="preserve"> </w:t>
      </w:r>
      <w:r w:rsidRPr="00BB7065">
        <w:rPr>
          <w:rFonts w:ascii="Times New Roman" w:hAnsi="Times New Roman" w:cs="Times New Roman"/>
          <w:sz w:val="24"/>
          <w:szCs w:val="24"/>
        </w:rPr>
        <w:t xml:space="preserve">titik-titik menyebar di atas dan dibawah </w:t>
      </w:r>
      <w:r w:rsidRPr="00BB7065">
        <w:rPr>
          <w:rFonts w:ascii="Times New Roman" w:hAnsi="Times New Roman" w:cs="Times New Roman"/>
          <w:sz w:val="24"/>
          <w:szCs w:val="24"/>
        </w:rPr>
        <w:lastRenderedPageBreak/>
        <w:t>angka 0 pada sumbu y, maka tidak terjadi heteroskedastisitas. Asumsi lain jika signifikan di atas tingkat kepercayaan 5% maka tidak mengandung adanya heteroskedastisitas. Untuk mendeteksi lainnya jika nilai Absolut nilai signifikansi lebih dari 0,05 maka tidak mengandung adanya heteroskedastisitas (Ghozali, 2018: 138).</w:t>
      </w:r>
    </w:p>
    <w:p w14:paraId="051B5634" w14:textId="77777777" w:rsidR="00CE14C0" w:rsidRPr="00F902BC" w:rsidRDefault="00BC46C7" w:rsidP="00D534B9">
      <w:pPr>
        <w:numPr>
          <w:ilvl w:val="0"/>
          <w:numId w:val="20"/>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Regresi linear berganda</w:t>
      </w:r>
    </w:p>
    <w:p w14:paraId="04C6C0DE" w14:textId="77777777" w:rsidR="00CE14C0" w:rsidRPr="00F902BC" w:rsidRDefault="00B46094" w:rsidP="00B4310A">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Analisis regresi pada dasarnya adalah sebuah studi mengenai ketergantungan variabel dependen (terikat) dengan satu atau lebih variabel independen (penjelas/bebas), dengan tujuan untuk mengestimasi dan/atau memprediksi rata-rata populasi atau nilai-nilai variabel dependen berdasarkan nilai variabel independen yang diketahui</w:t>
      </w:r>
      <w:r w:rsidR="00FF2E24">
        <w:rPr>
          <w:rFonts w:ascii="Times New Roman" w:hAnsi="Times New Roman" w:cs="Times New Roman"/>
          <w:color w:val="000000" w:themeColor="text1"/>
          <w:sz w:val="24"/>
          <w:szCs w:val="24"/>
        </w:rPr>
        <w:t xml:space="preserve"> </w:t>
      </w:r>
      <w:r w:rsidR="00FF2E24">
        <w:rPr>
          <w:rFonts w:ascii="Times New Roman" w:hAnsi="Times New Roman" w:cs="Times New Roman"/>
          <w:color w:val="000000" w:themeColor="text1"/>
          <w:sz w:val="24"/>
          <w:szCs w:val="24"/>
        </w:rPr>
        <w:fldChar w:fldCharType="begin" w:fldLock="1"/>
      </w:r>
      <w:r w:rsidR="00797D9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SPSS","type":"book"},"uris":["http://www.mendeley.com/documents/?uuid=a4258447-cfaf-4c0c-8fcf-8e9e484bc9ba"]}],"mendeley":{"formattedCitation":"(Ghozali 2018)","manualFormatting":"(Ghozali, 2018: 95)","plainTextFormattedCitation":"(Ghozali 2018)","previouslyFormattedCitation":"&lt;sup&gt;31&lt;/sup&gt;"},"properties":{"noteIndex":0},"schema":"https://github.com/citation-style-language/schema/raw/master/csl-citation.json"}</w:instrText>
      </w:r>
      <w:r w:rsidR="00FF2E24">
        <w:rPr>
          <w:rFonts w:ascii="Times New Roman" w:hAnsi="Times New Roman" w:cs="Times New Roman"/>
          <w:color w:val="000000" w:themeColor="text1"/>
          <w:sz w:val="24"/>
          <w:szCs w:val="24"/>
        </w:rPr>
        <w:fldChar w:fldCharType="separate"/>
      </w:r>
      <w:r w:rsidR="00FF2E24" w:rsidRPr="00FF2E24">
        <w:rPr>
          <w:rFonts w:ascii="Times New Roman" w:hAnsi="Times New Roman" w:cs="Times New Roman"/>
          <w:noProof/>
          <w:color w:val="000000" w:themeColor="text1"/>
          <w:sz w:val="24"/>
          <w:szCs w:val="24"/>
        </w:rPr>
        <w:t>(Ghozali, 2018</w:t>
      </w:r>
      <w:r w:rsidR="00FF2E24">
        <w:rPr>
          <w:rFonts w:ascii="Times New Roman" w:hAnsi="Times New Roman" w:cs="Times New Roman"/>
          <w:noProof/>
          <w:color w:val="000000" w:themeColor="text1"/>
          <w:sz w:val="24"/>
          <w:szCs w:val="24"/>
        </w:rPr>
        <w:t>: 95</w:t>
      </w:r>
      <w:r w:rsidR="00FF2E24" w:rsidRPr="00FF2E24">
        <w:rPr>
          <w:rFonts w:ascii="Times New Roman" w:hAnsi="Times New Roman" w:cs="Times New Roman"/>
          <w:noProof/>
          <w:color w:val="000000" w:themeColor="text1"/>
          <w:sz w:val="24"/>
          <w:szCs w:val="24"/>
        </w:rPr>
        <w:t>)</w:t>
      </w:r>
      <w:r w:rsidR="00FF2E24">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w:t>
      </w:r>
    </w:p>
    <w:p w14:paraId="57E1AC0F" w14:textId="241B9432" w:rsidR="007275FB" w:rsidRPr="00F902BC" w:rsidRDefault="00B46094" w:rsidP="005D2A32">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olor w:val="000000" w:themeColor="text1"/>
          <w:sz w:val="24"/>
          <w:szCs w:val="24"/>
        </w:rPr>
        <w:t xml:space="preserve">Persamaan regresi dalam penelitian ini adalah untuk mengetahui seberapa besar pengaruh variabel independen atau bebas yaitu </w:t>
      </w:r>
      <w:r w:rsidR="00BB7065">
        <w:rPr>
          <w:rFonts w:ascii="Times New Roman" w:hAnsi="Times New Roman"/>
          <w:color w:val="000000" w:themeColor="text1"/>
          <w:sz w:val="24"/>
          <w:szCs w:val="24"/>
          <w:lang w:val="en-US"/>
        </w:rPr>
        <w:t>ketersediaan barang</w:t>
      </w:r>
      <w:r w:rsidR="007275FB" w:rsidRPr="00F902BC">
        <w:rPr>
          <w:rFonts w:ascii="Times New Roman" w:hAnsi="Times New Roman"/>
          <w:color w:val="000000" w:themeColor="text1"/>
          <w:sz w:val="24"/>
          <w:szCs w:val="24"/>
        </w:rPr>
        <w:t xml:space="preserve">, </w:t>
      </w:r>
      <w:r w:rsidR="00BB7065">
        <w:rPr>
          <w:rFonts w:ascii="Times New Roman" w:hAnsi="Times New Roman"/>
          <w:color w:val="000000" w:themeColor="text1"/>
          <w:sz w:val="24"/>
          <w:szCs w:val="24"/>
          <w:lang w:val="en-US"/>
        </w:rPr>
        <w:t>retur</w:t>
      </w:r>
      <w:r w:rsidR="007275FB" w:rsidRPr="00F902BC">
        <w:rPr>
          <w:rFonts w:ascii="Times New Roman" w:hAnsi="Times New Roman"/>
          <w:color w:val="000000" w:themeColor="text1"/>
          <w:sz w:val="24"/>
          <w:szCs w:val="24"/>
        </w:rPr>
        <w:t xml:space="preserve"> dan </w:t>
      </w:r>
      <w:r w:rsidR="00BB7065">
        <w:rPr>
          <w:rFonts w:ascii="Times New Roman" w:hAnsi="Times New Roman"/>
          <w:i/>
          <w:iCs/>
          <w:color w:val="000000" w:themeColor="text1"/>
          <w:sz w:val="24"/>
          <w:szCs w:val="24"/>
          <w:lang w:val="en-US"/>
        </w:rPr>
        <w:t>service excellent</w:t>
      </w:r>
      <w:r w:rsidR="007275FB" w:rsidRPr="00F902BC">
        <w:rPr>
          <w:rFonts w:ascii="Times New Roman" w:hAnsi="Times New Roman"/>
          <w:color w:val="000000" w:themeColor="text1"/>
          <w:sz w:val="24"/>
          <w:szCs w:val="24"/>
        </w:rPr>
        <w:t xml:space="preserve"> terhadap</w:t>
      </w:r>
      <w:r w:rsidRPr="00F902BC">
        <w:rPr>
          <w:rFonts w:ascii="Times New Roman" w:hAnsi="Times New Roman"/>
          <w:color w:val="000000" w:themeColor="text1"/>
          <w:sz w:val="24"/>
          <w:szCs w:val="24"/>
        </w:rPr>
        <w:t xml:space="preserve"> k</w:t>
      </w:r>
      <w:r w:rsidR="00BB7065">
        <w:rPr>
          <w:rFonts w:ascii="Times New Roman" w:hAnsi="Times New Roman"/>
          <w:color w:val="000000" w:themeColor="text1"/>
          <w:sz w:val="24"/>
          <w:szCs w:val="24"/>
          <w:lang w:val="en-US"/>
        </w:rPr>
        <w:t>epuasan pelanggan</w:t>
      </w:r>
      <w:r w:rsidRPr="00F902BC">
        <w:rPr>
          <w:rFonts w:ascii="Times New Roman" w:hAnsi="Times New Roman"/>
          <w:color w:val="000000" w:themeColor="text1"/>
          <w:sz w:val="24"/>
          <w:szCs w:val="24"/>
        </w:rPr>
        <w:t xml:space="preserve">. </w:t>
      </w:r>
      <w:r w:rsidRPr="00F902BC">
        <w:rPr>
          <w:rFonts w:ascii="Times New Roman" w:hAnsi="Times New Roman" w:cs="Times New Roman"/>
          <w:color w:val="000000" w:themeColor="text1"/>
          <w:sz w:val="24"/>
          <w:szCs w:val="24"/>
        </w:rPr>
        <w:t>Adapun formula yang digunakan dalam metode analisis regresi berganda adalah sebagai berikut:</w:t>
      </w:r>
    </w:p>
    <w:p w14:paraId="0792AA1F" w14:textId="77777777" w:rsidR="00CE14C0" w:rsidRPr="00F902BC" w:rsidRDefault="00CE14C0" w:rsidP="00B4310A">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Rumus regresi linear berganda:</w:t>
      </w:r>
    </w:p>
    <w:p w14:paraId="2095259B" w14:textId="607CAB38" w:rsidR="00CE14C0" w:rsidRPr="00F902BC" w:rsidRDefault="00CE14C0" w:rsidP="00BB7065">
      <w:pPr>
        <w:spacing w:line="480" w:lineRule="auto"/>
        <w:ind w:left="782"/>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Y= a + b</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w:t>
      </w:r>
      <w:r w:rsidR="00BB7065">
        <w:rPr>
          <w:rFonts w:ascii="Times New Roman" w:hAnsi="Times New Roman" w:cs="Times New Roman"/>
          <w:color w:val="000000" w:themeColor="text1"/>
          <w:sz w:val="24"/>
          <w:szCs w:val="24"/>
          <w:lang w:val="en-US"/>
        </w:rPr>
        <w:t>Ketersediaan Barang</w:t>
      </w:r>
      <w:r w:rsidRPr="00F902BC">
        <w:rPr>
          <w:rFonts w:ascii="Times New Roman" w:hAnsi="Times New Roman" w:cs="Times New Roman"/>
          <w:color w:val="000000" w:themeColor="text1"/>
          <w:sz w:val="24"/>
          <w:szCs w:val="24"/>
        </w:rPr>
        <w:t xml:space="preserve"> + b</w:t>
      </w:r>
      <w:r w:rsidRPr="00F902BC">
        <w:rPr>
          <w:rFonts w:ascii="Times New Roman" w:hAnsi="Times New Roman" w:cs="Times New Roman"/>
          <w:color w:val="000000" w:themeColor="text1"/>
          <w:sz w:val="24"/>
          <w:szCs w:val="24"/>
          <w:vertAlign w:val="subscript"/>
        </w:rPr>
        <w:t>2</w:t>
      </w:r>
      <w:r w:rsidRPr="00F902BC">
        <w:rPr>
          <w:rFonts w:ascii="Times New Roman" w:hAnsi="Times New Roman" w:cs="Times New Roman"/>
          <w:color w:val="000000" w:themeColor="text1"/>
          <w:sz w:val="24"/>
          <w:szCs w:val="24"/>
        </w:rPr>
        <w:t xml:space="preserve"> </w:t>
      </w:r>
      <w:r w:rsidR="00BB7065">
        <w:rPr>
          <w:rFonts w:ascii="Times New Roman" w:hAnsi="Times New Roman" w:cs="Times New Roman"/>
          <w:color w:val="000000" w:themeColor="text1"/>
          <w:sz w:val="24"/>
          <w:szCs w:val="24"/>
          <w:lang w:val="en-US"/>
        </w:rPr>
        <w:t>Retur</w:t>
      </w:r>
      <w:r w:rsidRPr="00F902BC">
        <w:rPr>
          <w:rFonts w:ascii="Times New Roman" w:hAnsi="Times New Roman" w:cs="Times New Roman"/>
          <w:color w:val="000000" w:themeColor="text1"/>
          <w:sz w:val="24"/>
          <w:szCs w:val="24"/>
        </w:rPr>
        <w:t xml:space="preserve"> + b</w:t>
      </w:r>
      <w:r w:rsidRPr="00F902BC">
        <w:rPr>
          <w:rFonts w:ascii="Times New Roman" w:hAnsi="Times New Roman" w:cs="Times New Roman"/>
          <w:color w:val="000000" w:themeColor="text1"/>
          <w:sz w:val="24"/>
          <w:szCs w:val="24"/>
          <w:vertAlign w:val="subscript"/>
        </w:rPr>
        <w:t>3</w:t>
      </w:r>
      <w:r w:rsidRPr="00F902BC">
        <w:rPr>
          <w:rFonts w:ascii="Times New Roman" w:hAnsi="Times New Roman" w:cs="Times New Roman"/>
          <w:color w:val="000000" w:themeColor="text1"/>
          <w:sz w:val="24"/>
          <w:szCs w:val="24"/>
        </w:rPr>
        <w:t xml:space="preserve"> </w:t>
      </w:r>
      <w:r w:rsidR="00BB7065" w:rsidRPr="00BB7065">
        <w:rPr>
          <w:rFonts w:ascii="Times New Roman" w:hAnsi="Times New Roman" w:cs="Times New Roman"/>
          <w:i/>
          <w:iCs/>
          <w:color w:val="000000" w:themeColor="text1"/>
          <w:sz w:val="24"/>
          <w:szCs w:val="24"/>
          <w:lang w:val="en-US"/>
        </w:rPr>
        <w:t>Service Excellent</w:t>
      </w:r>
      <w:r w:rsidRPr="00F902BC">
        <w:rPr>
          <w:rFonts w:ascii="Times New Roman" w:hAnsi="Times New Roman" w:cs="Times New Roman"/>
          <w:color w:val="000000" w:themeColor="text1"/>
          <w:sz w:val="24"/>
          <w:szCs w:val="24"/>
        </w:rPr>
        <w:t xml:space="preserve"> + e</w:t>
      </w:r>
    </w:p>
    <w:p w14:paraId="14D06395"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Keterangan:</w:t>
      </w:r>
    </w:p>
    <w:p w14:paraId="19890E6B" w14:textId="3D2D7E00" w:rsidR="00CE14C0" w:rsidRPr="00BB7065" w:rsidRDefault="00CE14C0" w:rsidP="00B4310A">
      <w:pPr>
        <w:spacing w:line="480" w:lineRule="auto"/>
        <w:ind w:left="425" w:firstLine="357"/>
        <w:jc w:val="both"/>
        <w:rPr>
          <w:rFonts w:ascii="Times New Roman" w:hAnsi="Times New Roman" w:cs="Times New Roman"/>
          <w:color w:val="000000" w:themeColor="text1"/>
          <w:sz w:val="24"/>
          <w:szCs w:val="24"/>
          <w:lang w:val="en-US"/>
        </w:rPr>
      </w:pPr>
      <w:r w:rsidRPr="00F902BC">
        <w:rPr>
          <w:rFonts w:ascii="Times New Roman" w:hAnsi="Times New Roman" w:cs="Times New Roman"/>
          <w:color w:val="000000" w:themeColor="text1"/>
          <w:sz w:val="24"/>
          <w:szCs w:val="24"/>
        </w:rPr>
        <w:t>Y</w:t>
      </w:r>
      <w:r w:rsidRPr="00F902BC">
        <w:rPr>
          <w:rFonts w:ascii="Times New Roman" w:hAnsi="Times New Roman" w:cs="Times New Roman"/>
          <w:color w:val="000000" w:themeColor="text1"/>
          <w:sz w:val="24"/>
          <w:szCs w:val="24"/>
        </w:rPr>
        <w:tab/>
        <w:t xml:space="preserve">= </w:t>
      </w:r>
      <w:r w:rsidR="00BB7065">
        <w:rPr>
          <w:rFonts w:ascii="Times New Roman" w:hAnsi="Times New Roman" w:cs="Times New Roman"/>
          <w:color w:val="000000" w:themeColor="text1"/>
          <w:sz w:val="24"/>
          <w:szCs w:val="24"/>
          <w:lang w:val="en-US"/>
        </w:rPr>
        <w:t>kepuasan pelanggan</w:t>
      </w:r>
    </w:p>
    <w:p w14:paraId="39FAD6B2" w14:textId="77777777" w:rsidR="00CE14C0" w:rsidRPr="00F902BC" w:rsidRDefault="00CE14C0" w:rsidP="00B4310A">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a </w:t>
      </w:r>
      <w:r w:rsidRPr="00F902BC">
        <w:rPr>
          <w:rFonts w:ascii="Times New Roman" w:hAnsi="Times New Roman" w:cs="Times New Roman"/>
          <w:color w:val="000000" w:themeColor="text1"/>
          <w:sz w:val="24"/>
          <w:szCs w:val="24"/>
        </w:rPr>
        <w:tab/>
        <w:t>= bilangan konstanta</w:t>
      </w:r>
    </w:p>
    <w:p w14:paraId="30CCA3C3" w14:textId="7B8F67CA" w:rsidR="00CE14C0" w:rsidRPr="00F902BC" w:rsidRDefault="00CE14C0" w:rsidP="00BB7065">
      <w:pPr>
        <w:spacing w:line="480" w:lineRule="auto"/>
        <w:ind w:left="425"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b</w:t>
      </w:r>
      <w:r w:rsidRPr="00F902BC">
        <w:rPr>
          <w:rFonts w:ascii="Times New Roman" w:hAnsi="Times New Roman" w:cs="Times New Roman"/>
          <w:color w:val="000000" w:themeColor="text1"/>
          <w:sz w:val="24"/>
          <w:szCs w:val="24"/>
        </w:rPr>
        <w:tab/>
        <w:t>= koefisien regresi</w:t>
      </w:r>
    </w:p>
    <w:p w14:paraId="220F986A" w14:textId="7982B439" w:rsidR="00BB7065" w:rsidRPr="00990038" w:rsidRDefault="00CE14C0" w:rsidP="00990038">
      <w:pPr>
        <w:spacing w:line="480" w:lineRule="auto"/>
        <w:ind w:left="425" w:firstLine="357"/>
        <w:jc w:val="both"/>
        <w:rPr>
          <w:rFonts w:ascii="Times New Roman" w:hAnsi="Times New Roman" w:cs="Times New Roman"/>
          <w:color w:val="000000" w:themeColor="text1"/>
          <w:sz w:val="24"/>
          <w:szCs w:val="24"/>
          <w:lang w:val="en-US"/>
        </w:rPr>
      </w:pPr>
      <w:r w:rsidRPr="00F902BC">
        <w:rPr>
          <w:rFonts w:ascii="Times New Roman" w:hAnsi="Times New Roman" w:cs="Times New Roman"/>
          <w:color w:val="000000" w:themeColor="text1"/>
          <w:sz w:val="24"/>
          <w:szCs w:val="24"/>
        </w:rPr>
        <w:t>e</w:t>
      </w:r>
      <w:r w:rsidRPr="00F902BC">
        <w:rPr>
          <w:rFonts w:ascii="Times New Roman" w:hAnsi="Times New Roman" w:cs="Times New Roman"/>
          <w:color w:val="000000" w:themeColor="text1"/>
          <w:sz w:val="24"/>
          <w:szCs w:val="24"/>
        </w:rPr>
        <w:tab/>
        <w:t>= error</w:t>
      </w:r>
    </w:p>
    <w:p w14:paraId="372A6BE5" w14:textId="77777777" w:rsidR="00BC46C7" w:rsidRPr="00F902BC" w:rsidRDefault="00BC46C7" w:rsidP="00D534B9">
      <w:pPr>
        <w:numPr>
          <w:ilvl w:val="0"/>
          <w:numId w:val="20"/>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Uji F (Uji Simultan)</w:t>
      </w:r>
    </w:p>
    <w:p w14:paraId="717A133E" w14:textId="7FF656E2" w:rsidR="003E4F1A" w:rsidRPr="00F902BC" w:rsidRDefault="00126335" w:rsidP="00B63C8C">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Uji F adalah uji yang digunakan untuk mengetahui sejauh mana pengaruh secara simultan antara variabel </w:t>
      </w:r>
      <w:r w:rsidR="00BB7065">
        <w:rPr>
          <w:rFonts w:ascii="Times New Roman" w:hAnsi="Times New Roman" w:cs="Times New Roman"/>
          <w:color w:val="000000" w:themeColor="text1"/>
          <w:sz w:val="24"/>
          <w:szCs w:val="24"/>
          <w:lang w:val="en-US"/>
        </w:rPr>
        <w:t xml:space="preserve">ketersediaan barang, retur dan </w:t>
      </w:r>
      <w:r w:rsidR="00BB7065" w:rsidRPr="00BB7065">
        <w:rPr>
          <w:rFonts w:ascii="Times New Roman" w:hAnsi="Times New Roman" w:cs="Times New Roman"/>
          <w:i/>
          <w:iCs/>
          <w:color w:val="000000" w:themeColor="text1"/>
          <w:sz w:val="24"/>
          <w:szCs w:val="24"/>
          <w:lang w:val="en-US"/>
        </w:rPr>
        <w:t>service excellent</w:t>
      </w:r>
      <w:r w:rsidRPr="00F902BC">
        <w:rPr>
          <w:rFonts w:ascii="Times New Roman" w:hAnsi="Times New Roman" w:cs="Times New Roman"/>
          <w:color w:val="000000" w:themeColor="text1"/>
          <w:sz w:val="24"/>
          <w:szCs w:val="24"/>
        </w:rPr>
        <w:t xml:space="preserve"> terhadap variabel k</w:t>
      </w:r>
      <w:r w:rsidR="00BB7065">
        <w:rPr>
          <w:rFonts w:ascii="Times New Roman" w:hAnsi="Times New Roman" w:cs="Times New Roman"/>
          <w:color w:val="000000" w:themeColor="text1"/>
          <w:sz w:val="24"/>
          <w:szCs w:val="24"/>
          <w:lang w:val="en-US"/>
        </w:rPr>
        <w:t>epuasan pelanggan</w:t>
      </w:r>
      <w:r w:rsidRPr="00F902BC">
        <w:rPr>
          <w:rFonts w:ascii="Times New Roman" w:hAnsi="Times New Roman" w:cs="Times New Roman"/>
          <w:color w:val="000000" w:themeColor="text1"/>
          <w:sz w:val="24"/>
          <w:szCs w:val="24"/>
        </w:rPr>
        <w:t xml:space="preserve">. Apabila hasil dari uji F memiliki angka sig &lt; 0,05 menunjukkan bahwa variabel bebas memiliki pengaruh secara simultan terhadap variabel terikat </w:t>
      </w:r>
      <w:r w:rsidR="00E310A8">
        <w:rPr>
          <w:rFonts w:ascii="Times New Roman" w:hAnsi="Times New Roman" w:cs="Times New Roman"/>
          <w:color w:val="000000" w:themeColor="text1"/>
          <w:sz w:val="24"/>
          <w:szCs w:val="24"/>
        </w:rPr>
        <w:fldChar w:fldCharType="begin" w:fldLock="1"/>
      </w:r>
      <w:r w:rsidR="00797D94">
        <w:rPr>
          <w:rFonts w:ascii="Times New Roman" w:hAnsi="Times New Roman" w:cs="Times New Roman"/>
          <w:color w:val="000000" w:themeColor="text1"/>
          <w:sz w:val="24"/>
          <w:szCs w:val="24"/>
        </w:rPr>
        <w:instrText>ADDIN CSL_CITATION {"citationItems":[{"id":"ITEM-1","itemData":{"author":[{"dropping-particle":"","family":"Siregar","given":"Syofian","non-dropping-particle":"","parse-names":false,"suffix":""}],"id":"ITEM-1","issued":{"date-parts":[["2017"]]},"publisher":"Penerbit Kencana","publisher-place":"Jakarta","title":"Metode Penelitian Kuantitatif : dilengkapi dengan perbandingan perhitungan manual dan SPSS","type":"book"},"uris":["http://www.mendeley.com/documents/?uuid=9a4f56ba-6f29-44cc-9cfe-5c579f9e2e3b"]}],"mendeley":{"formattedCitation":"(Siregar 2017)","manualFormatting":"(Siregar, 2017: 303)","plainTextFormattedCitation":"(Siregar 2017)","previouslyFormattedCitation":"&lt;sup&gt;29&lt;/sup&gt;"},"properties":{"noteIndex":0},"schema":"https://github.com/citation-style-language/schema/raw/master/csl-citation.json"}</w:instrText>
      </w:r>
      <w:r w:rsidR="00E310A8">
        <w:rPr>
          <w:rFonts w:ascii="Times New Roman" w:hAnsi="Times New Roman" w:cs="Times New Roman"/>
          <w:color w:val="000000" w:themeColor="text1"/>
          <w:sz w:val="24"/>
          <w:szCs w:val="24"/>
        </w:rPr>
        <w:fldChar w:fldCharType="separate"/>
      </w:r>
      <w:r w:rsidR="00E310A8" w:rsidRPr="00E310A8">
        <w:rPr>
          <w:rFonts w:ascii="Times New Roman" w:hAnsi="Times New Roman" w:cs="Times New Roman"/>
          <w:noProof/>
          <w:color w:val="000000" w:themeColor="text1"/>
          <w:sz w:val="24"/>
          <w:szCs w:val="24"/>
        </w:rPr>
        <w:t>(Siregar, 2017</w:t>
      </w:r>
      <w:r w:rsidR="00E310A8">
        <w:rPr>
          <w:rFonts w:ascii="Times New Roman" w:hAnsi="Times New Roman" w:cs="Times New Roman"/>
          <w:noProof/>
          <w:color w:val="000000" w:themeColor="text1"/>
          <w:sz w:val="24"/>
          <w:szCs w:val="24"/>
        </w:rPr>
        <w:t>: 303</w:t>
      </w:r>
      <w:r w:rsidR="00E310A8" w:rsidRPr="00E310A8">
        <w:rPr>
          <w:rFonts w:ascii="Times New Roman" w:hAnsi="Times New Roman" w:cs="Times New Roman"/>
          <w:noProof/>
          <w:color w:val="000000" w:themeColor="text1"/>
          <w:sz w:val="24"/>
          <w:szCs w:val="24"/>
        </w:rPr>
        <w:t>)</w:t>
      </w:r>
      <w:r w:rsidR="00E310A8">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 Langkah-langkah pengujiannya sebagai berikut:</w:t>
      </w:r>
    </w:p>
    <w:p w14:paraId="734136AB" w14:textId="77777777" w:rsidR="00910310" w:rsidRPr="00F902BC" w:rsidRDefault="00126335" w:rsidP="00D534B9">
      <w:pPr>
        <w:numPr>
          <w:ilvl w:val="0"/>
          <w:numId w:val="18"/>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Menentukan formulasi Ho dan Ha</w:t>
      </w:r>
    </w:p>
    <w:p w14:paraId="27DB35C9" w14:textId="77777777" w:rsidR="00910310" w:rsidRPr="00F902BC" w:rsidRDefault="00126335" w:rsidP="00910310">
      <w:pPr>
        <w:spacing w:line="480" w:lineRule="auto"/>
        <w:ind w:left="1151"/>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Ho : ß</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 ß</w:t>
      </w:r>
      <w:r w:rsidRPr="00F902BC">
        <w:rPr>
          <w:rFonts w:ascii="Times New Roman" w:hAnsi="Times New Roman" w:cs="Times New Roman"/>
          <w:color w:val="000000" w:themeColor="text1"/>
          <w:sz w:val="24"/>
          <w:szCs w:val="24"/>
          <w:vertAlign w:val="subscript"/>
        </w:rPr>
        <w:t>2</w:t>
      </w:r>
      <w:r w:rsidRPr="00F902BC">
        <w:rPr>
          <w:rFonts w:ascii="Times New Roman" w:hAnsi="Times New Roman" w:cs="Times New Roman"/>
          <w:color w:val="000000" w:themeColor="text1"/>
          <w:sz w:val="24"/>
          <w:szCs w:val="24"/>
        </w:rPr>
        <w:t xml:space="preserve"> = ß</w:t>
      </w:r>
      <w:r w:rsidRPr="00F902BC">
        <w:rPr>
          <w:rFonts w:ascii="Times New Roman" w:hAnsi="Times New Roman" w:cs="Times New Roman"/>
          <w:color w:val="000000" w:themeColor="text1"/>
          <w:sz w:val="24"/>
          <w:szCs w:val="24"/>
          <w:vertAlign w:val="subscript"/>
        </w:rPr>
        <w:t>3</w:t>
      </w:r>
      <w:r w:rsidRPr="00F902BC">
        <w:rPr>
          <w:rFonts w:ascii="Times New Roman" w:hAnsi="Times New Roman" w:cs="Times New Roman"/>
          <w:color w:val="000000" w:themeColor="text1"/>
          <w:sz w:val="24"/>
          <w:szCs w:val="24"/>
        </w:rPr>
        <w:t xml:space="preserve"> = 0; Berarti tidak ada pengaruh antara variabel bebas secara simultan terhadap variabel terikat.</w:t>
      </w:r>
    </w:p>
    <w:p w14:paraId="1FAB16A5" w14:textId="77777777" w:rsidR="00126335" w:rsidRPr="00F902BC" w:rsidRDefault="00126335" w:rsidP="00910310">
      <w:pPr>
        <w:spacing w:line="480" w:lineRule="auto"/>
        <w:ind w:left="1151"/>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Ha : ß</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 ß</w:t>
      </w:r>
      <w:r w:rsidRPr="00F902BC">
        <w:rPr>
          <w:rFonts w:ascii="Times New Roman" w:hAnsi="Times New Roman" w:cs="Times New Roman"/>
          <w:color w:val="000000" w:themeColor="text1"/>
          <w:sz w:val="24"/>
          <w:szCs w:val="24"/>
          <w:vertAlign w:val="subscript"/>
        </w:rPr>
        <w:t>2</w:t>
      </w:r>
      <w:r w:rsidRPr="00F902BC">
        <w:rPr>
          <w:rFonts w:ascii="Times New Roman" w:hAnsi="Times New Roman" w:cs="Times New Roman"/>
          <w:color w:val="000000" w:themeColor="text1"/>
          <w:sz w:val="24"/>
          <w:szCs w:val="24"/>
        </w:rPr>
        <w:t xml:space="preserve"> ≠ ß</w:t>
      </w:r>
      <w:r w:rsidRPr="00F902BC">
        <w:rPr>
          <w:rFonts w:ascii="Times New Roman" w:hAnsi="Times New Roman" w:cs="Times New Roman"/>
          <w:color w:val="000000" w:themeColor="text1"/>
          <w:sz w:val="24"/>
          <w:szCs w:val="24"/>
          <w:vertAlign w:val="subscript"/>
        </w:rPr>
        <w:t>3</w:t>
      </w:r>
      <w:r w:rsidRPr="00F902BC">
        <w:rPr>
          <w:rFonts w:ascii="Times New Roman" w:hAnsi="Times New Roman" w:cs="Times New Roman"/>
          <w:color w:val="000000" w:themeColor="text1"/>
          <w:sz w:val="24"/>
          <w:szCs w:val="24"/>
        </w:rPr>
        <w:t xml:space="preserve"> ≠ 0; Berarti ada pengaruh antara variabel bebas secara simultan terhadap variabel terikat.</w:t>
      </w:r>
    </w:p>
    <w:p w14:paraId="01907B62" w14:textId="77777777" w:rsidR="009409BF" w:rsidRPr="00F902BC" w:rsidRDefault="00126335" w:rsidP="00D534B9">
      <w:pPr>
        <w:numPr>
          <w:ilvl w:val="0"/>
          <w:numId w:val="18"/>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Menentukan </w:t>
      </w:r>
      <w:r w:rsidRPr="00F902BC">
        <w:rPr>
          <w:rFonts w:ascii="Times New Roman" w:hAnsi="Times New Roman" w:cs="Times New Roman"/>
          <w:i/>
          <w:color w:val="000000" w:themeColor="text1"/>
          <w:sz w:val="24"/>
          <w:szCs w:val="24"/>
        </w:rPr>
        <w:t>level of signifikan</w:t>
      </w:r>
      <w:r w:rsidRPr="00F902BC">
        <w:rPr>
          <w:rFonts w:ascii="Times New Roman" w:hAnsi="Times New Roman" w:cs="Times New Roman"/>
          <w:color w:val="000000" w:themeColor="text1"/>
          <w:sz w:val="24"/>
          <w:szCs w:val="24"/>
        </w:rPr>
        <w:t xml:space="preserve"> (α)</w:t>
      </w:r>
    </w:p>
    <w:p w14:paraId="1ED9FE00" w14:textId="77777777" w:rsidR="00126335" w:rsidRPr="00F902BC" w:rsidRDefault="009409BF" w:rsidP="00D534B9">
      <w:pPr>
        <w:numPr>
          <w:ilvl w:val="0"/>
          <w:numId w:val="18"/>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noProof/>
          <w:color w:val="000000" w:themeColor="text1"/>
          <w:sz w:val="24"/>
          <w:szCs w:val="24"/>
          <w:lang w:val="en-US" w:eastAsia="en-US"/>
        </w:rPr>
        <w:drawing>
          <wp:anchor distT="0" distB="0" distL="114300" distR="114300" simplePos="0" relativeHeight="251660288" behindDoc="0" locked="0" layoutInCell="1" allowOverlap="1" wp14:anchorId="6E56E1E7" wp14:editId="53D796DC">
            <wp:simplePos x="0" y="0"/>
            <wp:positionH relativeFrom="column">
              <wp:posOffset>1485900</wp:posOffset>
            </wp:positionH>
            <wp:positionV relativeFrom="paragraph">
              <wp:posOffset>843915</wp:posOffset>
            </wp:positionV>
            <wp:extent cx="2911475" cy="1252220"/>
            <wp:effectExtent l="0" t="0" r="3175" b="508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5042" t="61539" r="32852" b="12889"/>
                    <a:stretch>
                      <a:fillRect/>
                    </a:stretch>
                  </pic:blipFill>
                  <pic:spPr bwMode="auto">
                    <a:xfrm>
                      <a:off x="0" y="0"/>
                      <a:ext cx="291147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335" w:rsidRPr="00F902BC">
        <w:rPr>
          <w:rFonts w:ascii="Times New Roman" w:hAnsi="Times New Roman" w:cs="Times New Roman"/>
          <w:i/>
          <w:color w:val="000000" w:themeColor="text1"/>
          <w:sz w:val="24"/>
          <w:szCs w:val="24"/>
        </w:rPr>
        <w:t>Rule of the best</w:t>
      </w:r>
    </w:p>
    <w:p w14:paraId="2BF1FD99" w14:textId="546DAC73" w:rsidR="009409BF" w:rsidRPr="009826A7" w:rsidRDefault="00B63C8C" w:rsidP="009409BF">
      <w:pPr>
        <w:ind w:left="1208"/>
        <w:jc w:val="center"/>
        <w:rPr>
          <w:rFonts w:ascii="Times New Roman" w:hAnsi="Times New Roman" w:cs="Times New Roman"/>
          <w:b/>
          <w:bCs/>
          <w:color w:val="000000" w:themeColor="text1"/>
          <w:sz w:val="24"/>
          <w:szCs w:val="24"/>
        </w:rPr>
      </w:pPr>
      <w:r w:rsidRPr="009826A7">
        <w:rPr>
          <w:rFonts w:ascii="Times New Roman" w:hAnsi="Times New Roman" w:cs="Times New Roman"/>
          <w:b/>
          <w:bCs/>
          <w:color w:val="000000" w:themeColor="text1"/>
          <w:sz w:val="24"/>
          <w:szCs w:val="24"/>
        </w:rPr>
        <w:t xml:space="preserve">Gambar </w:t>
      </w:r>
      <w:r w:rsidR="009826A7" w:rsidRPr="009826A7">
        <w:rPr>
          <w:rFonts w:ascii="Times New Roman" w:hAnsi="Times New Roman" w:cs="Times New Roman"/>
          <w:b/>
          <w:bCs/>
          <w:color w:val="000000" w:themeColor="text1"/>
          <w:sz w:val="24"/>
          <w:szCs w:val="24"/>
          <w:lang w:val="en-US"/>
        </w:rPr>
        <w:t>III</w:t>
      </w:r>
      <w:r w:rsidR="009409BF" w:rsidRPr="009826A7">
        <w:rPr>
          <w:rFonts w:ascii="Times New Roman" w:hAnsi="Times New Roman" w:cs="Times New Roman"/>
          <w:b/>
          <w:bCs/>
          <w:color w:val="000000" w:themeColor="text1"/>
          <w:sz w:val="24"/>
          <w:szCs w:val="24"/>
        </w:rPr>
        <w:t>.1</w:t>
      </w:r>
    </w:p>
    <w:p w14:paraId="7D9AB361" w14:textId="77777777" w:rsidR="009409BF" w:rsidRPr="009826A7" w:rsidRDefault="009409BF" w:rsidP="004E3D50">
      <w:pPr>
        <w:ind w:left="1208"/>
        <w:jc w:val="center"/>
        <w:rPr>
          <w:rFonts w:ascii="Times New Roman" w:hAnsi="Times New Roman" w:cs="Times New Roman"/>
          <w:b/>
          <w:bCs/>
          <w:color w:val="000000" w:themeColor="text1"/>
          <w:sz w:val="24"/>
          <w:szCs w:val="24"/>
        </w:rPr>
      </w:pPr>
      <w:r w:rsidRPr="009826A7">
        <w:rPr>
          <w:rFonts w:ascii="Times New Roman" w:hAnsi="Times New Roman" w:cs="Times New Roman"/>
          <w:b/>
          <w:bCs/>
          <w:color w:val="000000" w:themeColor="text1"/>
          <w:sz w:val="24"/>
          <w:szCs w:val="24"/>
        </w:rPr>
        <w:t>Kurva Uji F</w:t>
      </w:r>
    </w:p>
    <w:p w14:paraId="32E07BCD" w14:textId="77777777" w:rsidR="00910310" w:rsidRPr="00F902BC" w:rsidRDefault="005B08A7" w:rsidP="003E4F1A">
      <w:pPr>
        <w:spacing w:line="480" w:lineRule="auto"/>
        <w:ind w:left="794"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Ho diterima</w:t>
      </w:r>
      <w:r w:rsidRPr="00F902BC">
        <w:rPr>
          <w:rFonts w:ascii="Times New Roman" w:hAnsi="Times New Roman" w:cs="Times New Roman"/>
          <w:color w:val="000000" w:themeColor="text1"/>
          <w:sz w:val="24"/>
          <w:szCs w:val="24"/>
        </w:rPr>
        <w:tab/>
        <w:t>: F</w:t>
      </w:r>
      <w:r w:rsidRPr="00F902BC">
        <w:rPr>
          <w:rFonts w:ascii="Times New Roman" w:hAnsi="Times New Roman" w:cs="Times New Roman"/>
          <w:color w:val="000000" w:themeColor="text1"/>
          <w:sz w:val="24"/>
          <w:szCs w:val="24"/>
          <w:vertAlign w:val="subscript"/>
        </w:rPr>
        <w:t>hitung</w:t>
      </w:r>
      <w:r w:rsidRPr="00F902BC">
        <w:rPr>
          <w:rFonts w:ascii="Times New Roman" w:hAnsi="Times New Roman" w:cs="Times New Roman"/>
          <w:color w:val="000000" w:themeColor="text1"/>
          <w:sz w:val="24"/>
          <w:szCs w:val="24"/>
        </w:rPr>
        <w:t xml:space="preserve"> &lt; F</w:t>
      </w:r>
      <w:r w:rsidRPr="00F902BC">
        <w:rPr>
          <w:rFonts w:ascii="Times New Roman" w:hAnsi="Times New Roman" w:cs="Times New Roman"/>
          <w:color w:val="000000" w:themeColor="text1"/>
          <w:sz w:val="24"/>
          <w:szCs w:val="24"/>
          <w:vertAlign w:val="subscript"/>
        </w:rPr>
        <w:t>tabel</w:t>
      </w:r>
      <w:r w:rsidRPr="00F902BC">
        <w:rPr>
          <w:rFonts w:ascii="Times New Roman" w:hAnsi="Times New Roman" w:cs="Times New Roman"/>
          <w:color w:val="000000" w:themeColor="text1"/>
          <w:sz w:val="24"/>
          <w:szCs w:val="24"/>
        </w:rPr>
        <w:t xml:space="preserve"> (α, k-1, n-k)</w:t>
      </w:r>
    </w:p>
    <w:p w14:paraId="68FA2463" w14:textId="77777777" w:rsidR="00126335" w:rsidRPr="00F902BC" w:rsidRDefault="005B08A7" w:rsidP="00910310">
      <w:pPr>
        <w:spacing w:line="480" w:lineRule="auto"/>
        <w:ind w:left="794" w:firstLine="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Ho ditolak</w:t>
      </w:r>
      <w:r w:rsidRPr="00F902BC">
        <w:rPr>
          <w:rFonts w:ascii="Times New Roman" w:hAnsi="Times New Roman" w:cs="Times New Roman"/>
          <w:color w:val="000000" w:themeColor="text1"/>
          <w:sz w:val="24"/>
          <w:szCs w:val="24"/>
        </w:rPr>
        <w:tab/>
        <w:t>: F</w:t>
      </w:r>
      <w:r w:rsidRPr="00F902BC">
        <w:rPr>
          <w:rFonts w:ascii="Times New Roman" w:hAnsi="Times New Roman" w:cs="Times New Roman"/>
          <w:color w:val="000000" w:themeColor="text1"/>
          <w:sz w:val="24"/>
          <w:szCs w:val="24"/>
          <w:vertAlign w:val="subscript"/>
        </w:rPr>
        <w:t>hitung</w:t>
      </w:r>
      <w:r w:rsidRPr="00F902BC">
        <w:rPr>
          <w:rFonts w:ascii="Times New Roman" w:hAnsi="Times New Roman" w:cs="Times New Roman"/>
          <w:color w:val="000000" w:themeColor="text1"/>
          <w:sz w:val="24"/>
          <w:szCs w:val="24"/>
        </w:rPr>
        <w:t xml:space="preserve"> &gt; F</w:t>
      </w:r>
      <w:r w:rsidRPr="00F902BC">
        <w:rPr>
          <w:rFonts w:ascii="Times New Roman" w:hAnsi="Times New Roman" w:cs="Times New Roman"/>
          <w:color w:val="000000" w:themeColor="text1"/>
          <w:sz w:val="24"/>
          <w:szCs w:val="24"/>
          <w:vertAlign w:val="subscript"/>
        </w:rPr>
        <w:t>tabel</w:t>
      </w:r>
      <w:r w:rsidRPr="00F902BC">
        <w:rPr>
          <w:rFonts w:ascii="Times New Roman" w:hAnsi="Times New Roman" w:cs="Times New Roman"/>
          <w:color w:val="000000" w:themeColor="text1"/>
          <w:sz w:val="24"/>
          <w:szCs w:val="24"/>
        </w:rPr>
        <w:t xml:space="preserve"> (α, k-1, n-k)</w:t>
      </w:r>
    </w:p>
    <w:p w14:paraId="5F52DDA7" w14:textId="77777777" w:rsidR="00126335" w:rsidRPr="00F902BC" w:rsidRDefault="005B08A7" w:rsidP="00D534B9">
      <w:pPr>
        <w:numPr>
          <w:ilvl w:val="0"/>
          <w:numId w:val="18"/>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Menghitung nilai F</w:t>
      </w:r>
    </w:p>
    <w:p w14:paraId="090E3AE5" w14:textId="77777777" w:rsidR="005B08A7" w:rsidRPr="00F902BC" w:rsidRDefault="005B08A7" w:rsidP="00B4310A">
      <w:pPr>
        <w:spacing w:line="480" w:lineRule="auto"/>
        <w:ind w:left="1440"/>
        <w:jc w:val="both"/>
        <w:rPr>
          <w:rFonts w:ascii="Times New Roman"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 xml:space="preserve">F= </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/k-1</m:t>
              </m:r>
            </m:num>
            <m:den>
              <m:r>
                <w:rPr>
                  <w:rFonts w:ascii="Cambria Math" w:hAnsi="Cambria Math" w:cs="Times New Roman"/>
                  <w:color w:val="000000" w:themeColor="text1"/>
                  <w:sz w:val="24"/>
                  <w:szCs w:val="24"/>
                </w:rPr>
                <m:t xml:space="preserve">1-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n-k</m:t>
                  </m:r>
                </m:e>
              </m:d>
            </m:den>
          </m:f>
        </m:oMath>
      </m:oMathPara>
    </w:p>
    <w:p w14:paraId="01F613E6" w14:textId="28701629" w:rsidR="005B08A7" w:rsidRPr="00F902BC" w:rsidRDefault="005B08A7" w:rsidP="00990038">
      <w:pPr>
        <w:spacing w:line="480" w:lineRule="auto"/>
        <w:ind w:left="488" w:firstLine="720"/>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lastRenderedPageBreak/>
        <w:t>Keterangan:</w:t>
      </w:r>
    </w:p>
    <w:p w14:paraId="58661494" w14:textId="77777777" w:rsidR="005B08A7" w:rsidRPr="00F902BC" w:rsidRDefault="005B08A7"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k = Jumlah parameter yang diestimasi termasuk </w:t>
      </w:r>
      <w:r w:rsidRPr="00F902BC">
        <w:rPr>
          <w:rFonts w:ascii="Times New Roman" w:hAnsi="Times New Roman" w:cs="Times New Roman"/>
          <w:i/>
          <w:color w:val="000000" w:themeColor="text1"/>
          <w:sz w:val="24"/>
          <w:szCs w:val="24"/>
        </w:rPr>
        <w:t>intercept</w:t>
      </w:r>
    </w:p>
    <w:p w14:paraId="5F304A2F" w14:textId="77777777" w:rsidR="005B08A7" w:rsidRPr="00F902BC" w:rsidRDefault="005B08A7"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n = Jumlah pengamat</w:t>
      </w:r>
    </w:p>
    <w:p w14:paraId="5A9AC470" w14:textId="77777777" w:rsidR="005B08A7" w:rsidRPr="00F902BC" w:rsidRDefault="005B08A7"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R</w:t>
      </w:r>
      <w:r w:rsidRPr="00F902BC">
        <w:rPr>
          <w:rFonts w:ascii="Times New Roman" w:hAnsi="Times New Roman" w:cs="Times New Roman"/>
          <w:color w:val="000000" w:themeColor="text1"/>
          <w:sz w:val="24"/>
          <w:szCs w:val="24"/>
          <w:vertAlign w:val="superscript"/>
        </w:rPr>
        <w:t>2</w:t>
      </w:r>
      <w:r w:rsidRPr="00F902BC">
        <w:rPr>
          <w:rFonts w:ascii="Times New Roman" w:hAnsi="Times New Roman" w:cs="Times New Roman"/>
          <w:color w:val="000000" w:themeColor="text1"/>
          <w:sz w:val="24"/>
          <w:szCs w:val="24"/>
        </w:rPr>
        <w:t>= Koefisien determinasi</w:t>
      </w:r>
    </w:p>
    <w:p w14:paraId="7E6EF4F2" w14:textId="77777777" w:rsidR="005B08A7" w:rsidRPr="00F902BC" w:rsidRDefault="005B08A7" w:rsidP="00D534B9">
      <w:pPr>
        <w:numPr>
          <w:ilvl w:val="0"/>
          <w:numId w:val="18"/>
        </w:numPr>
        <w:spacing w:line="480" w:lineRule="auto"/>
        <w:ind w:left="115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Keputusan</w:t>
      </w:r>
    </w:p>
    <w:p w14:paraId="01B7D636" w14:textId="77777777" w:rsidR="003E4F1A" w:rsidRPr="00F902BC" w:rsidRDefault="005B08A7" w:rsidP="003E4F1A">
      <w:pPr>
        <w:spacing w:line="480" w:lineRule="auto"/>
        <w:ind w:left="1151"/>
        <w:jc w:val="both"/>
        <w:rPr>
          <w:rFonts w:ascii="Times New Roman" w:hAnsi="Times New Roman" w:cs="Times New Roman"/>
          <w:color w:val="000000" w:themeColor="text1"/>
          <w:sz w:val="24"/>
          <w:szCs w:val="24"/>
          <w:vertAlign w:val="subscript"/>
        </w:rPr>
      </w:pPr>
      <w:r w:rsidRPr="00F902BC">
        <w:rPr>
          <w:rFonts w:ascii="Times New Roman" w:hAnsi="Times New Roman" w:cs="Times New Roman"/>
          <w:color w:val="000000" w:themeColor="text1"/>
          <w:sz w:val="24"/>
          <w:szCs w:val="24"/>
        </w:rPr>
        <w:t>Ho diterima apabila F</w:t>
      </w:r>
      <w:r w:rsidRPr="00F902BC">
        <w:rPr>
          <w:rFonts w:ascii="Times New Roman" w:hAnsi="Times New Roman" w:cs="Times New Roman"/>
          <w:color w:val="000000" w:themeColor="text1"/>
          <w:sz w:val="24"/>
          <w:szCs w:val="24"/>
          <w:vertAlign w:val="subscript"/>
        </w:rPr>
        <w:t>hitung</w:t>
      </w:r>
      <w:r w:rsidRPr="00F902BC">
        <w:rPr>
          <w:rFonts w:ascii="Times New Roman" w:hAnsi="Times New Roman" w:cs="Times New Roman"/>
          <w:color w:val="000000" w:themeColor="text1"/>
          <w:sz w:val="24"/>
          <w:szCs w:val="24"/>
        </w:rPr>
        <w:t xml:space="preserve"> &lt;  F</w:t>
      </w:r>
      <w:r w:rsidRPr="00F902BC">
        <w:rPr>
          <w:rFonts w:ascii="Times New Roman" w:hAnsi="Times New Roman" w:cs="Times New Roman"/>
          <w:color w:val="000000" w:themeColor="text1"/>
          <w:sz w:val="24"/>
          <w:szCs w:val="24"/>
          <w:vertAlign w:val="subscript"/>
        </w:rPr>
        <w:t>tabel</w:t>
      </w:r>
    </w:p>
    <w:p w14:paraId="04A1977C" w14:textId="77777777" w:rsidR="005B08A7" w:rsidRPr="00F902BC" w:rsidRDefault="005B08A7" w:rsidP="003E4F1A">
      <w:pPr>
        <w:spacing w:line="480" w:lineRule="auto"/>
        <w:ind w:left="1151"/>
        <w:jc w:val="both"/>
        <w:rPr>
          <w:rFonts w:ascii="Times New Roman" w:hAnsi="Times New Roman" w:cs="Times New Roman"/>
          <w:color w:val="000000" w:themeColor="text1"/>
          <w:sz w:val="24"/>
          <w:szCs w:val="24"/>
          <w:vertAlign w:val="subscript"/>
        </w:rPr>
      </w:pPr>
      <w:r w:rsidRPr="00F902BC">
        <w:rPr>
          <w:rFonts w:ascii="Times New Roman" w:hAnsi="Times New Roman" w:cs="Times New Roman"/>
          <w:color w:val="000000" w:themeColor="text1"/>
          <w:sz w:val="24"/>
          <w:szCs w:val="24"/>
        </w:rPr>
        <w:t>Ho ditolak apabila F</w:t>
      </w:r>
      <w:r w:rsidRPr="00F902BC">
        <w:rPr>
          <w:rFonts w:ascii="Times New Roman" w:hAnsi="Times New Roman" w:cs="Times New Roman"/>
          <w:color w:val="000000" w:themeColor="text1"/>
          <w:sz w:val="24"/>
          <w:szCs w:val="24"/>
          <w:vertAlign w:val="subscript"/>
        </w:rPr>
        <w:t>hitung</w:t>
      </w:r>
      <w:r w:rsidRPr="00F902BC">
        <w:rPr>
          <w:rFonts w:ascii="Times New Roman" w:hAnsi="Times New Roman" w:cs="Times New Roman"/>
          <w:color w:val="000000" w:themeColor="text1"/>
          <w:sz w:val="24"/>
          <w:szCs w:val="24"/>
        </w:rPr>
        <w:t xml:space="preserve"> &gt; F</w:t>
      </w:r>
      <w:r w:rsidRPr="00F902BC">
        <w:rPr>
          <w:rFonts w:ascii="Times New Roman" w:hAnsi="Times New Roman" w:cs="Times New Roman"/>
          <w:color w:val="000000" w:themeColor="text1"/>
          <w:sz w:val="24"/>
          <w:szCs w:val="24"/>
          <w:vertAlign w:val="subscript"/>
        </w:rPr>
        <w:t>tabel</w:t>
      </w:r>
    </w:p>
    <w:p w14:paraId="463D1690" w14:textId="77777777" w:rsidR="00BC46C7" w:rsidRPr="00F902BC" w:rsidRDefault="00BC46C7" w:rsidP="00D534B9">
      <w:pPr>
        <w:numPr>
          <w:ilvl w:val="0"/>
          <w:numId w:val="20"/>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t (Uji Parsial)</w:t>
      </w:r>
    </w:p>
    <w:p w14:paraId="30976AB8" w14:textId="77777777" w:rsidR="005B08A7" w:rsidRPr="00F902BC" w:rsidRDefault="00F75B7C" w:rsidP="00F75B7C">
      <w:pPr>
        <w:spacing w:line="480" w:lineRule="auto"/>
        <w:ind w:left="782" w:firstLine="658"/>
        <w:jc w:val="both"/>
        <w:rPr>
          <w:rFonts w:ascii="Times New Roman" w:hAnsi="Times New Roman"/>
          <w:color w:val="000000" w:themeColor="text1"/>
          <w:sz w:val="24"/>
          <w:szCs w:val="24"/>
        </w:rPr>
      </w:pPr>
      <w:r w:rsidRPr="00F902BC">
        <w:rPr>
          <w:rFonts w:ascii="Times New Roman" w:hAnsi="Times New Roman" w:cs="Times New Roman"/>
          <w:color w:val="000000" w:themeColor="text1"/>
          <w:sz w:val="24"/>
          <w:szCs w:val="24"/>
        </w:rPr>
        <w:t>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signifikan terhadap variabel terikat</w:t>
      </w:r>
      <w:r w:rsidR="00E310A8">
        <w:rPr>
          <w:rFonts w:ascii="Times New Roman" w:hAnsi="Times New Roman" w:cs="Times New Roman"/>
          <w:color w:val="000000" w:themeColor="text1"/>
          <w:sz w:val="24"/>
          <w:szCs w:val="24"/>
        </w:rPr>
        <w:t xml:space="preserve"> </w:t>
      </w:r>
      <w:r w:rsidR="00E310A8">
        <w:rPr>
          <w:rFonts w:ascii="Times New Roman" w:hAnsi="Times New Roman" w:cs="Times New Roman"/>
          <w:color w:val="000000" w:themeColor="text1"/>
          <w:sz w:val="24"/>
          <w:szCs w:val="24"/>
        </w:rPr>
        <w:fldChar w:fldCharType="begin" w:fldLock="1"/>
      </w:r>
      <w:r w:rsidR="00797D94">
        <w:rPr>
          <w:rFonts w:ascii="Times New Roman" w:hAnsi="Times New Roman" w:cs="Times New Roman"/>
          <w:color w:val="000000" w:themeColor="text1"/>
          <w:sz w:val="24"/>
          <w:szCs w:val="24"/>
        </w:rPr>
        <w:instrText>ADDIN CSL_CITATION {"citationItems":[{"id":"ITEM-1","itemData":{"author":[{"dropping-particle":"","family":"Siregar","given":"Syofian","non-dropping-particle":"","parse-names":false,"suffix":""}],"id":"ITEM-1","issued":{"date-parts":[["2017"]]},"publisher":"Penerbit Kencana","publisher-place":"Jakarta","title":"Metode Penelitian Kuantitatif : dilengkapi dengan perbandingan perhitungan manual dan SPSS","type":"book"},"uris":["http://www.mendeley.com/documents/?uuid=9a4f56ba-6f29-44cc-9cfe-5c579f9e2e3b"]}],"mendeley":{"formattedCitation":"(Siregar 2017)","manualFormatting":"(Siregar, 2017: 304)","plainTextFormattedCitation":"(Siregar 2017)","previouslyFormattedCitation":"&lt;sup&gt;29&lt;/sup&gt;"},"properties":{"noteIndex":0},"schema":"https://github.com/citation-style-language/schema/raw/master/csl-citation.json"}</w:instrText>
      </w:r>
      <w:r w:rsidR="00E310A8">
        <w:rPr>
          <w:rFonts w:ascii="Times New Roman" w:hAnsi="Times New Roman" w:cs="Times New Roman"/>
          <w:color w:val="000000" w:themeColor="text1"/>
          <w:sz w:val="24"/>
          <w:szCs w:val="24"/>
        </w:rPr>
        <w:fldChar w:fldCharType="separate"/>
      </w:r>
      <w:r w:rsidR="00E310A8" w:rsidRPr="00E310A8">
        <w:rPr>
          <w:rFonts w:ascii="Times New Roman" w:hAnsi="Times New Roman" w:cs="Times New Roman"/>
          <w:noProof/>
          <w:color w:val="000000" w:themeColor="text1"/>
          <w:sz w:val="24"/>
          <w:szCs w:val="24"/>
        </w:rPr>
        <w:t>(Siregar, 2017</w:t>
      </w:r>
      <w:r w:rsidR="00E310A8">
        <w:rPr>
          <w:rFonts w:ascii="Times New Roman" w:hAnsi="Times New Roman" w:cs="Times New Roman"/>
          <w:noProof/>
          <w:color w:val="000000" w:themeColor="text1"/>
          <w:sz w:val="24"/>
          <w:szCs w:val="24"/>
        </w:rPr>
        <w:t>: 304</w:t>
      </w:r>
      <w:r w:rsidR="00E310A8" w:rsidRPr="00E310A8">
        <w:rPr>
          <w:rFonts w:ascii="Times New Roman" w:hAnsi="Times New Roman" w:cs="Times New Roman"/>
          <w:noProof/>
          <w:color w:val="000000" w:themeColor="text1"/>
          <w:sz w:val="24"/>
          <w:szCs w:val="24"/>
        </w:rPr>
        <w:t>)</w:t>
      </w:r>
      <w:r w:rsidR="00E310A8">
        <w:rPr>
          <w:rFonts w:ascii="Times New Roman" w:hAnsi="Times New Roman" w:cs="Times New Roman"/>
          <w:color w:val="000000" w:themeColor="text1"/>
          <w:sz w:val="24"/>
          <w:szCs w:val="24"/>
        </w:rPr>
        <w:fldChar w:fldCharType="end"/>
      </w:r>
      <w:r w:rsidR="005B08A7" w:rsidRPr="00F902BC">
        <w:rPr>
          <w:rFonts w:ascii="Times New Roman" w:hAnsi="Times New Roman"/>
          <w:color w:val="000000" w:themeColor="text1"/>
          <w:sz w:val="24"/>
          <w:szCs w:val="24"/>
        </w:rPr>
        <w:t>. Langkah-langkah pengujiannya sebagai berikut:</w:t>
      </w:r>
    </w:p>
    <w:p w14:paraId="3BE5EC49" w14:textId="77777777" w:rsidR="0049770E" w:rsidRPr="00F902BC" w:rsidRDefault="009409BF" w:rsidP="00D534B9">
      <w:pPr>
        <w:numPr>
          <w:ilvl w:val="0"/>
          <w:numId w:val="19"/>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Menentukan formulasi Ho dan Ha</w:t>
      </w:r>
    </w:p>
    <w:p w14:paraId="7EA68562" w14:textId="77777777" w:rsidR="0049770E" w:rsidRPr="00F902BC" w:rsidRDefault="009409BF" w:rsidP="0049770E">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Ho : ß</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 0, artinya variabel independen tidak mempengaruhi variabel dependen secara signifikan.</w:t>
      </w:r>
    </w:p>
    <w:p w14:paraId="5557EAC6" w14:textId="77777777" w:rsidR="009409BF" w:rsidRPr="00F902BC" w:rsidRDefault="009409BF" w:rsidP="0049770E">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Jika Ha : ß</w:t>
      </w:r>
      <w:r w:rsidRPr="00F902BC">
        <w:rPr>
          <w:rFonts w:ascii="Times New Roman" w:hAnsi="Times New Roman" w:cs="Times New Roman"/>
          <w:color w:val="000000" w:themeColor="text1"/>
          <w:sz w:val="24"/>
          <w:szCs w:val="24"/>
          <w:vertAlign w:val="subscript"/>
        </w:rPr>
        <w:t>1</w:t>
      </w:r>
      <w:r w:rsidRPr="00F902BC">
        <w:rPr>
          <w:rFonts w:ascii="Times New Roman" w:hAnsi="Times New Roman" w:cs="Times New Roman"/>
          <w:color w:val="000000" w:themeColor="text1"/>
          <w:sz w:val="24"/>
          <w:szCs w:val="24"/>
        </w:rPr>
        <w:t xml:space="preserve"> ≠ 0, artinya variabel independen mempengaruhi variabel dependen secara signifikan.</w:t>
      </w:r>
    </w:p>
    <w:p w14:paraId="7D0EE5B5" w14:textId="2CC68146" w:rsidR="00905AE5" w:rsidRPr="00990038" w:rsidRDefault="009409BF" w:rsidP="00905AE5">
      <w:pPr>
        <w:numPr>
          <w:ilvl w:val="0"/>
          <w:numId w:val="19"/>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Menentukan </w:t>
      </w:r>
      <w:r w:rsidRPr="00F902BC">
        <w:rPr>
          <w:rFonts w:ascii="Times New Roman" w:hAnsi="Times New Roman" w:cs="Times New Roman"/>
          <w:i/>
          <w:color w:val="000000" w:themeColor="text1"/>
          <w:sz w:val="24"/>
          <w:szCs w:val="24"/>
        </w:rPr>
        <w:t>level of signifikan (α)</w:t>
      </w:r>
    </w:p>
    <w:p w14:paraId="2CB5E041" w14:textId="77777777" w:rsidR="0071278D" w:rsidRDefault="0071278D">
      <w:pPr>
        <w:spacing w:after="160" w:line="259"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br w:type="page"/>
      </w:r>
    </w:p>
    <w:p w14:paraId="4B5C88A2" w14:textId="772A4C16" w:rsidR="009409BF" w:rsidRPr="00F902BC" w:rsidRDefault="009409BF" w:rsidP="00D534B9">
      <w:pPr>
        <w:numPr>
          <w:ilvl w:val="0"/>
          <w:numId w:val="19"/>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i/>
          <w:color w:val="000000" w:themeColor="text1"/>
          <w:sz w:val="24"/>
          <w:szCs w:val="24"/>
        </w:rPr>
        <w:lastRenderedPageBreak/>
        <w:t>Rule of the best</w:t>
      </w:r>
    </w:p>
    <w:p w14:paraId="37F27DE7" w14:textId="77777777" w:rsidR="009409BF" w:rsidRPr="00F902BC" w:rsidRDefault="009409BF" w:rsidP="009409BF">
      <w:pPr>
        <w:spacing w:line="480" w:lineRule="auto"/>
        <w:ind w:left="1208"/>
        <w:jc w:val="both"/>
        <w:rPr>
          <w:rFonts w:ascii="Times New Roman" w:eastAsia="Times New Roman" w:hAnsi="Times New Roman" w:cs="Times New Roman"/>
          <w:color w:val="000000" w:themeColor="text1"/>
          <w:sz w:val="24"/>
          <w:szCs w:val="24"/>
        </w:rPr>
      </w:pPr>
      <w:r w:rsidRPr="00F902BC">
        <w:rPr>
          <w:noProof/>
          <w:color w:val="000000" w:themeColor="text1"/>
          <w:lang w:val="en-US" w:eastAsia="en-US"/>
        </w:rPr>
        <w:drawing>
          <wp:inline distT="0" distB="0" distL="0" distR="0" wp14:anchorId="2DD167D4" wp14:editId="5588F64C">
            <wp:extent cx="3867150" cy="1346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5417" t="52136" r="31082" b="23749"/>
                    <a:stretch>
                      <a:fillRect/>
                    </a:stretch>
                  </pic:blipFill>
                  <pic:spPr bwMode="auto">
                    <a:xfrm>
                      <a:off x="0" y="0"/>
                      <a:ext cx="3867150" cy="1346200"/>
                    </a:xfrm>
                    <a:prstGeom prst="rect">
                      <a:avLst/>
                    </a:prstGeom>
                    <a:noFill/>
                    <a:ln>
                      <a:noFill/>
                    </a:ln>
                  </pic:spPr>
                </pic:pic>
              </a:graphicData>
            </a:graphic>
          </wp:inline>
        </w:drawing>
      </w:r>
    </w:p>
    <w:p w14:paraId="6CD4D298" w14:textId="7F7669BB" w:rsidR="009409BF" w:rsidRPr="009826A7" w:rsidRDefault="00B63C8C" w:rsidP="009409BF">
      <w:pPr>
        <w:ind w:left="1208"/>
        <w:jc w:val="center"/>
        <w:rPr>
          <w:rFonts w:ascii="Times New Roman" w:eastAsia="Times New Roman" w:hAnsi="Times New Roman" w:cs="Times New Roman"/>
          <w:b/>
          <w:bCs/>
          <w:color w:val="000000" w:themeColor="text1"/>
          <w:sz w:val="24"/>
          <w:szCs w:val="24"/>
        </w:rPr>
      </w:pPr>
      <w:r w:rsidRPr="009826A7">
        <w:rPr>
          <w:rFonts w:ascii="Times New Roman" w:eastAsia="Times New Roman" w:hAnsi="Times New Roman" w:cs="Times New Roman"/>
          <w:b/>
          <w:bCs/>
          <w:color w:val="000000" w:themeColor="text1"/>
          <w:sz w:val="24"/>
          <w:szCs w:val="24"/>
        </w:rPr>
        <w:t xml:space="preserve">Gambar </w:t>
      </w:r>
      <w:r w:rsidR="009826A7" w:rsidRPr="009826A7">
        <w:rPr>
          <w:rFonts w:ascii="Times New Roman" w:eastAsia="Times New Roman" w:hAnsi="Times New Roman" w:cs="Times New Roman"/>
          <w:b/>
          <w:bCs/>
          <w:color w:val="000000" w:themeColor="text1"/>
          <w:sz w:val="24"/>
          <w:szCs w:val="24"/>
          <w:lang w:val="en-US"/>
        </w:rPr>
        <w:t>III</w:t>
      </w:r>
      <w:r w:rsidR="009409BF" w:rsidRPr="009826A7">
        <w:rPr>
          <w:rFonts w:ascii="Times New Roman" w:eastAsia="Times New Roman" w:hAnsi="Times New Roman" w:cs="Times New Roman"/>
          <w:b/>
          <w:bCs/>
          <w:color w:val="000000" w:themeColor="text1"/>
          <w:sz w:val="24"/>
          <w:szCs w:val="24"/>
        </w:rPr>
        <w:t>.2</w:t>
      </w:r>
    </w:p>
    <w:p w14:paraId="3B9FFC97" w14:textId="77777777" w:rsidR="009409BF" w:rsidRPr="009826A7" w:rsidRDefault="009409BF" w:rsidP="009409BF">
      <w:pPr>
        <w:ind w:left="1208"/>
        <w:jc w:val="center"/>
        <w:rPr>
          <w:rFonts w:ascii="Times New Roman" w:eastAsia="Times New Roman" w:hAnsi="Times New Roman" w:cs="Times New Roman"/>
          <w:b/>
          <w:bCs/>
          <w:color w:val="000000" w:themeColor="text1"/>
          <w:sz w:val="24"/>
          <w:szCs w:val="24"/>
        </w:rPr>
      </w:pPr>
      <w:r w:rsidRPr="009826A7">
        <w:rPr>
          <w:rFonts w:ascii="Times New Roman" w:eastAsia="Times New Roman" w:hAnsi="Times New Roman" w:cs="Times New Roman"/>
          <w:b/>
          <w:bCs/>
          <w:color w:val="000000" w:themeColor="text1"/>
          <w:sz w:val="24"/>
          <w:szCs w:val="24"/>
        </w:rPr>
        <w:t>Kurva uji t</w:t>
      </w:r>
    </w:p>
    <w:p w14:paraId="03AA11F0" w14:textId="77777777" w:rsidR="009409BF" w:rsidRPr="00F902BC" w:rsidRDefault="009409BF" w:rsidP="009409BF">
      <w:pPr>
        <w:ind w:left="1208"/>
        <w:jc w:val="center"/>
        <w:rPr>
          <w:rFonts w:ascii="Times New Roman" w:eastAsia="Times New Roman" w:hAnsi="Times New Roman" w:cs="Times New Roman"/>
          <w:color w:val="000000" w:themeColor="text1"/>
          <w:sz w:val="24"/>
          <w:szCs w:val="24"/>
        </w:rPr>
      </w:pPr>
    </w:p>
    <w:p w14:paraId="2E7ED8F0" w14:textId="77777777" w:rsidR="003E4F1A" w:rsidRPr="00F902BC" w:rsidRDefault="00B4310A" w:rsidP="003E4F1A">
      <w:pPr>
        <w:spacing w:line="480" w:lineRule="auto"/>
        <w:ind w:left="1151"/>
        <w:jc w:val="both"/>
        <w:rPr>
          <w:rFonts w:ascii="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Ho </w:t>
      </w:r>
      <w:r w:rsidRPr="00F902BC">
        <w:rPr>
          <w:rFonts w:ascii="Times New Roman" w:hAnsi="Times New Roman" w:cs="Times New Roman"/>
          <w:color w:val="000000" w:themeColor="text1"/>
          <w:sz w:val="24"/>
          <w:szCs w:val="24"/>
        </w:rPr>
        <w:t>diterima : -t (α /2, n-k) &lt; t &lt; t (α /2, n-k)</w:t>
      </w:r>
    </w:p>
    <w:p w14:paraId="5355443B" w14:textId="77777777" w:rsidR="003E4F1A" w:rsidRPr="00F902BC" w:rsidRDefault="00B4310A" w:rsidP="00B63C8C">
      <w:pPr>
        <w:spacing w:line="480" w:lineRule="auto"/>
        <w:ind w:left="1151"/>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Ho ditolak   : t &lt; -t (α </w:t>
      </w:r>
      <w:r w:rsidR="00B63C8C">
        <w:rPr>
          <w:rFonts w:ascii="Times New Roman" w:hAnsi="Times New Roman" w:cs="Times New Roman"/>
          <w:color w:val="000000" w:themeColor="text1"/>
          <w:sz w:val="24"/>
          <w:szCs w:val="24"/>
        </w:rPr>
        <w:t>/2, n-k) atau t &gt; t (α /2, n-k)</w:t>
      </w:r>
    </w:p>
    <w:p w14:paraId="09276B7F" w14:textId="77777777" w:rsidR="00B4310A" w:rsidRPr="00F902BC" w:rsidRDefault="00B4310A" w:rsidP="00D534B9">
      <w:pPr>
        <w:numPr>
          <w:ilvl w:val="0"/>
          <w:numId w:val="19"/>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Menghitung nilai t</w:t>
      </w:r>
    </w:p>
    <w:p w14:paraId="4853955E" w14:textId="77777777" w:rsidR="00B4310A" w:rsidRPr="00F902BC" w:rsidRDefault="00F627C0" w:rsidP="00B4310A">
      <w:pPr>
        <w:spacing w:line="480" w:lineRule="auto"/>
        <w:ind w:left="1440"/>
        <w:jc w:val="both"/>
        <w:rPr>
          <w:rFonts w:ascii="Times New Roman" w:hAnsi="Times New Roman" w:cs="Times New Roman"/>
          <w:color w:val="000000" w:themeColor="text1"/>
          <w:sz w:val="24"/>
          <w:szCs w:val="24"/>
        </w:rPr>
      </w:pPr>
      <m:oMathPara>
        <m:oMathParaPr>
          <m:jc m:val="left"/>
        </m:oMathPara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hitung</m:t>
              </m:r>
            </m:sub>
          </m:sSub>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b-β</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m:t>
                  </m:r>
                </m:e>
                <m:sub>
                  <m:r>
                    <w:rPr>
                      <w:rFonts w:ascii="Cambria Math" w:hAnsi="Cambria Math" w:cs="Times New Roman"/>
                      <w:color w:val="000000" w:themeColor="text1"/>
                      <w:sz w:val="24"/>
                      <w:szCs w:val="24"/>
                    </w:rPr>
                    <m:t>b</m:t>
                  </m:r>
                </m:sub>
              </m:sSub>
            </m:den>
          </m:f>
        </m:oMath>
      </m:oMathPara>
    </w:p>
    <w:p w14:paraId="499613C2" w14:textId="77777777" w:rsidR="00B4310A" w:rsidRPr="00F902BC" w:rsidRDefault="00B4310A" w:rsidP="00B4310A">
      <w:pPr>
        <w:spacing w:line="480" w:lineRule="auto"/>
        <w:ind w:left="1208"/>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Keterangan:</w:t>
      </w:r>
    </w:p>
    <w:p w14:paraId="1D80E6CD" w14:textId="77777777" w:rsidR="00B4310A" w:rsidRPr="00F902BC" w:rsidRDefault="00B4310A"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b</w:t>
      </w:r>
      <w:r w:rsidRPr="00F902BC">
        <w:rPr>
          <w:rFonts w:ascii="Times New Roman" w:hAnsi="Times New Roman" w:cs="Times New Roman"/>
          <w:color w:val="000000" w:themeColor="text1"/>
          <w:sz w:val="24"/>
          <w:szCs w:val="24"/>
        </w:rPr>
        <w:tab/>
        <w:t>= Koefisien regresi</w:t>
      </w:r>
    </w:p>
    <w:p w14:paraId="7522FA78" w14:textId="77777777" w:rsidR="00B4310A" w:rsidRPr="00F902BC" w:rsidRDefault="00B4310A"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ß</w:t>
      </w:r>
      <w:r w:rsidRPr="00F902BC">
        <w:rPr>
          <w:rFonts w:ascii="Times New Roman" w:hAnsi="Times New Roman" w:cs="Times New Roman"/>
          <w:color w:val="000000" w:themeColor="text1"/>
          <w:sz w:val="24"/>
          <w:szCs w:val="24"/>
        </w:rPr>
        <w:tab/>
        <w:t>= Slop garis regresi</w:t>
      </w:r>
    </w:p>
    <w:p w14:paraId="59EFD00B" w14:textId="77777777" w:rsidR="00B4310A" w:rsidRPr="00F902BC" w:rsidRDefault="00B4310A" w:rsidP="00B4310A">
      <w:pPr>
        <w:spacing w:line="480" w:lineRule="auto"/>
        <w:ind w:left="1208"/>
        <w:jc w:val="both"/>
        <w:rPr>
          <w:rFonts w:ascii="Times New Roman" w:eastAsia="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w:t>
      </w:r>
      <w:r w:rsidRPr="00F902BC">
        <w:rPr>
          <w:rFonts w:ascii="Times New Roman" w:hAnsi="Times New Roman" w:cs="Times New Roman"/>
          <w:color w:val="000000" w:themeColor="text1"/>
          <w:sz w:val="24"/>
          <w:szCs w:val="24"/>
          <w:vertAlign w:val="subscript"/>
        </w:rPr>
        <w:t>b</w:t>
      </w:r>
      <w:r w:rsidRPr="00F902BC">
        <w:rPr>
          <w:rFonts w:ascii="Times New Roman" w:hAnsi="Times New Roman" w:cs="Times New Roman"/>
          <w:color w:val="000000" w:themeColor="text1"/>
          <w:sz w:val="24"/>
          <w:szCs w:val="24"/>
        </w:rPr>
        <w:tab/>
        <w:t xml:space="preserve">= </w:t>
      </w:r>
      <w:r w:rsidRPr="00F902BC">
        <w:rPr>
          <w:rFonts w:ascii="Times New Roman" w:hAnsi="Times New Roman" w:cs="Times New Roman"/>
          <w:i/>
          <w:color w:val="000000" w:themeColor="text1"/>
          <w:sz w:val="24"/>
          <w:szCs w:val="24"/>
        </w:rPr>
        <w:t>Standart error</w:t>
      </w:r>
    </w:p>
    <w:p w14:paraId="600D18FA" w14:textId="77777777" w:rsidR="00B4310A" w:rsidRPr="00F902BC" w:rsidRDefault="00B4310A" w:rsidP="00D534B9">
      <w:pPr>
        <w:numPr>
          <w:ilvl w:val="0"/>
          <w:numId w:val="19"/>
        </w:numPr>
        <w:spacing w:line="480" w:lineRule="auto"/>
        <w:ind w:left="115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Keputusan penguji</w:t>
      </w:r>
    </w:p>
    <w:p w14:paraId="718406A2" w14:textId="77777777" w:rsidR="00B4310A" w:rsidRPr="00F902BC" w:rsidRDefault="00B4310A" w:rsidP="00B4310A">
      <w:pPr>
        <w:spacing w:line="480" w:lineRule="auto"/>
        <w:ind w:left="120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Ho diterima berarti tidak terdapat pengaruh antara variabel independen terhadap variabel dependen.</w:t>
      </w:r>
    </w:p>
    <w:p w14:paraId="70FF708E" w14:textId="77777777" w:rsidR="00B4310A" w:rsidRPr="00F902BC" w:rsidRDefault="00B4310A" w:rsidP="00B4310A">
      <w:pPr>
        <w:spacing w:line="480" w:lineRule="auto"/>
        <w:ind w:left="1208"/>
        <w:jc w:val="both"/>
        <w:rPr>
          <w:rFonts w:ascii="Times New Roman" w:eastAsia="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Ho ditolak berarti terdapat pengaruh antara variabel independen terhadap variabel dependen.</w:t>
      </w:r>
    </w:p>
    <w:p w14:paraId="5C4C5B7B" w14:textId="77777777" w:rsidR="00990038" w:rsidRDefault="00990038">
      <w:pPr>
        <w:spacing w:after="160" w:line="259"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128DF398" w14:textId="565A2BBA" w:rsidR="00BC46C7" w:rsidRPr="00F902BC" w:rsidRDefault="00BC46C7" w:rsidP="00D534B9">
      <w:pPr>
        <w:numPr>
          <w:ilvl w:val="0"/>
          <w:numId w:val="20"/>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Koefisien Determinasi</w:t>
      </w:r>
      <w:r w:rsidR="00B46094" w:rsidRPr="00F902BC">
        <w:rPr>
          <w:rFonts w:ascii="Times New Roman" w:eastAsia="Times New Roman" w:hAnsi="Times New Roman" w:cs="Times New Roman"/>
          <w:color w:val="000000" w:themeColor="text1"/>
          <w:sz w:val="24"/>
          <w:szCs w:val="24"/>
        </w:rPr>
        <w:t xml:space="preserve"> (R</w:t>
      </w:r>
      <w:r w:rsidR="00B46094" w:rsidRPr="00F902BC">
        <w:rPr>
          <w:rFonts w:ascii="Times New Roman" w:eastAsia="Times New Roman" w:hAnsi="Times New Roman" w:cs="Times New Roman"/>
          <w:color w:val="000000" w:themeColor="text1"/>
          <w:sz w:val="24"/>
          <w:szCs w:val="24"/>
          <w:vertAlign w:val="superscript"/>
        </w:rPr>
        <w:t>2</w:t>
      </w:r>
      <w:r w:rsidR="00B46094" w:rsidRPr="00F902BC">
        <w:rPr>
          <w:rFonts w:ascii="Times New Roman" w:eastAsia="Times New Roman" w:hAnsi="Times New Roman" w:cs="Times New Roman"/>
          <w:color w:val="000000" w:themeColor="text1"/>
          <w:sz w:val="24"/>
          <w:szCs w:val="24"/>
        </w:rPr>
        <w:t>)</w:t>
      </w:r>
    </w:p>
    <w:p w14:paraId="6AC6D95F" w14:textId="77777777" w:rsidR="00B4310A" w:rsidRPr="00F902BC" w:rsidRDefault="00B4310A" w:rsidP="0049770E">
      <w:pPr>
        <w:spacing w:line="480" w:lineRule="auto"/>
        <w:ind w:left="782" w:firstLine="658"/>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Uji koefisien determinasi (R²) digunakan untuk memprediksi seberapa besar kontribusi pengaruh variabel independen terhadap variabel dependen. Nilai koefisien determinasi adalah antara nol dan satu. Nilai yang mendekati satu berarti variabel-variabel independen memberikan hampir semua informasi yang dibutuhkan untuk memprediksi variasi variabel dependen. Sebaliknya, nilai koefisien determinasi yang kecil menandakan kemampuan variabel independen dalam menjelaskan variasi variabel dependen amat terbatas</w:t>
      </w:r>
      <w:r w:rsidR="00FF2E24">
        <w:rPr>
          <w:rFonts w:ascii="Times New Roman" w:hAnsi="Times New Roman" w:cs="Times New Roman"/>
          <w:color w:val="000000" w:themeColor="text1"/>
          <w:sz w:val="24"/>
          <w:szCs w:val="24"/>
        </w:rPr>
        <w:t xml:space="preserve"> </w:t>
      </w:r>
      <w:r w:rsidR="00FF2E24">
        <w:rPr>
          <w:rFonts w:ascii="Times New Roman" w:hAnsi="Times New Roman" w:cs="Times New Roman"/>
          <w:color w:val="000000" w:themeColor="text1"/>
          <w:sz w:val="24"/>
          <w:szCs w:val="24"/>
        </w:rPr>
        <w:fldChar w:fldCharType="begin" w:fldLock="1"/>
      </w:r>
      <w:r w:rsidR="00797D94">
        <w:rPr>
          <w:rFonts w:ascii="Times New Roman" w:hAnsi="Times New Roman" w:cs="Times New Roman"/>
          <w:color w:val="000000" w:themeColor="text1"/>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Program SPSS","type":"book"},"uris":["http://www.mendeley.com/documents/?uuid=a4258447-cfaf-4c0c-8fcf-8e9e484bc9ba"]}],"mendeley":{"formattedCitation":"(Ghozali 2018)","manualFormatting":"(Ghozali, 2018: 97)","plainTextFormattedCitation":"(Ghozali 2018)","previouslyFormattedCitation":"&lt;sup&gt;31&lt;/sup&gt;"},"properties":{"noteIndex":0},"schema":"https://github.com/citation-style-language/schema/raw/master/csl-citation.json"}</w:instrText>
      </w:r>
      <w:r w:rsidR="00FF2E24">
        <w:rPr>
          <w:rFonts w:ascii="Times New Roman" w:hAnsi="Times New Roman" w:cs="Times New Roman"/>
          <w:color w:val="000000" w:themeColor="text1"/>
          <w:sz w:val="24"/>
          <w:szCs w:val="24"/>
        </w:rPr>
        <w:fldChar w:fldCharType="separate"/>
      </w:r>
      <w:r w:rsidR="00FF2E24" w:rsidRPr="00FF2E24">
        <w:rPr>
          <w:rFonts w:ascii="Times New Roman" w:hAnsi="Times New Roman" w:cs="Times New Roman"/>
          <w:noProof/>
          <w:color w:val="000000" w:themeColor="text1"/>
          <w:sz w:val="24"/>
          <w:szCs w:val="24"/>
        </w:rPr>
        <w:t>(Ghozali, 2018</w:t>
      </w:r>
      <w:r w:rsidR="00FF2E24">
        <w:rPr>
          <w:rFonts w:ascii="Times New Roman" w:hAnsi="Times New Roman" w:cs="Times New Roman"/>
          <w:noProof/>
          <w:color w:val="000000" w:themeColor="text1"/>
          <w:sz w:val="24"/>
          <w:szCs w:val="24"/>
        </w:rPr>
        <w:t>: 97</w:t>
      </w:r>
      <w:r w:rsidR="00FF2E24" w:rsidRPr="00FF2E24">
        <w:rPr>
          <w:rFonts w:ascii="Times New Roman" w:hAnsi="Times New Roman" w:cs="Times New Roman"/>
          <w:noProof/>
          <w:color w:val="000000" w:themeColor="text1"/>
          <w:sz w:val="24"/>
          <w:szCs w:val="24"/>
        </w:rPr>
        <w:t>)</w:t>
      </w:r>
      <w:r w:rsidR="00FF2E24">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w:t>
      </w:r>
    </w:p>
    <w:p w14:paraId="698DF277" w14:textId="77777777" w:rsidR="003F18BB" w:rsidRPr="00F902BC" w:rsidRDefault="003F18BB" w:rsidP="003F18BB">
      <w:pPr>
        <w:spacing w:line="480" w:lineRule="auto"/>
        <w:jc w:val="both"/>
        <w:rPr>
          <w:rFonts w:ascii="Times New Roman" w:eastAsia="Times New Roman" w:hAnsi="Times New Roman" w:cs="Times New Roman"/>
          <w:color w:val="000000" w:themeColor="text1"/>
          <w:sz w:val="24"/>
          <w:szCs w:val="24"/>
        </w:rPr>
      </w:pPr>
    </w:p>
    <w:p w14:paraId="059BC13C" w14:textId="77777777" w:rsidR="009F7A24" w:rsidRDefault="009F7A24" w:rsidP="000D0CB7">
      <w:pPr>
        <w:spacing w:line="480" w:lineRule="auto"/>
        <w:rPr>
          <w:rFonts w:ascii="Times New Roman" w:eastAsia="Times New Roman" w:hAnsi="Times New Roman" w:cs="Times New Roman"/>
          <w:b/>
          <w:color w:val="000000" w:themeColor="text1"/>
          <w:sz w:val="24"/>
          <w:szCs w:val="24"/>
        </w:rPr>
      </w:pPr>
    </w:p>
    <w:p w14:paraId="4350D3E4" w14:textId="77777777" w:rsidR="0027162E" w:rsidRDefault="0027162E" w:rsidP="00EB6349">
      <w:pPr>
        <w:spacing w:line="480" w:lineRule="auto"/>
        <w:jc w:val="center"/>
        <w:rPr>
          <w:rFonts w:ascii="Times New Roman" w:eastAsia="Times New Roman" w:hAnsi="Times New Roman" w:cs="Times New Roman"/>
          <w:b/>
          <w:color w:val="000000" w:themeColor="text1"/>
          <w:sz w:val="24"/>
          <w:szCs w:val="24"/>
        </w:rPr>
      </w:pPr>
    </w:p>
    <w:p w14:paraId="0EDDBB68" w14:textId="77777777" w:rsidR="0027162E" w:rsidRDefault="0027162E" w:rsidP="00EB6349">
      <w:pPr>
        <w:spacing w:line="480" w:lineRule="auto"/>
        <w:jc w:val="center"/>
        <w:rPr>
          <w:rFonts w:ascii="Times New Roman" w:eastAsia="Times New Roman" w:hAnsi="Times New Roman" w:cs="Times New Roman"/>
          <w:b/>
          <w:color w:val="000000" w:themeColor="text1"/>
          <w:sz w:val="24"/>
          <w:szCs w:val="24"/>
        </w:rPr>
      </w:pPr>
    </w:p>
    <w:p w14:paraId="6B6B35A2" w14:textId="77777777" w:rsidR="0027162E" w:rsidRDefault="0027162E" w:rsidP="00EB6349">
      <w:pPr>
        <w:spacing w:line="480" w:lineRule="auto"/>
        <w:jc w:val="center"/>
        <w:rPr>
          <w:rFonts w:ascii="Times New Roman" w:eastAsia="Times New Roman" w:hAnsi="Times New Roman" w:cs="Times New Roman"/>
          <w:b/>
          <w:color w:val="000000" w:themeColor="text1"/>
          <w:sz w:val="24"/>
          <w:szCs w:val="24"/>
        </w:rPr>
      </w:pPr>
    </w:p>
    <w:p w14:paraId="0AF5722E" w14:textId="77777777" w:rsidR="0027162E" w:rsidRDefault="0027162E" w:rsidP="00EB6349">
      <w:pPr>
        <w:spacing w:line="480" w:lineRule="auto"/>
        <w:jc w:val="center"/>
        <w:rPr>
          <w:rFonts w:ascii="Times New Roman" w:eastAsia="Times New Roman" w:hAnsi="Times New Roman" w:cs="Times New Roman"/>
          <w:b/>
          <w:color w:val="000000" w:themeColor="text1"/>
          <w:sz w:val="24"/>
          <w:szCs w:val="24"/>
        </w:rPr>
      </w:pPr>
    </w:p>
    <w:sectPr w:rsidR="0027162E" w:rsidSect="0027162E">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02C5" w14:textId="77777777" w:rsidR="00F627C0" w:rsidRDefault="00F627C0" w:rsidP="003C44A8">
      <w:r>
        <w:separator/>
      </w:r>
    </w:p>
  </w:endnote>
  <w:endnote w:type="continuationSeparator" w:id="0">
    <w:p w14:paraId="6A734258" w14:textId="77777777" w:rsidR="00F627C0" w:rsidRDefault="00F627C0"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7652" w14:textId="77777777" w:rsidR="00F627C0" w:rsidRDefault="00F627C0" w:rsidP="003C44A8">
      <w:r>
        <w:separator/>
      </w:r>
    </w:p>
  </w:footnote>
  <w:footnote w:type="continuationSeparator" w:id="0">
    <w:p w14:paraId="56C89380" w14:textId="77777777" w:rsidR="00F627C0" w:rsidRDefault="00F627C0" w:rsidP="003C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D86BB98"/>
    <w:lvl w:ilvl="0" w:tplc="08090015">
      <w:start w:val="1"/>
      <w:numFmt w:val="upperLetter"/>
      <w:lvlText w:val="%1."/>
      <w:lvlJc w:val="left"/>
      <w:pPr>
        <w:ind w:left="720" w:hanging="360"/>
      </w:pPr>
      <w:rPr>
        <w:b/>
      </w:rPr>
    </w:lvl>
    <w:lvl w:ilvl="1" w:tplc="D200E1F0">
      <w:start w:val="1"/>
      <w:numFmt w:val="lowerLetter"/>
      <w:lvlText w:val="%2."/>
      <w:lvlJc w:val="left"/>
      <w:pPr>
        <w:ind w:left="1440" w:hanging="360"/>
      </w:pPr>
      <w:rPr>
        <w:rFonts w:ascii="Times New Roman" w:eastAsiaTheme="minorHAnsi" w:hAnsi="Times New Roman" w:cs="Times New Roman"/>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342497A0">
      <w:start w:val="1"/>
      <w:numFmt w:val="decimal"/>
      <w:lvlText w:val="%5)"/>
      <w:lvlJc w:val="left"/>
      <w:pPr>
        <w:ind w:left="3600" w:hanging="360"/>
      </w:pPr>
      <w:rPr>
        <w:rFonts w:ascii="Times New Roman" w:eastAsia="SimSun" w:hAnsi="Times New Roman" w:cs="Times New Roman"/>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2B7230DE">
      <w:start w:val="1"/>
      <w:numFmt w:val="lowerLetter"/>
      <w:lvlText w:val="%8."/>
      <w:lvlJc w:val="left"/>
      <w:pPr>
        <w:ind w:left="5760" w:hanging="360"/>
      </w:pPr>
      <w:rPr>
        <w:rFonts w:ascii="Times New Roman" w:eastAsiaTheme="minorHAnsi" w:hAnsi="Times New Roman" w:cs="Times New Roman"/>
      </w:rPr>
    </w:lvl>
    <w:lvl w:ilvl="8" w:tplc="0421001B">
      <w:start w:val="1"/>
      <w:numFmt w:val="lowerRoman"/>
      <w:lvlText w:val="%9."/>
      <w:lvlJc w:val="right"/>
      <w:pPr>
        <w:ind w:left="6480" w:hanging="180"/>
      </w:pPr>
    </w:lvl>
  </w:abstractNum>
  <w:abstractNum w:abstractNumId="1" w15:restartNumberingAfterBreak="0">
    <w:nsid w:val="0000002E"/>
    <w:multiLevelType w:val="hybridMultilevel"/>
    <w:tmpl w:val="8986442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4806119"/>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B1250D3"/>
    <w:multiLevelType w:val="hybridMultilevel"/>
    <w:tmpl w:val="AB822AD2"/>
    <w:lvl w:ilvl="0" w:tplc="48CC1076">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 w15:restartNumberingAfterBreak="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15:restartNumberingAfterBreak="0">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15:restartNumberingAfterBreak="0">
    <w:nsid w:val="13874C81"/>
    <w:multiLevelType w:val="hybridMultilevel"/>
    <w:tmpl w:val="12CC64C8"/>
    <w:lvl w:ilvl="0" w:tplc="A780806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4" w15:restartNumberingAfterBreak="0">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5" w15:restartNumberingAfterBreak="0">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15:restartNumberingAfterBreak="0">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15:restartNumberingAfterBreak="0">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3" w15:restartNumberingAfterBreak="0">
    <w:nsid w:val="35861CC5"/>
    <w:multiLevelType w:val="hybridMultilevel"/>
    <w:tmpl w:val="E9E22D3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15:restartNumberingAfterBreak="0">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15:restartNumberingAfterBreak="0">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439272CA"/>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6412A6"/>
    <w:multiLevelType w:val="hybridMultilevel"/>
    <w:tmpl w:val="67FA3D16"/>
    <w:lvl w:ilvl="0" w:tplc="F3582432">
      <w:start w:val="1"/>
      <w:numFmt w:val="decimal"/>
      <w:lvlText w:val="%1."/>
      <w:lvlJc w:val="left"/>
      <w:pPr>
        <w:ind w:left="107" w:hanging="221"/>
      </w:pPr>
      <w:rPr>
        <w:rFonts w:ascii="Times New Roman" w:eastAsia="Times New Roman" w:hAnsi="Times New Roman" w:cs="Times New Roman"/>
        <w:w w:val="100"/>
        <w:sz w:val="22"/>
        <w:szCs w:val="22"/>
        <w:lang w:val="ms" w:eastAsia="en-US" w:bidi="ar-SA"/>
      </w:rPr>
    </w:lvl>
    <w:lvl w:ilvl="1" w:tplc="576E717C">
      <w:numFmt w:val="bullet"/>
      <w:lvlText w:val="•"/>
      <w:lvlJc w:val="left"/>
      <w:pPr>
        <w:ind w:left="316" w:hanging="221"/>
      </w:pPr>
      <w:rPr>
        <w:rFonts w:hint="default"/>
        <w:lang w:val="ms" w:eastAsia="en-US" w:bidi="ar-SA"/>
      </w:rPr>
    </w:lvl>
    <w:lvl w:ilvl="2" w:tplc="291EE2F8">
      <w:numFmt w:val="bullet"/>
      <w:lvlText w:val="•"/>
      <w:lvlJc w:val="left"/>
      <w:pPr>
        <w:ind w:left="532" w:hanging="221"/>
      </w:pPr>
      <w:rPr>
        <w:rFonts w:hint="default"/>
        <w:lang w:val="ms" w:eastAsia="en-US" w:bidi="ar-SA"/>
      </w:rPr>
    </w:lvl>
    <w:lvl w:ilvl="3" w:tplc="D0F272BC">
      <w:numFmt w:val="bullet"/>
      <w:lvlText w:val="•"/>
      <w:lvlJc w:val="left"/>
      <w:pPr>
        <w:ind w:left="748" w:hanging="221"/>
      </w:pPr>
      <w:rPr>
        <w:rFonts w:hint="default"/>
        <w:lang w:val="ms" w:eastAsia="en-US" w:bidi="ar-SA"/>
      </w:rPr>
    </w:lvl>
    <w:lvl w:ilvl="4" w:tplc="13CCE9EE">
      <w:numFmt w:val="bullet"/>
      <w:lvlText w:val="•"/>
      <w:lvlJc w:val="left"/>
      <w:pPr>
        <w:ind w:left="965" w:hanging="221"/>
      </w:pPr>
      <w:rPr>
        <w:rFonts w:hint="default"/>
        <w:lang w:val="ms" w:eastAsia="en-US" w:bidi="ar-SA"/>
      </w:rPr>
    </w:lvl>
    <w:lvl w:ilvl="5" w:tplc="D5C8DABC">
      <w:numFmt w:val="bullet"/>
      <w:lvlText w:val="•"/>
      <w:lvlJc w:val="left"/>
      <w:pPr>
        <w:ind w:left="1181" w:hanging="221"/>
      </w:pPr>
      <w:rPr>
        <w:rFonts w:hint="default"/>
        <w:lang w:val="ms" w:eastAsia="en-US" w:bidi="ar-SA"/>
      </w:rPr>
    </w:lvl>
    <w:lvl w:ilvl="6" w:tplc="1D0CBE40">
      <w:numFmt w:val="bullet"/>
      <w:lvlText w:val="•"/>
      <w:lvlJc w:val="left"/>
      <w:pPr>
        <w:ind w:left="1397" w:hanging="221"/>
      </w:pPr>
      <w:rPr>
        <w:rFonts w:hint="default"/>
        <w:lang w:val="ms" w:eastAsia="en-US" w:bidi="ar-SA"/>
      </w:rPr>
    </w:lvl>
    <w:lvl w:ilvl="7" w:tplc="26B42718">
      <w:numFmt w:val="bullet"/>
      <w:lvlText w:val="•"/>
      <w:lvlJc w:val="left"/>
      <w:pPr>
        <w:ind w:left="1614" w:hanging="221"/>
      </w:pPr>
      <w:rPr>
        <w:rFonts w:hint="default"/>
        <w:lang w:val="ms" w:eastAsia="en-US" w:bidi="ar-SA"/>
      </w:rPr>
    </w:lvl>
    <w:lvl w:ilvl="8" w:tplc="05F03152">
      <w:numFmt w:val="bullet"/>
      <w:lvlText w:val="•"/>
      <w:lvlJc w:val="left"/>
      <w:pPr>
        <w:ind w:left="1830" w:hanging="221"/>
      </w:pPr>
      <w:rPr>
        <w:rFonts w:hint="default"/>
        <w:lang w:val="ms" w:eastAsia="en-US" w:bidi="ar-SA"/>
      </w:rPr>
    </w:lvl>
  </w:abstractNum>
  <w:abstractNum w:abstractNumId="32" w15:restartNumberingAfterBreak="0">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3" w15:restartNumberingAfterBreak="0">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15:restartNumberingAfterBreak="0">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15:restartNumberingAfterBreak="0">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15:restartNumberingAfterBreak="0">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15:restartNumberingAfterBreak="0">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4" w15:restartNumberingAfterBreak="0">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45" w15:restartNumberingAfterBreak="0">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15:restartNumberingAfterBreak="0">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7" w15:restartNumberingAfterBreak="0">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0" w15:restartNumberingAfterBreak="0">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1" w15:restartNumberingAfterBreak="0">
    <w:nsid w:val="6F473C08"/>
    <w:multiLevelType w:val="hybridMultilevel"/>
    <w:tmpl w:val="423EBE9E"/>
    <w:lvl w:ilvl="0" w:tplc="31E472C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3"/>
  </w:num>
  <w:num w:numId="3">
    <w:abstractNumId w:val="38"/>
  </w:num>
  <w:num w:numId="4">
    <w:abstractNumId w:val="46"/>
  </w:num>
  <w:num w:numId="5">
    <w:abstractNumId w:val="17"/>
  </w:num>
  <w:num w:numId="6">
    <w:abstractNumId w:val="36"/>
  </w:num>
  <w:num w:numId="7">
    <w:abstractNumId w:val="30"/>
  </w:num>
  <w:num w:numId="8">
    <w:abstractNumId w:val="4"/>
  </w:num>
  <w:num w:numId="9">
    <w:abstractNumId w:val="2"/>
  </w:num>
  <w:num w:numId="10">
    <w:abstractNumId w:val="26"/>
  </w:num>
  <w:num w:numId="11">
    <w:abstractNumId w:val="21"/>
  </w:num>
  <w:num w:numId="12">
    <w:abstractNumId w:val="11"/>
  </w:num>
  <w:num w:numId="13">
    <w:abstractNumId w:val="3"/>
  </w:num>
  <w:num w:numId="14">
    <w:abstractNumId w:val="16"/>
  </w:num>
  <w:num w:numId="15">
    <w:abstractNumId w:val="27"/>
  </w:num>
  <w:num w:numId="16">
    <w:abstractNumId w:val="39"/>
  </w:num>
  <w:num w:numId="17">
    <w:abstractNumId w:val="51"/>
  </w:num>
  <w:num w:numId="18">
    <w:abstractNumId w:val="33"/>
  </w:num>
  <w:num w:numId="19">
    <w:abstractNumId w:val="34"/>
  </w:num>
  <w:num w:numId="20">
    <w:abstractNumId w:val="7"/>
  </w:num>
  <w:num w:numId="21">
    <w:abstractNumId w:val="35"/>
  </w:num>
  <w:num w:numId="22">
    <w:abstractNumId w:val="49"/>
  </w:num>
  <w:num w:numId="23">
    <w:abstractNumId w:val="37"/>
  </w:num>
  <w:num w:numId="24">
    <w:abstractNumId w:val="6"/>
  </w:num>
  <w:num w:numId="25">
    <w:abstractNumId w:val="53"/>
  </w:num>
  <w:num w:numId="26">
    <w:abstractNumId w:val="25"/>
  </w:num>
  <w:num w:numId="27">
    <w:abstractNumId w:val="9"/>
  </w:num>
  <w:num w:numId="28">
    <w:abstractNumId w:val="10"/>
  </w:num>
  <w:num w:numId="29">
    <w:abstractNumId w:val="50"/>
  </w:num>
  <w:num w:numId="30">
    <w:abstractNumId w:val="23"/>
  </w:num>
  <w:num w:numId="31">
    <w:abstractNumId w:val="48"/>
  </w:num>
  <w:num w:numId="32">
    <w:abstractNumId w:val="47"/>
  </w:num>
  <w:num w:numId="33">
    <w:abstractNumId w:val="19"/>
  </w:num>
  <w:num w:numId="34">
    <w:abstractNumId w:val="5"/>
  </w:num>
  <w:num w:numId="35">
    <w:abstractNumId w:val="42"/>
  </w:num>
  <w:num w:numId="36">
    <w:abstractNumId w:val="18"/>
  </w:num>
  <w:num w:numId="37">
    <w:abstractNumId w:val="41"/>
  </w:num>
  <w:num w:numId="38">
    <w:abstractNumId w:val="44"/>
  </w:num>
  <w:num w:numId="39">
    <w:abstractNumId w:val="45"/>
  </w:num>
  <w:num w:numId="40">
    <w:abstractNumId w:val="22"/>
  </w:num>
  <w:num w:numId="41">
    <w:abstractNumId w:val="8"/>
  </w:num>
  <w:num w:numId="42">
    <w:abstractNumId w:val="15"/>
  </w:num>
  <w:num w:numId="43">
    <w:abstractNumId w:val="1"/>
  </w:num>
  <w:num w:numId="44">
    <w:abstractNumId w:val="40"/>
  </w:num>
  <w:num w:numId="45">
    <w:abstractNumId w:val="13"/>
  </w:num>
  <w:num w:numId="46">
    <w:abstractNumId w:val="14"/>
  </w:num>
  <w:num w:numId="47">
    <w:abstractNumId w:val="32"/>
  </w:num>
  <w:num w:numId="48">
    <w:abstractNumId w:val="20"/>
  </w:num>
  <w:num w:numId="49">
    <w:abstractNumId w:val="24"/>
  </w:num>
  <w:num w:numId="50">
    <w:abstractNumId w:val="54"/>
  </w:num>
  <w:num w:numId="51">
    <w:abstractNumId w:val="29"/>
  </w:num>
  <w:num w:numId="52">
    <w:abstractNumId w:val="52"/>
  </w:num>
  <w:num w:numId="53">
    <w:abstractNumId w:val="55"/>
  </w:num>
  <w:num w:numId="54">
    <w:abstractNumId w:val="28"/>
  </w:num>
  <w:num w:numId="55">
    <w:abstractNumId w:val="31"/>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A8"/>
    <w:rsid w:val="000028F7"/>
    <w:rsid w:val="00004DB0"/>
    <w:rsid w:val="00007A20"/>
    <w:rsid w:val="00015CC5"/>
    <w:rsid w:val="000258B3"/>
    <w:rsid w:val="00027700"/>
    <w:rsid w:val="00031315"/>
    <w:rsid w:val="000321A9"/>
    <w:rsid w:val="000430A7"/>
    <w:rsid w:val="00062657"/>
    <w:rsid w:val="0006667D"/>
    <w:rsid w:val="00071ED1"/>
    <w:rsid w:val="00077318"/>
    <w:rsid w:val="00082CD2"/>
    <w:rsid w:val="00093664"/>
    <w:rsid w:val="00093730"/>
    <w:rsid w:val="000A07B1"/>
    <w:rsid w:val="000A727E"/>
    <w:rsid w:val="000B161F"/>
    <w:rsid w:val="000C3A6A"/>
    <w:rsid w:val="000D0CB7"/>
    <w:rsid w:val="000D42B1"/>
    <w:rsid w:val="000D6FBA"/>
    <w:rsid w:val="000E4A46"/>
    <w:rsid w:val="000E5A59"/>
    <w:rsid w:val="000F239C"/>
    <w:rsid w:val="000F33F7"/>
    <w:rsid w:val="00101008"/>
    <w:rsid w:val="00126335"/>
    <w:rsid w:val="00134687"/>
    <w:rsid w:val="00134D25"/>
    <w:rsid w:val="00135194"/>
    <w:rsid w:val="001354D3"/>
    <w:rsid w:val="00140D57"/>
    <w:rsid w:val="001430F0"/>
    <w:rsid w:val="001569C0"/>
    <w:rsid w:val="00157A97"/>
    <w:rsid w:val="00160D0E"/>
    <w:rsid w:val="0016385F"/>
    <w:rsid w:val="00167354"/>
    <w:rsid w:val="00175045"/>
    <w:rsid w:val="00176526"/>
    <w:rsid w:val="001938E7"/>
    <w:rsid w:val="0019618E"/>
    <w:rsid w:val="001B3A2E"/>
    <w:rsid w:val="001B3F57"/>
    <w:rsid w:val="00205E1C"/>
    <w:rsid w:val="00213A12"/>
    <w:rsid w:val="0022611C"/>
    <w:rsid w:val="00230975"/>
    <w:rsid w:val="00232EA6"/>
    <w:rsid w:val="002403EC"/>
    <w:rsid w:val="002479FE"/>
    <w:rsid w:val="00257758"/>
    <w:rsid w:val="00257BA5"/>
    <w:rsid w:val="00261B6F"/>
    <w:rsid w:val="00261FDE"/>
    <w:rsid w:val="00267514"/>
    <w:rsid w:val="00267842"/>
    <w:rsid w:val="0027162E"/>
    <w:rsid w:val="00272B4B"/>
    <w:rsid w:val="0027625D"/>
    <w:rsid w:val="0028271B"/>
    <w:rsid w:val="00287E3C"/>
    <w:rsid w:val="00293A2E"/>
    <w:rsid w:val="00297DF2"/>
    <w:rsid w:val="002A2065"/>
    <w:rsid w:val="002A3766"/>
    <w:rsid w:val="002B1956"/>
    <w:rsid w:val="002B426A"/>
    <w:rsid w:val="002B71A9"/>
    <w:rsid w:val="002C35DF"/>
    <w:rsid w:val="002C4243"/>
    <w:rsid w:val="002D0159"/>
    <w:rsid w:val="002D01D6"/>
    <w:rsid w:val="003004C1"/>
    <w:rsid w:val="0030508A"/>
    <w:rsid w:val="00311BFC"/>
    <w:rsid w:val="003418A5"/>
    <w:rsid w:val="00341AD8"/>
    <w:rsid w:val="003514AE"/>
    <w:rsid w:val="003543F0"/>
    <w:rsid w:val="00354419"/>
    <w:rsid w:val="00367513"/>
    <w:rsid w:val="00370240"/>
    <w:rsid w:val="00391307"/>
    <w:rsid w:val="003939FE"/>
    <w:rsid w:val="003A3D1B"/>
    <w:rsid w:val="003C0953"/>
    <w:rsid w:val="003C44A8"/>
    <w:rsid w:val="003C4657"/>
    <w:rsid w:val="003C5774"/>
    <w:rsid w:val="003D60AB"/>
    <w:rsid w:val="003D6392"/>
    <w:rsid w:val="003E4F1A"/>
    <w:rsid w:val="003E7B2E"/>
    <w:rsid w:val="003F18BB"/>
    <w:rsid w:val="003F23B7"/>
    <w:rsid w:val="003F3FEC"/>
    <w:rsid w:val="004133D4"/>
    <w:rsid w:val="00414B5A"/>
    <w:rsid w:val="004259AA"/>
    <w:rsid w:val="004264A1"/>
    <w:rsid w:val="004375B4"/>
    <w:rsid w:val="0044064F"/>
    <w:rsid w:val="004414CE"/>
    <w:rsid w:val="00441770"/>
    <w:rsid w:val="00442E7E"/>
    <w:rsid w:val="0044491D"/>
    <w:rsid w:val="00446DD2"/>
    <w:rsid w:val="00447DB7"/>
    <w:rsid w:val="00451473"/>
    <w:rsid w:val="004570C5"/>
    <w:rsid w:val="00475C05"/>
    <w:rsid w:val="00486369"/>
    <w:rsid w:val="00491663"/>
    <w:rsid w:val="0049234D"/>
    <w:rsid w:val="00492687"/>
    <w:rsid w:val="00495CB2"/>
    <w:rsid w:val="0049770E"/>
    <w:rsid w:val="004A7A32"/>
    <w:rsid w:val="004C62C9"/>
    <w:rsid w:val="004D234A"/>
    <w:rsid w:val="004D2BDF"/>
    <w:rsid w:val="004D6104"/>
    <w:rsid w:val="004E1EE1"/>
    <w:rsid w:val="004E2FDE"/>
    <w:rsid w:val="004E3D50"/>
    <w:rsid w:val="004E7E37"/>
    <w:rsid w:val="004F2AFF"/>
    <w:rsid w:val="004F2D55"/>
    <w:rsid w:val="004F7D1E"/>
    <w:rsid w:val="00504DA4"/>
    <w:rsid w:val="00513C74"/>
    <w:rsid w:val="00536262"/>
    <w:rsid w:val="005412A2"/>
    <w:rsid w:val="00561EE6"/>
    <w:rsid w:val="00566331"/>
    <w:rsid w:val="005725E9"/>
    <w:rsid w:val="0058514F"/>
    <w:rsid w:val="00591214"/>
    <w:rsid w:val="005A1AFC"/>
    <w:rsid w:val="005B08A7"/>
    <w:rsid w:val="005B1BF5"/>
    <w:rsid w:val="005B32FA"/>
    <w:rsid w:val="005B351A"/>
    <w:rsid w:val="005B3741"/>
    <w:rsid w:val="005B78A2"/>
    <w:rsid w:val="005D1132"/>
    <w:rsid w:val="005D2A32"/>
    <w:rsid w:val="006044F2"/>
    <w:rsid w:val="006138F0"/>
    <w:rsid w:val="00627073"/>
    <w:rsid w:val="00645FD2"/>
    <w:rsid w:val="006463BA"/>
    <w:rsid w:val="00652F2D"/>
    <w:rsid w:val="00655350"/>
    <w:rsid w:val="0066089B"/>
    <w:rsid w:val="00666BCB"/>
    <w:rsid w:val="006731E9"/>
    <w:rsid w:val="00673D45"/>
    <w:rsid w:val="00680674"/>
    <w:rsid w:val="00695518"/>
    <w:rsid w:val="006A3A29"/>
    <w:rsid w:val="006B188E"/>
    <w:rsid w:val="006D150C"/>
    <w:rsid w:val="006D542D"/>
    <w:rsid w:val="006E3F66"/>
    <w:rsid w:val="006E5885"/>
    <w:rsid w:val="006E5B8D"/>
    <w:rsid w:val="006F41E0"/>
    <w:rsid w:val="006F7294"/>
    <w:rsid w:val="0071278D"/>
    <w:rsid w:val="007253BA"/>
    <w:rsid w:val="007275FB"/>
    <w:rsid w:val="0073305B"/>
    <w:rsid w:val="0074094B"/>
    <w:rsid w:val="007434E0"/>
    <w:rsid w:val="00746122"/>
    <w:rsid w:val="007464B9"/>
    <w:rsid w:val="00747470"/>
    <w:rsid w:val="00755AB1"/>
    <w:rsid w:val="00756295"/>
    <w:rsid w:val="007654B4"/>
    <w:rsid w:val="00776D49"/>
    <w:rsid w:val="00794D4F"/>
    <w:rsid w:val="0079736F"/>
    <w:rsid w:val="00797D94"/>
    <w:rsid w:val="007B47F2"/>
    <w:rsid w:val="007C4E28"/>
    <w:rsid w:val="007D1075"/>
    <w:rsid w:val="007D2FF9"/>
    <w:rsid w:val="007E6312"/>
    <w:rsid w:val="007F2CC8"/>
    <w:rsid w:val="00814187"/>
    <w:rsid w:val="0081710C"/>
    <w:rsid w:val="00824DCD"/>
    <w:rsid w:val="00825A46"/>
    <w:rsid w:val="008305AF"/>
    <w:rsid w:val="00830B87"/>
    <w:rsid w:val="0085042D"/>
    <w:rsid w:val="00851804"/>
    <w:rsid w:val="008603AD"/>
    <w:rsid w:val="00861C41"/>
    <w:rsid w:val="0086650C"/>
    <w:rsid w:val="0087530C"/>
    <w:rsid w:val="00880049"/>
    <w:rsid w:val="00885FDD"/>
    <w:rsid w:val="0089378E"/>
    <w:rsid w:val="00896494"/>
    <w:rsid w:val="008A04B5"/>
    <w:rsid w:val="008B7010"/>
    <w:rsid w:val="008D04AF"/>
    <w:rsid w:val="008D31F1"/>
    <w:rsid w:val="008D3746"/>
    <w:rsid w:val="008E1C02"/>
    <w:rsid w:val="00900F15"/>
    <w:rsid w:val="0090300B"/>
    <w:rsid w:val="00905AE5"/>
    <w:rsid w:val="00906E00"/>
    <w:rsid w:val="00910310"/>
    <w:rsid w:val="009172AB"/>
    <w:rsid w:val="00931E1C"/>
    <w:rsid w:val="00933467"/>
    <w:rsid w:val="009409BF"/>
    <w:rsid w:val="00940B2B"/>
    <w:rsid w:val="00941408"/>
    <w:rsid w:val="009446E4"/>
    <w:rsid w:val="00947FAC"/>
    <w:rsid w:val="009701A1"/>
    <w:rsid w:val="00971DB0"/>
    <w:rsid w:val="00975B09"/>
    <w:rsid w:val="00980ECB"/>
    <w:rsid w:val="009826A7"/>
    <w:rsid w:val="00990038"/>
    <w:rsid w:val="00994F15"/>
    <w:rsid w:val="009A0ACF"/>
    <w:rsid w:val="009B1800"/>
    <w:rsid w:val="009B18D5"/>
    <w:rsid w:val="009B3474"/>
    <w:rsid w:val="009F0FA8"/>
    <w:rsid w:val="009F2EC5"/>
    <w:rsid w:val="009F7A24"/>
    <w:rsid w:val="00A05F99"/>
    <w:rsid w:val="00A07287"/>
    <w:rsid w:val="00A275DE"/>
    <w:rsid w:val="00A27D0A"/>
    <w:rsid w:val="00A30392"/>
    <w:rsid w:val="00A43AA5"/>
    <w:rsid w:val="00A43B6B"/>
    <w:rsid w:val="00A62C1D"/>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4622"/>
    <w:rsid w:val="00B14847"/>
    <w:rsid w:val="00B22ECC"/>
    <w:rsid w:val="00B2315E"/>
    <w:rsid w:val="00B41E78"/>
    <w:rsid w:val="00B4310A"/>
    <w:rsid w:val="00B46094"/>
    <w:rsid w:val="00B5238E"/>
    <w:rsid w:val="00B54CB7"/>
    <w:rsid w:val="00B56563"/>
    <w:rsid w:val="00B56AB8"/>
    <w:rsid w:val="00B63C8C"/>
    <w:rsid w:val="00B66D6F"/>
    <w:rsid w:val="00B76981"/>
    <w:rsid w:val="00B77831"/>
    <w:rsid w:val="00B81466"/>
    <w:rsid w:val="00B86919"/>
    <w:rsid w:val="00B92B54"/>
    <w:rsid w:val="00BA6A21"/>
    <w:rsid w:val="00BB7065"/>
    <w:rsid w:val="00BC41EC"/>
    <w:rsid w:val="00BC46C7"/>
    <w:rsid w:val="00BD3148"/>
    <w:rsid w:val="00BF1074"/>
    <w:rsid w:val="00BF7DC1"/>
    <w:rsid w:val="00C04E7C"/>
    <w:rsid w:val="00C109E8"/>
    <w:rsid w:val="00C1699E"/>
    <w:rsid w:val="00C31973"/>
    <w:rsid w:val="00C32A60"/>
    <w:rsid w:val="00C33C82"/>
    <w:rsid w:val="00C502D2"/>
    <w:rsid w:val="00C5193E"/>
    <w:rsid w:val="00C62B31"/>
    <w:rsid w:val="00C64D9A"/>
    <w:rsid w:val="00CA01EA"/>
    <w:rsid w:val="00CC1F69"/>
    <w:rsid w:val="00CD08B9"/>
    <w:rsid w:val="00CE14C0"/>
    <w:rsid w:val="00CE43F0"/>
    <w:rsid w:val="00D01856"/>
    <w:rsid w:val="00D04F78"/>
    <w:rsid w:val="00D10634"/>
    <w:rsid w:val="00D125B6"/>
    <w:rsid w:val="00D12C83"/>
    <w:rsid w:val="00D246F2"/>
    <w:rsid w:val="00D26F02"/>
    <w:rsid w:val="00D4026B"/>
    <w:rsid w:val="00D43880"/>
    <w:rsid w:val="00D47DD5"/>
    <w:rsid w:val="00D534B9"/>
    <w:rsid w:val="00D7348F"/>
    <w:rsid w:val="00D94FB8"/>
    <w:rsid w:val="00DA630E"/>
    <w:rsid w:val="00DB5E37"/>
    <w:rsid w:val="00DB786A"/>
    <w:rsid w:val="00DC0805"/>
    <w:rsid w:val="00DC3DD6"/>
    <w:rsid w:val="00DC45E6"/>
    <w:rsid w:val="00DD6A22"/>
    <w:rsid w:val="00DF4EB9"/>
    <w:rsid w:val="00DF6033"/>
    <w:rsid w:val="00E060CE"/>
    <w:rsid w:val="00E13152"/>
    <w:rsid w:val="00E14F6D"/>
    <w:rsid w:val="00E310A8"/>
    <w:rsid w:val="00E3124D"/>
    <w:rsid w:val="00E41063"/>
    <w:rsid w:val="00E6102E"/>
    <w:rsid w:val="00E63EB5"/>
    <w:rsid w:val="00E812F7"/>
    <w:rsid w:val="00E84F42"/>
    <w:rsid w:val="00E87654"/>
    <w:rsid w:val="00E964EE"/>
    <w:rsid w:val="00EA4BEE"/>
    <w:rsid w:val="00EA4BF0"/>
    <w:rsid w:val="00EB53AA"/>
    <w:rsid w:val="00EB6349"/>
    <w:rsid w:val="00EB6808"/>
    <w:rsid w:val="00EB6A00"/>
    <w:rsid w:val="00F04254"/>
    <w:rsid w:val="00F16566"/>
    <w:rsid w:val="00F30D40"/>
    <w:rsid w:val="00F34207"/>
    <w:rsid w:val="00F4069E"/>
    <w:rsid w:val="00F411D0"/>
    <w:rsid w:val="00F42C14"/>
    <w:rsid w:val="00F45016"/>
    <w:rsid w:val="00F470CB"/>
    <w:rsid w:val="00F51580"/>
    <w:rsid w:val="00F51C9C"/>
    <w:rsid w:val="00F570A4"/>
    <w:rsid w:val="00F627C0"/>
    <w:rsid w:val="00F655F2"/>
    <w:rsid w:val="00F7268C"/>
    <w:rsid w:val="00F75B7C"/>
    <w:rsid w:val="00F8487B"/>
    <w:rsid w:val="00F86238"/>
    <w:rsid w:val="00F902BC"/>
    <w:rsid w:val="00F92258"/>
    <w:rsid w:val="00FA269D"/>
    <w:rsid w:val="00FA31F2"/>
    <w:rsid w:val="00FB3D9D"/>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3A6E"/>
  <w15:docId w15:val="{33B1F3A9-4E37-4FF1-8D47-5D3B987A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4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OC1">
    <w:name w:val="toc 1"/>
    <w:basedOn w:val="Normal"/>
    <w:next w:val="Normal"/>
    <w:autoRedefine/>
    <w:uiPriority w:val="39"/>
    <w:semiHidden/>
    <w:unhideWhenUsed/>
    <w:rsid w:val="001569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2A8E-AE68-40A7-B43D-68F0B3DE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saputra</dc:creator>
  <cp:lastModifiedBy>virologers@outlook.com</cp:lastModifiedBy>
  <cp:revision>11</cp:revision>
  <cp:lastPrinted>2022-01-31T14:50:00Z</cp:lastPrinted>
  <dcterms:created xsi:type="dcterms:W3CDTF">2022-01-23T06:22:00Z</dcterms:created>
  <dcterms:modified xsi:type="dcterms:W3CDTF">2022-02-02T04:23:00Z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5d8adc10-6a51-333d-a790-a7a42edfaf2c</vt:lpwstr>
  </property>
  <property fmtid="{D5CDD505-2E9C-101B-9397-08002B2CF9AE}" pid="24" name="Mendeley Citation Style_1">
    <vt:lpwstr>http://www.zotero.org/styles/american-political-science-association</vt:lpwstr>
  </property>
</Properties>
</file>